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BF1A2C" w14:textId="77777777" w:rsidR="00176EE1" w:rsidRPr="00444447" w:rsidRDefault="00176EE1" w:rsidP="00513746">
      <w:pPr>
        <w:spacing w:before="0" w:after="0" w:line="276" w:lineRule="auto"/>
        <w:jc w:val="center"/>
        <w:rPr>
          <w:b/>
        </w:rPr>
      </w:pPr>
      <w:bookmarkStart w:id="0" w:name="_Hlk210996842"/>
      <w:bookmarkStart w:id="1" w:name="_Hlk156981703"/>
      <w:r w:rsidRPr="00444447">
        <w:rPr>
          <w:b/>
        </w:rPr>
        <w:t>ТОВАРИЩЕСТВО С ОГРАНИЧЕННОЙ ОТВЕТСТВЕННОСТЬЮ</w:t>
      </w:r>
    </w:p>
    <w:p w14:paraId="59BB6E0E" w14:textId="13105A28" w:rsidR="0080439E" w:rsidRPr="00FF5732" w:rsidRDefault="0080439E" w:rsidP="00513746">
      <w:pPr>
        <w:pStyle w:val="affffffffffff5"/>
        <w:spacing w:before="0" w:after="120"/>
        <w:ind w:left="0" w:firstLine="0"/>
        <w:jc w:val="center"/>
        <w:rPr>
          <w:b/>
          <w:bCs/>
        </w:rPr>
      </w:pPr>
      <w:r w:rsidRPr="00FF5732">
        <w:rPr>
          <w:b/>
          <w:bCs/>
        </w:rPr>
        <w:t xml:space="preserve"> «</w:t>
      </w:r>
      <w:bookmarkStart w:id="2" w:name="_Hlk156813449"/>
      <w:r w:rsidR="005A4787" w:rsidRPr="005A4787">
        <w:rPr>
          <w:b/>
          <w:bCs/>
        </w:rPr>
        <w:t>КАСКАД-СТРОЙ-СЕРВИС</w:t>
      </w:r>
      <w:r w:rsidRPr="00FF5732">
        <w:rPr>
          <w:b/>
          <w:bCs/>
        </w:rPr>
        <w:t>»</w:t>
      </w:r>
      <w:bookmarkEnd w:id="2"/>
    </w:p>
    <w:p w14:paraId="6086E5CE" w14:textId="77777777" w:rsidR="00176EE1" w:rsidRPr="00176EE1" w:rsidRDefault="00176EE1" w:rsidP="00513746">
      <w:pPr>
        <w:spacing w:before="0" w:after="0" w:line="276" w:lineRule="auto"/>
        <w:jc w:val="center"/>
        <w:rPr>
          <w:rFonts w:eastAsia="Times New Roman"/>
          <w:b/>
          <w:lang w:eastAsia="ru-RU"/>
        </w:rPr>
      </w:pPr>
      <w:r w:rsidRPr="00176EE1">
        <w:rPr>
          <w:rFonts w:eastAsia="Times New Roman"/>
          <w:b/>
          <w:lang w:eastAsia="ru-RU"/>
        </w:rPr>
        <w:t>ТОВАРИЩЕСТВО С ОГРАНИЧЕННОЙ ОТВЕТСТВЕННОСТЬЮ</w:t>
      </w:r>
    </w:p>
    <w:p w14:paraId="322AF9DC" w14:textId="3FC5114C" w:rsidR="00176EE1" w:rsidRPr="00E8762B" w:rsidRDefault="00176EE1" w:rsidP="00513746">
      <w:pPr>
        <w:spacing w:before="0" w:after="0"/>
        <w:jc w:val="center"/>
        <w:rPr>
          <w:rFonts w:eastAsia="Times New Roman"/>
          <w:b/>
          <w:lang w:eastAsia="ru-RU"/>
        </w:rPr>
      </w:pPr>
      <w:r w:rsidRPr="00176EE1">
        <w:rPr>
          <w:b/>
          <w:bCs/>
          <w:szCs w:val="28"/>
        </w:rPr>
        <w:t xml:space="preserve"> «</w:t>
      </w:r>
      <w:r w:rsidRPr="00176EE1">
        <w:rPr>
          <w:b/>
          <w:szCs w:val="28"/>
        </w:rPr>
        <w:t>КАЗАХСКИЙ НАУЧНО-ИССЛЕДОВАТЕЛЬСКИЙ ГЕОЛОГОРАЗВЕДОЧНЫЙ НЕФТЯНОЙ ИНСТИТУТ</w:t>
      </w:r>
      <w:r w:rsidRPr="00176EE1">
        <w:rPr>
          <w:b/>
          <w:bCs/>
          <w:szCs w:val="28"/>
        </w:rPr>
        <w:t xml:space="preserve">» </w:t>
      </w:r>
      <w:r w:rsidRPr="00176EE1">
        <w:rPr>
          <w:rFonts w:eastAsia="Times New Roman"/>
          <w:b/>
          <w:lang w:eastAsia="ru-RU"/>
        </w:rPr>
        <w:t>(«КазНИГРИ»)</w:t>
      </w:r>
    </w:p>
    <w:p w14:paraId="0CE4C778" w14:textId="77777777" w:rsidR="00E8762B" w:rsidRPr="00E8762B" w:rsidRDefault="00E8762B" w:rsidP="00513746">
      <w:pPr>
        <w:spacing w:before="0" w:after="0"/>
        <w:jc w:val="center"/>
        <w:rPr>
          <w:b/>
          <w:bCs/>
          <w:szCs w:val="28"/>
        </w:rPr>
      </w:pPr>
    </w:p>
    <w:bookmarkEnd w:id="0"/>
    <w:p w14:paraId="54251201" w14:textId="3B8B5214" w:rsidR="0009103B" w:rsidRDefault="0009103B" w:rsidP="00325D30">
      <w:pPr>
        <w:spacing w:before="0" w:after="0"/>
        <w:jc w:val="right"/>
        <w:rPr>
          <w:b/>
          <w:bCs/>
        </w:rPr>
      </w:pPr>
    </w:p>
    <w:p w14:paraId="228037D2" w14:textId="641EB364" w:rsidR="00325D30" w:rsidRDefault="00325D30" w:rsidP="00325D30">
      <w:pPr>
        <w:spacing w:before="0" w:after="0"/>
        <w:jc w:val="right"/>
        <w:rPr>
          <w:b/>
          <w:bCs/>
        </w:rPr>
      </w:pPr>
    </w:p>
    <w:p w14:paraId="07FC5063" w14:textId="4BBAF0F7" w:rsidR="005A4787" w:rsidRPr="005A4787" w:rsidRDefault="00606E88" w:rsidP="00606E88">
      <w:pPr>
        <w:spacing w:before="0"/>
        <w:jc w:val="right"/>
        <w:rPr>
          <w:b/>
          <w:bCs/>
        </w:rPr>
      </w:pPr>
      <w:r>
        <w:rPr>
          <w:b/>
          <w:bCs/>
          <w:noProof/>
        </w:rPr>
        <w:drawing>
          <wp:inline distT="0" distB="0" distL="0" distR="0" wp14:anchorId="4B2C70FA" wp14:editId="2FAC0F21">
            <wp:extent cx="2703443" cy="1816735"/>
            <wp:effectExtent l="0" t="0" r="1905" b="0"/>
            <wp:docPr id="10531358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677" cy="1819581"/>
                    </a:xfrm>
                    <a:prstGeom prst="rect">
                      <a:avLst/>
                    </a:prstGeom>
                    <a:noFill/>
                  </pic:spPr>
                </pic:pic>
              </a:graphicData>
            </a:graphic>
          </wp:inline>
        </w:drawing>
      </w:r>
    </w:p>
    <w:p w14:paraId="30DD501F" w14:textId="755F5EE9" w:rsidR="00FF5732" w:rsidRPr="009824C0" w:rsidRDefault="00FF5732" w:rsidP="00546C8F">
      <w:pPr>
        <w:spacing w:before="0"/>
        <w:jc w:val="right"/>
        <w:rPr>
          <w:b/>
          <w:bCs/>
          <w:sz w:val="28"/>
          <w:szCs w:val="28"/>
        </w:rPr>
      </w:pPr>
    </w:p>
    <w:p w14:paraId="7CBA4613" w14:textId="77777777" w:rsidR="007E4122" w:rsidRPr="009824C0" w:rsidRDefault="007E4122" w:rsidP="00B44C34">
      <w:pPr>
        <w:spacing w:after="0"/>
        <w:jc w:val="center"/>
        <w:rPr>
          <w:b/>
          <w:bCs/>
          <w:sz w:val="28"/>
          <w:szCs w:val="28"/>
        </w:rPr>
      </w:pPr>
    </w:p>
    <w:p w14:paraId="7CEC0C06" w14:textId="6B5BB485" w:rsidR="00176EE1" w:rsidRDefault="00176EE1" w:rsidP="007E4122">
      <w:pPr>
        <w:jc w:val="center"/>
        <w:rPr>
          <w:b/>
          <w:sz w:val="36"/>
          <w:szCs w:val="36"/>
        </w:rPr>
      </w:pPr>
      <w:r w:rsidRPr="00433007">
        <w:rPr>
          <w:b/>
          <w:sz w:val="36"/>
          <w:szCs w:val="36"/>
        </w:rPr>
        <w:t>ПРОГРАММА УПРАВЛЕНИЯ ОТХОДАМИ</w:t>
      </w:r>
      <w:r>
        <w:rPr>
          <w:b/>
          <w:sz w:val="28"/>
          <w:szCs w:val="28"/>
        </w:rPr>
        <w:t xml:space="preserve"> </w:t>
      </w:r>
    </w:p>
    <w:p w14:paraId="3E45FD5A" w14:textId="343C790E" w:rsidR="000D6C0A" w:rsidRDefault="000D6C0A" w:rsidP="007E4122">
      <w:pPr>
        <w:jc w:val="center"/>
        <w:rPr>
          <w:b/>
          <w:sz w:val="36"/>
          <w:szCs w:val="36"/>
        </w:rPr>
      </w:pPr>
      <w:r>
        <w:rPr>
          <w:b/>
          <w:sz w:val="36"/>
          <w:szCs w:val="36"/>
        </w:rPr>
        <w:t xml:space="preserve">ДЛЯ МЕСТОРОЖДЕНИЯ </w:t>
      </w:r>
      <w:r w:rsidR="005A4787">
        <w:rPr>
          <w:b/>
          <w:sz w:val="36"/>
          <w:szCs w:val="36"/>
        </w:rPr>
        <w:t>ДАУЛЕТАЛЫ</w:t>
      </w:r>
    </w:p>
    <w:p w14:paraId="2FB9F043" w14:textId="77777777" w:rsidR="005A4787" w:rsidRDefault="00176EE1" w:rsidP="007E4122">
      <w:pPr>
        <w:jc w:val="center"/>
        <w:rPr>
          <w:b/>
          <w:sz w:val="36"/>
          <w:szCs w:val="36"/>
        </w:rPr>
      </w:pPr>
      <w:r w:rsidRPr="00433007">
        <w:rPr>
          <w:b/>
          <w:sz w:val="36"/>
          <w:szCs w:val="36"/>
        </w:rPr>
        <w:t>ТОО</w:t>
      </w:r>
      <w:r w:rsidRPr="005A4787">
        <w:rPr>
          <w:b/>
          <w:sz w:val="36"/>
          <w:szCs w:val="36"/>
        </w:rPr>
        <w:t xml:space="preserve"> «</w:t>
      </w:r>
      <w:r w:rsidR="005A4787" w:rsidRPr="005A4787">
        <w:rPr>
          <w:b/>
          <w:sz w:val="36"/>
          <w:szCs w:val="36"/>
        </w:rPr>
        <w:t>КАСКАД-СТРОЙ-СЕРВИС</w:t>
      </w:r>
      <w:r w:rsidRPr="005A4787">
        <w:rPr>
          <w:b/>
          <w:sz w:val="36"/>
          <w:szCs w:val="36"/>
        </w:rPr>
        <w:t>»</w:t>
      </w:r>
      <w:r w:rsidR="000D6C0A" w:rsidRPr="005A4787">
        <w:rPr>
          <w:b/>
          <w:sz w:val="36"/>
          <w:szCs w:val="36"/>
        </w:rPr>
        <w:t xml:space="preserve"> </w:t>
      </w:r>
    </w:p>
    <w:p w14:paraId="4AEB390A" w14:textId="237907C7" w:rsidR="00176EE1" w:rsidRPr="005A4787" w:rsidRDefault="00176EE1" w:rsidP="007E4122">
      <w:pPr>
        <w:jc w:val="center"/>
        <w:rPr>
          <w:b/>
          <w:sz w:val="36"/>
          <w:szCs w:val="36"/>
        </w:rPr>
      </w:pPr>
      <w:r w:rsidRPr="00433007">
        <w:rPr>
          <w:b/>
          <w:sz w:val="36"/>
          <w:szCs w:val="36"/>
        </w:rPr>
        <w:t>НА</w:t>
      </w:r>
      <w:r w:rsidRPr="005A4787">
        <w:rPr>
          <w:b/>
          <w:sz w:val="36"/>
          <w:szCs w:val="36"/>
        </w:rPr>
        <w:t xml:space="preserve"> </w:t>
      </w:r>
      <w:r w:rsidR="000D6C0A" w:rsidRPr="005A4787">
        <w:rPr>
          <w:b/>
          <w:sz w:val="36"/>
          <w:szCs w:val="36"/>
        </w:rPr>
        <w:t>2026</w:t>
      </w:r>
      <w:r w:rsidR="00852795" w:rsidRPr="005A4787">
        <w:rPr>
          <w:b/>
          <w:sz w:val="36"/>
          <w:szCs w:val="36"/>
        </w:rPr>
        <w:t>-202</w:t>
      </w:r>
      <w:r w:rsidR="005A4787">
        <w:rPr>
          <w:b/>
          <w:sz w:val="36"/>
          <w:szCs w:val="36"/>
        </w:rPr>
        <w:t>7</w:t>
      </w:r>
      <w:r w:rsidR="00852795">
        <w:rPr>
          <w:b/>
          <w:sz w:val="36"/>
          <w:szCs w:val="36"/>
        </w:rPr>
        <w:t>Г</w:t>
      </w:r>
      <w:r w:rsidR="000D6C0A">
        <w:rPr>
          <w:b/>
          <w:sz w:val="36"/>
          <w:szCs w:val="36"/>
        </w:rPr>
        <w:t>Г</w:t>
      </w:r>
      <w:r w:rsidRPr="005A4787">
        <w:rPr>
          <w:b/>
          <w:sz w:val="36"/>
          <w:szCs w:val="36"/>
        </w:rPr>
        <w:t>.</w:t>
      </w:r>
    </w:p>
    <w:p w14:paraId="3CF80C99" w14:textId="77777777" w:rsidR="00176EE1" w:rsidRPr="005A4787" w:rsidRDefault="00176EE1" w:rsidP="00176EE1">
      <w:pPr>
        <w:jc w:val="center"/>
      </w:pPr>
    </w:p>
    <w:p w14:paraId="236F7B44" w14:textId="77777777" w:rsidR="00333DF3" w:rsidRPr="005A4787" w:rsidRDefault="00333DF3" w:rsidP="00333DF3">
      <w:pPr>
        <w:jc w:val="center"/>
        <w:rPr>
          <w:b/>
          <w:sz w:val="28"/>
          <w:szCs w:val="28"/>
        </w:rPr>
      </w:pPr>
    </w:p>
    <w:p w14:paraId="06D8AC6F" w14:textId="0B99335A" w:rsidR="00333DF3" w:rsidRPr="005A4787" w:rsidRDefault="00333DF3" w:rsidP="00333DF3">
      <w:pPr>
        <w:jc w:val="center"/>
        <w:rPr>
          <w:b/>
          <w:sz w:val="28"/>
          <w:szCs w:val="28"/>
        </w:rPr>
      </w:pPr>
    </w:p>
    <w:p w14:paraId="7519308C" w14:textId="00DE4FAA" w:rsidR="00D67ED1" w:rsidRPr="00E8762B" w:rsidRDefault="008A49C3" w:rsidP="00333DF3">
      <w:pPr>
        <w:jc w:val="center"/>
        <w:rPr>
          <w:b/>
          <w:sz w:val="28"/>
          <w:szCs w:val="28"/>
          <w:lang w:val="en-US"/>
        </w:rPr>
      </w:pPr>
      <w:r>
        <w:rPr>
          <w:noProof/>
        </w:rPr>
        <w:drawing>
          <wp:inline distT="0" distB="0" distL="0" distR="0" wp14:anchorId="6BA2DAC3" wp14:editId="61AF58E9">
            <wp:extent cx="5457825" cy="1933575"/>
            <wp:effectExtent l="0" t="0" r="9525" b="9525"/>
            <wp:docPr id="8303632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63293" name="Рисунок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1933575"/>
                    </a:xfrm>
                    <a:prstGeom prst="rect">
                      <a:avLst/>
                    </a:prstGeom>
                    <a:noFill/>
                    <a:ln>
                      <a:noFill/>
                    </a:ln>
                  </pic:spPr>
                </pic:pic>
              </a:graphicData>
            </a:graphic>
          </wp:inline>
        </w:drawing>
      </w:r>
    </w:p>
    <w:p w14:paraId="27B458BF" w14:textId="77777777" w:rsidR="00176EE1" w:rsidRPr="00E8762B" w:rsidRDefault="00176EE1" w:rsidP="00275051">
      <w:pPr>
        <w:spacing w:before="0" w:after="0"/>
        <w:jc w:val="center"/>
        <w:rPr>
          <w:b/>
          <w:lang w:val="en-US"/>
        </w:rPr>
      </w:pPr>
    </w:p>
    <w:p w14:paraId="1D7A9653" w14:textId="5C1CF7BD" w:rsidR="00176EE1" w:rsidRPr="008A49C3" w:rsidRDefault="00176EE1" w:rsidP="00275051">
      <w:pPr>
        <w:spacing w:before="0" w:after="0"/>
        <w:jc w:val="center"/>
        <w:rPr>
          <w:b/>
          <w:lang w:val="en-US"/>
        </w:rPr>
      </w:pPr>
    </w:p>
    <w:p w14:paraId="4322395C" w14:textId="77777777" w:rsidR="00176EE1" w:rsidRPr="00E8762B" w:rsidRDefault="00176EE1" w:rsidP="00275051">
      <w:pPr>
        <w:spacing w:before="0" w:after="0"/>
        <w:jc w:val="center"/>
        <w:rPr>
          <w:b/>
          <w:lang w:val="en-US"/>
        </w:rPr>
      </w:pPr>
    </w:p>
    <w:p w14:paraId="4FB08891" w14:textId="2BDEAA7B" w:rsidR="00176EE1" w:rsidRPr="00E8762B" w:rsidRDefault="00176EE1" w:rsidP="00275051">
      <w:pPr>
        <w:spacing w:before="0" w:after="0"/>
        <w:jc w:val="center"/>
        <w:rPr>
          <w:b/>
          <w:lang w:val="en-US"/>
        </w:rPr>
      </w:pPr>
    </w:p>
    <w:p w14:paraId="620F058D" w14:textId="42FF2E23" w:rsidR="00176EE1" w:rsidRDefault="00FF5732" w:rsidP="00275051">
      <w:pPr>
        <w:spacing w:before="0" w:after="0"/>
        <w:jc w:val="center"/>
        <w:rPr>
          <w:b/>
        </w:rPr>
      </w:pPr>
      <w:proofErr w:type="spellStart"/>
      <w:r w:rsidRPr="0009103B">
        <w:rPr>
          <w:b/>
        </w:rPr>
        <w:t>г.</w:t>
      </w:r>
      <w:r w:rsidR="0080439E" w:rsidRPr="0009103B">
        <w:rPr>
          <w:b/>
        </w:rPr>
        <w:t>Атырау</w:t>
      </w:r>
      <w:proofErr w:type="spellEnd"/>
      <w:r w:rsidR="0080439E" w:rsidRPr="0009103B">
        <w:rPr>
          <w:b/>
        </w:rPr>
        <w:t>, 202</w:t>
      </w:r>
      <w:r w:rsidR="00462791">
        <w:rPr>
          <w:b/>
          <w:lang w:val="en-US"/>
        </w:rPr>
        <w:t>5</w:t>
      </w:r>
      <w:r w:rsidR="00333DF3" w:rsidRPr="0009103B">
        <w:rPr>
          <w:b/>
        </w:rPr>
        <w:t>г.</w:t>
      </w:r>
      <w:r w:rsidR="00176EE1">
        <w:rPr>
          <w:b/>
        </w:rPr>
        <w:br w:type="page"/>
      </w:r>
    </w:p>
    <w:bookmarkEnd w:id="1" w:displacedByCustomXml="next"/>
    <w:sdt>
      <w:sdtPr>
        <w:rPr>
          <w:rFonts w:ascii="Times New Roman" w:eastAsia="SimSun" w:hAnsi="Times New Roman"/>
          <w:b w:val="0"/>
          <w:bCs w:val="0"/>
          <w:kern w:val="0"/>
          <w:sz w:val="24"/>
          <w:szCs w:val="24"/>
          <w:lang w:val="ru-RU" w:eastAsia="zh-CN" w:bidi="ar-SA"/>
        </w:rPr>
        <w:id w:val="1467238409"/>
        <w:docPartObj>
          <w:docPartGallery w:val="Table of Contents"/>
          <w:docPartUnique/>
        </w:docPartObj>
      </w:sdtPr>
      <w:sdtContent>
        <w:p w14:paraId="7554CF5B" w14:textId="77777777" w:rsidR="0029251B" w:rsidRPr="008A49C3" w:rsidRDefault="0029251B" w:rsidP="0029251B">
          <w:pPr>
            <w:pStyle w:val="afffffff0"/>
            <w:jc w:val="center"/>
            <w:rPr>
              <w:rFonts w:ascii="Times New Roman" w:hAnsi="Times New Roman"/>
              <w:b w:val="0"/>
              <w:bCs w:val="0"/>
              <w:i/>
              <w:iCs/>
              <w:sz w:val="24"/>
              <w:szCs w:val="24"/>
            </w:rPr>
          </w:pPr>
          <w:r w:rsidRPr="008A49C3">
            <w:rPr>
              <w:rFonts w:ascii="Times New Roman" w:hAnsi="Times New Roman"/>
              <w:b w:val="0"/>
              <w:bCs w:val="0"/>
              <w:i/>
              <w:iCs/>
              <w:sz w:val="24"/>
              <w:szCs w:val="24"/>
              <w:lang w:val="ru-RU"/>
            </w:rPr>
            <w:t>СОДЕРЖАНИЕ</w:t>
          </w:r>
        </w:p>
        <w:p w14:paraId="296FCC53" w14:textId="51582EF0" w:rsidR="0088390E" w:rsidRPr="0088390E" w:rsidRDefault="00CC6A0A">
          <w:pPr>
            <w:pStyle w:val="16"/>
            <w:rPr>
              <w:rFonts w:ascii="Times New Roman" w:eastAsiaTheme="minorEastAsia" w:hAnsi="Times New Roman"/>
              <w:i w:val="0"/>
              <w:iCs w:val="0"/>
              <w:noProof/>
              <w:kern w:val="2"/>
              <w:sz w:val="22"/>
              <w:szCs w:val="22"/>
              <w:lang w:eastAsia="ru-RU"/>
              <w14:ligatures w14:val="standardContextual"/>
            </w:rPr>
          </w:pPr>
          <w:r w:rsidRPr="008A49C3">
            <w:rPr>
              <w:rFonts w:ascii="Times New Roman" w:hAnsi="Times New Roman"/>
              <w:b w:val="0"/>
              <w:bCs w:val="0"/>
              <w:sz w:val="24"/>
            </w:rPr>
            <w:fldChar w:fldCharType="begin"/>
          </w:r>
          <w:r w:rsidRPr="008A49C3">
            <w:rPr>
              <w:rFonts w:ascii="Times New Roman" w:hAnsi="Times New Roman"/>
              <w:b w:val="0"/>
              <w:bCs w:val="0"/>
              <w:sz w:val="24"/>
            </w:rPr>
            <w:instrText xml:space="preserve"> TOC \o "1-2" \h \z \u </w:instrText>
          </w:r>
          <w:r w:rsidRPr="008A49C3">
            <w:rPr>
              <w:rFonts w:ascii="Times New Roman" w:hAnsi="Times New Roman"/>
              <w:b w:val="0"/>
              <w:bCs w:val="0"/>
              <w:sz w:val="24"/>
            </w:rPr>
            <w:fldChar w:fldCharType="separate"/>
          </w:r>
          <w:hyperlink w:anchor="_Toc215664420" w:history="1">
            <w:r w:rsidR="0088390E" w:rsidRPr="0088390E">
              <w:rPr>
                <w:rStyle w:val="af9"/>
                <w:rFonts w:ascii="Times New Roman" w:hAnsi="Times New Roman"/>
                <w:noProof/>
                <w:sz w:val="22"/>
                <w:szCs w:val="22"/>
              </w:rPr>
              <w:t>ВВЕДЕНИЕ</w:t>
            </w:r>
            <w:r w:rsidR="0088390E" w:rsidRPr="0088390E">
              <w:rPr>
                <w:rFonts w:ascii="Times New Roman" w:hAnsi="Times New Roman"/>
                <w:noProof/>
                <w:webHidden/>
                <w:sz w:val="22"/>
                <w:szCs w:val="22"/>
              </w:rPr>
              <w:tab/>
            </w:r>
            <w:r w:rsidR="0088390E" w:rsidRPr="0088390E">
              <w:rPr>
                <w:rFonts w:ascii="Times New Roman" w:hAnsi="Times New Roman"/>
                <w:noProof/>
                <w:webHidden/>
                <w:sz w:val="22"/>
                <w:szCs w:val="22"/>
              </w:rPr>
              <w:fldChar w:fldCharType="begin"/>
            </w:r>
            <w:r w:rsidR="0088390E" w:rsidRPr="0088390E">
              <w:rPr>
                <w:rFonts w:ascii="Times New Roman" w:hAnsi="Times New Roman"/>
                <w:noProof/>
                <w:webHidden/>
                <w:sz w:val="22"/>
                <w:szCs w:val="22"/>
              </w:rPr>
              <w:instrText xml:space="preserve"> PAGEREF _Toc215664420 \h </w:instrText>
            </w:r>
            <w:r w:rsidR="0088390E" w:rsidRPr="0088390E">
              <w:rPr>
                <w:rFonts w:ascii="Times New Roman" w:hAnsi="Times New Roman"/>
                <w:noProof/>
                <w:webHidden/>
                <w:sz w:val="22"/>
                <w:szCs w:val="22"/>
              </w:rPr>
            </w:r>
            <w:r w:rsidR="0088390E" w:rsidRPr="0088390E">
              <w:rPr>
                <w:rFonts w:ascii="Times New Roman" w:hAnsi="Times New Roman"/>
                <w:noProof/>
                <w:webHidden/>
                <w:sz w:val="22"/>
                <w:szCs w:val="22"/>
              </w:rPr>
              <w:fldChar w:fldCharType="separate"/>
            </w:r>
            <w:r w:rsidR="0088390E">
              <w:rPr>
                <w:rFonts w:ascii="Times New Roman" w:hAnsi="Times New Roman"/>
                <w:noProof/>
                <w:webHidden/>
                <w:sz w:val="22"/>
                <w:szCs w:val="22"/>
              </w:rPr>
              <w:t>3</w:t>
            </w:r>
            <w:r w:rsidR="0088390E" w:rsidRPr="0088390E">
              <w:rPr>
                <w:rFonts w:ascii="Times New Roman" w:hAnsi="Times New Roman"/>
                <w:noProof/>
                <w:webHidden/>
                <w:sz w:val="22"/>
                <w:szCs w:val="22"/>
              </w:rPr>
              <w:fldChar w:fldCharType="end"/>
            </w:r>
          </w:hyperlink>
        </w:p>
        <w:p w14:paraId="40FE62B2" w14:textId="5DEBE93C" w:rsidR="0088390E" w:rsidRPr="0088390E" w:rsidRDefault="0088390E">
          <w:pPr>
            <w:pStyle w:val="16"/>
            <w:tabs>
              <w:tab w:val="left" w:pos="480"/>
            </w:tabs>
            <w:rPr>
              <w:rFonts w:ascii="Times New Roman" w:eastAsiaTheme="minorEastAsia" w:hAnsi="Times New Roman"/>
              <w:i w:val="0"/>
              <w:iCs w:val="0"/>
              <w:noProof/>
              <w:kern w:val="2"/>
              <w:sz w:val="22"/>
              <w:szCs w:val="22"/>
              <w:lang w:eastAsia="ru-RU"/>
              <w14:ligatures w14:val="standardContextual"/>
            </w:rPr>
          </w:pPr>
          <w:hyperlink w:anchor="_Toc215664421" w:history="1">
            <w:r w:rsidRPr="0088390E">
              <w:rPr>
                <w:rStyle w:val="af9"/>
                <w:rFonts w:ascii="Times New Roman" w:hAnsi="Times New Roman"/>
                <w:noProof/>
                <w:sz w:val="22"/>
                <w:szCs w:val="22"/>
              </w:rPr>
              <w:t>1.ОБЩИЕ СВЕДЕНИЯ О ПРЕДПРИЯТИИ</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_Toc215664421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4</w:t>
            </w:r>
            <w:r w:rsidRPr="0088390E">
              <w:rPr>
                <w:rFonts w:ascii="Times New Roman" w:hAnsi="Times New Roman"/>
                <w:noProof/>
                <w:webHidden/>
                <w:sz w:val="22"/>
                <w:szCs w:val="22"/>
              </w:rPr>
              <w:fldChar w:fldCharType="end"/>
            </w:r>
          </w:hyperlink>
        </w:p>
        <w:p w14:paraId="7A1D18A2" w14:textId="7173BCEB" w:rsidR="0088390E" w:rsidRPr="0088390E" w:rsidRDefault="0088390E">
          <w:pPr>
            <w:pStyle w:val="16"/>
            <w:tabs>
              <w:tab w:val="left" w:pos="480"/>
            </w:tabs>
            <w:rPr>
              <w:rFonts w:ascii="Times New Roman" w:eastAsiaTheme="minorEastAsia" w:hAnsi="Times New Roman"/>
              <w:i w:val="0"/>
              <w:iCs w:val="0"/>
              <w:noProof/>
              <w:kern w:val="2"/>
              <w:sz w:val="22"/>
              <w:szCs w:val="22"/>
              <w:lang w:eastAsia="ru-RU"/>
              <w14:ligatures w14:val="standardContextual"/>
            </w:rPr>
          </w:pPr>
          <w:hyperlink w:anchor="_Toc215664422" w:history="1">
            <w:r w:rsidRPr="0088390E">
              <w:rPr>
                <w:rStyle w:val="af9"/>
                <w:rFonts w:ascii="Times New Roman" w:hAnsi="Times New Roman"/>
                <w:noProof/>
                <w:sz w:val="22"/>
                <w:szCs w:val="22"/>
              </w:rPr>
              <w:t>2.АНАЛИЗ</w:t>
            </w:r>
            <w:r w:rsidRPr="0088390E">
              <w:rPr>
                <w:rStyle w:val="af9"/>
                <w:rFonts w:ascii="Times New Roman" w:hAnsi="Times New Roman"/>
                <w:noProof/>
                <w:spacing w:val="-6"/>
                <w:sz w:val="22"/>
                <w:szCs w:val="22"/>
              </w:rPr>
              <w:t xml:space="preserve"> </w:t>
            </w:r>
            <w:r w:rsidRPr="0088390E">
              <w:rPr>
                <w:rStyle w:val="af9"/>
                <w:rFonts w:ascii="Times New Roman" w:hAnsi="Times New Roman"/>
                <w:noProof/>
                <w:sz w:val="22"/>
                <w:szCs w:val="22"/>
              </w:rPr>
              <w:t>ТЕКУЩЕГО</w:t>
            </w:r>
            <w:r w:rsidRPr="0088390E">
              <w:rPr>
                <w:rStyle w:val="af9"/>
                <w:rFonts w:ascii="Times New Roman" w:hAnsi="Times New Roman"/>
                <w:noProof/>
                <w:spacing w:val="-3"/>
                <w:sz w:val="22"/>
                <w:szCs w:val="22"/>
              </w:rPr>
              <w:t xml:space="preserve"> </w:t>
            </w:r>
            <w:r w:rsidRPr="0088390E">
              <w:rPr>
                <w:rStyle w:val="af9"/>
                <w:rFonts w:ascii="Times New Roman" w:hAnsi="Times New Roman"/>
                <w:noProof/>
                <w:sz w:val="22"/>
                <w:szCs w:val="22"/>
              </w:rPr>
              <w:t>СОСТОЯНИЯ</w:t>
            </w:r>
            <w:r w:rsidRPr="0088390E">
              <w:rPr>
                <w:rStyle w:val="af9"/>
                <w:rFonts w:ascii="Times New Roman" w:hAnsi="Times New Roman"/>
                <w:noProof/>
                <w:spacing w:val="-4"/>
                <w:sz w:val="22"/>
                <w:szCs w:val="22"/>
              </w:rPr>
              <w:t xml:space="preserve"> </w:t>
            </w:r>
            <w:r w:rsidRPr="0088390E">
              <w:rPr>
                <w:rStyle w:val="af9"/>
                <w:rFonts w:ascii="Times New Roman" w:hAnsi="Times New Roman"/>
                <w:noProof/>
                <w:sz w:val="22"/>
                <w:szCs w:val="22"/>
              </w:rPr>
              <w:t>УПРАВЛЕНИЯ</w:t>
            </w:r>
            <w:r w:rsidRPr="0088390E">
              <w:rPr>
                <w:rStyle w:val="af9"/>
                <w:rFonts w:ascii="Times New Roman" w:hAnsi="Times New Roman"/>
                <w:noProof/>
                <w:spacing w:val="-4"/>
                <w:sz w:val="22"/>
                <w:szCs w:val="22"/>
              </w:rPr>
              <w:t xml:space="preserve"> </w:t>
            </w:r>
            <w:r w:rsidRPr="0088390E">
              <w:rPr>
                <w:rStyle w:val="af9"/>
                <w:rFonts w:ascii="Times New Roman" w:hAnsi="Times New Roman"/>
                <w:noProof/>
                <w:sz w:val="22"/>
                <w:szCs w:val="22"/>
              </w:rPr>
              <w:t>ОТХОДАМИ</w:t>
            </w:r>
            <w:r w:rsidRPr="0088390E">
              <w:rPr>
                <w:rStyle w:val="af9"/>
                <w:rFonts w:ascii="Times New Roman" w:hAnsi="Times New Roman"/>
                <w:noProof/>
                <w:spacing w:val="-4"/>
                <w:sz w:val="22"/>
                <w:szCs w:val="22"/>
              </w:rPr>
              <w:t xml:space="preserve"> </w:t>
            </w:r>
            <w:r w:rsidRPr="0088390E">
              <w:rPr>
                <w:rStyle w:val="af9"/>
                <w:rFonts w:ascii="Times New Roman" w:hAnsi="Times New Roman"/>
                <w:noProof/>
                <w:sz w:val="22"/>
                <w:szCs w:val="22"/>
              </w:rPr>
              <w:t>НА</w:t>
            </w:r>
            <w:r w:rsidRPr="0088390E">
              <w:rPr>
                <w:rStyle w:val="af9"/>
                <w:rFonts w:ascii="Times New Roman" w:hAnsi="Times New Roman"/>
                <w:noProof/>
                <w:spacing w:val="-3"/>
                <w:sz w:val="22"/>
                <w:szCs w:val="22"/>
              </w:rPr>
              <w:t xml:space="preserve"> </w:t>
            </w:r>
            <w:r w:rsidRPr="0088390E">
              <w:rPr>
                <w:rStyle w:val="af9"/>
                <w:rFonts w:ascii="Times New Roman" w:hAnsi="Times New Roman"/>
                <w:noProof/>
                <w:spacing w:val="-2"/>
                <w:sz w:val="22"/>
                <w:szCs w:val="22"/>
              </w:rPr>
              <w:t>ПРЕДПРИЯТИИ</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_Toc215664422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5</w:t>
            </w:r>
            <w:r w:rsidRPr="0088390E">
              <w:rPr>
                <w:rFonts w:ascii="Times New Roman" w:hAnsi="Times New Roman"/>
                <w:noProof/>
                <w:webHidden/>
                <w:sz w:val="22"/>
                <w:szCs w:val="22"/>
              </w:rPr>
              <w:fldChar w:fldCharType="end"/>
            </w:r>
          </w:hyperlink>
        </w:p>
        <w:p w14:paraId="4946F41D" w14:textId="69F4D8C1" w:rsidR="0088390E" w:rsidRPr="0088390E" w:rsidRDefault="0088390E" w:rsidP="0088390E">
          <w:pPr>
            <w:pStyle w:val="2a"/>
            <w:tabs>
              <w:tab w:val="right" w:leader="dot" w:pos="9345"/>
            </w:tabs>
            <w:ind w:left="0"/>
            <w:rPr>
              <w:rFonts w:eastAsiaTheme="minorEastAsia"/>
              <w:noProof/>
              <w:kern w:val="2"/>
              <w:lang w:eastAsia="ru-RU"/>
              <w14:ligatures w14:val="standardContextual"/>
            </w:rPr>
          </w:pPr>
          <w:hyperlink w:anchor="_Toc215664423" w:history="1">
            <w:r w:rsidRPr="0088390E">
              <w:rPr>
                <w:rStyle w:val="af9"/>
                <w:noProof/>
              </w:rPr>
              <w:t>2.1.  Оценка текущего состояния управления отходами</w:t>
            </w:r>
            <w:r w:rsidRPr="0088390E">
              <w:rPr>
                <w:noProof/>
                <w:webHidden/>
              </w:rPr>
              <w:tab/>
            </w:r>
            <w:r w:rsidRPr="0088390E">
              <w:rPr>
                <w:noProof/>
                <w:webHidden/>
              </w:rPr>
              <w:fldChar w:fldCharType="begin"/>
            </w:r>
            <w:r w:rsidRPr="0088390E">
              <w:rPr>
                <w:noProof/>
                <w:webHidden/>
              </w:rPr>
              <w:instrText xml:space="preserve"> PAGEREF _Toc215664423 \h </w:instrText>
            </w:r>
            <w:r w:rsidRPr="0088390E">
              <w:rPr>
                <w:noProof/>
                <w:webHidden/>
              </w:rPr>
            </w:r>
            <w:r w:rsidRPr="0088390E">
              <w:rPr>
                <w:noProof/>
                <w:webHidden/>
              </w:rPr>
              <w:fldChar w:fldCharType="separate"/>
            </w:r>
            <w:r>
              <w:rPr>
                <w:noProof/>
                <w:webHidden/>
              </w:rPr>
              <w:t>5</w:t>
            </w:r>
            <w:r w:rsidRPr="0088390E">
              <w:rPr>
                <w:noProof/>
                <w:webHidden/>
              </w:rPr>
              <w:fldChar w:fldCharType="end"/>
            </w:r>
          </w:hyperlink>
        </w:p>
        <w:p w14:paraId="420FE0B7" w14:textId="4E7EBE14" w:rsidR="0088390E" w:rsidRPr="0088390E" w:rsidRDefault="0088390E" w:rsidP="0088390E">
          <w:pPr>
            <w:pStyle w:val="2a"/>
            <w:tabs>
              <w:tab w:val="right" w:leader="dot" w:pos="9345"/>
            </w:tabs>
            <w:ind w:left="0"/>
            <w:rPr>
              <w:rFonts w:eastAsiaTheme="minorEastAsia"/>
              <w:noProof/>
              <w:kern w:val="2"/>
              <w:lang w:eastAsia="ru-RU"/>
              <w14:ligatures w14:val="standardContextual"/>
            </w:rPr>
          </w:pPr>
          <w:hyperlink w:anchor="_Toc215664424" w:history="1">
            <w:r w:rsidRPr="0088390E">
              <w:rPr>
                <w:rStyle w:val="af9"/>
                <w:noProof/>
                <w:lang w:eastAsia="ru-RU"/>
              </w:rPr>
              <w:t>2.1.1. Накопление отходов на месте их образования</w:t>
            </w:r>
            <w:r w:rsidRPr="0088390E">
              <w:rPr>
                <w:noProof/>
                <w:webHidden/>
              </w:rPr>
              <w:tab/>
            </w:r>
            <w:r w:rsidRPr="0088390E">
              <w:rPr>
                <w:noProof/>
                <w:webHidden/>
              </w:rPr>
              <w:fldChar w:fldCharType="begin"/>
            </w:r>
            <w:r w:rsidRPr="0088390E">
              <w:rPr>
                <w:noProof/>
                <w:webHidden/>
              </w:rPr>
              <w:instrText xml:space="preserve"> PAGEREF _Toc215664424 \h </w:instrText>
            </w:r>
            <w:r w:rsidRPr="0088390E">
              <w:rPr>
                <w:noProof/>
                <w:webHidden/>
              </w:rPr>
            </w:r>
            <w:r w:rsidRPr="0088390E">
              <w:rPr>
                <w:noProof/>
                <w:webHidden/>
              </w:rPr>
              <w:fldChar w:fldCharType="separate"/>
            </w:r>
            <w:r>
              <w:rPr>
                <w:noProof/>
                <w:webHidden/>
              </w:rPr>
              <w:t>5</w:t>
            </w:r>
            <w:r w:rsidRPr="0088390E">
              <w:rPr>
                <w:noProof/>
                <w:webHidden/>
              </w:rPr>
              <w:fldChar w:fldCharType="end"/>
            </w:r>
          </w:hyperlink>
        </w:p>
        <w:p w14:paraId="762CA0B2" w14:textId="41CBC9B8" w:rsidR="0088390E" w:rsidRPr="0088390E" w:rsidRDefault="0088390E" w:rsidP="0088390E">
          <w:pPr>
            <w:pStyle w:val="2a"/>
            <w:tabs>
              <w:tab w:val="left" w:pos="960"/>
              <w:tab w:val="right" w:leader="dot" w:pos="9345"/>
            </w:tabs>
            <w:ind w:left="0"/>
            <w:rPr>
              <w:rFonts w:eastAsiaTheme="minorEastAsia"/>
              <w:noProof/>
              <w:kern w:val="2"/>
              <w:lang w:eastAsia="ru-RU"/>
              <w14:ligatures w14:val="standardContextual"/>
            </w:rPr>
          </w:pPr>
          <w:hyperlink w:anchor="_Toc215664425" w:history="1">
            <w:r w:rsidRPr="0088390E">
              <w:rPr>
                <w:rStyle w:val="af9"/>
                <w:noProof/>
              </w:rPr>
              <w:t>2.2.Количественные и качественные показатели текущей ситуации с отходами в динамике за последние три года</w:t>
            </w:r>
            <w:r w:rsidRPr="0088390E">
              <w:rPr>
                <w:noProof/>
                <w:webHidden/>
              </w:rPr>
              <w:tab/>
            </w:r>
            <w:r w:rsidRPr="0088390E">
              <w:rPr>
                <w:noProof/>
                <w:webHidden/>
              </w:rPr>
              <w:fldChar w:fldCharType="begin"/>
            </w:r>
            <w:r w:rsidRPr="0088390E">
              <w:rPr>
                <w:noProof/>
                <w:webHidden/>
              </w:rPr>
              <w:instrText xml:space="preserve"> PAGEREF _Toc215664425 \h </w:instrText>
            </w:r>
            <w:r w:rsidRPr="0088390E">
              <w:rPr>
                <w:noProof/>
                <w:webHidden/>
              </w:rPr>
            </w:r>
            <w:r w:rsidRPr="0088390E">
              <w:rPr>
                <w:noProof/>
                <w:webHidden/>
              </w:rPr>
              <w:fldChar w:fldCharType="separate"/>
            </w:r>
            <w:r>
              <w:rPr>
                <w:noProof/>
                <w:webHidden/>
              </w:rPr>
              <w:t>8</w:t>
            </w:r>
            <w:r w:rsidRPr="0088390E">
              <w:rPr>
                <w:noProof/>
                <w:webHidden/>
              </w:rPr>
              <w:fldChar w:fldCharType="end"/>
            </w:r>
          </w:hyperlink>
        </w:p>
        <w:p w14:paraId="291DD329" w14:textId="0CC2928F" w:rsidR="0088390E" w:rsidRPr="0088390E" w:rsidRDefault="0088390E" w:rsidP="0088390E">
          <w:pPr>
            <w:pStyle w:val="2a"/>
            <w:tabs>
              <w:tab w:val="right" w:leader="dot" w:pos="9345"/>
            </w:tabs>
            <w:ind w:left="0"/>
            <w:rPr>
              <w:rFonts w:eastAsiaTheme="minorEastAsia"/>
              <w:noProof/>
              <w:kern w:val="2"/>
              <w:lang w:eastAsia="ru-RU"/>
              <w14:ligatures w14:val="standardContextual"/>
            </w:rPr>
          </w:pPr>
          <w:hyperlink w:anchor="_Toc215664426" w:history="1">
            <w:r w:rsidRPr="0088390E">
              <w:rPr>
                <w:rStyle w:val="af9"/>
                <w:rFonts w:eastAsia="Times New Roman"/>
                <w:noProof/>
                <w:lang w:eastAsia="ru-RU"/>
              </w:rPr>
              <w:t>2.3.  Анализ управления отходами в динамике за последние три года</w:t>
            </w:r>
            <w:r w:rsidRPr="0088390E">
              <w:rPr>
                <w:noProof/>
                <w:webHidden/>
              </w:rPr>
              <w:tab/>
            </w:r>
            <w:r w:rsidRPr="0088390E">
              <w:rPr>
                <w:noProof/>
                <w:webHidden/>
              </w:rPr>
              <w:fldChar w:fldCharType="begin"/>
            </w:r>
            <w:r w:rsidRPr="0088390E">
              <w:rPr>
                <w:noProof/>
                <w:webHidden/>
              </w:rPr>
              <w:instrText xml:space="preserve"> PAGEREF _Toc215664426 \h </w:instrText>
            </w:r>
            <w:r w:rsidRPr="0088390E">
              <w:rPr>
                <w:noProof/>
                <w:webHidden/>
              </w:rPr>
            </w:r>
            <w:r w:rsidRPr="0088390E">
              <w:rPr>
                <w:noProof/>
                <w:webHidden/>
              </w:rPr>
              <w:fldChar w:fldCharType="separate"/>
            </w:r>
            <w:r>
              <w:rPr>
                <w:noProof/>
                <w:webHidden/>
              </w:rPr>
              <w:t>9</w:t>
            </w:r>
            <w:r w:rsidRPr="0088390E">
              <w:rPr>
                <w:noProof/>
                <w:webHidden/>
              </w:rPr>
              <w:fldChar w:fldCharType="end"/>
            </w:r>
          </w:hyperlink>
        </w:p>
        <w:p w14:paraId="783AA787" w14:textId="2178F4F1" w:rsidR="0088390E" w:rsidRPr="0088390E" w:rsidRDefault="0088390E">
          <w:pPr>
            <w:pStyle w:val="16"/>
            <w:tabs>
              <w:tab w:val="left" w:pos="480"/>
            </w:tabs>
            <w:rPr>
              <w:rFonts w:ascii="Times New Roman" w:eastAsiaTheme="minorEastAsia" w:hAnsi="Times New Roman"/>
              <w:i w:val="0"/>
              <w:iCs w:val="0"/>
              <w:noProof/>
              <w:kern w:val="2"/>
              <w:sz w:val="22"/>
              <w:szCs w:val="22"/>
              <w:lang w:eastAsia="ru-RU"/>
              <w14:ligatures w14:val="standardContextual"/>
            </w:rPr>
          </w:pPr>
          <w:hyperlink w:anchor="_Toc215664427" w:history="1">
            <w:r w:rsidRPr="0088390E">
              <w:rPr>
                <w:rStyle w:val="af9"/>
                <w:rFonts w:ascii="Times New Roman" w:hAnsi="Times New Roman"/>
                <w:noProof/>
                <w:sz w:val="22"/>
                <w:szCs w:val="22"/>
              </w:rPr>
              <w:t>3.</w:t>
            </w:r>
            <w:r w:rsidRPr="0088390E">
              <w:rPr>
                <w:rFonts w:ascii="Times New Roman" w:eastAsiaTheme="minorEastAsia" w:hAnsi="Times New Roman"/>
                <w:i w:val="0"/>
                <w:iCs w:val="0"/>
                <w:noProof/>
                <w:kern w:val="2"/>
                <w:sz w:val="22"/>
                <w:szCs w:val="22"/>
                <w:lang w:eastAsia="ru-RU"/>
                <w14:ligatures w14:val="standardContextual"/>
              </w:rPr>
              <w:tab/>
            </w:r>
            <w:r w:rsidRPr="0088390E">
              <w:rPr>
                <w:rStyle w:val="af9"/>
                <w:rFonts w:ascii="Times New Roman" w:hAnsi="Times New Roman"/>
                <w:noProof/>
                <w:sz w:val="22"/>
                <w:szCs w:val="22"/>
              </w:rPr>
              <w:t>ЦЕЛЬ, ЗАДАЧИ И ЦЕЛЕВЫЕ ПОКАЗАТЕЛИ</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_Toc215664427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11</w:t>
            </w:r>
            <w:r w:rsidRPr="0088390E">
              <w:rPr>
                <w:rFonts w:ascii="Times New Roman" w:hAnsi="Times New Roman"/>
                <w:noProof/>
                <w:webHidden/>
                <w:sz w:val="22"/>
                <w:szCs w:val="22"/>
              </w:rPr>
              <w:fldChar w:fldCharType="end"/>
            </w:r>
          </w:hyperlink>
        </w:p>
        <w:p w14:paraId="7D39EBDD" w14:textId="5E5537E6" w:rsidR="0088390E" w:rsidRPr="0088390E" w:rsidRDefault="0088390E">
          <w:pPr>
            <w:pStyle w:val="16"/>
            <w:tabs>
              <w:tab w:val="left" w:pos="480"/>
            </w:tabs>
            <w:rPr>
              <w:rFonts w:ascii="Times New Roman" w:eastAsiaTheme="minorEastAsia" w:hAnsi="Times New Roman"/>
              <w:i w:val="0"/>
              <w:iCs w:val="0"/>
              <w:noProof/>
              <w:kern w:val="2"/>
              <w:sz w:val="22"/>
              <w:szCs w:val="22"/>
              <w:lang w:eastAsia="ru-RU"/>
              <w14:ligatures w14:val="standardContextual"/>
            </w:rPr>
          </w:pPr>
          <w:hyperlink w:anchor="_Toc215664428" w:history="1">
            <w:r w:rsidRPr="0088390E">
              <w:rPr>
                <w:rStyle w:val="af9"/>
                <w:rFonts w:ascii="Times New Roman" w:eastAsia="Microsoft Sans Serif" w:hAnsi="Times New Roman"/>
                <w:noProof/>
                <w:sz w:val="22"/>
                <w:szCs w:val="22"/>
                <w:lang w:eastAsia="en-US"/>
              </w:rPr>
              <w:t>4.</w:t>
            </w:r>
            <w:r w:rsidRPr="0088390E">
              <w:rPr>
                <w:rFonts w:ascii="Times New Roman" w:eastAsiaTheme="minorEastAsia" w:hAnsi="Times New Roman"/>
                <w:i w:val="0"/>
                <w:iCs w:val="0"/>
                <w:noProof/>
                <w:kern w:val="2"/>
                <w:sz w:val="22"/>
                <w:szCs w:val="22"/>
                <w:lang w:eastAsia="ru-RU"/>
                <w14:ligatures w14:val="standardContextual"/>
              </w:rPr>
              <w:tab/>
            </w:r>
            <w:r w:rsidRPr="0088390E">
              <w:rPr>
                <w:rStyle w:val="af9"/>
                <w:rFonts w:ascii="Times New Roman" w:eastAsia="Microsoft Sans Serif" w:hAnsi="Times New Roman"/>
                <w:noProof/>
                <w:sz w:val="22"/>
                <w:szCs w:val="22"/>
                <w:lang w:eastAsia="en-US"/>
              </w:rPr>
              <w:t>ОСНОВНЫЕ НАПРАВЛЕНИЯ, ПУТИ ДОСТИЖЕНИЯ ПОСТАВЛЕННОЙ ЦЕЛИ И СООТВЕТСТУЮЩИЕ МЕРЫ</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_Toc215664428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13</w:t>
            </w:r>
            <w:r w:rsidRPr="0088390E">
              <w:rPr>
                <w:rFonts w:ascii="Times New Roman" w:hAnsi="Times New Roman"/>
                <w:noProof/>
                <w:webHidden/>
                <w:sz w:val="22"/>
                <w:szCs w:val="22"/>
              </w:rPr>
              <w:fldChar w:fldCharType="end"/>
            </w:r>
          </w:hyperlink>
        </w:p>
        <w:p w14:paraId="321A6703" w14:textId="06BE3A62" w:rsidR="0088390E" w:rsidRPr="0088390E" w:rsidRDefault="0088390E">
          <w:pPr>
            <w:pStyle w:val="2a"/>
            <w:tabs>
              <w:tab w:val="right" w:leader="dot" w:pos="9345"/>
            </w:tabs>
            <w:rPr>
              <w:rFonts w:eastAsiaTheme="minorEastAsia"/>
              <w:noProof/>
              <w:kern w:val="2"/>
              <w:lang w:eastAsia="ru-RU"/>
              <w14:ligatures w14:val="standardContextual"/>
            </w:rPr>
          </w:pPr>
          <w:hyperlink w:anchor="_Toc215664429" w:history="1">
            <w:r w:rsidRPr="0088390E">
              <w:rPr>
                <w:rStyle w:val="af9"/>
                <w:rFonts w:eastAsia="Microsoft Sans Serif"/>
                <w:noProof/>
                <w:lang w:eastAsia="en-US"/>
              </w:rPr>
              <w:t>4.1. Обоснование объемов образования и накопления отходов производства и потребления</w:t>
            </w:r>
            <w:r w:rsidRPr="0088390E">
              <w:rPr>
                <w:noProof/>
                <w:webHidden/>
              </w:rPr>
              <w:tab/>
            </w:r>
            <w:r w:rsidRPr="0088390E">
              <w:rPr>
                <w:noProof/>
                <w:webHidden/>
              </w:rPr>
              <w:fldChar w:fldCharType="begin"/>
            </w:r>
            <w:r w:rsidRPr="0088390E">
              <w:rPr>
                <w:noProof/>
                <w:webHidden/>
              </w:rPr>
              <w:instrText xml:space="preserve"> PAGEREF _Toc215664429 \h </w:instrText>
            </w:r>
            <w:r w:rsidRPr="0088390E">
              <w:rPr>
                <w:noProof/>
                <w:webHidden/>
              </w:rPr>
            </w:r>
            <w:r w:rsidRPr="0088390E">
              <w:rPr>
                <w:noProof/>
                <w:webHidden/>
              </w:rPr>
              <w:fldChar w:fldCharType="separate"/>
            </w:r>
            <w:r>
              <w:rPr>
                <w:noProof/>
                <w:webHidden/>
              </w:rPr>
              <w:t>14</w:t>
            </w:r>
            <w:r w:rsidRPr="0088390E">
              <w:rPr>
                <w:noProof/>
                <w:webHidden/>
              </w:rPr>
              <w:fldChar w:fldCharType="end"/>
            </w:r>
          </w:hyperlink>
        </w:p>
        <w:p w14:paraId="39EE9CF5" w14:textId="054FE40C" w:rsidR="0088390E" w:rsidRPr="0088390E" w:rsidRDefault="0088390E">
          <w:pPr>
            <w:pStyle w:val="16"/>
            <w:tabs>
              <w:tab w:val="left" w:pos="480"/>
            </w:tabs>
            <w:rPr>
              <w:rFonts w:ascii="Times New Roman" w:eastAsiaTheme="minorEastAsia" w:hAnsi="Times New Roman"/>
              <w:i w:val="0"/>
              <w:iCs w:val="0"/>
              <w:noProof/>
              <w:kern w:val="2"/>
              <w:sz w:val="22"/>
              <w:szCs w:val="22"/>
              <w:lang w:eastAsia="ru-RU"/>
              <w14:ligatures w14:val="standardContextual"/>
            </w:rPr>
          </w:pPr>
          <w:hyperlink w:anchor="_Toc215664430" w:history="1">
            <w:r w:rsidRPr="0088390E">
              <w:rPr>
                <w:rStyle w:val="af9"/>
                <w:rFonts w:ascii="Times New Roman" w:hAnsi="Times New Roman"/>
                <w:noProof/>
                <w:sz w:val="22"/>
                <w:szCs w:val="22"/>
              </w:rPr>
              <w:t>5.</w:t>
            </w:r>
            <w:r w:rsidRPr="0088390E">
              <w:rPr>
                <w:rFonts w:ascii="Times New Roman" w:eastAsiaTheme="minorEastAsia" w:hAnsi="Times New Roman"/>
                <w:i w:val="0"/>
                <w:iCs w:val="0"/>
                <w:noProof/>
                <w:kern w:val="2"/>
                <w:sz w:val="22"/>
                <w:szCs w:val="22"/>
                <w:lang w:eastAsia="ru-RU"/>
                <w14:ligatures w14:val="standardContextual"/>
              </w:rPr>
              <w:tab/>
            </w:r>
            <w:r w:rsidRPr="0088390E">
              <w:rPr>
                <w:rStyle w:val="af9"/>
                <w:rFonts w:ascii="Times New Roman" w:hAnsi="Times New Roman"/>
                <w:noProof/>
                <w:sz w:val="22"/>
                <w:szCs w:val="22"/>
              </w:rPr>
              <w:t>НЕОБХОДИМЫЕ РЕСУРСЫ</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_Toc215664430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26</w:t>
            </w:r>
            <w:r w:rsidRPr="0088390E">
              <w:rPr>
                <w:rFonts w:ascii="Times New Roman" w:hAnsi="Times New Roman"/>
                <w:noProof/>
                <w:webHidden/>
                <w:sz w:val="22"/>
                <w:szCs w:val="22"/>
              </w:rPr>
              <w:fldChar w:fldCharType="end"/>
            </w:r>
          </w:hyperlink>
        </w:p>
        <w:p w14:paraId="120825B1" w14:textId="5981489A" w:rsidR="0088390E" w:rsidRPr="0088390E" w:rsidRDefault="0088390E">
          <w:pPr>
            <w:pStyle w:val="2a"/>
            <w:tabs>
              <w:tab w:val="left" w:pos="960"/>
              <w:tab w:val="right" w:leader="dot" w:pos="9345"/>
            </w:tabs>
            <w:rPr>
              <w:rFonts w:eastAsiaTheme="minorEastAsia"/>
              <w:noProof/>
              <w:kern w:val="2"/>
              <w:lang w:eastAsia="ru-RU"/>
              <w14:ligatures w14:val="standardContextual"/>
            </w:rPr>
          </w:pPr>
          <w:hyperlink w:anchor="_Toc215664431" w:history="1">
            <w:r w:rsidRPr="0088390E">
              <w:rPr>
                <w:rStyle w:val="af9"/>
                <w:noProof/>
              </w:rPr>
              <w:t>5.1.Механизм осуществления программы</w:t>
            </w:r>
            <w:r w:rsidRPr="0088390E">
              <w:rPr>
                <w:noProof/>
                <w:webHidden/>
              </w:rPr>
              <w:tab/>
            </w:r>
            <w:r w:rsidRPr="0088390E">
              <w:rPr>
                <w:noProof/>
                <w:webHidden/>
              </w:rPr>
              <w:fldChar w:fldCharType="begin"/>
            </w:r>
            <w:r w:rsidRPr="0088390E">
              <w:rPr>
                <w:noProof/>
                <w:webHidden/>
              </w:rPr>
              <w:instrText xml:space="preserve"> PAGEREF _Toc215664431 \h </w:instrText>
            </w:r>
            <w:r w:rsidRPr="0088390E">
              <w:rPr>
                <w:noProof/>
                <w:webHidden/>
              </w:rPr>
            </w:r>
            <w:r w:rsidRPr="0088390E">
              <w:rPr>
                <w:noProof/>
                <w:webHidden/>
              </w:rPr>
              <w:fldChar w:fldCharType="separate"/>
            </w:r>
            <w:r>
              <w:rPr>
                <w:noProof/>
                <w:webHidden/>
              </w:rPr>
              <w:t>26</w:t>
            </w:r>
            <w:r w:rsidRPr="0088390E">
              <w:rPr>
                <w:noProof/>
                <w:webHidden/>
              </w:rPr>
              <w:fldChar w:fldCharType="end"/>
            </w:r>
          </w:hyperlink>
        </w:p>
        <w:p w14:paraId="5D9AC41A" w14:textId="3FD8719E" w:rsidR="0088390E" w:rsidRPr="0088390E" w:rsidRDefault="0088390E">
          <w:pPr>
            <w:pStyle w:val="16"/>
            <w:rPr>
              <w:rFonts w:ascii="Times New Roman" w:eastAsiaTheme="minorEastAsia" w:hAnsi="Times New Roman"/>
              <w:i w:val="0"/>
              <w:iCs w:val="0"/>
              <w:noProof/>
              <w:kern w:val="2"/>
              <w:sz w:val="22"/>
              <w:szCs w:val="22"/>
              <w:lang w:eastAsia="ru-RU"/>
              <w14:ligatures w14:val="standardContextual"/>
            </w:rPr>
          </w:pPr>
          <w:hyperlink w:anchor="_Toc215664432" w:history="1">
            <w:r w:rsidRPr="0088390E">
              <w:rPr>
                <w:rStyle w:val="af9"/>
                <w:rFonts w:ascii="Times New Roman" w:hAnsi="Times New Roman"/>
                <w:noProof/>
                <w:sz w:val="22"/>
                <w:szCs w:val="22"/>
              </w:rPr>
              <w:t>6. ПЛАН МЕРОПРИЯТИЙ ПО РЕАЛИЗАЦИИ ПРОГРАММЫ</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_Toc215664432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28</w:t>
            </w:r>
            <w:r w:rsidRPr="0088390E">
              <w:rPr>
                <w:rFonts w:ascii="Times New Roman" w:hAnsi="Times New Roman"/>
                <w:noProof/>
                <w:webHidden/>
                <w:sz w:val="22"/>
                <w:szCs w:val="22"/>
              </w:rPr>
              <w:fldChar w:fldCharType="end"/>
            </w:r>
          </w:hyperlink>
        </w:p>
        <w:p w14:paraId="1561FA41" w14:textId="20C262D0" w:rsidR="0088390E" w:rsidRPr="0088390E" w:rsidRDefault="0088390E">
          <w:pPr>
            <w:pStyle w:val="16"/>
            <w:rPr>
              <w:rFonts w:ascii="Times New Roman" w:eastAsiaTheme="minorEastAsia" w:hAnsi="Times New Roman"/>
              <w:i w:val="0"/>
              <w:iCs w:val="0"/>
              <w:noProof/>
              <w:kern w:val="2"/>
              <w:sz w:val="22"/>
              <w:szCs w:val="22"/>
              <w:lang w:eastAsia="ru-RU"/>
              <w14:ligatures w14:val="standardContextual"/>
            </w:rPr>
          </w:pPr>
          <w:hyperlink w:anchor="_Toc215664433" w:history="1">
            <w:r w:rsidRPr="0088390E">
              <w:rPr>
                <w:rStyle w:val="af9"/>
                <w:rFonts w:ascii="Times New Roman" w:hAnsi="Times New Roman"/>
                <w:noProof/>
                <w:sz w:val="22"/>
                <w:szCs w:val="22"/>
              </w:rPr>
              <w:t>ПЕРЕЧЕНЬ НОРМАТИВНЫХ ДОКУМЕНТОВ</w:t>
            </w:r>
            <w:r w:rsidRPr="0088390E">
              <w:rPr>
                <w:rFonts w:ascii="Times New Roman" w:hAnsi="Times New Roman"/>
                <w:noProof/>
                <w:webHidden/>
                <w:sz w:val="22"/>
                <w:szCs w:val="22"/>
              </w:rPr>
              <w:tab/>
            </w:r>
            <w:r w:rsidRPr="0088390E">
              <w:rPr>
                <w:rFonts w:ascii="Times New Roman" w:hAnsi="Times New Roman"/>
                <w:noProof/>
                <w:webHidden/>
                <w:sz w:val="22"/>
                <w:szCs w:val="22"/>
              </w:rPr>
              <w:fldChar w:fldCharType="begin"/>
            </w:r>
            <w:r w:rsidRPr="0088390E">
              <w:rPr>
                <w:rFonts w:ascii="Times New Roman" w:hAnsi="Times New Roman"/>
                <w:noProof/>
                <w:webHidden/>
                <w:sz w:val="22"/>
                <w:szCs w:val="22"/>
              </w:rPr>
              <w:instrText xml:space="preserve"> PAGEREF _Toc215664433 \h </w:instrText>
            </w:r>
            <w:r w:rsidRPr="0088390E">
              <w:rPr>
                <w:rFonts w:ascii="Times New Roman" w:hAnsi="Times New Roman"/>
                <w:noProof/>
                <w:webHidden/>
                <w:sz w:val="22"/>
                <w:szCs w:val="22"/>
              </w:rPr>
            </w:r>
            <w:r w:rsidRPr="0088390E">
              <w:rPr>
                <w:rFonts w:ascii="Times New Roman" w:hAnsi="Times New Roman"/>
                <w:noProof/>
                <w:webHidden/>
                <w:sz w:val="22"/>
                <w:szCs w:val="22"/>
              </w:rPr>
              <w:fldChar w:fldCharType="separate"/>
            </w:r>
            <w:r>
              <w:rPr>
                <w:rFonts w:ascii="Times New Roman" w:hAnsi="Times New Roman"/>
                <w:noProof/>
                <w:webHidden/>
                <w:sz w:val="22"/>
                <w:szCs w:val="22"/>
              </w:rPr>
              <w:t>31</w:t>
            </w:r>
            <w:r w:rsidRPr="0088390E">
              <w:rPr>
                <w:rFonts w:ascii="Times New Roman" w:hAnsi="Times New Roman"/>
                <w:noProof/>
                <w:webHidden/>
                <w:sz w:val="22"/>
                <w:szCs w:val="22"/>
              </w:rPr>
              <w:fldChar w:fldCharType="end"/>
            </w:r>
          </w:hyperlink>
        </w:p>
        <w:p w14:paraId="69BDCDCD" w14:textId="6ACA5D29" w:rsidR="0029251B" w:rsidRPr="00DB6984" w:rsidRDefault="00CC6A0A" w:rsidP="00362DD0">
          <w:pPr>
            <w:spacing w:before="0" w:after="0"/>
          </w:pPr>
          <w:r w:rsidRPr="008A49C3">
            <w:rPr>
              <w:i/>
              <w:iCs/>
            </w:rPr>
            <w:fldChar w:fldCharType="end"/>
          </w:r>
        </w:p>
      </w:sdtContent>
    </w:sdt>
    <w:p w14:paraId="318D14C1" w14:textId="77777777" w:rsidR="00564C3F" w:rsidRPr="00564C3F" w:rsidRDefault="00564C3F" w:rsidP="00564C3F"/>
    <w:p w14:paraId="0C61FD71" w14:textId="77777777" w:rsidR="00AC0D12" w:rsidRDefault="006D6EE7" w:rsidP="006D6EE7">
      <w:pPr>
        <w:tabs>
          <w:tab w:val="left" w:pos="1826"/>
        </w:tabs>
        <w:ind w:firstLine="567"/>
      </w:pPr>
      <w:r>
        <w:tab/>
      </w:r>
    </w:p>
    <w:p w14:paraId="26449CE9" w14:textId="77777777" w:rsidR="00AC0D12" w:rsidRDefault="00AC0D12" w:rsidP="009062A4">
      <w:pPr>
        <w:ind w:firstLine="567"/>
      </w:pPr>
    </w:p>
    <w:p w14:paraId="31446DB6" w14:textId="77777777" w:rsidR="00AC0D12" w:rsidRDefault="00AC0D12" w:rsidP="009062A4">
      <w:pPr>
        <w:ind w:firstLine="567"/>
      </w:pPr>
    </w:p>
    <w:p w14:paraId="2931BB81" w14:textId="0BE2C96A" w:rsidR="00771175" w:rsidRDefault="00771175" w:rsidP="009062A4">
      <w:pPr>
        <w:ind w:firstLine="567"/>
      </w:pPr>
      <w:r>
        <w:br w:type="page"/>
      </w:r>
    </w:p>
    <w:p w14:paraId="4748968A" w14:textId="77777777" w:rsidR="00AC0D12" w:rsidRDefault="00400C4D" w:rsidP="00E2134A">
      <w:pPr>
        <w:pStyle w:val="aff0"/>
        <w:ind w:left="284"/>
        <w:outlineLvl w:val="0"/>
        <w:rPr>
          <w:b/>
        </w:rPr>
      </w:pPr>
      <w:bookmarkStart w:id="3" w:name="_Toc215664420"/>
      <w:r w:rsidRPr="00564C3F">
        <w:rPr>
          <w:b/>
        </w:rPr>
        <w:lastRenderedPageBreak/>
        <w:t>ВВЕДЕНИЕ</w:t>
      </w:r>
      <w:bookmarkEnd w:id="3"/>
    </w:p>
    <w:p w14:paraId="42060AD1" w14:textId="1952F1DC" w:rsidR="00C96FA1" w:rsidRDefault="00C96FA1" w:rsidP="00BE4E48">
      <w:pPr>
        <w:autoSpaceDE w:val="0"/>
        <w:autoSpaceDN w:val="0"/>
        <w:adjustRightInd w:val="0"/>
        <w:spacing w:before="0"/>
        <w:ind w:firstLine="709"/>
      </w:pPr>
      <w:r w:rsidRPr="00400C4D">
        <w:rPr>
          <w:b/>
          <w:bCs/>
        </w:rPr>
        <w:t xml:space="preserve">Программа управления отходами </w:t>
      </w:r>
      <w:r w:rsidRPr="00400C4D">
        <w:t xml:space="preserve">(далее </w:t>
      </w:r>
      <w:r w:rsidRPr="00400C4D">
        <w:rPr>
          <w:b/>
          <w:bCs/>
        </w:rPr>
        <w:t xml:space="preserve">- </w:t>
      </w:r>
      <w:r w:rsidRPr="00400C4D">
        <w:t xml:space="preserve">ПУО) разработана для </w:t>
      </w:r>
      <w:r>
        <w:t xml:space="preserve">месторождения </w:t>
      </w:r>
      <w:proofErr w:type="spellStart"/>
      <w:r w:rsidR="005A4787">
        <w:t>Даулеталы</w:t>
      </w:r>
      <w:proofErr w:type="spellEnd"/>
      <w:r>
        <w:t xml:space="preserve"> </w:t>
      </w:r>
      <w:r w:rsidRPr="00400C4D">
        <w:t>ТОО «</w:t>
      </w:r>
      <w:r w:rsidR="005A4787" w:rsidRPr="005A4787">
        <w:rPr>
          <w:color w:val="000000"/>
        </w:rPr>
        <w:t>Каскад-строй-сервис</w:t>
      </w:r>
      <w:r w:rsidRPr="00400C4D">
        <w:t xml:space="preserve">» </w:t>
      </w:r>
      <w:r>
        <w:t>в соответствии с требованиями статьи 335 Экологического Кодекса Республики Казахстан №400-VI от 02.01.2021 г.:</w:t>
      </w:r>
    </w:p>
    <w:p w14:paraId="7CD9C5F8" w14:textId="77777777" w:rsidR="00C96FA1" w:rsidRDefault="00C96FA1" w:rsidP="00BE4E48">
      <w:pPr>
        <w:autoSpaceDE w:val="0"/>
        <w:autoSpaceDN w:val="0"/>
        <w:adjustRightInd w:val="0"/>
        <w:spacing w:before="0"/>
        <w:ind w:firstLine="709"/>
      </w:pPr>
      <w:r>
        <w:t>«Операторы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которая является неотъемлемой частью экологического разрешения».</w:t>
      </w:r>
    </w:p>
    <w:p w14:paraId="00DD65F5" w14:textId="77777777" w:rsidR="00811FD2" w:rsidRDefault="00811FD2" w:rsidP="00811FD2">
      <w:pPr>
        <w:autoSpaceDE w:val="0"/>
        <w:autoSpaceDN w:val="0"/>
        <w:adjustRightInd w:val="0"/>
        <w:spacing w:before="0"/>
        <w:ind w:firstLine="709"/>
        <w:rPr>
          <w:color w:val="000000"/>
        </w:rPr>
      </w:pPr>
      <w:r w:rsidRPr="004A4865">
        <w:rPr>
          <w:color w:val="000000"/>
        </w:rPr>
        <w:t>Программа применяется и необходима:</w:t>
      </w:r>
    </w:p>
    <w:p w14:paraId="489D1A3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как руководство в управлении отходами с описанием фактических/планируемых способах их накопления, сбора, транспортировки, обезвреживания, восстановления и удаления, а также как план предлагаемых мер по сокращению образования отходов, увеличению доли их повторного использования, переработки и утилизации;</w:t>
      </w:r>
    </w:p>
    <w:p w14:paraId="4E03318E"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организации, совершенствования, улучшения системы управления и обращения с отходами;</w:t>
      </w:r>
    </w:p>
    <w:p w14:paraId="6B90F2C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контроля, мониторинга, аудита, анализа и применения корректирующих действий по обеспечению соответствия Программы управления отходами требованиям экологической политики Компании, обозначенным в ней задачам, целям и целевым показателям;</w:t>
      </w:r>
    </w:p>
    <w:p w14:paraId="32BE55C5" w14:textId="77777777" w:rsidR="00811FD2" w:rsidRDefault="00811FD2">
      <w:pPr>
        <w:pStyle w:val="aff0"/>
        <w:numPr>
          <w:ilvl w:val="0"/>
          <w:numId w:val="33"/>
        </w:numPr>
        <w:autoSpaceDE w:val="0"/>
        <w:autoSpaceDN w:val="0"/>
        <w:adjustRightInd w:val="0"/>
        <w:spacing w:before="0"/>
        <w:rPr>
          <w:color w:val="000000"/>
        </w:rPr>
      </w:pPr>
      <w:r w:rsidRPr="00B44472">
        <w:rPr>
          <w:color w:val="000000"/>
        </w:rPr>
        <w:t>для определения путей достижения поставленных целей Программы наиболее эффективными и экономически обоснованными методами;</w:t>
      </w:r>
    </w:p>
    <w:p w14:paraId="4AED371D" w14:textId="77777777" w:rsidR="00811FD2" w:rsidRPr="00B44472" w:rsidRDefault="00811FD2">
      <w:pPr>
        <w:pStyle w:val="aff0"/>
        <w:numPr>
          <w:ilvl w:val="0"/>
          <w:numId w:val="33"/>
        </w:numPr>
        <w:autoSpaceDE w:val="0"/>
        <w:autoSpaceDN w:val="0"/>
        <w:adjustRightInd w:val="0"/>
        <w:spacing w:before="0"/>
        <w:ind w:left="924" w:hanging="357"/>
        <w:contextualSpacing w:val="0"/>
        <w:rPr>
          <w:color w:val="000000"/>
        </w:rPr>
      </w:pPr>
      <w:r w:rsidRPr="00B44472">
        <w:rPr>
          <w:color w:val="000000"/>
        </w:rPr>
        <w:t>для получения экологического разрешения.</w:t>
      </w:r>
      <w:r w:rsidRPr="00B44472">
        <w:rPr>
          <w:color w:val="000000"/>
        </w:rPr>
        <w:tab/>
      </w:r>
    </w:p>
    <w:p w14:paraId="0968377E" w14:textId="7579EEAD"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Настоящая Программа управления отходами разработана для производственных</w:t>
      </w:r>
      <w:r>
        <w:rPr>
          <w:color w:val="000000"/>
        </w:rPr>
        <w:t xml:space="preserve"> </w:t>
      </w:r>
      <w:r w:rsidRPr="004A4865">
        <w:rPr>
          <w:color w:val="000000"/>
        </w:rPr>
        <w:t xml:space="preserve">объектов </w:t>
      </w:r>
      <w:r>
        <w:rPr>
          <w:color w:val="000000"/>
        </w:rPr>
        <w:t xml:space="preserve">месторождения </w:t>
      </w:r>
      <w:proofErr w:type="spellStart"/>
      <w:r w:rsidR="005A4787">
        <w:rPr>
          <w:color w:val="000000"/>
        </w:rPr>
        <w:t>Даулеталы</w:t>
      </w:r>
      <w:proofErr w:type="spellEnd"/>
      <w:r>
        <w:rPr>
          <w:color w:val="000000"/>
        </w:rPr>
        <w:t>.</w:t>
      </w:r>
    </w:p>
    <w:p w14:paraId="7E259C16" w14:textId="734BE549"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Сбор отходов, образующихся от деятельности цехов производственного управления,</w:t>
      </w:r>
      <w:r>
        <w:rPr>
          <w:color w:val="000000"/>
        </w:rPr>
        <w:t xml:space="preserve"> </w:t>
      </w:r>
      <w:r w:rsidRPr="004A4865">
        <w:rPr>
          <w:color w:val="000000"/>
        </w:rPr>
        <w:t xml:space="preserve">расположенных на территории </w:t>
      </w:r>
      <w:r>
        <w:rPr>
          <w:color w:val="000000"/>
        </w:rPr>
        <w:t xml:space="preserve">месторождении </w:t>
      </w:r>
      <w:proofErr w:type="spellStart"/>
      <w:r w:rsidR="005A4787">
        <w:rPr>
          <w:color w:val="000000"/>
        </w:rPr>
        <w:t>Даулеталы</w:t>
      </w:r>
      <w:proofErr w:type="spellEnd"/>
      <w:r w:rsidRPr="004A4865">
        <w:rPr>
          <w:color w:val="000000"/>
        </w:rPr>
        <w:t>, осуществляется на площадке временного накопления (размещения и хранения) отходов, с последующей их передачей специализированным организациям по договорам.</w:t>
      </w:r>
    </w:p>
    <w:p w14:paraId="03E1E47E" w14:textId="3E7D685D" w:rsidR="00811FD2" w:rsidRDefault="00811FD2" w:rsidP="00811FD2">
      <w:pPr>
        <w:pStyle w:val="aff0"/>
        <w:autoSpaceDE w:val="0"/>
        <w:autoSpaceDN w:val="0"/>
        <w:adjustRightInd w:val="0"/>
        <w:spacing w:before="0"/>
        <w:ind w:left="0" w:firstLine="709"/>
        <w:contextualSpacing w:val="0"/>
        <w:rPr>
          <w:color w:val="000000"/>
        </w:rPr>
      </w:pPr>
      <w:r w:rsidRPr="004A4865">
        <w:rPr>
          <w:color w:val="000000"/>
        </w:rPr>
        <w:t xml:space="preserve">Отходы, образующиеся от деятельности подрядных компаний, удаляются с </w:t>
      </w:r>
      <w:r>
        <w:rPr>
          <w:color w:val="000000"/>
        </w:rPr>
        <w:t>месторождения</w:t>
      </w:r>
      <w:r w:rsidRPr="004A4865">
        <w:rPr>
          <w:color w:val="000000"/>
        </w:rPr>
        <w:t xml:space="preserve"> ТОО «</w:t>
      </w:r>
      <w:r w:rsidR="00363228" w:rsidRPr="00363228">
        <w:rPr>
          <w:color w:val="000000"/>
        </w:rPr>
        <w:t>Каскад-строй-сервис</w:t>
      </w:r>
      <w:r w:rsidRPr="004A4865">
        <w:rPr>
          <w:color w:val="000000"/>
        </w:rPr>
        <w:t xml:space="preserve">», силами самих подрядных компаний, и далее передаются специализированным организациям для последующей их утилизации или переработки, в соответствии с заключенными Договорами. </w:t>
      </w:r>
    </w:p>
    <w:p w14:paraId="0C0769DA" w14:textId="77777777"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Оператор объекта осуществляет контроль над исполнением производственным управлением, структурными подразделениями и подрядными компаниями процедур своевременного вывоза и дальнейшей передачи на переработку, обезвреживание, восстановление и/или утилизацию всех видов опасных и неопасных отходов.</w:t>
      </w:r>
    </w:p>
    <w:p w14:paraId="13748CE4" w14:textId="77777777" w:rsidR="00811FD2" w:rsidRPr="004A4865" w:rsidRDefault="00811FD2" w:rsidP="00811FD2">
      <w:pPr>
        <w:pStyle w:val="aff0"/>
        <w:autoSpaceDE w:val="0"/>
        <w:autoSpaceDN w:val="0"/>
        <w:adjustRightInd w:val="0"/>
        <w:spacing w:before="0"/>
        <w:ind w:left="0" w:firstLine="709"/>
        <w:contextualSpacing w:val="0"/>
        <w:rPr>
          <w:i/>
          <w:color w:val="000000"/>
        </w:rPr>
      </w:pPr>
      <w:r w:rsidRPr="004A4865">
        <w:rPr>
          <w:i/>
          <w:color w:val="000000"/>
        </w:rPr>
        <w:t>Обоснование срока действия Программы</w:t>
      </w:r>
    </w:p>
    <w:p w14:paraId="794DBF3F" w14:textId="33B4F572" w:rsidR="00811FD2" w:rsidRPr="004A4865" w:rsidRDefault="00811FD2" w:rsidP="00811FD2">
      <w:pPr>
        <w:pStyle w:val="aff0"/>
        <w:autoSpaceDE w:val="0"/>
        <w:autoSpaceDN w:val="0"/>
        <w:adjustRightInd w:val="0"/>
        <w:spacing w:before="0"/>
        <w:ind w:left="0" w:firstLine="709"/>
        <w:contextualSpacing w:val="0"/>
        <w:rPr>
          <w:color w:val="000000"/>
        </w:rPr>
      </w:pPr>
      <w:r w:rsidRPr="004A4865">
        <w:rPr>
          <w:color w:val="000000"/>
        </w:rPr>
        <w:t xml:space="preserve">Данная программа разрабатывается для </w:t>
      </w:r>
      <w:r>
        <w:rPr>
          <w:color w:val="000000"/>
        </w:rPr>
        <w:t xml:space="preserve">месторождения </w:t>
      </w:r>
      <w:proofErr w:type="spellStart"/>
      <w:r w:rsidR="00363228">
        <w:rPr>
          <w:color w:val="000000"/>
        </w:rPr>
        <w:t>Даулеталы</w:t>
      </w:r>
      <w:proofErr w:type="spellEnd"/>
      <w:r>
        <w:rPr>
          <w:color w:val="000000"/>
        </w:rPr>
        <w:t xml:space="preserve"> </w:t>
      </w:r>
      <w:r w:rsidRPr="004A4865">
        <w:rPr>
          <w:color w:val="000000"/>
        </w:rPr>
        <w:t>ТОО «</w:t>
      </w:r>
      <w:r w:rsidR="00363228" w:rsidRPr="00363228">
        <w:rPr>
          <w:color w:val="000000"/>
        </w:rPr>
        <w:t>Каскад-строй-сервис</w:t>
      </w:r>
      <w:r w:rsidRPr="004A4865">
        <w:rPr>
          <w:color w:val="000000"/>
        </w:rPr>
        <w:t xml:space="preserve">» сроком на </w:t>
      </w:r>
      <w:r>
        <w:rPr>
          <w:color w:val="000000"/>
        </w:rPr>
        <w:t>202</w:t>
      </w:r>
      <w:r w:rsidR="00363228">
        <w:rPr>
          <w:color w:val="000000"/>
        </w:rPr>
        <w:t>6</w:t>
      </w:r>
      <w:r>
        <w:rPr>
          <w:color w:val="000000"/>
        </w:rPr>
        <w:t>-202</w:t>
      </w:r>
      <w:r w:rsidR="00363228">
        <w:rPr>
          <w:color w:val="000000"/>
        </w:rPr>
        <w:t>7</w:t>
      </w:r>
      <w:r>
        <w:rPr>
          <w:color w:val="000000"/>
        </w:rPr>
        <w:t>гг.</w:t>
      </w:r>
    </w:p>
    <w:p w14:paraId="05F8CB5F" w14:textId="77777777" w:rsidR="00E2134A" w:rsidRDefault="00E2134A" w:rsidP="00811FD2">
      <w:pPr>
        <w:autoSpaceDE w:val="0"/>
        <w:autoSpaceDN w:val="0"/>
        <w:adjustRightInd w:val="0"/>
        <w:spacing w:before="0"/>
        <w:rPr>
          <w:b/>
          <w:bCs/>
        </w:rPr>
      </w:pPr>
    </w:p>
    <w:p w14:paraId="465E5513" w14:textId="77777777" w:rsidR="00E2134A" w:rsidRDefault="00E2134A" w:rsidP="00811FD2">
      <w:pPr>
        <w:autoSpaceDE w:val="0"/>
        <w:autoSpaceDN w:val="0"/>
        <w:adjustRightInd w:val="0"/>
        <w:spacing w:before="0"/>
        <w:rPr>
          <w:b/>
          <w:bCs/>
        </w:rPr>
      </w:pPr>
    </w:p>
    <w:p w14:paraId="1376D912" w14:textId="77777777" w:rsidR="00E2134A" w:rsidRDefault="00E2134A" w:rsidP="005D0791">
      <w:pPr>
        <w:autoSpaceDE w:val="0"/>
        <w:autoSpaceDN w:val="0"/>
        <w:adjustRightInd w:val="0"/>
        <w:spacing w:before="0"/>
        <w:ind w:left="360"/>
        <w:rPr>
          <w:b/>
          <w:bCs/>
        </w:rPr>
      </w:pPr>
    </w:p>
    <w:p w14:paraId="26F2B2C1" w14:textId="274D7E99" w:rsidR="00B44436" w:rsidRDefault="00B44436" w:rsidP="005D0791">
      <w:pPr>
        <w:autoSpaceDE w:val="0"/>
        <w:autoSpaceDN w:val="0"/>
        <w:adjustRightInd w:val="0"/>
        <w:spacing w:before="0"/>
        <w:ind w:left="360"/>
        <w:rPr>
          <w:b/>
          <w:bCs/>
        </w:rPr>
      </w:pPr>
      <w:r>
        <w:rPr>
          <w:b/>
          <w:bCs/>
        </w:rPr>
        <w:br w:type="page"/>
      </w:r>
    </w:p>
    <w:p w14:paraId="3BCD5E3D" w14:textId="77777777" w:rsidR="00E2134A" w:rsidRDefault="00E2134A" w:rsidP="005D0791">
      <w:pPr>
        <w:autoSpaceDE w:val="0"/>
        <w:autoSpaceDN w:val="0"/>
        <w:adjustRightInd w:val="0"/>
        <w:spacing w:before="0"/>
        <w:ind w:left="360"/>
        <w:rPr>
          <w:b/>
          <w:bCs/>
        </w:rPr>
      </w:pPr>
    </w:p>
    <w:p w14:paraId="5B0CE783" w14:textId="77777777" w:rsidR="00897311" w:rsidRDefault="005D0791" w:rsidP="00866533">
      <w:pPr>
        <w:pStyle w:val="aff0"/>
        <w:numPr>
          <w:ilvl w:val="0"/>
          <w:numId w:val="48"/>
        </w:numPr>
        <w:autoSpaceDE w:val="0"/>
        <w:autoSpaceDN w:val="0"/>
        <w:adjustRightInd w:val="0"/>
        <w:spacing w:before="0"/>
        <w:ind w:left="360"/>
        <w:outlineLvl w:val="0"/>
        <w:rPr>
          <w:b/>
          <w:bCs/>
        </w:rPr>
      </w:pPr>
      <w:bookmarkStart w:id="4" w:name="_Toc215664421"/>
      <w:r w:rsidRPr="00E2134A">
        <w:rPr>
          <w:b/>
          <w:bCs/>
        </w:rPr>
        <w:t>ОБЩИЕ СВЕДЕНИЯ О ПРЕДПРИЯТИИ</w:t>
      </w:r>
      <w:bookmarkEnd w:id="4"/>
    </w:p>
    <w:p w14:paraId="4AE1366B" w14:textId="77777777" w:rsidR="00897311" w:rsidRPr="00897311" w:rsidRDefault="00897311" w:rsidP="00897311">
      <w:pPr>
        <w:autoSpaceDE w:val="0"/>
        <w:autoSpaceDN w:val="0"/>
        <w:adjustRightInd w:val="0"/>
        <w:spacing w:before="0"/>
        <w:ind w:firstLine="709"/>
      </w:pPr>
      <w:r w:rsidRPr="00897311">
        <w:t xml:space="preserve">В административном отношении месторождение </w:t>
      </w:r>
      <w:proofErr w:type="spellStart"/>
      <w:r w:rsidRPr="00897311">
        <w:t>Даулеталы</w:t>
      </w:r>
      <w:proofErr w:type="spellEnd"/>
      <w:r w:rsidRPr="00897311">
        <w:t xml:space="preserve"> находится в пределах Жылыойского района Атырауской области Республики Казахстан в пределах блока XXV-17-D (частично).</w:t>
      </w:r>
    </w:p>
    <w:p w14:paraId="3CF181FC" w14:textId="77777777" w:rsidR="00897311" w:rsidRPr="00897311" w:rsidRDefault="00897311" w:rsidP="00897311">
      <w:pPr>
        <w:autoSpaceDE w:val="0"/>
        <w:autoSpaceDN w:val="0"/>
        <w:adjustRightInd w:val="0"/>
        <w:spacing w:before="0"/>
        <w:ind w:firstLine="709"/>
      </w:pPr>
      <w:r w:rsidRPr="00897311">
        <w:t xml:space="preserve">Географически площадь находится в юго-восточной части Прикаспийского бассейна, в междуречье Сагиз-Эмба, а тектонически – в пределах </w:t>
      </w:r>
      <w:proofErr w:type="spellStart"/>
      <w:r w:rsidRPr="00897311">
        <w:t>прибортовой</w:t>
      </w:r>
      <w:proofErr w:type="spellEnd"/>
      <w:r w:rsidRPr="00897311">
        <w:t xml:space="preserve"> зоны Южно-</w:t>
      </w:r>
      <w:proofErr w:type="spellStart"/>
      <w:r w:rsidRPr="00897311">
        <w:t>Эмбинского</w:t>
      </w:r>
      <w:proofErr w:type="spellEnd"/>
      <w:r w:rsidRPr="00897311">
        <w:t xml:space="preserve"> поднятия.</w:t>
      </w:r>
    </w:p>
    <w:p w14:paraId="18147598" w14:textId="77777777" w:rsidR="00897311" w:rsidRPr="00897311" w:rsidRDefault="00897311" w:rsidP="00897311">
      <w:pPr>
        <w:autoSpaceDE w:val="0"/>
        <w:autoSpaceDN w:val="0"/>
        <w:adjustRightInd w:val="0"/>
        <w:spacing w:before="0"/>
        <w:ind w:firstLine="709"/>
      </w:pPr>
      <w:r w:rsidRPr="00897311">
        <w:t xml:space="preserve">Месторождение расположено в 260 км восточнее областного центра города Атырау и в 65 км к северо-востоку от районного центра города Кульсары. Ближайшим населенным пунктом является село </w:t>
      </w:r>
      <w:proofErr w:type="spellStart"/>
      <w:r w:rsidRPr="00897311">
        <w:t>Аккизтогай</w:t>
      </w:r>
      <w:proofErr w:type="spellEnd"/>
      <w:r w:rsidRPr="00897311">
        <w:t xml:space="preserve"> (38 км), расположенное к юго-западу от месторождения.</w:t>
      </w:r>
    </w:p>
    <w:p w14:paraId="63F001E9" w14:textId="77777777" w:rsidR="00897311" w:rsidRPr="00897311" w:rsidRDefault="00897311" w:rsidP="00897311">
      <w:pPr>
        <w:autoSpaceDE w:val="0"/>
        <w:autoSpaceDN w:val="0"/>
        <w:adjustRightInd w:val="0"/>
        <w:spacing w:before="0"/>
        <w:ind w:firstLine="709"/>
      </w:pPr>
      <w:r w:rsidRPr="00897311">
        <w:t>Дорожная сеть развита слабо. Имеющиеся на площади грунтовые дороги пригодны для передвижения автотранспорта лишь в сухое время года, а в период дождей и зимних снежных заносов, и буранов трудно- или совсем непроходимы.</w:t>
      </w:r>
    </w:p>
    <w:p w14:paraId="0986429B" w14:textId="77777777" w:rsidR="00897311" w:rsidRPr="00897311" w:rsidRDefault="00897311" w:rsidP="00897311">
      <w:pPr>
        <w:autoSpaceDE w:val="0"/>
        <w:autoSpaceDN w:val="0"/>
        <w:adjustRightInd w:val="0"/>
        <w:spacing w:before="0"/>
        <w:ind w:firstLine="709"/>
      </w:pPr>
      <w:r w:rsidRPr="00897311">
        <w:t>В орографическом отношении район работ представляет собой равнину. Абсолютные отметки рельефа колеблются от плюс 50 до плюс 125 м. На территории имеется несколько оврагов, которые в паводковое время заполняются водой. В летнее время они пересыхают.</w:t>
      </w:r>
    </w:p>
    <w:p w14:paraId="7EB5EA8E" w14:textId="77777777" w:rsidR="00897311" w:rsidRPr="00897311" w:rsidRDefault="00897311" w:rsidP="00897311">
      <w:pPr>
        <w:autoSpaceDE w:val="0"/>
        <w:autoSpaceDN w:val="0"/>
        <w:adjustRightInd w:val="0"/>
        <w:spacing w:before="0"/>
        <w:ind w:firstLine="709"/>
      </w:pPr>
      <w:r w:rsidRPr="00897311">
        <w:t>Для электроснабжения планируется использование дизельных электрогенераторов.</w:t>
      </w:r>
    </w:p>
    <w:p w14:paraId="23F436E9" w14:textId="77777777" w:rsidR="00897311" w:rsidRPr="00897311" w:rsidRDefault="00897311" w:rsidP="00897311">
      <w:pPr>
        <w:autoSpaceDE w:val="0"/>
        <w:autoSpaceDN w:val="0"/>
        <w:adjustRightInd w:val="0"/>
        <w:spacing w:before="0"/>
        <w:ind w:firstLine="709"/>
      </w:pPr>
      <w:r w:rsidRPr="00897311">
        <w:t xml:space="preserve">Климат района работ </w:t>
      </w:r>
      <w:proofErr w:type="spellStart"/>
      <w:r w:rsidRPr="00897311">
        <w:t>резкоконтинентальный</w:t>
      </w:r>
      <w:proofErr w:type="spellEnd"/>
      <w:r w:rsidRPr="00897311">
        <w:t xml:space="preserve"> с суровой, малоснежной зимой и жарким засушливым летом.</w:t>
      </w:r>
    </w:p>
    <w:p w14:paraId="55CFAE6D" w14:textId="6AEB3CB8" w:rsidR="00897311" w:rsidRPr="00897311" w:rsidRDefault="00897311" w:rsidP="00897311">
      <w:pPr>
        <w:autoSpaceDE w:val="0"/>
        <w:autoSpaceDN w:val="0"/>
        <w:adjustRightInd w:val="0"/>
        <w:spacing w:before="0"/>
        <w:ind w:firstLine="709"/>
        <w:rPr>
          <w:b/>
          <w:bCs/>
        </w:rPr>
      </w:pPr>
      <w:r w:rsidRPr="00897311">
        <w:t>На склонах оврагов и берегах такыров растут засухоустойчивые и неприхотливые к почвам травы и мелкие кустарники.</w:t>
      </w:r>
      <w:r w:rsidRPr="00897311">
        <w:rPr>
          <w:b/>
          <w:bCs/>
        </w:rPr>
        <w:br w:type="page"/>
      </w:r>
    </w:p>
    <w:p w14:paraId="30E349B2" w14:textId="674B92B7" w:rsidR="00977A0A" w:rsidRPr="00866533" w:rsidRDefault="00F11942" w:rsidP="00866533">
      <w:pPr>
        <w:pStyle w:val="aff0"/>
        <w:numPr>
          <w:ilvl w:val="0"/>
          <w:numId w:val="48"/>
        </w:numPr>
        <w:ind w:left="0" w:firstLine="0"/>
        <w:outlineLvl w:val="0"/>
        <w:rPr>
          <w:b/>
          <w:bCs/>
          <w:color w:val="000000"/>
        </w:rPr>
      </w:pPr>
      <w:bookmarkStart w:id="5" w:name="_Toc215664422"/>
      <w:r w:rsidRPr="00866533">
        <w:rPr>
          <w:b/>
          <w:bCs/>
        </w:rPr>
        <w:lastRenderedPageBreak/>
        <w:t>АНАЛИЗ</w:t>
      </w:r>
      <w:r w:rsidRPr="00866533">
        <w:rPr>
          <w:b/>
          <w:bCs/>
          <w:spacing w:val="-6"/>
        </w:rPr>
        <w:t xml:space="preserve"> </w:t>
      </w:r>
      <w:r w:rsidRPr="00866533">
        <w:rPr>
          <w:b/>
          <w:bCs/>
        </w:rPr>
        <w:t>ТЕКУЩЕГО</w:t>
      </w:r>
      <w:r w:rsidRPr="00866533">
        <w:rPr>
          <w:b/>
          <w:bCs/>
          <w:spacing w:val="-3"/>
        </w:rPr>
        <w:t xml:space="preserve"> </w:t>
      </w:r>
      <w:r w:rsidRPr="00866533">
        <w:rPr>
          <w:b/>
          <w:bCs/>
        </w:rPr>
        <w:t>СОСТОЯНИЯ</w:t>
      </w:r>
      <w:r w:rsidRPr="00866533">
        <w:rPr>
          <w:b/>
          <w:bCs/>
          <w:spacing w:val="-4"/>
        </w:rPr>
        <w:t xml:space="preserve"> </w:t>
      </w:r>
      <w:r w:rsidRPr="00866533">
        <w:rPr>
          <w:b/>
          <w:bCs/>
        </w:rPr>
        <w:t>УПРАВЛЕНИЯ</w:t>
      </w:r>
      <w:r w:rsidRPr="00866533">
        <w:rPr>
          <w:b/>
          <w:bCs/>
          <w:spacing w:val="-4"/>
        </w:rPr>
        <w:t xml:space="preserve"> </w:t>
      </w:r>
      <w:r w:rsidRPr="00866533">
        <w:rPr>
          <w:b/>
          <w:bCs/>
        </w:rPr>
        <w:t>ОТХОДАМИ</w:t>
      </w:r>
      <w:r w:rsidRPr="00866533">
        <w:rPr>
          <w:b/>
          <w:bCs/>
          <w:spacing w:val="-4"/>
        </w:rPr>
        <w:t xml:space="preserve"> </w:t>
      </w:r>
      <w:r w:rsidRPr="00866533">
        <w:rPr>
          <w:b/>
          <w:bCs/>
        </w:rPr>
        <w:t>НА</w:t>
      </w:r>
      <w:r w:rsidRPr="00866533">
        <w:rPr>
          <w:b/>
          <w:bCs/>
          <w:spacing w:val="-3"/>
        </w:rPr>
        <w:t xml:space="preserve"> </w:t>
      </w:r>
      <w:r w:rsidRPr="00866533">
        <w:rPr>
          <w:b/>
          <w:bCs/>
          <w:spacing w:val="-2"/>
        </w:rPr>
        <w:t>ПРЕДПРИЯТИИ</w:t>
      </w:r>
      <w:bookmarkEnd w:id="5"/>
    </w:p>
    <w:p w14:paraId="0209858C" w14:textId="77777777" w:rsidR="003E7D14" w:rsidRDefault="003E7D14" w:rsidP="001B17F7">
      <w:pPr>
        <w:spacing w:before="0"/>
        <w:ind w:firstLine="709"/>
        <w:rPr>
          <w:lang w:eastAsia="ru-RU"/>
        </w:rPr>
      </w:pPr>
      <w:r w:rsidRPr="003E7D14">
        <w:rPr>
          <w:lang w:eastAsia="ru-RU"/>
        </w:rPr>
        <w:t xml:space="preserve">Отходы в соответствии с приказом и.о. Министра экологии, геологии и природных ресурсов РК от 6 августа 2021 год №314 «Классификатор отходов» подразделяются на уровне опасности отходов: опасным или неопасным. </w:t>
      </w:r>
    </w:p>
    <w:p w14:paraId="7C6BD5DC" w14:textId="4FF84DE3" w:rsidR="003E7D14" w:rsidRDefault="003E7D14" w:rsidP="00866533">
      <w:pPr>
        <w:spacing w:before="0"/>
        <w:outlineLvl w:val="1"/>
        <w:rPr>
          <w:b/>
          <w:bCs/>
          <w:color w:val="000000"/>
        </w:rPr>
      </w:pPr>
      <w:bookmarkStart w:id="6" w:name="_Toc215664423"/>
      <w:r w:rsidRPr="00621FBA">
        <w:rPr>
          <w:b/>
          <w:bCs/>
          <w:color w:val="000000"/>
        </w:rPr>
        <w:t>2.1.   Оценка текущего состояния управления отходами</w:t>
      </w:r>
      <w:bookmarkEnd w:id="6"/>
    </w:p>
    <w:p w14:paraId="3BFDC7D0" w14:textId="2C0A8F50" w:rsidR="003E7D14" w:rsidRDefault="003E7D14" w:rsidP="003E7D14">
      <w:pPr>
        <w:spacing w:before="0"/>
        <w:rPr>
          <w:lang w:eastAsia="ru-RU"/>
        </w:rPr>
      </w:pPr>
      <w:r w:rsidRPr="003E7D14">
        <w:rPr>
          <w:lang w:eastAsia="ru-RU"/>
        </w:rPr>
        <w:t>Система управления отходами на объектах ТОО «</w:t>
      </w:r>
      <w:r w:rsidR="00897311" w:rsidRPr="00897311">
        <w:rPr>
          <w:color w:val="000000"/>
        </w:rPr>
        <w:t>Каскад-строй-сервис</w:t>
      </w:r>
      <w:r w:rsidRPr="003E7D14">
        <w:rPr>
          <w:lang w:eastAsia="ru-RU"/>
        </w:rPr>
        <w:t>» включает в себя работы по обращению с отходами согласно нормативным документам, действующих на территории Республики Казахстан. Система управления отходами включает в себя восемь этапов технологического цикла:</w:t>
      </w:r>
    </w:p>
    <w:p w14:paraId="446EAC16" w14:textId="77777777" w:rsidR="003E7D14" w:rsidRDefault="003E7D14" w:rsidP="003E7D14">
      <w:pPr>
        <w:spacing w:before="0"/>
        <w:rPr>
          <w:lang w:eastAsia="ru-RU"/>
        </w:rPr>
      </w:pPr>
      <w:r>
        <w:rPr>
          <w:lang w:eastAsia="ru-RU"/>
        </w:rPr>
        <w:t>1)</w:t>
      </w:r>
      <w:r>
        <w:rPr>
          <w:lang w:eastAsia="ru-RU"/>
        </w:rPr>
        <w:tab/>
        <w:t>накопление отходов на месте их образования;</w:t>
      </w:r>
    </w:p>
    <w:p w14:paraId="64CCA13B" w14:textId="77777777" w:rsidR="003E7D14" w:rsidRDefault="003E7D14" w:rsidP="003E7D14">
      <w:pPr>
        <w:spacing w:before="0"/>
        <w:rPr>
          <w:lang w:eastAsia="ru-RU"/>
        </w:rPr>
      </w:pPr>
      <w:r>
        <w:rPr>
          <w:lang w:eastAsia="ru-RU"/>
        </w:rPr>
        <w:t>2)</w:t>
      </w:r>
      <w:r>
        <w:rPr>
          <w:lang w:eastAsia="ru-RU"/>
        </w:rPr>
        <w:tab/>
        <w:t>сбор отходов;</w:t>
      </w:r>
    </w:p>
    <w:p w14:paraId="19523B17" w14:textId="77777777" w:rsidR="003E7D14" w:rsidRDefault="003E7D14" w:rsidP="003E7D14">
      <w:pPr>
        <w:spacing w:before="0"/>
        <w:rPr>
          <w:lang w:eastAsia="ru-RU"/>
        </w:rPr>
      </w:pPr>
      <w:r>
        <w:rPr>
          <w:lang w:eastAsia="ru-RU"/>
        </w:rPr>
        <w:t>3)</w:t>
      </w:r>
      <w:r>
        <w:rPr>
          <w:lang w:eastAsia="ru-RU"/>
        </w:rPr>
        <w:tab/>
        <w:t>транспортировка отходов;</w:t>
      </w:r>
    </w:p>
    <w:p w14:paraId="02B18EFE" w14:textId="77777777" w:rsidR="003E7D14" w:rsidRDefault="003E7D14" w:rsidP="003E7D14">
      <w:pPr>
        <w:spacing w:before="0"/>
        <w:rPr>
          <w:lang w:eastAsia="ru-RU"/>
        </w:rPr>
      </w:pPr>
      <w:r>
        <w:rPr>
          <w:lang w:eastAsia="ru-RU"/>
        </w:rPr>
        <w:t>4)</w:t>
      </w:r>
      <w:r>
        <w:rPr>
          <w:lang w:eastAsia="ru-RU"/>
        </w:rPr>
        <w:tab/>
        <w:t>восстановление отходов;</w:t>
      </w:r>
    </w:p>
    <w:p w14:paraId="70C74B23" w14:textId="77777777" w:rsidR="003E7D14" w:rsidRDefault="003E7D14" w:rsidP="003E7D14">
      <w:pPr>
        <w:spacing w:before="0"/>
        <w:rPr>
          <w:lang w:eastAsia="ru-RU"/>
        </w:rPr>
      </w:pPr>
      <w:r>
        <w:rPr>
          <w:lang w:eastAsia="ru-RU"/>
        </w:rPr>
        <w:t>5)</w:t>
      </w:r>
      <w:r>
        <w:rPr>
          <w:lang w:eastAsia="ru-RU"/>
        </w:rPr>
        <w:tab/>
        <w:t>удаление отходов;</w:t>
      </w:r>
    </w:p>
    <w:p w14:paraId="289A65A5" w14:textId="77777777" w:rsidR="003E7D14" w:rsidRDefault="003E7D14" w:rsidP="003E7D14">
      <w:pPr>
        <w:spacing w:before="0"/>
        <w:rPr>
          <w:lang w:eastAsia="ru-RU"/>
        </w:rPr>
      </w:pPr>
      <w:r>
        <w:rPr>
          <w:lang w:eastAsia="ru-RU"/>
        </w:rPr>
        <w:t>6)</w:t>
      </w:r>
      <w:r>
        <w:rPr>
          <w:lang w:eastAsia="ru-RU"/>
        </w:rPr>
        <w:tab/>
        <w:t>вспомогательные операции, выполняемые в процессе осуществления операций, предусмотренных подпунктами 1), 2), 4) и 5) настоящего пункта;</w:t>
      </w:r>
    </w:p>
    <w:p w14:paraId="463A32F3" w14:textId="77777777" w:rsidR="003E7D14" w:rsidRDefault="003E7D14" w:rsidP="003E7D14">
      <w:pPr>
        <w:spacing w:before="0"/>
        <w:rPr>
          <w:lang w:eastAsia="ru-RU"/>
        </w:rPr>
      </w:pPr>
      <w:r>
        <w:rPr>
          <w:lang w:eastAsia="ru-RU"/>
        </w:rPr>
        <w:t>7)</w:t>
      </w:r>
      <w:r>
        <w:rPr>
          <w:lang w:eastAsia="ru-RU"/>
        </w:rPr>
        <w:tab/>
        <w:t>проведение наблюдений за операциями по сбору, транспортировке, восстановлению и (или) удалению отходов;</w:t>
      </w:r>
    </w:p>
    <w:p w14:paraId="64F945B9" w14:textId="41C15D1C" w:rsidR="003E7D14" w:rsidRDefault="003E7D14" w:rsidP="003E7D14">
      <w:pPr>
        <w:spacing w:before="0"/>
        <w:rPr>
          <w:lang w:eastAsia="ru-RU"/>
        </w:rPr>
      </w:pPr>
      <w:r>
        <w:rPr>
          <w:lang w:eastAsia="ru-RU"/>
        </w:rPr>
        <w:t>8)</w:t>
      </w:r>
      <w:r>
        <w:rPr>
          <w:lang w:eastAsia="ru-RU"/>
        </w:rPr>
        <w:tab/>
        <w:t>деятельность по обслуживанию ликвидированных (закрытых, выведенных из эксплуатации) объектов удаления отходов.</w:t>
      </w:r>
    </w:p>
    <w:p w14:paraId="3AF24340" w14:textId="2430E556" w:rsidR="003E7D14" w:rsidRDefault="003E7D14" w:rsidP="003E7D14">
      <w:pPr>
        <w:spacing w:before="0"/>
        <w:rPr>
          <w:lang w:eastAsia="ru-RU"/>
        </w:rPr>
      </w:pPr>
      <w:r w:rsidRPr="003E7D14">
        <w:rPr>
          <w:lang w:eastAsia="ru-RU"/>
        </w:rPr>
        <w:t>Ниже более подробно рассмотрены основные этапы технологического цикла отходов, образующихся на объектах ТОО «</w:t>
      </w:r>
      <w:r w:rsidR="00897311" w:rsidRPr="00897311">
        <w:rPr>
          <w:color w:val="000000"/>
        </w:rPr>
        <w:t>Каскад-строй-сервис</w:t>
      </w:r>
      <w:r w:rsidRPr="003E7D14">
        <w:rPr>
          <w:lang w:eastAsia="ru-RU"/>
        </w:rPr>
        <w:t>».</w:t>
      </w:r>
    </w:p>
    <w:p w14:paraId="13F5761E" w14:textId="1C9A79AE" w:rsidR="003E7D14" w:rsidRDefault="003E7D14" w:rsidP="00866533">
      <w:pPr>
        <w:spacing w:before="0"/>
        <w:outlineLvl w:val="1"/>
        <w:rPr>
          <w:b/>
          <w:bCs/>
          <w:lang w:eastAsia="ru-RU"/>
        </w:rPr>
      </w:pPr>
      <w:bookmarkStart w:id="7" w:name="_Toc215664424"/>
      <w:r w:rsidRPr="003E7D14">
        <w:rPr>
          <w:b/>
          <w:bCs/>
          <w:lang w:eastAsia="ru-RU"/>
        </w:rPr>
        <w:t>2.1.1. Накопление отходов на месте их образования</w:t>
      </w:r>
      <w:bookmarkEnd w:id="7"/>
    </w:p>
    <w:p w14:paraId="6246D2D3" w14:textId="77777777" w:rsidR="003E7D14" w:rsidRPr="003E7D14" w:rsidRDefault="003E7D14" w:rsidP="003E7D14">
      <w:pPr>
        <w:spacing w:before="0"/>
        <w:ind w:firstLine="709"/>
        <w:rPr>
          <w:lang w:eastAsia="ru-RU"/>
        </w:rPr>
      </w:pPr>
      <w:r w:rsidRPr="003E7D14">
        <w:rPr>
          <w:lang w:eastAsia="ru-RU"/>
        </w:rPr>
        <w:t xml:space="preserve">Первым этапом технологического цикла отходов является образование отходов. Образование отходов имеет место в технологических процессах, а также от объектов инфраструктуры в период эксплуатации (вахтовые поселки), в период строительства новых или ликвидации старых объектов. </w:t>
      </w:r>
    </w:p>
    <w:p w14:paraId="04138006" w14:textId="5212D97E" w:rsidR="003E7D14" w:rsidRDefault="003E7D14" w:rsidP="003E7D14">
      <w:pPr>
        <w:spacing w:before="0"/>
        <w:ind w:firstLine="709"/>
        <w:rPr>
          <w:lang w:eastAsia="ru-RU"/>
        </w:rPr>
      </w:pPr>
      <w:r w:rsidRPr="003E7D14">
        <w:rPr>
          <w:lang w:eastAsia="ru-RU"/>
        </w:rPr>
        <w:t xml:space="preserve">Согласно пункту 2 статьи 320 ЭК РК   разрешатся временное складирование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067792D2" w14:textId="42E2E059" w:rsidR="003E7D14" w:rsidRPr="00660D9D" w:rsidRDefault="003E7D14" w:rsidP="003E7D14">
      <w:pPr>
        <w:pStyle w:val="Default"/>
        <w:ind w:firstLine="709"/>
        <w:jc w:val="both"/>
        <w:rPr>
          <w:rFonts w:ascii="Times New Roman" w:hAnsi="Times New Roman" w:cs="Times New Roman"/>
        </w:rPr>
      </w:pPr>
      <w:r>
        <w:rPr>
          <w:rFonts w:ascii="Times New Roman" w:hAnsi="Times New Roman" w:cs="Times New Roman"/>
        </w:rPr>
        <w:t>При эксплуатации</w:t>
      </w:r>
      <w:r w:rsidRPr="00634881">
        <w:rPr>
          <w:rFonts w:ascii="Times New Roman" w:hAnsi="Times New Roman" w:cs="Times New Roman"/>
        </w:rPr>
        <w:t xml:space="preserve"> месторождени</w:t>
      </w:r>
      <w:r>
        <w:rPr>
          <w:rFonts w:ascii="Times New Roman" w:hAnsi="Times New Roman" w:cs="Times New Roman"/>
        </w:rPr>
        <w:t>я</w:t>
      </w:r>
      <w:r w:rsidRPr="00634881">
        <w:rPr>
          <w:rFonts w:ascii="Times New Roman" w:hAnsi="Times New Roman" w:cs="Times New Roman"/>
        </w:rPr>
        <w:t xml:space="preserve"> </w:t>
      </w:r>
      <w:proofErr w:type="spellStart"/>
      <w:r w:rsidR="00897311">
        <w:rPr>
          <w:rFonts w:ascii="Times New Roman" w:hAnsi="Times New Roman" w:cs="Times New Roman"/>
        </w:rPr>
        <w:t>Даулеталы</w:t>
      </w:r>
      <w:proofErr w:type="spellEnd"/>
      <w:r w:rsidRPr="00634881">
        <w:rPr>
          <w:rFonts w:ascii="Times New Roman" w:hAnsi="Times New Roman" w:cs="Times New Roman"/>
        </w:rPr>
        <w:t xml:space="preserve"> </w:t>
      </w:r>
      <w:r>
        <w:rPr>
          <w:rFonts w:ascii="Times New Roman" w:hAnsi="Times New Roman" w:cs="Times New Roman"/>
        </w:rPr>
        <w:t>на 202</w:t>
      </w:r>
      <w:r w:rsidR="00897311">
        <w:rPr>
          <w:rFonts w:ascii="Times New Roman" w:hAnsi="Times New Roman" w:cs="Times New Roman"/>
        </w:rPr>
        <w:t>6</w:t>
      </w:r>
      <w:r>
        <w:rPr>
          <w:rFonts w:ascii="Times New Roman" w:hAnsi="Times New Roman" w:cs="Times New Roman"/>
        </w:rPr>
        <w:t>-202</w:t>
      </w:r>
      <w:r w:rsidR="00897311">
        <w:rPr>
          <w:rFonts w:ascii="Times New Roman" w:hAnsi="Times New Roman" w:cs="Times New Roman"/>
        </w:rPr>
        <w:t>7</w:t>
      </w:r>
      <w:r>
        <w:rPr>
          <w:rFonts w:ascii="Times New Roman" w:hAnsi="Times New Roman" w:cs="Times New Roman"/>
        </w:rPr>
        <w:t xml:space="preserve"> годы образуется следующие виды отходов</w:t>
      </w:r>
      <w:r w:rsidRPr="00634881">
        <w:rPr>
          <w:rFonts w:ascii="Times New Roman" w:hAnsi="Times New Roman" w:cs="Times New Roman"/>
        </w:rPr>
        <w:t>:</w:t>
      </w:r>
    </w:p>
    <w:p w14:paraId="344824AF"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Нефтешлам</w:t>
      </w:r>
      <w:r>
        <w:rPr>
          <w:rFonts w:ascii="Times New Roman" w:hAnsi="Times New Roman" w:cs="Times New Roman"/>
        </w:rPr>
        <w:t xml:space="preserve"> </w:t>
      </w:r>
    </w:p>
    <w:p w14:paraId="4EB40F5C"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масла</w:t>
      </w:r>
    </w:p>
    <w:p w14:paraId="6CBE28B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масляные фильтры</w:t>
      </w:r>
    </w:p>
    <w:p w14:paraId="562BFA32" w14:textId="77777777" w:rsidR="003E7D14" w:rsidRDefault="003E7D14">
      <w:pPr>
        <w:pStyle w:val="Default"/>
        <w:numPr>
          <w:ilvl w:val="0"/>
          <w:numId w:val="28"/>
        </w:numPr>
        <w:ind w:left="1080"/>
        <w:rPr>
          <w:rFonts w:ascii="Times New Roman" w:hAnsi="Times New Roman" w:cs="Times New Roman"/>
        </w:rPr>
      </w:pPr>
      <w:r>
        <w:rPr>
          <w:rFonts w:ascii="Times New Roman" w:hAnsi="Times New Roman" w:cs="Times New Roman"/>
        </w:rPr>
        <w:t>Промасленные фильтры</w:t>
      </w:r>
    </w:p>
    <w:p w14:paraId="702A3F94" w14:textId="77777777" w:rsidR="003E7D14" w:rsidRDefault="003E7D14">
      <w:pPr>
        <w:pStyle w:val="Default"/>
        <w:numPr>
          <w:ilvl w:val="0"/>
          <w:numId w:val="28"/>
        </w:numPr>
        <w:ind w:left="1080"/>
        <w:rPr>
          <w:rFonts w:ascii="Times New Roman" w:hAnsi="Times New Roman" w:cs="Times New Roman"/>
        </w:rPr>
      </w:pPr>
      <w:bookmarkStart w:id="8" w:name="_Hlk210212972"/>
      <w:r w:rsidRPr="00621FBA">
        <w:rPr>
          <w:rFonts w:ascii="Times New Roman" w:hAnsi="Times New Roman" w:cs="Times New Roman"/>
        </w:rPr>
        <w:t>Отработанные свинцовые аккумуляторы</w:t>
      </w:r>
    </w:p>
    <w:bookmarkEnd w:id="8"/>
    <w:p w14:paraId="1FD614CB"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люминесцентные лампы</w:t>
      </w:r>
    </w:p>
    <w:p w14:paraId="72E8655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Промасленная ветошь</w:t>
      </w:r>
    </w:p>
    <w:p w14:paraId="5883CFC2" w14:textId="77777777" w:rsidR="003E7D14" w:rsidRDefault="003E7D14">
      <w:pPr>
        <w:pStyle w:val="Default"/>
        <w:numPr>
          <w:ilvl w:val="0"/>
          <w:numId w:val="28"/>
        </w:numPr>
        <w:ind w:left="1080"/>
        <w:rPr>
          <w:rFonts w:ascii="Times New Roman" w:hAnsi="Times New Roman" w:cs="Times New Roman"/>
        </w:rPr>
      </w:pPr>
      <w:bookmarkStart w:id="9" w:name="_Hlk210214571"/>
      <w:r w:rsidRPr="00621FBA">
        <w:rPr>
          <w:rFonts w:ascii="Times New Roman" w:hAnsi="Times New Roman" w:cs="Times New Roman"/>
        </w:rPr>
        <w:t>Использованная тара химических реагентов</w:t>
      </w:r>
    </w:p>
    <w:bookmarkEnd w:id="9"/>
    <w:p w14:paraId="53C61EB7" w14:textId="009BE749"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 xml:space="preserve">Тара </w:t>
      </w:r>
      <w:r w:rsidR="00896767" w:rsidRPr="00621FBA">
        <w:rPr>
          <w:rFonts w:ascii="Times New Roman" w:hAnsi="Times New Roman" w:cs="Times New Roman"/>
        </w:rPr>
        <w:t>из-под</w:t>
      </w:r>
      <w:r w:rsidRPr="00621FBA">
        <w:rPr>
          <w:rFonts w:ascii="Times New Roman" w:hAnsi="Times New Roman" w:cs="Times New Roman"/>
        </w:rPr>
        <w:t xml:space="preserve"> ЛКМ</w:t>
      </w:r>
    </w:p>
    <w:p w14:paraId="7295392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Огарки сварочных электродов</w:t>
      </w:r>
    </w:p>
    <w:p w14:paraId="61BDA158"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Отработанные шины</w:t>
      </w:r>
    </w:p>
    <w:p w14:paraId="42E39EA3"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lastRenderedPageBreak/>
        <w:t>Медицинские отходы</w:t>
      </w:r>
    </w:p>
    <w:p w14:paraId="31499BBF"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Бумага и картон (макулатура)</w:t>
      </w:r>
    </w:p>
    <w:p w14:paraId="6FE8C1A1" w14:textId="77777777" w:rsidR="003E7D14" w:rsidRDefault="003E7D14">
      <w:pPr>
        <w:pStyle w:val="Default"/>
        <w:numPr>
          <w:ilvl w:val="0"/>
          <w:numId w:val="28"/>
        </w:numPr>
        <w:ind w:left="1080"/>
        <w:rPr>
          <w:rFonts w:ascii="Times New Roman" w:hAnsi="Times New Roman" w:cs="Times New Roman"/>
        </w:rPr>
      </w:pPr>
      <w:r w:rsidRPr="00621FBA">
        <w:rPr>
          <w:rFonts w:ascii="Times New Roman" w:hAnsi="Times New Roman" w:cs="Times New Roman"/>
        </w:rPr>
        <w:t>Пластиковые отходы</w:t>
      </w:r>
    </w:p>
    <w:p w14:paraId="0C448FB9" w14:textId="0DBC9FDB" w:rsidR="003E7D14" w:rsidRDefault="003E7D14">
      <w:pPr>
        <w:pStyle w:val="Default"/>
        <w:numPr>
          <w:ilvl w:val="0"/>
          <w:numId w:val="28"/>
        </w:numPr>
        <w:ind w:left="1080"/>
        <w:rPr>
          <w:rFonts w:ascii="Times New Roman" w:hAnsi="Times New Roman" w:cs="Times New Roman"/>
        </w:rPr>
      </w:pPr>
      <w:r w:rsidRPr="003E7D14">
        <w:rPr>
          <w:rFonts w:ascii="Times New Roman" w:hAnsi="Times New Roman" w:cs="Times New Roman"/>
        </w:rPr>
        <w:t>Коммунальные отходы</w:t>
      </w:r>
      <w:bookmarkStart w:id="10" w:name="_Hlk210209347"/>
    </w:p>
    <w:p w14:paraId="73626931" w14:textId="0604B9D5" w:rsidR="007224FE" w:rsidRPr="007224FE" w:rsidRDefault="001661D2" w:rsidP="00BE4E48">
      <w:pPr>
        <w:pStyle w:val="Default"/>
        <w:spacing w:after="120"/>
        <w:ind w:firstLine="709"/>
        <w:jc w:val="both"/>
        <w:rPr>
          <w:rFonts w:ascii="Times New Roman" w:hAnsi="Times New Roman" w:cs="Times New Roman"/>
          <w:lang w:eastAsia="en-US"/>
        </w:rPr>
      </w:pPr>
      <w:r>
        <w:rPr>
          <w:rFonts w:ascii="Times New Roman" w:hAnsi="Times New Roman" w:cs="Times New Roman"/>
        </w:rPr>
        <w:t xml:space="preserve">   </w:t>
      </w:r>
      <w:bookmarkEnd w:id="10"/>
      <w:r w:rsidRPr="007224FE">
        <w:rPr>
          <w:rFonts w:ascii="Times New Roman" w:eastAsia="Calibri" w:hAnsi="Times New Roman" w:cs="Times New Roman"/>
          <w:b/>
          <w:bCs/>
          <w:i/>
          <w:iCs/>
          <w:color w:val="auto"/>
        </w:rPr>
        <w:t>Нефтешлам</w:t>
      </w:r>
      <w:r w:rsidR="00660D9D" w:rsidRPr="007224FE">
        <w:rPr>
          <w:rFonts w:ascii="Times New Roman" w:eastAsia="Calibri" w:hAnsi="Times New Roman" w:cs="Times New Roman"/>
          <w:b/>
          <w:bCs/>
          <w:i/>
          <w:iCs/>
          <w:color w:val="auto"/>
        </w:rPr>
        <w:t xml:space="preserve"> -</w:t>
      </w:r>
      <w:r w:rsidR="00660D9D" w:rsidRPr="007224FE">
        <w:rPr>
          <w:rFonts w:ascii="Times New Roman" w:eastAsia="Calibri" w:hAnsi="Times New Roman" w:cs="Times New Roman"/>
          <w:b/>
          <w:bCs/>
          <w:i/>
          <w:iCs/>
          <w:color w:val="EE0000"/>
        </w:rPr>
        <w:t xml:space="preserve"> </w:t>
      </w:r>
      <w:r w:rsidR="007224FE" w:rsidRPr="007224FE">
        <w:rPr>
          <w:rFonts w:ascii="Times New Roman" w:hAnsi="Times New Roman" w:cs="Times New Roman"/>
          <w:lang w:eastAsia="en-US"/>
        </w:rPr>
        <w:t>Нефтешлам</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представляет</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собой</w:t>
      </w:r>
      <w:r w:rsidR="007224FE" w:rsidRPr="007224FE">
        <w:rPr>
          <w:rFonts w:ascii="Times New Roman" w:hAnsi="Times New Roman" w:cs="Times New Roman"/>
          <w:spacing w:val="-1"/>
          <w:lang w:eastAsia="en-US"/>
        </w:rPr>
        <w:t xml:space="preserve"> </w:t>
      </w:r>
      <w:r w:rsidR="007224FE" w:rsidRPr="007224FE">
        <w:rPr>
          <w:rFonts w:ascii="Times New Roman" w:hAnsi="Times New Roman" w:cs="Times New Roman"/>
          <w:lang w:eastAsia="en-US"/>
        </w:rPr>
        <w:t>устойчивую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трёхкомпонентную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систему,</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состоящую</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из твёрдой фазы, в виде песка и механических включений, жидкой фазы в виде масла и воды, а также присутствием газообразной фазы – продуктом биологического разрушения органических веществ. Образуется при очистке различных емкостей с нефтепродуктами, при мойке бурового оборудования. Собирается в специально отведенном месте в специальные закрытые</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контейнеры,</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емкости.</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По</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мере</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накопления</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вывозятся</w:t>
      </w:r>
      <w:r w:rsidR="007224FE" w:rsidRPr="007224FE">
        <w:rPr>
          <w:rFonts w:ascii="Times New Roman" w:hAnsi="Times New Roman" w:cs="Times New Roman"/>
          <w:spacing w:val="-5"/>
          <w:lang w:eastAsia="en-US"/>
        </w:rPr>
        <w:t xml:space="preserve"> </w:t>
      </w:r>
      <w:r w:rsidR="007224FE" w:rsidRPr="007224FE">
        <w:rPr>
          <w:rFonts w:ascii="Times New Roman" w:hAnsi="Times New Roman" w:cs="Times New Roman"/>
          <w:lang w:eastAsia="en-US"/>
        </w:rPr>
        <w:t>на</w:t>
      </w:r>
      <w:r w:rsidR="007224FE" w:rsidRPr="007224FE">
        <w:rPr>
          <w:rFonts w:ascii="Times New Roman" w:hAnsi="Times New Roman" w:cs="Times New Roman"/>
          <w:spacing w:val="-6"/>
          <w:lang w:eastAsia="en-US"/>
        </w:rPr>
        <w:t xml:space="preserve"> </w:t>
      </w:r>
      <w:r w:rsidR="007224FE" w:rsidRPr="007224FE">
        <w:rPr>
          <w:rFonts w:ascii="Times New Roman" w:hAnsi="Times New Roman" w:cs="Times New Roman"/>
          <w:lang w:eastAsia="en-US"/>
        </w:rPr>
        <w:t>технологический</w:t>
      </w:r>
      <w:r w:rsidR="007224FE" w:rsidRPr="007224FE">
        <w:rPr>
          <w:rFonts w:ascii="Times New Roman" w:hAnsi="Times New Roman" w:cs="Times New Roman"/>
          <w:spacing w:val="-4"/>
          <w:lang w:eastAsia="en-US"/>
        </w:rPr>
        <w:t xml:space="preserve"> </w:t>
      </w:r>
      <w:r w:rsidR="007224FE" w:rsidRPr="007224FE">
        <w:rPr>
          <w:rFonts w:ascii="Times New Roman" w:hAnsi="Times New Roman" w:cs="Times New Roman"/>
          <w:lang w:eastAsia="en-US"/>
        </w:rPr>
        <w:t>комплекс переработки и утилизации отходов производства.</w:t>
      </w:r>
    </w:p>
    <w:p w14:paraId="7B70CAA1" w14:textId="0E0866F4" w:rsidR="00896767" w:rsidRPr="007224FE" w:rsidRDefault="00896767" w:rsidP="00BE4E48">
      <w:pPr>
        <w:autoSpaceDE w:val="0"/>
        <w:autoSpaceDN w:val="0"/>
        <w:adjustRightInd w:val="0"/>
        <w:spacing w:before="0"/>
        <w:ind w:firstLine="709"/>
        <w:rPr>
          <w:rFonts w:eastAsia="Calibri"/>
        </w:rPr>
      </w:pPr>
      <w:r w:rsidRPr="007224FE">
        <w:rPr>
          <w:rFonts w:eastAsia="Calibri"/>
          <w:b/>
          <w:bCs/>
          <w:i/>
          <w:iCs/>
        </w:rPr>
        <w:t xml:space="preserve">Отработанные масла - </w:t>
      </w:r>
      <w:r w:rsidRPr="007224FE">
        <w:rPr>
          <w:rFonts w:eastAsia="Calibri"/>
        </w:rPr>
        <w:t>образуются после истечения срока годности и в процессе эксплуатации находящегося на балансе предприятий автотранспорта, а также в процессе замены индустриальных масел в металлообрабатывающем оборудовании. По мере образования отработанные масла накапливаются в герметичных емкостях. В дальнейшем отработанные масла передаются по договору в специализированное предприятие.</w:t>
      </w:r>
    </w:p>
    <w:p w14:paraId="6B92E82D" w14:textId="7DAC91B3" w:rsidR="00896767" w:rsidRPr="007224FE" w:rsidRDefault="00896767" w:rsidP="00BE4E48">
      <w:pPr>
        <w:autoSpaceDE w:val="0"/>
        <w:autoSpaceDN w:val="0"/>
        <w:adjustRightInd w:val="0"/>
        <w:spacing w:before="0"/>
        <w:ind w:firstLine="709"/>
        <w:rPr>
          <w:rFonts w:eastAsia="Calibri"/>
        </w:rPr>
      </w:pPr>
      <w:r w:rsidRPr="007224FE">
        <w:rPr>
          <w:rFonts w:eastAsia="Calibri"/>
          <w:b/>
          <w:bCs/>
          <w:i/>
          <w:iCs/>
        </w:rPr>
        <w:t xml:space="preserve">Отработанные масляные фильтры - </w:t>
      </w:r>
      <w:r w:rsidR="006F2036" w:rsidRPr="007224FE">
        <w:rPr>
          <w:rFonts w:eastAsia="Calibri"/>
        </w:rPr>
        <w:t xml:space="preserve">Промасленные фильтры образуются при эксплуатации различного вида спецтехники и оборудования, а также при проведении различного вида производственных операций. Собираются и накапливаются в специальные закрытые контейнеры (пластиковые, промаркированные), установленные на площадке временного хранения отходов. </w:t>
      </w:r>
      <w:r w:rsidRPr="007224FE">
        <w:rPr>
          <w:rFonts w:eastAsia="Calibri"/>
        </w:rPr>
        <w:t>По мере накопления передаются сторонним организациям на договорной основе.</w:t>
      </w:r>
    </w:p>
    <w:p w14:paraId="4DB79A13" w14:textId="24E89AB5" w:rsidR="00896767" w:rsidRPr="007224FE" w:rsidRDefault="00896767" w:rsidP="00BE4E48">
      <w:pPr>
        <w:pStyle w:val="Default"/>
        <w:spacing w:after="120"/>
        <w:ind w:firstLine="709"/>
        <w:jc w:val="both"/>
        <w:rPr>
          <w:rFonts w:ascii="Times New Roman" w:hAnsi="Times New Roman" w:cs="Times New Roman"/>
        </w:rPr>
      </w:pPr>
      <w:r w:rsidRPr="007224FE">
        <w:rPr>
          <w:rFonts w:ascii="Times New Roman" w:hAnsi="Times New Roman" w:cs="Times New Roman"/>
          <w:b/>
          <w:bCs/>
          <w:i/>
          <w:iCs/>
        </w:rPr>
        <w:t xml:space="preserve">Отработанные свинцовые аккумуляторы - </w:t>
      </w:r>
      <w:r w:rsidRPr="007224FE">
        <w:rPr>
          <w:rFonts w:ascii="Times New Roman" w:hAnsi="Times New Roman" w:cs="Times New Roman"/>
        </w:rPr>
        <w:t>отход образуется в процессе эксплуатации оборудования, автотранспортных средств, использующих свинцово-кислотные аккумуляторные батареи.</w:t>
      </w:r>
    </w:p>
    <w:p w14:paraId="436C9749" w14:textId="1F671C91" w:rsidR="0038495D" w:rsidRPr="0038495D" w:rsidRDefault="0038495D" w:rsidP="00BE4E48">
      <w:pPr>
        <w:widowControl w:val="0"/>
        <w:autoSpaceDE w:val="0"/>
        <w:autoSpaceDN w:val="0"/>
        <w:spacing w:before="0"/>
        <w:ind w:firstLine="709"/>
        <w:rPr>
          <w:rFonts w:eastAsia="Times New Roman"/>
          <w:b/>
          <w:bCs/>
          <w:i/>
          <w:iCs/>
          <w:lang w:eastAsia="en-US"/>
        </w:rPr>
      </w:pPr>
      <w:r w:rsidRPr="0038495D">
        <w:rPr>
          <w:rFonts w:eastAsia="Times New Roman"/>
          <w:b/>
          <w:bCs/>
          <w:i/>
          <w:iCs/>
          <w:lang w:eastAsia="en-US"/>
        </w:rPr>
        <w:t>Отработанные</w:t>
      </w:r>
      <w:r w:rsidRPr="0038495D">
        <w:rPr>
          <w:rFonts w:eastAsia="Times New Roman"/>
          <w:b/>
          <w:bCs/>
          <w:i/>
          <w:iCs/>
          <w:spacing w:val="-7"/>
          <w:lang w:eastAsia="en-US"/>
        </w:rPr>
        <w:t xml:space="preserve"> </w:t>
      </w:r>
      <w:r w:rsidRPr="0038495D">
        <w:rPr>
          <w:rFonts w:eastAsia="Times New Roman"/>
          <w:b/>
          <w:bCs/>
          <w:i/>
          <w:iCs/>
          <w:lang w:eastAsia="en-US"/>
        </w:rPr>
        <w:t>люминесцентные</w:t>
      </w:r>
      <w:r w:rsidRPr="0038495D">
        <w:rPr>
          <w:rFonts w:eastAsia="Times New Roman"/>
          <w:b/>
          <w:bCs/>
          <w:i/>
          <w:iCs/>
          <w:spacing w:val="-6"/>
          <w:lang w:eastAsia="en-US"/>
        </w:rPr>
        <w:t xml:space="preserve"> </w:t>
      </w:r>
      <w:r w:rsidRPr="0038495D">
        <w:rPr>
          <w:rFonts w:eastAsia="Times New Roman"/>
          <w:b/>
          <w:bCs/>
          <w:i/>
          <w:iCs/>
          <w:spacing w:val="-2"/>
          <w:lang w:eastAsia="en-US"/>
        </w:rPr>
        <w:t>лампы</w:t>
      </w:r>
      <w:r w:rsidRPr="007224FE">
        <w:rPr>
          <w:rFonts w:eastAsia="Times New Roman"/>
          <w:b/>
          <w:bCs/>
          <w:i/>
          <w:iCs/>
          <w:spacing w:val="-2"/>
          <w:lang w:eastAsia="en-US"/>
        </w:rPr>
        <w:t xml:space="preserve"> -</w:t>
      </w:r>
      <w:r w:rsidRPr="007224FE">
        <w:rPr>
          <w:rFonts w:eastAsia="Times New Roman"/>
          <w:spacing w:val="-2"/>
          <w:lang w:eastAsia="en-US"/>
        </w:rPr>
        <w:t xml:space="preserve"> образуется</w:t>
      </w:r>
      <w:r w:rsidRPr="007224FE">
        <w:rPr>
          <w:rFonts w:eastAsia="Times New Roman"/>
          <w:b/>
          <w:bCs/>
          <w:i/>
          <w:iCs/>
          <w:spacing w:val="-2"/>
          <w:lang w:eastAsia="en-US"/>
        </w:rPr>
        <w:t xml:space="preserve"> </w:t>
      </w:r>
      <w:r w:rsidRPr="007224FE">
        <w:rPr>
          <w:rFonts w:eastAsia="Times New Roman"/>
          <w:lang w:eastAsia="en-US"/>
        </w:rPr>
        <w:t>после выхода из строя ламп,</w:t>
      </w:r>
      <w:r w:rsidRPr="007224FE">
        <w:rPr>
          <w:rFonts w:eastAsia="Times New Roman"/>
          <w:spacing w:val="-15"/>
          <w:lang w:eastAsia="en-US"/>
        </w:rPr>
        <w:t xml:space="preserve"> </w:t>
      </w:r>
      <w:r w:rsidRPr="007224FE">
        <w:rPr>
          <w:rFonts w:eastAsia="Times New Roman"/>
          <w:lang w:eastAsia="en-US"/>
        </w:rPr>
        <w:t>они</w:t>
      </w:r>
      <w:r w:rsidRPr="007224FE">
        <w:rPr>
          <w:rFonts w:eastAsia="Times New Roman"/>
          <w:spacing w:val="-15"/>
          <w:lang w:eastAsia="en-US"/>
        </w:rPr>
        <w:t xml:space="preserve"> </w:t>
      </w:r>
      <w:r w:rsidRPr="007224FE">
        <w:rPr>
          <w:rFonts w:eastAsia="Times New Roman"/>
          <w:lang w:eastAsia="en-US"/>
        </w:rPr>
        <w:t>хранятся</w:t>
      </w:r>
      <w:r w:rsidRPr="007224FE">
        <w:rPr>
          <w:rFonts w:eastAsia="Times New Roman"/>
          <w:spacing w:val="-15"/>
          <w:lang w:eastAsia="en-US"/>
        </w:rPr>
        <w:t xml:space="preserve"> </w:t>
      </w:r>
      <w:r w:rsidRPr="007224FE">
        <w:rPr>
          <w:rFonts w:eastAsia="Times New Roman"/>
          <w:lang w:eastAsia="en-US"/>
        </w:rPr>
        <w:t>в</w:t>
      </w:r>
      <w:r w:rsidRPr="007224FE">
        <w:rPr>
          <w:rFonts w:eastAsia="Times New Roman"/>
          <w:spacing w:val="-15"/>
          <w:lang w:eastAsia="en-US"/>
        </w:rPr>
        <w:t xml:space="preserve"> </w:t>
      </w:r>
      <w:r w:rsidRPr="007224FE">
        <w:rPr>
          <w:rFonts w:eastAsia="Times New Roman"/>
          <w:lang w:eastAsia="en-US"/>
        </w:rPr>
        <w:t>специально</w:t>
      </w:r>
      <w:r w:rsidRPr="007224FE">
        <w:rPr>
          <w:rFonts w:eastAsia="Times New Roman"/>
          <w:spacing w:val="-15"/>
          <w:lang w:eastAsia="en-US"/>
        </w:rPr>
        <w:t xml:space="preserve"> </w:t>
      </w:r>
      <w:r w:rsidRPr="007224FE">
        <w:rPr>
          <w:rFonts w:eastAsia="Times New Roman"/>
          <w:lang w:eastAsia="en-US"/>
        </w:rPr>
        <w:t>оборудованных</w:t>
      </w:r>
      <w:r w:rsidRPr="007224FE">
        <w:rPr>
          <w:rFonts w:eastAsia="Times New Roman"/>
          <w:spacing w:val="-15"/>
          <w:lang w:eastAsia="en-US"/>
        </w:rPr>
        <w:t xml:space="preserve"> </w:t>
      </w:r>
      <w:r w:rsidRPr="007224FE">
        <w:rPr>
          <w:rFonts w:eastAsia="Times New Roman"/>
          <w:lang w:eastAsia="en-US"/>
        </w:rPr>
        <w:t>емкостях</w:t>
      </w:r>
      <w:r w:rsidRPr="007224FE">
        <w:rPr>
          <w:rFonts w:eastAsia="Times New Roman"/>
          <w:spacing w:val="-12"/>
          <w:lang w:eastAsia="en-US"/>
        </w:rPr>
        <w:t xml:space="preserve"> </w:t>
      </w:r>
      <w:r w:rsidRPr="007224FE">
        <w:rPr>
          <w:rFonts w:eastAsia="Times New Roman"/>
          <w:lang w:eastAsia="en-US"/>
        </w:rPr>
        <w:t>(металлические</w:t>
      </w:r>
      <w:r w:rsidRPr="007224FE">
        <w:rPr>
          <w:rFonts w:eastAsia="Times New Roman"/>
          <w:spacing w:val="-15"/>
          <w:lang w:eastAsia="en-US"/>
        </w:rPr>
        <w:t xml:space="preserve"> </w:t>
      </w:r>
      <w:r w:rsidRPr="007224FE">
        <w:rPr>
          <w:rFonts w:eastAsia="Times New Roman"/>
          <w:lang w:eastAsia="en-US"/>
        </w:rPr>
        <w:t>ящики</w:t>
      </w:r>
      <w:r w:rsidRPr="007224FE">
        <w:rPr>
          <w:rFonts w:eastAsia="Times New Roman"/>
          <w:spacing w:val="-15"/>
          <w:lang w:eastAsia="en-US"/>
        </w:rPr>
        <w:t xml:space="preserve"> </w:t>
      </w:r>
      <w:r w:rsidRPr="007224FE">
        <w:rPr>
          <w:rFonts w:eastAsia="Times New Roman"/>
          <w:lang w:eastAsia="en-US"/>
        </w:rPr>
        <w:t>с</w:t>
      </w:r>
      <w:r w:rsidRPr="007224FE">
        <w:rPr>
          <w:rFonts w:eastAsia="Times New Roman"/>
          <w:spacing w:val="-15"/>
          <w:lang w:eastAsia="en-US"/>
        </w:rPr>
        <w:t xml:space="preserve"> </w:t>
      </w:r>
      <w:r w:rsidRPr="007224FE">
        <w:rPr>
          <w:rFonts w:eastAsia="Times New Roman"/>
          <w:lang w:eastAsia="en-US"/>
        </w:rPr>
        <w:t>крышкой), в специальном помещении с естественной вентиляцией и бетонным полом, в местах с ограниченной доступностью. Целые новые и целые отработанные лампы и термометры хранятся в заводской упаковке (в картонных коробках в перфорированной специальной упаковке). Собираются в закрытую (под замком) емкость, установленную в малодоступном месте, в целях безопасности.</w:t>
      </w:r>
    </w:p>
    <w:p w14:paraId="0452D0D0" w14:textId="77777777" w:rsidR="0038495D" w:rsidRPr="007224FE" w:rsidRDefault="0038495D" w:rsidP="00BE4E48">
      <w:pPr>
        <w:autoSpaceDE w:val="0"/>
        <w:autoSpaceDN w:val="0"/>
        <w:adjustRightInd w:val="0"/>
        <w:spacing w:before="0"/>
        <w:ind w:firstLine="709"/>
        <w:rPr>
          <w:rFonts w:eastAsia="Calibri"/>
          <w:lang w:val="kk-KZ"/>
        </w:rPr>
      </w:pPr>
      <w:r w:rsidRPr="007224FE">
        <w:rPr>
          <w:rFonts w:eastAsia="Calibri"/>
          <w:b/>
          <w:bCs/>
          <w:i/>
          <w:iCs/>
        </w:rPr>
        <w:t xml:space="preserve">Промасленная ветошь - </w:t>
      </w:r>
      <w:r w:rsidRPr="007224FE">
        <w:rPr>
          <w:rFonts w:eastAsia="Calibri"/>
        </w:rPr>
        <w:t>образуется на предприятии в процессе использования текстиля при техническом обслуживании транспорта, а также при работе на металлообрабатывающих станках. По мере образования промасленная ветошь хранится в контейнере, в дальнейшем промасленная ветошь отправляется сторонним организациям по договорной основе.</w:t>
      </w:r>
    </w:p>
    <w:p w14:paraId="471FCA62" w14:textId="3D837083" w:rsidR="0038495D" w:rsidRPr="007224FE" w:rsidRDefault="0038495D" w:rsidP="00BE4E48">
      <w:pPr>
        <w:autoSpaceDE w:val="0"/>
        <w:autoSpaceDN w:val="0"/>
        <w:adjustRightInd w:val="0"/>
        <w:spacing w:before="0"/>
        <w:ind w:firstLine="709"/>
        <w:rPr>
          <w:rFonts w:eastAsia="Calibri"/>
          <w:lang w:val="kk-KZ"/>
        </w:rPr>
      </w:pPr>
      <w:r w:rsidRPr="007224FE">
        <w:rPr>
          <w:b/>
          <w:bCs/>
          <w:i/>
          <w:iCs/>
        </w:rPr>
        <w:t xml:space="preserve">Использованная тара химических реагентов - </w:t>
      </w:r>
      <w:r w:rsidRPr="007224FE">
        <w:t>лакокрасочные материалы (ЛКМ) используются в процессе проведения покрасочных работ. Тара из-под ЛКМ остается в виде отходов. Образуются при строительных работах, покраске различных поверхностей и мелких деталей оборудования. Остатки тары ЛКМ, включая различную тару и упаковку из-под них, собираются в специальных емкостях, размещаются на площадке, в отведенном месте, затем передаются</w:t>
      </w:r>
      <w:r w:rsidRPr="007224FE">
        <w:rPr>
          <w:rFonts w:eastAsia="Calibri"/>
        </w:rPr>
        <w:t xml:space="preserve"> сторонним организациям по договорной основе.</w:t>
      </w:r>
    </w:p>
    <w:p w14:paraId="283A869F" w14:textId="0B989850" w:rsidR="005428B9" w:rsidRPr="005428B9" w:rsidRDefault="005428B9" w:rsidP="00BE4E48">
      <w:pPr>
        <w:pStyle w:val="af5"/>
        <w:spacing w:before="0"/>
        <w:ind w:firstLine="709"/>
        <w:rPr>
          <w:b/>
          <w:bCs/>
          <w:i/>
          <w:iCs/>
          <w:szCs w:val="24"/>
          <w:lang w:eastAsia="en-US"/>
        </w:rPr>
      </w:pPr>
      <w:r w:rsidRPr="005428B9">
        <w:rPr>
          <w:b/>
          <w:bCs/>
          <w:i/>
          <w:iCs/>
          <w:szCs w:val="24"/>
          <w:lang w:eastAsia="en-US"/>
        </w:rPr>
        <w:t>Огарки</w:t>
      </w:r>
      <w:r w:rsidRPr="005428B9">
        <w:rPr>
          <w:b/>
          <w:bCs/>
          <w:i/>
          <w:iCs/>
          <w:spacing w:val="-4"/>
          <w:szCs w:val="24"/>
          <w:lang w:eastAsia="en-US"/>
        </w:rPr>
        <w:t xml:space="preserve"> </w:t>
      </w:r>
      <w:r w:rsidRPr="005428B9">
        <w:rPr>
          <w:b/>
          <w:bCs/>
          <w:i/>
          <w:iCs/>
          <w:spacing w:val="-2"/>
          <w:szCs w:val="24"/>
          <w:lang w:eastAsia="en-US"/>
        </w:rPr>
        <w:t>электродов</w:t>
      </w:r>
      <w:r w:rsidRPr="007224FE">
        <w:rPr>
          <w:b/>
          <w:bCs/>
          <w:i/>
          <w:iCs/>
          <w:spacing w:val="-2"/>
          <w:szCs w:val="24"/>
          <w:lang w:eastAsia="en-US"/>
        </w:rPr>
        <w:t xml:space="preserve"> - </w:t>
      </w:r>
      <w:r w:rsidRPr="007224FE">
        <w:rPr>
          <w:szCs w:val="24"/>
          <w:lang w:eastAsia="en-US"/>
        </w:rPr>
        <w:t xml:space="preserve">отходы собираются в специализированные, промаркированные контейнеры и размещаются на временное хранение до момента транспортирования на технологический комплекс, осуществляющий переработку и </w:t>
      </w:r>
      <w:bookmarkStart w:id="11" w:name="_Hlk210218131"/>
      <w:r w:rsidRPr="007224FE">
        <w:rPr>
          <w:szCs w:val="24"/>
          <w:lang w:eastAsia="en-US"/>
        </w:rPr>
        <w:t>утилизацию отходов производства.</w:t>
      </w:r>
    </w:p>
    <w:bookmarkEnd w:id="11"/>
    <w:p w14:paraId="2E59346F" w14:textId="77777777" w:rsidR="00080969" w:rsidRPr="007224FE" w:rsidRDefault="00080969" w:rsidP="00BE4E48">
      <w:pPr>
        <w:autoSpaceDE w:val="0"/>
        <w:autoSpaceDN w:val="0"/>
        <w:adjustRightInd w:val="0"/>
        <w:spacing w:before="0"/>
        <w:ind w:firstLine="709"/>
        <w:rPr>
          <w:rFonts w:eastAsia="Calibri"/>
        </w:rPr>
      </w:pPr>
      <w:r w:rsidRPr="007224FE">
        <w:rPr>
          <w:rFonts w:eastAsia="Calibri"/>
          <w:b/>
          <w:bCs/>
          <w:i/>
          <w:iCs/>
        </w:rPr>
        <w:t xml:space="preserve">Отработанные шины - </w:t>
      </w:r>
      <w:r w:rsidRPr="007224FE">
        <w:rPr>
          <w:rFonts w:eastAsia="Calibri"/>
        </w:rPr>
        <w:t xml:space="preserve">образуются после истечения срока годности или повреждений в процессе эксплуатации находящегося на балансе предприятия </w:t>
      </w:r>
      <w:r w:rsidRPr="007224FE">
        <w:rPr>
          <w:rFonts w:eastAsia="Calibri"/>
        </w:rPr>
        <w:lastRenderedPageBreak/>
        <w:t>автотранспорта. По мере образования отработанные шины накапливаются на отведенных площадках, на территории предприятия и по мере накопления передаются в специализированное предприятие по договору.</w:t>
      </w:r>
    </w:p>
    <w:p w14:paraId="4DEAA804" w14:textId="42A208A0" w:rsidR="007224FE" w:rsidRPr="007224FE" w:rsidRDefault="007224FE" w:rsidP="00BE4E48">
      <w:pPr>
        <w:widowControl w:val="0"/>
        <w:autoSpaceDE w:val="0"/>
        <w:autoSpaceDN w:val="0"/>
        <w:spacing w:before="0"/>
        <w:ind w:firstLine="709"/>
        <w:rPr>
          <w:rFonts w:eastAsia="Times New Roman"/>
          <w:lang w:eastAsia="en-US"/>
        </w:rPr>
      </w:pPr>
      <w:r w:rsidRPr="007224FE">
        <w:rPr>
          <w:rFonts w:eastAsia="Times New Roman"/>
          <w:b/>
          <w:bCs/>
          <w:i/>
          <w:iCs/>
          <w:lang w:eastAsia="en-US"/>
        </w:rPr>
        <w:t>Медицинские</w:t>
      </w:r>
      <w:r w:rsidRPr="007224FE">
        <w:rPr>
          <w:rFonts w:eastAsia="Times New Roman"/>
          <w:b/>
          <w:bCs/>
          <w:i/>
          <w:iCs/>
          <w:spacing w:val="-5"/>
          <w:lang w:eastAsia="en-US"/>
        </w:rPr>
        <w:t xml:space="preserve"> </w:t>
      </w:r>
      <w:r w:rsidRPr="007224FE">
        <w:rPr>
          <w:rFonts w:eastAsia="Times New Roman"/>
          <w:b/>
          <w:bCs/>
          <w:i/>
          <w:iCs/>
          <w:spacing w:val="-2"/>
          <w:lang w:eastAsia="en-US"/>
        </w:rPr>
        <w:t xml:space="preserve">отходы - </w:t>
      </w:r>
      <w:r w:rsidRPr="007224FE">
        <w:rPr>
          <w:rFonts w:eastAsia="Times New Roman"/>
          <w:lang w:eastAsia="en-US"/>
        </w:rPr>
        <w:t>образуются при функционировании медпункта. При использовании</w:t>
      </w:r>
      <w:r w:rsidRPr="007224FE">
        <w:rPr>
          <w:rFonts w:eastAsia="Times New Roman"/>
          <w:spacing w:val="-15"/>
          <w:lang w:eastAsia="en-US"/>
        </w:rPr>
        <w:t xml:space="preserve"> </w:t>
      </w:r>
      <w:r w:rsidRPr="007224FE">
        <w:rPr>
          <w:rFonts w:eastAsia="Times New Roman"/>
          <w:lang w:eastAsia="en-US"/>
        </w:rPr>
        <w:t>инструментов</w:t>
      </w:r>
      <w:r w:rsidRPr="007224FE">
        <w:rPr>
          <w:rFonts w:eastAsia="Times New Roman"/>
          <w:spacing w:val="-15"/>
          <w:lang w:eastAsia="en-US"/>
        </w:rPr>
        <w:t xml:space="preserve"> </w:t>
      </w:r>
      <w:r w:rsidRPr="007224FE">
        <w:rPr>
          <w:rFonts w:eastAsia="Times New Roman"/>
          <w:lang w:eastAsia="en-US"/>
        </w:rPr>
        <w:t>и</w:t>
      </w:r>
      <w:r w:rsidRPr="007224FE">
        <w:rPr>
          <w:rFonts w:eastAsia="Times New Roman"/>
          <w:spacing w:val="-15"/>
          <w:lang w:eastAsia="en-US"/>
        </w:rPr>
        <w:t xml:space="preserve"> </w:t>
      </w:r>
      <w:r w:rsidRPr="007224FE">
        <w:rPr>
          <w:rFonts w:eastAsia="Times New Roman"/>
          <w:lang w:eastAsia="en-US"/>
        </w:rPr>
        <w:t>лекарственных</w:t>
      </w:r>
      <w:r w:rsidRPr="007224FE">
        <w:rPr>
          <w:rFonts w:eastAsia="Times New Roman"/>
          <w:spacing w:val="-15"/>
          <w:lang w:eastAsia="en-US"/>
        </w:rPr>
        <w:t xml:space="preserve"> </w:t>
      </w:r>
      <w:r w:rsidRPr="007224FE">
        <w:rPr>
          <w:rFonts w:eastAsia="Times New Roman"/>
          <w:lang w:eastAsia="en-US"/>
        </w:rPr>
        <w:t>препаратов</w:t>
      </w:r>
      <w:r w:rsidRPr="007224FE">
        <w:rPr>
          <w:rFonts w:eastAsia="Times New Roman"/>
          <w:spacing w:val="-15"/>
          <w:lang w:eastAsia="en-US"/>
        </w:rPr>
        <w:t xml:space="preserve"> </w:t>
      </w:r>
      <w:r w:rsidRPr="007224FE">
        <w:rPr>
          <w:rFonts w:eastAsia="Times New Roman"/>
          <w:lang w:eastAsia="en-US"/>
        </w:rPr>
        <w:t>при</w:t>
      </w:r>
      <w:r w:rsidRPr="007224FE">
        <w:rPr>
          <w:rFonts w:eastAsia="Times New Roman"/>
          <w:spacing w:val="-15"/>
          <w:lang w:eastAsia="en-US"/>
        </w:rPr>
        <w:t xml:space="preserve"> </w:t>
      </w:r>
      <w:r w:rsidRPr="007224FE">
        <w:rPr>
          <w:rFonts w:eastAsia="Times New Roman"/>
          <w:lang w:eastAsia="en-US"/>
        </w:rPr>
        <w:t>проведении</w:t>
      </w:r>
      <w:r w:rsidRPr="007224FE">
        <w:rPr>
          <w:rFonts w:eastAsia="Times New Roman"/>
          <w:spacing w:val="-15"/>
          <w:lang w:eastAsia="en-US"/>
        </w:rPr>
        <w:t xml:space="preserve"> </w:t>
      </w:r>
      <w:r w:rsidRPr="007224FE">
        <w:rPr>
          <w:rFonts w:eastAsia="Times New Roman"/>
          <w:lang w:eastAsia="en-US"/>
        </w:rPr>
        <w:t>профилактических и лечебных процедур. Сбор и накопление медицинских отходов может осуществлять только врач медпункта. Сбор производится в медпункте в специальные герметичные контейнеры. При этом разделяются по разным контейнерам «острые» отходы (шприцы от инъекций, вакцин</w:t>
      </w:r>
      <w:r w:rsidRPr="007224FE">
        <w:rPr>
          <w:rFonts w:eastAsia="Times New Roman"/>
          <w:spacing w:val="-6"/>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т.д.)</w:t>
      </w:r>
      <w:r w:rsidRPr="007224FE">
        <w:rPr>
          <w:rFonts w:eastAsia="Times New Roman"/>
          <w:spacing w:val="-6"/>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отходы,</w:t>
      </w:r>
      <w:r w:rsidRPr="007224FE">
        <w:rPr>
          <w:rFonts w:eastAsia="Times New Roman"/>
          <w:spacing w:val="-7"/>
          <w:lang w:eastAsia="en-US"/>
        </w:rPr>
        <w:t xml:space="preserve"> </w:t>
      </w:r>
      <w:r w:rsidRPr="007224FE">
        <w:rPr>
          <w:rFonts w:eastAsia="Times New Roman"/>
          <w:lang w:eastAsia="en-US"/>
        </w:rPr>
        <w:t>образованные</w:t>
      </w:r>
      <w:r w:rsidRPr="007224FE">
        <w:rPr>
          <w:rFonts w:eastAsia="Times New Roman"/>
          <w:spacing w:val="-6"/>
          <w:lang w:eastAsia="en-US"/>
        </w:rPr>
        <w:t xml:space="preserve"> </w:t>
      </w:r>
      <w:r w:rsidRPr="007224FE">
        <w:rPr>
          <w:rFonts w:eastAsia="Times New Roman"/>
          <w:lang w:eastAsia="en-US"/>
        </w:rPr>
        <w:t>при</w:t>
      </w:r>
      <w:r w:rsidRPr="007224FE">
        <w:rPr>
          <w:rFonts w:eastAsia="Times New Roman"/>
          <w:spacing w:val="-4"/>
          <w:lang w:eastAsia="en-US"/>
        </w:rPr>
        <w:t xml:space="preserve"> </w:t>
      </w:r>
      <w:r w:rsidRPr="007224FE">
        <w:rPr>
          <w:rFonts w:eastAsia="Times New Roman"/>
          <w:lang w:eastAsia="en-US"/>
        </w:rPr>
        <w:t>перевязке,</w:t>
      </w:r>
      <w:r w:rsidRPr="007224FE">
        <w:rPr>
          <w:rFonts w:eastAsia="Times New Roman"/>
          <w:spacing w:val="-5"/>
          <w:lang w:eastAsia="en-US"/>
        </w:rPr>
        <w:t xml:space="preserve"> </w:t>
      </w:r>
      <w:r w:rsidRPr="007224FE">
        <w:rPr>
          <w:rFonts w:eastAsia="Times New Roman"/>
          <w:lang w:eastAsia="en-US"/>
        </w:rPr>
        <w:t>обработке</w:t>
      </w:r>
      <w:r w:rsidRPr="007224FE">
        <w:rPr>
          <w:rFonts w:eastAsia="Times New Roman"/>
          <w:spacing w:val="-6"/>
          <w:lang w:eastAsia="en-US"/>
        </w:rPr>
        <w:t xml:space="preserve"> </w:t>
      </w:r>
      <w:r w:rsidRPr="007224FE">
        <w:rPr>
          <w:rFonts w:eastAsia="Times New Roman"/>
          <w:lang w:eastAsia="en-US"/>
        </w:rPr>
        <w:t>ран.</w:t>
      </w:r>
      <w:r w:rsidRPr="007224FE">
        <w:rPr>
          <w:rFonts w:eastAsia="Times New Roman"/>
          <w:spacing w:val="-5"/>
          <w:lang w:eastAsia="en-US"/>
        </w:rPr>
        <w:t xml:space="preserve"> </w:t>
      </w:r>
      <w:r w:rsidRPr="007224FE">
        <w:rPr>
          <w:rFonts w:eastAsia="Times New Roman"/>
          <w:lang w:eastAsia="en-US"/>
        </w:rPr>
        <w:t>Собранные</w:t>
      </w:r>
      <w:r w:rsidRPr="007224FE">
        <w:rPr>
          <w:rFonts w:eastAsia="Times New Roman"/>
          <w:spacing w:val="-6"/>
          <w:lang w:eastAsia="en-US"/>
        </w:rPr>
        <w:t xml:space="preserve"> </w:t>
      </w:r>
      <w:r w:rsidRPr="007224FE">
        <w:rPr>
          <w:rFonts w:eastAsia="Times New Roman"/>
          <w:lang w:eastAsia="en-US"/>
        </w:rPr>
        <w:t>медицинские отходы передаются на утилизацию отходов производства.</w:t>
      </w:r>
    </w:p>
    <w:p w14:paraId="0450A3AA" w14:textId="7AFA61D6" w:rsidR="007224FE" w:rsidRPr="007224FE" w:rsidRDefault="007224FE" w:rsidP="00BE4E48">
      <w:pPr>
        <w:widowControl w:val="0"/>
        <w:autoSpaceDE w:val="0"/>
        <w:autoSpaceDN w:val="0"/>
        <w:spacing w:before="0"/>
        <w:ind w:firstLine="709"/>
        <w:rPr>
          <w:rFonts w:eastAsia="Times New Roman"/>
          <w:b/>
          <w:bCs/>
          <w:i/>
          <w:iCs/>
          <w:lang w:eastAsia="en-US"/>
        </w:rPr>
      </w:pPr>
      <w:r w:rsidRPr="007224FE">
        <w:rPr>
          <w:rFonts w:eastAsia="Times New Roman"/>
          <w:b/>
          <w:bCs/>
          <w:i/>
          <w:iCs/>
          <w:lang w:eastAsia="en-US"/>
        </w:rPr>
        <w:t>Отходы</w:t>
      </w:r>
      <w:r w:rsidRPr="007224FE">
        <w:rPr>
          <w:rFonts w:eastAsia="Times New Roman"/>
          <w:b/>
          <w:bCs/>
          <w:i/>
          <w:iCs/>
          <w:spacing w:val="-1"/>
          <w:lang w:eastAsia="en-US"/>
        </w:rPr>
        <w:t xml:space="preserve"> </w:t>
      </w:r>
      <w:r w:rsidRPr="007224FE">
        <w:rPr>
          <w:rFonts w:eastAsia="Times New Roman"/>
          <w:b/>
          <w:bCs/>
          <w:i/>
          <w:iCs/>
          <w:spacing w:val="-2"/>
          <w:lang w:eastAsia="en-US"/>
        </w:rPr>
        <w:t xml:space="preserve">картона бумага </w:t>
      </w:r>
      <w:r w:rsidRPr="007224FE">
        <w:rPr>
          <w:rFonts w:eastAsia="Times New Roman"/>
          <w:b/>
          <w:bCs/>
          <w:i/>
          <w:iCs/>
          <w:lang w:eastAsia="en-US"/>
        </w:rPr>
        <w:t xml:space="preserve">- </w:t>
      </w:r>
      <w:r w:rsidRPr="007224FE">
        <w:rPr>
          <w:rFonts w:eastAsia="Times New Roman"/>
          <w:lang w:eastAsia="en-US"/>
        </w:rPr>
        <w:t>Образуются</w:t>
      </w:r>
      <w:r w:rsidRPr="007224FE">
        <w:rPr>
          <w:rFonts w:eastAsia="Times New Roman"/>
          <w:spacing w:val="-4"/>
          <w:lang w:eastAsia="en-US"/>
        </w:rPr>
        <w:t xml:space="preserve"> </w:t>
      </w:r>
      <w:r w:rsidRPr="007224FE">
        <w:rPr>
          <w:rFonts w:eastAsia="Times New Roman"/>
          <w:lang w:eastAsia="en-US"/>
        </w:rPr>
        <w:t>при</w:t>
      </w:r>
      <w:r w:rsidRPr="007224FE">
        <w:rPr>
          <w:rFonts w:eastAsia="Times New Roman"/>
          <w:spacing w:val="-4"/>
          <w:lang w:eastAsia="en-US"/>
        </w:rPr>
        <w:t xml:space="preserve"> </w:t>
      </w:r>
      <w:proofErr w:type="spellStart"/>
      <w:r w:rsidRPr="007224FE">
        <w:rPr>
          <w:rFonts w:eastAsia="Times New Roman"/>
          <w:lang w:eastAsia="en-US"/>
        </w:rPr>
        <w:t>проведениивсех</w:t>
      </w:r>
      <w:proofErr w:type="spellEnd"/>
      <w:r w:rsidRPr="007224FE">
        <w:rPr>
          <w:rFonts w:eastAsia="Times New Roman"/>
          <w:spacing w:val="-5"/>
          <w:lang w:eastAsia="en-US"/>
        </w:rPr>
        <w:t xml:space="preserve"> </w:t>
      </w:r>
      <w:r w:rsidRPr="007224FE">
        <w:rPr>
          <w:rFonts w:eastAsia="Times New Roman"/>
          <w:lang w:eastAsia="en-US"/>
        </w:rPr>
        <w:t>запланированных</w:t>
      </w:r>
      <w:r w:rsidRPr="007224FE">
        <w:rPr>
          <w:rFonts w:eastAsia="Times New Roman"/>
          <w:spacing w:val="-3"/>
          <w:lang w:eastAsia="en-US"/>
        </w:rPr>
        <w:t xml:space="preserve"> </w:t>
      </w:r>
      <w:r w:rsidRPr="007224FE">
        <w:rPr>
          <w:rFonts w:eastAsia="Times New Roman"/>
          <w:lang w:eastAsia="en-US"/>
        </w:rPr>
        <w:t>работ,</w:t>
      </w:r>
      <w:r w:rsidRPr="007224FE">
        <w:rPr>
          <w:rFonts w:eastAsia="Times New Roman"/>
          <w:spacing w:val="-4"/>
          <w:lang w:eastAsia="en-US"/>
        </w:rPr>
        <w:t xml:space="preserve"> </w:t>
      </w:r>
      <w:r w:rsidRPr="007224FE">
        <w:rPr>
          <w:rFonts w:eastAsia="Times New Roman"/>
          <w:lang w:eastAsia="en-US"/>
        </w:rPr>
        <w:t>работа</w:t>
      </w:r>
      <w:r w:rsidRPr="007224FE">
        <w:rPr>
          <w:rFonts w:eastAsia="Times New Roman"/>
          <w:spacing w:val="-5"/>
          <w:lang w:eastAsia="en-US"/>
        </w:rPr>
        <w:t xml:space="preserve"> </w:t>
      </w:r>
      <w:r w:rsidRPr="007224FE">
        <w:rPr>
          <w:rFonts w:eastAsia="Times New Roman"/>
          <w:lang w:eastAsia="en-US"/>
        </w:rPr>
        <w:t>с</w:t>
      </w:r>
      <w:r w:rsidRPr="007224FE">
        <w:rPr>
          <w:rFonts w:eastAsia="Times New Roman"/>
          <w:spacing w:val="-5"/>
          <w:lang w:eastAsia="en-US"/>
        </w:rPr>
        <w:t xml:space="preserve"> </w:t>
      </w:r>
      <w:proofErr w:type="spellStart"/>
      <w:r w:rsidRPr="007224FE">
        <w:rPr>
          <w:rFonts w:eastAsia="Times New Roman"/>
          <w:lang w:eastAsia="en-US"/>
        </w:rPr>
        <w:t>бумагойв</w:t>
      </w:r>
      <w:proofErr w:type="spellEnd"/>
      <w:r w:rsidRPr="007224FE">
        <w:rPr>
          <w:rFonts w:eastAsia="Times New Roman"/>
          <w:spacing w:val="-5"/>
          <w:lang w:eastAsia="en-US"/>
        </w:rPr>
        <w:t xml:space="preserve"> </w:t>
      </w:r>
      <w:r w:rsidRPr="007224FE">
        <w:rPr>
          <w:rFonts w:eastAsia="Times New Roman"/>
          <w:lang w:eastAsia="en-US"/>
        </w:rPr>
        <w:t>офисе</w:t>
      </w:r>
      <w:r w:rsidRPr="007224FE">
        <w:rPr>
          <w:rFonts w:eastAsia="Times New Roman"/>
          <w:spacing w:val="-5"/>
          <w:lang w:eastAsia="en-US"/>
        </w:rPr>
        <w:t xml:space="preserve"> </w:t>
      </w:r>
      <w:r w:rsidRPr="007224FE">
        <w:rPr>
          <w:rFonts w:eastAsia="Times New Roman"/>
          <w:lang w:eastAsia="en-US"/>
        </w:rPr>
        <w:t>и</w:t>
      </w:r>
      <w:r w:rsidRPr="007224FE">
        <w:rPr>
          <w:rFonts w:eastAsia="Times New Roman"/>
          <w:spacing w:val="-4"/>
          <w:lang w:eastAsia="en-US"/>
        </w:rPr>
        <w:t xml:space="preserve"> </w:t>
      </w:r>
      <w:r w:rsidRPr="007224FE">
        <w:rPr>
          <w:rFonts w:eastAsia="Times New Roman"/>
          <w:lang w:eastAsia="en-US"/>
        </w:rPr>
        <w:t>т.д.</w:t>
      </w:r>
    </w:p>
    <w:p w14:paraId="53601DB8" w14:textId="77777777" w:rsidR="0040098D" w:rsidRPr="007224FE" w:rsidRDefault="0040098D" w:rsidP="00BE4E48">
      <w:pPr>
        <w:autoSpaceDE w:val="0"/>
        <w:autoSpaceDN w:val="0"/>
        <w:adjustRightInd w:val="0"/>
        <w:spacing w:before="0"/>
        <w:ind w:firstLine="709"/>
        <w:rPr>
          <w:rFonts w:eastAsia="Calibri"/>
        </w:rPr>
      </w:pPr>
      <w:r w:rsidRPr="007224FE">
        <w:rPr>
          <w:rFonts w:eastAsia="Calibri"/>
          <w:b/>
          <w:bCs/>
          <w:i/>
          <w:iCs/>
        </w:rPr>
        <w:t>Твёрдо-бытовые отходы (ТБО)</w:t>
      </w:r>
      <w:r w:rsidRPr="007224FE">
        <w:rPr>
          <w:rFonts w:eastAsia="Calibri"/>
        </w:rPr>
        <w:t xml:space="preserve"> образуются в результате непроизводственной деятельности персонала предприятия, а также при уборке помещений и территорий. </w:t>
      </w:r>
    </w:p>
    <w:p w14:paraId="29610E0A" w14:textId="77777777" w:rsidR="0040098D" w:rsidRPr="007224FE" w:rsidRDefault="0040098D" w:rsidP="00BE4E48">
      <w:pPr>
        <w:autoSpaceDE w:val="0"/>
        <w:autoSpaceDN w:val="0"/>
        <w:adjustRightInd w:val="0"/>
        <w:spacing w:before="0"/>
        <w:ind w:firstLine="709"/>
        <w:rPr>
          <w:rFonts w:eastAsia="Calibri"/>
        </w:rPr>
      </w:pPr>
      <w:r w:rsidRPr="007224FE">
        <w:rPr>
          <w:rFonts w:eastAsia="Calibri"/>
        </w:rPr>
        <w:t>ТБО накапливаются в контейнере на площадке предприятия. По мере накопления ТБО вывозятся на полигон ТБО по договору.</w:t>
      </w:r>
    </w:p>
    <w:p w14:paraId="0B645939" w14:textId="77777777" w:rsidR="0040098D" w:rsidRPr="007224FE" w:rsidRDefault="0040098D" w:rsidP="00BE4E48">
      <w:pPr>
        <w:pStyle w:val="Default"/>
        <w:spacing w:after="120"/>
        <w:ind w:firstLine="709"/>
        <w:jc w:val="both"/>
        <w:rPr>
          <w:rFonts w:ascii="Times New Roman" w:hAnsi="Times New Roman" w:cs="Times New Roman"/>
        </w:rPr>
      </w:pPr>
      <w:r w:rsidRPr="007224FE">
        <w:rPr>
          <w:rFonts w:ascii="Times New Roman" w:hAnsi="Times New Roman" w:cs="Times New Roman"/>
        </w:rPr>
        <w:t>Сбор пищевых и твердо-бытовых отходов предусмотрено производить раздельно в соответственно маркированные металлические контейнеры с указанием «Пищевые отходы» или «Бытовые отходы» на специально отведённой площадке.</w:t>
      </w:r>
    </w:p>
    <w:p w14:paraId="23BF8D0A" w14:textId="0E9534C3"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Политика компании в области в области управления отходами, в настоящее время, ориентирована на незамедлительную передачу отходов с целью их переработки, реализации, утилизации и/или дальнейшего обезвреживания, посредством проведения открытых тендеров среди специализированных сторонних организаций и заключения с победителями тендеров договоров подряда. </w:t>
      </w:r>
    </w:p>
    <w:p w14:paraId="06928E5B" w14:textId="77777777"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Складирование и временное накопление отходов производства и потребления производится по месту их образования на специально отведенных и оборудованных площадках – в герметичных ёмкостях и контейнерах, что снижает или полностью исключает загрязнение компонентов окружающей среды. Площадки, на которых установлены сборные емкости и контейнеры отделены от открытого грунта бетонными перекрытиями с бордюрными ограждениями. </w:t>
      </w:r>
    </w:p>
    <w:p w14:paraId="3F6BE4BE" w14:textId="2FC25A18"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Транспортировка отходов от мест временного накопления к единому месту сбора отходов на месторождении </w:t>
      </w:r>
      <w:proofErr w:type="spellStart"/>
      <w:r w:rsidR="00897311">
        <w:rPr>
          <w:rFonts w:ascii="Times New Roman" w:hAnsi="Times New Roman" w:cs="Times New Roman"/>
        </w:rPr>
        <w:t>Даулеталы</w:t>
      </w:r>
      <w:proofErr w:type="spellEnd"/>
      <w:r>
        <w:rPr>
          <w:rFonts w:ascii="Times New Roman" w:hAnsi="Times New Roman" w:cs="Times New Roman"/>
        </w:rPr>
        <w:t xml:space="preserve"> </w:t>
      </w:r>
      <w:r w:rsidRPr="00854623">
        <w:rPr>
          <w:rFonts w:ascii="Times New Roman" w:hAnsi="Times New Roman" w:cs="Times New Roman"/>
        </w:rPr>
        <w:t xml:space="preserve">осуществляется специализированным грузовым автотранспортом, исключающим утрату отходов по пути следования, а также обеспечивающим удобство и безопасность при перегрузке. </w:t>
      </w:r>
    </w:p>
    <w:p w14:paraId="293322E5" w14:textId="4E018D71"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В ТОО «</w:t>
      </w:r>
      <w:r w:rsidR="00897311" w:rsidRPr="00897311">
        <w:rPr>
          <w:rFonts w:ascii="Times New Roman" w:hAnsi="Times New Roman" w:cs="Times New Roman"/>
        </w:rPr>
        <w:t>Каскад-строй-сервис</w:t>
      </w:r>
      <w:r w:rsidRPr="00854623">
        <w:rPr>
          <w:rFonts w:ascii="Times New Roman" w:hAnsi="Times New Roman" w:cs="Times New Roman"/>
        </w:rPr>
        <w:t xml:space="preserve">» разработаны и действуют Правила ведения документации в области охраны окружающей среды структурными подразделениями/производственными структурными подразделениями. </w:t>
      </w:r>
    </w:p>
    <w:p w14:paraId="29CE64D0"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В </w:t>
      </w:r>
      <w:r>
        <w:rPr>
          <w:rFonts w:ascii="Times New Roman" w:hAnsi="Times New Roman" w:cs="Times New Roman"/>
        </w:rPr>
        <w:t>п</w:t>
      </w:r>
      <w:r w:rsidRPr="00854623">
        <w:rPr>
          <w:rFonts w:ascii="Times New Roman" w:hAnsi="Times New Roman" w:cs="Times New Roman"/>
        </w:rPr>
        <w:t xml:space="preserve">равилах изложены основные требования к единому подходу при учете и ведении всей документации в области ООС, также приняты формы учета и ведения отчетности за эмиссиями в ОС. </w:t>
      </w:r>
    </w:p>
    <w:p w14:paraId="6DFE4D30" w14:textId="77777777" w:rsidR="0040098D"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Правилами предусмотрено заполнение разработанных форм учета образования и размещения отходов производства и потребления. Отчет по фактическим объемам отходов предоставляется за отчетный месяц в срок до 5 числа за отчетным месяцем, с пояснительной запиской и подтверждающими документами (справки, контрольные талоны по сдаче отходов на временную площадку, материально сырьевой отчет за фактический отчетный месяц, акты списания оборудования, установок, замены и т.д.). </w:t>
      </w:r>
    </w:p>
    <w:p w14:paraId="4FE40B2B"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t xml:space="preserve">Учет отходов ведется только весовым методом, расчетный метод не допускается. </w:t>
      </w:r>
    </w:p>
    <w:p w14:paraId="7A8D5DA3" w14:textId="77777777" w:rsidR="0040098D" w:rsidRPr="00854623" w:rsidRDefault="0040098D" w:rsidP="00BE4E48">
      <w:pPr>
        <w:pStyle w:val="Default"/>
        <w:spacing w:after="120"/>
        <w:ind w:firstLine="709"/>
        <w:jc w:val="both"/>
        <w:rPr>
          <w:rFonts w:ascii="Times New Roman" w:hAnsi="Times New Roman" w:cs="Times New Roman"/>
        </w:rPr>
      </w:pPr>
      <w:r w:rsidRPr="00854623">
        <w:rPr>
          <w:rFonts w:ascii="Times New Roman" w:hAnsi="Times New Roman" w:cs="Times New Roman"/>
        </w:rPr>
        <w:lastRenderedPageBreak/>
        <w:t xml:space="preserve">В соответствии с действующим законодательством, предприятие ежегодно проводит инвентаризацию отходов, составляет паспорта отходов, в установленные сроки предоставляет отчеты по опасным отходам в уполномоченные органы по охране окружающей среды. </w:t>
      </w:r>
    </w:p>
    <w:p w14:paraId="1C4E416F" w14:textId="02831244" w:rsidR="0040098D" w:rsidRPr="00854623" w:rsidRDefault="0040098D" w:rsidP="00BE4E48">
      <w:pPr>
        <w:autoSpaceDE w:val="0"/>
        <w:autoSpaceDN w:val="0"/>
        <w:adjustRightInd w:val="0"/>
        <w:spacing w:before="0"/>
        <w:ind w:firstLine="709"/>
      </w:pPr>
      <w:r w:rsidRPr="00854623">
        <w:t>В производственных управлениях ТОО «</w:t>
      </w:r>
      <w:r w:rsidR="00897311" w:rsidRPr="00897311">
        <w:t>Каскад-строй-сервис</w:t>
      </w:r>
      <w:r w:rsidRPr="00854623">
        <w:t>» на каждом участке ведется первичная отчетность по отходам – «Журналы учета отходов производства и потребления». При этом, в случае вывоза отходов, прилагаются подтверждающие документы (договор со специализированной организацией, контрольные талоны, товарно-транспортные накладные). Правильность заполнения журналов, ведения документации, проверка подтверждающих документов контролируется службой охраны окружающей среды.</w:t>
      </w:r>
    </w:p>
    <w:p w14:paraId="013105B0" w14:textId="77777777" w:rsidR="0040098D" w:rsidRPr="00854623" w:rsidRDefault="0040098D" w:rsidP="00BE4E48">
      <w:pPr>
        <w:autoSpaceDE w:val="0"/>
        <w:autoSpaceDN w:val="0"/>
        <w:adjustRightInd w:val="0"/>
        <w:spacing w:before="0"/>
        <w:ind w:firstLine="709"/>
      </w:pPr>
      <w:r w:rsidRPr="00854623">
        <w:t>Служба охраны окружающей среды проводит инструктажи и обучение по обращению с отходами для всех сотрудников, подрядчиков и субподрядчиков, работающих на объектах участка.</w:t>
      </w:r>
    </w:p>
    <w:p w14:paraId="50B3D38E" w14:textId="209D6F82" w:rsidR="0040098D" w:rsidRPr="00854623" w:rsidRDefault="0040098D" w:rsidP="00BE4E48">
      <w:pPr>
        <w:autoSpaceDE w:val="0"/>
        <w:autoSpaceDN w:val="0"/>
        <w:adjustRightInd w:val="0"/>
        <w:spacing w:before="0"/>
        <w:ind w:firstLine="709"/>
      </w:pPr>
      <w:r w:rsidRPr="00854623">
        <w:t xml:space="preserve">На месторождении </w:t>
      </w:r>
      <w:proofErr w:type="spellStart"/>
      <w:r w:rsidR="00897311">
        <w:t>Даулеталы</w:t>
      </w:r>
      <w:proofErr w:type="spellEnd"/>
      <w:r w:rsidR="00852795">
        <w:t xml:space="preserve"> </w:t>
      </w:r>
      <w:r w:rsidR="00852795" w:rsidRPr="00854623">
        <w:t>полигоны</w:t>
      </w:r>
      <w:r w:rsidRPr="00854623">
        <w:t xml:space="preserve"> для захоронения опасных отходов отсутствуют.</w:t>
      </w:r>
    </w:p>
    <w:p w14:paraId="1DC7C548" w14:textId="77777777" w:rsidR="0040098D" w:rsidRPr="00854623" w:rsidRDefault="0040098D" w:rsidP="00BE4E48">
      <w:pPr>
        <w:autoSpaceDE w:val="0"/>
        <w:autoSpaceDN w:val="0"/>
        <w:adjustRightInd w:val="0"/>
        <w:spacing w:before="0"/>
        <w:ind w:firstLine="709"/>
      </w:pPr>
      <w:r w:rsidRPr="00854623">
        <w:t>На территории имеется обустроенная временная площадка для раздельного сбора всех видов отходов, которые образуются на производственных объектах управления и в других подразделениях. На данной площадке реализован принцип раздельного временного накопления отходов по видам. Отходы, по мере накопления, вывозятся несколькими специализированными подрядными организациями, на основании заключенных договоров.</w:t>
      </w:r>
    </w:p>
    <w:p w14:paraId="13E8202B" w14:textId="3FB51766" w:rsidR="0040098D" w:rsidRDefault="0040098D" w:rsidP="00BE4E48">
      <w:pPr>
        <w:autoSpaceDE w:val="0"/>
        <w:autoSpaceDN w:val="0"/>
        <w:adjustRightInd w:val="0"/>
        <w:spacing w:before="0"/>
        <w:ind w:firstLine="709"/>
      </w:pPr>
      <w:r w:rsidRPr="00854623">
        <w:t xml:space="preserve">Подрядные организации, привлекаемые для выполнения работ и оказания услуг на месторождении, </w:t>
      </w:r>
      <w:proofErr w:type="spellStart"/>
      <w:r w:rsidR="000F1B94">
        <w:t>Даулеталы</w:t>
      </w:r>
      <w:proofErr w:type="spellEnd"/>
      <w:r w:rsidRPr="00854623">
        <w:t xml:space="preserve"> ТОО «</w:t>
      </w:r>
      <w:r w:rsidR="00897311" w:rsidRPr="00897311">
        <w:rPr>
          <w:color w:val="000000"/>
        </w:rPr>
        <w:t>Каскад-строй-сервис</w:t>
      </w:r>
      <w:r w:rsidRPr="00854623">
        <w:t xml:space="preserve">» технологически связанные с деятельностью компании, не имеют на своем балансе полигонов для захоронения отходов. </w:t>
      </w:r>
    </w:p>
    <w:p w14:paraId="4B26D043" w14:textId="77777777" w:rsidR="0040098D" w:rsidRPr="00854623" w:rsidRDefault="0040098D" w:rsidP="00BE4E48">
      <w:pPr>
        <w:autoSpaceDE w:val="0"/>
        <w:autoSpaceDN w:val="0"/>
        <w:adjustRightInd w:val="0"/>
        <w:spacing w:before="0"/>
        <w:ind w:firstLine="709"/>
      </w:pPr>
      <w:r w:rsidRPr="00854623">
        <w:t>Все образующиеся от деятельности подрядных организаций отходы, подрядные организации вывозят с территории месторождений самостоятельно и передают их специализированным организациям, согласно заключенным Договорам.</w:t>
      </w:r>
    </w:p>
    <w:p w14:paraId="732682CF" w14:textId="50CADB92" w:rsidR="000367C6" w:rsidRPr="00CC6A0A" w:rsidRDefault="000367C6" w:rsidP="00866533">
      <w:pPr>
        <w:pStyle w:val="Default"/>
        <w:numPr>
          <w:ilvl w:val="1"/>
          <w:numId w:val="32"/>
        </w:numPr>
        <w:spacing w:before="120" w:after="120"/>
        <w:ind w:left="0" w:firstLine="0"/>
        <w:jc w:val="both"/>
        <w:outlineLvl w:val="1"/>
        <w:rPr>
          <w:rFonts w:ascii="Times New Roman" w:hAnsi="Times New Roman" w:cs="Times New Roman"/>
          <w:szCs w:val="23"/>
        </w:rPr>
      </w:pPr>
      <w:bookmarkStart w:id="12" w:name="_Toc172797282"/>
      <w:bookmarkStart w:id="13" w:name="_Toc215664425"/>
      <w:r w:rsidRPr="00CC6A0A">
        <w:rPr>
          <w:rFonts w:ascii="Times New Roman" w:hAnsi="Times New Roman" w:cs="Times New Roman"/>
          <w:b/>
          <w:bCs/>
          <w:szCs w:val="23"/>
        </w:rPr>
        <w:t>Количественные и качественные показатели текущей ситуации с отходами в динамике за последние три года</w:t>
      </w:r>
      <w:bookmarkEnd w:id="12"/>
      <w:bookmarkEnd w:id="13"/>
      <w:r w:rsidRPr="00CC6A0A">
        <w:rPr>
          <w:rFonts w:ascii="Times New Roman" w:hAnsi="Times New Roman" w:cs="Times New Roman"/>
          <w:b/>
          <w:bCs/>
          <w:szCs w:val="23"/>
        </w:rPr>
        <w:t xml:space="preserve"> </w:t>
      </w:r>
    </w:p>
    <w:p w14:paraId="67D74109" w14:textId="77777777" w:rsidR="001B62EA" w:rsidRPr="001B62EA" w:rsidRDefault="001B62EA" w:rsidP="000F1B94">
      <w:pPr>
        <w:pStyle w:val="Default"/>
        <w:tabs>
          <w:tab w:val="left" w:pos="1878"/>
        </w:tabs>
        <w:ind w:firstLine="709"/>
        <w:jc w:val="both"/>
        <w:rPr>
          <w:rFonts w:ascii="Times New Roman" w:hAnsi="Times New Roman" w:cs="Times New Roman"/>
          <w:color w:val="auto"/>
          <w:szCs w:val="22"/>
        </w:rPr>
      </w:pPr>
      <w:r w:rsidRPr="001B62EA">
        <w:rPr>
          <w:rFonts w:ascii="Times New Roman" w:hAnsi="Times New Roman" w:cs="Times New Roman"/>
          <w:color w:val="auto"/>
          <w:szCs w:val="22"/>
        </w:rPr>
        <w:t xml:space="preserve">В компании планомерно ведется работа по минимизации вреда окружающей среде и уделяется повышенное внимание вопросам снижения отходов производства и их утилизация.  </w:t>
      </w:r>
    </w:p>
    <w:p w14:paraId="0DFFF73F" w14:textId="02AA353F" w:rsidR="001B62EA" w:rsidRPr="001B62EA" w:rsidRDefault="001B62EA" w:rsidP="001B62EA">
      <w:pPr>
        <w:pStyle w:val="Default"/>
        <w:tabs>
          <w:tab w:val="left" w:pos="1878"/>
        </w:tabs>
        <w:spacing w:after="120"/>
        <w:ind w:firstLine="709"/>
        <w:jc w:val="both"/>
        <w:rPr>
          <w:rFonts w:ascii="Times New Roman" w:hAnsi="Times New Roman" w:cs="Times New Roman"/>
          <w:color w:val="auto"/>
          <w:szCs w:val="22"/>
        </w:rPr>
      </w:pPr>
      <w:r w:rsidRPr="001B62EA">
        <w:rPr>
          <w:rFonts w:ascii="Times New Roman" w:hAnsi="Times New Roman" w:cs="Times New Roman"/>
          <w:color w:val="auto"/>
          <w:szCs w:val="22"/>
        </w:rPr>
        <w:t xml:space="preserve">Динамика образования отходов за последние три года отсутствует, так как активность на рассматриваемом участке началась только после утверждения проекта </w:t>
      </w:r>
      <w:r w:rsidR="000F1B94">
        <w:rPr>
          <w:rFonts w:ascii="Times New Roman" w:hAnsi="Times New Roman" w:cs="Times New Roman"/>
          <w:color w:val="auto"/>
          <w:szCs w:val="22"/>
        </w:rPr>
        <w:t>разработки</w:t>
      </w:r>
      <w:r w:rsidRPr="001B62EA">
        <w:rPr>
          <w:rFonts w:ascii="Times New Roman" w:hAnsi="Times New Roman" w:cs="Times New Roman"/>
          <w:color w:val="auto"/>
          <w:szCs w:val="22"/>
        </w:rPr>
        <w:t xml:space="preserve">, и ранее отходы на этом участке не отслеживались. </w:t>
      </w:r>
    </w:p>
    <w:p w14:paraId="7DFD255A" w14:textId="77777777" w:rsidR="00662044" w:rsidRPr="001B62EA" w:rsidRDefault="00662044" w:rsidP="00662044">
      <w:pPr>
        <w:pStyle w:val="Default"/>
        <w:spacing w:before="120" w:after="120"/>
        <w:jc w:val="center"/>
        <w:rPr>
          <w:rFonts w:ascii="Times New Roman" w:hAnsi="Times New Roman" w:cs="Times New Roman"/>
          <w:b/>
          <w:color w:val="auto"/>
          <w:szCs w:val="22"/>
        </w:rPr>
      </w:pPr>
      <w:r w:rsidRPr="001B62EA">
        <w:rPr>
          <w:rFonts w:ascii="Times New Roman" w:hAnsi="Times New Roman" w:cs="Times New Roman"/>
          <w:b/>
          <w:color w:val="auto"/>
          <w:szCs w:val="22"/>
        </w:rPr>
        <w:t>Таблица 2.1 – Динамика образования отходов за последние три года</w:t>
      </w:r>
    </w:p>
    <w:tbl>
      <w:tblPr>
        <w:tblStyle w:val="4d"/>
        <w:tblW w:w="5146" w:type="pct"/>
        <w:tblLook w:val="04A0" w:firstRow="1" w:lastRow="0" w:firstColumn="1" w:lastColumn="0" w:noHBand="0" w:noVBand="1"/>
      </w:tblPr>
      <w:tblGrid>
        <w:gridCol w:w="575"/>
        <w:gridCol w:w="1849"/>
        <w:gridCol w:w="1152"/>
        <w:gridCol w:w="1837"/>
        <w:gridCol w:w="858"/>
        <w:gridCol w:w="725"/>
        <w:gridCol w:w="689"/>
        <w:gridCol w:w="1933"/>
      </w:tblGrid>
      <w:tr w:rsidR="001B62EA" w:rsidRPr="001B62EA" w14:paraId="7D6FF509" w14:textId="1FDD7C18" w:rsidTr="00396D28">
        <w:trPr>
          <w:trHeight w:val="517"/>
        </w:trPr>
        <w:tc>
          <w:tcPr>
            <w:tcW w:w="299" w:type="pct"/>
            <w:vMerge w:val="restart"/>
            <w:vAlign w:val="center"/>
          </w:tcPr>
          <w:p w14:paraId="1BC3012C" w14:textId="77777777" w:rsidR="00396D28" w:rsidRPr="001B62EA" w:rsidRDefault="00396D28" w:rsidP="00396D28">
            <w:pPr>
              <w:spacing w:before="0" w:after="0"/>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 п/п</w:t>
            </w:r>
          </w:p>
        </w:tc>
        <w:tc>
          <w:tcPr>
            <w:tcW w:w="961" w:type="pct"/>
            <w:vMerge w:val="restart"/>
            <w:tcBorders>
              <w:right w:val="single" w:sz="4" w:space="0" w:color="auto"/>
            </w:tcBorders>
            <w:vAlign w:val="center"/>
          </w:tcPr>
          <w:p w14:paraId="2310C47C" w14:textId="77777777"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Наименование отхода</w:t>
            </w:r>
          </w:p>
        </w:tc>
        <w:tc>
          <w:tcPr>
            <w:tcW w:w="599" w:type="pct"/>
            <w:vMerge w:val="restart"/>
            <w:vAlign w:val="center"/>
          </w:tcPr>
          <w:p w14:paraId="554E982C" w14:textId="77777777"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Код</w:t>
            </w:r>
          </w:p>
        </w:tc>
        <w:tc>
          <w:tcPr>
            <w:tcW w:w="955" w:type="pct"/>
            <w:vMerge w:val="restart"/>
            <w:tcBorders>
              <w:right w:val="single" w:sz="4" w:space="0" w:color="auto"/>
            </w:tcBorders>
            <w:vAlign w:val="center"/>
          </w:tcPr>
          <w:p w14:paraId="4330A2A1" w14:textId="77777777"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Степень опасности в соответствии с Экологическим Кодекс</w:t>
            </w:r>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3BDBE1BD" w14:textId="77777777"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Объём образования, т/год</w:t>
            </w:r>
          </w:p>
        </w:tc>
        <w:tc>
          <w:tcPr>
            <w:tcW w:w="1005" w:type="pct"/>
            <w:vMerge w:val="restart"/>
            <w:tcBorders>
              <w:top w:val="single" w:sz="4" w:space="0" w:color="auto"/>
              <w:left w:val="single" w:sz="4" w:space="0" w:color="auto"/>
              <w:right w:val="single" w:sz="4" w:space="0" w:color="auto"/>
            </w:tcBorders>
          </w:tcPr>
          <w:p w14:paraId="0EEE5C8C" w14:textId="71995F84"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Наименование организации, дата, номер и срок действия договора по передаче отходов</w:t>
            </w:r>
          </w:p>
        </w:tc>
      </w:tr>
      <w:tr w:rsidR="001B62EA" w:rsidRPr="001B62EA" w14:paraId="7DA43D2D" w14:textId="69611756" w:rsidTr="001B62EA">
        <w:trPr>
          <w:trHeight w:val="148"/>
        </w:trPr>
        <w:tc>
          <w:tcPr>
            <w:tcW w:w="299" w:type="pct"/>
            <w:vMerge/>
          </w:tcPr>
          <w:p w14:paraId="4B185141" w14:textId="77777777" w:rsidR="00396D28" w:rsidRPr="001B62EA" w:rsidRDefault="00396D28" w:rsidP="00396D28">
            <w:pPr>
              <w:spacing w:before="0" w:after="0"/>
              <w:rPr>
                <w:rFonts w:ascii="Times New Roman" w:eastAsia="Times New Roman" w:hAnsi="Times New Roman"/>
                <w:b/>
                <w:sz w:val="22"/>
                <w:szCs w:val="22"/>
                <w:lang w:eastAsia="ru-RU"/>
              </w:rPr>
            </w:pPr>
          </w:p>
        </w:tc>
        <w:tc>
          <w:tcPr>
            <w:tcW w:w="961" w:type="pct"/>
            <w:vMerge/>
            <w:tcBorders>
              <w:right w:val="single" w:sz="4" w:space="0" w:color="auto"/>
            </w:tcBorders>
            <w:vAlign w:val="center"/>
          </w:tcPr>
          <w:p w14:paraId="7EF21588" w14:textId="77777777" w:rsidR="00396D28" w:rsidRPr="001B62EA" w:rsidRDefault="00396D28" w:rsidP="00396D28">
            <w:pPr>
              <w:spacing w:before="0" w:after="0"/>
              <w:rPr>
                <w:rFonts w:ascii="Times New Roman" w:eastAsia="Times New Roman" w:hAnsi="Times New Roman"/>
                <w:b/>
                <w:sz w:val="22"/>
                <w:szCs w:val="22"/>
                <w:lang w:eastAsia="ru-RU"/>
              </w:rPr>
            </w:pPr>
          </w:p>
        </w:tc>
        <w:tc>
          <w:tcPr>
            <w:tcW w:w="599" w:type="pct"/>
            <w:vMerge/>
          </w:tcPr>
          <w:p w14:paraId="28310A54" w14:textId="77777777" w:rsidR="00396D28" w:rsidRPr="001B62EA" w:rsidRDefault="00396D28" w:rsidP="00396D28">
            <w:pPr>
              <w:spacing w:before="0" w:after="0"/>
              <w:rPr>
                <w:rFonts w:ascii="Times New Roman" w:eastAsia="Times New Roman" w:hAnsi="Times New Roman"/>
                <w:b/>
                <w:sz w:val="22"/>
                <w:szCs w:val="22"/>
                <w:lang w:eastAsia="ru-RU"/>
              </w:rPr>
            </w:pPr>
          </w:p>
        </w:tc>
        <w:tc>
          <w:tcPr>
            <w:tcW w:w="955" w:type="pct"/>
            <w:vMerge/>
            <w:tcBorders>
              <w:right w:val="single" w:sz="4" w:space="0" w:color="auto"/>
            </w:tcBorders>
          </w:tcPr>
          <w:p w14:paraId="7C65FF2B" w14:textId="77777777" w:rsidR="00396D28" w:rsidRPr="001B62EA" w:rsidRDefault="00396D28" w:rsidP="00396D28">
            <w:pPr>
              <w:spacing w:before="0" w:after="0"/>
              <w:rPr>
                <w:rFonts w:ascii="Times New Roman" w:eastAsia="Times New Roman" w:hAnsi="Times New Roman"/>
                <w:b/>
                <w:sz w:val="22"/>
                <w:szCs w:val="22"/>
                <w:lang w:eastAsia="ru-RU"/>
              </w:rPr>
            </w:pPr>
          </w:p>
        </w:tc>
        <w:tc>
          <w:tcPr>
            <w:tcW w:w="446" w:type="pct"/>
            <w:tcBorders>
              <w:top w:val="single" w:sz="4" w:space="0" w:color="auto"/>
              <w:left w:val="single" w:sz="4" w:space="0" w:color="auto"/>
              <w:bottom w:val="single" w:sz="4" w:space="0" w:color="auto"/>
            </w:tcBorders>
            <w:vAlign w:val="center"/>
          </w:tcPr>
          <w:p w14:paraId="6FFB1FD6" w14:textId="275E70EB"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2023 год</w:t>
            </w:r>
          </w:p>
        </w:tc>
        <w:tc>
          <w:tcPr>
            <w:tcW w:w="377" w:type="pct"/>
            <w:tcBorders>
              <w:top w:val="single" w:sz="4" w:space="0" w:color="auto"/>
              <w:bottom w:val="single" w:sz="4" w:space="0" w:color="auto"/>
            </w:tcBorders>
            <w:vAlign w:val="center"/>
          </w:tcPr>
          <w:p w14:paraId="10014177" w14:textId="4D0B8E34"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2024 год</w:t>
            </w:r>
          </w:p>
        </w:tc>
        <w:tc>
          <w:tcPr>
            <w:tcW w:w="358" w:type="pct"/>
            <w:tcBorders>
              <w:top w:val="single" w:sz="4" w:space="0" w:color="auto"/>
              <w:bottom w:val="single" w:sz="4" w:space="0" w:color="auto"/>
              <w:right w:val="single" w:sz="4" w:space="0" w:color="auto"/>
            </w:tcBorders>
            <w:vAlign w:val="center"/>
          </w:tcPr>
          <w:p w14:paraId="1B393B4A" w14:textId="7D52C249" w:rsidR="00396D28" w:rsidRPr="001B62EA" w:rsidRDefault="00396D28" w:rsidP="00396D28">
            <w:pPr>
              <w:spacing w:before="0" w:after="0"/>
              <w:jc w:val="center"/>
              <w:rPr>
                <w:rFonts w:ascii="Times New Roman" w:eastAsia="Times New Roman" w:hAnsi="Times New Roman"/>
                <w:b/>
                <w:sz w:val="22"/>
                <w:szCs w:val="22"/>
                <w:lang w:eastAsia="ru-RU"/>
              </w:rPr>
            </w:pPr>
            <w:r w:rsidRPr="001B62EA">
              <w:rPr>
                <w:rFonts w:ascii="Times New Roman" w:eastAsia="Times New Roman" w:hAnsi="Times New Roman"/>
                <w:b/>
                <w:sz w:val="22"/>
                <w:szCs w:val="22"/>
                <w:lang w:eastAsia="ru-RU"/>
              </w:rPr>
              <w:t>2025 год</w:t>
            </w:r>
          </w:p>
        </w:tc>
        <w:tc>
          <w:tcPr>
            <w:tcW w:w="1005" w:type="pct"/>
            <w:vMerge/>
            <w:tcBorders>
              <w:left w:val="single" w:sz="4" w:space="0" w:color="auto"/>
              <w:bottom w:val="single" w:sz="4" w:space="0" w:color="auto"/>
              <w:right w:val="single" w:sz="4" w:space="0" w:color="auto"/>
            </w:tcBorders>
          </w:tcPr>
          <w:p w14:paraId="4CC92C16" w14:textId="77777777" w:rsidR="00396D28" w:rsidRPr="001B62EA" w:rsidRDefault="00396D28" w:rsidP="00396D28">
            <w:pPr>
              <w:spacing w:before="0" w:after="0"/>
              <w:rPr>
                <w:rFonts w:ascii="Times New Roman" w:eastAsia="Times New Roman" w:hAnsi="Times New Roman"/>
                <w:b/>
                <w:sz w:val="22"/>
                <w:szCs w:val="22"/>
                <w:lang w:eastAsia="ru-RU"/>
              </w:rPr>
            </w:pPr>
          </w:p>
        </w:tc>
      </w:tr>
      <w:tr w:rsidR="001B62EA" w:rsidRPr="001B62EA" w14:paraId="6F722E54" w14:textId="5CAD2CC5" w:rsidTr="001B62EA">
        <w:trPr>
          <w:trHeight w:val="141"/>
        </w:trPr>
        <w:tc>
          <w:tcPr>
            <w:tcW w:w="299" w:type="pct"/>
            <w:vAlign w:val="center"/>
          </w:tcPr>
          <w:p w14:paraId="20CBE980" w14:textId="56C95421" w:rsidR="00944C40" w:rsidRPr="001B62EA" w:rsidRDefault="00944C40" w:rsidP="00396D28">
            <w:pPr>
              <w:spacing w:before="0" w:after="0"/>
              <w:rPr>
                <w:rFonts w:ascii="Times New Roman" w:eastAsia="Times New Roman" w:hAnsi="Times New Roman"/>
                <w:sz w:val="22"/>
                <w:szCs w:val="22"/>
                <w:lang w:eastAsia="ru-RU"/>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9C99A9B" w14:textId="7EC92C73" w:rsidR="00944C40" w:rsidRPr="001B62EA" w:rsidRDefault="000F1B94" w:rsidP="000F1B94">
            <w:pPr>
              <w:spacing w:before="0" w:after="0"/>
              <w:jc w:val="center"/>
              <w:rPr>
                <w:rFonts w:ascii="Times New Roman" w:eastAsia="Times New Roman" w:hAnsi="Times New Roman"/>
                <w:sz w:val="22"/>
                <w:szCs w:val="22"/>
                <w:lang w:val="kk-KZ" w:eastAsia="ru-RU"/>
              </w:rPr>
            </w:pPr>
            <w:r>
              <w:rPr>
                <w:rFonts w:ascii="Times New Roman" w:eastAsia="Times New Roman" w:hAnsi="Times New Roman"/>
                <w:sz w:val="22"/>
                <w:szCs w:val="22"/>
                <w:lang w:val="kk-KZ" w:eastAsia="ru-RU"/>
              </w:rPr>
              <w:t>-</w:t>
            </w:r>
          </w:p>
        </w:tc>
        <w:tc>
          <w:tcPr>
            <w:tcW w:w="599" w:type="pct"/>
          </w:tcPr>
          <w:p w14:paraId="563D149C" w14:textId="636FA88E" w:rsidR="00944C40" w:rsidRPr="001B62EA" w:rsidRDefault="001B62EA" w:rsidP="0081722B">
            <w:pPr>
              <w:spacing w:before="0" w:after="0"/>
              <w:jc w:val="center"/>
              <w:rPr>
                <w:rFonts w:ascii="Times New Roman" w:eastAsia="Times New Roman" w:hAnsi="Times New Roman"/>
                <w:sz w:val="22"/>
                <w:szCs w:val="22"/>
                <w:lang w:eastAsia="ru-RU"/>
              </w:rPr>
            </w:pPr>
            <w:r w:rsidRPr="001B62EA">
              <w:rPr>
                <w:rFonts w:ascii="Times New Roman" w:eastAsia="Times New Roman" w:hAnsi="Times New Roman"/>
                <w:sz w:val="22"/>
                <w:szCs w:val="22"/>
                <w:lang w:eastAsia="en-US"/>
              </w:rPr>
              <w:t>-</w:t>
            </w:r>
          </w:p>
        </w:tc>
        <w:tc>
          <w:tcPr>
            <w:tcW w:w="955" w:type="pct"/>
            <w:tcBorders>
              <w:right w:val="single" w:sz="4" w:space="0" w:color="auto"/>
            </w:tcBorders>
          </w:tcPr>
          <w:p w14:paraId="004C7885" w14:textId="64384872" w:rsidR="00944C40" w:rsidRPr="001B62EA" w:rsidRDefault="001B62EA" w:rsidP="00396D28">
            <w:pPr>
              <w:spacing w:before="0" w:after="0"/>
              <w:jc w:val="center"/>
              <w:rPr>
                <w:rFonts w:ascii="Times New Roman" w:eastAsia="Times New Roman" w:hAnsi="Times New Roman"/>
                <w:sz w:val="22"/>
                <w:szCs w:val="22"/>
                <w:lang w:eastAsia="ru-RU"/>
              </w:rPr>
            </w:pPr>
            <w:r w:rsidRPr="001B62EA">
              <w:rPr>
                <w:rFonts w:ascii="Times New Roman" w:eastAsia="Times New Roman" w:hAnsi="Times New Roman"/>
                <w:sz w:val="22"/>
                <w:szCs w:val="22"/>
                <w:lang w:eastAsia="ru-RU"/>
              </w:rPr>
              <w:t>-</w:t>
            </w:r>
          </w:p>
        </w:tc>
        <w:tc>
          <w:tcPr>
            <w:tcW w:w="446" w:type="pct"/>
            <w:tcBorders>
              <w:top w:val="single" w:sz="4" w:space="0" w:color="auto"/>
              <w:left w:val="single" w:sz="4" w:space="0" w:color="auto"/>
              <w:bottom w:val="single" w:sz="4" w:space="0" w:color="auto"/>
            </w:tcBorders>
            <w:vAlign w:val="center"/>
          </w:tcPr>
          <w:p w14:paraId="10B8439C" w14:textId="7D780304" w:rsidR="00944C40" w:rsidRPr="001B62EA" w:rsidRDefault="001B62EA" w:rsidP="00396D28">
            <w:pPr>
              <w:spacing w:before="0" w:after="0"/>
              <w:jc w:val="center"/>
              <w:rPr>
                <w:rFonts w:ascii="Times New Roman" w:eastAsia="Times New Roman" w:hAnsi="Times New Roman"/>
                <w:sz w:val="22"/>
                <w:szCs w:val="22"/>
                <w:lang w:eastAsia="ru-RU"/>
              </w:rPr>
            </w:pPr>
            <w:r w:rsidRPr="001B62EA">
              <w:rPr>
                <w:rFonts w:ascii="Times New Roman" w:eastAsia="Times New Roman" w:hAnsi="Times New Roman"/>
                <w:sz w:val="22"/>
                <w:szCs w:val="22"/>
                <w:lang w:eastAsia="ru-RU"/>
              </w:rPr>
              <w:t>-</w:t>
            </w:r>
          </w:p>
        </w:tc>
        <w:tc>
          <w:tcPr>
            <w:tcW w:w="377" w:type="pct"/>
            <w:tcBorders>
              <w:top w:val="single" w:sz="4" w:space="0" w:color="auto"/>
              <w:bottom w:val="single" w:sz="4" w:space="0" w:color="auto"/>
            </w:tcBorders>
            <w:vAlign w:val="center"/>
          </w:tcPr>
          <w:p w14:paraId="0806817B" w14:textId="60F40CFB" w:rsidR="00944C40" w:rsidRPr="001B62EA" w:rsidRDefault="00944C40" w:rsidP="00396D28">
            <w:pPr>
              <w:spacing w:before="0" w:after="0"/>
              <w:jc w:val="center"/>
              <w:rPr>
                <w:rFonts w:ascii="Times New Roman" w:eastAsia="Times New Roman" w:hAnsi="Times New Roman"/>
                <w:sz w:val="22"/>
                <w:szCs w:val="22"/>
                <w:lang w:eastAsia="ru-RU"/>
              </w:rPr>
            </w:pPr>
            <w:r w:rsidRPr="001B62EA">
              <w:rPr>
                <w:rFonts w:ascii="Times New Roman" w:eastAsia="Times New Roman" w:hAnsi="Times New Roman"/>
                <w:sz w:val="22"/>
                <w:szCs w:val="22"/>
                <w:lang w:eastAsia="ru-RU"/>
              </w:rPr>
              <w:t>-</w:t>
            </w:r>
          </w:p>
        </w:tc>
        <w:tc>
          <w:tcPr>
            <w:tcW w:w="358" w:type="pct"/>
            <w:tcBorders>
              <w:top w:val="single" w:sz="4" w:space="0" w:color="auto"/>
              <w:bottom w:val="single" w:sz="4" w:space="0" w:color="auto"/>
            </w:tcBorders>
            <w:vAlign w:val="center"/>
          </w:tcPr>
          <w:p w14:paraId="7CA20A4D" w14:textId="3C92F736" w:rsidR="00944C40" w:rsidRPr="001B62EA" w:rsidRDefault="00944C40" w:rsidP="00396D28">
            <w:pPr>
              <w:spacing w:before="0" w:after="0"/>
              <w:jc w:val="center"/>
              <w:rPr>
                <w:rFonts w:ascii="Times New Roman" w:eastAsia="Times New Roman" w:hAnsi="Times New Roman"/>
                <w:sz w:val="22"/>
                <w:szCs w:val="22"/>
                <w:lang w:eastAsia="ru-RU"/>
              </w:rPr>
            </w:pPr>
            <w:r w:rsidRPr="001B62EA">
              <w:rPr>
                <w:rFonts w:ascii="Times New Roman" w:eastAsia="Times New Roman" w:hAnsi="Times New Roman"/>
                <w:sz w:val="22"/>
                <w:szCs w:val="22"/>
                <w:lang w:eastAsia="ru-RU"/>
              </w:rPr>
              <w:t>-</w:t>
            </w:r>
          </w:p>
        </w:tc>
        <w:tc>
          <w:tcPr>
            <w:tcW w:w="1005" w:type="pct"/>
            <w:tcBorders>
              <w:top w:val="single" w:sz="4" w:space="0" w:color="auto"/>
              <w:bottom w:val="single" w:sz="4" w:space="0" w:color="auto"/>
            </w:tcBorders>
          </w:tcPr>
          <w:p w14:paraId="7A9B672A" w14:textId="751854C1" w:rsidR="00944C40" w:rsidRPr="001B62EA" w:rsidRDefault="001B62EA" w:rsidP="001B62EA">
            <w:pPr>
              <w:spacing w:before="0" w:after="0"/>
              <w:jc w:val="center"/>
              <w:rPr>
                <w:rFonts w:ascii="Times New Roman" w:eastAsia="Times New Roman" w:hAnsi="Times New Roman"/>
                <w:sz w:val="22"/>
                <w:szCs w:val="22"/>
                <w:lang w:eastAsia="ru-RU"/>
              </w:rPr>
            </w:pPr>
            <w:r w:rsidRPr="001B62EA">
              <w:rPr>
                <w:rFonts w:ascii="Times New Roman" w:eastAsia="Calibri" w:hAnsi="Times New Roman"/>
                <w:sz w:val="22"/>
                <w:szCs w:val="22"/>
                <w:lang w:eastAsia="en-US"/>
              </w:rPr>
              <w:t>-</w:t>
            </w:r>
          </w:p>
        </w:tc>
      </w:tr>
    </w:tbl>
    <w:p w14:paraId="0CBF8B8A" w14:textId="77777777" w:rsidR="001B62EA" w:rsidRDefault="001B62EA" w:rsidP="00BE4E48">
      <w:pPr>
        <w:outlineLvl w:val="1"/>
        <w:rPr>
          <w:rFonts w:eastAsia="Times New Roman"/>
          <w:b/>
          <w:lang w:eastAsia="ru-RU"/>
        </w:rPr>
      </w:pPr>
      <w:bookmarkStart w:id="14" w:name="_Toc215664426"/>
      <w:r>
        <w:rPr>
          <w:rFonts w:eastAsia="Times New Roman"/>
          <w:b/>
          <w:lang w:eastAsia="ru-RU"/>
        </w:rPr>
        <w:br w:type="page"/>
      </w:r>
    </w:p>
    <w:p w14:paraId="5A6D6A22" w14:textId="239B029A" w:rsidR="00396D28" w:rsidRPr="00396D28" w:rsidRDefault="00396D28" w:rsidP="00BE4E48">
      <w:pPr>
        <w:outlineLvl w:val="1"/>
        <w:rPr>
          <w:rFonts w:eastAsia="Times New Roman"/>
          <w:b/>
          <w:lang w:eastAsia="ru-RU"/>
        </w:rPr>
      </w:pPr>
      <w:r w:rsidRPr="00396D28">
        <w:rPr>
          <w:rFonts w:eastAsia="Times New Roman"/>
          <w:b/>
          <w:lang w:eastAsia="ru-RU"/>
        </w:rPr>
        <w:lastRenderedPageBreak/>
        <w:t>2.</w:t>
      </w:r>
      <w:r w:rsidR="00BE4E48" w:rsidRPr="008A49C3">
        <w:rPr>
          <w:rFonts w:eastAsia="Times New Roman"/>
          <w:b/>
          <w:lang w:eastAsia="ru-RU"/>
        </w:rPr>
        <w:t>3</w:t>
      </w:r>
      <w:r w:rsidRPr="00396D28">
        <w:rPr>
          <w:rFonts w:eastAsia="Times New Roman"/>
          <w:b/>
          <w:lang w:eastAsia="ru-RU"/>
        </w:rPr>
        <w:t>.  Анализ управления отходами в динамике за последние три года</w:t>
      </w:r>
      <w:bookmarkEnd w:id="14"/>
    </w:p>
    <w:p w14:paraId="328D7577" w14:textId="64B11ECC" w:rsidR="00396D28" w:rsidRPr="00396D28" w:rsidRDefault="00396D28" w:rsidP="00BE4E48">
      <w:pPr>
        <w:spacing w:before="0"/>
        <w:ind w:firstLine="709"/>
        <w:rPr>
          <w:rFonts w:eastAsia="Times New Roman"/>
          <w:lang w:eastAsia="ru-RU"/>
        </w:rPr>
      </w:pPr>
      <w:r w:rsidRPr="00396D28">
        <w:rPr>
          <w:rFonts w:eastAsia="Times New Roman"/>
          <w:lang w:eastAsia="ru-RU"/>
        </w:rPr>
        <w:t>За последние 3 года не было выявлено проблем существующей системы обращения с отходами</w:t>
      </w:r>
      <w:r w:rsidRPr="00396D28">
        <w:rPr>
          <w:rFonts w:eastAsia="Times New Roman"/>
          <w:lang w:val="kk-KZ" w:eastAsia="ru-RU"/>
        </w:rPr>
        <w:t xml:space="preserve"> ТОО «</w:t>
      </w:r>
      <w:r w:rsidR="00385220" w:rsidRPr="00385220">
        <w:rPr>
          <w:rFonts w:eastAsia="Times New Roman"/>
          <w:lang w:val="kk-KZ" w:eastAsia="ru-RU"/>
        </w:rPr>
        <w:t>Каскад-строй-сервис</w:t>
      </w:r>
      <w:r w:rsidRPr="00396D28">
        <w:rPr>
          <w:rFonts w:eastAsia="Times New Roman"/>
          <w:lang w:val="kk-KZ" w:eastAsia="ru-RU"/>
        </w:rPr>
        <w:t>»</w:t>
      </w:r>
      <w:r w:rsidRPr="00396D28">
        <w:rPr>
          <w:rFonts w:eastAsia="Times New Roman"/>
          <w:lang w:eastAsia="ru-RU"/>
        </w:rPr>
        <w:t>. Существующая система отвечает всем требованиям нормативных документов, действующих в Республике Казахстан.</w:t>
      </w:r>
    </w:p>
    <w:p w14:paraId="77E02B45" w14:textId="5E923703" w:rsidR="00396D28" w:rsidRPr="00396D28" w:rsidRDefault="00396D28" w:rsidP="00BE4E48">
      <w:pPr>
        <w:tabs>
          <w:tab w:val="left" w:pos="426"/>
        </w:tabs>
        <w:spacing w:before="0"/>
        <w:ind w:firstLine="709"/>
        <w:rPr>
          <w:rFonts w:eastAsia="Times New Roman"/>
          <w:lang w:eastAsia="ru-RU"/>
        </w:rPr>
      </w:pPr>
      <w:r w:rsidRPr="00396D28">
        <w:rPr>
          <w:rFonts w:eastAsia="Times New Roman"/>
          <w:lang w:eastAsia="ru-RU"/>
        </w:rPr>
        <w:t xml:space="preserve">Положительные аспекты существующей системы управления отходами </w:t>
      </w:r>
      <w:r w:rsidRPr="00396D28">
        <w:rPr>
          <w:rFonts w:eastAsia="Times New Roman"/>
          <w:lang w:val="kk-KZ" w:eastAsia="ru-RU"/>
        </w:rPr>
        <w:t>ТОО «</w:t>
      </w:r>
      <w:r w:rsidR="00385220" w:rsidRPr="00385220">
        <w:rPr>
          <w:rFonts w:eastAsia="Times New Roman"/>
          <w:lang w:val="kk-KZ" w:eastAsia="ru-RU"/>
        </w:rPr>
        <w:t>Каскад-строй-сервис</w:t>
      </w:r>
      <w:r w:rsidRPr="00396D28">
        <w:rPr>
          <w:rFonts w:eastAsia="Times New Roman"/>
          <w:lang w:val="kk-KZ" w:eastAsia="ru-RU"/>
        </w:rPr>
        <w:t>»</w:t>
      </w:r>
      <w:r w:rsidRPr="00396D28">
        <w:rPr>
          <w:rFonts w:eastAsia="Times New Roman"/>
          <w:lang w:eastAsia="ru-RU"/>
        </w:rPr>
        <w:t>:</w:t>
      </w:r>
    </w:p>
    <w:p w14:paraId="6DE8FC7C"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На всех производственных объектах ведется учет образующихся отходов.</w:t>
      </w:r>
    </w:p>
    <w:p w14:paraId="1E2B1C28"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iCs/>
          <w:lang w:eastAsia="ru-RU"/>
        </w:rPr>
        <w:t>Сбор и размещение отходов на производственных объектах осуществляется согласно нормативным документам Республики Казахстан. Для сбора отходов имеются специально оборудованные площадки, и имеется необходимое количество контейнеров.</w:t>
      </w:r>
    </w:p>
    <w:p w14:paraId="76E3EECA"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Осуществляются работы по паспортизации отходов с привлечением специализированных организаций.</w:t>
      </w:r>
    </w:p>
    <w:p w14:paraId="214CA76E"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Частично осуществляется упаковка и маркировка отходов.</w:t>
      </w:r>
    </w:p>
    <w:p w14:paraId="14BFFE1B"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 xml:space="preserve">Транспортирование отходов и удаление отходов (утилизация и захоронение) осуществляют специализированные организации, которые имеют все необходимые разрешительные документы на утилизацию, переработку или захоронение отходов, а также автотранспорт и персонал. </w:t>
      </w:r>
    </w:p>
    <w:p w14:paraId="24840ECD"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Складирование и временное хранение, образующихся отходов осуществляется в специальные контейнеры и на специально оборудованных площадках.</w:t>
      </w:r>
    </w:p>
    <w:p w14:paraId="7938A2C4"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Удаление отходов осуществляется на специально оборудованные полигоны сторонних организаций. Утилизация отходов осуществляется также на специализированных предприятиях.</w:t>
      </w:r>
    </w:p>
    <w:p w14:paraId="0CC9204F" w14:textId="77777777" w:rsidR="00396D28" w:rsidRPr="00396D28" w:rsidRDefault="00396D28">
      <w:pPr>
        <w:numPr>
          <w:ilvl w:val="0"/>
          <w:numId w:val="35"/>
        </w:numPr>
        <w:tabs>
          <w:tab w:val="left" w:pos="426"/>
          <w:tab w:val="left" w:pos="993"/>
        </w:tabs>
        <w:spacing w:before="0"/>
        <w:ind w:left="0" w:firstLine="709"/>
        <w:rPr>
          <w:rFonts w:eastAsia="Times New Roman"/>
          <w:lang w:eastAsia="ru-RU"/>
        </w:rPr>
      </w:pPr>
      <w:r w:rsidRPr="00396D28">
        <w:rPr>
          <w:rFonts w:eastAsia="Times New Roman"/>
          <w:lang w:eastAsia="ru-RU"/>
        </w:rPr>
        <w:t xml:space="preserve"> Для обезвреживания отработанные люминесцентные лампы передаются специализированной организации.</w:t>
      </w:r>
    </w:p>
    <w:p w14:paraId="1AE927C8" w14:textId="393723CD" w:rsidR="00396D28" w:rsidRPr="00396D28" w:rsidRDefault="00396D28" w:rsidP="00BE4E48">
      <w:pPr>
        <w:tabs>
          <w:tab w:val="left" w:pos="426"/>
        </w:tabs>
        <w:spacing w:before="0"/>
        <w:ind w:firstLine="709"/>
        <w:rPr>
          <w:rFonts w:eastAsia="Times New Roman"/>
          <w:lang w:eastAsia="ru-RU"/>
        </w:rPr>
      </w:pPr>
      <w:r w:rsidRPr="00396D28">
        <w:rPr>
          <w:rFonts w:eastAsia="Times New Roman"/>
          <w:lang w:eastAsia="ru-RU"/>
        </w:rPr>
        <w:t xml:space="preserve">В целом, следует отметить, что система обращения с отходами </w:t>
      </w:r>
      <w:r w:rsidRPr="00396D28">
        <w:rPr>
          <w:rFonts w:eastAsia="Times New Roman"/>
          <w:lang w:val="kk-KZ" w:eastAsia="ru-RU"/>
        </w:rPr>
        <w:t>ТОО «</w:t>
      </w:r>
      <w:r w:rsidR="00385220" w:rsidRPr="00385220">
        <w:rPr>
          <w:rFonts w:eastAsia="Times New Roman"/>
          <w:lang w:val="kk-KZ" w:eastAsia="ru-RU"/>
        </w:rPr>
        <w:t>Каскад-строй-сервис</w:t>
      </w:r>
      <w:r w:rsidRPr="00396D28">
        <w:rPr>
          <w:rFonts w:eastAsia="Times New Roman"/>
          <w:lang w:val="kk-KZ" w:eastAsia="ru-RU"/>
        </w:rPr>
        <w:t>»</w:t>
      </w:r>
      <w:r w:rsidRPr="00396D28">
        <w:rPr>
          <w:rFonts w:eastAsia="Times New Roman"/>
          <w:lang w:eastAsia="ru-RU"/>
        </w:rPr>
        <w:t xml:space="preserve"> отвечает действующим требованиям нормативных документов Республики Казахстан. Для систематизации и усовершенствования существующей системы обращения с отходами на предприятии требуется введение ряда дополнительных мер, которые позволят технологически улучшить и сделать более безопасным для окружающей среды каждый технологический этап обращения с отходами. Ужесточить контроль за действием техперсонала при сборе и временном размещении отходов. Необходимо наличие информационных баннеров по размещению мест временного хранения отходов, проведение работы с техперсоналом по разъяснению правил и требований по раздельному сбору отходов, их временному хранению, а также своевременному учету отходов.</w:t>
      </w:r>
    </w:p>
    <w:p w14:paraId="7DA7D628"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Анализ данных свидетельствует о том, что принятая практика управления отходами по временному складированию в Компании соответствует требованиям ЭК РК и срок накопления отходов составляет не более 6 месяцев.</w:t>
      </w:r>
    </w:p>
    <w:p w14:paraId="2ACFA6B5"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 xml:space="preserve"> Утилизирует (вторичное использование путем переработки на резиновые тротуарные плитки) отходы отработанных шин, остальные виды отходов передаются в специализированные организации для дальнейшего восстановления или удаления.</w:t>
      </w:r>
    </w:p>
    <w:p w14:paraId="7B3B3010" w14:textId="77777777" w:rsidR="00396D28" w:rsidRPr="00396D28" w:rsidRDefault="00396D28" w:rsidP="00BE4E48">
      <w:pPr>
        <w:spacing w:before="0"/>
        <w:ind w:firstLine="709"/>
        <w:rPr>
          <w:rFonts w:eastAsia="Times New Roman"/>
          <w:lang w:eastAsia="ru-RU"/>
        </w:rPr>
      </w:pPr>
      <w:r w:rsidRPr="00396D28">
        <w:rPr>
          <w:rFonts w:eastAsia="Times New Roman"/>
          <w:lang w:eastAsia="ru-RU"/>
        </w:rPr>
        <w:t>Также, в соответствии с требованиями ЭК РК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Законом Республики Казахстан «О разрешениях и уведомлениях».</w:t>
      </w:r>
    </w:p>
    <w:p w14:paraId="28AFCC80" w14:textId="391E8E23" w:rsidR="00396D28" w:rsidRPr="00396D28" w:rsidRDefault="00396D28" w:rsidP="00BE4E48">
      <w:pPr>
        <w:spacing w:before="0"/>
        <w:ind w:firstLine="709"/>
        <w:rPr>
          <w:rFonts w:eastAsia="Times New Roman"/>
          <w:lang w:eastAsia="ru-RU"/>
        </w:rPr>
      </w:pPr>
      <w:r w:rsidRPr="00396D28">
        <w:rPr>
          <w:rFonts w:eastAsia="Times New Roman"/>
          <w:lang w:eastAsia="ru-RU"/>
        </w:rPr>
        <w:lastRenderedPageBreak/>
        <w:t>Таким образом, Компания при выборе специализированных предприятий по сбору, транспортировке, восстановлению и удалению отходов производства и потребления на 202</w:t>
      </w:r>
      <w:r w:rsidR="00385220">
        <w:rPr>
          <w:rFonts w:eastAsia="Times New Roman"/>
          <w:lang w:eastAsia="ru-RU"/>
        </w:rPr>
        <w:t>6</w:t>
      </w:r>
      <w:r w:rsidRPr="00396D28">
        <w:rPr>
          <w:rFonts w:eastAsia="Times New Roman"/>
          <w:lang w:eastAsia="ru-RU"/>
        </w:rPr>
        <w:t>-202</w:t>
      </w:r>
      <w:r w:rsidR="00385220">
        <w:rPr>
          <w:rFonts w:eastAsia="Times New Roman"/>
          <w:lang w:eastAsia="ru-RU"/>
        </w:rPr>
        <w:t>7</w:t>
      </w:r>
      <w:r w:rsidRPr="00396D28">
        <w:rPr>
          <w:rFonts w:eastAsia="Times New Roman"/>
          <w:lang w:eastAsia="ru-RU"/>
        </w:rPr>
        <w:t xml:space="preserve"> годы, будет принимать во внимание требования статей 336 и 337 ЭК РК</w:t>
      </w:r>
      <w:r>
        <w:rPr>
          <w:rFonts w:eastAsia="Times New Roman"/>
          <w:lang w:eastAsia="ru-RU"/>
        </w:rPr>
        <w:t>.</w:t>
      </w:r>
    </w:p>
    <w:p w14:paraId="16B2C0B2" w14:textId="7B45198C" w:rsidR="000367C6" w:rsidRPr="00396D28" w:rsidRDefault="000367C6" w:rsidP="00BE4E48">
      <w:pPr>
        <w:tabs>
          <w:tab w:val="left" w:pos="301"/>
          <w:tab w:val="center" w:pos="4677"/>
        </w:tabs>
        <w:spacing w:before="0"/>
        <w:ind w:firstLine="709"/>
        <w:rPr>
          <w:bCs/>
        </w:rPr>
      </w:pPr>
    </w:p>
    <w:p w14:paraId="724FB00E" w14:textId="77777777" w:rsidR="00662044" w:rsidRDefault="00662044" w:rsidP="00C621F1">
      <w:pPr>
        <w:spacing w:before="0"/>
        <w:jc w:val="center"/>
        <w:rPr>
          <w:b/>
        </w:rPr>
        <w:sectPr w:rsidR="00662044" w:rsidSect="00E30663">
          <w:headerReference w:type="default" r:id="rId10"/>
          <w:footerReference w:type="default" r:id="rId11"/>
          <w:footerReference w:type="first" r:id="rId12"/>
          <w:pgSz w:w="11907" w:h="16840" w:code="9"/>
          <w:pgMar w:top="851" w:right="851" w:bottom="1134" w:left="1701" w:header="709" w:footer="709" w:gutter="0"/>
          <w:cols w:space="720"/>
          <w:noEndnote/>
          <w:titlePg/>
          <w:docGrid w:linePitch="326"/>
        </w:sectPr>
      </w:pPr>
    </w:p>
    <w:p w14:paraId="258C74A1" w14:textId="0274F18C" w:rsidR="002732E6" w:rsidRPr="002732E6" w:rsidRDefault="002732E6">
      <w:pPr>
        <w:pStyle w:val="aff0"/>
        <w:numPr>
          <w:ilvl w:val="0"/>
          <w:numId w:val="32"/>
        </w:numPr>
        <w:ind w:left="357" w:hanging="357"/>
        <w:outlineLvl w:val="0"/>
        <w:rPr>
          <w:b/>
          <w:bCs/>
        </w:rPr>
      </w:pPr>
      <w:bookmarkStart w:id="16" w:name="_Toc215664427"/>
      <w:r w:rsidRPr="002732E6">
        <w:rPr>
          <w:b/>
          <w:bCs/>
        </w:rPr>
        <w:lastRenderedPageBreak/>
        <w:t>ЦЕЛЬ, ЗАДАЧИ И ЦЕЛЕВЫЕ ПОКАЗАТЕЛИ</w:t>
      </w:r>
      <w:bookmarkEnd w:id="16"/>
    </w:p>
    <w:p w14:paraId="3204EE04"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b/>
          <w:iCs/>
          <w:lang w:eastAsia="en-US"/>
        </w:rPr>
        <w:t>Цель программы</w:t>
      </w:r>
      <w:r w:rsidRPr="00B82C44">
        <w:rPr>
          <w:rFonts w:eastAsia="Microsoft Sans Serif"/>
          <w:b/>
          <w:i/>
          <w:lang w:eastAsia="en-US"/>
        </w:rPr>
        <w:t xml:space="preserve"> </w:t>
      </w:r>
      <w:r w:rsidRPr="00B82C44">
        <w:rPr>
          <w:rFonts w:eastAsia="Microsoft Sans Serif"/>
          <w:lang w:eastAsia="en-US"/>
        </w:rPr>
        <w:t xml:space="preserve">заключается в постепенном уменьшении (сокращении) объемов образуемых и накопленных отходов, временно хранящихся на территории объектов </w:t>
      </w:r>
      <w:r w:rsidRPr="00B82C44">
        <w:rPr>
          <w:rFonts w:eastAsia="Microsoft Sans Serif"/>
          <w:spacing w:val="-2"/>
          <w:lang w:eastAsia="en-US"/>
        </w:rPr>
        <w:t>предприятия.</w:t>
      </w:r>
    </w:p>
    <w:p w14:paraId="022BCEFF" w14:textId="77777777" w:rsidR="00B82C44" w:rsidRDefault="00B82C44" w:rsidP="00DC70B9">
      <w:pPr>
        <w:widowControl w:val="0"/>
        <w:autoSpaceDE w:val="0"/>
        <w:autoSpaceDN w:val="0"/>
        <w:spacing w:before="0"/>
        <w:ind w:firstLine="709"/>
        <w:rPr>
          <w:rFonts w:eastAsia="Microsoft Sans Serif"/>
          <w:spacing w:val="-2"/>
          <w:lang w:eastAsia="en-US"/>
        </w:rPr>
      </w:pPr>
      <w:r w:rsidRPr="00B82C44">
        <w:rPr>
          <w:rFonts w:eastAsia="Microsoft Sans Serif"/>
          <w:lang w:eastAsia="en-US"/>
        </w:rPr>
        <w:t>Для</w:t>
      </w:r>
      <w:r w:rsidRPr="00B82C44">
        <w:rPr>
          <w:rFonts w:eastAsia="Microsoft Sans Serif"/>
          <w:spacing w:val="-15"/>
          <w:lang w:eastAsia="en-US"/>
        </w:rPr>
        <w:t xml:space="preserve"> </w:t>
      </w:r>
      <w:r w:rsidRPr="00B82C44">
        <w:rPr>
          <w:rFonts w:eastAsia="Microsoft Sans Serif"/>
          <w:lang w:eastAsia="en-US"/>
        </w:rPr>
        <w:t>достижения</w:t>
      </w:r>
      <w:r w:rsidRPr="00B82C44">
        <w:rPr>
          <w:rFonts w:eastAsia="Microsoft Sans Serif"/>
          <w:spacing w:val="-15"/>
          <w:lang w:eastAsia="en-US"/>
        </w:rPr>
        <w:t xml:space="preserve"> </w:t>
      </w:r>
      <w:r w:rsidRPr="00B82C44">
        <w:rPr>
          <w:rFonts w:eastAsia="Microsoft Sans Serif"/>
          <w:lang w:eastAsia="en-US"/>
        </w:rPr>
        <w:t>вышеуказанной</w:t>
      </w:r>
      <w:r w:rsidRPr="00B82C44">
        <w:rPr>
          <w:rFonts w:eastAsia="Microsoft Sans Serif"/>
          <w:spacing w:val="-14"/>
          <w:lang w:eastAsia="en-US"/>
        </w:rPr>
        <w:t xml:space="preserve"> </w:t>
      </w:r>
      <w:r w:rsidRPr="00B82C44">
        <w:rPr>
          <w:rFonts w:eastAsia="Microsoft Sans Serif"/>
          <w:lang w:eastAsia="en-US"/>
        </w:rPr>
        <w:t>цели</w:t>
      </w:r>
      <w:r w:rsidRPr="00B82C44">
        <w:rPr>
          <w:rFonts w:eastAsia="Microsoft Sans Serif"/>
          <w:spacing w:val="-15"/>
          <w:lang w:eastAsia="en-US"/>
        </w:rPr>
        <w:t xml:space="preserve"> </w:t>
      </w:r>
      <w:r w:rsidRPr="00B82C44">
        <w:rPr>
          <w:rFonts w:eastAsia="Microsoft Sans Serif"/>
          <w:lang w:eastAsia="en-US"/>
        </w:rPr>
        <w:t>поставлены</w:t>
      </w:r>
      <w:r w:rsidRPr="00B82C44">
        <w:rPr>
          <w:rFonts w:eastAsia="Microsoft Sans Serif"/>
          <w:spacing w:val="-14"/>
          <w:lang w:eastAsia="en-US"/>
        </w:rPr>
        <w:t xml:space="preserve"> </w:t>
      </w:r>
      <w:r w:rsidRPr="00B82C44">
        <w:rPr>
          <w:rFonts w:eastAsia="Microsoft Sans Serif"/>
          <w:lang w:eastAsia="en-US"/>
        </w:rPr>
        <w:t>следующие</w:t>
      </w:r>
      <w:r w:rsidRPr="00B82C44">
        <w:rPr>
          <w:rFonts w:eastAsia="Microsoft Sans Serif"/>
          <w:spacing w:val="-12"/>
          <w:lang w:eastAsia="en-US"/>
        </w:rPr>
        <w:t xml:space="preserve"> </w:t>
      </w:r>
      <w:r w:rsidRPr="00B82C44">
        <w:rPr>
          <w:rFonts w:eastAsia="Microsoft Sans Serif"/>
          <w:spacing w:val="-2"/>
          <w:lang w:eastAsia="en-US"/>
        </w:rPr>
        <w:t>задачи:</w:t>
      </w:r>
    </w:p>
    <w:p w14:paraId="15C7D48B" w14:textId="77777777" w:rsidR="00866533" w:rsidRDefault="00B82C44" w:rsidP="00866533">
      <w:pPr>
        <w:pStyle w:val="aff0"/>
        <w:widowControl w:val="0"/>
        <w:numPr>
          <w:ilvl w:val="0"/>
          <w:numId w:val="49"/>
        </w:numPr>
        <w:autoSpaceDE w:val="0"/>
        <w:autoSpaceDN w:val="0"/>
        <w:spacing w:before="0"/>
        <w:rPr>
          <w:rFonts w:eastAsia="Microsoft Sans Serif"/>
          <w:lang w:eastAsia="en-US"/>
        </w:rPr>
      </w:pPr>
      <w:r w:rsidRPr="00866533">
        <w:rPr>
          <w:rFonts w:eastAsia="Microsoft Sans Serif"/>
          <w:lang w:eastAsia="en-US"/>
        </w:rPr>
        <w:t>внедрение</w:t>
      </w:r>
      <w:r w:rsidRPr="00866533">
        <w:rPr>
          <w:rFonts w:eastAsia="Microsoft Sans Serif"/>
          <w:spacing w:val="-7"/>
          <w:lang w:eastAsia="en-US"/>
        </w:rPr>
        <w:t xml:space="preserve"> </w:t>
      </w:r>
      <w:r w:rsidRPr="00866533">
        <w:rPr>
          <w:rFonts w:eastAsia="Microsoft Sans Serif"/>
          <w:lang w:eastAsia="en-US"/>
        </w:rPr>
        <w:t>наилучших</w:t>
      </w:r>
      <w:r w:rsidRPr="00866533">
        <w:rPr>
          <w:rFonts w:eastAsia="Microsoft Sans Serif"/>
          <w:spacing w:val="-10"/>
          <w:lang w:eastAsia="en-US"/>
        </w:rPr>
        <w:t xml:space="preserve"> </w:t>
      </w:r>
      <w:r w:rsidRPr="00866533">
        <w:rPr>
          <w:rFonts w:eastAsia="Microsoft Sans Serif"/>
          <w:lang w:eastAsia="en-US"/>
        </w:rPr>
        <w:t>доступных</w:t>
      </w:r>
      <w:r w:rsidRPr="00866533">
        <w:rPr>
          <w:rFonts w:eastAsia="Microsoft Sans Serif"/>
          <w:spacing w:val="-6"/>
          <w:lang w:eastAsia="en-US"/>
        </w:rPr>
        <w:t xml:space="preserve"> </w:t>
      </w:r>
      <w:r w:rsidRPr="00866533">
        <w:rPr>
          <w:rFonts w:eastAsia="Microsoft Sans Serif"/>
          <w:lang w:eastAsia="en-US"/>
        </w:rPr>
        <w:t>технологий</w:t>
      </w:r>
      <w:r w:rsidRPr="00866533">
        <w:rPr>
          <w:rFonts w:eastAsia="Microsoft Sans Serif"/>
          <w:spacing w:val="-9"/>
          <w:lang w:eastAsia="en-US"/>
        </w:rPr>
        <w:t xml:space="preserve"> </w:t>
      </w:r>
      <w:r w:rsidRPr="00866533">
        <w:rPr>
          <w:rFonts w:eastAsia="Microsoft Sans Serif"/>
          <w:lang w:eastAsia="en-US"/>
        </w:rPr>
        <w:t>по</w:t>
      </w:r>
      <w:r w:rsidRPr="00866533">
        <w:rPr>
          <w:rFonts w:eastAsia="Microsoft Sans Serif"/>
          <w:spacing w:val="-6"/>
          <w:lang w:eastAsia="en-US"/>
        </w:rPr>
        <w:t xml:space="preserve"> </w:t>
      </w:r>
      <w:r w:rsidRPr="00866533">
        <w:rPr>
          <w:rFonts w:eastAsia="Microsoft Sans Serif"/>
          <w:lang w:eastAsia="en-US"/>
        </w:rPr>
        <w:t>утилизации,</w:t>
      </w:r>
      <w:r w:rsidRPr="00866533">
        <w:rPr>
          <w:rFonts w:eastAsia="Microsoft Sans Serif"/>
          <w:spacing w:val="-6"/>
          <w:lang w:eastAsia="en-US"/>
        </w:rPr>
        <w:t xml:space="preserve"> </w:t>
      </w:r>
      <w:r w:rsidRPr="00866533">
        <w:rPr>
          <w:rFonts w:eastAsia="Microsoft Sans Serif"/>
          <w:lang w:eastAsia="en-US"/>
        </w:rPr>
        <w:t>обезвреживанию и переработке отходов;</w:t>
      </w:r>
    </w:p>
    <w:p w14:paraId="0CB854DB" w14:textId="77777777" w:rsidR="00866533" w:rsidRDefault="00B82C44" w:rsidP="00866533">
      <w:pPr>
        <w:pStyle w:val="aff0"/>
        <w:widowControl w:val="0"/>
        <w:numPr>
          <w:ilvl w:val="0"/>
          <w:numId w:val="49"/>
        </w:numPr>
        <w:autoSpaceDE w:val="0"/>
        <w:autoSpaceDN w:val="0"/>
        <w:spacing w:before="0"/>
        <w:rPr>
          <w:rFonts w:eastAsia="Microsoft Sans Serif"/>
          <w:lang w:eastAsia="en-US"/>
        </w:rPr>
      </w:pPr>
      <w:r w:rsidRPr="00866533">
        <w:rPr>
          <w:rFonts w:eastAsia="Microsoft Sans Serif"/>
          <w:spacing w:val="-2"/>
          <w:lang w:eastAsia="en-US"/>
        </w:rPr>
        <w:t>вторичное</w:t>
      </w:r>
      <w:r w:rsidRPr="00866533">
        <w:rPr>
          <w:rFonts w:eastAsia="Microsoft Sans Serif"/>
          <w:spacing w:val="3"/>
          <w:lang w:eastAsia="en-US"/>
        </w:rPr>
        <w:t xml:space="preserve"> </w:t>
      </w:r>
      <w:r w:rsidRPr="00866533">
        <w:rPr>
          <w:rFonts w:eastAsia="Microsoft Sans Serif"/>
          <w:spacing w:val="-2"/>
          <w:lang w:eastAsia="en-US"/>
        </w:rPr>
        <w:t>использование</w:t>
      </w:r>
      <w:r w:rsidRPr="00866533">
        <w:rPr>
          <w:rFonts w:eastAsia="Microsoft Sans Serif"/>
          <w:spacing w:val="3"/>
          <w:lang w:eastAsia="en-US"/>
        </w:rPr>
        <w:t xml:space="preserve"> </w:t>
      </w:r>
      <w:r w:rsidRPr="00866533">
        <w:rPr>
          <w:rFonts w:eastAsia="Microsoft Sans Serif"/>
          <w:spacing w:val="-2"/>
          <w:lang w:eastAsia="en-US"/>
        </w:rPr>
        <w:t>отходов;</w:t>
      </w:r>
    </w:p>
    <w:p w14:paraId="767A81E5" w14:textId="0240D858" w:rsidR="00B82C44" w:rsidRPr="00866533" w:rsidRDefault="00B82C44" w:rsidP="00866533">
      <w:pPr>
        <w:pStyle w:val="aff0"/>
        <w:widowControl w:val="0"/>
        <w:numPr>
          <w:ilvl w:val="0"/>
          <w:numId w:val="49"/>
        </w:numPr>
        <w:autoSpaceDE w:val="0"/>
        <w:autoSpaceDN w:val="0"/>
        <w:spacing w:before="0"/>
        <w:rPr>
          <w:rFonts w:eastAsia="Microsoft Sans Serif"/>
          <w:lang w:eastAsia="en-US"/>
        </w:rPr>
      </w:pPr>
      <w:r w:rsidRPr="00866533">
        <w:rPr>
          <w:rFonts w:eastAsia="Microsoft Sans Serif"/>
          <w:lang w:eastAsia="en-US"/>
        </w:rPr>
        <w:t>использование</w:t>
      </w:r>
      <w:r w:rsidRPr="00866533">
        <w:rPr>
          <w:rFonts w:eastAsia="Microsoft Sans Serif"/>
          <w:spacing w:val="28"/>
          <w:lang w:eastAsia="en-US"/>
        </w:rPr>
        <w:t xml:space="preserve"> </w:t>
      </w:r>
      <w:r w:rsidRPr="00866533">
        <w:rPr>
          <w:rFonts w:eastAsia="Microsoft Sans Serif"/>
          <w:lang w:eastAsia="en-US"/>
        </w:rPr>
        <w:t>услуг</w:t>
      </w:r>
      <w:r w:rsidRPr="00866533">
        <w:rPr>
          <w:rFonts w:eastAsia="Microsoft Sans Serif"/>
          <w:spacing w:val="28"/>
          <w:lang w:eastAsia="en-US"/>
        </w:rPr>
        <w:t xml:space="preserve"> </w:t>
      </w:r>
      <w:r w:rsidRPr="00866533">
        <w:rPr>
          <w:rFonts w:eastAsia="Microsoft Sans Serif"/>
          <w:lang w:eastAsia="en-US"/>
        </w:rPr>
        <w:t>по</w:t>
      </w:r>
      <w:r w:rsidRPr="00866533">
        <w:rPr>
          <w:rFonts w:eastAsia="Microsoft Sans Serif"/>
          <w:spacing w:val="29"/>
          <w:lang w:eastAsia="en-US"/>
        </w:rPr>
        <w:t xml:space="preserve"> </w:t>
      </w:r>
      <w:r w:rsidRPr="00866533">
        <w:rPr>
          <w:rFonts w:eastAsia="Microsoft Sans Serif"/>
          <w:lang w:eastAsia="en-US"/>
        </w:rPr>
        <w:t>обращению</w:t>
      </w:r>
      <w:r w:rsidRPr="00866533">
        <w:rPr>
          <w:rFonts w:eastAsia="Microsoft Sans Serif"/>
          <w:spacing w:val="27"/>
          <w:lang w:eastAsia="en-US"/>
        </w:rPr>
        <w:t xml:space="preserve"> </w:t>
      </w:r>
      <w:r w:rsidRPr="00866533">
        <w:rPr>
          <w:rFonts w:eastAsia="Microsoft Sans Serif"/>
          <w:lang w:eastAsia="en-US"/>
        </w:rPr>
        <w:t>с</w:t>
      </w:r>
      <w:r w:rsidRPr="00866533">
        <w:rPr>
          <w:rFonts w:eastAsia="Microsoft Sans Serif"/>
          <w:spacing w:val="27"/>
          <w:lang w:eastAsia="en-US"/>
        </w:rPr>
        <w:t xml:space="preserve"> </w:t>
      </w:r>
      <w:r w:rsidRPr="00866533">
        <w:rPr>
          <w:rFonts w:eastAsia="Microsoft Sans Serif"/>
          <w:lang w:eastAsia="en-US"/>
        </w:rPr>
        <w:t>отходами</w:t>
      </w:r>
      <w:r w:rsidRPr="00866533">
        <w:rPr>
          <w:rFonts w:eastAsia="Microsoft Sans Serif"/>
          <w:spacing w:val="28"/>
          <w:lang w:eastAsia="en-US"/>
        </w:rPr>
        <w:t xml:space="preserve"> </w:t>
      </w:r>
      <w:r w:rsidRPr="00866533">
        <w:rPr>
          <w:rFonts w:eastAsia="Microsoft Sans Serif"/>
          <w:lang w:eastAsia="en-US"/>
        </w:rPr>
        <w:t>физических</w:t>
      </w:r>
      <w:r w:rsidRPr="00866533">
        <w:rPr>
          <w:rFonts w:eastAsia="Microsoft Sans Serif"/>
          <w:spacing w:val="27"/>
          <w:lang w:eastAsia="en-US"/>
        </w:rPr>
        <w:t xml:space="preserve"> </w:t>
      </w:r>
      <w:r w:rsidRPr="00866533">
        <w:rPr>
          <w:rFonts w:eastAsia="Microsoft Sans Serif"/>
          <w:lang w:eastAsia="en-US"/>
        </w:rPr>
        <w:t>и</w:t>
      </w:r>
      <w:r w:rsidRPr="00866533">
        <w:rPr>
          <w:rFonts w:eastAsia="Microsoft Sans Serif"/>
          <w:spacing w:val="28"/>
          <w:lang w:eastAsia="en-US"/>
        </w:rPr>
        <w:t xml:space="preserve"> </w:t>
      </w:r>
      <w:r w:rsidRPr="00866533">
        <w:rPr>
          <w:rFonts w:eastAsia="Microsoft Sans Serif"/>
          <w:lang w:eastAsia="en-US"/>
        </w:rPr>
        <w:t>юридических лиц, заинтересованных в использовании отходов.</w:t>
      </w:r>
    </w:p>
    <w:p w14:paraId="54D61FB5"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Возможности</w:t>
      </w:r>
      <w:r w:rsidRPr="00B82C44">
        <w:rPr>
          <w:rFonts w:eastAsia="Microsoft Sans Serif"/>
          <w:spacing w:val="40"/>
          <w:lang w:eastAsia="en-US"/>
        </w:rPr>
        <w:t xml:space="preserve"> </w:t>
      </w:r>
      <w:r w:rsidRPr="00B82C44">
        <w:rPr>
          <w:rFonts w:eastAsia="Microsoft Sans Serif"/>
          <w:lang w:eastAsia="en-US"/>
        </w:rPr>
        <w:t>сокращения</w:t>
      </w:r>
      <w:r w:rsidRPr="00B82C44">
        <w:rPr>
          <w:rFonts w:eastAsia="Microsoft Sans Serif"/>
          <w:spacing w:val="40"/>
          <w:lang w:eastAsia="en-US"/>
        </w:rPr>
        <w:t xml:space="preserve"> </w:t>
      </w:r>
      <w:r w:rsidRPr="00B82C44">
        <w:rPr>
          <w:rFonts w:eastAsia="Microsoft Sans Serif"/>
          <w:lang w:eastAsia="en-US"/>
        </w:rPr>
        <w:t>объемов</w:t>
      </w:r>
      <w:r w:rsidRPr="00B82C44">
        <w:rPr>
          <w:rFonts w:eastAsia="Microsoft Sans Serif"/>
          <w:spacing w:val="40"/>
          <w:lang w:eastAsia="en-US"/>
        </w:rPr>
        <w:t xml:space="preserve"> </w:t>
      </w:r>
      <w:r w:rsidRPr="00B82C44">
        <w:rPr>
          <w:rFonts w:eastAsia="Microsoft Sans Serif"/>
          <w:lang w:eastAsia="en-US"/>
        </w:rPr>
        <w:t>отходов</w:t>
      </w:r>
      <w:r w:rsidRPr="00B82C44">
        <w:rPr>
          <w:rFonts w:eastAsia="Microsoft Sans Serif"/>
          <w:spacing w:val="40"/>
          <w:lang w:eastAsia="en-US"/>
        </w:rPr>
        <w:t xml:space="preserve"> </w:t>
      </w:r>
      <w:r w:rsidRPr="00B82C44">
        <w:rPr>
          <w:rFonts w:eastAsia="Microsoft Sans Serif"/>
          <w:lang w:eastAsia="en-US"/>
        </w:rPr>
        <w:t>ограничены,</w:t>
      </w:r>
      <w:r w:rsidRPr="00B82C44">
        <w:rPr>
          <w:rFonts w:eastAsia="Microsoft Sans Serif"/>
          <w:spacing w:val="40"/>
          <w:lang w:eastAsia="en-US"/>
        </w:rPr>
        <w:t xml:space="preserve"> </w:t>
      </w:r>
      <w:r w:rsidRPr="00B82C44">
        <w:rPr>
          <w:rFonts w:eastAsia="Microsoft Sans Serif"/>
          <w:lang w:eastAsia="en-US"/>
        </w:rPr>
        <w:t>так</w:t>
      </w:r>
      <w:r w:rsidRPr="00B82C44">
        <w:rPr>
          <w:rFonts w:eastAsia="Microsoft Sans Serif"/>
          <w:spacing w:val="40"/>
          <w:lang w:eastAsia="en-US"/>
        </w:rPr>
        <w:t xml:space="preserve"> </w:t>
      </w:r>
      <w:r w:rsidRPr="00B82C44">
        <w:rPr>
          <w:rFonts w:eastAsia="Microsoft Sans Serif"/>
          <w:lang w:eastAsia="en-US"/>
        </w:rPr>
        <w:t>как</w:t>
      </w:r>
      <w:r w:rsidRPr="00B82C44">
        <w:rPr>
          <w:rFonts w:eastAsia="Microsoft Sans Serif"/>
          <w:spacing w:val="40"/>
          <w:lang w:eastAsia="en-US"/>
        </w:rPr>
        <w:t xml:space="preserve"> </w:t>
      </w:r>
      <w:r w:rsidRPr="00B82C44">
        <w:rPr>
          <w:rFonts w:eastAsia="Microsoft Sans Serif"/>
          <w:lang w:eastAsia="en-US"/>
        </w:rPr>
        <w:t>они</w:t>
      </w:r>
      <w:r w:rsidRPr="00B82C44">
        <w:rPr>
          <w:rFonts w:eastAsia="Microsoft Sans Serif"/>
          <w:spacing w:val="40"/>
          <w:lang w:eastAsia="en-US"/>
        </w:rPr>
        <w:t xml:space="preserve"> </w:t>
      </w:r>
      <w:r w:rsidRPr="00B82C44">
        <w:rPr>
          <w:rFonts w:eastAsia="Microsoft Sans Serif"/>
          <w:lang w:eastAsia="en-US"/>
        </w:rPr>
        <w:t>в</w:t>
      </w:r>
      <w:r w:rsidRPr="00B82C44">
        <w:rPr>
          <w:rFonts w:eastAsia="Microsoft Sans Serif"/>
          <w:spacing w:val="40"/>
          <w:lang w:eastAsia="en-US"/>
        </w:rPr>
        <w:t xml:space="preserve"> </w:t>
      </w:r>
      <w:r w:rsidRPr="00B82C44">
        <w:rPr>
          <w:rFonts w:eastAsia="Microsoft Sans Serif"/>
          <w:lang w:eastAsia="en-US"/>
        </w:rPr>
        <w:t>основном зависят от производственной деятельности.</w:t>
      </w:r>
    </w:p>
    <w:p w14:paraId="358B43C9" w14:textId="719938F2"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Для</w:t>
      </w:r>
      <w:r w:rsidRPr="00B82C44">
        <w:rPr>
          <w:rFonts w:eastAsia="Microsoft Sans Serif"/>
          <w:spacing w:val="-11"/>
          <w:lang w:eastAsia="en-US"/>
        </w:rPr>
        <w:t xml:space="preserve"> </w:t>
      </w:r>
      <w:r w:rsidRPr="00B82C44">
        <w:rPr>
          <w:rFonts w:eastAsia="Microsoft Sans Serif"/>
          <w:lang w:eastAsia="en-US"/>
        </w:rPr>
        <w:t>уменьшения</w:t>
      </w:r>
      <w:r w:rsidRPr="00B82C44">
        <w:rPr>
          <w:rFonts w:eastAsia="Microsoft Sans Serif"/>
          <w:spacing w:val="-10"/>
          <w:lang w:eastAsia="en-US"/>
        </w:rPr>
        <w:t xml:space="preserve"> </w:t>
      </w:r>
      <w:r w:rsidRPr="00B82C44">
        <w:rPr>
          <w:rFonts w:eastAsia="Microsoft Sans Serif"/>
          <w:lang w:eastAsia="en-US"/>
        </w:rPr>
        <w:t>объемов</w:t>
      </w:r>
      <w:r w:rsidRPr="00B82C44">
        <w:rPr>
          <w:rFonts w:eastAsia="Microsoft Sans Serif"/>
          <w:spacing w:val="-11"/>
          <w:lang w:eastAsia="en-US"/>
        </w:rPr>
        <w:t xml:space="preserve"> </w:t>
      </w:r>
      <w:r w:rsidRPr="00B82C44">
        <w:rPr>
          <w:rFonts w:eastAsia="Microsoft Sans Serif"/>
          <w:lang w:eastAsia="en-US"/>
        </w:rPr>
        <w:t>отходов</w:t>
      </w:r>
      <w:r w:rsidRPr="00B82C44">
        <w:rPr>
          <w:rFonts w:eastAsia="Microsoft Sans Serif"/>
          <w:spacing w:val="-11"/>
          <w:lang w:eastAsia="en-US"/>
        </w:rPr>
        <w:t xml:space="preserve"> </w:t>
      </w:r>
      <w:r w:rsidRPr="00B82C44">
        <w:rPr>
          <w:rFonts w:eastAsia="Microsoft Sans Serif"/>
          <w:lang w:eastAsia="en-US"/>
        </w:rPr>
        <w:t>в</w:t>
      </w:r>
      <w:r w:rsidRPr="00B82C44">
        <w:rPr>
          <w:rFonts w:eastAsia="Microsoft Sans Serif"/>
          <w:spacing w:val="-11"/>
          <w:lang w:eastAsia="en-US"/>
        </w:rPr>
        <w:t xml:space="preserve"> </w:t>
      </w:r>
      <w:r w:rsidRPr="00B82C44">
        <w:rPr>
          <w:rFonts w:eastAsia="Microsoft Sans Serif"/>
          <w:lang w:eastAsia="en-US"/>
        </w:rPr>
        <w:t>ТОО</w:t>
      </w:r>
      <w:r w:rsidRPr="00B82C44">
        <w:rPr>
          <w:rFonts w:eastAsia="Microsoft Sans Serif"/>
          <w:spacing w:val="-10"/>
          <w:lang w:eastAsia="en-US"/>
        </w:rPr>
        <w:t xml:space="preserve"> </w:t>
      </w:r>
      <w:r w:rsidRPr="00B82C44">
        <w:rPr>
          <w:rFonts w:eastAsia="Microsoft Sans Serif"/>
          <w:lang w:eastAsia="en-US"/>
        </w:rPr>
        <w:t>«</w:t>
      </w:r>
      <w:r w:rsidR="00385220" w:rsidRPr="00385220">
        <w:rPr>
          <w:rFonts w:eastAsia="Microsoft Sans Serif"/>
          <w:lang w:eastAsia="en-US"/>
        </w:rPr>
        <w:t>Каскад-строй-сервис</w:t>
      </w:r>
      <w:r w:rsidRPr="00B82C44">
        <w:rPr>
          <w:rFonts w:eastAsia="Microsoft Sans Serif"/>
          <w:lang w:eastAsia="en-US"/>
        </w:rPr>
        <w:t>»</w:t>
      </w:r>
      <w:r w:rsidRPr="00B82C44">
        <w:rPr>
          <w:rFonts w:eastAsia="Microsoft Sans Serif"/>
          <w:spacing w:val="-11"/>
          <w:lang w:eastAsia="en-US"/>
        </w:rPr>
        <w:t xml:space="preserve"> </w:t>
      </w:r>
      <w:r w:rsidRPr="00B82C44">
        <w:rPr>
          <w:rFonts w:eastAsia="Microsoft Sans Serif"/>
          <w:lang w:eastAsia="en-US"/>
        </w:rPr>
        <w:t>используются</w:t>
      </w:r>
      <w:r w:rsidRPr="00B82C44">
        <w:rPr>
          <w:rFonts w:eastAsia="Microsoft Sans Serif"/>
          <w:spacing w:val="-11"/>
          <w:lang w:eastAsia="en-US"/>
        </w:rPr>
        <w:t xml:space="preserve"> </w:t>
      </w:r>
      <w:r w:rsidRPr="00B82C44">
        <w:rPr>
          <w:rFonts w:eastAsia="Microsoft Sans Serif"/>
          <w:lang w:eastAsia="en-US"/>
        </w:rPr>
        <w:t xml:space="preserve">следующие </w:t>
      </w:r>
      <w:r w:rsidRPr="00B82C44">
        <w:rPr>
          <w:rFonts w:eastAsia="Microsoft Sans Serif"/>
          <w:spacing w:val="-2"/>
          <w:lang w:eastAsia="en-US"/>
        </w:rPr>
        <w:t>возможности:</w:t>
      </w:r>
    </w:p>
    <w:p w14:paraId="5E417FFE" w14:textId="77777777" w:rsidR="00B82C44" w:rsidRDefault="00B82C44">
      <w:pPr>
        <w:pStyle w:val="aff0"/>
        <w:widowControl w:val="0"/>
        <w:numPr>
          <w:ilvl w:val="0"/>
          <w:numId w:val="37"/>
        </w:numPr>
        <w:tabs>
          <w:tab w:val="left" w:pos="984"/>
        </w:tabs>
        <w:autoSpaceDE w:val="0"/>
        <w:autoSpaceDN w:val="0"/>
        <w:spacing w:before="0"/>
        <w:ind w:left="0" w:firstLine="709"/>
        <w:rPr>
          <w:rFonts w:eastAsia="Microsoft Sans Serif"/>
          <w:lang w:eastAsia="en-US"/>
        </w:rPr>
      </w:pPr>
      <w:r w:rsidRPr="00B82C44">
        <w:rPr>
          <w:rFonts w:eastAsia="Microsoft Sans Serif"/>
          <w:lang w:eastAsia="en-US"/>
        </w:rPr>
        <w:t>более эффективное использование механического оборудования, например, применение более стойких долот вместо химических присадок, улучшает ситуацию с объёмами отходов;</w:t>
      </w:r>
    </w:p>
    <w:p w14:paraId="33B30DB9" w14:textId="48C8E68D" w:rsidR="00B82C44" w:rsidRPr="00B82C44" w:rsidRDefault="00B82C44">
      <w:pPr>
        <w:pStyle w:val="aff0"/>
        <w:widowControl w:val="0"/>
        <w:numPr>
          <w:ilvl w:val="0"/>
          <w:numId w:val="37"/>
        </w:numPr>
        <w:tabs>
          <w:tab w:val="left" w:pos="984"/>
        </w:tabs>
        <w:autoSpaceDE w:val="0"/>
        <w:autoSpaceDN w:val="0"/>
        <w:spacing w:before="0"/>
        <w:ind w:left="0" w:firstLine="709"/>
        <w:rPr>
          <w:rFonts w:eastAsia="Microsoft Sans Serif"/>
          <w:lang w:eastAsia="en-US"/>
        </w:rPr>
      </w:pPr>
      <w:r w:rsidRPr="00B82C44">
        <w:rPr>
          <w:rFonts w:eastAsia="Microsoft Sans Serif"/>
          <w:lang w:eastAsia="en-US"/>
        </w:rPr>
        <w:t>применение гравия и фильтров значительно сокращает вынос на поверхность твердых и полужидких пластовых пород.</w:t>
      </w:r>
    </w:p>
    <w:p w14:paraId="77223E08"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Образование отходов производства таких как: ртутные лампы, моторное масло, определяется их сроком службы и уменьшение количества этих отходов возможно при правильной эксплуатации перечисленного оборудования.</w:t>
      </w:r>
    </w:p>
    <w:p w14:paraId="77B2B236"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Снижение токсичности отходов достигается заменой токсичных реагентов и материалов,</w:t>
      </w:r>
      <w:r w:rsidRPr="00B82C44">
        <w:rPr>
          <w:rFonts w:eastAsia="Microsoft Sans Serif"/>
          <w:spacing w:val="-1"/>
          <w:lang w:eastAsia="en-US"/>
        </w:rPr>
        <w:t xml:space="preserve"> </w:t>
      </w:r>
      <w:r w:rsidRPr="00B82C44">
        <w:rPr>
          <w:rFonts w:eastAsia="Microsoft Sans Serif"/>
          <w:lang w:eastAsia="en-US"/>
        </w:rPr>
        <w:t>используемых</w:t>
      </w:r>
      <w:r w:rsidRPr="00B82C44">
        <w:rPr>
          <w:rFonts w:eastAsia="Microsoft Sans Serif"/>
          <w:spacing w:val="-1"/>
          <w:lang w:eastAsia="en-US"/>
        </w:rPr>
        <w:t xml:space="preserve"> </w:t>
      </w:r>
      <w:r w:rsidRPr="00B82C44">
        <w:rPr>
          <w:rFonts w:eastAsia="Microsoft Sans Serif"/>
          <w:lang w:eastAsia="en-US"/>
        </w:rPr>
        <w:t>в</w:t>
      </w:r>
      <w:r w:rsidRPr="00B82C44">
        <w:rPr>
          <w:rFonts w:eastAsia="Microsoft Sans Serif"/>
          <w:spacing w:val="-2"/>
          <w:lang w:eastAsia="en-US"/>
        </w:rPr>
        <w:t xml:space="preserve"> </w:t>
      </w:r>
      <w:r w:rsidRPr="00B82C44">
        <w:rPr>
          <w:rFonts w:eastAsia="Microsoft Sans Serif"/>
          <w:lang w:eastAsia="en-US"/>
        </w:rPr>
        <w:t>производственном</w:t>
      </w:r>
      <w:r w:rsidRPr="00B82C44">
        <w:rPr>
          <w:rFonts w:eastAsia="Microsoft Sans Serif"/>
          <w:spacing w:val="-1"/>
          <w:lang w:eastAsia="en-US"/>
        </w:rPr>
        <w:t xml:space="preserve"> </w:t>
      </w:r>
      <w:r w:rsidRPr="00B82C44">
        <w:rPr>
          <w:rFonts w:eastAsia="Microsoft Sans Serif"/>
          <w:lang w:eastAsia="en-US"/>
        </w:rPr>
        <w:t>процессе,</w:t>
      </w:r>
      <w:r w:rsidRPr="00B82C44">
        <w:rPr>
          <w:rFonts w:eastAsia="Microsoft Sans Serif"/>
          <w:spacing w:val="-4"/>
          <w:lang w:eastAsia="en-US"/>
        </w:rPr>
        <w:t xml:space="preserve"> </w:t>
      </w:r>
      <w:r w:rsidRPr="00B82C44">
        <w:rPr>
          <w:rFonts w:eastAsia="Microsoft Sans Serif"/>
          <w:lang w:eastAsia="en-US"/>
        </w:rPr>
        <w:t>на</w:t>
      </w:r>
      <w:r w:rsidRPr="00B82C44">
        <w:rPr>
          <w:rFonts w:eastAsia="Microsoft Sans Serif"/>
          <w:spacing w:val="-1"/>
          <w:lang w:eastAsia="en-US"/>
        </w:rPr>
        <w:t xml:space="preserve"> </w:t>
      </w:r>
      <w:r w:rsidRPr="00B82C44">
        <w:rPr>
          <w:rFonts w:eastAsia="Microsoft Sans Serif"/>
          <w:lang w:eastAsia="en-US"/>
        </w:rPr>
        <w:t>менее</w:t>
      </w:r>
      <w:r w:rsidRPr="00B82C44">
        <w:rPr>
          <w:rFonts w:eastAsia="Microsoft Sans Serif"/>
          <w:spacing w:val="-1"/>
          <w:lang w:eastAsia="en-US"/>
        </w:rPr>
        <w:t xml:space="preserve"> </w:t>
      </w:r>
      <w:r w:rsidRPr="00B82C44">
        <w:rPr>
          <w:rFonts w:eastAsia="Microsoft Sans Serif"/>
          <w:lang w:eastAsia="en-US"/>
        </w:rPr>
        <w:t>токсичные.</w:t>
      </w:r>
      <w:r w:rsidRPr="00B82C44">
        <w:rPr>
          <w:rFonts w:eastAsia="Microsoft Sans Serif"/>
          <w:spacing w:val="-1"/>
          <w:lang w:eastAsia="en-US"/>
        </w:rPr>
        <w:t xml:space="preserve"> </w:t>
      </w:r>
      <w:r w:rsidRPr="00B82C44">
        <w:rPr>
          <w:rFonts w:eastAsia="Microsoft Sans Serif"/>
          <w:lang w:eastAsia="en-US"/>
        </w:rPr>
        <w:t xml:space="preserve">Например, выбор тех или иных ингибиторов коррозии, коагулянтов, детергентов, растворителей, диспергаторов, деэмульгаторов, катализаторов, ингибиторов образования накипи, загустителей и утяжелителей бурового раствора осуществляется с учетом их возможного воздействия на окружающую среду и методов их удаления. В качестве примера можно привести выбор типа бурового раствора и присадок, содержащих незначительное количество биологически доступных тяжелых металлов или токсичных соединений. Кроме того, проводятся такие мероприятия как планирование необходимого количества </w:t>
      </w:r>
      <w:r w:rsidRPr="00B82C44">
        <w:rPr>
          <w:rFonts w:eastAsia="Microsoft Sans Serif"/>
          <w:spacing w:val="-2"/>
          <w:lang w:eastAsia="en-US"/>
        </w:rPr>
        <w:t>химреагентов</w:t>
      </w:r>
      <w:r w:rsidRPr="00B82C44">
        <w:rPr>
          <w:rFonts w:eastAsia="Microsoft Sans Serif"/>
          <w:spacing w:val="-7"/>
          <w:lang w:eastAsia="en-US"/>
        </w:rPr>
        <w:t xml:space="preserve"> </w:t>
      </w:r>
      <w:r w:rsidRPr="00B82C44">
        <w:rPr>
          <w:rFonts w:eastAsia="Microsoft Sans Serif"/>
          <w:spacing w:val="-2"/>
          <w:lang w:eastAsia="en-US"/>
        </w:rPr>
        <w:t>на</w:t>
      </w:r>
      <w:r w:rsidRPr="00B82C44">
        <w:rPr>
          <w:rFonts w:eastAsia="Microsoft Sans Serif"/>
          <w:spacing w:val="-5"/>
          <w:lang w:eastAsia="en-US"/>
        </w:rPr>
        <w:t xml:space="preserve"> </w:t>
      </w:r>
      <w:r w:rsidRPr="00B82C44">
        <w:rPr>
          <w:rFonts w:eastAsia="Microsoft Sans Serif"/>
          <w:spacing w:val="-2"/>
          <w:lang w:eastAsia="en-US"/>
        </w:rPr>
        <w:t>конкретный</w:t>
      </w:r>
      <w:r w:rsidRPr="00B82C44">
        <w:rPr>
          <w:rFonts w:eastAsia="Microsoft Sans Serif"/>
          <w:spacing w:val="-6"/>
          <w:lang w:eastAsia="en-US"/>
        </w:rPr>
        <w:t xml:space="preserve"> </w:t>
      </w:r>
      <w:r w:rsidRPr="00B82C44">
        <w:rPr>
          <w:rFonts w:eastAsia="Microsoft Sans Serif"/>
          <w:spacing w:val="-2"/>
          <w:lang w:eastAsia="en-US"/>
        </w:rPr>
        <w:t>объем</w:t>
      </w:r>
      <w:r w:rsidRPr="00B82C44">
        <w:rPr>
          <w:rFonts w:eastAsia="Microsoft Sans Serif"/>
          <w:spacing w:val="-6"/>
          <w:lang w:eastAsia="en-US"/>
        </w:rPr>
        <w:t xml:space="preserve"> </w:t>
      </w:r>
      <w:r w:rsidRPr="00B82C44">
        <w:rPr>
          <w:rFonts w:eastAsia="Microsoft Sans Serif"/>
          <w:spacing w:val="-2"/>
          <w:lang w:eastAsia="en-US"/>
        </w:rPr>
        <w:t>работ,</w:t>
      </w:r>
      <w:r w:rsidRPr="00B82C44">
        <w:rPr>
          <w:rFonts w:eastAsia="Microsoft Sans Serif"/>
          <w:spacing w:val="-6"/>
          <w:lang w:eastAsia="en-US"/>
        </w:rPr>
        <w:t xml:space="preserve"> </w:t>
      </w:r>
      <w:r w:rsidRPr="00B82C44">
        <w:rPr>
          <w:rFonts w:eastAsia="Microsoft Sans Serif"/>
          <w:spacing w:val="-2"/>
          <w:lang w:eastAsia="en-US"/>
        </w:rPr>
        <w:t>закупка</w:t>
      </w:r>
      <w:r w:rsidRPr="00B82C44">
        <w:rPr>
          <w:rFonts w:eastAsia="Microsoft Sans Serif"/>
          <w:spacing w:val="-6"/>
          <w:lang w:eastAsia="en-US"/>
        </w:rPr>
        <w:t xml:space="preserve"> </w:t>
      </w:r>
      <w:r w:rsidRPr="00B82C44">
        <w:rPr>
          <w:rFonts w:eastAsia="Microsoft Sans Serif"/>
          <w:spacing w:val="-2"/>
          <w:lang w:eastAsia="en-US"/>
        </w:rPr>
        <w:t>реагентов</w:t>
      </w:r>
      <w:r w:rsidRPr="00B82C44">
        <w:rPr>
          <w:rFonts w:eastAsia="Microsoft Sans Serif"/>
          <w:spacing w:val="-5"/>
          <w:lang w:eastAsia="en-US"/>
        </w:rPr>
        <w:t xml:space="preserve"> </w:t>
      </w:r>
      <w:r w:rsidRPr="00B82C44">
        <w:rPr>
          <w:rFonts w:eastAsia="Microsoft Sans Serif"/>
          <w:spacing w:val="-2"/>
          <w:lang w:eastAsia="en-US"/>
        </w:rPr>
        <w:t>с</w:t>
      </w:r>
      <w:r w:rsidRPr="00B82C44">
        <w:rPr>
          <w:rFonts w:eastAsia="Microsoft Sans Serif"/>
          <w:spacing w:val="-8"/>
          <w:lang w:eastAsia="en-US"/>
        </w:rPr>
        <w:t xml:space="preserve"> </w:t>
      </w:r>
      <w:r w:rsidRPr="00B82C44">
        <w:rPr>
          <w:rFonts w:eastAsia="Microsoft Sans Serif"/>
          <w:spacing w:val="-2"/>
          <w:lang w:eastAsia="en-US"/>
        </w:rPr>
        <w:t>длительным</w:t>
      </w:r>
      <w:r w:rsidRPr="00B82C44">
        <w:rPr>
          <w:rFonts w:eastAsia="Microsoft Sans Serif"/>
          <w:spacing w:val="-6"/>
          <w:lang w:eastAsia="en-US"/>
        </w:rPr>
        <w:t xml:space="preserve"> </w:t>
      </w:r>
      <w:r w:rsidRPr="00B82C44">
        <w:rPr>
          <w:rFonts w:eastAsia="Microsoft Sans Serif"/>
          <w:spacing w:val="-2"/>
          <w:lang w:eastAsia="en-US"/>
        </w:rPr>
        <w:t>сроком</w:t>
      </w:r>
      <w:r w:rsidRPr="00B82C44">
        <w:rPr>
          <w:rFonts w:eastAsia="Microsoft Sans Serif"/>
          <w:spacing w:val="-9"/>
          <w:lang w:eastAsia="en-US"/>
        </w:rPr>
        <w:t xml:space="preserve"> </w:t>
      </w:r>
      <w:r w:rsidRPr="00B82C44">
        <w:rPr>
          <w:rFonts w:eastAsia="Microsoft Sans Serif"/>
          <w:spacing w:val="-2"/>
          <w:lang w:eastAsia="en-US"/>
        </w:rPr>
        <w:t xml:space="preserve">годности </w:t>
      </w:r>
      <w:r w:rsidRPr="00B82C44">
        <w:rPr>
          <w:rFonts w:eastAsia="Microsoft Sans Serif"/>
          <w:lang w:eastAsia="en-US"/>
        </w:rPr>
        <w:t>и полное использование всех хранящихся химреагентов с целью исключения образования неиспользуемых остатков и реагентов с истекшим сроком годности.</w:t>
      </w:r>
    </w:p>
    <w:p w14:paraId="1D6BC4D2"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Мероприятие по регенерации и утилизации отходов - регенерация отработанного бурового раствора на нефтяной и водяной основе для повторного использования, использование на собственные нужды отработанных масел, переработка металлолома, передача для утилизации специализированным предприятиям отработанных люминесцентных ламп.</w:t>
      </w:r>
    </w:p>
    <w:p w14:paraId="4A6A61DD" w14:textId="639C806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w w:val="105"/>
          <w:lang w:eastAsia="en-US"/>
        </w:rPr>
        <w:t>ТОО</w:t>
      </w:r>
      <w:r w:rsidRPr="00B82C44">
        <w:rPr>
          <w:rFonts w:eastAsia="Microsoft Sans Serif"/>
          <w:spacing w:val="-16"/>
          <w:w w:val="105"/>
          <w:lang w:eastAsia="en-US"/>
        </w:rPr>
        <w:t xml:space="preserve"> </w:t>
      </w:r>
      <w:r w:rsidRPr="00B82C44">
        <w:rPr>
          <w:rFonts w:eastAsia="Microsoft Sans Serif"/>
          <w:w w:val="105"/>
          <w:lang w:eastAsia="en-US"/>
        </w:rPr>
        <w:t>«</w:t>
      </w:r>
      <w:r w:rsidR="00385220" w:rsidRPr="00385220">
        <w:rPr>
          <w:rFonts w:eastAsia="Microsoft Sans Serif"/>
          <w:w w:val="105"/>
          <w:lang w:eastAsia="en-US"/>
        </w:rPr>
        <w:t>Каскад-строй-сервис</w:t>
      </w:r>
      <w:r w:rsidRPr="00B82C44">
        <w:rPr>
          <w:rFonts w:eastAsia="Microsoft Sans Serif"/>
          <w:w w:val="105"/>
          <w:lang w:eastAsia="en-US"/>
        </w:rPr>
        <w:t>»</w:t>
      </w:r>
      <w:r w:rsidRPr="00B82C44">
        <w:rPr>
          <w:rFonts w:eastAsia="Microsoft Sans Serif"/>
          <w:spacing w:val="-16"/>
          <w:w w:val="105"/>
          <w:lang w:eastAsia="en-US"/>
        </w:rPr>
        <w:t xml:space="preserve"> </w:t>
      </w:r>
      <w:r w:rsidRPr="00B82C44">
        <w:rPr>
          <w:rFonts w:eastAsia="Microsoft Sans Serif"/>
          <w:w w:val="105"/>
          <w:lang w:eastAsia="en-US"/>
        </w:rPr>
        <w:t>в</w:t>
      </w:r>
      <w:r w:rsidRPr="00B82C44">
        <w:rPr>
          <w:rFonts w:eastAsia="Microsoft Sans Serif"/>
          <w:spacing w:val="-15"/>
          <w:w w:val="105"/>
          <w:lang w:eastAsia="en-US"/>
        </w:rPr>
        <w:t xml:space="preserve"> </w:t>
      </w:r>
      <w:r w:rsidRPr="00B82C44">
        <w:rPr>
          <w:rFonts w:eastAsia="Microsoft Sans Serif"/>
          <w:w w:val="105"/>
          <w:lang w:eastAsia="en-US"/>
        </w:rPr>
        <w:t>202</w:t>
      </w:r>
      <w:r w:rsidR="00385220">
        <w:rPr>
          <w:rFonts w:eastAsia="Microsoft Sans Serif"/>
          <w:w w:val="105"/>
          <w:lang w:eastAsia="en-US"/>
        </w:rPr>
        <w:t>6</w:t>
      </w:r>
      <w:r w:rsidRPr="00B82C44">
        <w:rPr>
          <w:rFonts w:eastAsia="Microsoft Sans Serif"/>
          <w:w w:val="105"/>
          <w:lang w:eastAsia="en-US"/>
        </w:rPr>
        <w:t>-202</w:t>
      </w:r>
      <w:r w:rsidR="00385220">
        <w:rPr>
          <w:rFonts w:eastAsia="Microsoft Sans Serif"/>
          <w:w w:val="105"/>
          <w:lang w:eastAsia="en-US"/>
        </w:rPr>
        <w:t>7</w:t>
      </w:r>
      <w:r w:rsidRPr="00B82C44">
        <w:rPr>
          <w:rFonts w:eastAsia="Microsoft Sans Serif"/>
          <w:spacing w:val="-15"/>
          <w:w w:val="105"/>
          <w:lang w:eastAsia="en-US"/>
        </w:rPr>
        <w:t xml:space="preserve"> </w:t>
      </w:r>
      <w:proofErr w:type="spellStart"/>
      <w:r w:rsidRPr="00B82C44">
        <w:rPr>
          <w:rFonts w:eastAsia="Microsoft Sans Serif"/>
          <w:w w:val="105"/>
          <w:lang w:eastAsia="en-US"/>
        </w:rPr>
        <w:t>г.г</w:t>
      </w:r>
      <w:proofErr w:type="spellEnd"/>
      <w:r w:rsidRPr="00B82C44">
        <w:rPr>
          <w:rFonts w:eastAsia="Microsoft Sans Serif"/>
          <w:w w:val="105"/>
          <w:lang w:eastAsia="en-US"/>
        </w:rPr>
        <w:t>.</w:t>
      </w:r>
      <w:r w:rsidRPr="00B82C44">
        <w:rPr>
          <w:rFonts w:eastAsia="Microsoft Sans Serif"/>
          <w:spacing w:val="-16"/>
          <w:w w:val="105"/>
          <w:lang w:eastAsia="en-US"/>
        </w:rPr>
        <w:t xml:space="preserve"> </w:t>
      </w:r>
      <w:r w:rsidRPr="00B82C44">
        <w:rPr>
          <w:rFonts w:eastAsia="Microsoft Sans Serif"/>
          <w:w w:val="160"/>
          <w:lang w:eastAsia="en-US"/>
        </w:rPr>
        <w:t>–</w:t>
      </w:r>
      <w:r w:rsidRPr="00B82C44">
        <w:rPr>
          <w:rFonts w:eastAsia="Microsoft Sans Serif"/>
          <w:spacing w:val="-23"/>
          <w:w w:val="160"/>
          <w:lang w:eastAsia="en-US"/>
        </w:rPr>
        <w:t xml:space="preserve"> </w:t>
      </w:r>
      <w:r w:rsidRPr="00B82C44">
        <w:rPr>
          <w:rFonts w:eastAsia="Microsoft Sans Serif"/>
          <w:w w:val="105"/>
          <w:lang w:eastAsia="en-US"/>
        </w:rPr>
        <w:t>на</w:t>
      </w:r>
      <w:r w:rsidRPr="00B82C44">
        <w:rPr>
          <w:rFonts w:eastAsia="Microsoft Sans Serif"/>
          <w:spacing w:val="-15"/>
          <w:w w:val="105"/>
          <w:lang w:eastAsia="en-US"/>
        </w:rPr>
        <w:t xml:space="preserve"> </w:t>
      </w:r>
      <w:r w:rsidRPr="00B82C44">
        <w:rPr>
          <w:rFonts w:eastAsia="Microsoft Sans Serif"/>
          <w:w w:val="105"/>
          <w:lang w:eastAsia="en-US"/>
        </w:rPr>
        <w:t>период</w:t>
      </w:r>
      <w:r w:rsidRPr="00B82C44">
        <w:rPr>
          <w:rFonts w:eastAsia="Microsoft Sans Serif"/>
          <w:spacing w:val="-11"/>
          <w:w w:val="105"/>
          <w:lang w:eastAsia="en-US"/>
        </w:rPr>
        <w:t xml:space="preserve"> </w:t>
      </w:r>
      <w:r w:rsidRPr="00B82C44">
        <w:rPr>
          <w:rFonts w:eastAsia="Microsoft Sans Serif"/>
          <w:w w:val="105"/>
          <w:lang w:eastAsia="en-US"/>
        </w:rPr>
        <w:t>разработки</w:t>
      </w:r>
      <w:r w:rsidRPr="00B82C44">
        <w:rPr>
          <w:rFonts w:eastAsia="Microsoft Sans Serif"/>
          <w:spacing w:val="-13"/>
          <w:w w:val="105"/>
          <w:lang w:eastAsia="en-US"/>
        </w:rPr>
        <w:t xml:space="preserve"> </w:t>
      </w:r>
      <w:r w:rsidRPr="00B82C44">
        <w:rPr>
          <w:rFonts w:eastAsia="Microsoft Sans Serif"/>
          <w:w w:val="105"/>
          <w:lang w:eastAsia="en-US"/>
        </w:rPr>
        <w:t>данной</w:t>
      </w:r>
      <w:r w:rsidRPr="00B82C44">
        <w:rPr>
          <w:rFonts w:eastAsia="Microsoft Sans Serif"/>
          <w:spacing w:val="-12"/>
          <w:w w:val="105"/>
          <w:lang w:eastAsia="en-US"/>
        </w:rPr>
        <w:t xml:space="preserve"> </w:t>
      </w:r>
      <w:r w:rsidRPr="00B82C44">
        <w:rPr>
          <w:rFonts w:eastAsia="Microsoft Sans Serif"/>
          <w:w w:val="105"/>
          <w:lang w:eastAsia="en-US"/>
        </w:rPr>
        <w:t xml:space="preserve">Программы управления отходами - не предусматривает внедрение технологии и установок </w:t>
      </w:r>
      <w:r w:rsidRPr="00B82C44">
        <w:rPr>
          <w:rFonts w:eastAsia="Microsoft Sans Serif"/>
          <w:lang w:eastAsia="en-US"/>
        </w:rPr>
        <w:t>обезвреживания, переработки и утилизации отходов.</w:t>
      </w:r>
    </w:p>
    <w:p w14:paraId="0CE0F9BA" w14:textId="77777777" w:rsidR="00B82C44" w:rsidRPr="00B82C44" w:rsidRDefault="00B82C44" w:rsidP="00DC70B9">
      <w:pPr>
        <w:widowControl w:val="0"/>
        <w:autoSpaceDE w:val="0"/>
        <w:autoSpaceDN w:val="0"/>
        <w:spacing w:before="0"/>
        <w:ind w:firstLine="709"/>
        <w:rPr>
          <w:rFonts w:eastAsia="Microsoft Sans Serif"/>
          <w:lang w:eastAsia="en-US"/>
        </w:rPr>
      </w:pPr>
      <w:r w:rsidRPr="00B82C44">
        <w:rPr>
          <w:rFonts w:eastAsia="Microsoft Sans Serif"/>
          <w:lang w:eastAsia="en-US"/>
        </w:rPr>
        <w:t>Поставленные</w:t>
      </w:r>
      <w:r w:rsidRPr="00B82C44">
        <w:rPr>
          <w:rFonts w:eastAsia="Microsoft Sans Serif"/>
          <w:spacing w:val="-9"/>
          <w:lang w:eastAsia="en-US"/>
        </w:rPr>
        <w:t xml:space="preserve"> </w:t>
      </w:r>
      <w:r w:rsidRPr="00B82C44">
        <w:rPr>
          <w:rFonts w:eastAsia="Microsoft Sans Serif"/>
          <w:lang w:eastAsia="en-US"/>
        </w:rPr>
        <w:t>цели</w:t>
      </w:r>
      <w:r w:rsidRPr="00B82C44">
        <w:rPr>
          <w:rFonts w:eastAsia="Microsoft Sans Serif"/>
          <w:spacing w:val="-6"/>
          <w:lang w:eastAsia="en-US"/>
        </w:rPr>
        <w:t xml:space="preserve"> </w:t>
      </w:r>
      <w:r w:rsidRPr="00B82C44">
        <w:rPr>
          <w:rFonts w:eastAsia="Microsoft Sans Serif"/>
          <w:lang w:eastAsia="en-US"/>
        </w:rPr>
        <w:t>в</w:t>
      </w:r>
      <w:r w:rsidRPr="00B82C44">
        <w:rPr>
          <w:rFonts w:eastAsia="Microsoft Sans Serif"/>
          <w:spacing w:val="-10"/>
          <w:lang w:eastAsia="en-US"/>
        </w:rPr>
        <w:t xml:space="preserve"> </w:t>
      </w:r>
      <w:r w:rsidRPr="00B82C44">
        <w:rPr>
          <w:rFonts w:eastAsia="Microsoft Sans Serif"/>
          <w:lang w:eastAsia="en-US"/>
        </w:rPr>
        <w:t>Программе</w:t>
      </w:r>
      <w:r w:rsidRPr="00B82C44">
        <w:rPr>
          <w:rFonts w:eastAsia="Microsoft Sans Serif"/>
          <w:spacing w:val="-6"/>
          <w:lang w:eastAsia="en-US"/>
        </w:rPr>
        <w:t xml:space="preserve"> </w:t>
      </w:r>
      <w:r w:rsidRPr="00B82C44">
        <w:rPr>
          <w:rFonts w:eastAsia="Microsoft Sans Serif"/>
          <w:lang w:eastAsia="en-US"/>
        </w:rPr>
        <w:t>управления</w:t>
      </w:r>
      <w:r w:rsidRPr="00B82C44">
        <w:rPr>
          <w:rFonts w:eastAsia="Microsoft Sans Serif"/>
          <w:spacing w:val="-8"/>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направлены</w:t>
      </w:r>
      <w:r w:rsidRPr="00B82C44">
        <w:rPr>
          <w:rFonts w:eastAsia="Microsoft Sans Serif"/>
          <w:spacing w:val="-7"/>
          <w:lang w:eastAsia="en-US"/>
        </w:rPr>
        <w:t xml:space="preserve"> </w:t>
      </w:r>
      <w:r w:rsidRPr="00B82C44">
        <w:rPr>
          <w:rFonts w:eastAsia="Microsoft Sans Serif"/>
          <w:lang w:eastAsia="en-US"/>
        </w:rPr>
        <w:t>на</w:t>
      </w:r>
      <w:r w:rsidRPr="00B82C44">
        <w:rPr>
          <w:rFonts w:eastAsia="Microsoft Sans Serif"/>
          <w:spacing w:val="-6"/>
          <w:lang w:eastAsia="en-US"/>
        </w:rPr>
        <w:t xml:space="preserve"> </w:t>
      </w:r>
      <w:r w:rsidRPr="00B82C44">
        <w:rPr>
          <w:rFonts w:eastAsia="Microsoft Sans Serif"/>
          <w:spacing w:val="-2"/>
          <w:lang w:eastAsia="en-US"/>
        </w:rPr>
        <w:t>достижение:</w:t>
      </w:r>
    </w:p>
    <w:p w14:paraId="24CC3843" w14:textId="2FDB504D"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Совершенствование</w:t>
      </w:r>
      <w:r w:rsidRPr="00B82C44">
        <w:rPr>
          <w:rFonts w:eastAsia="Microsoft Sans Serif"/>
          <w:spacing w:val="-9"/>
          <w:lang w:eastAsia="en-US"/>
        </w:rPr>
        <w:t xml:space="preserve"> </w:t>
      </w:r>
      <w:r w:rsidRPr="00B82C44">
        <w:rPr>
          <w:rFonts w:eastAsia="Microsoft Sans Serif"/>
          <w:lang w:eastAsia="en-US"/>
        </w:rPr>
        <w:t>системы</w:t>
      </w:r>
      <w:r w:rsidRPr="00B82C44">
        <w:rPr>
          <w:rFonts w:eastAsia="Microsoft Sans Serif"/>
          <w:spacing w:val="-8"/>
          <w:lang w:eastAsia="en-US"/>
        </w:rPr>
        <w:t xml:space="preserve"> </w:t>
      </w:r>
      <w:r w:rsidRPr="00B82C44">
        <w:rPr>
          <w:rFonts w:eastAsia="Microsoft Sans Serif"/>
          <w:lang w:eastAsia="en-US"/>
        </w:rPr>
        <w:t>управления</w:t>
      </w:r>
      <w:r w:rsidRPr="00B82C44">
        <w:rPr>
          <w:rFonts w:eastAsia="Microsoft Sans Serif"/>
          <w:spacing w:val="-10"/>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в</w:t>
      </w:r>
      <w:r w:rsidRPr="00B82C44">
        <w:rPr>
          <w:rFonts w:eastAsia="Microsoft Sans Serif"/>
          <w:spacing w:val="-9"/>
          <w:lang w:eastAsia="en-US"/>
        </w:rPr>
        <w:t xml:space="preserve"> </w:t>
      </w:r>
      <w:r w:rsidRPr="00B82C44">
        <w:rPr>
          <w:rFonts w:eastAsia="Microsoft Sans Serif"/>
          <w:lang w:eastAsia="en-US"/>
        </w:rPr>
        <w:t>ТОО</w:t>
      </w:r>
      <w:r w:rsidRPr="00B82C44">
        <w:rPr>
          <w:rFonts w:eastAsia="Microsoft Sans Serif"/>
          <w:spacing w:val="-9"/>
          <w:lang w:eastAsia="en-US"/>
        </w:rPr>
        <w:t xml:space="preserve"> </w:t>
      </w:r>
      <w:r w:rsidRPr="00B82C44">
        <w:rPr>
          <w:rFonts w:eastAsia="Microsoft Sans Serif"/>
          <w:lang w:eastAsia="en-US"/>
        </w:rPr>
        <w:t>«</w:t>
      </w:r>
      <w:r w:rsidR="00385220" w:rsidRPr="00385220">
        <w:t>Каскад-строй-сервис</w:t>
      </w:r>
      <w:r w:rsidRPr="00B82C44">
        <w:rPr>
          <w:rFonts w:eastAsia="Microsoft Sans Serif"/>
          <w:spacing w:val="-2"/>
          <w:lang w:eastAsia="en-US"/>
        </w:rPr>
        <w:t>»;</w:t>
      </w:r>
    </w:p>
    <w:p w14:paraId="771480E4" w14:textId="77777777"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spacing w:val="-2"/>
          <w:lang w:eastAsia="en-US"/>
        </w:rPr>
        <w:t>Разработку</w:t>
      </w:r>
      <w:r w:rsidRPr="00B82C44">
        <w:rPr>
          <w:rFonts w:eastAsia="Microsoft Sans Serif"/>
          <w:spacing w:val="-7"/>
          <w:lang w:eastAsia="en-US"/>
        </w:rPr>
        <w:t xml:space="preserve"> </w:t>
      </w:r>
      <w:r w:rsidRPr="00B82C44">
        <w:rPr>
          <w:rFonts w:eastAsia="Microsoft Sans Serif"/>
          <w:spacing w:val="-2"/>
          <w:lang w:eastAsia="en-US"/>
        </w:rPr>
        <w:t>экологической</w:t>
      </w:r>
      <w:r w:rsidRPr="00B82C44">
        <w:rPr>
          <w:rFonts w:eastAsia="Microsoft Sans Serif"/>
          <w:spacing w:val="-6"/>
          <w:lang w:eastAsia="en-US"/>
        </w:rPr>
        <w:t xml:space="preserve"> </w:t>
      </w:r>
      <w:r w:rsidRPr="00B82C44">
        <w:rPr>
          <w:rFonts w:eastAsia="Microsoft Sans Serif"/>
          <w:spacing w:val="-2"/>
          <w:lang w:eastAsia="en-US"/>
        </w:rPr>
        <w:t>политики</w:t>
      </w:r>
      <w:r w:rsidRPr="00B82C44">
        <w:rPr>
          <w:rFonts w:eastAsia="Microsoft Sans Serif"/>
          <w:spacing w:val="-5"/>
          <w:lang w:eastAsia="en-US"/>
        </w:rPr>
        <w:t xml:space="preserve"> </w:t>
      </w:r>
      <w:r w:rsidRPr="00B82C44">
        <w:rPr>
          <w:rFonts w:eastAsia="Microsoft Sans Serif"/>
          <w:spacing w:val="-2"/>
          <w:lang w:eastAsia="en-US"/>
        </w:rPr>
        <w:t>компании</w:t>
      </w:r>
      <w:r w:rsidRPr="00B82C44">
        <w:rPr>
          <w:rFonts w:eastAsia="Microsoft Sans Serif"/>
          <w:spacing w:val="-6"/>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долговременный</w:t>
      </w:r>
      <w:r w:rsidRPr="00B82C44">
        <w:rPr>
          <w:rFonts w:eastAsia="Microsoft Sans Serif"/>
          <w:spacing w:val="-8"/>
          <w:lang w:eastAsia="en-US"/>
        </w:rPr>
        <w:t xml:space="preserve"> </w:t>
      </w:r>
      <w:r w:rsidRPr="00B82C44">
        <w:rPr>
          <w:rFonts w:eastAsia="Microsoft Sans Serif"/>
          <w:spacing w:val="-2"/>
          <w:lang w:eastAsia="en-US"/>
        </w:rPr>
        <w:t>период;</w:t>
      </w:r>
    </w:p>
    <w:p w14:paraId="4AA62664"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 xml:space="preserve">Идентификацию экологических аспектов управления отходами, вытекающих из </w:t>
      </w:r>
      <w:r w:rsidRPr="00B82C44">
        <w:rPr>
          <w:rFonts w:eastAsia="Microsoft Sans Serif"/>
          <w:lang w:eastAsia="en-US"/>
        </w:rPr>
        <w:lastRenderedPageBreak/>
        <w:t>прошлых, настоящих и планируемых видов и объемов деятельности компании;</w:t>
      </w:r>
    </w:p>
    <w:p w14:paraId="0E8EF12A"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Идентификацию приоритетов Программы управления отходами и определение целевых экологических показателей компании, для определения и оценки воздействий на окружающую среду;</w:t>
      </w:r>
    </w:p>
    <w:p w14:paraId="203CEB80" w14:textId="77777777" w:rsid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Разработку</w:t>
      </w:r>
      <w:r w:rsidRPr="00B82C44">
        <w:rPr>
          <w:rFonts w:eastAsia="Microsoft Sans Serif"/>
          <w:spacing w:val="-15"/>
          <w:lang w:eastAsia="en-US"/>
        </w:rPr>
        <w:t xml:space="preserve"> </w:t>
      </w:r>
      <w:r w:rsidRPr="00B82C44">
        <w:rPr>
          <w:rFonts w:eastAsia="Microsoft Sans Serif"/>
          <w:lang w:eastAsia="en-US"/>
        </w:rPr>
        <w:t>организационных</w:t>
      </w:r>
      <w:r w:rsidRPr="00B82C44">
        <w:rPr>
          <w:rFonts w:eastAsia="Microsoft Sans Serif"/>
          <w:spacing w:val="-15"/>
          <w:lang w:eastAsia="en-US"/>
        </w:rPr>
        <w:t xml:space="preserve"> </w:t>
      </w:r>
      <w:r w:rsidRPr="00B82C44">
        <w:rPr>
          <w:rFonts w:eastAsia="Microsoft Sans Serif"/>
          <w:lang w:eastAsia="en-US"/>
        </w:rPr>
        <w:t>схем</w:t>
      </w:r>
      <w:r w:rsidRPr="00B82C44">
        <w:rPr>
          <w:rFonts w:eastAsia="Microsoft Sans Serif"/>
          <w:spacing w:val="-14"/>
          <w:lang w:eastAsia="en-US"/>
        </w:rPr>
        <w:t xml:space="preserve"> </w:t>
      </w:r>
      <w:r w:rsidRPr="00B82C44">
        <w:rPr>
          <w:rFonts w:eastAsia="Microsoft Sans Serif"/>
          <w:lang w:eastAsia="en-US"/>
        </w:rPr>
        <w:t>и</w:t>
      </w:r>
      <w:r w:rsidRPr="00B82C44">
        <w:rPr>
          <w:rFonts w:eastAsia="Microsoft Sans Serif"/>
          <w:spacing w:val="-15"/>
          <w:lang w:eastAsia="en-US"/>
        </w:rPr>
        <w:t xml:space="preserve"> </w:t>
      </w:r>
      <w:r w:rsidRPr="00B82C44">
        <w:rPr>
          <w:rFonts w:eastAsia="Microsoft Sans Serif"/>
          <w:lang w:eastAsia="en-US"/>
        </w:rPr>
        <w:t>процедур</w:t>
      </w:r>
      <w:r w:rsidRPr="00B82C44">
        <w:rPr>
          <w:rFonts w:eastAsia="Microsoft Sans Serif"/>
          <w:spacing w:val="-14"/>
          <w:lang w:eastAsia="en-US"/>
        </w:rPr>
        <w:t xml:space="preserve"> </w:t>
      </w:r>
      <w:r w:rsidRPr="00B82C44">
        <w:rPr>
          <w:rFonts w:eastAsia="Microsoft Sans Serif"/>
          <w:lang w:eastAsia="en-US"/>
        </w:rPr>
        <w:t>реализации</w:t>
      </w:r>
      <w:r w:rsidRPr="00B82C44">
        <w:rPr>
          <w:rFonts w:eastAsia="Microsoft Sans Serif"/>
          <w:spacing w:val="-14"/>
          <w:lang w:eastAsia="en-US"/>
        </w:rPr>
        <w:t xml:space="preserve"> </w:t>
      </w:r>
      <w:r w:rsidRPr="00B82C44">
        <w:rPr>
          <w:rFonts w:eastAsia="Microsoft Sans Serif"/>
          <w:lang w:eastAsia="en-US"/>
        </w:rPr>
        <w:t>экологической</w:t>
      </w:r>
      <w:r w:rsidRPr="00B82C44">
        <w:rPr>
          <w:rFonts w:eastAsia="Microsoft Sans Serif"/>
          <w:spacing w:val="-14"/>
          <w:lang w:eastAsia="en-US"/>
        </w:rPr>
        <w:t xml:space="preserve"> </w:t>
      </w:r>
      <w:r w:rsidRPr="00B82C44">
        <w:rPr>
          <w:rFonts w:eastAsia="Microsoft Sans Serif"/>
          <w:lang w:eastAsia="en-US"/>
        </w:rPr>
        <w:t>политики компании в целях достижения целевых показателей Программы управления отходами к обозначенным срокам;</w:t>
      </w:r>
    </w:p>
    <w:p w14:paraId="61472140" w14:textId="3342AEE9" w:rsidR="00B82C44" w:rsidRPr="00B82C44" w:rsidRDefault="00B82C44">
      <w:pPr>
        <w:pStyle w:val="aff0"/>
        <w:widowControl w:val="0"/>
        <w:numPr>
          <w:ilvl w:val="0"/>
          <w:numId w:val="38"/>
        </w:numPr>
        <w:tabs>
          <w:tab w:val="left" w:pos="875"/>
        </w:tabs>
        <w:autoSpaceDE w:val="0"/>
        <w:autoSpaceDN w:val="0"/>
        <w:spacing w:before="0" w:after="0"/>
        <w:rPr>
          <w:rFonts w:eastAsia="Microsoft Sans Serif"/>
          <w:lang w:eastAsia="en-US"/>
        </w:rPr>
      </w:pPr>
      <w:r w:rsidRPr="00B82C44">
        <w:rPr>
          <w:rFonts w:eastAsia="Microsoft Sans Serif"/>
          <w:lang w:eastAsia="en-US"/>
        </w:rPr>
        <w:t>Контроль,</w:t>
      </w:r>
      <w:r w:rsidRPr="00B82C44">
        <w:rPr>
          <w:rFonts w:eastAsia="Microsoft Sans Serif"/>
          <w:spacing w:val="-8"/>
          <w:lang w:eastAsia="en-US"/>
        </w:rPr>
        <w:t xml:space="preserve"> </w:t>
      </w:r>
      <w:r w:rsidRPr="00B82C44">
        <w:rPr>
          <w:rFonts w:eastAsia="Microsoft Sans Serif"/>
          <w:lang w:eastAsia="en-US"/>
        </w:rPr>
        <w:t>мониторинг,</w:t>
      </w:r>
      <w:r w:rsidRPr="00B82C44">
        <w:rPr>
          <w:rFonts w:eastAsia="Microsoft Sans Serif"/>
          <w:spacing w:val="-8"/>
          <w:lang w:eastAsia="en-US"/>
        </w:rPr>
        <w:t xml:space="preserve"> </w:t>
      </w:r>
      <w:r w:rsidRPr="00B82C44">
        <w:rPr>
          <w:rFonts w:eastAsia="Microsoft Sans Serif"/>
          <w:lang w:eastAsia="en-US"/>
        </w:rPr>
        <w:t>аудит,</w:t>
      </w:r>
      <w:r w:rsidRPr="00B82C44">
        <w:rPr>
          <w:rFonts w:eastAsia="Microsoft Sans Serif"/>
          <w:spacing w:val="-8"/>
          <w:lang w:eastAsia="en-US"/>
        </w:rPr>
        <w:t xml:space="preserve"> </w:t>
      </w:r>
      <w:r w:rsidRPr="00B82C44">
        <w:rPr>
          <w:rFonts w:eastAsia="Microsoft Sans Serif"/>
          <w:lang w:eastAsia="en-US"/>
        </w:rPr>
        <w:t>анализ</w:t>
      </w:r>
      <w:r w:rsidRPr="00B82C44">
        <w:rPr>
          <w:rFonts w:eastAsia="Microsoft Sans Serif"/>
          <w:spacing w:val="-9"/>
          <w:lang w:eastAsia="en-US"/>
        </w:rPr>
        <w:t xml:space="preserve"> </w:t>
      </w:r>
      <w:r w:rsidRPr="00B82C44">
        <w:rPr>
          <w:rFonts w:eastAsia="Microsoft Sans Serif"/>
          <w:lang w:eastAsia="en-US"/>
        </w:rPr>
        <w:t>и</w:t>
      </w:r>
      <w:r w:rsidRPr="00B82C44">
        <w:rPr>
          <w:rFonts w:eastAsia="Microsoft Sans Serif"/>
          <w:spacing w:val="-11"/>
          <w:lang w:eastAsia="en-US"/>
        </w:rPr>
        <w:t xml:space="preserve"> </w:t>
      </w:r>
      <w:r w:rsidRPr="00B82C44">
        <w:rPr>
          <w:rFonts w:eastAsia="Microsoft Sans Serif"/>
          <w:lang w:eastAsia="en-US"/>
        </w:rPr>
        <w:t>корректирующие</w:t>
      </w:r>
      <w:r w:rsidRPr="00B82C44">
        <w:rPr>
          <w:rFonts w:eastAsia="Microsoft Sans Serif"/>
          <w:spacing w:val="-10"/>
          <w:lang w:eastAsia="en-US"/>
        </w:rPr>
        <w:t xml:space="preserve"> </w:t>
      </w:r>
      <w:r w:rsidRPr="00B82C44">
        <w:rPr>
          <w:rFonts w:eastAsia="Microsoft Sans Serif"/>
          <w:lang w:eastAsia="en-US"/>
        </w:rPr>
        <w:t>действия</w:t>
      </w:r>
      <w:r w:rsidRPr="00B82C44">
        <w:rPr>
          <w:rFonts w:eastAsia="Microsoft Sans Serif"/>
          <w:spacing w:val="-11"/>
          <w:lang w:eastAsia="en-US"/>
        </w:rPr>
        <w:t xml:space="preserve"> </w:t>
      </w:r>
      <w:r w:rsidRPr="00B82C44">
        <w:rPr>
          <w:rFonts w:eastAsia="Microsoft Sans Serif"/>
          <w:lang w:eastAsia="en-US"/>
        </w:rPr>
        <w:t>для</w:t>
      </w:r>
      <w:r w:rsidRPr="00B82C44">
        <w:rPr>
          <w:rFonts w:eastAsia="Microsoft Sans Serif"/>
          <w:spacing w:val="-8"/>
          <w:lang w:eastAsia="en-US"/>
        </w:rPr>
        <w:t xml:space="preserve"> </w:t>
      </w:r>
      <w:r w:rsidRPr="00B82C44">
        <w:rPr>
          <w:rFonts w:eastAsia="Microsoft Sans Serif"/>
          <w:lang w:eastAsia="en-US"/>
        </w:rPr>
        <w:t>обеспечения соответствия Программы управления отходами требованиям экологической политике компании, обозначенным в ней задачам и целям.</w:t>
      </w:r>
    </w:p>
    <w:p w14:paraId="00D387F2" w14:textId="77777777"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Программа</w:t>
      </w:r>
      <w:r w:rsidRPr="00B82C44">
        <w:rPr>
          <w:rFonts w:eastAsia="Microsoft Sans Serif"/>
          <w:spacing w:val="-9"/>
          <w:lang w:eastAsia="en-US"/>
        </w:rPr>
        <w:t xml:space="preserve"> </w:t>
      </w:r>
      <w:r w:rsidRPr="00B82C44">
        <w:rPr>
          <w:rFonts w:eastAsia="Microsoft Sans Serif"/>
          <w:lang w:eastAsia="en-US"/>
        </w:rPr>
        <w:t>управления</w:t>
      </w:r>
      <w:r w:rsidRPr="00B82C44">
        <w:rPr>
          <w:rFonts w:eastAsia="Microsoft Sans Serif"/>
          <w:spacing w:val="-10"/>
          <w:lang w:eastAsia="en-US"/>
        </w:rPr>
        <w:t xml:space="preserve"> </w:t>
      </w:r>
      <w:r w:rsidRPr="00B82C44">
        <w:rPr>
          <w:rFonts w:eastAsia="Microsoft Sans Serif"/>
          <w:lang w:eastAsia="en-US"/>
        </w:rPr>
        <w:t>отходами</w:t>
      </w:r>
      <w:r w:rsidRPr="00B82C44">
        <w:rPr>
          <w:rFonts w:eastAsia="Microsoft Sans Serif"/>
          <w:spacing w:val="-9"/>
          <w:lang w:eastAsia="en-US"/>
        </w:rPr>
        <w:t xml:space="preserve"> </w:t>
      </w:r>
      <w:r w:rsidRPr="00B82C44">
        <w:rPr>
          <w:rFonts w:eastAsia="Microsoft Sans Serif"/>
          <w:lang w:eastAsia="en-US"/>
        </w:rPr>
        <w:t>призвана</w:t>
      </w:r>
      <w:r w:rsidRPr="00B82C44">
        <w:rPr>
          <w:rFonts w:eastAsia="Microsoft Sans Serif"/>
          <w:spacing w:val="-8"/>
          <w:lang w:eastAsia="en-US"/>
        </w:rPr>
        <w:t xml:space="preserve"> </w:t>
      </w:r>
      <w:r w:rsidRPr="00B82C44">
        <w:rPr>
          <w:rFonts w:eastAsia="Microsoft Sans Serif"/>
          <w:lang w:eastAsia="en-US"/>
        </w:rPr>
        <w:t>уменьшить</w:t>
      </w:r>
      <w:r w:rsidRPr="00B82C44">
        <w:rPr>
          <w:rFonts w:eastAsia="Microsoft Sans Serif"/>
          <w:spacing w:val="-8"/>
          <w:lang w:eastAsia="en-US"/>
        </w:rPr>
        <w:t xml:space="preserve"> </w:t>
      </w:r>
      <w:r w:rsidRPr="00B82C44">
        <w:rPr>
          <w:rFonts w:eastAsia="Microsoft Sans Serif"/>
          <w:lang w:eastAsia="en-US"/>
        </w:rPr>
        <w:t>ущерб,</w:t>
      </w:r>
      <w:r w:rsidRPr="00B82C44">
        <w:rPr>
          <w:rFonts w:eastAsia="Microsoft Sans Serif"/>
          <w:spacing w:val="-9"/>
          <w:lang w:eastAsia="en-US"/>
        </w:rPr>
        <w:t xml:space="preserve"> </w:t>
      </w:r>
      <w:r w:rsidRPr="00B82C44">
        <w:rPr>
          <w:rFonts w:eastAsia="Microsoft Sans Serif"/>
          <w:lang w:eastAsia="en-US"/>
        </w:rPr>
        <w:t>наносимый</w:t>
      </w:r>
      <w:r w:rsidRPr="00B82C44">
        <w:rPr>
          <w:rFonts w:eastAsia="Microsoft Sans Serif"/>
          <w:spacing w:val="-9"/>
          <w:lang w:eastAsia="en-US"/>
        </w:rPr>
        <w:t xml:space="preserve"> </w:t>
      </w:r>
      <w:r w:rsidRPr="00B82C44">
        <w:rPr>
          <w:rFonts w:eastAsia="Microsoft Sans Serif"/>
          <w:lang w:eastAsia="en-US"/>
        </w:rPr>
        <w:t xml:space="preserve">опасными отходами окружающей среде, улучшить экологическую и санитарно-эпидемиологическую </w:t>
      </w:r>
      <w:r w:rsidRPr="00B82C44">
        <w:rPr>
          <w:rFonts w:eastAsia="Microsoft Sans Serif"/>
          <w:spacing w:val="-2"/>
          <w:lang w:eastAsia="en-US"/>
        </w:rPr>
        <w:t>обстановку</w:t>
      </w:r>
      <w:r w:rsidRPr="00B82C44">
        <w:rPr>
          <w:rFonts w:eastAsia="Microsoft Sans Serif"/>
          <w:spacing w:val="-10"/>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самом</w:t>
      </w:r>
      <w:r w:rsidRPr="00B82C44">
        <w:rPr>
          <w:rFonts w:eastAsia="Microsoft Sans Serif"/>
          <w:spacing w:val="-10"/>
          <w:lang w:eastAsia="en-US"/>
        </w:rPr>
        <w:t xml:space="preserve"> </w:t>
      </w:r>
      <w:r w:rsidRPr="00B82C44">
        <w:rPr>
          <w:rFonts w:eastAsia="Microsoft Sans Serif"/>
          <w:spacing w:val="-2"/>
          <w:lang w:eastAsia="en-US"/>
        </w:rPr>
        <w:t>предприятии,</w:t>
      </w:r>
      <w:r w:rsidRPr="00B82C44">
        <w:rPr>
          <w:rFonts w:eastAsia="Microsoft Sans Serif"/>
          <w:spacing w:val="-5"/>
          <w:lang w:eastAsia="en-US"/>
        </w:rPr>
        <w:t xml:space="preserve"> </w:t>
      </w:r>
      <w:r w:rsidRPr="00B82C44">
        <w:rPr>
          <w:rFonts w:eastAsia="Microsoft Sans Serif"/>
          <w:spacing w:val="-2"/>
          <w:lang w:eastAsia="en-US"/>
        </w:rPr>
        <w:t>и</w:t>
      </w:r>
      <w:r w:rsidRPr="00B82C44">
        <w:rPr>
          <w:rFonts w:eastAsia="Microsoft Sans Serif"/>
          <w:spacing w:val="-10"/>
          <w:lang w:eastAsia="en-US"/>
        </w:rPr>
        <w:t xml:space="preserve"> </w:t>
      </w:r>
      <w:r w:rsidRPr="00B82C44">
        <w:rPr>
          <w:rFonts w:eastAsia="Microsoft Sans Serif"/>
          <w:spacing w:val="-2"/>
          <w:lang w:eastAsia="en-US"/>
        </w:rPr>
        <w:t>на</w:t>
      </w:r>
      <w:r w:rsidRPr="00B82C44">
        <w:rPr>
          <w:rFonts w:eastAsia="Microsoft Sans Serif"/>
          <w:spacing w:val="-6"/>
          <w:lang w:eastAsia="en-US"/>
        </w:rPr>
        <w:t xml:space="preserve"> </w:t>
      </w:r>
      <w:r w:rsidRPr="00B82C44">
        <w:rPr>
          <w:rFonts w:eastAsia="Microsoft Sans Serif"/>
          <w:spacing w:val="-2"/>
          <w:lang w:eastAsia="en-US"/>
        </w:rPr>
        <w:t>этой</w:t>
      </w:r>
      <w:r w:rsidRPr="00B82C44">
        <w:rPr>
          <w:rFonts w:eastAsia="Microsoft Sans Serif"/>
          <w:spacing w:val="-8"/>
          <w:lang w:eastAsia="en-US"/>
        </w:rPr>
        <w:t xml:space="preserve"> </w:t>
      </w:r>
      <w:r w:rsidRPr="00B82C44">
        <w:rPr>
          <w:rFonts w:eastAsia="Microsoft Sans Serif"/>
          <w:spacing w:val="-2"/>
          <w:lang w:eastAsia="en-US"/>
        </w:rPr>
        <w:t>основе</w:t>
      </w:r>
      <w:r w:rsidRPr="00B82C44">
        <w:rPr>
          <w:rFonts w:eastAsia="Microsoft Sans Serif"/>
          <w:spacing w:val="-6"/>
          <w:lang w:eastAsia="en-US"/>
        </w:rPr>
        <w:t xml:space="preserve"> </w:t>
      </w:r>
      <w:r w:rsidRPr="00B82C44">
        <w:rPr>
          <w:rFonts w:eastAsia="Microsoft Sans Serif"/>
          <w:spacing w:val="-2"/>
          <w:lang w:eastAsia="en-US"/>
        </w:rPr>
        <w:t>повысить</w:t>
      </w:r>
      <w:r w:rsidRPr="00B82C44">
        <w:rPr>
          <w:rFonts w:eastAsia="Microsoft Sans Serif"/>
          <w:spacing w:val="-6"/>
          <w:lang w:eastAsia="en-US"/>
        </w:rPr>
        <w:t xml:space="preserve"> </w:t>
      </w:r>
      <w:r w:rsidRPr="00B82C44">
        <w:rPr>
          <w:rFonts w:eastAsia="Microsoft Sans Serif"/>
          <w:spacing w:val="-2"/>
          <w:lang w:eastAsia="en-US"/>
        </w:rPr>
        <w:t>показатели</w:t>
      </w:r>
      <w:r w:rsidRPr="00B82C44">
        <w:rPr>
          <w:rFonts w:eastAsia="Microsoft Sans Serif"/>
          <w:spacing w:val="-8"/>
          <w:lang w:eastAsia="en-US"/>
        </w:rPr>
        <w:t xml:space="preserve"> </w:t>
      </w:r>
      <w:r w:rsidRPr="00B82C44">
        <w:rPr>
          <w:rFonts w:eastAsia="Microsoft Sans Serif"/>
          <w:spacing w:val="-2"/>
          <w:lang w:eastAsia="en-US"/>
        </w:rPr>
        <w:t>здоровья</w:t>
      </w:r>
      <w:r w:rsidRPr="00B82C44">
        <w:rPr>
          <w:rFonts w:eastAsia="Microsoft Sans Serif"/>
          <w:spacing w:val="-5"/>
          <w:lang w:eastAsia="en-US"/>
        </w:rPr>
        <w:t xml:space="preserve"> </w:t>
      </w:r>
      <w:r w:rsidRPr="00B82C44">
        <w:rPr>
          <w:rFonts w:eastAsia="Microsoft Sans Serif"/>
          <w:spacing w:val="-2"/>
          <w:lang w:eastAsia="en-US"/>
        </w:rPr>
        <w:t xml:space="preserve">местного </w:t>
      </w:r>
      <w:r w:rsidRPr="00B82C44">
        <w:rPr>
          <w:rFonts w:eastAsia="Microsoft Sans Serif"/>
          <w:lang w:eastAsia="en-US"/>
        </w:rPr>
        <w:t>населения, обеспечить достижение качественной динамики роста показателей качества окружающей среды области.</w:t>
      </w:r>
    </w:p>
    <w:p w14:paraId="4E12ED69" w14:textId="5F7F061B"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 xml:space="preserve">В ходе реализации Программы управления отходами для объектов месторождении </w:t>
      </w:r>
      <w:proofErr w:type="spellStart"/>
      <w:r w:rsidR="00385220">
        <w:rPr>
          <w:rFonts w:eastAsia="Microsoft Sans Serif"/>
          <w:lang w:eastAsia="en-US"/>
        </w:rPr>
        <w:t>Даулеталы</w:t>
      </w:r>
      <w:proofErr w:type="spellEnd"/>
      <w:r w:rsidRPr="00B82C44">
        <w:rPr>
          <w:rFonts w:eastAsia="Microsoft Sans Serif"/>
          <w:spacing w:val="-2"/>
          <w:lang w:eastAsia="en-US"/>
        </w:rPr>
        <w:t xml:space="preserve"> </w:t>
      </w:r>
      <w:r w:rsidRPr="00B82C44">
        <w:rPr>
          <w:rFonts w:eastAsia="Microsoft Sans Serif"/>
          <w:lang w:eastAsia="en-US"/>
        </w:rPr>
        <w:t>ТОО</w:t>
      </w:r>
      <w:r w:rsidRPr="00B82C44">
        <w:rPr>
          <w:rFonts w:eastAsia="Microsoft Sans Serif"/>
          <w:spacing w:val="-2"/>
          <w:lang w:eastAsia="en-US"/>
        </w:rPr>
        <w:t xml:space="preserve"> </w:t>
      </w:r>
      <w:r w:rsidRPr="00B82C44">
        <w:rPr>
          <w:rFonts w:eastAsia="Microsoft Sans Serif"/>
          <w:lang w:eastAsia="en-US"/>
        </w:rPr>
        <w:t>«</w:t>
      </w:r>
      <w:r w:rsidR="00385220" w:rsidRPr="00385220">
        <w:rPr>
          <w:rFonts w:eastAsia="Microsoft Sans Serif"/>
          <w:lang w:eastAsia="en-US"/>
        </w:rPr>
        <w:t>Каскад-строй-сервис</w:t>
      </w:r>
      <w:r w:rsidRPr="00B82C44">
        <w:rPr>
          <w:rFonts w:eastAsia="Microsoft Sans Serif"/>
          <w:lang w:eastAsia="en-US"/>
        </w:rPr>
        <w:t>»</w:t>
      </w:r>
      <w:r w:rsidRPr="00B82C44">
        <w:rPr>
          <w:rFonts w:eastAsia="Microsoft Sans Serif"/>
          <w:spacing w:val="-5"/>
          <w:lang w:eastAsia="en-US"/>
        </w:rPr>
        <w:t xml:space="preserve"> </w:t>
      </w:r>
      <w:r w:rsidRPr="00B82C44">
        <w:rPr>
          <w:rFonts w:eastAsia="Microsoft Sans Serif"/>
          <w:lang w:eastAsia="en-US"/>
        </w:rPr>
        <w:t>должны</w:t>
      </w:r>
      <w:r w:rsidRPr="00B82C44">
        <w:rPr>
          <w:rFonts w:eastAsia="Microsoft Sans Serif"/>
          <w:spacing w:val="-4"/>
          <w:lang w:eastAsia="en-US"/>
        </w:rPr>
        <w:t xml:space="preserve"> </w:t>
      </w:r>
      <w:r w:rsidRPr="00B82C44">
        <w:rPr>
          <w:rFonts w:eastAsia="Microsoft Sans Serif"/>
          <w:lang w:eastAsia="en-US"/>
        </w:rPr>
        <w:t>быть</w:t>
      </w:r>
      <w:r w:rsidRPr="00B82C44">
        <w:rPr>
          <w:rFonts w:eastAsia="Microsoft Sans Serif"/>
          <w:spacing w:val="-4"/>
          <w:lang w:eastAsia="en-US"/>
        </w:rPr>
        <w:t xml:space="preserve"> </w:t>
      </w:r>
      <w:r w:rsidRPr="00B82C44">
        <w:rPr>
          <w:rFonts w:eastAsia="Microsoft Sans Serif"/>
          <w:lang w:eastAsia="en-US"/>
        </w:rPr>
        <w:t>обеспечены учёт и соблюдение следующих принципов:</w:t>
      </w:r>
    </w:p>
    <w:p w14:paraId="548BA5AF" w14:textId="77777777" w:rsidR="00B82C44" w:rsidRPr="00B82C44" w:rsidRDefault="00B82C44">
      <w:pPr>
        <w:pStyle w:val="aff0"/>
        <w:widowControl w:val="0"/>
        <w:numPr>
          <w:ilvl w:val="0"/>
          <w:numId w:val="39"/>
        </w:numPr>
        <w:tabs>
          <w:tab w:val="left" w:pos="1417"/>
        </w:tabs>
        <w:autoSpaceDE w:val="0"/>
        <w:autoSpaceDN w:val="0"/>
        <w:spacing w:before="0"/>
        <w:rPr>
          <w:rFonts w:eastAsia="Microsoft Sans Serif"/>
          <w:lang w:eastAsia="en-US"/>
        </w:rPr>
      </w:pPr>
      <w:r w:rsidRPr="00B82C44">
        <w:rPr>
          <w:rFonts w:eastAsia="Microsoft Sans Serif"/>
          <w:spacing w:val="-2"/>
          <w:lang w:eastAsia="en-US"/>
        </w:rPr>
        <w:t>Связь</w:t>
      </w:r>
      <w:r w:rsidRPr="00B82C44">
        <w:rPr>
          <w:rFonts w:eastAsia="Microsoft Sans Serif"/>
          <w:spacing w:val="-3"/>
          <w:lang w:eastAsia="en-US"/>
        </w:rPr>
        <w:t xml:space="preserve"> </w:t>
      </w:r>
      <w:r w:rsidRPr="00B82C44">
        <w:rPr>
          <w:rFonts w:eastAsia="Microsoft Sans Serif"/>
          <w:spacing w:val="-2"/>
          <w:lang w:eastAsia="en-US"/>
        </w:rPr>
        <w:t>технологических,</w:t>
      </w:r>
      <w:r w:rsidRPr="00B82C44">
        <w:rPr>
          <w:rFonts w:eastAsia="Microsoft Sans Serif"/>
          <w:spacing w:val="-4"/>
          <w:lang w:eastAsia="en-US"/>
        </w:rPr>
        <w:t xml:space="preserve"> </w:t>
      </w:r>
      <w:r w:rsidRPr="00B82C44">
        <w:rPr>
          <w:rFonts w:eastAsia="Microsoft Sans Serif"/>
          <w:spacing w:val="-2"/>
          <w:lang w:eastAsia="en-US"/>
        </w:rPr>
        <w:t>организационных</w:t>
      </w:r>
      <w:r w:rsidRPr="00B82C44">
        <w:rPr>
          <w:rFonts w:eastAsia="Microsoft Sans Serif"/>
          <w:spacing w:val="-3"/>
          <w:lang w:eastAsia="en-US"/>
        </w:rPr>
        <w:t xml:space="preserve"> </w:t>
      </w:r>
      <w:r w:rsidRPr="00B82C44">
        <w:rPr>
          <w:rFonts w:eastAsia="Microsoft Sans Serif"/>
          <w:spacing w:val="-2"/>
          <w:lang w:eastAsia="en-US"/>
        </w:rPr>
        <w:t>и</w:t>
      </w:r>
      <w:r w:rsidRPr="00B82C44">
        <w:rPr>
          <w:rFonts w:eastAsia="Microsoft Sans Serif"/>
          <w:spacing w:val="-6"/>
          <w:lang w:eastAsia="en-US"/>
        </w:rPr>
        <w:t xml:space="preserve"> </w:t>
      </w:r>
      <w:r w:rsidRPr="00B82C44">
        <w:rPr>
          <w:rFonts w:eastAsia="Microsoft Sans Serif"/>
          <w:spacing w:val="-2"/>
          <w:lang w:eastAsia="en-US"/>
        </w:rPr>
        <w:t>экономических</w:t>
      </w:r>
      <w:r w:rsidRPr="00B82C44">
        <w:rPr>
          <w:rFonts w:eastAsia="Microsoft Sans Serif"/>
          <w:spacing w:val="-3"/>
          <w:lang w:eastAsia="en-US"/>
        </w:rPr>
        <w:t xml:space="preserve"> </w:t>
      </w:r>
      <w:r w:rsidRPr="00B82C44">
        <w:rPr>
          <w:rFonts w:eastAsia="Microsoft Sans Serif"/>
          <w:spacing w:val="-2"/>
          <w:lang w:eastAsia="en-US"/>
        </w:rPr>
        <w:t>условий.</w:t>
      </w:r>
    </w:p>
    <w:p w14:paraId="4B1D7B78" w14:textId="47D514CC" w:rsidR="00B82C44" w:rsidRPr="00B82C44" w:rsidRDefault="00B82C44">
      <w:pPr>
        <w:pStyle w:val="aff0"/>
        <w:widowControl w:val="0"/>
        <w:numPr>
          <w:ilvl w:val="0"/>
          <w:numId w:val="39"/>
        </w:numPr>
        <w:tabs>
          <w:tab w:val="left" w:pos="1417"/>
        </w:tabs>
        <w:autoSpaceDE w:val="0"/>
        <w:autoSpaceDN w:val="0"/>
        <w:spacing w:before="0"/>
        <w:rPr>
          <w:rFonts w:eastAsia="Microsoft Sans Serif"/>
          <w:lang w:eastAsia="en-US"/>
        </w:rPr>
      </w:pPr>
      <w:r w:rsidRPr="00B82C44">
        <w:rPr>
          <w:rFonts w:eastAsia="Microsoft Sans Serif"/>
          <w:lang w:eastAsia="en-US"/>
        </w:rPr>
        <w:t>Все аспекты Программы - экономические, социальные и организационные, должны обеспечить комплексный подход, взаимно дополнять и усиливать друг друга.</w:t>
      </w:r>
    </w:p>
    <w:p w14:paraId="45167AFE" w14:textId="77777777"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b/>
          <w:iCs/>
          <w:lang w:eastAsia="en-US"/>
        </w:rPr>
        <w:t>Показатели Программы</w:t>
      </w:r>
      <w:r w:rsidRPr="00B82C44">
        <w:rPr>
          <w:rFonts w:eastAsia="Microsoft Sans Serif"/>
          <w:b/>
          <w:i/>
          <w:lang w:eastAsia="en-US"/>
        </w:rPr>
        <w:t xml:space="preserve"> – </w:t>
      </w:r>
      <w:r w:rsidRPr="00B82C44">
        <w:rPr>
          <w:rFonts w:eastAsia="Microsoft Sans Serif"/>
          <w:lang w:eastAsia="en-US"/>
        </w:rPr>
        <w:t xml:space="preserve">это количественные и (или) качественные значения, </w:t>
      </w:r>
      <w:r w:rsidRPr="00B82C44">
        <w:rPr>
          <w:rFonts w:eastAsia="Microsoft Sans Serif"/>
          <w:spacing w:val="-2"/>
          <w:lang w:eastAsia="en-US"/>
        </w:rPr>
        <w:t>определяющие</w:t>
      </w:r>
      <w:r w:rsidRPr="00B82C44">
        <w:rPr>
          <w:rFonts w:eastAsia="Microsoft Sans Serif"/>
          <w:spacing w:val="-4"/>
          <w:lang w:eastAsia="en-US"/>
        </w:rPr>
        <w:t xml:space="preserve"> </w:t>
      </w:r>
      <w:r w:rsidRPr="00B82C44">
        <w:rPr>
          <w:rFonts w:eastAsia="Microsoft Sans Serif"/>
          <w:spacing w:val="-2"/>
          <w:lang w:eastAsia="en-US"/>
        </w:rPr>
        <w:t>на</w:t>
      </w:r>
      <w:r w:rsidRPr="00B82C44">
        <w:rPr>
          <w:rFonts w:eastAsia="Microsoft Sans Serif"/>
          <w:spacing w:val="-7"/>
          <w:lang w:eastAsia="en-US"/>
        </w:rPr>
        <w:t xml:space="preserve"> </w:t>
      </w:r>
      <w:r w:rsidRPr="00B82C44">
        <w:rPr>
          <w:rFonts w:eastAsia="Microsoft Sans Serif"/>
          <w:spacing w:val="-2"/>
          <w:lang w:eastAsia="en-US"/>
        </w:rPr>
        <w:t>определенных</w:t>
      </w:r>
      <w:r w:rsidRPr="00B82C44">
        <w:rPr>
          <w:rFonts w:eastAsia="Microsoft Sans Serif"/>
          <w:spacing w:val="-7"/>
          <w:lang w:eastAsia="en-US"/>
        </w:rPr>
        <w:t xml:space="preserve"> </w:t>
      </w:r>
      <w:r w:rsidRPr="00B82C44">
        <w:rPr>
          <w:rFonts w:eastAsia="Microsoft Sans Serif"/>
          <w:spacing w:val="-2"/>
          <w:lang w:eastAsia="en-US"/>
        </w:rPr>
        <w:t>этапах</w:t>
      </w:r>
      <w:r w:rsidRPr="00B82C44">
        <w:rPr>
          <w:rFonts w:eastAsia="Microsoft Sans Serif"/>
          <w:spacing w:val="-8"/>
          <w:lang w:eastAsia="en-US"/>
        </w:rPr>
        <w:t xml:space="preserve"> </w:t>
      </w:r>
      <w:r w:rsidRPr="00B82C44">
        <w:rPr>
          <w:rFonts w:eastAsia="Microsoft Sans Serif"/>
          <w:spacing w:val="-2"/>
          <w:lang w:eastAsia="en-US"/>
        </w:rPr>
        <w:t>ожидаемые</w:t>
      </w:r>
      <w:r w:rsidRPr="00B82C44">
        <w:rPr>
          <w:rFonts w:eastAsia="Microsoft Sans Serif"/>
          <w:spacing w:val="-6"/>
          <w:lang w:eastAsia="en-US"/>
        </w:rPr>
        <w:t xml:space="preserve"> </w:t>
      </w:r>
      <w:r w:rsidRPr="00B82C44">
        <w:rPr>
          <w:rFonts w:eastAsia="Microsoft Sans Serif"/>
          <w:spacing w:val="-2"/>
          <w:lang w:eastAsia="en-US"/>
        </w:rPr>
        <w:t>результаты</w:t>
      </w:r>
      <w:r w:rsidRPr="00B82C44">
        <w:rPr>
          <w:rFonts w:eastAsia="Microsoft Sans Serif"/>
          <w:spacing w:val="-4"/>
          <w:lang w:eastAsia="en-US"/>
        </w:rPr>
        <w:t xml:space="preserve"> </w:t>
      </w:r>
      <w:r w:rsidRPr="00B82C44">
        <w:rPr>
          <w:rFonts w:eastAsia="Microsoft Sans Serif"/>
          <w:spacing w:val="-2"/>
          <w:lang w:eastAsia="en-US"/>
        </w:rPr>
        <w:t>реализации</w:t>
      </w:r>
      <w:r w:rsidRPr="00B82C44">
        <w:rPr>
          <w:rFonts w:eastAsia="Microsoft Sans Serif"/>
          <w:spacing w:val="-6"/>
          <w:lang w:eastAsia="en-US"/>
        </w:rPr>
        <w:t xml:space="preserve"> </w:t>
      </w:r>
      <w:r w:rsidRPr="00B82C44">
        <w:rPr>
          <w:rFonts w:eastAsia="Microsoft Sans Serif"/>
          <w:spacing w:val="-2"/>
          <w:lang w:eastAsia="en-US"/>
        </w:rPr>
        <w:t>комплекса</w:t>
      </w:r>
      <w:r w:rsidRPr="00B82C44">
        <w:rPr>
          <w:rFonts w:eastAsia="Microsoft Sans Serif"/>
          <w:spacing w:val="-8"/>
          <w:lang w:eastAsia="en-US"/>
        </w:rPr>
        <w:t xml:space="preserve"> </w:t>
      </w:r>
      <w:r w:rsidRPr="00B82C44">
        <w:rPr>
          <w:rFonts w:eastAsia="Microsoft Sans Serif"/>
          <w:spacing w:val="-2"/>
          <w:lang w:eastAsia="en-US"/>
        </w:rPr>
        <w:t xml:space="preserve">мер, </w:t>
      </w:r>
      <w:r w:rsidRPr="00B82C44">
        <w:rPr>
          <w:rFonts w:eastAsia="Microsoft Sans Serif"/>
          <w:lang w:eastAsia="en-US"/>
        </w:rPr>
        <w:t>направленных на снижение негативного воздействия отходов производства и потребления на окружающую среду.</w:t>
      </w:r>
    </w:p>
    <w:p w14:paraId="0A79384B" w14:textId="27D112B6" w:rsidR="00B82C44" w:rsidRPr="00B82C44" w:rsidRDefault="00B82C44" w:rsidP="00B82C44">
      <w:pPr>
        <w:widowControl w:val="0"/>
        <w:autoSpaceDE w:val="0"/>
        <w:autoSpaceDN w:val="0"/>
        <w:spacing w:before="0"/>
        <w:ind w:firstLine="709"/>
        <w:rPr>
          <w:rFonts w:eastAsia="Microsoft Sans Serif"/>
          <w:lang w:eastAsia="en-US"/>
        </w:rPr>
      </w:pPr>
      <w:r w:rsidRPr="00B82C44">
        <w:rPr>
          <w:rFonts w:eastAsia="Microsoft Sans Serif"/>
          <w:lang w:eastAsia="en-US"/>
        </w:rPr>
        <w:t xml:space="preserve">К показателям Программы для месторождения </w:t>
      </w:r>
      <w:proofErr w:type="spellStart"/>
      <w:r w:rsidR="00385220">
        <w:rPr>
          <w:rFonts w:eastAsia="Microsoft Sans Serif"/>
          <w:lang w:eastAsia="en-US"/>
        </w:rPr>
        <w:t>Даулеталы</w:t>
      </w:r>
      <w:proofErr w:type="spellEnd"/>
      <w:r w:rsidR="00385220">
        <w:rPr>
          <w:rFonts w:eastAsia="Microsoft Sans Serif"/>
          <w:lang w:eastAsia="en-US"/>
        </w:rPr>
        <w:t xml:space="preserve"> </w:t>
      </w:r>
      <w:r w:rsidRPr="00B82C44">
        <w:rPr>
          <w:rFonts w:eastAsia="Microsoft Sans Serif"/>
          <w:lang w:eastAsia="en-US"/>
        </w:rPr>
        <w:t>ТОО «</w:t>
      </w:r>
      <w:r w:rsidR="00385220" w:rsidRPr="00385220">
        <w:rPr>
          <w:rFonts w:eastAsia="Microsoft Sans Serif"/>
          <w:lang w:eastAsia="en-US"/>
        </w:rPr>
        <w:t>Каскад-строй-сервис</w:t>
      </w:r>
      <w:r w:rsidRPr="00B82C44">
        <w:rPr>
          <w:rFonts w:eastAsia="Microsoft Sans Serif"/>
          <w:lang w:eastAsia="en-US"/>
        </w:rPr>
        <w:t>» относятся материальные и организационные ресурсы, направленные на недопущение загрязнения окружающей среды отходами производства и потребления.</w:t>
      </w:r>
    </w:p>
    <w:p w14:paraId="03021039" w14:textId="77777777" w:rsidR="00B82C44" w:rsidRPr="00B82C44" w:rsidRDefault="00B82C44" w:rsidP="00852795">
      <w:pPr>
        <w:widowControl w:val="0"/>
        <w:tabs>
          <w:tab w:val="left" w:pos="1417"/>
        </w:tabs>
        <w:autoSpaceDE w:val="0"/>
        <w:autoSpaceDN w:val="0"/>
        <w:spacing w:before="0" w:after="0"/>
        <w:ind w:firstLine="709"/>
        <w:rPr>
          <w:rFonts w:eastAsia="Microsoft Sans Serif"/>
          <w:b/>
          <w:bCs/>
          <w:i/>
          <w:iCs/>
          <w:lang w:eastAsia="en-US"/>
        </w:rPr>
      </w:pPr>
      <w:r w:rsidRPr="00B82C44">
        <w:rPr>
          <w:rFonts w:eastAsia="Microsoft Sans Serif"/>
          <w:b/>
          <w:bCs/>
          <w:i/>
          <w:iCs/>
          <w:lang w:eastAsia="en-US"/>
        </w:rPr>
        <w:t>Оптимизация</w:t>
      </w:r>
      <w:r w:rsidRPr="00B82C44">
        <w:rPr>
          <w:rFonts w:eastAsia="Microsoft Sans Serif"/>
          <w:b/>
          <w:bCs/>
          <w:i/>
          <w:iCs/>
          <w:spacing w:val="-10"/>
          <w:lang w:eastAsia="en-US"/>
        </w:rPr>
        <w:t xml:space="preserve"> </w:t>
      </w:r>
      <w:r w:rsidRPr="00B82C44">
        <w:rPr>
          <w:rFonts w:eastAsia="Microsoft Sans Serif"/>
          <w:b/>
          <w:bCs/>
          <w:i/>
          <w:iCs/>
          <w:lang w:eastAsia="en-US"/>
        </w:rPr>
        <w:t>системы</w:t>
      </w:r>
      <w:r w:rsidRPr="00B82C44">
        <w:rPr>
          <w:rFonts w:eastAsia="Microsoft Sans Serif"/>
          <w:b/>
          <w:bCs/>
          <w:i/>
          <w:iCs/>
          <w:spacing w:val="-12"/>
          <w:lang w:eastAsia="en-US"/>
        </w:rPr>
        <w:t xml:space="preserve"> </w:t>
      </w:r>
      <w:r w:rsidRPr="00B82C44">
        <w:rPr>
          <w:rFonts w:eastAsia="Microsoft Sans Serif"/>
          <w:b/>
          <w:bCs/>
          <w:i/>
          <w:iCs/>
          <w:lang w:eastAsia="en-US"/>
        </w:rPr>
        <w:t>учета</w:t>
      </w:r>
      <w:r w:rsidRPr="00B82C44">
        <w:rPr>
          <w:rFonts w:eastAsia="Microsoft Sans Serif"/>
          <w:b/>
          <w:bCs/>
          <w:i/>
          <w:iCs/>
          <w:spacing w:val="-9"/>
          <w:lang w:eastAsia="en-US"/>
        </w:rPr>
        <w:t xml:space="preserve"> </w:t>
      </w:r>
      <w:r w:rsidRPr="00B82C44">
        <w:rPr>
          <w:rFonts w:eastAsia="Microsoft Sans Serif"/>
          <w:b/>
          <w:bCs/>
          <w:i/>
          <w:iCs/>
          <w:lang w:eastAsia="en-US"/>
        </w:rPr>
        <w:t>и</w:t>
      </w:r>
      <w:r w:rsidRPr="00B82C44">
        <w:rPr>
          <w:rFonts w:eastAsia="Microsoft Sans Serif"/>
          <w:b/>
          <w:bCs/>
          <w:i/>
          <w:iCs/>
          <w:spacing w:val="-9"/>
          <w:lang w:eastAsia="en-US"/>
        </w:rPr>
        <w:t xml:space="preserve"> </w:t>
      </w:r>
      <w:r w:rsidRPr="00B82C44">
        <w:rPr>
          <w:rFonts w:eastAsia="Microsoft Sans Serif"/>
          <w:b/>
          <w:bCs/>
          <w:i/>
          <w:iCs/>
          <w:lang w:eastAsia="en-US"/>
        </w:rPr>
        <w:t>контроля</w:t>
      </w:r>
      <w:r w:rsidRPr="00B82C44">
        <w:rPr>
          <w:rFonts w:eastAsia="Microsoft Sans Serif"/>
          <w:b/>
          <w:bCs/>
          <w:i/>
          <w:iCs/>
          <w:spacing w:val="-9"/>
          <w:lang w:eastAsia="en-US"/>
        </w:rPr>
        <w:t xml:space="preserve"> </w:t>
      </w:r>
      <w:r w:rsidRPr="00B82C44">
        <w:rPr>
          <w:rFonts w:eastAsia="Microsoft Sans Serif"/>
          <w:b/>
          <w:bCs/>
          <w:i/>
          <w:iCs/>
          <w:lang w:eastAsia="en-US"/>
        </w:rPr>
        <w:t>на</w:t>
      </w:r>
      <w:r w:rsidRPr="00B82C44">
        <w:rPr>
          <w:rFonts w:eastAsia="Microsoft Sans Serif"/>
          <w:b/>
          <w:bCs/>
          <w:i/>
          <w:iCs/>
          <w:spacing w:val="-10"/>
          <w:lang w:eastAsia="en-US"/>
        </w:rPr>
        <w:t xml:space="preserve"> </w:t>
      </w:r>
      <w:r w:rsidRPr="00B82C44">
        <w:rPr>
          <w:rFonts w:eastAsia="Microsoft Sans Serif"/>
          <w:b/>
          <w:bCs/>
          <w:i/>
          <w:iCs/>
          <w:lang w:eastAsia="en-US"/>
        </w:rPr>
        <w:t>всех</w:t>
      </w:r>
      <w:r w:rsidRPr="00B82C44">
        <w:rPr>
          <w:rFonts w:eastAsia="Microsoft Sans Serif"/>
          <w:b/>
          <w:bCs/>
          <w:i/>
          <w:iCs/>
          <w:spacing w:val="-9"/>
          <w:lang w:eastAsia="en-US"/>
        </w:rPr>
        <w:t xml:space="preserve"> </w:t>
      </w:r>
      <w:r w:rsidRPr="00B82C44">
        <w:rPr>
          <w:rFonts w:eastAsia="Microsoft Sans Serif"/>
          <w:b/>
          <w:bCs/>
          <w:i/>
          <w:iCs/>
          <w:lang w:eastAsia="en-US"/>
        </w:rPr>
        <w:t>этапах</w:t>
      </w:r>
      <w:r w:rsidRPr="00B82C44">
        <w:rPr>
          <w:rFonts w:eastAsia="Microsoft Sans Serif"/>
          <w:b/>
          <w:bCs/>
          <w:i/>
          <w:iCs/>
          <w:spacing w:val="-10"/>
          <w:lang w:eastAsia="en-US"/>
        </w:rPr>
        <w:t xml:space="preserve"> </w:t>
      </w:r>
      <w:r w:rsidRPr="00B82C44">
        <w:rPr>
          <w:rFonts w:eastAsia="Microsoft Sans Serif"/>
          <w:b/>
          <w:bCs/>
          <w:i/>
          <w:iCs/>
          <w:lang w:eastAsia="en-US"/>
        </w:rPr>
        <w:t>технологического цикла отходов:</w:t>
      </w:r>
    </w:p>
    <w:p w14:paraId="5F2B25FC"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соблюдение</w:t>
      </w:r>
      <w:r w:rsidRPr="00B82C44">
        <w:rPr>
          <w:rFonts w:eastAsia="Microsoft Sans Serif"/>
          <w:spacing w:val="-15"/>
          <w:lang w:eastAsia="en-US"/>
        </w:rPr>
        <w:t xml:space="preserve"> </w:t>
      </w:r>
      <w:r w:rsidRPr="00B82C44">
        <w:rPr>
          <w:rFonts w:eastAsia="Microsoft Sans Serif"/>
          <w:lang w:eastAsia="en-US"/>
        </w:rPr>
        <w:t>требований</w:t>
      </w:r>
      <w:r w:rsidRPr="00B82C44">
        <w:rPr>
          <w:rFonts w:eastAsia="Microsoft Sans Serif"/>
          <w:spacing w:val="-15"/>
          <w:lang w:eastAsia="en-US"/>
        </w:rPr>
        <w:t xml:space="preserve"> </w:t>
      </w:r>
      <w:r w:rsidRPr="00B82C44">
        <w:rPr>
          <w:rFonts w:eastAsia="Microsoft Sans Serif"/>
          <w:lang w:eastAsia="en-US"/>
        </w:rPr>
        <w:t>действующего</w:t>
      </w:r>
      <w:r w:rsidRPr="00B82C44">
        <w:rPr>
          <w:rFonts w:eastAsia="Microsoft Sans Serif"/>
          <w:spacing w:val="-14"/>
          <w:lang w:eastAsia="en-US"/>
        </w:rPr>
        <w:t xml:space="preserve"> </w:t>
      </w:r>
      <w:r w:rsidRPr="00B82C44">
        <w:rPr>
          <w:rFonts w:eastAsia="Microsoft Sans Serif"/>
          <w:lang w:eastAsia="en-US"/>
        </w:rPr>
        <w:t>Экологического</w:t>
      </w:r>
      <w:r w:rsidRPr="00B82C44">
        <w:rPr>
          <w:rFonts w:eastAsia="Microsoft Sans Serif"/>
          <w:spacing w:val="-15"/>
          <w:lang w:eastAsia="en-US"/>
        </w:rPr>
        <w:t xml:space="preserve"> </w:t>
      </w:r>
      <w:r w:rsidRPr="00B82C44">
        <w:rPr>
          <w:rFonts w:eastAsia="Microsoft Sans Serif"/>
          <w:lang w:eastAsia="en-US"/>
        </w:rPr>
        <w:t>законодательства, направленных на организационно-технические и технологические меры по удалению образующихся отходов;</w:t>
      </w:r>
    </w:p>
    <w:p w14:paraId="765CE255"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наличие</w:t>
      </w:r>
      <w:r w:rsidRPr="00B82C44">
        <w:rPr>
          <w:rFonts w:eastAsia="Microsoft Sans Serif"/>
          <w:spacing w:val="-13"/>
          <w:lang w:eastAsia="en-US"/>
        </w:rPr>
        <w:t xml:space="preserve"> </w:t>
      </w:r>
      <w:r w:rsidRPr="00B82C44">
        <w:rPr>
          <w:rFonts w:eastAsia="Microsoft Sans Serif"/>
          <w:lang w:eastAsia="en-US"/>
        </w:rPr>
        <w:t>паспортов</w:t>
      </w:r>
      <w:r w:rsidRPr="00B82C44">
        <w:rPr>
          <w:rFonts w:eastAsia="Microsoft Sans Serif"/>
          <w:spacing w:val="-11"/>
          <w:lang w:eastAsia="en-US"/>
        </w:rPr>
        <w:t xml:space="preserve"> </w:t>
      </w:r>
      <w:r w:rsidRPr="00B82C44">
        <w:rPr>
          <w:rFonts w:eastAsia="Microsoft Sans Serif"/>
          <w:lang w:eastAsia="en-US"/>
        </w:rPr>
        <w:t>опасных</w:t>
      </w:r>
      <w:r w:rsidRPr="00B82C44">
        <w:rPr>
          <w:rFonts w:eastAsia="Microsoft Sans Serif"/>
          <w:spacing w:val="-12"/>
          <w:lang w:eastAsia="en-US"/>
        </w:rPr>
        <w:t xml:space="preserve"> </w:t>
      </w:r>
      <w:r w:rsidRPr="00B82C44">
        <w:rPr>
          <w:rFonts w:eastAsia="Microsoft Sans Serif"/>
          <w:lang w:eastAsia="en-US"/>
        </w:rPr>
        <w:t>отходов,</w:t>
      </w:r>
      <w:r w:rsidRPr="00B82C44">
        <w:rPr>
          <w:rFonts w:eastAsia="Microsoft Sans Serif"/>
          <w:spacing w:val="-11"/>
          <w:lang w:eastAsia="en-US"/>
        </w:rPr>
        <w:t xml:space="preserve"> </w:t>
      </w:r>
      <w:r w:rsidRPr="00B82C44">
        <w:rPr>
          <w:rFonts w:eastAsia="Microsoft Sans Serif"/>
          <w:lang w:eastAsia="en-US"/>
        </w:rPr>
        <w:t>зарегистрированных</w:t>
      </w:r>
      <w:r w:rsidRPr="00B82C44">
        <w:rPr>
          <w:rFonts w:eastAsia="Microsoft Sans Serif"/>
          <w:spacing w:val="-13"/>
          <w:lang w:eastAsia="en-US"/>
        </w:rPr>
        <w:t xml:space="preserve"> </w:t>
      </w:r>
      <w:r w:rsidRPr="00B82C44">
        <w:rPr>
          <w:rFonts w:eastAsia="Microsoft Sans Serif"/>
          <w:lang w:eastAsia="en-US"/>
        </w:rPr>
        <w:t>уполномоченным органом в области охраны окружающей среды;</w:t>
      </w:r>
    </w:p>
    <w:p w14:paraId="6E60241D"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регулярный</w:t>
      </w:r>
      <w:r w:rsidRPr="00B82C44">
        <w:rPr>
          <w:rFonts w:eastAsia="Microsoft Sans Serif"/>
          <w:spacing w:val="-7"/>
          <w:lang w:eastAsia="en-US"/>
        </w:rPr>
        <w:t xml:space="preserve"> </w:t>
      </w:r>
      <w:r w:rsidRPr="00B82C44">
        <w:rPr>
          <w:rFonts w:eastAsia="Microsoft Sans Serif"/>
          <w:lang w:eastAsia="en-US"/>
        </w:rPr>
        <w:t>учет</w:t>
      </w:r>
      <w:r w:rsidRPr="00B82C44">
        <w:rPr>
          <w:rFonts w:eastAsia="Microsoft Sans Serif"/>
          <w:spacing w:val="-7"/>
          <w:lang w:eastAsia="en-US"/>
        </w:rPr>
        <w:t xml:space="preserve"> </w:t>
      </w:r>
      <w:r w:rsidRPr="00B82C44">
        <w:rPr>
          <w:rFonts w:eastAsia="Microsoft Sans Serif"/>
          <w:lang w:eastAsia="en-US"/>
        </w:rPr>
        <w:t>всех</w:t>
      </w:r>
      <w:r w:rsidRPr="00B82C44">
        <w:rPr>
          <w:rFonts w:eastAsia="Microsoft Sans Serif"/>
          <w:spacing w:val="-6"/>
          <w:lang w:eastAsia="en-US"/>
        </w:rPr>
        <w:t xml:space="preserve"> </w:t>
      </w:r>
      <w:r w:rsidRPr="00B82C44">
        <w:rPr>
          <w:rFonts w:eastAsia="Microsoft Sans Serif"/>
          <w:lang w:eastAsia="en-US"/>
        </w:rPr>
        <w:t>образующихся</w:t>
      </w:r>
      <w:r w:rsidRPr="00B82C44">
        <w:rPr>
          <w:rFonts w:eastAsia="Microsoft Sans Serif"/>
          <w:spacing w:val="-3"/>
          <w:lang w:eastAsia="en-US"/>
        </w:rPr>
        <w:t xml:space="preserve"> </w:t>
      </w:r>
      <w:r w:rsidRPr="00B82C44">
        <w:rPr>
          <w:rFonts w:eastAsia="Microsoft Sans Serif"/>
          <w:spacing w:val="-2"/>
          <w:lang w:eastAsia="en-US"/>
        </w:rPr>
        <w:t>отходов;</w:t>
      </w:r>
    </w:p>
    <w:p w14:paraId="5351CBAF"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spacing w:val="-2"/>
          <w:lang w:eastAsia="en-US"/>
        </w:rPr>
        <w:t>периодическая</w:t>
      </w:r>
      <w:r w:rsidRPr="00B82C44">
        <w:rPr>
          <w:rFonts w:eastAsia="Microsoft Sans Serif"/>
          <w:lang w:eastAsia="en-US"/>
        </w:rPr>
        <w:t xml:space="preserve"> </w:t>
      </w:r>
      <w:r w:rsidRPr="00B82C44">
        <w:rPr>
          <w:rFonts w:eastAsia="Microsoft Sans Serif"/>
          <w:spacing w:val="-2"/>
          <w:lang w:eastAsia="en-US"/>
        </w:rPr>
        <w:t>инвентаризация</w:t>
      </w:r>
      <w:r w:rsidRPr="00B82C44">
        <w:rPr>
          <w:rFonts w:eastAsia="Microsoft Sans Serif"/>
          <w:spacing w:val="3"/>
          <w:lang w:eastAsia="en-US"/>
        </w:rPr>
        <w:t xml:space="preserve"> </w:t>
      </w:r>
      <w:r w:rsidRPr="00B82C44">
        <w:rPr>
          <w:rFonts w:eastAsia="Microsoft Sans Serif"/>
          <w:spacing w:val="-2"/>
          <w:lang w:eastAsia="en-US"/>
        </w:rPr>
        <w:t>образующихся</w:t>
      </w:r>
      <w:r w:rsidRPr="00B82C44">
        <w:rPr>
          <w:rFonts w:eastAsia="Microsoft Sans Serif"/>
          <w:spacing w:val="1"/>
          <w:lang w:eastAsia="en-US"/>
        </w:rPr>
        <w:t xml:space="preserve"> </w:t>
      </w:r>
      <w:r w:rsidRPr="00B82C44">
        <w:rPr>
          <w:rFonts w:eastAsia="Microsoft Sans Serif"/>
          <w:spacing w:val="-2"/>
          <w:lang w:eastAsia="en-US"/>
        </w:rPr>
        <w:t>отходов;</w:t>
      </w:r>
    </w:p>
    <w:p w14:paraId="41F427D7"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предоставление</w:t>
      </w:r>
      <w:r w:rsidRPr="00B82C44">
        <w:rPr>
          <w:rFonts w:eastAsia="Microsoft Sans Serif"/>
          <w:spacing w:val="-9"/>
          <w:lang w:eastAsia="en-US"/>
        </w:rPr>
        <w:t xml:space="preserve"> </w:t>
      </w:r>
      <w:r w:rsidRPr="00B82C44">
        <w:rPr>
          <w:rFonts w:eastAsia="Microsoft Sans Serif"/>
          <w:lang w:eastAsia="en-US"/>
        </w:rPr>
        <w:t>отчетности</w:t>
      </w:r>
      <w:r w:rsidRPr="00B82C44">
        <w:rPr>
          <w:rFonts w:eastAsia="Microsoft Sans Serif"/>
          <w:spacing w:val="-7"/>
          <w:lang w:eastAsia="en-US"/>
        </w:rPr>
        <w:t xml:space="preserve"> </w:t>
      </w:r>
      <w:r w:rsidRPr="00B82C44">
        <w:rPr>
          <w:rFonts w:eastAsia="Microsoft Sans Serif"/>
          <w:lang w:eastAsia="en-US"/>
        </w:rPr>
        <w:t>по</w:t>
      </w:r>
      <w:r w:rsidRPr="00B82C44">
        <w:rPr>
          <w:rFonts w:eastAsia="Microsoft Sans Serif"/>
          <w:spacing w:val="-7"/>
          <w:lang w:eastAsia="en-US"/>
        </w:rPr>
        <w:t xml:space="preserve"> </w:t>
      </w:r>
      <w:r w:rsidRPr="00B82C44">
        <w:rPr>
          <w:rFonts w:eastAsia="Microsoft Sans Serif"/>
          <w:lang w:eastAsia="en-US"/>
        </w:rPr>
        <w:t>объемам</w:t>
      </w:r>
      <w:r w:rsidRPr="00B82C44">
        <w:rPr>
          <w:rFonts w:eastAsia="Microsoft Sans Serif"/>
          <w:spacing w:val="-7"/>
          <w:lang w:eastAsia="en-US"/>
        </w:rPr>
        <w:t xml:space="preserve"> </w:t>
      </w:r>
      <w:r w:rsidRPr="00B82C44">
        <w:rPr>
          <w:rFonts w:eastAsia="Microsoft Sans Serif"/>
          <w:lang w:eastAsia="en-US"/>
        </w:rPr>
        <w:t>образующихся</w:t>
      </w:r>
      <w:r w:rsidRPr="00B82C44">
        <w:rPr>
          <w:rFonts w:eastAsia="Microsoft Sans Serif"/>
          <w:spacing w:val="-8"/>
          <w:lang w:eastAsia="en-US"/>
        </w:rPr>
        <w:t xml:space="preserve"> </w:t>
      </w:r>
      <w:r w:rsidRPr="00B82C44">
        <w:rPr>
          <w:rFonts w:eastAsia="Microsoft Sans Serif"/>
          <w:lang w:eastAsia="en-US"/>
        </w:rPr>
        <w:t>отходов</w:t>
      </w:r>
      <w:r w:rsidRPr="00B82C44">
        <w:rPr>
          <w:rFonts w:eastAsia="Microsoft Sans Serif"/>
          <w:spacing w:val="-8"/>
          <w:lang w:eastAsia="en-US"/>
        </w:rPr>
        <w:t xml:space="preserve"> </w:t>
      </w:r>
      <w:r w:rsidRPr="00B82C44">
        <w:rPr>
          <w:rFonts w:eastAsia="Microsoft Sans Serif"/>
          <w:lang w:eastAsia="en-US"/>
        </w:rPr>
        <w:t>в Государственные органы Республики Казахстан;</w:t>
      </w:r>
    </w:p>
    <w:p w14:paraId="0B2B2F12"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соблюдение</w:t>
      </w:r>
      <w:r w:rsidRPr="00B82C44">
        <w:rPr>
          <w:rFonts w:eastAsia="Microsoft Sans Serif"/>
          <w:spacing w:val="-9"/>
          <w:lang w:eastAsia="en-US"/>
        </w:rPr>
        <w:t xml:space="preserve"> </w:t>
      </w:r>
      <w:r w:rsidRPr="00B82C44">
        <w:rPr>
          <w:rFonts w:eastAsia="Microsoft Sans Serif"/>
          <w:lang w:eastAsia="en-US"/>
        </w:rPr>
        <w:t>требований</w:t>
      </w:r>
      <w:r w:rsidRPr="00B82C44">
        <w:rPr>
          <w:rFonts w:eastAsia="Microsoft Sans Serif"/>
          <w:spacing w:val="-7"/>
          <w:lang w:eastAsia="en-US"/>
        </w:rPr>
        <w:t xml:space="preserve"> </w:t>
      </w:r>
      <w:r w:rsidRPr="00B82C44">
        <w:rPr>
          <w:rFonts w:eastAsia="Microsoft Sans Serif"/>
          <w:lang w:eastAsia="en-US"/>
        </w:rPr>
        <w:t>по</w:t>
      </w:r>
      <w:r w:rsidRPr="00B82C44">
        <w:rPr>
          <w:rFonts w:eastAsia="Microsoft Sans Serif"/>
          <w:spacing w:val="-8"/>
          <w:lang w:eastAsia="en-US"/>
        </w:rPr>
        <w:t xml:space="preserve"> </w:t>
      </w:r>
      <w:r w:rsidRPr="00B82C44">
        <w:rPr>
          <w:rFonts w:eastAsia="Microsoft Sans Serif"/>
          <w:lang w:eastAsia="en-US"/>
        </w:rPr>
        <w:t>предупреждению</w:t>
      </w:r>
      <w:r w:rsidRPr="00B82C44">
        <w:rPr>
          <w:rFonts w:eastAsia="Microsoft Sans Serif"/>
          <w:spacing w:val="-8"/>
          <w:lang w:eastAsia="en-US"/>
        </w:rPr>
        <w:t xml:space="preserve"> </w:t>
      </w:r>
      <w:r w:rsidRPr="00B82C44">
        <w:rPr>
          <w:rFonts w:eastAsia="Microsoft Sans Serif"/>
          <w:lang w:eastAsia="en-US"/>
        </w:rPr>
        <w:t>аварийных</w:t>
      </w:r>
      <w:r w:rsidRPr="00B82C44">
        <w:rPr>
          <w:rFonts w:eastAsia="Microsoft Sans Serif"/>
          <w:spacing w:val="-6"/>
          <w:lang w:eastAsia="en-US"/>
        </w:rPr>
        <w:t xml:space="preserve"> </w:t>
      </w:r>
      <w:r w:rsidRPr="00B82C44">
        <w:rPr>
          <w:rFonts w:eastAsia="Microsoft Sans Serif"/>
          <w:lang w:eastAsia="en-US"/>
        </w:rPr>
        <w:t>ситуаций,</w:t>
      </w:r>
      <w:r w:rsidRPr="00B82C44">
        <w:rPr>
          <w:rFonts w:eastAsia="Microsoft Sans Serif"/>
          <w:spacing w:val="-7"/>
          <w:lang w:eastAsia="en-US"/>
        </w:rPr>
        <w:t xml:space="preserve"> </w:t>
      </w:r>
      <w:r w:rsidRPr="00B82C44">
        <w:rPr>
          <w:rFonts w:eastAsia="Microsoft Sans Serif"/>
          <w:lang w:eastAsia="en-US"/>
        </w:rPr>
        <w:t>связанных с обращением образующихся отходов, в случаи их возникновения – немедленное информирование уполномоченного органа в области охраны окружающей среды;</w:t>
      </w:r>
    </w:p>
    <w:p w14:paraId="31ABC6B6" w14:textId="77777777"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периодический</w:t>
      </w:r>
      <w:r w:rsidRPr="00B82C44">
        <w:rPr>
          <w:rFonts w:eastAsia="Microsoft Sans Serif"/>
          <w:spacing w:val="-10"/>
          <w:lang w:eastAsia="en-US"/>
        </w:rPr>
        <w:t xml:space="preserve"> </w:t>
      </w:r>
      <w:r w:rsidRPr="00B82C44">
        <w:rPr>
          <w:rFonts w:eastAsia="Microsoft Sans Serif"/>
          <w:lang w:eastAsia="en-US"/>
        </w:rPr>
        <w:t>осмотр</w:t>
      </w:r>
      <w:r w:rsidRPr="00B82C44">
        <w:rPr>
          <w:rFonts w:eastAsia="Microsoft Sans Serif"/>
          <w:spacing w:val="-13"/>
          <w:lang w:eastAsia="en-US"/>
        </w:rPr>
        <w:t xml:space="preserve"> </w:t>
      </w:r>
      <w:r w:rsidRPr="00B82C44">
        <w:rPr>
          <w:rFonts w:eastAsia="Microsoft Sans Serif"/>
          <w:lang w:eastAsia="en-US"/>
        </w:rPr>
        <w:t>мест</w:t>
      </w:r>
      <w:r w:rsidRPr="00B82C44">
        <w:rPr>
          <w:rFonts w:eastAsia="Microsoft Sans Serif"/>
          <w:spacing w:val="-8"/>
          <w:lang w:eastAsia="en-US"/>
        </w:rPr>
        <w:t xml:space="preserve"> </w:t>
      </w:r>
      <w:r w:rsidRPr="00B82C44">
        <w:rPr>
          <w:rFonts w:eastAsia="Microsoft Sans Serif"/>
          <w:lang w:eastAsia="en-US"/>
        </w:rPr>
        <w:t>и</w:t>
      </w:r>
      <w:r w:rsidRPr="00B82C44">
        <w:rPr>
          <w:rFonts w:eastAsia="Microsoft Sans Serif"/>
          <w:spacing w:val="-10"/>
          <w:lang w:eastAsia="en-US"/>
        </w:rPr>
        <w:t xml:space="preserve"> </w:t>
      </w:r>
      <w:r w:rsidRPr="00B82C44">
        <w:rPr>
          <w:rFonts w:eastAsia="Microsoft Sans Serif"/>
          <w:lang w:eastAsia="en-US"/>
        </w:rPr>
        <w:t>тары</w:t>
      </w:r>
      <w:r w:rsidRPr="00B82C44">
        <w:rPr>
          <w:rFonts w:eastAsia="Microsoft Sans Serif"/>
          <w:spacing w:val="-11"/>
          <w:lang w:eastAsia="en-US"/>
        </w:rPr>
        <w:t xml:space="preserve"> </w:t>
      </w:r>
      <w:r w:rsidRPr="00B82C44">
        <w:rPr>
          <w:rFonts w:eastAsia="Microsoft Sans Serif"/>
          <w:lang w:eastAsia="en-US"/>
        </w:rPr>
        <w:t>временного</w:t>
      </w:r>
      <w:r w:rsidRPr="00B82C44">
        <w:rPr>
          <w:rFonts w:eastAsia="Microsoft Sans Serif"/>
          <w:spacing w:val="-9"/>
          <w:lang w:eastAsia="en-US"/>
        </w:rPr>
        <w:t xml:space="preserve"> </w:t>
      </w:r>
      <w:r w:rsidRPr="00B82C44">
        <w:rPr>
          <w:rFonts w:eastAsia="Microsoft Sans Serif"/>
          <w:lang w:eastAsia="en-US"/>
        </w:rPr>
        <w:t>хранения</w:t>
      </w:r>
      <w:r w:rsidRPr="00B82C44">
        <w:rPr>
          <w:rFonts w:eastAsia="Microsoft Sans Serif"/>
          <w:spacing w:val="-9"/>
          <w:lang w:eastAsia="en-US"/>
        </w:rPr>
        <w:t xml:space="preserve"> </w:t>
      </w:r>
      <w:r w:rsidRPr="00B82C44">
        <w:rPr>
          <w:rFonts w:eastAsia="Microsoft Sans Serif"/>
          <w:spacing w:val="-2"/>
          <w:lang w:eastAsia="en-US"/>
        </w:rPr>
        <w:t>отходов.</w:t>
      </w:r>
    </w:p>
    <w:p w14:paraId="519C15C1"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При возможности, повторное использование образуемых отходов для уменьшения объемов их образования.</w:t>
      </w:r>
    </w:p>
    <w:p w14:paraId="0AA4A6C2" w14:textId="77777777" w:rsid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Своевременный</w:t>
      </w:r>
      <w:r w:rsidRPr="00B82C44">
        <w:rPr>
          <w:rFonts w:eastAsia="Microsoft Sans Serif"/>
          <w:lang w:eastAsia="en-US"/>
        </w:rPr>
        <w:tab/>
        <w:t>вывоз</w:t>
      </w:r>
      <w:r w:rsidRPr="00B82C44">
        <w:rPr>
          <w:rFonts w:eastAsia="Microsoft Sans Serif"/>
          <w:lang w:eastAsia="en-US"/>
        </w:rPr>
        <w:tab/>
        <w:t>на</w:t>
      </w:r>
      <w:r w:rsidRPr="00B82C44">
        <w:rPr>
          <w:rFonts w:eastAsia="Microsoft Sans Serif"/>
          <w:lang w:eastAsia="en-US"/>
        </w:rPr>
        <w:tab/>
        <w:t>утилизацию/обезвреживание/переработку</w:t>
      </w:r>
      <w:r>
        <w:rPr>
          <w:rFonts w:eastAsia="Microsoft Sans Serif"/>
          <w:lang w:eastAsia="en-US"/>
        </w:rPr>
        <w:t xml:space="preserve"> </w:t>
      </w:r>
      <w:r w:rsidRPr="00B82C44">
        <w:rPr>
          <w:rFonts w:eastAsia="Microsoft Sans Serif"/>
          <w:lang w:eastAsia="en-US"/>
        </w:rPr>
        <w:t>или захоронение отходов производства и потребления.</w:t>
      </w:r>
    </w:p>
    <w:p w14:paraId="440C02BA" w14:textId="09833C15" w:rsidR="00B82C44" w:rsidRPr="00B82C44" w:rsidRDefault="00B82C44">
      <w:pPr>
        <w:pStyle w:val="aff0"/>
        <w:widowControl w:val="0"/>
        <w:numPr>
          <w:ilvl w:val="0"/>
          <w:numId w:val="40"/>
        </w:numPr>
        <w:tabs>
          <w:tab w:val="left" w:pos="1417"/>
        </w:tabs>
        <w:autoSpaceDE w:val="0"/>
        <w:autoSpaceDN w:val="0"/>
        <w:spacing w:before="0"/>
        <w:rPr>
          <w:rFonts w:eastAsia="Microsoft Sans Serif"/>
          <w:lang w:eastAsia="en-US"/>
        </w:rPr>
      </w:pPr>
      <w:r w:rsidRPr="00B82C44">
        <w:rPr>
          <w:rFonts w:eastAsia="Microsoft Sans Serif"/>
          <w:lang w:eastAsia="en-US"/>
        </w:rPr>
        <w:t>Своевременное заключение договоров со специализированными организациями на вывоз отходов производства и потребления.</w:t>
      </w:r>
    </w:p>
    <w:p w14:paraId="31FE6159" w14:textId="06E97411" w:rsidR="00852795" w:rsidRPr="00852795" w:rsidRDefault="00852795">
      <w:pPr>
        <w:pStyle w:val="aff0"/>
        <w:widowControl w:val="0"/>
        <w:numPr>
          <w:ilvl w:val="0"/>
          <w:numId w:val="32"/>
        </w:numPr>
        <w:tabs>
          <w:tab w:val="left" w:pos="1417"/>
        </w:tabs>
        <w:autoSpaceDE w:val="0"/>
        <w:autoSpaceDN w:val="0"/>
        <w:spacing w:before="0"/>
        <w:ind w:left="357" w:hanging="357"/>
        <w:outlineLvl w:val="0"/>
        <w:rPr>
          <w:rFonts w:eastAsia="Microsoft Sans Serif"/>
          <w:b/>
          <w:bCs/>
          <w:lang w:eastAsia="en-US"/>
        </w:rPr>
      </w:pPr>
      <w:bookmarkStart w:id="17" w:name="_Toc215664428"/>
      <w:r w:rsidRPr="00852795">
        <w:rPr>
          <w:rFonts w:eastAsia="Microsoft Sans Serif"/>
          <w:b/>
          <w:bCs/>
          <w:lang w:eastAsia="en-US"/>
        </w:rPr>
        <w:lastRenderedPageBreak/>
        <w:t>ОСНОВНЫЕ НАПРАВЛЕНИЯ, ПУТИ ДОСТИЖЕНИЯ ПОСТАВЛЕННОЙ ЦЕЛИ И СООТВЕТСТУЮЩИЕ МЕРЫ</w:t>
      </w:r>
      <w:bookmarkEnd w:id="17"/>
    </w:p>
    <w:p w14:paraId="13568420" w14:textId="77777777" w:rsidR="00852795" w:rsidRPr="00852795" w:rsidRDefault="00852795" w:rsidP="00DC70B9">
      <w:pPr>
        <w:spacing w:before="0"/>
        <w:ind w:firstLine="709"/>
        <w:rPr>
          <w:rFonts w:eastAsia="Times New Roman"/>
          <w:lang w:eastAsia="ru-RU"/>
        </w:rPr>
      </w:pPr>
      <w:r w:rsidRPr="00852795">
        <w:rPr>
          <w:rFonts w:eastAsia="Times New Roman"/>
          <w:lang w:eastAsia="ru-RU"/>
        </w:rPr>
        <w:t>Экономические, социальные и организационные аспекты Программы обеспечивают комплексный подход, взаимно дополняют и усиливают друг друга.</w:t>
      </w:r>
    </w:p>
    <w:p w14:paraId="79177BDD" w14:textId="77777777" w:rsidR="00852795" w:rsidRPr="00852795" w:rsidRDefault="00852795" w:rsidP="00DC70B9">
      <w:pPr>
        <w:spacing w:before="0"/>
        <w:ind w:firstLine="709"/>
        <w:rPr>
          <w:rFonts w:eastAsia="Times New Roman"/>
          <w:lang w:eastAsia="ru-RU"/>
        </w:rPr>
      </w:pPr>
      <w:r w:rsidRPr="00852795">
        <w:rPr>
          <w:rFonts w:eastAsia="Times New Roman"/>
          <w:lang w:eastAsia="ru-RU"/>
        </w:rPr>
        <w:t>Основными направлениями и путями в реализации целей настоящей Программы являются:</w:t>
      </w:r>
    </w:p>
    <w:p w14:paraId="3A567DF6" w14:textId="77777777" w:rsidR="00DC70B9" w:rsidRPr="00DC70B9" w:rsidRDefault="00852795">
      <w:pPr>
        <w:pStyle w:val="aff0"/>
        <w:numPr>
          <w:ilvl w:val="0"/>
          <w:numId w:val="41"/>
        </w:numPr>
        <w:spacing w:before="0" w:after="0"/>
      </w:pPr>
      <w:r w:rsidRPr="00DC70B9">
        <w:t>осуществление деятельности Компании в строгом соответствии с требованиями законодательных и нормативно-правовых актов РК;</w:t>
      </w:r>
    </w:p>
    <w:p w14:paraId="3CE4448C" w14:textId="77777777" w:rsidR="00DC70B9" w:rsidRPr="00DC70B9" w:rsidRDefault="00852795">
      <w:pPr>
        <w:pStyle w:val="aff0"/>
        <w:numPr>
          <w:ilvl w:val="0"/>
          <w:numId w:val="41"/>
        </w:numPr>
        <w:spacing w:before="0" w:after="0"/>
      </w:pPr>
      <w:r w:rsidRPr="00DC70B9">
        <w:t>соблюдение политики Компании с области охраны окружающей среды;</w:t>
      </w:r>
    </w:p>
    <w:p w14:paraId="0232BA34" w14:textId="77777777" w:rsidR="00DC70B9" w:rsidRPr="00DC70B9" w:rsidRDefault="00852795">
      <w:pPr>
        <w:pStyle w:val="aff0"/>
        <w:numPr>
          <w:ilvl w:val="0"/>
          <w:numId w:val="41"/>
        </w:numPr>
        <w:spacing w:before="0" w:after="0"/>
      </w:pPr>
      <w:r w:rsidRPr="00DC70B9">
        <w:t>проведение анализа существующей системы управления отходами;</w:t>
      </w:r>
    </w:p>
    <w:p w14:paraId="6D774B14" w14:textId="77777777" w:rsidR="00DC70B9" w:rsidRPr="00DC70B9" w:rsidRDefault="00852795">
      <w:pPr>
        <w:pStyle w:val="aff0"/>
        <w:numPr>
          <w:ilvl w:val="0"/>
          <w:numId w:val="41"/>
        </w:numPr>
        <w:spacing w:before="0" w:after="0"/>
      </w:pPr>
      <w:r w:rsidRPr="00DC70B9">
        <w:t xml:space="preserve"> изучение международного опыта в области управления отходами;</w:t>
      </w:r>
    </w:p>
    <w:p w14:paraId="79A32A3B" w14:textId="77777777" w:rsidR="00DC70B9" w:rsidRPr="00DC70B9" w:rsidRDefault="00852795">
      <w:pPr>
        <w:pStyle w:val="aff0"/>
        <w:numPr>
          <w:ilvl w:val="0"/>
          <w:numId w:val="41"/>
        </w:numPr>
        <w:spacing w:before="0" w:after="0"/>
      </w:pPr>
      <w:r w:rsidRPr="00DC70B9">
        <w:t>разработка проектной и нормативной документации в области экологии на предприятии, инструкций по обращению с отходами;</w:t>
      </w:r>
    </w:p>
    <w:p w14:paraId="3AB9EAE6" w14:textId="77777777" w:rsidR="00DC70B9" w:rsidRPr="00DC70B9" w:rsidRDefault="00852795">
      <w:pPr>
        <w:pStyle w:val="aff0"/>
        <w:numPr>
          <w:ilvl w:val="0"/>
          <w:numId w:val="41"/>
        </w:numPr>
        <w:spacing w:before="0" w:after="0"/>
      </w:pPr>
      <w:r w:rsidRPr="00DC70B9">
        <w:t>организация технологического процесса в соответствии с нормами технологического проектирования, технологическими инструкциями, утвержденными в установленном порядке;</w:t>
      </w:r>
    </w:p>
    <w:p w14:paraId="3292B2F8" w14:textId="77777777" w:rsidR="00DC70B9" w:rsidRPr="00DC70B9" w:rsidRDefault="00852795">
      <w:pPr>
        <w:pStyle w:val="aff0"/>
        <w:numPr>
          <w:ilvl w:val="0"/>
          <w:numId w:val="41"/>
        </w:numPr>
        <w:spacing w:before="0" w:after="0"/>
      </w:pPr>
      <w:r w:rsidRPr="00DC70B9">
        <w:t>повышение уровня экологической безопасности производства, обеспечение надежной и безаварийной работы технологического оборудования, транспорта и спецтехники;</w:t>
      </w:r>
    </w:p>
    <w:p w14:paraId="33CF89E0" w14:textId="77777777" w:rsidR="00DC70B9" w:rsidRPr="00DC70B9" w:rsidRDefault="00852795">
      <w:pPr>
        <w:pStyle w:val="aff0"/>
        <w:numPr>
          <w:ilvl w:val="0"/>
          <w:numId w:val="41"/>
        </w:numPr>
        <w:spacing w:before="0" w:after="0"/>
      </w:pPr>
      <w:r w:rsidRPr="00DC70B9">
        <w:t xml:space="preserve"> наличие специально обустроенной площадки для накопления отходов, необходимого количества маркированных контейнеров для раздельного сбора отходов;</w:t>
      </w:r>
    </w:p>
    <w:p w14:paraId="415E5DB9" w14:textId="77777777" w:rsidR="00DC70B9" w:rsidRPr="00DC70B9" w:rsidRDefault="00852795">
      <w:pPr>
        <w:pStyle w:val="aff0"/>
        <w:numPr>
          <w:ilvl w:val="0"/>
          <w:numId w:val="41"/>
        </w:numPr>
        <w:spacing w:before="0" w:after="0"/>
      </w:pPr>
      <w:r w:rsidRPr="00DC70B9">
        <w:t xml:space="preserve"> проведение поиска, выбора, своевременного заключения договоров со специализированными компаниями для передачи отходов с учетом принципов иерархии и близости к источнику, если это обосновано с технической, экономической и экологической точки зрения;</w:t>
      </w:r>
    </w:p>
    <w:p w14:paraId="0C69FE4C" w14:textId="132D067B" w:rsidR="00852795" w:rsidRPr="00DC70B9" w:rsidRDefault="00852795">
      <w:pPr>
        <w:pStyle w:val="aff0"/>
        <w:numPr>
          <w:ilvl w:val="0"/>
          <w:numId w:val="41"/>
        </w:numPr>
        <w:spacing w:before="0" w:after="0"/>
      </w:pPr>
      <w:r w:rsidRPr="00DC70B9">
        <w:t>обучение персонала компании на курсах, семинарах по обращению с отходами.</w:t>
      </w:r>
    </w:p>
    <w:p w14:paraId="594D6A45" w14:textId="77777777" w:rsidR="00852795" w:rsidRPr="00852795" w:rsidRDefault="00852795" w:rsidP="00DC70B9">
      <w:pPr>
        <w:ind w:firstLine="709"/>
        <w:rPr>
          <w:rFonts w:eastAsia="Times New Roman"/>
          <w:lang w:eastAsia="ru-RU"/>
        </w:rPr>
      </w:pPr>
      <w:r w:rsidRPr="00852795">
        <w:rPr>
          <w:rFonts w:eastAsia="Times New Roman"/>
          <w:lang w:eastAsia="ru-RU"/>
        </w:rPr>
        <w:t>Представленные в Программе меры основываются на принципе иерархии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который включает в себя:</w:t>
      </w:r>
    </w:p>
    <w:p w14:paraId="3FBA6501" w14:textId="77777777" w:rsidR="00DC70B9" w:rsidRPr="00DC70B9" w:rsidRDefault="00852795">
      <w:pPr>
        <w:pStyle w:val="aff0"/>
        <w:numPr>
          <w:ilvl w:val="0"/>
          <w:numId w:val="43"/>
        </w:numPr>
        <w:spacing w:before="0" w:after="0"/>
      </w:pPr>
      <w:r w:rsidRPr="00DC70B9">
        <w:t>предотвращение образования отходов посредством:</w:t>
      </w:r>
    </w:p>
    <w:p w14:paraId="2DEAD3FD" w14:textId="77777777" w:rsidR="00DC70B9" w:rsidRPr="00DC70B9" w:rsidRDefault="00852795">
      <w:pPr>
        <w:pStyle w:val="aff0"/>
        <w:numPr>
          <w:ilvl w:val="0"/>
          <w:numId w:val="43"/>
        </w:numPr>
        <w:spacing w:before="0" w:after="0"/>
      </w:pPr>
      <w:r w:rsidRPr="00DC70B9">
        <w:t>выбора оптимальных вариантов материально-технического снабжения, рациональная закупка материалов (покупка только того, что действительно необходимо);</w:t>
      </w:r>
    </w:p>
    <w:p w14:paraId="6476D627" w14:textId="77777777" w:rsidR="00DC70B9" w:rsidRPr="00DC70B9" w:rsidRDefault="00852795">
      <w:pPr>
        <w:pStyle w:val="aff0"/>
        <w:numPr>
          <w:ilvl w:val="0"/>
          <w:numId w:val="43"/>
        </w:numPr>
        <w:spacing w:before="0" w:after="0"/>
      </w:pPr>
      <w:r w:rsidRPr="00DC70B9">
        <w:t xml:space="preserve"> рационального использования сырья и материалов, используемых в производстве (использование материла до конца (краска, растворители, хим. реагенты и т.д.);</w:t>
      </w:r>
    </w:p>
    <w:p w14:paraId="192B1417" w14:textId="77777777" w:rsidR="00DC70B9" w:rsidRPr="00DC70B9" w:rsidRDefault="00852795">
      <w:pPr>
        <w:pStyle w:val="aff0"/>
        <w:numPr>
          <w:ilvl w:val="0"/>
          <w:numId w:val="43"/>
        </w:numPr>
        <w:spacing w:before="0" w:after="0"/>
      </w:pPr>
      <w:r w:rsidRPr="00DC70B9">
        <w:t>рационального закупа материалов в таких количествах, которые реально используются на протяжении определенного промежутка времени, в течение которого они не будут переведены в разряд отходов (использование правила «первым пришло-первым уйдет» для сведения к минимуму порчи материальных запасов);</w:t>
      </w:r>
    </w:p>
    <w:p w14:paraId="3BCD6034" w14:textId="77777777" w:rsidR="00DC70B9" w:rsidRPr="00DC70B9" w:rsidRDefault="00852795">
      <w:pPr>
        <w:pStyle w:val="aff0"/>
        <w:numPr>
          <w:ilvl w:val="0"/>
          <w:numId w:val="43"/>
        </w:numPr>
        <w:spacing w:before="0" w:after="0"/>
      </w:pPr>
      <w:r w:rsidRPr="00DC70B9">
        <w:t>закупа материалов, используемых в производстве, в бестарном виде или в контейнерах многоразового использования для снижения отходов в виде упаковочного материала или пустых контейнеров;</w:t>
      </w:r>
    </w:p>
    <w:p w14:paraId="3D9C1BAE" w14:textId="77777777" w:rsidR="00DC70B9" w:rsidRPr="00DC70B9" w:rsidRDefault="00852795">
      <w:pPr>
        <w:pStyle w:val="aff0"/>
        <w:numPr>
          <w:ilvl w:val="0"/>
          <w:numId w:val="43"/>
        </w:numPr>
        <w:spacing w:before="0" w:after="0"/>
      </w:pPr>
      <w:r w:rsidRPr="00DC70B9">
        <w:t>совершенствования производственных процессов;</w:t>
      </w:r>
    </w:p>
    <w:p w14:paraId="34B421A5" w14:textId="77777777" w:rsidR="00DC70B9" w:rsidRPr="00DC70B9" w:rsidRDefault="00852795">
      <w:pPr>
        <w:pStyle w:val="aff0"/>
        <w:numPr>
          <w:ilvl w:val="0"/>
          <w:numId w:val="43"/>
        </w:numPr>
        <w:spacing w:before="0" w:after="0"/>
      </w:pPr>
      <w:r w:rsidRPr="00DC70B9">
        <w:t xml:space="preserve"> повторного использования материалов или изделий, которые являются продуктами многократного использования в их первоначальной форме либо их передачи физическим и юридическим лицам, заинтересованным в их использовании;</w:t>
      </w:r>
    </w:p>
    <w:p w14:paraId="7C306159" w14:textId="77777777" w:rsidR="00DC70B9" w:rsidRPr="00DC70B9" w:rsidRDefault="00852795">
      <w:pPr>
        <w:pStyle w:val="aff0"/>
        <w:numPr>
          <w:ilvl w:val="0"/>
          <w:numId w:val="43"/>
        </w:numPr>
        <w:spacing w:before="0" w:after="0"/>
      </w:pPr>
      <w:r w:rsidRPr="00DC70B9">
        <w:lastRenderedPageBreak/>
        <w:t>применения мер предосторожности и проведение ежедневных профилактических работ для исключения утечек и проливов, жидкого сырья и топлива;</w:t>
      </w:r>
    </w:p>
    <w:p w14:paraId="6124AEF5" w14:textId="77777777" w:rsidR="00DC70B9" w:rsidRPr="00DC70B9" w:rsidRDefault="00852795">
      <w:pPr>
        <w:pStyle w:val="aff0"/>
        <w:numPr>
          <w:ilvl w:val="0"/>
          <w:numId w:val="43"/>
        </w:numPr>
        <w:spacing w:before="0" w:after="0"/>
      </w:pPr>
      <w:r w:rsidRPr="00DC70B9">
        <w:t>постоянного повышение профессионального уровня персонала;</w:t>
      </w:r>
    </w:p>
    <w:p w14:paraId="2346F196" w14:textId="77777777" w:rsidR="00DC70B9" w:rsidRPr="00DC70B9" w:rsidRDefault="00852795">
      <w:pPr>
        <w:pStyle w:val="aff0"/>
        <w:numPr>
          <w:ilvl w:val="0"/>
          <w:numId w:val="43"/>
        </w:numPr>
        <w:spacing w:before="0" w:after="0"/>
      </w:pPr>
      <w:r w:rsidRPr="00DC70B9">
        <w:t>подготовка отходов к повторному использованию посредством;</w:t>
      </w:r>
    </w:p>
    <w:p w14:paraId="36B6A0F9" w14:textId="77777777" w:rsidR="00DC70B9" w:rsidRPr="00DC70B9" w:rsidRDefault="00852795">
      <w:pPr>
        <w:pStyle w:val="aff0"/>
        <w:numPr>
          <w:ilvl w:val="0"/>
          <w:numId w:val="43"/>
        </w:numPr>
        <w:spacing w:before="0" w:after="0"/>
      </w:pPr>
      <w:r w:rsidRPr="00DC70B9">
        <w:t>сортировки отходов с учётом его происхождения и пригодности к переработке или вторичному использованию;</w:t>
      </w:r>
    </w:p>
    <w:p w14:paraId="47E2031E" w14:textId="77777777" w:rsidR="00DC70B9" w:rsidRPr="00DC70B9" w:rsidRDefault="00852795">
      <w:pPr>
        <w:pStyle w:val="aff0"/>
        <w:numPr>
          <w:ilvl w:val="0"/>
          <w:numId w:val="43"/>
        </w:numPr>
        <w:spacing w:before="0" w:after="0"/>
      </w:pPr>
      <w:r w:rsidRPr="00DC70B9">
        <w:t>раздельного сбора и предотвращения смешивания различных видов отходов;</w:t>
      </w:r>
    </w:p>
    <w:p w14:paraId="7D247851" w14:textId="77777777" w:rsidR="00DC70B9" w:rsidRPr="00DC70B9" w:rsidRDefault="00852795">
      <w:pPr>
        <w:pStyle w:val="aff0"/>
        <w:numPr>
          <w:ilvl w:val="0"/>
          <w:numId w:val="43"/>
        </w:numPr>
        <w:spacing w:before="0" w:after="0"/>
      </w:pPr>
      <w:r w:rsidRPr="00DC70B9">
        <w:t>уменьшения содержания вредных веществ в материалах или продукции;</w:t>
      </w:r>
    </w:p>
    <w:p w14:paraId="1B387F64" w14:textId="77777777" w:rsidR="00DC70B9" w:rsidRPr="00DC70B9" w:rsidRDefault="00852795">
      <w:pPr>
        <w:pStyle w:val="aff0"/>
        <w:numPr>
          <w:ilvl w:val="0"/>
          <w:numId w:val="43"/>
        </w:numPr>
        <w:spacing w:before="0" w:after="0"/>
      </w:pPr>
      <w:r w:rsidRPr="00DC70B9">
        <w:t xml:space="preserve"> выбора оптимального подрядчика в соответствии с п. 3 ст. 339 ЭК РК;</w:t>
      </w:r>
    </w:p>
    <w:p w14:paraId="4621BC57" w14:textId="77777777" w:rsidR="00DC70B9" w:rsidRPr="00DC70B9" w:rsidRDefault="00852795">
      <w:pPr>
        <w:pStyle w:val="aff0"/>
        <w:numPr>
          <w:ilvl w:val="0"/>
          <w:numId w:val="44"/>
        </w:numPr>
        <w:spacing w:before="0" w:after="0"/>
      </w:pPr>
      <w:r w:rsidRPr="00DC70B9">
        <w:t>переработка отходов;</w:t>
      </w:r>
    </w:p>
    <w:p w14:paraId="4D3FCAA5" w14:textId="77777777" w:rsidR="00DC70B9" w:rsidRPr="00DC70B9" w:rsidRDefault="00852795">
      <w:pPr>
        <w:pStyle w:val="aff0"/>
        <w:numPr>
          <w:ilvl w:val="0"/>
          <w:numId w:val="43"/>
        </w:numPr>
        <w:spacing w:before="0" w:after="0"/>
      </w:pPr>
      <w:r w:rsidRPr="00DC70B9">
        <w:t>раздельный сбор и предотвращения смешивания различных видов отходов;</w:t>
      </w:r>
    </w:p>
    <w:p w14:paraId="4BE11DAB" w14:textId="2CFEFD15" w:rsidR="00852795" w:rsidRPr="00DC70B9" w:rsidRDefault="00852795">
      <w:pPr>
        <w:pStyle w:val="aff0"/>
        <w:numPr>
          <w:ilvl w:val="0"/>
          <w:numId w:val="43"/>
        </w:numPr>
        <w:spacing w:before="0" w:after="0"/>
      </w:pPr>
      <w:r w:rsidRPr="00DC70B9">
        <w:t xml:space="preserve"> выбор оптимального подрядчика в соответствии с п. 3 ст. 339 ЭК РК;</w:t>
      </w:r>
    </w:p>
    <w:p w14:paraId="163C0D3A" w14:textId="77777777" w:rsidR="00852795" w:rsidRPr="00DC70B9" w:rsidRDefault="00852795">
      <w:pPr>
        <w:pStyle w:val="aff0"/>
        <w:numPr>
          <w:ilvl w:val="0"/>
          <w:numId w:val="44"/>
        </w:numPr>
        <w:spacing w:before="0" w:after="0"/>
      </w:pPr>
      <w:r w:rsidRPr="00DC70B9">
        <w:t>утилизация отходов;</w:t>
      </w:r>
    </w:p>
    <w:p w14:paraId="5683DCD6" w14:textId="77777777" w:rsidR="00DC70B9" w:rsidRPr="00DC70B9" w:rsidRDefault="00852795">
      <w:pPr>
        <w:pStyle w:val="aff0"/>
        <w:numPr>
          <w:ilvl w:val="0"/>
          <w:numId w:val="45"/>
        </w:numPr>
        <w:spacing w:before="0" w:after="0"/>
      </w:pPr>
      <w:r w:rsidRPr="00DC70B9">
        <w:t>выбор оптимального подрядчика в соответствии с п. 3 ст. 339 ЭК РК;</w:t>
      </w:r>
    </w:p>
    <w:p w14:paraId="0E3E7A5A" w14:textId="77777777" w:rsidR="00DC70B9" w:rsidRPr="00DC70B9" w:rsidRDefault="00852795">
      <w:pPr>
        <w:pStyle w:val="aff0"/>
        <w:numPr>
          <w:ilvl w:val="0"/>
          <w:numId w:val="45"/>
        </w:numPr>
        <w:spacing w:before="0" w:after="0"/>
      </w:pPr>
      <w:r w:rsidRPr="00DC70B9">
        <w:t>удаление отходов.</w:t>
      </w:r>
    </w:p>
    <w:p w14:paraId="6442662F" w14:textId="03D49AAC" w:rsidR="00852795" w:rsidRPr="00DC70B9" w:rsidRDefault="00852795">
      <w:pPr>
        <w:pStyle w:val="aff0"/>
        <w:numPr>
          <w:ilvl w:val="0"/>
          <w:numId w:val="45"/>
        </w:numPr>
        <w:spacing w:before="0" w:after="0"/>
      </w:pPr>
      <w:r w:rsidRPr="00DC70B9">
        <w:t>выбор оптимального подрядчика в соответствии с п. 3 ст. 339 ЭК РК.</w:t>
      </w:r>
    </w:p>
    <w:p w14:paraId="2AEF3D20" w14:textId="77777777" w:rsidR="00852795" w:rsidRDefault="00852795" w:rsidP="00DC70B9">
      <w:pPr>
        <w:widowControl w:val="0"/>
        <w:tabs>
          <w:tab w:val="left" w:pos="1417"/>
        </w:tabs>
        <w:autoSpaceDE w:val="0"/>
        <w:autoSpaceDN w:val="0"/>
        <w:outlineLvl w:val="1"/>
        <w:rPr>
          <w:rFonts w:eastAsia="Microsoft Sans Serif"/>
          <w:b/>
          <w:bCs/>
          <w:lang w:eastAsia="en-US"/>
        </w:rPr>
      </w:pPr>
      <w:bookmarkStart w:id="18" w:name="_Toc215664429"/>
      <w:r w:rsidRPr="00852795">
        <w:rPr>
          <w:rFonts w:eastAsia="Microsoft Sans Serif"/>
          <w:b/>
          <w:bCs/>
          <w:lang w:eastAsia="en-US"/>
        </w:rPr>
        <w:t>4.1. Обоснование объемов образования и накопления отходов производства и потребления</w:t>
      </w:r>
      <w:bookmarkEnd w:id="18"/>
    </w:p>
    <w:p w14:paraId="3708CDFA" w14:textId="77777777" w:rsidR="00852795" w:rsidRDefault="00852795" w:rsidP="00DC70B9">
      <w:pPr>
        <w:spacing w:before="0"/>
        <w:ind w:firstLine="709"/>
        <w:rPr>
          <w:rFonts w:eastAsia="Times New Roman"/>
          <w:bCs/>
          <w:lang w:eastAsia="ru-RU"/>
        </w:rPr>
      </w:pPr>
      <w:r w:rsidRPr="00852795">
        <w:rPr>
          <w:rFonts w:eastAsia="Times New Roman"/>
          <w:bCs/>
          <w:lang w:eastAsia="ru-RU"/>
        </w:rPr>
        <w:t>В качестве исходных данных для определения объема образования и временного обращения с отходами приняты: утвержденные нормы расхода сырья и материалов на предприятии, методические документы по нормированию отходов, планы по расширению компании.</w:t>
      </w:r>
    </w:p>
    <w:p w14:paraId="67D2CDBE" w14:textId="2DFF87DF" w:rsidR="00852795" w:rsidRDefault="00E30663">
      <w:pPr>
        <w:numPr>
          <w:ilvl w:val="0"/>
          <w:numId w:val="42"/>
        </w:numPr>
        <w:spacing w:before="0" w:after="0"/>
        <w:jc w:val="left"/>
        <w:rPr>
          <w:rFonts w:eastAsia="Times New Roman"/>
          <w:bCs/>
          <w:iCs/>
          <w:lang w:eastAsia="ru-RU"/>
        </w:rPr>
      </w:pPr>
      <w:r>
        <w:rPr>
          <w:rFonts w:eastAsia="Times New Roman"/>
          <w:bCs/>
          <w:iCs/>
          <w:lang w:eastAsia="ru-RU"/>
        </w:rPr>
        <w:t>нефтешламы</w:t>
      </w:r>
      <w:r w:rsidR="00852795" w:rsidRPr="00852795">
        <w:rPr>
          <w:rFonts w:eastAsia="Times New Roman"/>
          <w:bCs/>
          <w:iCs/>
          <w:lang w:eastAsia="ru-RU"/>
        </w:rPr>
        <w:t>,</w:t>
      </w:r>
    </w:p>
    <w:p w14:paraId="29B97C76" w14:textId="30C3B53C" w:rsidR="00E30663" w:rsidRPr="00852795" w:rsidRDefault="00E30663">
      <w:pPr>
        <w:numPr>
          <w:ilvl w:val="0"/>
          <w:numId w:val="42"/>
        </w:numPr>
        <w:spacing w:before="0" w:after="0"/>
        <w:jc w:val="left"/>
        <w:rPr>
          <w:rFonts w:eastAsia="Times New Roman"/>
          <w:bCs/>
          <w:iCs/>
          <w:lang w:eastAsia="ru-RU"/>
        </w:rPr>
      </w:pPr>
      <w:r w:rsidRPr="00E30663">
        <w:rPr>
          <w:rFonts w:eastAsia="Times New Roman"/>
          <w:bCs/>
          <w:iCs/>
          <w:lang w:eastAsia="ru-RU"/>
        </w:rPr>
        <w:t>люминесцентные лампы</w:t>
      </w:r>
    </w:p>
    <w:p w14:paraId="1D2BD2FC"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масла,</w:t>
      </w:r>
    </w:p>
    <w:p w14:paraId="3549C2AC"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отработанные </w:t>
      </w:r>
      <w:proofErr w:type="spellStart"/>
      <w:r w:rsidRPr="00852795">
        <w:rPr>
          <w:rFonts w:eastAsia="Times New Roman"/>
          <w:bCs/>
          <w:iCs/>
          <w:lang w:eastAsia="ru-RU"/>
        </w:rPr>
        <w:t>маслянные</w:t>
      </w:r>
      <w:proofErr w:type="spellEnd"/>
      <w:r w:rsidRPr="00852795">
        <w:rPr>
          <w:rFonts w:eastAsia="Times New Roman"/>
          <w:bCs/>
          <w:iCs/>
          <w:lang w:eastAsia="ru-RU"/>
        </w:rPr>
        <w:t xml:space="preserve"> фильтры,</w:t>
      </w:r>
    </w:p>
    <w:p w14:paraId="69BE1201"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свинцовые аккумуляторы,</w:t>
      </w:r>
    </w:p>
    <w:p w14:paraId="3BC5A22E"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промасленная ветошь,</w:t>
      </w:r>
    </w:p>
    <w:p w14:paraId="27EB952E" w14:textId="5620F2B6"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использованная тара, тара </w:t>
      </w:r>
      <w:r w:rsidR="00E30663" w:rsidRPr="00852795">
        <w:rPr>
          <w:rFonts w:eastAsia="Times New Roman"/>
          <w:bCs/>
          <w:iCs/>
          <w:lang w:eastAsia="ru-RU"/>
        </w:rPr>
        <w:t>из-под</w:t>
      </w:r>
      <w:r w:rsidRPr="00852795">
        <w:rPr>
          <w:rFonts w:eastAsia="Times New Roman"/>
          <w:bCs/>
          <w:iCs/>
          <w:lang w:eastAsia="ru-RU"/>
        </w:rPr>
        <w:t xml:space="preserve"> ЛКМ</w:t>
      </w:r>
    </w:p>
    <w:p w14:paraId="13C6D0B8"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 xml:space="preserve">металлолом, </w:t>
      </w:r>
    </w:p>
    <w:p w14:paraId="4D41CF80"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огарки сварочных электродов,</w:t>
      </w:r>
    </w:p>
    <w:p w14:paraId="70C2453A"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отработанные шины,</w:t>
      </w:r>
    </w:p>
    <w:p w14:paraId="67E6B934"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медицинские отходы,</w:t>
      </w:r>
    </w:p>
    <w:p w14:paraId="195BF8E7"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бумага и картон (макулатура),</w:t>
      </w:r>
    </w:p>
    <w:p w14:paraId="786876CE"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пластиковые отходы,</w:t>
      </w:r>
    </w:p>
    <w:p w14:paraId="5AA2A236" w14:textId="77777777" w:rsidR="00852795" w:rsidRPr="00852795" w:rsidRDefault="00852795">
      <w:pPr>
        <w:numPr>
          <w:ilvl w:val="0"/>
          <w:numId w:val="42"/>
        </w:numPr>
        <w:spacing w:before="0" w:after="0"/>
        <w:jc w:val="left"/>
        <w:rPr>
          <w:rFonts w:eastAsia="Times New Roman"/>
          <w:bCs/>
          <w:iCs/>
          <w:lang w:eastAsia="ru-RU"/>
        </w:rPr>
      </w:pPr>
      <w:r w:rsidRPr="00852795">
        <w:rPr>
          <w:rFonts w:eastAsia="Times New Roman"/>
          <w:bCs/>
          <w:iCs/>
          <w:lang w:eastAsia="ru-RU"/>
        </w:rPr>
        <w:t>коммунальные (ТБО) отходы.</w:t>
      </w:r>
    </w:p>
    <w:p w14:paraId="5F1A1867" w14:textId="14653E2D" w:rsidR="00852795" w:rsidRDefault="00852795" w:rsidP="00852795">
      <w:pPr>
        <w:widowControl w:val="0"/>
        <w:tabs>
          <w:tab w:val="left" w:pos="1417"/>
        </w:tabs>
        <w:autoSpaceDE w:val="0"/>
        <w:autoSpaceDN w:val="0"/>
        <w:jc w:val="center"/>
        <w:rPr>
          <w:rFonts w:eastAsia="Microsoft Sans Serif"/>
          <w:b/>
          <w:bCs/>
          <w:i/>
          <w:iCs/>
          <w:lang w:eastAsia="en-US"/>
        </w:rPr>
      </w:pPr>
      <w:r w:rsidRPr="00852795">
        <w:rPr>
          <w:rFonts w:eastAsia="Microsoft Sans Serif"/>
          <w:b/>
          <w:bCs/>
          <w:i/>
          <w:iCs/>
          <w:lang w:eastAsia="en-US"/>
        </w:rPr>
        <w:t>Расчет объемов образования отходов производства и потребления при эксплуатации месторождения</w:t>
      </w:r>
      <w:r w:rsidR="00364491">
        <w:rPr>
          <w:rFonts w:eastAsia="Microsoft Sans Serif"/>
          <w:b/>
          <w:bCs/>
          <w:i/>
          <w:iCs/>
          <w:lang w:eastAsia="en-US"/>
        </w:rPr>
        <w:t xml:space="preserve"> </w:t>
      </w:r>
      <w:proofErr w:type="spellStart"/>
      <w:r w:rsidR="00364491">
        <w:rPr>
          <w:rFonts w:eastAsia="Microsoft Sans Serif"/>
          <w:b/>
          <w:bCs/>
          <w:i/>
          <w:iCs/>
          <w:lang w:eastAsia="en-US"/>
        </w:rPr>
        <w:t>Даулеталы</w:t>
      </w:r>
      <w:proofErr w:type="spellEnd"/>
      <w:r w:rsidRPr="00852795">
        <w:rPr>
          <w:rFonts w:eastAsia="Microsoft Sans Serif"/>
          <w:b/>
          <w:bCs/>
          <w:i/>
          <w:iCs/>
          <w:lang w:eastAsia="en-US"/>
        </w:rPr>
        <w:t xml:space="preserve"> на 202</w:t>
      </w:r>
      <w:r>
        <w:rPr>
          <w:rFonts w:eastAsia="Microsoft Sans Serif"/>
          <w:b/>
          <w:bCs/>
          <w:i/>
          <w:iCs/>
          <w:lang w:eastAsia="en-US"/>
        </w:rPr>
        <w:t>6</w:t>
      </w:r>
      <w:r w:rsidRPr="00852795">
        <w:rPr>
          <w:rFonts w:eastAsia="Microsoft Sans Serif"/>
          <w:b/>
          <w:bCs/>
          <w:i/>
          <w:iCs/>
          <w:lang w:eastAsia="en-US"/>
        </w:rPr>
        <w:t>-202</w:t>
      </w:r>
      <w:r w:rsidR="00364491">
        <w:rPr>
          <w:rFonts w:eastAsia="Microsoft Sans Serif"/>
          <w:b/>
          <w:bCs/>
          <w:i/>
          <w:iCs/>
          <w:lang w:eastAsia="en-US"/>
        </w:rPr>
        <w:t>7</w:t>
      </w:r>
      <w:r w:rsidRPr="00852795">
        <w:rPr>
          <w:rFonts w:eastAsia="Microsoft Sans Serif"/>
          <w:b/>
          <w:bCs/>
          <w:i/>
          <w:iCs/>
          <w:lang w:eastAsia="en-US"/>
        </w:rPr>
        <w:t xml:space="preserve"> гг.</w:t>
      </w:r>
    </w:p>
    <w:p w14:paraId="07270FCC" w14:textId="77777777" w:rsidR="00852795" w:rsidRPr="00852795" w:rsidRDefault="00852795" w:rsidP="00DC70B9">
      <w:pPr>
        <w:spacing w:before="0"/>
        <w:ind w:firstLine="709"/>
        <w:rPr>
          <w:rFonts w:eastAsia="Times New Roman"/>
          <w:b/>
          <w:bCs/>
          <w:i/>
          <w:iCs/>
          <w:u w:val="single"/>
          <w:lang w:eastAsia="ru-RU"/>
        </w:rPr>
      </w:pPr>
      <w:r w:rsidRPr="00852795">
        <w:rPr>
          <w:rFonts w:eastAsia="Times New Roman"/>
          <w:b/>
          <w:bCs/>
          <w:i/>
          <w:iCs/>
          <w:u w:val="single"/>
          <w:lang w:eastAsia="ru-RU"/>
        </w:rPr>
        <w:t>Нефтешлам</w:t>
      </w:r>
    </w:p>
    <w:p w14:paraId="0095B990"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Нефтешлам образуется при зачистке резервуаров для хранения нефти.</w:t>
      </w:r>
    </w:p>
    <w:p w14:paraId="0AFC827D" w14:textId="40273895"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 xml:space="preserve">Ориентировочно в год будет зачищено 3 резервуара на месторождении </w:t>
      </w:r>
      <w:proofErr w:type="spellStart"/>
      <w:r w:rsidR="00385220">
        <w:rPr>
          <w:rFonts w:eastAsia="ArialMT"/>
          <w:lang w:eastAsia="ru-RU"/>
        </w:rPr>
        <w:t>Даулеталы</w:t>
      </w:r>
      <w:proofErr w:type="spellEnd"/>
      <w:r w:rsidRPr="00852795">
        <w:rPr>
          <w:rFonts w:eastAsia="ArialMT"/>
          <w:lang w:eastAsia="ru-RU"/>
        </w:rPr>
        <w:t>.</w:t>
      </w:r>
    </w:p>
    <w:p w14:paraId="1426993B" w14:textId="77777777" w:rsidR="00852795" w:rsidRPr="00852795" w:rsidRDefault="00852795" w:rsidP="00DC70B9">
      <w:pPr>
        <w:autoSpaceDE w:val="0"/>
        <w:autoSpaceDN w:val="0"/>
        <w:adjustRightInd w:val="0"/>
        <w:spacing w:before="0"/>
        <w:ind w:firstLine="709"/>
        <w:rPr>
          <w:rFonts w:eastAsia="ArialMT"/>
          <w:i/>
          <w:iCs/>
          <w:lang w:eastAsia="ru-RU"/>
        </w:rPr>
      </w:pPr>
      <w:r w:rsidRPr="00852795">
        <w:rPr>
          <w:rFonts w:eastAsia="ArialMT"/>
          <w:i/>
          <w:iCs/>
          <w:lang w:eastAsia="ru-RU"/>
        </w:rPr>
        <w:t>Расчет произведен согласно НД: Методика разработки проектов нормативов предельного размещения отходов производства и потребления. Приложение №16к приказу Министра охраны окружающей среды РК от 18.04.2008г. №100-п</w:t>
      </w:r>
    </w:p>
    <w:p w14:paraId="27D124AB" w14:textId="77777777" w:rsidR="00852795" w:rsidRPr="00852795" w:rsidRDefault="00852795" w:rsidP="00DC70B9">
      <w:pPr>
        <w:autoSpaceDE w:val="0"/>
        <w:autoSpaceDN w:val="0"/>
        <w:adjustRightInd w:val="0"/>
        <w:spacing w:before="0"/>
        <w:ind w:firstLine="709"/>
        <w:rPr>
          <w:rFonts w:eastAsia="ArialMT"/>
          <w:lang w:eastAsia="ru-RU"/>
        </w:rPr>
      </w:pPr>
      <w:r w:rsidRPr="00852795">
        <w:rPr>
          <w:rFonts w:eastAsia="ArialMT"/>
          <w:lang w:eastAsia="ru-RU"/>
        </w:rPr>
        <w:t xml:space="preserve">Технологические потери при зачистке резервуаров состоят из массы нефтепродукта в донном осадке резервуара, при выполнении первого этапа зачистки. На следующих этапах зачистки из резервуара удаляется масса нефтепродукта, налипшего на внутренние стенки </w:t>
      </w:r>
      <w:r w:rsidRPr="00852795">
        <w:rPr>
          <w:rFonts w:eastAsia="ArialMT"/>
          <w:lang w:eastAsia="ru-RU"/>
        </w:rPr>
        <w:lastRenderedPageBreak/>
        <w:t>конструкции резервуара с применением разогрева, дегазации и промывки, а также удаляются оставшиеся на дне механические примеси (ржавчина, песок и др.).</w:t>
      </w:r>
    </w:p>
    <w:p w14:paraId="1D78871B" w14:textId="77777777" w:rsidR="00852795" w:rsidRPr="00852795" w:rsidRDefault="00852795" w:rsidP="00DC70B9">
      <w:pPr>
        <w:spacing w:before="0"/>
        <w:ind w:firstLine="709"/>
        <w:rPr>
          <w:rFonts w:eastAsia="ArialMT"/>
          <w:lang w:eastAsia="ru-RU"/>
        </w:rPr>
      </w:pPr>
      <w:r w:rsidRPr="00852795">
        <w:rPr>
          <w:rFonts w:eastAsia="ArialMT"/>
          <w:lang w:eastAsia="ru-RU"/>
        </w:rPr>
        <w:t>Масса нефтешлама определяется по формуле:</w:t>
      </w:r>
    </w:p>
    <w:p w14:paraId="33E3E3E0" w14:textId="77777777" w:rsidR="00852795" w:rsidRPr="00852795" w:rsidRDefault="00852795" w:rsidP="00852795">
      <w:pPr>
        <w:spacing w:before="0" w:after="0"/>
        <w:ind w:firstLine="709"/>
        <w:rPr>
          <w:rFonts w:eastAsia="Arial-BoldMT"/>
          <w:b/>
          <w:bCs/>
          <w:lang w:eastAsia="ru-RU"/>
        </w:rPr>
      </w:pPr>
      <w:r w:rsidRPr="00852795">
        <w:rPr>
          <w:rFonts w:eastAsia="Arial-BoldMT"/>
          <w:b/>
          <w:bCs/>
          <w:lang w:eastAsia="ru-RU"/>
        </w:rPr>
        <w:t>М=М1+М2</w:t>
      </w:r>
    </w:p>
    <w:p w14:paraId="48A9C80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03FBAB9E"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М1 – масса нефтепродукта, налипшего на внутренние стенки и конструкции резервуара, кг;</w:t>
      </w:r>
    </w:p>
    <w:p w14:paraId="68F389D6"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М2 – масса нефтепродукта в донных отложениях, кг;</w:t>
      </w:r>
    </w:p>
    <w:p w14:paraId="61FBD4D8"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Масса нефтепродукта, налипшего на стенках резервуара определяется по формуле:</w:t>
      </w:r>
    </w:p>
    <w:p w14:paraId="15215736" w14:textId="77777777" w:rsidR="00852795" w:rsidRPr="00852795" w:rsidRDefault="00852795" w:rsidP="00852795">
      <w:pPr>
        <w:spacing w:before="0" w:after="0"/>
        <w:ind w:firstLine="709"/>
        <w:rPr>
          <w:rFonts w:eastAsia="ArialMT"/>
          <w:b/>
          <w:bCs/>
          <w:lang w:eastAsia="ru-RU"/>
        </w:rPr>
      </w:pPr>
      <w:r w:rsidRPr="00852795">
        <w:rPr>
          <w:rFonts w:eastAsia="Arial-BoldMT"/>
          <w:b/>
          <w:bCs/>
          <w:lang w:eastAsia="ru-RU"/>
        </w:rPr>
        <w:t>М</w:t>
      </w:r>
      <w:r w:rsidRPr="00852795">
        <w:rPr>
          <w:rFonts w:eastAsia="ArialMT"/>
          <w:b/>
          <w:bCs/>
          <w:lang w:eastAsia="ru-RU"/>
        </w:rPr>
        <w:t>1 = K*S</w:t>
      </w:r>
    </w:p>
    <w:p w14:paraId="3B1B65F2"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2522B8A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S - площадь поверхности налипания, м2;</w:t>
      </w:r>
    </w:p>
    <w:p w14:paraId="401299F0"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К - коэффициент налипания нефтепродукта на металлическую поверхность, кг/м2 (К= 0,0608 кг/м2);</w:t>
      </w:r>
    </w:p>
    <w:p w14:paraId="24A859AA"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Площадь поверхности налипания нефтепродуктов в вертикальных резервуарах определяется по</w:t>
      </w:r>
    </w:p>
    <w:p w14:paraId="6984A18D"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формуле:</w:t>
      </w:r>
    </w:p>
    <w:p w14:paraId="2036936A" w14:textId="77777777" w:rsidR="00852795" w:rsidRPr="00852795" w:rsidRDefault="00852795" w:rsidP="00852795">
      <w:pPr>
        <w:spacing w:before="0" w:after="0"/>
        <w:ind w:firstLine="709"/>
        <w:rPr>
          <w:rFonts w:eastAsia="ArialMT"/>
          <w:b/>
          <w:bCs/>
          <w:lang w:eastAsia="ru-RU"/>
        </w:rPr>
      </w:pPr>
      <w:r w:rsidRPr="00852795">
        <w:rPr>
          <w:rFonts w:eastAsia="Arial-BoldMT"/>
          <w:b/>
          <w:bCs/>
          <w:lang w:eastAsia="ru-RU"/>
        </w:rPr>
        <w:t>S = 2*π*</w:t>
      </w:r>
      <w:r w:rsidRPr="00852795">
        <w:rPr>
          <w:rFonts w:eastAsia="ArialMT"/>
          <w:b/>
          <w:bCs/>
          <w:lang w:eastAsia="ru-RU"/>
        </w:rPr>
        <w:t>R*H</w:t>
      </w:r>
    </w:p>
    <w:p w14:paraId="68C2004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75919B87"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R – радиус резервуара, м;</w:t>
      </w:r>
    </w:p>
    <w:p w14:paraId="6E086DEB"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Н – высота смоченной поверхности стенки резервуара, м.</w:t>
      </w:r>
    </w:p>
    <w:p w14:paraId="546DD585"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Масса нефтепродукта в донных отложениях резервуара определяется по формуле:</w:t>
      </w:r>
    </w:p>
    <w:p w14:paraId="14A5209E" w14:textId="77777777" w:rsidR="00852795" w:rsidRPr="00852795" w:rsidRDefault="00852795" w:rsidP="00852795">
      <w:pPr>
        <w:spacing w:before="0" w:after="0"/>
        <w:ind w:firstLine="709"/>
        <w:rPr>
          <w:rFonts w:eastAsia="Arial-BoldMT"/>
          <w:b/>
          <w:bCs/>
          <w:lang w:eastAsia="ru-RU"/>
        </w:rPr>
      </w:pPr>
      <w:r w:rsidRPr="00852795">
        <w:rPr>
          <w:rFonts w:eastAsia="Arial-BoldMT"/>
          <w:b/>
          <w:bCs/>
          <w:lang w:eastAsia="ru-RU"/>
        </w:rPr>
        <w:t>М</w:t>
      </w:r>
      <w:r w:rsidRPr="00852795">
        <w:rPr>
          <w:rFonts w:eastAsia="ArialMT"/>
          <w:b/>
          <w:bCs/>
          <w:lang w:eastAsia="ru-RU"/>
        </w:rPr>
        <w:t xml:space="preserve">2 </w:t>
      </w:r>
      <w:r w:rsidRPr="00852795">
        <w:rPr>
          <w:rFonts w:eastAsia="Arial-BoldMT"/>
          <w:b/>
          <w:bCs/>
          <w:lang w:eastAsia="ru-RU"/>
        </w:rPr>
        <w:t>= π*</w:t>
      </w:r>
      <w:r w:rsidRPr="00852795">
        <w:rPr>
          <w:rFonts w:eastAsia="ArialMT"/>
          <w:b/>
          <w:bCs/>
          <w:lang w:eastAsia="ru-RU"/>
        </w:rPr>
        <w:t>R2*H</w:t>
      </w:r>
      <w:r w:rsidRPr="00852795">
        <w:rPr>
          <w:rFonts w:eastAsia="Arial-BoldMT"/>
          <w:b/>
          <w:bCs/>
          <w:lang w:eastAsia="ru-RU"/>
        </w:rPr>
        <w:t>*ρ*0,68</w:t>
      </w:r>
    </w:p>
    <w:p w14:paraId="1DE103F3"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где:</w:t>
      </w:r>
    </w:p>
    <w:p w14:paraId="5C613DBE"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Н - средняя высота слоя донных отложений, м (принята по технологическим данным);</w:t>
      </w:r>
    </w:p>
    <w:p w14:paraId="198A9245" w14:textId="77777777" w:rsidR="00852795" w:rsidRPr="00852795" w:rsidRDefault="00852795" w:rsidP="00852795">
      <w:pPr>
        <w:autoSpaceDE w:val="0"/>
        <w:autoSpaceDN w:val="0"/>
        <w:adjustRightInd w:val="0"/>
        <w:spacing w:before="0" w:after="0"/>
        <w:ind w:firstLine="709"/>
        <w:rPr>
          <w:rFonts w:eastAsia="ArialMT"/>
          <w:lang w:eastAsia="ru-RU"/>
        </w:rPr>
      </w:pPr>
      <w:r w:rsidRPr="00852795">
        <w:rPr>
          <w:rFonts w:eastAsia="ArialMT"/>
          <w:lang w:eastAsia="ru-RU"/>
        </w:rPr>
        <w:t>р - плотность нефтепродукта в донных отложениях, кг/м3, принимается для расчетов р= 1000 кг/м3.</w:t>
      </w:r>
    </w:p>
    <w:p w14:paraId="741A1849" w14:textId="77777777" w:rsidR="00852795" w:rsidRPr="00852795" w:rsidRDefault="00852795" w:rsidP="00852795">
      <w:pPr>
        <w:spacing w:before="0" w:after="0"/>
        <w:ind w:firstLine="709"/>
        <w:rPr>
          <w:rFonts w:eastAsia="ArialMT"/>
          <w:lang w:eastAsia="ru-RU"/>
        </w:rPr>
      </w:pPr>
      <w:r w:rsidRPr="00852795">
        <w:rPr>
          <w:rFonts w:eastAsia="ArialMT"/>
          <w:lang w:eastAsia="ru-RU"/>
        </w:rPr>
        <w:t>0,68 - концентрация нефтепродуктов в слое шлама в долях.</w:t>
      </w:r>
    </w:p>
    <w:p w14:paraId="7CC2E463" w14:textId="77777777" w:rsidR="00852795" w:rsidRPr="00852795" w:rsidRDefault="00852795" w:rsidP="00852795">
      <w:pPr>
        <w:spacing w:before="0" w:after="0"/>
        <w:ind w:firstLine="709"/>
        <w:jc w:val="center"/>
        <w:rPr>
          <w:rFonts w:eastAsia="Arial-BoldMT"/>
          <w:b/>
          <w:bCs/>
          <w:lang w:eastAsia="ru-RU"/>
        </w:rPr>
      </w:pPr>
      <w:r w:rsidRPr="00852795">
        <w:rPr>
          <w:rFonts w:eastAsia="Arial-BoldMT"/>
          <w:b/>
          <w:bCs/>
          <w:lang w:eastAsia="ru-RU"/>
        </w:rPr>
        <w:t>Расчет массы образования нефтешлама в резервуарах</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96"/>
        <w:gridCol w:w="696"/>
        <w:gridCol w:w="696"/>
        <w:gridCol w:w="696"/>
        <w:gridCol w:w="696"/>
        <w:gridCol w:w="933"/>
        <w:gridCol w:w="696"/>
        <w:gridCol w:w="933"/>
        <w:gridCol w:w="766"/>
        <w:gridCol w:w="933"/>
        <w:gridCol w:w="933"/>
      </w:tblGrid>
      <w:tr w:rsidR="00852795" w:rsidRPr="00852795" w14:paraId="09452D15" w14:textId="77777777" w:rsidTr="00210E2C">
        <w:trPr>
          <w:cantSplit/>
          <w:trHeight w:val="3051"/>
        </w:trPr>
        <w:tc>
          <w:tcPr>
            <w:tcW w:w="534" w:type="pct"/>
          </w:tcPr>
          <w:p w14:paraId="5BC0AFDC" w14:textId="77777777" w:rsidR="00852795" w:rsidRPr="00852795" w:rsidRDefault="00852795" w:rsidP="00852795">
            <w:pPr>
              <w:spacing w:before="0" w:after="0"/>
              <w:jc w:val="center"/>
              <w:rPr>
                <w:rFonts w:eastAsia="ArialMT"/>
                <w:b/>
                <w:bCs/>
                <w:sz w:val="20"/>
                <w:szCs w:val="20"/>
                <w:lang w:eastAsia="ru-RU"/>
              </w:rPr>
            </w:pPr>
            <w:r w:rsidRPr="00852795">
              <w:rPr>
                <w:rFonts w:eastAsia="ArialMT"/>
                <w:b/>
                <w:bCs/>
                <w:sz w:val="20"/>
                <w:szCs w:val="20"/>
                <w:lang w:eastAsia="ru-RU"/>
              </w:rPr>
              <w:t>Объект</w:t>
            </w:r>
          </w:p>
        </w:tc>
        <w:tc>
          <w:tcPr>
            <w:tcW w:w="361" w:type="pct"/>
            <w:textDirection w:val="btLr"/>
          </w:tcPr>
          <w:p w14:paraId="0A277B8B"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Количество</w:t>
            </w:r>
          </w:p>
          <w:p w14:paraId="27BB3733"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 xml:space="preserve">емкостей, </w:t>
            </w:r>
            <w:proofErr w:type="spellStart"/>
            <w:r w:rsidRPr="00852795">
              <w:rPr>
                <w:rFonts w:eastAsia="ArialMT"/>
                <w:b/>
                <w:bCs/>
                <w:sz w:val="20"/>
                <w:szCs w:val="20"/>
                <w:lang w:eastAsia="ru-RU"/>
              </w:rPr>
              <w:t>шт</w:t>
            </w:r>
            <w:proofErr w:type="spellEnd"/>
          </w:p>
        </w:tc>
        <w:tc>
          <w:tcPr>
            <w:tcW w:w="361" w:type="pct"/>
            <w:textDirection w:val="btLr"/>
          </w:tcPr>
          <w:p w14:paraId="54415FBD"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Объем</w:t>
            </w:r>
          </w:p>
          <w:p w14:paraId="6B02C90C"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емкости, м3</w:t>
            </w:r>
          </w:p>
        </w:tc>
        <w:tc>
          <w:tcPr>
            <w:tcW w:w="361" w:type="pct"/>
            <w:textDirection w:val="btLr"/>
          </w:tcPr>
          <w:p w14:paraId="64E7C71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Радиус</w:t>
            </w:r>
          </w:p>
          <w:p w14:paraId="2ACCE52B"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proofErr w:type="spellStart"/>
            <w:proofErr w:type="gramStart"/>
            <w:r w:rsidRPr="00852795">
              <w:rPr>
                <w:rFonts w:eastAsia="ArialMT"/>
                <w:b/>
                <w:bCs/>
                <w:sz w:val="20"/>
                <w:szCs w:val="20"/>
                <w:lang w:eastAsia="ru-RU"/>
              </w:rPr>
              <w:t>емкости,R</w:t>
            </w:r>
            <w:proofErr w:type="spellEnd"/>
            <w:proofErr w:type="gramEnd"/>
            <w:r w:rsidRPr="00852795">
              <w:rPr>
                <w:rFonts w:eastAsia="ArialMT"/>
                <w:b/>
                <w:bCs/>
                <w:sz w:val="20"/>
                <w:szCs w:val="20"/>
                <w:lang w:eastAsia="ru-RU"/>
              </w:rPr>
              <w:t>, м</w:t>
            </w:r>
          </w:p>
        </w:tc>
        <w:tc>
          <w:tcPr>
            <w:tcW w:w="361" w:type="pct"/>
            <w:textDirection w:val="btLr"/>
          </w:tcPr>
          <w:p w14:paraId="11805E1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Высота</w:t>
            </w:r>
          </w:p>
          <w:p w14:paraId="04A760EC"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 xml:space="preserve">стенки, </w:t>
            </w:r>
            <w:proofErr w:type="spellStart"/>
            <w:proofErr w:type="gramStart"/>
            <w:r w:rsidRPr="00852795">
              <w:rPr>
                <w:rFonts w:eastAsia="ArialMT"/>
                <w:b/>
                <w:bCs/>
                <w:sz w:val="20"/>
                <w:szCs w:val="20"/>
                <w:lang w:eastAsia="ru-RU"/>
              </w:rPr>
              <w:t>Н,м</w:t>
            </w:r>
            <w:proofErr w:type="spellEnd"/>
            <w:proofErr w:type="gramEnd"/>
          </w:p>
        </w:tc>
        <w:tc>
          <w:tcPr>
            <w:tcW w:w="361" w:type="pct"/>
            <w:textDirection w:val="btLr"/>
          </w:tcPr>
          <w:p w14:paraId="243DDDC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Средняя высота</w:t>
            </w:r>
          </w:p>
          <w:p w14:paraId="7472F7C8"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Донных отложений, Н, м</w:t>
            </w:r>
          </w:p>
        </w:tc>
        <w:tc>
          <w:tcPr>
            <w:tcW w:w="484" w:type="pct"/>
            <w:textDirection w:val="btLr"/>
          </w:tcPr>
          <w:p w14:paraId="7998AC96"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Плотность н/п в</w:t>
            </w:r>
          </w:p>
          <w:p w14:paraId="7121FD49"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Донных отложениях,</w:t>
            </w:r>
          </w:p>
          <w:p w14:paraId="3FFED108"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(р), кг/м3</w:t>
            </w:r>
          </w:p>
        </w:tc>
        <w:tc>
          <w:tcPr>
            <w:tcW w:w="361" w:type="pct"/>
            <w:textDirection w:val="btLr"/>
          </w:tcPr>
          <w:p w14:paraId="2DA5EEF5"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Доля содержания</w:t>
            </w:r>
          </w:p>
          <w:p w14:paraId="51CCF8A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н/п в слое шлама</w:t>
            </w:r>
          </w:p>
        </w:tc>
        <w:tc>
          <w:tcPr>
            <w:tcW w:w="484" w:type="pct"/>
            <w:textDirection w:val="btLr"/>
          </w:tcPr>
          <w:p w14:paraId="3F6D1695"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Коэффициент</w:t>
            </w:r>
          </w:p>
          <w:p w14:paraId="5708372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налипания,</w:t>
            </w:r>
          </w:p>
          <w:p w14:paraId="7137E77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К, кг/м2</w:t>
            </w:r>
          </w:p>
        </w:tc>
        <w:tc>
          <w:tcPr>
            <w:tcW w:w="359" w:type="pct"/>
            <w:textDirection w:val="btLr"/>
          </w:tcPr>
          <w:p w14:paraId="08B8CC4E"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М2 – масса н/п на днище</w:t>
            </w:r>
          </w:p>
          <w:p w14:paraId="348285CF"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1-го резервуара, т</w:t>
            </w:r>
          </w:p>
        </w:tc>
        <w:tc>
          <w:tcPr>
            <w:tcW w:w="484" w:type="pct"/>
            <w:textDirection w:val="btLr"/>
          </w:tcPr>
          <w:p w14:paraId="0E5415E4"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М1 – масса н/п</w:t>
            </w:r>
          </w:p>
          <w:p w14:paraId="4AD88E70"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налипших на</w:t>
            </w:r>
          </w:p>
          <w:p w14:paraId="70DD4AE2"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стенки 1-го резервуара, т</w:t>
            </w:r>
          </w:p>
        </w:tc>
        <w:tc>
          <w:tcPr>
            <w:tcW w:w="484" w:type="pct"/>
            <w:textDirection w:val="btLr"/>
          </w:tcPr>
          <w:p w14:paraId="748EA507"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Масса образования</w:t>
            </w:r>
          </w:p>
          <w:p w14:paraId="1F5DF129" w14:textId="77777777" w:rsidR="00852795" w:rsidRPr="00852795" w:rsidRDefault="00852795" w:rsidP="00852795">
            <w:pPr>
              <w:autoSpaceDE w:val="0"/>
              <w:autoSpaceDN w:val="0"/>
              <w:adjustRightInd w:val="0"/>
              <w:spacing w:before="0" w:after="0"/>
              <w:ind w:left="113" w:right="113"/>
              <w:jc w:val="center"/>
              <w:rPr>
                <w:rFonts w:eastAsia="ArialMT"/>
                <w:b/>
                <w:bCs/>
                <w:sz w:val="20"/>
                <w:szCs w:val="20"/>
                <w:lang w:eastAsia="ru-RU"/>
              </w:rPr>
            </w:pPr>
            <w:r w:rsidRPr="00852795">
              <w:rPr>
                <w:rFonts w:eastAsia="ArialMT"/>
                <w:b/>
                <w:bCs/>
                <w:sz w:val="20"/>
                <w:szCs w:val="20"/>
                <w:lang w:eastAsia="ru-RU"/>
              </w:rPr>
              <w:t>нефтешлама,</w:t>
            </w:r>
          </w:p>
          <w:p w14:paraId="71F96FDC" w14:textId="77777777" w:rsidR="00852795" w:rsidRPr="00852795" w:rsidRDefault="00852795" w:rsidP="00852795">
            <w:pPr>
              <w:spacing w:before="0" w:after="0"/>
              <w:ind w:left="113" w:right="113"/>
              <w:jc w:val="center"/>
              <w:rPr>
                <w:rFonts w:eastAsia="ArialMT"/>
                <w:b/>
                <w:bCs/>
                <w:sz w:val="20"/>
                <w:szCs w:val="20"/>
                <w:lang w:eastAsia="ru-RU"/>
              </w:rPr>
            </w:pPr>
            <w:r w:rsidRPr="00852795">
              <w:rPr>
                <w:rFonts w:eastAsia="ArialMT"/>
                <w:b/>
                <w:bCs/>
                <w:sz w:val="20"/>
                <w:szCs w:val="20"/>
                <w:lang w:eastAsia="ru-RU"/>
              </w:rPr>
              <w:t>т/год</w:t>
            </w:r>
          </w:p>
        </w:tc>
      </w:tr>
      <w:tr w:rsidR="00852795" w:rsidRPr="00852795" w14:paraId="125ED357" w14:textId="77777777" w:rsidTr="00210E2C">
        <w:tc>
          <w:tcPr>
            <w:tcW w:w="534" w:type="pct"/>
          </w:tcPr>
          <w:p w14:paraId="3DDF304F" w14:textId="4C79C502" w:rsidR="00852795" w:rsidRPr="00852795" w:rsidRDefault="00852795" w:rsidP="00852795">
            <w:pPr>
              <w:spacing w:before="0" w:after="0"/>
              <w:jc w:val="center"/>
              <w:rPr>
                <w:rFonts w:eastAsia="ArialMT"/>
                <w:sz w:val="20"/>
                <w:szCs w:val="20"/>
                <w:lang w:eastAsia="ru-RU"/>
              </w:rPr>
            </w:pPr>
            <w:r w:rsidRPr="00852795">
              <w:rPr>
                <w:rFonts w:eastAsia="ArialMT"/>
                <w:sz w:val="20"/>
                <w:szCs w:val="20"/>
                <w:lang w:eastAsia="ru-RU"/>
              </w:rPr>
              <w:t xml:space="preserve">М/р </w:t>
            </w:r>
            <w:proofErr w:type="spellStart"/>
            <w:r w:rsidR="001A3A22">
              <w:rPr>
                <w:rFonts w:eastAsia="ArialMT"/>
                <w:sz w:val="20"/>
                <w:szCs w:val="20"/>
                <w:lang w:eastAsia="ru-RU"/>
              </w:rPr>
              <w:t>Даулеталы</w:t>
            </w:r>
            <w:proofErr w:type="spellEnd"/>
          </w:p>
        </w:tc>
        <w:tc>
          <w:tcPr>
            <w:tcW w:w="361" w:type="pct"/>
          </w:tcPr>
          <w:p w14:paraId="364D0A9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3</w:t>
            </w:r>
          </w:p>
        </w:tc>
        <w:tc>
          <w:tcPr>
            <w:tcW w:w="361" w:type="pct"/>
          </w:tcPr>
          <w:p w14:paraId="449BE5B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60</w:t>
            </w:r>
          </w:p>
        </w:tc>
        <w:tc>
          <w:tcPr>
            <w:tcW w:w="361" w:type="pct"/>
          </w:tcPr>
          <w:p w14:paraId="2BC7C94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1,5</w:t>
            </w:r>
          </w:p>
        </w:tc>
        <w:tc>
          <w:tcPr>
            <w:tcW w:w="361" w:type="pct"/>
          </w:tcPr>
          <w:p w14:paraId="2A80E2E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4,485</w:t>
            </w:r>
          </w:p>
        </w:tc>
        <w:tc>
          <w:tcPr>
            <w:tcW w:w="361" w:type="pct"/>
          </w:tcPr>
          <w:p w14:paraId="2D8CE63F"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0,1</w:t>
            </w:r>
          </w:p>
        </w:tc>
        <w:tc>
          <w:tcPr>
            <w:tcW w:w="484" w:type="pct"/>
          </w:tcPr>
          <w:p w14:paraId="1169D92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1000,0</w:t>
            </w:r>
          </w:p>
        </w:tc>
        <w:tc>
          <w:tcPr>
            <w:tcW w:w="361" w:type="pct"/>
          </w:tcPr>
          <w:p w14:paraId="24BD687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0,68</w:t>
            </w:r>
          </w:p>
        </w:tc>
        <w:tc>
          <w:tcPr>
            <w:tcW w:w="484" w:type="pct"/>
          </w:tcPr>
          <w:p w14:paraId="115D844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0,0608</w:t>
            </w:r>
          </w:p>
        </w:tc>
        <w:tc>
          <w:tcPr>
            <w:tcW w:w="359" w:type="pct"/>
          </w:tcPr>
          <w:p w14:paraId="4BA7A87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0,4804</w:t>
            </w:r>
          </w:p>
        </w:tc>
        <w:tc>
          <w:tcPr>
            <w:tcW w:w="484" w:type="pct"/>
          </w:tcPr>
          <w:p w14:paraId="79F620C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0,0026</w:t>
            </w:r>
          </w:p>
        </w:tc>
        <w:tc>
          <w:tcPr>
            <w:tcW w:w="484" w:type="pct"/>
          </w:tcPr>
          <w:p w14:paraId="7253C2A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r w:rsidRPr="00852795">
              <w:rPr>
                <w:rFonts w:eastAsia="ArialMT"/>
                <w:sz w:val="20"/>
                <w:szCs w:val="20"/>
                <w:lang w:eastAsia="ru-RU"/>
              </w:rPr>
              <w:t>1,449</w:t>
            </w:r>
          </w:p>
        </w:tc>
      </w:tr>
      <w:tr w:rsidR="00852795" w:rsidRPr="00852795" w14:paraId="1B7044E6" w14:textId="77777777" w:rsidTr="00210E2C">
        <w:tc>
          <w:tcPr>
            <w:tcW w:w="534" w:type="pct"/>
          </w:tcPr>
          <w:p w14:paraId="5ADE6847" w14:textId="77777777" w:rsidR="00852795" w:rsidRPr="00852795" w:rsidRDefault="00852795" w:rsidP="00852795">
            <w:pPr>
              <w:spacing w:before="0" w:after="0"/>
              <w:jc w:val="center"/>
              <w:rPr>
                <w:rFonts w:eastAsia="ArialMT"/>
                <w:b/>
                <w:bCs/>
                <w:sz w:val="20"/>
                <w:szCs w:val="20"/>
                <w:lang w:eastAsia="ru-RU"/>
              </w:rPr>
            </w:pPr>
            <w:r w:rsidRPr="00852795">
              <w:rPr>
                <w:rFonts w:eastAsia="ArialMT"/>
                <w:b/>
                <w:bCs/>
                <w:sz w:val="20"/>
                <w:szCs w:val="20"/>
                <w:lang w:eastAsia="ru-RU"/>
              </w:rPr>
              <w:t>Итого:</w:t>
            </w:r>
          </w:p>
        </w:tc>
        <w:tc>
          <w:tcPr>
            <w:tcW w:w="361" w:type="pct"/>
          </w:tcPr>
          <w:p w14:paraId="21534410"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1266CC3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0CB6235E"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4277938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0062AB36"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644EE6F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61" w:type="pct"/>
          </w:tcPr>
          <w:p w14:paraId="41FEB1D3"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62F8C0B2"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359" w:type="pct"/>
          </w:tcPr>
          <w:p w14:paraId="7C054CB8"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725D29CC" w14:textId="77777777" w:rsidR="00852795" w:rsidRPr="00852795" w:rsidRDefault="00852795" w:rsidP="00852795">
            <w:pPr>
              <w:autoSpaceDE w:val="0"/>
              <w:autoSpaceDN w:val="0"/>
              <w:adjustRightInd w:val="0"/>
              <w:spacing w:before="0" w:after="0"/>
              <w:jc w:val="center"/>
              <w:rPr>
                <w:rFonts w:eastAsia="ArialMT"/>
                <w:sz w:val="20"/>
                <w:szCs w:val="20"/>
                <w:lang w:eastAsia="ru-RU"/>
              </w:rPr>
            </w:pPr>
          </w:p>
        </w:tc>
        <w:tc>
          <w:tcPr>
            <w:tcW w:w="484" w:type="pct"/>
          </w:tcPr>
          <w:p w14:paraId="7B197A28" w14:textId="77777777" w:rsidR="00852795" w:rsidRPr="00852795" w:rsidRDefault="00852795" w:rsidP="00852795">
            <w:pPr>
              <w:autoSpaceDE w:val="0"/>
              <w:autoSpaceDN w:val="0"/>
              <w:adjustRightInd w:val="0"/>
              <w:spacing w:before="0" w:after="0"/>
              <w:jc w:val="center"/>
              <w:rPr>
                <w:rFonts w:eastAsia="ArialMT"/>
                <w:b/>
                <w:bCs/>
                <w:sz w:val="20"/>
                <w:szCs w:val="20"/>
                <w:lang w:eastAsia="ru-RU"/>
              </w:rPr>
            </w:pPr>
            <w:r w:rsidRPr="00852795">
              <w:rPr>
                <w:rFonts w:eastAsia="ArialMT"/>
                <w:b/>
                <w:bCs/>
                <w:sz w:val="20"/>
                <w:szCs w:val="20"/>
                <w:lang w:eastAsia="ru-RU"/>
              </w:rPr>
              <w:t>1,449</w:t>
            </w:r>
          </w:p>
        </w:tc>
      </w:tr>
    </w:tbl>
    <w:p w14:paraId="2513B36C" w14:textId="6FEC3665" w:rsidR="00E30663" w:rsidRDefault="00E30663" w:rsidP="00852795">
      <w:pPr>
        <w:widowControl w:val="0"/>
        <w:tabs>
          <w:tab w:val="left" w:pos="1417"/>
        </w:tabs>
        <w:autoSpaceDE w:val="0"/>
        <w:autoSpaceDN w:val="0"/>
        <w:rPr>
          <w:rFonts w:eastAsia="Microsoft Sans Serif"/>
          <w:b/>
          <w:bCs/>
          <w:i/>
          <w:iCs/>
          <w:lang w:eastAsia="en-US"/>
        </w:rPr>
      </w:pPr>
      <w:r>
        <w:rPr>
          <w:rFonts w:eastAsia="Microsoft Sans Serif"/>
          <w:b/>
          <w:bCs/>
          <w:i/>
          <w:iCs/>
          <w:lang w:eastAsia="en-US"/>
        </w:rPr>
        <w:br w:type="page"/>
      </w:r>
    </w:p>
    <w:p w14:paraId="7FD701E9" w14:textId="77777777" w:rsidR="00852795" w:rsidRPr="00852795" w:rsidRDefault="00852795" w:rsidP="00DC70B9">
      <w:pPr>
        <w:spacing w:before="0"/>
        <w:rPr>
          <w:rFonts w:eastAsia="Times New Roman"/>
          <w:b/>
          <w:bCs/>
          <w:i/>
          <w:iCs/>
          <w:u w:val="single"/>
          <w:lang w:eastAsia="ru-RU"/>
        </w:rPr>
      </w:pPr>
      <w:r w:rsidRPr="00852795">
        <w:rPr>
          <w:rFonts w:eastAsia="Times New Roman"/>
          <w:b/>
          <w:bCs/>
          <w:i/>
          <w:iCs/>
          <w:u w:val="single"/>
          <w:lang w:eastAsia="ru-RU"/>
        </w:rPr>
        <w:lastRenderedPageBreak/>
        <w:t>Отработанные масла</w:t>
      </w:r>
    </w:p>
    <w:p w14:paraId="276B9B55" w14:textId="77777777" w:rsidR="00A12946"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В работе двигателей дизельных установок и генераторов, применяется циркуляционная принудительная система маслоснабжения, которая обеспечивает смазку подшипников оборудования, уплотнение нагнетателя и работу системы регулирования.</w:t>
      </w:r>
    </w:p>
    <w:p w14:paraId="76713304" w14:textId="1A4D6D6C"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 xml:space="preserve"> Для работы оборудования используется моторное масло. Частота замены масла по паспортным данным составляет каждые 500 </w:t>
      </w:r>
      <w:proofErr w:type="spellStart"/>
      <w:r w:rsidRPr="00852795">
        <w:rPr>
          <w:rFonts w:eastAsia="Times New Roman"/>
          <w:color w:val="000000"/>
          <w:lang w:eastAsia="ru-RU"/>
        </w:rPr>
        <w:t>мото</w:t>
      </w:r>
      <w:proofErr w:type="spellEnd"/>
      <w:r w:rsidRPr="00852795">
        <w:rPr>
          <w:rFonts w:eastAsia="Times New Roman"/>
          <w:color w:val="000000"/>
          <w:lang w:eastAsia="ru-RU"/>
        </w:rPr>
        <w:t xml:space="preserve">/часов. </w:t>
      </w:r>
    </w:p>
    <w:p w14:paraId="6FBF0587"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Расчет количества отработанного моторного и трансмиссионного масла выполнен по «Методике разработки проектов нормативов предельно размещения отходов производства и потребления» Приложение 16 к Приказу МООС РК №100-п от 18.04.08 г. по формуле:</w:t>
      </w:r>
    </w:p>
    <w:p w14:paraId="0E440D99" w14:textId="77777777" w:rsidR="00852795" w:rsidRPr="00852795" w:rsidRDefault="00852795" w:rsidP="00DC70B9">
      <w:pPr>
        <w:suppressAutoHyphens/>
        <w:spacing w:before="0" w:after="0"/>
        <w:ind w:firstLine="709"/>
        <w:rPr>
          <w:rFonts w:eastAsia="Times New Roman"/>
          <w:color w:val="000000"/>
          <w:lang w:eastAsia="ru-RU"/>
        </w:rPr>
      </w:pPr>
    </w:p>
    <w:p w14:paraId="63CA5C4E"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proofErr w:type="gramStart"/>
      <w:r w:rsidRPr="00852795">
        <w:rPr>
          <w:rFonts w:eastAsia="Times New Roman"/>
          <w:color w:val="000000"/>
          <w:lang w:eastAsia="ru-RU"/>
        </w:rPr>
        <w:t>м.м</w:t>
      </w:r>
      <w:proofErr w:type="spellEnd"/>
      <w:proofErr w:type="gramEnd"/>
      <w:r w:rsidRPr="00852795">
        <w:rPr>
          <w:rFonts w:eastAsia="Times New Roman"/>
          <w:color w:val="000000"/>
          <w:lang w:eastAsia="ru-RU"/>
        </w:rPr>
        <w:t xml:space="preserve"> = </w:t>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0,25, т,</w:t>
      </w:r>
    </w:p>
    <w:p w14:paraId="6543FF3D"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proofErr w:type="gramStart"/>
      <w:r w:rsidRPr="00852795">
        <w:rPr>
          <w:rFonts w:eastAsia="Times New Roman"/>
          <w:color w:val="000000"/>
          <w:lang w:eastAsia="ru-RU"/>
        </w:rPr>
        <w:t>т.м</w:t>
      </w:r>
      <w:proofErr w:type="spellEnd"/>
      <w:proofErr w:type="gramEnd"/>
      <w:r w:rsidRPr="00852795">
        <w:rPr>
          <w:rFonts w:eastAsia="Times New Roman"/>
          <w:color w:val="000000"/>
          <w:lang w:eastAsia="ru-RU"/>
        </w:rPr>
        <w:t xml:space="preserve"> = </w:t>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0,3, т,</w:t>
      </w:r>
    </w:p>
    <w:p w14:paraId="7CA3BE5E"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где</w:t>
      </w:r>
      <w:r w:rsidRPr="00852795">
        <w:rPr>
          <w:rFonts w:eastAsia="Times New Roman"/>
          <w:color w:val="000000"/>
          <w:lang w:eastAsia="ru-RU"/>
        </w:rPr>
        <w:tab/>
      </w: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количество израсходованного моторного масла при работе установок, </w:t>
      </w:r>
      <w:proofErr w:type="gramStart"/>
      <w:r w:rsidRPr="00852795">
        <w:rPr>
          <w:rFonts w:eastAsia="Times New Roman"/>
          <w:color w:val="000000"/>
          <w:lang w:eastAsia="ru-RU"/>
        </w:rPr>
        <w:t>работающих  на</w:t>
      </w:r>
      <w:proofErr w:type="gramEnd"/>
      <w:r w:rsidRPr="00852795">
        <w:rPr>
          <w:rFonts w:eastAsia="Times New Roman"/>
          <w:color w:val="000000"/>
          <w:lang w:eastAsia="ru-RU"/>
        </w:rPr>
        <w:t xml:space="preserve">  дизельном топливе, т;</w:t>
      </w:r>
    </w:p>
    <w:p w14:paraId="30CB1BFA"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 xml:space="preserve">0,25 – доля потерь </w:t>
      </w:r>
      <w:proofErr w:type="spellStart"/>
      <w:r w:rsidRPr="00852795">
        <w:rPr>
          <w:rFonts w:eastAsia="Times New Roman"/>
          <w:color w:val="000000"/>
          <w:lang w:eastAsia="ru-RU"/>
        </w:rPr>
        <w:t>мотрного</w:t>
      </w:r>
      <w:proofErr w:type="spellEnd"/>
      <w:r w:rsidRPr="00852795">
        <w:rPr>
          <w:rFonts w:eastAsia="Times New Roman"/>
          <w:color w:val="000000"/>
          <w:lang w:eastAsia="ru-RU"/>
        </w:rPr>
        <w:t xml:space="preserve"> масла от общего его количества.</w:t>
      </w:r>
    </w:p>
    <w:p w14:paraId="7AFD1B29" w14:textId="77777777" w:rsidR="00852795" w:rsidRPr="00852795" w:rsidRDefault="00852795" w:rsidP="00DC70B9">
      <w:pPr>
        <w:suppressAutoHyphens/>
        <w:spacing w:before="0" w:after="0"/>
        <w:ind w:firstLine="709"/>
        <w:rPr>
          <w:rFonts w:eastAsia="Times New Roman"/>
          <w:color w:val="000000"/>
          <w:lang w:eastAsia="ru-RU"/>
        </w:rPr>
      </w:pPr>
      <w:r w:rsidRPr="00852795">
        <w:rPr>
          <w:rFonts w:eastAsia="Times New Roman"/>
          <w:color w:val="000000"/>
          <w:lang w:eastAsia="ru-RU"/>
        </w:rPr>
        <w:t>0,3 – доля потерь трансмиссионного масла от общего его количества.</w:t>
      </w:r>
    </w:p>
    <w:p w14:paraId="5B07EFD3"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N</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w:t>
      </w:r>
      <w:proofErr w:type="spellStart"/>
      <w:r w:rsidRPr="00852795">
        <w:rPr>
          <w:rFonts w:eastAsia="Times New Roman"/>
          <w:color w:val="000000"/>
          <w:lang w:eastAsia="ru-RU"/>
        </w:rPr>
        <w:t>Y</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w:t>
      </w: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ρ, т,</w:t>
      </w:r>
    </w:p>
    <w:p w14:paraId="5A885C46" w14:textId="77777777" w:rsidR="00852795" w:rsidRPr="00852795" w:rsidRDefault="00852795" w:rsidP="00DC70B9">
      <w:pPr>
        <w:tabs>
          <w:tab w:val="left" w:pos="567"/>
        </w:tabs>
        <w:suppressAutoHyphens/>
        <w:spacing w:before="0" w:after="0"/>
        <w:ind w:firstLine="709"/>
        <w:rPr>
          <w:rFonts w:eastAsia="Times New Roman"/>
          <w:color w:val="000000"/>
          <w:lang w:eastAsia="ru-RU"/>
        </w:rPr>
      </w:pPr>
      <w:r w:rsidRPr="00852795">
        <w:rPr>
          <w:rFonts w:eastAsia="Times New Roman"/>
          <w:color w:val="000000"/>
          <w:lang w:eastAsia="ru-RU"/>
        </w:rPr>
        <w:t>где</w:t>
      </w:r>
      <w:r w:rsidRPr="00852795">
        <w:rPr>
          <w:rFonts w:eastAsia="Times New Roman"/>
          <w:color w:val="000000"/>
          <w:lang w:eastAsia="ru-RU"/>
        </w:rPr>
        <w:tab/>
      </w:r>
      <w:proofErr w:type="spellStart"/>
      <w:r w:rsidRPr="00852795">
        <w:rPr>
          <w:rFonts w:eastAsia="Times New Roman"/>
          <w:color w:val="000000"/>
          <w:lang w:eastAsia="ru-RU"/>
        </w:rPr>
        <w:t>Y</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расход дизельного топлива за год, м</w:t>
      </w:r>
      <w:r w:rsidRPr="00852795">
        <w:rPr>
          <w:rFonts w:eastAsia="Times New Roman"/>
          <w:color w:val="000000"/>
          <w:vertAlign w:val="superscript"/>
          <w:lang w:eastAsia="ru-RU"/>
        </w:rPr>
        <w:t>3</w:t>
      </w:r>
      <w:r w:rsidRPr="00852795">
        <w:rPr>
          <w:rFonts w:eastAsia="Times New Roman"/>
          <w:color w:val="000000"/>
          <w:lang w:eastAsia="ru-RU"/>
        </w:rPr>
        <w:t>;</w:t>
      </w:r>
    </w:p>
    <w:p w14:paraId="3C48D57A"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норма расхода </w:t>
      </w:r>
      <w:proofErr w:type="spellStart"/>
      <w:r w:rsidRPr="00852795">
        <w:rPr>
          <w:rFonts w:eastAsia="Times New Roman"/>
          <w:color w:val="000000"/>
          <w:lang w:eastAsia="ru-RU"/>
        </w:rPr>
        <w:t>мотоного</w:t>
      </w:r>
      <w:proofErr w:type="spellEnd"/>
      <w:r w:rsidRPr="00852795">
        <w:rPr>
          <w:rFonts w:eastAsia="Times New Roman"/>
          <w:color w:val="000000"/>
          <w:lang w:eastAsia="ru-RU"/>
        </w:rPr>
        <w:t xml:space="preserve"> масла, при использовании дизтоплива – 0,032 л/л топлива;</w:t>
      </w:r>
    </w:p>
    <w:p w14:paraId="51328050" w14:textId="77777777" w:rsidR="00852795" w:rsidRPr="00852795" w:rsidRDefault="00852795" w:rsidP="00DC70B9">
      <w:pPr>
        <w:suppressAutoHyphens/>
        <w:spacing w:before="0" w:after="0"/>
        <w:ind w:firstLine="709"/>
        <w:rPr>
          <w:rFonts w:eastAsia="Times New Roman"/>
          <w:color w:val="000000"/>
          <w:lang w:eastAsia="ru-RU"/>
        </w:rPr>
      </w:pPr>
      <w:proofErr w:type="spellStart"/>
      <w:r w:rsidRPr="00852795">
        <w:rPr>
          <w:rFonts w:eastAsia="Times New Roman"/>
          <w:color w:val="000000"/>
          <w:lang w:eastAsia="ru-RU"/>
        </w:rPr>
        <w:t>H</w:t>
      </w:r>
      <w:r w:rsidRPr="00852795">
        <w:rPr>
          <w:rFonts w:eastAsia="Times New Roman"/>
          <w:color w:val="000000"/>
          <w:vertAlign w:val="subscript"/>
          <w:lang w:eastAsia="ru-RU"/>
        </w:rPr>
        <w:t>d</w:t>
      </w:r>
      <w:proofErr w:type="spellEnd"/>
      <w:r w:rsidRPr="00852795">
        <w:rPr>
          <w:rFonts w:eastAsia="Times New Roman"/>
          <w:color w:val="000000"/>
          <w:lang w:eastAsia="ru-RU"/>
        </w:rPr>
        <w:t xml:space="preserve"> – норма расхода трансмиссионного масла, при использовании дизтоплива – 0,004 л/л топлива;</w:t>
      </w:r>
    </w:p>
    <w:p w14:paraId="1971527C" w14:textId="77777777" w:rsidR="00852795" w:rsidRPr="00852795" w:rsidRDefault="00852795" w:rsidP="00DC70B9">
      <w:pPr>
        <w:suppressAutoHyphens/>
        <w:spacing w:before="0" w:after="0"/>
        <w:ind w:firstLine="709"/>
        <w:rPr>
          <w:rFonts w:eastAsia="Times New Roman"/>
          <w:lang w:eastAsia="ru-RU"/>
        </w:rPr>
      </w:pPr>
      <w:r w:rsidRPr="00852795">
        <w:rPr>
          <w:rFonts w:eastAsia="Times New Roman"/>
          <w:color w:val="000000"/>
          <w:lang w:eastAsia="ru-RU"/>
        </w:rPr>
        <w:t xml:space="preserve">ρ </w:t>
      </w:r>
      <w:proofErr w:type="gramStart"/>
      <w:r w:rsidRPr="00852795">
        <w:rPr>
          <w:rFonts w:eastAsia="Times New Roman"/>
          <w:lang w:eastAsia="ru-RU"/>
        </w:rPr>
        <w:t>–  плотность</w:t>
      </w:r>
      <w:proofErr w:type="gramEnd"/>
      <w:r w:rsidRPr="00852795">
        <w:rPr>
          <w:rFonts w:eastAsia="Times New Roman"/>
          <w:lang w:eastAsia="ru-RU"/>
        </w:rPr>
        <w:t xml:space="preserve"> моторного масла </w:t>
      </w:r>
      <w:r w:rsidRPr="00852795">
        <w:rPr>
          <w:rFonts w:eastAsia="Times New Roman"/>
          <w:noProof/>
          <w:lang w:eastAsia="ru-RU"/>
        </w:rPr>
        <w:t xml:space="preserve">- </w:t>
      </w:r>
      <w:r w:rsidRPr="00852795">
        <w:rPr>
          <w:rFonts w:eastAsia="Times New Roman"/>
          <w:lang w:eastAsia="ru-RU"/>
        </w:rPr>
        <w:t>0,93 т/м3</w:t>
      </w:r>
    </w:p>
    <w:p w14:paraId="2B761539" w14:textId="77777777" w:rsidR="00852795" w:rsidRPr="00852795" w:rsidRDefault="00852795" w:rsidP="00DC70B9">
      <w:pPr>
        <w:tabs>
          <w:tab w:val="num" w:pos="-284"/>
        </w:tabs>
        <w:spacing w:before="0" w:after="0"/>
        <w:ind w:firstLine="709"/>
        <w:rPr>
          <w:rFonts w:eastAsia="Times New Roman"/>
          <w:lang w:val="kk-KZ" w:eastAsia="ru-RU"/>
        </w:rPr>
      </w:pPr>
      <w:r w:rsidRPr="00852795">
        <w:rPr>
          <w:rFonts w:eastAsia="Times New Roman"/>
          <w:lang w:eastAsia="ru-RU"/>
        </w:rPr>
        <w:tab/>
        <w:t xml:space="preserve">    плотность трансмиссионного масла - 0,885 т/м3</w:t>
      </w:r>
    </w:p>
    <w:p w14:paraId="6C18EBB2" w14:textId="77777777" w:rsidR="00852795" w:rsidRPr="00852795" w:rsidRDefault="00852795" w:rsidP="00852795">
      <w:pPr>
        <w:tabs>
          <w:tab w:val="num" w:pos="-284"/>
        </w:tabs>
        <w:spacing w:before="0" w:line="276" w:lineRule="auto"/>
        <w:ind w:left="-284"/>
        <w:jc w:val="center"/>
        <w:rPr>
          <w:rFonts w:eastAsia="Times New Roman"/>
          <w:b/>
          <w:lang w:eastAsia="ru-RU"/>
        </w:rPr>
      </w:pPr>
      <w:r w:rsidRPr="00852795">
        <w:rPr>
          <w:rFonts w:eastAsia="Times New Roman"/>
          <w:b/>
          <w:lang w:eastAsia="ru-RU"/>
        </w:rPr>
        <w:t>Расчет объемов отработанного моторного масла</w:t>
      </w:r>
    </w:p>
    <w:tbl>
      <w:tblPr>
        <w:tblW w:w="9698" w:type="dxa"/>
        <w:jc w:val="center"/>
        <w:tblLayout w:type="fixed"/>
        <w:tblLook w:val="0000" w:firstRow="0" w:lastRow="0" w:firstColumn="0" w:lastColumn="0" w:noHBand="0" w:noVBand="0"/>
      </w:tblPr>
      <w:tblGrid>
        <w:gridCol w:w="2582"/>
        <w:gridCol w:w="1701"/>
        <w:gridCol w:w="1418"/>
        <w:gridCol w:w="1134"/>
        <w:gridCol w:w="1417"/>
        <w:gridCol w:w="1446"/>
      </w:tblGrid>
      <w:tr w:rsidR="00852795" w:rsidRPr="00852795" w14:paraId="0AC43A9B" w14:textId="77777777" w:rsidTr="00210E2C">
        <w:trPr>
          <w:trHeight w:val="573"/>
          <w:jc w:val="center"/>
        </w:trPr>
        <w:tc>
          <w:tcPr>
            <w:tcW w:w="2582" w:type="dxa"/>
            <w:tcBorders>
              <w:top w:val="single" w:sz="4" w:space="0" w:color="auto"/>
              <w:left w:val="single" w:sz="4" w:space="0" w:color="auto"/>
              <w:bottom w:val="single" w:sz="4" w:space="0" w:color="auto"/>
              <w:right w:val="single" w:sz="4" w:space="0" w:color="auto"/>
            </w:tcBorders>
            <w:vAlign w:val="center"/>
          </w:tcPr>
          <w:p w14:paraId="1316EA27"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Наименование</w:t>
            </w:r>
          </w:p>
          <w:p w14:paraId="71218F97"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топлива</w:t>
            </w:r>
          </w:p>
        </w:tc>
        <w:tc>
          <w:tcPr>
            <w:tcW w:w="1701" w:type="dxa"/>
            <w:tcBorders>
              <w:top w:val="single" w:sz="4" w:space="0" w:color="auto"/>
              <w:left w:val="nil"/>
              <w:bottom w:val="single" w:sz="4" w:space="0" w:color="auto"/>
              <w:right w:val="single" w:sz="4" w:space="0" w:color="auto"/>
            </w:tcBorders>
            <w:vAlign w:val="center"/>
          </w:tcPr>
          <w:p w14:paraId="2F8E8141" w14:textId="77777777" w:rsidR="00852795" w:rsidRPr="00852795" w:rsidRDefault="00852795" w:rsidP="00852795">
            <w:pPr>
              <w:spacing w:before="0" w:after="0"/>
              <w:jc w:val="center"/>
              <w:rPr>
                <w:rFonts w:eastAsia="Times New Roman"/>
                <w:sz w:val="22"/>
                <w:szCs w:val="22"/>
                <w:lang w:eastAsia="ru-RU"/>
              </w:rPr>
            </w:pPr>
            <w:r w:rsidRPr="00852795">
              <w:rPr>
                <w:rFonts w:eastAsia="Times New Roman" w:cs="Arial"/>
                <w:b/>
                <w:bCs/>
                <w:sz w:val="22"/>
                <w:szCs w:val="22"/>
                <w:lang w:eastAsia="ru-RU"/>
              </w:rPr>
              <w:t>Количество топлива</w:t>
            </w:r>
          </w:p>
          <w:p w14:paraId="09015596" w14:textId="77777777" w:rsidR="00852795" w:rsidRPr="00852795" w:rsidRDefault="00852795" w:rsidP="00852795">
            <w:pPr>
              <w:spacing w:before="0" w:after="0"/>
              <w:jc w:val="center"/>
              <w:rPr>
                <w:rFonts w:eastAsia="Times New Roman" w:cs="Arial"/>
                <w:b/>
                <w:bCs/>
                <w:sz w:val="22"/>
                <w:szCs w:val="22"/>
                <w:lang w:eastAsia="ru-RU"/>
              </w:rPr>
            </w:pPr>
            <w:proofErr w:type="spellStart"/>
            <w:r w:rsidRPr="00852795">
              <w:rPr>
                <w:rFonts w:eastAsia="Times New Roman"/>
                <w:sz w:val="22"/>
                <w:szCs w:val="22"/>
                <w:lang w:eastAsia="ru-RU"/>
              </w:rPr>
              <w:t>Y</w:t>
            </w:r>
            <w:r w:rsidRPr="00852795">
              <w:rPr>
                <w:rFonts w:eastAsia="Times New Roman"/>
                <w:sz w:val="22"/>
                <w:szCs w:val="22"/>
                <w:vertAlign w:val="subscript"/>
                <w:lang w:eastAsia="ru-RU"/>
              </w:rPr>
              <w:t>d</w:t>
            </w:r>
            <w:proofErr w:type="spellEnd"/>
            <w:r w:rsidRPr="00852795">
              <w:rPr>
                <w:rFonts w:eastAsia="Times New Roman" w:cs="Arial"/>
                <w:b/>
                <w:bCs/>
                <w:sz w:val="22"/>
                <w:szCs w:val="22"/>
                <w:lang w:eastAsia="ru-RU"/>
              </w:rPr>
              <w:t xml:space="preserve"> м3/период</w:t>
            </w:r>
          </w:p>
        </w:tc>
        <w:tc>
          <w:tcPr>
            <w:tcW w:w="1418" w:type="dxa"/>
            <w:tcBorders>
              <w:top w:val="single" w:sz="4" w:space="0" w:color="auto"/>
              <w:left w:val="nil"/>
              <w:bottom w:val="single" w:sz="4" w:space="0" w:color="auto"/>
              <w:right w:val="single" w:sz="4" w:space="0" w:color="auto"/>
            </w:tcBorders>
            <w:vAlign w:val="center"/>
          </w:tcPr>
          <w:p w14:paraId="133D0D19" w14:textId="1E494F5D"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 xml:space="preserve">Норма расхода моторного </w:t>
            </w:r>
            <w:r w:rsidR="00385220" w:rsidRPr="00852795">
              <w:rPr>
                <w:rFonts w:eastAsia="Times New Roman" w:cs="Arial"/>
                <w:b/>
                <w:bCs/>
                <w:sz w:val="22"/>
                <w:szCs w:val="22"/>
                <w:lang w:eastAsia="ru-RU"/>
              </w:rPr>
              <w:t>масла, л</w:t>
            </w:r>
            <w:r w:rsidRPr="00852795">
              <w:rPr>
                <w:rFonts w:eastAsia="Times New Roman" w:cs="Arial"/>
                <w:b/>
                <w:bCs/>
                <w:sz w:val="22"/>
                <w:szCs w:val="22"/>
                <w:lang w:eastAsia="ru-RU"/>
              </w:rPr>
              <w:t>/л топлива</w:t>
            </w:r>
            <w:r w:rsidRPr="00852795">
              <w:rPr>
                <w:rFonts w:eastAsia="Times New Roman" w:cs="Arial"/>
                <w:bCs/>
                <w:i/>
                <w:caps/>
                <w:position w:val="-4"/>
                <w:sz w:val="22"/>
                <w:szCs w:val="22"/>
                <w:lang w:eastAsia="ru-RU"/>
              </w:rPr>
              <w:t xml:space="preserve"> </w:t>
            </w:r>
            <w:proofErr w:type="spellStart"/>
            <w:r w:rsidRPr="00852795">
              <w:rPr>
                <w:rFonts w:eastAsia="Times New Roman"/>
                <w:sz w:val="22"/>
                <w:szCs w:val="22"/>
                <w:lang w:eastAsia="ru-RU"/>
              </w:rPr>
              <w:t>H</w:t>
            </w:r>
            <w:r w:rsidRPr="00852795">
              <w:rPr>
                <w:rFonts w:eastAsia="Times New Roman"/>
                <w:sz w:val="22"/>
                <w:szCs w:val="22"/>
                <w:vertAlign w:val="subscript"/>
                <w:lang w:eastAsia="ru-RU"/>
              </w:rPr>
              <w:t>d</w:t>
            </w:r>
            <w:proofErr w:type="spellEnd"/>
          </w:p>
        </w:tc>
        <w:tc>
          <w:tcPr>
            <w:tcW w:w="1134" w:type="dxa"/>
            <w:tcBorders>
              <w:top w:val="single" w:sz="4" w:space="0" w:color="auto"/>
              <w:left w:val="nil"/>
              <w:bottom w:val="single" w:sz="4" w:space="0" w:color="auto"/>
              <w:right w:val="single" w:sz="4" w:space="0" w:color="auto"/>
            </w:tcBorders>
            <w:vAlign w:val="center"/>
          </w:tcPr>
          <w:p w14:paraId="282C3500"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Плотность масла, т/м</w:t>
            </w:r>
            <w:r w:rsidRPr="00852795">
              <w:rPr>
                <w:rFonts w:eastAsia="Times New Roman" w:cs="Arial"/>
                <w:b/>
                <w:bCs/>
                <w:sz w:val="22"/>
                <w:szCs w:val="22"/>
                <w:vertAlign w:val="superscript"/>
                <w:lang w:eastAsia="ru-RU"/>
              </w:rPr>
              <w:t>3</w:t>
            </w:r>
          </w:p>
        </w:tc>
        <w:tc>
          <w:tcPr>
            <w:tcW w:w="1417" w:type="dxa"/>
            <w:tcBorders>
              <w:top w:val="single" w:sz="4" w:space="0" w:color="auto"/>
              <w:left w:val="nil"/>
              <w:bottom w:val="single" w:sz="4" w:space="0" w:color="auto"/>
              <w:right w:val="single" w:sz="4" w:space="0" w:color="auto"/>
            </w:tcBorders>
            <w:vAlign w:val="center"/>
          </w:tcPr>
          <w:p w14:paraId="42FA0E53"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Расход моторного масла</w:t>
            </w:r>
          </w:p>
          <w:p w14:paraId="0E047161" w14:textId="77777777" w:rsidR="00852795" w:rsidRPr="00852795" w:rsidRDefault="00852795" w:rsidP="00852795">
            <w:pPr>
              <w:spacing w:before="0" w:after="0"/>
              <w:jc w:val="center"/>
              <w:rPr>
                <w:rFonts w:eastAsia="Times New Roman" w:cs="Arial"/>
                <w:b/>
                <w:bCs/>
                <w:sz w:val="22"/>
                <w:szCs w:val="22"/>
                <w:lang w:eastAsia="ru-RU"/>
              </w:rPr>
            </w:pPr>
            <w:proofErr w:type="spellStart"/>
            <w:r w:rsidRPr="00852795">
              <w:rPr>
                <w:rFonts w:eastAsia="Times New Roman"/>
                <w:sz w:val="22"/>
                <w:szCs w:val="22"/>
                <w:lang w:eastAsia="ru-RU"/>
              </w:rPr>
              <w:t>N</w:t>
            </w:r>
            <w:r w:rsidRPr="00852795">
              <w:rPr>
                <w:rFonts w:eastAsia="Times New Roman"/>
                <w:sz w:val="22"/>
                <w:szCs w:val="22"/>
                <w:vertAlign w:val="subscript"/>
                <w:lang w:eastAsia="ru-RU"/>
              </w:rPr>
              <w:t>d</w:t>
            </w:r>
            <w:proofErr w:type="spellEnd"/>
            <w:r w:rsidRPr="00852795">
              <w:rPr>
                <w:rFonts w:eastAsia="Times New Roman" w:cs="Arial"/>
                <w:b/>
                <w:bCs/>
                <w:sz w:val="22"/>
                <w:szCs w:val="22"/>
                <w:lang w:eastAsia="ru-RU"/>
              </w:rPr>
              <w:t xml:space="preserve"> т/период</w:t>
            </w:r>
          </w:p>
        </w:tc>
        <w:tc>
          <w:tcPr>
            <w:tcW w:w="1446" w:type="dxa"/>
            <w:tcBorders>
              <w:top w:val="single" w:sz="4" w:space="0" w:color="auto"/>
              <w:left w:val="nil"/>
              <w:bottom w:val="single" w:sz="4" w:space="0" w:color="auto"/>
              <w:right w:val="single" w:sz="4" w:space="0" w:color="auto"/>
            </w:tcBorders>
            <w:vAlign w:val="center"/>
          </w:tcPr>
          <w:p w14:paraId="5B7E46F1" w14:textId="77777777" w:rsidR="00852795" w:rsidRPr="00852795" w:rsidRDefault="00852795" w:rsidP="00852795">
            <w:pPr>
              <w:spacing w:before="0" w:after="0"/>
              <w:jc w:val="center"/>
              <w:rPr>
                <w:rFonts w:eastAsia="Times New Roman" w:cs="Arial"/>
                <w:b/>
                <w:bCs/>
                <w:sz w:val="22"/>
                <w:szCs w:val="22"/>
                <w:lang w:eastAsia="ru-RU"/>
              </w:rPr>
            </w:pPr>
            <w:r w:rsidRPr="00852795">
              <w:rPr>
                <w:rFonts w:eastAsia="Times New Roman" w:cs="Arial"/>
                <w:b/>
                <w:bCs/>
                <w:sz w:val="22"/>
                <w:szCs w:val="22"/>
                <w:lang w:eastAsia="ru-RU"/>
              </w:rPr>
              <w:t>Отработанное масло</w:t>
            </w:r>
          </w:p>
          <w:p w14:paraId="167467F1" w14:textId="77777777" w:rsidR="00852795" w:rsidRPr="00852795" w:rsidRDefault="00852795" w:rsidP="00852795">
            <w:pPr>
              <w:spacing w:before="0" w:after="0"/>
              <w:jc w:val="center"/>
              <w:rPr>
                <w:rFonts w:eastAsia="Times New Roman" w:cs="Arial"/>
                <w:b/>
                <w:noProof/>
                <w:position w:val="-14"/>
                <w:sz w:val="22"/>
                <w:szCs w:val="22"/>
                <w:lang w:eastAsia="ru-RU"/>
              </w:rPr>
            </w:pPr>
            <w:r w:rsidRPr="00852795">
              <w:rPr>
                <w:rFonts w:eastAsia="Times New Roman"/>
                <w:sz w:val="22"/>
                <w:szCs w:val="22"/>
                <w:lang w:eastAsia="ru-RU"/>
              </w:rPr>
              <w:t>N</w:t>
            </w:r>
            <w:r w:rsidRPr="00852795">
              <w:rPr>
                <w:rFonts w:eastAsia="Times New Roman" w:cs="Arial"/>
                <w:b/>
                <w:noProof/>
                <w:position w:val="-14"/>
                <w:sz w:val="22"/>
                <w:szCs w:val="22"/>
                <w:lang w:eastAsia="ru-RU"/>
              </w:rPr>
              <w:t xml:space="preserve"> </w:t>
            </w:r>
            <w:r w:rsidRPr="00852795">
              <w:rPr>
                <w:rFonts w:eastAsia="Times New Roman" w:cs="Arial"/>
                <w:b/>
                <w:bCs/>
                <w:sz w:val="22"/>
                <w:szCs w:val="22"/>
                <w:lang w:eastAsia="ru-RU"/>
              </w:rPr>
              <w:t>т/период</w:t>
            </w:r>
          </w:p>
        </w:tc>
      </w:tr>
      <w:tr w:rsidR="00852795" w:rsidRPr="00852795" w14:paraId="5AE56D71" w14:textId="77777777" w:rsidTr="00210E2C">
        <w:trPr>
          <w:trHeight w:val="57"/>
          <w:jc w:val="center"/>
        </w:trPr>
        <w:tc>
          <w:tcPr>
            <w:tcW w:w="2582" w:type="dxa"/>
            <w:tcBorders>
              <w:top w:val="single" w:sz="4" w:space="0" w:color="auto"/>
              <w:left w:val="single" w:sz="4" w:space="0" w:color="auto"/>
              <w:bottom w:val="single" w:sz="4" w:space="0" w:color="auto"/>
              <w:right w:val="single" w:sz="4" w:space="0" w:color="auto"/>
            </w:tcBorders>
            <w:vAlign w:val="center"/>
          </w:tcPr>
          <w:p w14:paraId="25090CAD" w14:textId="77777777" w:rsidR="00852795" w:rsidRPr="00852795" w:rsidRDefault="00852795" w:rsidP="00852795">
            <w:pPr>
              <w:spacing w:before="0" w:after="0"/>
              <w:rPr>
                <w:rFonts w:eastAsia="Times New Roman" w:cs="Arial"/>
                <w:sz w:val="22"/>
                <w:szCs w:val="22"/>
                <w:lang w:eastAsia="ru-RU"/>
              </w:rPr>
            </w:pPr>
            <w:r w:rsidRPr="00852795">
              <w:rPr>
                <w:rFonts w:eastAsia="Times New Roman" w:cs="Arial"/>
                <w:sz w:val="22"/>
                <w:szCs w:val="22"/>
                <w:lang w:eastAsia="ru-RU"/>
              </w:rPr>
              <w:t xml:space="preserve">Дизельное топливо </w:t>
            </w:r>
          </w:p>
        </w:tc>
        <w:tc>
          <w:tcPr>
            <w:tcW w:w="1701" w:type="dxa"/>
            <w:tcBorders>
              <w:top w:val="single" w:sz="4" w:space="0" w:color="auto"/>
              <w:left w:val="nil"/>
              <w:bottom w:val="single" w:sz="4" w:space="0" w:color="auto"/>
              <w:right w:val="single" w:sz="4" w:space="0" w:color="auto"/>
            </w:tcBorders>
            <w:vAlign w:val="center"/>
          </w:tcPr>
          <w:p w14:paraId="6737FD72" w14:textId="7058B43E" w:rsidR="00852795" w:rsidRPr="00852795" w:rsidRDefault="00E62AB2" w:rsidP="00852795">
            <w:pPr>
              <w:spacing w:before="0" w:after="0"/>
              <w:jc w:val="center"/>
              <w:rPr>
                <w:rFonts w:eastAsia="Times New Roman" w:cs="Arial"/>
                <w:sz w:val="22"/>
                <w:szCs w:val="22"/>
                <w:lang w:val="kk-KZ" w:eastAsia="ru-RU"/>
              </w:rPr>
            </w:pPr>
            <w:r>
              <w:rPr>
                <w:rFonts w:eastAsia="Times New Roman" w:cs="Arial"/>
                <w:sz w:val="22"/>
                <w:szCs w:val="22"/>
                <w:lang w:val="kk-KZ" w:eastAsia="ru-RU"/>
              </w:rPr>
              <w:t>2000</w:t>
            </w:r>
          </w:p>
        </w:tc>
        <w:tc>
          <w:tcPr>
            <w:tcW w:w="1418" w:type="dxa"/>
            <w:tcBorders>
              <w:top w:val="single" w:sz="4" w:space="0" w:color="auto"/>
              <w:left w:val="nil"/>
              <w:bottom w:val="single" w:sz="4" w:space="0" w:color="auto"/>
              <w:right w:val="single" w:sz="4" w:space="0" w:color="auto"/>
            </w:tcBorders>
            <w:vAlign w:val="center"/>
          </w:tcPr>
          <w:p w14:paraId="6A02EBE2" w14:textId="77777777" w:rsidR="00852795" w:rsidRPr="00852795" w:rsidRDefault="00852795" w:rsidP="00852795">
            <w:pPr>
              <w:spacing w:before="0" w:after="0"/>
              <w:jc w:val="center"/>
              <w:rPr>
                <w:rFonts w:eastAsia="Times New Roman" w:cs="Arial"/>
                <w:sz w:val="22"/>
                <w:szCs w:val="22"/>
                <w:lang w:eastAsia="ru-RU"/>
              </w:rPr>
            </w:pPr>
            <w:r w:rsidRPr="00852795">
              <w:rPr>
                <w:rFonts w:eastAsia="Times New Roman" w:cs="Arial"/>
                <w:sz w:val="22"/>
                <w:szCs w:val="22"/>
                <w:lang w:eastAsia="ru-RU"/>
              </w:rPr>
              <w:t>0,032</w:t>
            </w:r>
          </w:p>
        </w:tc>
        <w:tc>
          <w:tcPr>
            <w:tcW w:w="1134" w:type="dxa"/>
            <w:tcBorders>
              <w:top w:val="single" w:sz="4" w:space="0" w:color="auto"/>
              <w:left w:val="nil"/>
              <w:bottom w:val="single" w:sz="4" w:space="0" w:color="auto"/>
              <w:right w:val="single" w:sz="4" w:space="0" w:color="auto"/>
            </w:tcBorders>
            <w:vAlign w:val="center"/>
          </w:tcPr>
          <w:p w14:paraId="0D202568" w14:textId="77777777" w:rsidR="00852795" w:rsidRPr="00852795" w:rsidRDefault="00852795" w:rsidP="00852795">
            <w:pPr>
              <w:spacing w:before="0" w:after="0"/>
              <w:jc w:val="center"/>
              <w:rPr>
                <w:rFonts w:eastAsia="Times New Roman" w:cs="Arial"/>
                <w:sz w:val="22"/>
                <w:szCs w:val="22"/>
                <w:lang w:eastAsia="ru-RU"/>
              </w:rPr>
            </w:pPr>
            <w:r w:rsidRPr="00852795">
              <w:rPr>
                <w:rFonts w:eastAsia="Times New Roman" w:cs="Arial"/>
                <w:sz w:val="22"/>
                <w:szCs w:val="22"/>
                <w:lang w:eastAsia="ru-RU"/>
              </w:rPr>
              <w:t>0,93</w:t>
            </w:r>
          </w:p>
        </w:tc>
        <w:tc>
          <w:tcPr>
            <w:tcW w:w="1417" w:type="dxa"/>
            <w:tcBorders>
              <w:top w:val="single" w:sz="4" w:space="0" w:color="auto"/>
              <w:left w:val="nil"/>
              <w:bottom w:val="single" w:sz="4" w:space="0" w:color="auto"/>
              <w:right w:val="single" w:sz="4" w:space="0" w:color="auto"/>
            </w:tcBorders>
            <w:vAlign w:val="center"/>
          </w:tcPr>
          <w:p w14:paraId="2547B444" w14:textId="613E504F" w:rsidR="00852795" w:rsidRPr="00852795" w:rsidRDefault="00E62AB2" w:rsidP="00852795">
            <w:pPr>
              <w:spacing w:before="0" w:after="0"/>
              <w:jc w:val="center"/>
              <w:rPr>
                <w:rFonts w:eastAsia="Times New Roman" w:cs="Arial"/>
                <w:sz w:val="22"/>
                <w:szCs w:val="22"/>
                <w:lang w:val="kk-KZ" w:eastAsia="ru-RU"/>
              </w:rPr>
            </w:pPr>
            <w:r>
              <w:rPr>
                <w:rFonts w:eastAsia="Times New Roman" w:cs="Arial"/>
                <w:sz w:val="22"/>
                <w:szCs w:val="22"/>
                <w:lang w:val="kk-KZ" w:eastAsia="ru-RU"/>
              </w:rPr>
              <w:t>59,52</w:t>
            </w:r>
          </w:p>
        </w:tc>
        <w:tc>
          <w:tcPr>
            <w:tcW w:w="1446" w:type="dxa"/>
            <w:tcBorders>
              <w:top w:val="single" w:sz="4" w:space="0" w:color="auto"/>
              <w:left w:val="nil"/>
              <w:bottom w:val="single" w:sz="4" w:space="0" w:color="auto"/>
              <w:right w:val="single" w:sz="4" w:space="0" w:color="auto"/>
            </w:tcBorders>
            <w:vAlign w:val="center"/>
          </w:tcPr>
          <w:p w14:paraId="4ADB51FE" w14:textId="462E0053" w:rsidR="00852795" w:rsidRPr="00E62AB2" w:rsidRDefault="00E62AB2" w:rsidP="00852795">
            <w:pPr>
              <w:spacing w:before="0" w:after="0"/>
              <w:jc w:val="center"/>
              <w:rPr>
                <w:rFonts w:eastAsia="Times New Roman" w:cs="Arial"/>
                <w:b/>
                <w:bCs/>
                <w:sz w:val="22"/>
                <w:szCs w:val="22"/>
                <w:lang w:val="kk-KZ" w:eastAsia="ru-RU"/>
              </w:rPr>
            </w:pPr>
            <w:r w:rsidRPr="00E62AB2">
              <w:rPr>
                <w:rFonts w:eastAsia="Times New Roman" w:cs="Arial"/>
                <w:b/>
                <w:bCs/>
                <w:sz w:val="22"/>
                <w:szCs w:val="22"/>
                <w:lang w:val="kk-KZ" w:eastAsia="ru-RU"/>
              </w:rPr>
              <w:t>14,88</w:t>
            </w:r>
          </w:p>
        </w:tc>
      </w:tr>
    </w:tbl>
    <w:p w14:paraId="2AB22436" w14:textId="77777777" w:rsidR="00E62AB2" w:rsidRPr="00E62AB2" w:rsidRDefault="00E62AB2" w:rsidP="00E62AB2">
      <w:pPr>
        <w:autoSpaceDE w:val="0"/>
        <w:autoSpaceDN w:val="0"/>
        <w:adjustRightInd w:val="0"/>
        <w:jc w:val="left"/>
        <w:rPr>
          <w:rFonts w:eastAsia="Calibri"/>
          <w:i/>
          <w:iCs/>
          <w:color w:val="000000"/>
          <w:u w:val="single"/>
          <w:lang w:eastAsia="ru-RU"/>
        </w:rPr>
      </w:pPr>
      <w:r w:rsidRPr="00E62AB2">
        <w:rPr>
          <w:rFonts w:eastAsia="Calibri"/>
          <w:b/>
          <w:bCs/>
          <w:i/>
          <w:iCs/>
          <w:color w:val="000000"/>
          <w:u w:val="single"/>
          <w:lang w:eastAsia="ru-RU"/>
        </w:rPr>
        <w:t>Отработанные свинцовые аккумуляторы</w:t>
      </w:r>
    </w:p>
    <w:p w14:paraId="0F23EDDB"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В процессе эксплуатации дизельгенераторов аккумуляторные батареи выходят из строя и подлежат списанию и сдаче по договору в специализированную организацию на переработку.</w:t>
      </w:r>
    </w:p>
    <w:p w14:paraId="7068B3E9"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Расчёт образования отработанных аккумуляторных батарей выполнен по «Методике разработки проектов нормативов предельного размещения отходов производства и потребления», Приложение №16 к Приказу МООС РК№100-п от 18.04.2008 г.</w:t>
      </w:r>
    </w:p>
    <w:p w14:paraId="7BCAEB2D"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Норма образования отхода рассчитывается исходя из числа аккумуляторов (</w:t>
      </w:r>
      <w:r w:rsidRPr="00E62AB2">
        <w:rPr>
          <w:rFonts w:eastAsia="ArialMT"/>
          <w:lang w:val="en-US" w:eastAsia="ru-RU"/>
        </w:rPr>
        <w:t>n</w:t>
      </w:r>
      <w:r w:rsidRPr="00E62AB2">
        <w:rPr>
          <w:rFonts w:eastAsia="ArialMT"/>
          <w:lang w:eastAsia="ru-RU"/>
        </w:rPr>
        <w:t>) для группы (</w:t>
      </w:r>
      <w:proofErr w:type="spellStart"/>
      <w:r w:rsidRPr="00E62AB2">
        <w:rPr>
          <w:rFonts w:eastAsia="ArialMT"/>
          <w:lang w:val="en-US" w:eastAsia="ru-RU"/>
        </w:rPr>
        <w:t>i</w:t>
      </w:r>
      <w:proofErr w:type="spellEnd"/>
      <w:r w:rsidRPr="00E62AB2">
        <w:rPr>
          <w:rFonts w:eastAsia="ArialMT"/>
          <w:lang w:eastAsia="ru-RU"/>
        </w:rPr>
        <w:t>) автотранспорта, срока () фактической эксплуатации (2 года для автотранспорта, 15 лет для аккумуляторов подстанций), средней массы (</w:t>
      </w:r>
      <w:r w:rsidRPr="00E62AB2">
        <w:rPr>
          <w:rFonts w:eastAsia="ArialMT"/>
          <w:lang w:val="en-US" w:eastAsia="ru-RU"/>
        </w:rPr>
        <w:t>m</w:t>
      </w:r>
      <w:r w:rsidRPr="00E62AB2">
        <w:rPr>
          <w:rFonts w:eastAsia="ArialMT"/>
          <w:vertAlign w:val="superscript"/>
          <w:lang w:val="en-US" w:eastAsia="ru-RU"/>
        </w:rPr>
        <w:t>i</w:t>
      </w:r>
      <w:r w:rsidRPr="00E62AB2">
        <w:rPr>
          <w:rFonts w:eastAsia="ArialMT"/>
          <w:lang w:eastAsia="ru-RU"/>
        </w:rPr>
        <w:t>) аккумулятора и норматива зачета (</w:t>
      </w:r>
      <w:r w:rsidRPr="00E62AB2">
        <w:rPr>
          <w:rFonts w:eastAsia="ArialMT"/>
          <w:lang w:val="en-US" w:eastAsia="ru-RU"/>
        </w:rPr>
        <w:t>a</w:t>
      </w:r>
      <w:r w:rsidRPr="00E62AB2">
        <w:rPr>
          <w:rFonts w:eastAsia="ArialMT"/>
          <w:lang w:eastAsia="ru-RU"/>
        </w:rPr>
        <w:t>) при сдаче (80-100 %).</w:t>
      </w:r>
    </w:p>
    <w:p w14:paraId="32AD0F2A" w14:textId="77777777" w:rsidR="00E62AB2" w:rsidRPr="00E62AB2" w:rsidRDefault="00E62AB2" w:rsidP="00E62AB2">
      <w:pPr>
        <w:autoSpaceDE w:val="0"/>
        <w:autoSpaceDN w:val="0"/>
        <w:adjustRightInd w:val="0"/>
        <w:spacing w:before="0"/>
        <w:ind w:firstLine="709"/>
        <w:rPr>
          <w:rFonts w:eastAsia="ArialMT"/>
          <w:lang w:eastAsia="ru-RU"/>
        </w:rPr>
      </w:pPr>
      <w:r w:rsidRPr="00E62AB2">
        <w:rPr>
          <w:rFonts w:eastAsia="ArialMT"/>
          <w:lang w:eastAsia="ru-RU"/>
        </w:rPr>
        <w:t>Масса отработанных аккумуляторов рассчитывается по формуле:</w:t>
      </w:r>
    </w:p>
    <w:p w14:paraId="342B94CD" w14:textId="77777777" w:rsidR="00E62AB2" w:rsidRPr="00E62AB2" w:rsidRDefault="00E62AB2" w:rsidP="00E62AB2">
      <w:pPr>
        <w:autoSpaceDE w:val="0"/>
        <w:autoSpaceDN w:val="0"/>
        <w:adjustRightInd w:val="0"/>
        <w:spacing w:before="0" w:after="0"/>
        <w:ind w:firstLine="709"/>
        <w:jc w:val="center"/>
        <w:rPr>
          <w:rFonts w:eastAsia="ArialMT"/>
          <w:b/>
          <w:bCs/>
          <w:lang w:val="en-US" w:eastAsia="ru-RU"/>
        </w:rPr>
      </w:pPr>
      <w:r w:rsidRPr="00E62AB2">
        <w:rPr>
          <w:rFonts w:eastAsia="ArialMT"/>
          <w:b/>
          <w:bCs/>
          <w:lang w:val="en-US" w:eastAsia="ru-RU"/>
        </w:rPr>
        <w:t>N=∑</w:t>
      </w:r>
      <w:proofErr w:type="spellStart"/>
      <w:r w:rsidRPr="00E62AB2">
        <w:rPr>
          <w:rFonts w:eastAsia="ArialMT"/>
          <w:b/>
          <w:bCs/>
          <w:lang w:val="en-US" w:eastAsia="ru-RU"/>
        </w:rPr>
        <w:t>n</w:t>
      </w:r>
      <w:r w:rsidRPr="00E62AB2">
        <w:rPr>
          <w:rFonts w:eastAsia="ArialMT"/>
          <w:b/>
          <w:bCs/>
          <w:vertAlign w:val="subscript"/>
          <w:lang w:val="en-US" w:eastAsia="ru-RU"/>
        </w:rPr>
        <w:t>i</w:t>
      </w:r>
      <w:proofErr w:type="spellEnd"/>
      <w:r w:rsidRPr="00E62AB2">
        <w:rPr>
          <w:rFonts w:eastAsia="ArialMT"/>
          <w:b/>
          <w:bCs/>
          <w:vertAlign w:val="subscript"/>
          <w:lang w:val="en-US" w:eastAsia="ru-RU"/>
        </w:rPr>
        <w:t>*</w:t>
      </w:r>
      <w:r w:rsidRPr="00E62AB2">
        <w:rPr>
          <w:rFonts w:eastAsia="ArialMT"/>
          <w:b/>
          <w:bCs/>
          <w:lang w:val="en-US" w:eastAsia="ru-RU"/>
        </w:rPr>
        <w:t>m</w:t>
      </w:r>
      <w:r w:rsidRPr="00E62AB2">
        <w:rPr>
          <w:rFonts w:eastAsia="ArialMT"/>
          <w:b/>
          <w:bCs/>
          <w:vertAlign w:val="subscript"/>
          <w:lang w:val="en-US" w:eastAsia="ru-RU"/>
        </w:rPr>
        <w:t>i*</w:t>
      </w:r>
      <w:r w:rsidRPr="00E62AB2">
        <w:rPr>
          <w:rFonts w:eastAsia="ArialMT"/>
          <w:b/>
          <w:bCs/>
          <w:lang w:val="en-US" w:eastAsia="ru-RU"/>
        </w:rPr>
        <w:t>a*10</w:t>
      </w:r>
      <w:r w:rsidRPr="00E62AB2">
        <w:rPr>
          <w:rFonts w:eastAsia="ArialMT"/>
          <w:b/>
          <w:bCs/>
          <w:vertAlign w:val="superscript"/>
          <w:lang w:val="en-US" w:eastAsia="ru-RU"/>
        </w:rPr>
        <w:t>-3</w:t>
      </w:r>
      <w:r w:rsidRPr="00E62AB2">
        <w:rPr>
          <w:rFonts w:eastAsia="ArialMT"/>
          <w:b/>
          <w:bCs/>
          <w:lang w:val="en-US" w:eastAsia="ru-RU"/>
        </w:rPr>
        <w:t xml:space="preserve">, </w:t>
      </w:r>
      <w:r w:rsidRPr="00E62AB2">
        <w:rPr>
          <w:rFonts w:eastAsia="ArialMT"/>
          <w:b/>
          <w:bCs/>
          <w:lang w:eastAsia="ru-RU"/>
        </w:rPr>
        <w:t>т</w:t>
      </w:r>
      <w:r w:rsidRPr="00E62AB2">
        <w:rPr>
          <w:rFonts w:eastAsia="ArialMT"/>
          <w:b/>
          <w:bCs/>
          <w:lang w:val="en-US" w:eastAsia="ru-RU"/>
        </w:rPr>
        <w:t>/</w:t>
      </w:r>
      <w:r w:rsidRPr="00E62AB2">
        <w:rPr>
          <w:rFonts w:eastAsia="ArialMT"/>
          <w:b/>
          <w:bCs/>
          <w:lang w:eastAsia="ru-RU"/>
        </w:rPr>
        <w:t>год</w:t>
      </w:r>
      <w:r w:rsidRPr="00E62AB2">
        <w:rPr>
          <w:rFonts w:eastAsia="ArialMT"/>
          <w:b/>
          <w:bCs/>
          <w:lang w:val="en-US" w:eastAsia="ru-RU"/>
        </w:rPr>
        <w:t>.</w:t>
      </w:r>
    </w:p>
    <w:p w14:paraId="06F84E73" w14:textId="77777777" w:rsidR="00E62AB2" w:rsidRPr="00E62AB2" w:rsidRDefault="00E62AB2" w:rsidP="00E62AB2">
      <w:pPr>
        <w:autoSpaceDE w:val="0"/>
        <w:autoSpaceDN w:val="0"/>
        <w:adjustRightInd w:val="0"/>
        <w:spacing w:before="0" w:after="0"/>
        <w:ind w:firstLine="709"/>
        <w:rPr>
          <w:rFonts w:eastAsia="ArialMT"/>
          <w:lang w:eastAsia="ru-RU"/>
        </w:rPr>
      </w:pPr>
      <w:r w:rsidRPr="00E62AB2">
        <w:rPr>
          <w:rFonts w:eastAsia="ArialMT"/>
          <w:lang w:eastAsia="ru-RU"/>
        </w:rPr>
        <w:t>где:</w:t>
      </w:r>
    </w:p>
    <w:p w14:paraId="7EE63A4F" w14:textId="77777777" w:rsidR="00E62AB2" w:rsidRPr="00E62AB2" w:rsidRDefault="00E62AB2" w:rsidP="00E62AB2">
      <w:pPr>
        <w:autoSpaceDE w:val="0"/>
        <w:autoSpaceDN w:val="0"/>
        <w:adjustRightInd w:val="0"/>
        <w:spacing w:before="0" w:after="0"/>
        <w:ind w:firstLine="709"/>
        <w:rPr>
          <w:rFonts w:eastAsia="ArialMT"/>
          <w:lang w:eastAsia="ru-RU"/>
        </w:rPr>
      </w:pPr>
      <w:r w:rsidRPr="00E62AB2">
        <w:rPr>
          <w:rFonts w:eastAsia="ArialMT"/>
          <w:lang w:eastAsia="ru-RU"/>
        </w:rPr>
        <w:t>N – масса отработанных аккумуляторов;</w:t>
      </w:r>
    </w:p>
    <w:p w14:paraId="6157F32A" w14:textId="77777777" w:rsidR="00E62AB2" w:rsidRPr="00E62AB2" w:rsidRDefault="00E62AB2" w:rsidP="00E62AB2">
      <w:pPr>
        <w:autoSpaceDE w:val="0"/>
        <w:autoSpaceDN w:val="0"/>
        <w:adjustRightInd w:val="0"/>
        <w:spacing w:before="0" w:after="0"/>
        <w:ind w:firstLine="709"/>
        <w:rPr>
          <w:rFonts w:eastAsia="ArialMT"/>
          <w:lang w:eastAsia="ru-RU"/>
        </w:rPr>
      </w:pPr>
      <w:r w:rsidRPr="00E62AB2">
        <w:rPr>
          <w:rFonts w:eastAsia="ArialMT"/>
          <w:lang w:eastAsia="ru-RU"/>
        </w:rPr>
        <w:t>n – количество используемых аккумуляторных батарей на предприятии;</w:t>
      </w:r>
    </w:p>
    <w:p w14:paraId="061885E0" w14:textId="77777777" w:rsidR="00E62AB2" w:rsidRPr="00E62AB2" w:rsidRDefault="00E62AB2" w:rsidP="00E62AB2">
      <w:pPr>
        <w:autoSpaceDE w:val="0"/>
        <w:autoSpaceDN w:val="0"/>
        <w:adjustRightInd w:val="0"/>
        <w:spacing w:before="0" w:after="0"/>
        <w:ind w:firstLine="709"/>
        <w:rPr>
          <w:rFonts w:eastAsia="ArialMT"/>
          <w:lang w:eastAsia="ru-RU"/>
        </w:rPr>
      </w:pPr>
      <w:proofErr w:type="spellStart"/>
      <w:r w:rsidRPr="00E62AB2">
        <w:rPr>
          <w:rFonts w:eastAsia="ArialMT"/>
          <w:lang w:eastAsia="ru-RU"/>
        </w:rPr>
        <w:t>mi</w:t>
      </w:r>
      <w:proofErr w:type="spellEnd"/>
      <w:r w:rsidRPr="00E62AB2">
        <w:rPr>
          <w:rFonts w:eastAsia="ArialMT"/>
          <w:lang w:eastAsia="ru-RU"/>
        </w:rPr>
        <w:t xml:space="preserve"> – средний вес 1 аккумуляторной батареи i-той марки на предприятии, кг;</w:t>
      </w:r>
    </w:p>
    <w:p w14:paraId="75D4A043" w14:textId="77777777" w:rsidR="00E62AB2" w:rsidRPr="00E62AB2" w:rsidRDefault="00E62AB2" w:rsidP="00E62AB2">
      <w:pPr>
        <w:autoSpaceDE w:val="0"/>
        <w:autoSpaceDN w:val="0"/>
        <w:adjustRightInd w:val="0"/>
        <w:spacing w:before="0" w:after="0"/>
        <w:ind w:firstLine="709"/>
        <w:rPr>
          <w:rFonts w:eastAsia="ArialMT"/>
          <w:lang w:eastAsia="ru-RU"/>
        </w:rPr>
      </w:pPr>
      <w:r w:rsidRPr="00E62AB2">
        <w:rPr>
          <w:rFonts w:eastAsia="ArialMT"/>
          <w:lang w:val="en-US" w:eastAsia="ru-RU"/>
        </w:rPr>
        <w:lastRenderedPageBreak/>
        <w:t>p</w:t>
      </w:r>
      <w:r w:rsidRPr="00E62AB2">
        <w:rPr>
          <w:rFonts w:eastAsia="ArialMT"/>
          <w:lang w:eastAsia="ru-RU"/>
        </w:rPr>
        <w:t>– срок службы 1 аккумуляторной батареи, 3 года;</w:t>
      </w:r>
    </w:p>
    <w:p w14:paraId="79152BE3" w14:textId="77777777" w:rsidR="00E62AB2" w:rsidRPr="00E62AB2" w:rsidRDefault="00E62AB2" w:rsidP="00E62AB2">
      <w:pPr>
        <w:spacing w:before="0" w:after="0"/>
        <w:ind w:firstLine="709"/>
        <w:rPr>
          <w:rFonts w:eastAsia="ArialMT"/>
          <w:lang w:eastAsia="ru-RU"/>
        </w:rPr>
      </w:pPr>
      <w:r w:rsidRPr="00E62AB2">
        <w:rPr>
          <w:rFonts w:eastAsia="ArialMT"/>
          <w:lang w:val="en-US" w:eastAsia="ru-RU"/>
        </w:rPr>
        <w:t>a</w:t>
      </w:r>
      <w:r w:rsidRPr="00E62AB2">
        <w:rPr>
          <w:rFonts w:eastAsia="ArialMT"/>
          <w:lang w:eastAsia="ru-RU"/>
        </w:rPr>
        <w:t xml:space="preserve"> - норматив зачета при сдаче (80-100%), 0,8.</w:t>
      </w:r>
    </w:p>
    <w:p w14:paraId="3C41A5EA" w14:textId="77777777" w:rsidR="00E62AB2" w:rsidRPr="00E62AB2" w:rsidRDefault="00E62AB2" w:rsidP="00E62AB2">
      <w:pPr>
        <w:jc w:val="center"/>
        <w:rPr>
          <w:rFonts w:eastAsia="ArialMT"/>
          <w:lang w:eastAsia="ru-RU"/>
        </w:rPr>
      </w:pPr>
      <w:r w:rsidRPr="00E62AB2">
        <w:rPr>
          <w:rFonts w:eastAsia="Arial-BoldMT"/>
          <w:b/>
          <w:bCs/>
          <w:lang w:eastAsia="ru-RU"/>
        </w:rPr>
        <w:t>Расчётная масса отработанных аккумуляторных батарей</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1"/>
        <w:gridCol w:w="1720"/>
        <w:gridCol w:w="972"/>
        <w:gridCol w:w="1514"/>
        <w:gridCol w:w="974"/>
        <w:gridCol w:w="1057"/>
        <w:gridCol w:w="977"/>
      </w:tblGrid>
      <w:tr w:rsidR="00E62AB2" w:rsidRPr="00E62AB2" w14:paraId="30935FC4" w14:textId="77777777" w:rsidTr="00E62AB2">
        <w:trPr>
          <w:trHeight w:val="186"/>
        </w:trPr>
        <w:tc>
          <w:tcPr>
            <w:tcW w:w="1132" w:type="pct"/>
            <w:noWrap/>
            <w:vAlign w:val="center"/>
          </w:tcPr>
          <w:p w14:paraId="3D86E4FD"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Место</w:t>
            </w:r>
          </w:p>
          <w:p w14:paraId="7B0B95B9"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нахождение</w:t>
            </w:r>
          </w:p>
        </w:tc>
        <w:tc>
          <w:tcPr>
            <w:tcW w:w="922" w:type="pct"/>
            <w:vAlign w:val="center"/>
          </w:tcPr>
          <w:p w14:paraId="067BD5EB"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Вид</w:t>
            </w:r>
          </w:p>
        </w:tc>
        <w:tc>
          <w:tcPr>
            <w:tcW w:w="521" w:type="pct"/>
            <w:vAlign w:val="center"/>
          </w:tcPr>
          <w:p w14:paraId="57CA47A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Количе</w:t>
            </w:r>
            <w:proofErr w:type="spellEnd"/>
            <w:r w:rsidRPr="00E62AB2">
              <w:rPr>
                <w:rFonts w:eastAsia="ArialMT"/>
                <w:b/>
                <w:bCs/>
                <w:sz w:val="20"/>
                <w:szCs w:val="20"/>
                <w:lang w:eastAsia="ru-RU"/>
              </w:rPr>
              <w:t>-</w:t>
            </w:r>
          </w:p>
          <w:p w14:paraId="062B9CC0"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ство</w:t>
            </w:r>
            <w:proofErr w:type="spellEnd"/>
            <w:r w:rsidRPr="00E62AB2">
              <w:rPr>
                <w:rFonts w:eastAsia="ArialMT"/>
                <w:b/>
                <w:bCs/>
                <w:sz w:val="20"/>
                <w:szCs w:val="20"/>
                <w:lang w:eastAsia="ru-RU"/>
              </w:rPr>
              <w:t xml:space="preserve"> </w:t>
            </w:r>
            <w:proofErr w:type="spellStart"/>
            <w:r w:rsidRPr="00E62AB2">
              <w:rPr>
                <w:rFonts w:eastAsia="ArialMT"/>
                <w:b/>
                <w:bCs/>
                <w:sz w:val="20"/>
                <w:szCs w:val="20"/>
                <w:lang w:eastAsia="ru-RU"/>
              </w:rPr>
              <w:t>акку</w:t>
            </w:r>
            <w:proofErr w:type="spellEnd"/>
            <w:r w:rsidRPr="00E62AB2">
              <w:rPr>
                <w:rFonts w:eastAsia="ArialMT"/>
                <w:b/>
                <w:bCs/>
                <w:sz w:val="20"/>
                <w:szCs w:val="20"/>
                <w:lang w:eastAsia="ru-RU"/>
              </w:rPr>
              <w:t>-</w:t>
            </w:r>
          </w:p>
          <w:p w14:paraId="52292560"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мулято</w:t>
            </w:r>
            <w:proofErr w:type="spellEnd"/>
            <w:r w:rsidRPr="00E62AB2">
              <w:rPr>
                <w:rFonts w:eastAsia="ArialMT"/>
                <w:b/>
                <w:bCs/>
                <w:sz w:val="20"/>
                <w:szCs w:val="20"/>
                <w:lang w:eastAsia="ru-RU"/>
              </w:rPr>
              <w:t>-</w:t>
            </w:r>
          </w:p>
          <w:p w14:paraId="0F8BB37D"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ров</w:t>
            </w:r>
          </w:p>
          <w:p w14:paraId="7D716D31"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(n)</w:t>
            </w:r>
          </w:p>
        </w:tc>
        <w:tc>
          <w:tcPr>
            <w:tcW w:w="812" w:type="pct"/>
            <w:vAlign w:val="center"/>
          </w:tcPr>
          <w:p w14:paraId="0376E62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Средний вес 1</w:t>
            </w:r>
          </w:p>
          <w:p w14:paraId="0367B7F1"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аккумулятора</w:t>
            </w:r>
          </w:p>
          <w:p w14:paraId="3D084941"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 xml:space="preserve">с </w:t>
            </w:r>
            <w:proofErr w:type="spellStart"/>
            <w:r w:rsidRPr="00E62AB2">
              <w:rPr>
                <w:rFonts w:eastAsia="ArialMT"/>
                <w:b/>
                <w:bCs/>
                <w:sz w:val="20"/>
                <w:szCs w:val="20"/>
                <w:lang w:eastAsia="ru-RU"/>
              </w:rPr>
              <w:t>электроли</w:t>
            </w:r>
            <w:proofErr w:type="spellEnd"/>
            <w:r w:rsidRPr="00E62AB2">
              <w:rPr>
                <w:rFonts w:eastAsia="ArialMT"/>
                <w:b/>
                <w:bCs/>
                <w:sz w:val="20"/>
                <w:szCs w:val="20"/>
                <w:lang w:eastAsia="ru-RU"/>
              </w:rPr>
              <w:t>-</w:t>
            </w:r>
          </w:p>
          <w:p w14:paraId="01EF1F01"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том (</w:t>
            </w:r>
            <w:proofErr w:type="spellStart"/>
            <w:r w:rsidRPr="00E62AB2">
              <w:rPr>
                <w:rFonts w:eastAsia="ArialMT"/>
                <w:b/>
                <w:bCs/>
                <w:sz w:val="20"/>
                <w:szCs w:val="20"/>
                <w:lang w:eastAsia="ru-RU"/>
              </w:rPr>
              <w:t>mi</w:t>
            </w:r>
            <w:proofErr w:type="spellEnd"/>
            <w:r w:rsidRPr="00E62AB2">
              <w:rPr>
                <w:rFonts w:eastAsia="ArialMT"/>
                <w:b/>
                <w:bCs/>
                <w:sz w:val="20"/>
                <w:szCs w:val="20"/>
                <w:lang w:eastAsia="ru-RU"/>
              </w:rPr>
              <w:t>), кг</w:t>
            </w:r>
          </w:p>
        </w:tc>
        <w:tc>
          <w:tcPr>
            <w:tcW w:w="522" w:type="pct"/>
          </w:tcPr>
          <w:p w14:paraId="4D851B6A"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Норматив</w:t>
            </w:r>
          </w:p>
          <w:p w14:paraId="0679983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зачета при</w:t>
            </w:r>
          </w:p>
          <w:p w14:paraId="01D227C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сдаче,</w:t>
            </w:r>
          </w:p>
          <w:p w14:paraId="764C483E"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(α)</w:t>
            </w:r>
          </w:p>
        </w:tc>
        <w:tc>
          <w:tcPr>
            <w:tcW w:w="566" w:type="pct"/>
          </w:tcPr>
          <w:p w14:paraId="677C5BA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Срок службы</w:t>
            </w:r>
          </w:p>
          <w:p w14:paraId="28D4DA1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 xml:space="preserve">одной </w:t>
            </w:r>
            <w:proofErr w:type="spellStart"/>
            <w:r w:rsidRPr="00E62AB2">
              <w:rPr>
                <w:rFonts w:eastAsia="ArialMT"/>
                <w:b/>
                <w:bCs/>
                <w:sz w:val="20"/>
                <w:szCs w:val="20"/>
                <w:lang w:eastAsia="ru-RU"/>
              </w:rPr>
              <w:t>аккуму</w:t>
            </w:r>
            <w:proofErr w:type="spellEnd"/>
            <w:r w:rsidRPr="00E62AB2">
              <w:rPr>
                <w:rFonts w:eastAsia="ArialMT"/>
                <w:b/>
                <w:bCs/>
                <w:sz w:val="20"/>
                <w:szCs w:val="20"/>
                <w:lang w:eastAsia="ru-RU"/>
              </w:rPr>
              <w:t>-</w:t>
            </w:r>
          </w:p>
          <w:p w14:paraId="08BF04E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ляторной</w:t>
            </w:r>
            <w:proofErr w:type="spellEnd"/>
            <w:r w:rsidRPr="00E62AB2">
              <w:rPr>
                <w:rFonts w:eastAsia="ArialMT"/>
                <w:b/>
                <w:bCs/>
                <w:sz w:val="20"/>
                <w:szCs w:val="20"/>
                <w:lang w:eastAsia="ru-RU"/>
              </w:rPr>
              <w:t xml:space="preserve"> ба-</w:t>
            </w:r>
          </w:p>
          <w:p w14:paraId="232B4737" w14:textId="77777777" w:rsidR="00E62AB2" w:rsidRPr="00E62AB2" w:rsidRDefault="00E62AB2" w:rsidP="00E62AB2">
            <w:pPr>
              <w:spacing w:before="0" w:after="0"/>
              <w:jc w:val="center"/>
              <w:rPr>
                <w:rFonts w:eastAsia="Times New Roman"/>
                <w:b/>
                <w:bCs/>
                <w:sz w:val="20"/>
                <w:szCs w:val="20"/>
                <w:lang w:eastAsia="ru-RU"/>
              </w:rPr>
            </w:pPr>
            <w:proofErr w:type="spellStart"/>
            <w:r w:rsidRPr="00E62AB2">
              <w:rPr>
                <w:rFonts w:eastAsia="ArialMT"/>
                <w:b/>
                <w:bCs/>
                <w:sz w:val="20"/>
                <w:szCs w:val="20"/>
                <w:lang w:eastAsia="ru-RU"/>
              </w:rPr>
              <w:t>тареи</w:t>
            </w:r>
            <w:proofErr w:type="spellEnd"/>
            <w:r w:rsidRPr="00E62AB2">
              <w:rPr>
                <w:rFonts w:eastAsia="ArialMT"/>
                <w:b/>
                <w:bCs/>
                <w:sz w:val="20"/>
                <w:szCs w:val="20"/>
                <w:lang w:eastAsia="ru-RU"/>
              </w:rPr>
              <w:t xml:space="preserve"> (Ƭ), год</w:t>
            </w:r>
          </w:p>
        </w:tc>
        <w:tc>
          <w:tcPr>
            <w:tcW w:w="524" w:type="pct"/>
          </w:tcPr>
          <w:p w14:paraId="4E57DF2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 xml:space="preserve">Масса </w:t>
            </w:r>
            <w:proofErr w:type="spellStart"/>
            <w:r w:rsidRPr="00E62AB2">
              <w:rPr>
                <w:rFonts w:eastAsia="ArialMT"/>
                <w:b/>
                <w:bCs/>
                <w:sz w:val="20"/>
                <w:szCs w:val="20"/>
                <w:lang w:eastAsia="ru-RU"/>
              </w:rPr>
              <w:t>отрабо</w:t>
            </w:r>
            <w:proofErr w:type="spellEnd"/>
            <w:r w:rsidRPr="00E62AB2">
              <w:rPr>
                <w:rFonts w:eastAsia="ArialMT"/>
                <w:b/>
                <w:bCs/>
                <w:sz w:val="20"/>
                <w:szCs w:val="20"/>
                <w:lang w:eastAsia="ru-RU"/>
              </w:rPr>
              <w:t>-</w:t>
            </w:r>
          </w:p>
          <w:p w14:paraId="1C188A4D"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танных</w:t>
            </w:r>
            <w:proofErr w:type="spellEnd"/>
            <w:r w:rsidRPr="00E62AB2">
              <w:rPr>
                <w:rFonts w:eastAsia="ArialMT"/>
                <w:b/>
                <w:bCs/>
                <w:sz w:val="20"/>
                <w:szCs w:val="20"/>
                <w:lang w:eastAsia="ru-RU"/>
              </w:rPr>
              <w:t xml:space="preserve"> </w:t>
            </w:r>
            <w:proofErr w:type="spellStart"/>
            <w:r w:rsidRPr="00E62AB2">
              <w:rPr>
                <w:rFonts w:eastAsia="ArialMT"/>
                <w:b/>
                <w:bCs/>
                <w:sz w:val="20"/>
                <w:szCs w:val="20"/>
                <w:lang w:eastAsia="ru-RU"/>
              </w:rPr>
              <w:t>аккуму</w:t>
            </w:r>
            <w:proofErr w:type="spellEnd"/>
            <w:r w:rsidRPr="00E62AB2">
              <w:rPr>
                <w:rFonts w:eastAsia="ArialMT"/>
                <w:b/>
                <w:bCs/>
                <w:sz w:val="20"/>
                <w:szCs w:val="20"/>
                <w:lang w:eastAsia="ru-RU"/>
              </w:rPr>
              <w:t>-</w:t>
            </w:r>
          </w:p>
          <w:p w14:paraId="747E691C" w14:textId="77777777" w:rsidR="00E62AB2" w:rsidRPr="00E62AB2" w:rsidRDefault="00E62AB2" w:rsidP="00E62AB2">
            <w:pPr>
              <w:spacing w:before="0" w:after="0"/>
              <w:jc w:val="center"/>
              <w:rPr>
                <w:rFonts w:eastAsia="Times New Roman"/>
                <w:b/>
                <w:bCs/>
                <w:sz w:val="20"/>
                <w:szCs w:val="20"/>
                <w:lang w:eastAsia="ru-RU"/>
              </w:rPr>
            </w:pPr>
            <w:proofErr w:type="spellStart"/>
            <w:r w:rsidRPr="00E62AB2">
              <w:rPr>
                <w:rFonts w:eastAsia="ArialMT"/>
                <w:b/>
                <w:bCs/>
                <w:sz w:val="20"/>
                <w:szCs w:val="20"/>
                <w:lang w:eastAsia="ru-RU"/>
              </w:rPr>
              <w:t>ляторов</w:t>
            </w:r>
            <w:proofErr w:type="spellEnd"/>
            <w:r w:rsidRPr="00E62AB2">
              <w:rPr>
                <w:rFonts w:eastAsia="ArialMT"/>
                <w:b/>
                <w:bCs/>
                <w:sz w:val="20"/>
                <w:szCs w:val="20"/>
                <w:lang w:eastAsia="ru-RU"/>
              </w:rPr>
              <w:t>, т/год</w:t>
            </w:r>
          </w:p>
        </w:tc>
      </w:tr>
      <w:tr w:rsidR="00E62AB2" w:rsidRPr="00E62AB2" w14:paraId="4081F995" w14:textId="77777777" w:rsidTr="00E62AB2">
        <w:trPr>
          <w:trHeight w:val="186"/>
        </w:trPr>
        <w:tc>
          <w:tcPr>
            <w:tcW w:w="1132" w:type="pct"/>
            <w:noWrap/>
            <w:vAlign w:val="center"/>
          </w:tcPr>
          <w:p w14:paraId="20CDC124"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1</w:t>
            </w:r>
          </w:p>
        </w:tc>
        <w:tc>
          <w:tcPr>
            <w:tcW w:w="922" w:type="pct"/>
            <w:vAlign w:val="center"/>
          </w:tcPr>
          <w:p w14:paraId="10773AE1"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2</w:t>
            </w:r>
          </w:p>
        </w:tc>
        <w:tc>
          <w:tcPr>
            <w:tcW w:w="521" w:type="pct"/>
            <w:vAlign w:val="center"/>
          </w:tcPr>
          <w:p w14:paraId="491A7113"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3</w:t>
            </w:r>
          </w:p>
        </w:tc>
        <w:tc>
          <w:tcPr>
            <w:tcW w:w="812" w:type="pct"/>
            <w:vAlign w:val="center"/>
          </w:tcPr>
          <w:p w14:paraId="1670CD9B"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4</w:t>
            </w:r>
          </w:p>
        </w:tc>
        <w:tc>
          <w:tcPr>
            <w:tcW w:w="522" w:type="pct"/>
          </w:tcPr>
          <w:p w14:paraId="008C75C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5</w:t>
            </w:r>
          </w:p>
        </w:tc>
        <w:tc>
          <w:tcPr>
            <w:tcW w:w="566" w:type="pct"/>
          </w:tcPr>
          <w:p w14:paraId="278EE4D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6</w:t>
            </w:r>
          </w:p>
        </w:tc>
        <w:tc>
          <w:tcPr>
            <w:tcW w:w="524" w:type="pct"/>
          </w:tcPr>
          <w:p w14:paraId="2FED5FD3"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7</w:t>
            </w:r>
          </w:p>
        </w:tc>
      </w:tr>
      <w:tr w:rsidR="00E62AB2" w:rsidRPr="00E62AB2" w14:paraId="2D13BAE7" w14:textId="77777777" w:rsidTr="00E62AB2">
        <w:trPr>
          <w:trHeight w:val="342"/>
        </w:trPr>
        <w:tc>
          <w:tcPr>
            <w:tcW w:w="1132" w:type="pct"/>
            <w:vAlign w:val="center"/>
          </w:tcPr>
          <w:p w14:paraId="555095BE" w14:textId="77777777" w:rsidR="00E62AB2" w:rsidRPr="00E62AB2" w:rsidRDefault="00E62AB2" w:rsidP="00E62AB2">
            <w:pPr>
              <w:spacing w:before="0" w:after="0"/>
              <w:jc w:val="left"/>
              <w:rPr>
                <w:rFonts w:eastAsia="Times New Roman"/>
                <w:sz w:val="20"/>
                <w:szCs w:val="20"/>
                <w:lang w:eastAsia="ru-RU"/>
              </w:rPr>
            </w:pPr>
            <w:r w:rsidRPr="00E62AB2">
              <w:rPr>
                <w:rFonts w:eastAsia="Times New Roman"/>
                <w:sz w:val="20"/>
                <w:szCs w:val="20"/>
                <w:lang w:eastAsia="ru-RU"/>
              </w:rPr>
              <w:t xml:space="preserve">Месторождение </w:t>
            </w:r>
            <w:proofErr w:type="spellStart"/>
            <w:r w:rsidRPr="00E62AB2">
              <w:rPr>
                <w:rFonts w:eastAsia="Times New Roman"/>
                <w:sz w:val="20"/>
                <w:szCs w:val="20"/>
                <w:lang w:eastAsia="ru-RU"/>
              </w:rPr>
              <w:t>Даулеталы</w:t>
            </w:r>
            <w:proofErr w:type="spellEnd"/>
          </w:p>
        </w:tc>
        <w:tc>
          <w:tcPr>
            <w:tcW w:w="922" w:type="pct"/>
            <w:noWrap/>
            <w:vAlign w:val="center"/>
          </w:tcPr>
          <w:p w14:paraId="0F8D7CA2" w14:textId="77777777" w:rsidR="00E62AB2" w:rsidRPr="00E62AB2" w:rsidRDefault="00E62AB2" w:rsidP="00E62AB2">
            <w:pPr>
              <w:autoSpaceDE w:val="0"/>
              <w:autoSpaceDN w:val="0"/>
              <w:adjustRightInd w:val="0"/>
              <w:spacing w:before="0" w:after="0"/>
              <w:jc w:val="left"/>
              <w:rPr>
                <w:rFonts w:eastAsia="ArialMT"/>
                <w:sz w:val="20"/>
                <w:szCs w:val="20"/>
                <w:lang w:eastAsia="ru-RU"/>
              </w:rPr>
            </w:pPr>
            <w:proofErr w:type="spellStart"/>
            <w:r w:rsidRPr="00E62AB2">
              <w:rPr>
                <w:rFonts w:eastAsia="ArialMT"/>
                <w:sz w:val="20"/>
                <w:szCs w:val="20"/>
                <w:lang w:eastAsia="ru-RU"/>
              </w:rPr>
              <w:t>Диз</w:t>
            </w:r>
            <w:proofErr w:type="spellEnd"/>
            <w:r w:rsidRPr="00E62AB2">
              <w:rPr>
                <w:rFonts w:eastAsia="ArialMT"/>
                <w:sz w:val="20"/>
                <w:szCs w:val="20"/>
                <w:lang w:eastAsia="ru-RU"/>
              </w:rPr>
              <w:t>. генератор</w:t>
            </w:r>
          </w:p>
        </w:tc>
        <w:tc>
          <w:tcPr>
            <w:tcW w:w="521" w:type="pct"/>
            <w:noWrap/>
            <w:vAlign w:val="center"/>
          </w:tcPr>
          <w:p w14:paraId="41F307D3"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8</w:t>
            </w:r>
          </w:p>
        </w:tc>
        <w:tc>
          <w:tcPr>
            <w:tcW w:w="812" w:type="pct"/>
            <w:noWrap/>
            <w:vAlign w:val="center"/>
          </w:tcPr>
          <w:p w14:paraId="2380139A"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25,6</w:t>
            </w:r>
          </w:p>
        </w:tc>
        <w:tc>
          <w:tcPr>
            <w:tcW w:w="522" w:type="pct"/>
          </w:tcPr>
          <w:p w14:paraId="037CCEA5"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0,8</w:t>
            </w:r>
          </w:p>
        </w:tc>
        <w:tc>
          <w:tcPr>
            <w:tcW w:w="566" w:type="pct"/>
          </w:tcPr>
          <w:p w14:paraId="66103F4B"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w:t>
            </w:r>
          </w:p>
        </w:tc>
        <w:tc>
          <w:tcPr>
            <w:tcW w:w="524" w:type="pct"/>
          </w:tcPr>
          <w:p w14:paraId="185918A9"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0,08192</w:t>
            </w:r>
          </w:p>
        </w:tc>
      </w:tr>
      <w:tr w:rsidR="00E62AB2" w:rsidRPr="00E62AB2" w14:paraId="41CD6363" w14:textId="77777777" w:rsidTr="00E62AB2">
        <w:trPr>
          <w:trHeight w:val="45"/>
        </w:trPr>
        <w:tc>
          <w:tcPr>
            <w:tcW w:w="1132" w:type="pct"/>
            <w:noWrap/>
            <w:vAlign w:val="center"/>
          </w:tcPr>
          <w:p w14:paraId="68F5E989" w14:textId="77777777" w:rsidR="00E62AB2" w:rsidRPr="00E62AB2" w:rsidRDefault="00E62AB2" w:rsidP="00E62AB2">
            <w:pPr>
              <w:spacing w:before="0" w:after="0"/>
              <w:jc w:val="left"/>
              <w:rPr>
                <w:rFonts w:eastAsia="Times New Roman"/>
                <w:sz w:val="20"/>
                <w:szCs w:val="20"/>
                <w:lang w:eastAsia="ru-RU"/>
              </w:rPr>
            </w:pPr>
            <w:r w:rsidRPr="00E62AB2">
              <w:rPr>
                <w:rFonts w:eastAsia="Times New Roman"/>
                <w:sz w:val="20"/>
                <w:szCs w:val="20"/>
                <w:lang w:eastAsia="ru-RU"/>
              </w:rPr>
              <w:t>Вахтовый поселок</w:t>
            </w:r>
          </w:p>
        </w:tc>
        <w:tc>
          <w:tcPr>
            <w:tcW w:w="922" w:type="pct"/>
            <w:noWrap/>
            <w:vAlign w:val="center"/>
          </w:tcPr>
          <w:p w14:paraId="3D0D20C2" w14:textId="77777777" w:rsidR="00E62AB2" w:rsidRPr="00E62AB2" w:rsidRDefault="00E62AB2" w:rsidP="00E62AB2">
            <w:pPr>
              <w:spacing w:before="0" w:after="0"/>
              <w:jc w:val="left"/>
              <w:rPr>
                <w:rFonts w:eastAsia="Calibri"/>
                <w:sz w:val="20"/>
                <w:szCs w:val="20"/>
                <w:lang w:eastAsia="ru-RU"/>
              </w:rPr>
            </w:pPr>
            <w:proofErr w:type="spellStart"/>
            <w:r w:rsidRPr="00E62AB2">
              <w:rPr>
                <w:rFonts w:eastAsia="Calibri"/>
                <w:sz w:val="20"/>
                <w:szCs w:val="20"/>
                <w:lang w:eastAsia="ru-RU"/>
              </w:rPr>
              <w:t>Диз.генератор</w:t>
            </w:r>
            <w:proofErr w:type="spellEnd"/>
          </w:p>
        </w:tc>
        <w:tc>
          <w:tcPr>
            <w:tcW w:w="521" w:type="pct"/>
            <w:noWrap/>
            <w:vAlign w:val="center"/>
          </w:tcPr>
          <w:p w14:paraId="3BAE9336"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w:t>
            </w:r>
          </w:p>
        </w:tc>
        <w:tc>
          <w:tcPr>
            <w:tcW w:w="812" w:type="pct"/>
            <w:noWrap/>
            <w:vAlign w:val="center"/>
          </w:tcPr>
          <w:p w14:paraId="33524533"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25,6</w:t>
            </w:r>
          </w:p>
        </w:tc>
        <w:tc>
          <w:tcPr>
            <w:tcW w:w="522" w:type="pct"/>
          </w:tcPr>
          <w:p w14:paraId="76359369"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0,8</w:t>
            </w:r>
          </w:p>
        </w:tc>
        <w:tc>
          <w:tcPr>
            <w:tcW w:w="566" w:type="pct"/>
          </w:tcPr>
          <w:p w14:paraId="006513D7"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w:t>
            </w:r>
          </w:p>
        </w:tc>
        <w:tc>
          <w:tcPr>
            <w:tcW w:w="524" w:type="pct"/>
          </w:tcPr>
          <w:p w14:paraId="40B6D9C6"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0,02048</w:t>
            </w:r>
          </w:p>
        </w:tc>
      </w:tr>
      <w:tr w:rsidR="00E62AB2" w:rsidRPr="00E62AB2" w14:paraId="1F1D92E6" w14:textId="77777777" w:rsidTr="00E62AB2">
        <w:trPr>
          <w:trHeight w:val="45"/>
        </w:trPr>
        <w:tc>
          <w:tcPr>
            <w:tcW w:w="1132" w:type="pct"/>
            <w:noWrap/>
            <w:vAlign w:val="center"/>
          </w:tcPr>
          <w:p w14:paraId="7F6AA8C0" w14:textId="77777777" w:rsidR="00E62AB2" w:rsidRPr="00E62AB2" w:rsidRDefault="00E62AB2" w:rsidP="00E62AB2">
            <w:pPr>
              <w:spacing w:before="0" w:after="0"/>
              <w:jc w:val="left"/>
              <w:rPr>
                <w:rFonts w:eastAsia="Times New Roman"/>
                <w:sz w:val="20"/>
                <w:szCs w:val="20"/>
                <w:lang w:eastAsia="ru-RU"/>
              </w:rPr>
            </w:pPr>
            <w:r w:rsidRPr="00E62AB2">
              <w:rPr>
                <w:rFonts w:eastAsia="Times New Roman"/>
                <w:sz w:val="20"/>
                <w:szCs w:val="20"/>
                <w:lang w:eastAsia="ru-RU"/>
              </w:rPr>
              <w:t>Итого:</w:t>
            </w:r>
          </w:p>
        </w:tc>
        <w:tc>
          <w:tcPr>
            <w:tcW w:w="3344" w:type="pct"/>
            <w:gridSpan w:val="5"/>
            <w:noWrap/>
            <w:vAlign w:val="center"/>
          </w:tcPr>
          <w:p w14:paraId="39D8BB25" w14:textId="77777777" w:rsidR="00E62AB2" w:rsidRPr="00E62AB2" w:rsidRDefault="00E62AB2" w:rsidP="00E62AB2">
            <w:pPr>
              <w:spacing w:before="0" w:after="0"/>
              <w:jc w:val="center"/>
              <w:rPr>
                <w:rFonts w:eastAsia="Calibri"/>
                <w:sz w:val="20"/>
                <w:szCs w:val="20"/>
                <w:lang w:eastAsia="ru-RU"/>
              </w:rPr>
            </w:pPr>
          </w:p>
        </w:tc>
        <w:tc>
          <w:tcPr>
            <w:tcW w:w="524" w:type="pct"/>
          </w:tcPr>
          <w:p w14:paraId="4A905BC6" w14:textId="77777777" w:rsidR="00E62AB2" w:rsidRPr="00E62AB2" w:rsidRDefault="00E62AB2" w:rsidP="00E62AB2">
            <w:pPr>
              <w:spacing w:before="0" w:after="0"/>
              <w:jc w:val="center"/>
              <w:rPr>
                <w:rFonts w:eastAsia="Calibri"/>
                <w:b/>
                <w:bCs/>
                <w:sz w:val="20"/>
                <w:szCs w:val="20"/>
                <w:lang w:eastAsia="ru-RU"/>
              </w:rPr>
            </w:pPr>
            <w:r w:rsidRPr="00E62AB2">
              <w:rPr>
                <w:rFonts w:eastAsia="Calibri"/>
                <w:b/>
                <w:bCs/>
                <w:sz w:val="20"/>
                <w:szCs w:val="20"/>
                <w:lang w:eastAsia="ru-RU"/>
              </w:rPr>
              <w:t>0,1024</w:t>
            </w:r>
          </w:p>
        </w:tc>
      </w:tr>
    </w:tbl>
    <w:p w14:paraId="15F57242" w14:textId="77777777" w:rsidR="00E62AB2" w:rsidRPr="00E62AB2" w:rsidRDefault="00E62AB2" w:rsidP="00E62AB2">
      <w:pPr>
        <w:autoSpaceDE w:val="0"/>
        <w:autoSpaceDN w:val="0"/>
        <w:adjustRightInd w:val="0"/>
        <w:jc w:val="left"/>
        <w:rPr>
          <w:rFonts w:eastAsia="Times New Roman"/>
          <w:b/>
          <w:bCs/>
          <w:i/>
          <w:iCs/>
          <w:color w:val="000000"/>
          <w:u w:val="single"/>
          <w:lang w:eastAsia="ru-RU"/>
        </w:rPr>
      </w:pPr>
      <w:r w:rsidRPr="00E62AB2">
        <w:rPr>
          <w:rFonts w:eastAsia="Times New Roman"/>
          <w:b/>
          <w:bCs/>
          <w:i/>
          <w:iCs/>
          <w:color w:val="000000"/>
          <w:u w:val="single"/>
          <w:lang w:eastAsia="ru-RU"/>
        </w:rPr>
        <w:t xml:space="preserve">Отработанные люминесцентные лампы </w:t>
      </w:r>
    </w:p>
    <w:p w14:paraId="042D0787"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Количество образующихся отработанных ламп определяется по формуле: </w:t>
      </w:r>
    </w:p>
    <w:p w14:paraId="4E866656" w14:textId="77777777" w:rsidR="00E62AB2" w:rsidRPr="00E62AB2" w:rsidRDefault="00E62AB2" w:rsidP="00E62AB2">
      <w:pPr>
        <w:autoSpaceDE w:val="0"/>
        <w:autoSpaceDN w:val="0"/>
        <w:adjustRightInd w:val="0"/>
        <w:spacing w:before="0" w:after="0"/>
        <w:ind w:firstLine="709"/>
        <w:jc w:val="center"/>
        <w:rPr>
          <w:rFonts w:eastAsia="Times New Roman"/>
          <w:b/>
          <w:bCs/>
          <w:color w:val="000000"/>
          <w:u w:val="single"/>
          <w:lang w:eastAsia="ru-RU"/>
        </w:rPr>
      </w:pPr>
      <w:proofErr w:type="spellStart"/>
      <w:r w:rsidRPr="00E62AB2">
        <w:rPr>
          <w:rFonts w:eastAsia="Times New Roman"/>
          <w:b/>
          <w:bCs/>
          <w:color w:val="000000"/>
          <w:lang w:eastAsia="ru-RU"/>
        </w:rPr>
        <w:t>Q</w:t>
      </w:r>
      <w:proofErr w:type="gramStart"/>
      <w:r w:rsidRPr="00E62AB2">
        <w:rPr>
          <w:rFonts w:eastAsia="Times New Roman"/>
          <w:b/>
          <w:bCs/>
          <w:color w:val="000000"/>
          <w:lang w:eastAsia="ru-RU"/>
        </w:rPr>
        <w:t>р.л</w:t>
      </w:r>
      <w:proofErr w:type="spellEnd"/>
      <w:proofErr w:type="gramEnd"/>
      <w:r w:rsidRPr="00E62AB2">
        <w:rPr>
          <w:rFonts w:eastAsia="Times New Roman"/>
          <w:b/>
          <w:bCs/>
          <w:color w:val="000000"/>
          <w:lang w:eastAsia="ru-RU"/>
        </w:rPr>
        <w:t xml:space="preserve"> = </w:t>
      </w:r>
      <w:proofErr w:type="spellStart"/>
      <w:proofErr w:type="gramStart"/>
      <w:r w:rsidRPr="00E62AB2">
        <w:rPr>
          <w:rFonts w:eastAsia="Times New Roman"/>
          <w:b/>
          <w:bCs/>
          <w:color w:val="000000"/>
          <w:u w:val="single"/>
          <w:lang w:eastAsia="ru-RU"/>
        </w:rPr>
        <w:t>К</w:t>
      </w:r>
      <w:r w:rsidRPr="00E62AB2">
        <w:rPr>
          <w:rFonts w:eastAsia="Times New Roman"/>
          <w:b/>
          <w:bCs/>
          <w:color w:val="000000"/>
          <w:u w:val="single"/>
          <w:vertAlign w:val="subscript"/>
          <w:lang w:eastAsia="ru-RU"/>
        </w:rPr>
        <w:t>р.л</w:t>
      </w:r>
      <w:proofErr w:type="spellEnd"/>
      <w:proofErr w:type="gramEnd"/>
      <w:r w:rsidRPr="00E62AB2">
        <w:rPr>
          <w:rFonts w:eastAsia="Times New Roman"/>
          <w:b/>
          <w:bCs/>
          <w:color w:val="000000"/>
          <w:u w:val="single"/>
          <w:lang w:eastAsia="ru-RU"/>
        </w:rPr>
        <w:t>*</w:t>
      </w:r>
      <w:proofErr w:type="spellStart"/>
      <w:proofErr w:type="gramStart"/>
      <w:r w:rsidRPr="00E62AB2">
        <w:rPr>
          <w:rFonts w:eastAsia="Times New Roman"/>
          <w:b/>
          <w:bCs/>
          <w:color w:val="000000"/>
          <w:u w:val="single"/>
          <w:lang w:eastAsia="ru-RU"/>
        </w:rPr>
        <w:t>Ч</w:t>
      </w:r>
      <w:r w:rsidRPr="00E62AB2">
        <w:rPr>
          <w:rFonts w:eastAsia="Times New Roman"/>
          <w:b/>
          <w:bCs/>
          <w:color w:val="000000"/>
          <w:u w:val="single"/>
          <w:vertAlign w:val="subscript"/>
          <w:lang w:eastAsia="ru-RU"/>
        </w:rPr>
        <w:t>р.л</w:t>
      </w:r>
      <w:proofErr w:type="spellEnd"/>
      <w:proofErr w:type="gramEnd"/>
      <w:r w:rsidRPr="00E62AB2">
        <w:rPr>
          <w:rFonts w:eastAsia="Times New Roman"/>
          <w:b/>
          <w:bCs/>
          <w:color w:val="000000"/>
          <w:u w:val="single"/>
          <w:lang w:eastAsia="ru-RU"/>
        </w:rPr>
        <w:t>*С</w:t>
      </w:r>
    </w:p>
    <w:p w14:paraId="1510D619" w14:textId="77777777" w:rsidR="00E62AB2" w:rsidRPr="00E62AB2" w:rsidRDefault="00E62AB2" w:rsidP="00E62AB2">
      <w:pPr>
        <w:autoSpaceDE w:val="0"/>
        <w:autoSpaceDN w:val="0"/>
        <w:adjustRightInd w:val="0"/>
        <w:spacing w:before="0" w:after="0"/>
        <w:ind w:firstLine="709"/>
        <w:jc w:val="center"/>
        <w:rPr>
          <w:rFonts w:eastAsia="Times New Roman"/>
          <w:b/>
          <w:bCs/>
          <w:color w:val="000000"/>
          <w:lang w:eastAsia="ru-RU"/>
        </w:rPr>
      </w:pPr>
      <w:r w:rsidRPr="00E62AB2">
        <w:rPr>
          <w:rFonts w:eastAsia="Times New Roman"/>
          <w:b/>
          <w:bCs/>
          <w:color w:val="000000"/>
          <w:lang w:eastAsia="ru-RU"/>
        </w:rPr>
        <w:t xml:space="preserve">           </w:t>
      </w:r>
      <w:proofErr w:type="spellStart"/>
      <w:proofErr w:type="gramStart"/>
      <w:r w:rsidRPr="00E62AB2">
        <w:rPr>
          <w:rFonts w:eastAsia="Times New Roman"/>
          <w:b/>
          <w:bCs/>
          <w:color w:val="000000"/>
          <w:lang w:eastAsia="ru-RU"/>
        </w:rPr>
        <w:t>Нр.л</w:t>
      </w:r>
      <w:proofErr w:type="spellEnd"/>
      <w:proofErr w:type="gramEnd"/>
    </w:p>
    <w:p w14:paraId="41F2434A"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где: </w:t>
      </w:r>
    </w:p>
    <w:p w14:paraId="060C4F4B"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Qр.л</w:t>
      </w:r>
      <w:proofErr w:type="spellEnd"/>
      <w:r w:rsidRPr="00E62AB2">
        <w:rPr>
          <w:rFonts w:eastAsia="Times New Roman"/>
          <w:color w:val="000000"/>
          <w:lang w:eastAsia="ru-RU"/>
        </w:rPr>
        <w:t>. – количество ламп, подлежащих утилизации, (</w:t>
      </w:r>
      <w:proofErr w:type="spellStart"/>
      <w:r w:rsidRPr="00E62AB2">
        <w:rPr>
          <w:rFonts w:eastAsia="Times New Roman"/>
          <w:color w:val="000000"/>
          <w:lang w:eastAsia="ru-RU"/>
        </w:rPr>
        <w:t>шт</w:t>
      </w:r>
      <w:proofErr w:type="spellEnd"/>
      <w:r w:rsidRPr="00E62AB2">
        <w:rPr>
          <w:rFonts w:eastAsia="Times New Roman"/>
          <w:color w:val="000000"/>
          <w:lang w:eastAsia="ru-RU"/>
        </w:rPr>
        <w:t xml:space="preserve">); </w:t>
      </w:r>
    </w:p>
    <w:p w14:paraId="214AA8D2"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Кр.л</w:t>
      </w:r>
      <w:proofErr w:type="spellEnd"/>
      <w:r w:rsidRPr="00E62AB2">
        <w:rPr>
          <w:rFonts w:eastAsia="Times New Roman"/>
          <w:color w:val="000000"/>
          <w:lang w:eastAsia="ru-RU"/>
        </w:rPr>
        <w:t xml:space="preserve">. – количество установленных ламп на предприятии; </w:t>
      </w:r>
    </w:p>
    <w:p w14:paraId="483B3916"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Чр.л</w:t>
      </w:r>
      <w:proofErr w:type="spellEnd"/>
      <w:r w:rsidRPr="00E62AB2">
        <w:rPr>
          <w:rFonts w:eastAsia="Times New Roman"/>
          <w:color w:val="000000"/>
          <w:lang w:eastAsia="ru-RU"/>
        </w:rPr>
        <w:t xml:space="preserve">. – среднее время работы одной лампы одной смены (12 час.); </w:t>
      </w:r>
    </w:p>
    <w:p w14:paraId="2309CEB2"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С – число рабочих суток в году; </w:t>
      </w:r>
    </w:p>
    <w:p w14:paraId="4A4B4400"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Нр.л</w:t>
      </w:r>
      <w:proofErr w:type="spellEnd"/>
      <w:r w:rsidRPr="00E62AB2">
        <w:rPr>
          <w:rFonts w:eastAsia="Times New Roman"/>
          <w:color w:val="000000"/>
          <w:lang w:eastAsia="ru-RU"/>
        </w:rPr>
        <w:t xml:space="preserve">. – нормативный срок службы одной лампы; </w:t>
      </w:r>
    </w:p>
    <w:p w14:paraId="447C9CD3"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Масса отработанных ламп определяется по формуле: </w:t>
      </w:r>
    </w:p>
    <w:p w14:paraId="7B9928E9" w14:textId="77777777" w:rsidR="00E62AB2" w:rsidRPr="00E62AB2" w:rsidRDefault="00E62AB2" w:rsidP="00E62AB2">
      <w:pPr>
        <w:autoSpaceDE w:val="0"/>
        <w:autoSpaceDN w:val="0"/>
        <w:adjustRightInd w:val="0"/>
        <w:spacing w:before="0" w:after="0"/>
        <w:ind w:firstLine="709"/>
        <w:jc w:val="center"/>
        <w:rPr>
          <w:rFonts w:eastAsia="Times New Roman"/>
          <w:color w:val="000000"/>
          <w:lang w:eastAsia="ru-RU"/>
        </w:rPr>
      </w:pPr>
      <w:proofErr w:type="spellStart"/>
      <w:r w:rsidRPr="00E62AB2">
        <w:rPr>
          <w:rFonts w:eastAsia="Times New Roman"/>
          <w:b/>
          <w:bCs/>
          <w:color w:val="000000"/>
          <w:lang w:eastAsia="ru-RU"/>
        </w:rPr>
        <w:t>Мр.л</w:t>
      </w:r>
      <w:proofErr w:type="spellEnd"/>
      <w:r w:rsidRPr="00E62AB2">
        <w:rPr>
          <w:rFonts w:eastAsia="Times New Roman"/>
          <w:b/>
          <w:bCs/>
          <w:color w:val="000000"/>
          <w:lang w:eastAsia="ru-RU"/>
        </w:rPr>
        <w:t xml:space="preserve">. = </w:t>
      </w:r>
      <w:proofErr w:type="spellStart"/>
      <w:r w:rsidRPr="00E62AB2">
        <w:rPr>
          <w:rFonts w:eastAsia="Times New Roman"/>
          <w:b/>
          <w:bCs/>
          <w:color w:val="000000"/>
          <w:lang w:eastAsia="ru-RU"/>
        </w:rPr>
        <w:t>Qр.л</w:t>
      </w:r>
      <w:proofErr w:type="spellEnd"/>
      <w:r w:rsidRPr="00E62AB2">
        <w:rPr>
          <w:rFonts w:eastAsia="Times New Roman"/>
          <w:b/>
          <w:bCs/>
          <w:color w:val="000000"/>
          <w:lang w:eastAsia="ru-RU"/>
        </w:rPr>
        <w:t>.· p,</w:t>
      </w:r>
    </w:p>
    <w:p w14:paraId="3DC35FD1"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где: </w:t>
      </w:r>
    </w:p>
    <w:p w14:paraId="0B3FA16E"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Qр.л</w:t>
      </w:r>
      <w:proofErr w:type="spellEnd"/>
      <w:r w:rsidRPr="00E62AB2">
        <w:rPr>
          <w:rFonts w:eastAsia="Times New Roman"/>
          <w:color w:val="000000"/>
          <w:lang w:eastAsia="ru-RU"/>
        </w:rPr>
        <w:t>. – количество ламп, подлежащих утилизации, (</w:t>
      </w:r>
      <w:proofErr w:type="spellStart"/>
      <w:r w:rsidRPr="00E62AB2">
        <w:rPr>
          <w:rFonts w:eastAsia="Times New Roman"/>
          <w:color w:val="000000"/>
          <w:lang w:eastAsia="ru-RU"/>
        </w:rPr>
        <w:t>шт</w:t>
      </w:r>
      <w:proofErr w:type="spellEnd"/>
      <w:r w:rsidRPr="00E62AB2">
        <w:rPr>
          <w:rFonts w:eastAsia="Times New Roman"/>
          <w:color w:val="000000"/>
          <w:lang w:eastAsia="ru-RU"/>
        </w:rPr>
        <w:t xml:space="preserve">); </w:t>
      </w:r>
    </w:p>
    <w:p w14:paraId="2320BDE6"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proofErr w:type="gramStart"/>
      <w:r w:rsidRPr="00E62AB2">
        <w:rPr>
          <w:rFonts w:eastAsia="Times New Roman"/>
          <w:color w:val="000000"/>
          <w:lang w:eastAsia="ru-RU"/>
        </w:rPr>
        <w:t>Мр.л</w:t>
      </w:r>
      <w:proofErr w:type="spellEnd"/>
      <w:proofErr w:type="gramEnd"/>
      <w:r w:rsidRPr="00E62AB2">
        <w:rPr>
          <w:rFonts w:eastAsia="Times New Roman"/>
          <w:color w:val="000000"/>
          <w:lang w:eastAsia="ru-RU"/>
        </w:rPr>
        <w:t xml:space="preserve"> – масса отработанных ламп, т; </w:t>
      </w:r>
    </w:p>
    <w:p w14:paraId="3A21D83A" w14:textId="77777777" w:rsidR="00E62AB2" w:rsidRPr="00E62AB2" w:rsidRDefault="00E62AB2" w:rsidP="00E62AB2">
      <w:pPr>
        <w:autoSpaceDE w:val="0"/>
        <w:autoSpaceDN w:val="0"/>
        <w:adjustRightInd w:val="0"/>
        <w:spacing w:before="0" w:after="0"/>
        <w:ind w:firstLine="709"/>
        <w:rPr>
          <w:rFonts w:eastAsia="Times New Roman"/>
          <w:b/>
          <w:bCs/>
          <w:i/>
          <w:iCs/>
          <w:color w:val="000000"/>
          <w:u w:val="single"/>
          <w:lang w:eastAsia="ru-RU"/>
        </w:rPr>
      </w:pPr>
      <w:r w:rsidRPr="00E62AB2">
        <w:rPr>
          <w:rFonts w:eastAsia="Times New Roman"/>
          <w:color w:val="000000"/>
          <w:lang w:eastAsia="ru-RU"/>
        </w:rPr>
        <w:t>P – масса одной лампы, кг.</w:t>
      </w:r>
    </w:p>
    <w:p w14:paraId="3F710156" w14:textId="77777777" w:rsidR="00E62AB2" w:rsidRPr="00E62AB2" w:rsidRDefault="00E62AB2" w:rsidP="00E62AB2">
      <w:pPr>
        <w:jc w:val="center"/>
        <w:rPr>
          <w:rFonts w:eastAsia="Times New Roman"/>
          <w:b/>
          <w:bCs/>
          <w:i/>
          <w:iCs/>
          <w:u w:val="single"/>
          <w:lang w:eastAsia="ru-RU"/>
        </w:rPr>
      </w:pPr>
      <w:r w:rsidRPr="00E62AB2">
        <w:rPr>
          <w:rFonts w:eastAsia="Times New Roman"/>
          <w:b/>
          <w:bCs/>
          <w:lang w:eastAsia="ru-RU"/>
        </w:rPr>
        <w:t>Расчетное количество образования отработанных ламп, содержащих ртуть</w:t>
      </w:r>
    </w:p>
    <w:tbl>
      <w:tblPr>
        <w:tblW w:w="509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26"/>
        <w:gridCol w:w="1246"/>
        <w:gridCol w:w="1521"/>
        <w:gridCol w:w="1379"/>
        <w:gridCol w:w="1104"/>
        <w:gridCol w:w="1379"/>
        <w:gridCol w:w="1242"/>
      </w:tblGrid>
      <w:tr w:rsidR="00E62AB2" w:rsidRPr="00E62AB2" w14:paraId="2E668886" w14:textId="77777777" w:rsidTr="00F80253">
        <w:trPr>
          <w:trHeight w:val="186"/>
        </w:trPr>
        <w:tc>
          <w:tcPr>
            <w:tcW w:w="856" w:type="pct"/>
            <w:vMerge w:val="restart"/>
            <w:noWrap/>
            <w:vAlign w:val="center"/>
          </w:tcPr>
          <w:p w14:paraId="6D4D1908"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Название объекта</w:t>
            </w:r>
          </w:p>
          <w:p w14:paraId="41C62B1D" w14:textId="77777777" w:rsidR="00E62AB2" w:rsidRPr="00E62AB2" w:rsidRDefault="00E62AB2" w:rsidP="00E62AB2">
            <w:pPr>
              <w:spacing w:before="0" w:after="0"/>
              <w:jc w:val="center"/>
              <w:rPr>
                <w:rFonts w:eastAsia="Times New Roman"/>
                <w:b/>
                <w:bCs/>
                <w:sz w:val="20"/>
                <w:szCs w:val="20"/>
                <w:lang w:eastAsia="ru-RU"/>
              </w:rPr>
            </w:pPr>
          </w:p>
        </w:tc>
        <w:tc>
          <w:tcPr>
            <w:tcW w:w="656" w:type="pct"/>
            <w:vAlign w:val="center"/>
          </w:tcPr>
          <w:p w14:paraId="6A70BDE4"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Количество ламп</w:t>
            </w:r>
          </w:p>
          <w:p w14:paraId="0231C32D"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18"/>
                <w:szCs w:val="18"/>
                <w:lang w:eastAsia="ru-RU"/>
              </w:rPr>
              <w:t>(шт.)</w:t>
            </w:r>
          </w:p>
        </w:tc>
        <w:tc>
          <w:tcPr>
            <w:tcW w:w="801" w:type="pct"/>
            <w:vAlign w:val="center"/>
          </w:tcPr>
          <w:p w14:paraId="4A1945AD"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Время работы лампы (час/</w:t>
            </w:r>
            <w:proofErr w:type="spellStart"/>
            <w:r w:rsidRPr="00E62AB2">
              <w:rPr>
                <w:rFonts w:eastAsia="Calibri"/>
                <w:b/>
                <w:bCs/>
                <w:color w:val="000000"/>
                <w:sz w:val="18"/>
                <w:szCs w:val="18"/>
                <w:lang w:eastAsia="ru-RU"/>
              </w:rPr>
              <w:t>сут</w:t>
            </w:r>
            <w:proofErr w:type="spellEnd"/>
            <w:r w:rsidRPr="00E62AB2">
              <w:rPr>
                <w:rFonts w:eastAsia="Calibri"/>
                <w:b/>
                <w:bCs/>
                <w:color w:val="000000"/>
                <w:sz w:val="18"/>
                <w:szCs w:val="18"/>
                <w:lang w:eastAsia="ru-RU"/>
              </w:rPr>
              <w:t>)</w:t>
            </w:r>
          </w:p>
        </w:tc>
        <w:tc>
          <w:tcPr>
            <w:tcW w:w="726" w:type="pct"/>
            <w:vAlign w:val="center"/>
          </w:tcPr>
          <w:p w14:paraId="4692DDC2"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proofErr w:type="spellStart"/>
            <w:r w:rsidRPr="00E62AB2">
              <w:rPr>
                <w:rFonts w:eastAsia="Calibri"/>
                <w:b/>
                <w:bCs/>
                <w:color w:val="000000"/>
                <w:sz w:val="18"/>
                <w:szCs w:val="18"/>
                <w:lang w:eastAsia="ru-RU"/>
              </w:rPr>
              <w:t>Эксплуата</w:t>
            </w:r>
            <w:proofErr w:type="spellEnd"/>
            <w:r w:rsidRPr="00E62AB2">
              <w:rPr>
                <w:rFonts w:eastAsia="Calibri"/>
                <w:b/>
                <w:bCs/>
                <w:color w:val="000000"/>
                <w:sz w:val="18"/>
                <w:szCs w:val="18"/>
                <w:lang w:eastAsia="ru-RU"/>
              </w:rPr>
              <w:t xml:space="preserve">- </w:t>
            </w:r>
            <w:proofErr w:type="spellStart"/>
            <w:r w:rsidRPr="00E62AB2">
              <w:rPr>
                <w:rFonts w:eastAsia="Calibri"/>
                <w:b/>
                <w:bCs/>
                <w:color w:val="000000"/>
                <w:sz w:val="18"/>
                <w:szCs w:val="18"/>
                <w:lang w:eastAsia="ru-RU"/>
              </w:rPr>
              <w:t>ционный</w:t>
            </w:r>
            <w:proofErr w:type="spellEnd"/>
            <w:r w:rsidRPr="00E62AB2">
              <w:rPr>
                <w:rFonts w:eastAsia="Calibri"/>
                <w:b/>
                <w:bCs/>
                <w:color w:val="000000"/>
                <w:sz w:val="18"/>
                <w:szCs w:val="18"/>
                <w:lang w:eastAsia="ru-RU"/>
              </w:rPr>
              <w:t xml:space="preserve"> срок службы ламп (час)</w:t>
            </w:r>
          </w:p>
        </w:tc>
        <w:tc>
          <w:tcPr>
            <w:tcW w:w="581" w:type="pct"/>
          </w:tcPr>
          <w:p w14:paraId="0B523924"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Масса одной лампы (кг)</w:t>
            </w:r>
          </w:p>
        </w:tc>
        <w:tc>
          <w:tcPr>
            <w:tcW w:w="726" w:type="pct"/>
          </w:tcPr>
          <w:p w14:paraId="6C66CF80"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Количество отработанных ламп за год</w:t>
            </w:r>
          </w:p>
        </w:tc>
        <w:tc>
          <w:tcPr>
            <w:tcW w:w="654" w:type="pct"/>
          </w:tcPr>
          <w:p w14:paraId="3F334EE5"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 xml:space="preserve">Масса </w:t>
            </w:r>
            <w:proofErr w:type="spellStart"/>
            <w:r w:rsidRPr="00E62AB2">
              <w:rPr>
                <w:rFonts w:eastAsia="Calibri"/>
                <w:b/>
                <w:bCs/>
                <w:color w:val="000000"/>
                <w:sz w:val="18"/>
                <w:szCs w:val="18"/>
                <w:lang w:eastAsia="ru-RU"/>
              </w:rPr>
              <w:t>отра</w:t>
            </w:r>
            <w:proofErr w:type="spellEnd"/>
            <w:r w:rsidRPr="00E62AB2">
              <w:rPr>
                <w:rFonts w:eastAsia="Calibri"/>
                <w:b/>
                <w:bCs/>
                <w:color w:val="000000"/>
                <w:sz w:val="18"/>
                <w:szCs w:val="18"/>
                <w:lang w:eastAsia="ru-RU"/>
              </w:rPr>
              <w:t xml:space="preserve">- </w:t>
            </w:r>
            <w:proofErr w:type="spellStart"/>
            <w:r w:rsidRPr="00E62AB2">
              <w:rPr>
                <w:rFonts w:eastAsia="Calibri"/>
                <w:b/>
                <w:bCs/>
                <w:color w:val="000000"/>
                <w:sz w:val="18"/>
                <w:szCs w:val="18"/>
                <w:lang w:eastAsia="ru-RU"/>
              </w:rPr>
              <w:t>ботанных</w:t>
            </w:r>
            <w:proofErr w:type="spellEnd"/>
            <w:r w:rsidRPr="00E62AB2">
              <w:rPr>
                <w:rFonts w:eastAsia="Calibri"/>
                <w:b/>
                <w:bCs/>
                <w:color w:val="000000"/>
                <w:sz w:val="18"/>
                <w:szCs w:val="18"/>
                <w:lang w:eastAsia="ru-RU"/>
              </w:rPr>
              <w:t xml:space="preserve"> ламп (т)</w:t>
            </w:r>
          </w:p>
        </w:tc>
      </w:tr>
      <w:tr w:rsidR="00E62AB2" w:rsidRPr="00E62AB2" w14:paraId="71726E3C" w14:textId="77777777" w:rsidTr="00F80253">
        <w:trPr>
          <w:trHeight w:val="186"/>
        </w:trPr>
        <w:tc>
          <w:tcPr>
            <w:tcW w:w="856" w:type="pct"/>
            <w:vMerge/>
            <w:noWrap/>
            <w:vAlign w:val="center"/>
          </w:tcPr>
          <w:p w14:paraId="2E9054A6" w14:textId="77777777" w:rsidR="00E62AB2" w:rsidRPr="00E62AB2" w:rsidRDefault="00E62AB2" w:rsidP="00E62AB2">
            <w:pPr>
              <w:spacing w:before="0" w:after="0"/>
              <w:rPr>
                <w:rFonts w:eastAsia="Times New Roman"/>
                <w:b/>
                <w:bCs/>
                <w:sz w:val="20"/>
                <w:szCs w:val="20"/>
                <w:lang w:eastAsia="ru-RU"/>
              </w:rPr>
            </w:pPr>
          </w:p>
        </w:tc>
        <w:tc>
          <w:tcPr>
            <w:tcW w:w="656" w:type="pct"/>
            <w:vAlign w:val="center"/>
          </w:tcPr>
          <w:p w14:paraId="720C2138" w14:textId="77777777" w:rsidR="00E62AB2" w:rsidRPr="00E62AB2" w:rsidRDefault="00E62AB2" w:rsidP="00E62AB2">
            <w:pPr>
              <w:autoSpaceDE w:val="0"/>
              <w:autoSpaceDN w:val="0"/>
              <w:adjustRightInd w:val="0"/>
              <w:spacing w:before="0" w:after="0"/>
              <w:jc w:val="center"/>
              <w:rPr>
                <w:rFonts w:eastAsia="Calibri"/>
                <w:color w:val="000000"/>
                <w:sz w:val="12"/>
                <w:szCs w:val="12"/>
                <w:lang w:eastAsia="ru-RU"/>
              </w:rPr>
            </w:pPr>
            <w:proofErr w:type="spellStart"/>
            <w:r w:rsidRPr="00E62AB2">
              <w:rPr>
                <w:rFonts w:eastAsia="Calibri"/>
                <w:b/>
                <w:bCs/>
                <w:color w:val="000000"/>
                <w:sz w:val="18"/>
                <w:szCs w:val="18"/>
                <w:lang w:eastAsia="ru-RU"/>
              </w:rPr>
              <w:t>n</w:t>
            </w:r>
            <w:r w:rsidRPr="00E62AB2">
              <w:rPr>
                <w:rFonts w:eastAsia="Calibri"/>
                <w:b/>
                <w:bCs/>
                <w:color w:val="000000"/>
                <w:sz w:val="12"/>
                <w:szCs w:val="12"/>
                <w:lang w:eastAsia="ru-RU"/>
              </w:rPr>
              <w:t>i</w:t>
            </w:r>
            <w:proofErr w:type="spellEnd"/>
          </w:p>
        </w:tc>
        <w:tc>
          <w:tcPr>
            <w:tcW w:w="801" w:type="pct"/>
            <w:vAlign w:val="center"/>
          </w:tcPr>
          <w:p w14:paraId="5663550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Times New Roman"/>
                <w:b/>
                <w:bCs/>
                <w:sz w:val="18"/>
                <w:szCs w:val="18"/>
                <w:lang w:eastAsia="ru-RU"/>
              </w:rPr>
              <w:t>t</w:t>
            </w:r>
            <w:r w:rsidRPr="00E62AB2">
              <w:rPr>
                <w:rFonts w:eastAsia="Times New Roman"/>
                <w:b/>
                <w:bCs/>
                <w:sz w:val="12"/>
                <w:szCs w:val="12"/>
                <w:lang w:eastAsia="ru-RU"/>
              </w:rPr>
              <w:t>i</w:t>
            </w:r>
            <w:proofErr w:type="spellEnd"/>
          </w:p>
        </w:tc>
        <w:tc>
          <w:tcPr>
            <w:tcW w:w="726" w:type="pct"/>
            <w:vAlign w:val="center"/>
          </w:tcPr>
          <w:p w14:paraId="3BC1FF21" w14:textId="77777777" w:rsidR="00E62AB2" w:rsidRPr="00E62AB2" w:rsidRDefault="00E62AB2" w:rsidP="00E62AB2">
            <w:pPr>
              <w:autoSpaceDE w:val="0"/>
              <w:autoSpaceDN w:val="0"/>
              <w:adjustRightInd w:val="0"/>
              <w:spacing w:before="0" w:after="0"/>
              <w:jc w:val="center"/>
              <w:rPr>
                <w:rFonts w:eastAsia="Calibri"/>
                <w:color w:val="000000"/>
                <w:sz w:val="12"/>
                <w:szCs w:val="12"/>
                <w:lang w:eastAsia="ru-RU"/>
              </w:rPr>
            </w:pPr>
            <w:proofErr w:type="spellStart"/>
            <w:r w:rsidRPr="00E62AB2">
              <w:rPr>
                <w:rFonts w:eastAsia="Calibri"/>
                <w:b/>
                <w:bCs/>
                <w:color w:val="000000"/>
                <w:sz w:val="18"/>
                <w:szCs w:val="18"/>
                <w:lang w:eastAsia="ru-RU"/>
              </w:rPr>
              <w:t>k</w:t>
            </w:r>
            <w:r w:rsidRPr="00E62AB2">
              <w:rPr>
                <w:rFonts w:eastAsia="Calibri"/>
                <w:b/>
                <w:bCs/>
                <w:color w:val="000000"/>
                <w:sz w:val="12"/>
                <w:szCs w:val="12"/>
                <w:lang w:eastAsia="ru-RU"/>
              </w:rPr>
              <w:t>i</w:t>
            </w:r>
            <w:proofErr w:type="spellEnd"/>
          </w:p>
        </w:tc>
        <w:tc>
          <w:tcPr>
            <w:tcW w:w="581" w:type="pct"/>
          </w:tcPr>
          <w:p w14:paraId="1C656C0F" w14:textId="77777777" w:rsidR="00E62AB2" w:rsidRPr="00E62AB2" w:rsidRDefault="00E62AB2" w:rsidP="00E62AB2">
            <w:pPr>
              <w:autoSpaceDE w:val="0"/>
              <w:autoSpaceDN w:val="0"/>
              <w:adjustRightInd w:val="0"/>
              <w:spacing w:before="0" w:after="0"/>
              <w:jc w:val="center"/>
              <w:rPr>
                <w:rFonts w:eastAsia="Calibri"/>
                <w:color w:val="000000"/>
                <w:sz w:val="12"/>
                <w:szCs w:val="12"/>
                <w:lang w:eastAsia="ru-RU"/>
              </w:rPr>
            </w:pPr>
            <w:proofErr w:type="spellStart"/>
            <w:r w:rsidRPr="00E62AB2">
              <w:rPr>
                <w:rFonts w:eastAsia="Calibri"/>
                <w:b/>
                <w:bCs/>
                <w:color w:val="000000"/>
                <w:sz w:val="18"/>
                <w:szCs w:val="18"/>
                <w:lang w:eastAsia="ru-RU"/>
              </w:rPr>
              <w:t>m</w:t>
            </w:r>
            <w:r w:rsidRPr="00E62AB2">
              <w:rPr>
                <w:rFonts w:eastAsia="Calibri"/>
                <w:b/>
                <w:bCs/>
                <w:color w:val="000000"/>
                <w:sz w:val="12"/>
                <w:szCs w:val="12"/>
                <w:lang w:eastAsia="ru-RU"/>
              </w:rPr>
              <w:t>i</w:t>
            </w:r>
            <w:proofErr w:type="spellEnd"/>
          </w:p>
        </w:tc>
        <w:tc>
          <w:tcPr>
            <w:tcW w:w="726" w:type="pct"/>
          </w:tcPr>
          <w:p w14:paraId="79EF3178"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N</w:t>
            </w:r>
          </w:p>
        </w:tc>
        <w:tc>
          <w:tcPr>
            <w:tcW w:w="654" w:type="pct"/>
          </w:tcPr>
          <w:p w14:paraId="6849C75F" w14:textId="77777777" w:rsidR="00E62AB2" w:rsidRPr="00E62AB2" w:rsidRDefault="00E62AB2" w:rsidP="00E62AB2">
            <w:pPr>
              <w:autoSpaceDE w:val="0"/>
              <w:autoSpaceDN w:val="0"/>
              <w:adjustRightInd w:val="0"/>
              <w:spacing w:before="0" w:after="0"/>
              <w:jc w:val="center"/>
              <w:rPr>
                <w:rFonts w:eastAsia="Calibri"/>
                <w:color w:val="000000"/>
                <w:sz w:val="18"/>
                <w:szCs w:val="18"/>
                <w:lang w:eastAsia="ru-RU"/>
              </w:rPr>
            </w:pPr>
            <w:r w:rsidRPr="00E62AB2">
              <w:rPr>
                <w:rFonts w:eastAsia="Calibri"/>
                <w:b/>
                <w:bCs/>
                <w:color w:val="000000"/>
                <w:sz w:val="18"/>
                <w:szCs w:val="18"/>
                <w:lang w:eastAsia="ru-RU"/>
              </w:rPr>
              <w:t>M</w:t>
            </w:r>
          </w:p>
        </w:tc>
      </w:tr>
      <w:tr w:rsidR="00E62AB2" w:rsidRPr="00E62AB2" w14:paraId="49297FDB" w14:textId="77777777" w:rsidTr="00F80253">
        <w:trPr>
          <w:trHeight w:val="342"/>
        </w:trPr>
        <w:tc>
          <w:tcPr>
            <w:tcW w:w="856" w:type="pct"/>
            <w:vAlign w:val="center"/>
          </w:tcPr>
          <w:p w14:paraId="4DFBF51F" w14:textId="77777777" w:rsidR="00E62AB2" w:rsidRPr="00E62AB2" w:rsidRDefault="00E62AB2" w:rsidP="00E62AB2">
            <w:pPr>
              <w:spacing w:before="0" w:after="0"/>
              <w:rPr>
                <w:rFonts w:eastAsia="Times New Roman"/>
                <w:sz w:val="20"/>
                <w:szCs w:val="20"/>
                <w:lang w:eastAsia="ru-RU"/>
              </w:rPr>
            </w:pPr>
            <w:r w:rsidRPr="00E62AB2">
              <w:rPr>
                <w:rFonts w:eastAsia="Times New Roman"/>
                <w:sz w:val="20"/>
                <w:szCs w:val="20"/>
                <w:lang w:eastAsia="ru-RU"/>
              </w:rPr>
              <w:t xml:space="preserve">Месторождение </w:t>
            </w:r>
            <w:proofErr w:type="spellStart"/>
            <w:r w:rsidRPr="00E62AB2">
              <w:rPr>
                <w:rFonts w:eastAsia="Times New Roman"/>
                <w:sz w:val="20"/>
                <w:szCs w:val="20"/>
                <w:lang w:eastAsia="ru-RU"/>
              </w:rPr>
              <w:t>Даулеталы</w:t>
            </w:r>
            <w:proofErr w:type="spellEnd"/>
          </w:p>
        </w:tc>
        <w:tc>
          <w:tcPr>
            <w:tcW w:w="656" w:type="pct"/>
            <w:noWrap/>
            <w:vAlign w:val="center"/>
          </w:tcPr>
          <w:p w14:paraId="55F793E1" w14:textId="77777777" w:rsidR="00E62AB2" w:rsidRPr="00E62AB2" w:rsidRDefault="00E62AB2" w:rsidP="00E62AB2">
            <w:pPr>
              <w:autoSpaceDE w:val="0"/>
              <w:autoSpaceDN w:val="0"/>
              <w:adjustRightInd w:val="0"/>
              <w:spacing w:before="0" w:after="0"/>
              <w:jc w:val="center"/>
              <w:rPr>
                <w:rFonts w:eastAsia="ArialMT"/>
                <w:sz w:val="20"/>
                <w:szCs w:val="20"/>
                <w:lang w:eastAsia="ru-RU"/>
              </w:rPr>
            </w:pPr>
          </w:p>
          <w:p w14:paraId="15F114FA"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711</w:t>
            </w:r>
          </w:p>
        </w:tc>
        <w:tc>
          <w:tcPr>
            <w:tcW w:w="801" w:type="pct"/>
            <w:noWrap/>
            <w:vAlign w:val="center"/>
          </w:tcPr>
          <w:p w14:paraId="5CBE866C" w14:textId="77777777" w:rsidR="00E62AB2" w:rsidRPr="00E62AB2" w:rsidRDefault="00E62AB2" w:rsidP="00E62AB2">
            <w:pPr>
              <w:spacing w:before="0" w:after="0"/>
              <w:jc w:val="center"/>
              <w:rPr>
                <w:rFonts w:eastAsia="Calibri"/>
                <w:sz w:val="20"/>
                <w:szCs w:val="20"/>
                <w:lang w:eastAsia="ru-RU"/>
              </w:rPr>
            </w:pPr>
          </w:p>
          <w:p w14:paraId="1437C1A4"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12</w:t>
            </w:r>
          </w:p>
        </w:tc>
        <w:tc>
          <w:tcPr>
            <w:tcW w:w="726" w:type="pct"/>
            <w:noWrap/>
            <w:vAlign w:val="center"/>
          </w:tcPr>
          <w:p w14:paraId="3A0C7357" w14:textId="77777777" w:rsidR="00E62AB2" w:rsidRPr="00E62AB2" w:rsidRDefault="00E62AB2" w:rsidP="00E62AB2">
            <w:pPr>
              <w:spacing w:before="0" w:after="0"/>
              <w:jc w:val="center"/>
              <w:rPr>
                <w:rFonts w:eastAsia="Calibri"/>
                <w:sz w:val="20"/>
                <w:szCs w:val="20"/>
                <w:lang w:eastAsia="ru-RU"/>
              </w:rPr>
            </w:pPr>
          </w:p>
          <w:p w14:paraId="0AB1A461"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6000</w:t>
            </w:r>
          </w:p>
        </w:tc>
        <w:tc>
          <w:tcPr>
            <w:tcW w:w="581" w:type="pct"/>
          </w:tcPr>
          <w:p w14:paraId="5BFBD38F" w14:textId="77777777" w:rsidR="00E62AB2" w:rsidRPr="00E62AB2" w:rsidRDefault="00E62AB2" w:rsidP="00E62AB2">
            <w:pPr>
              <w:spacing w:before="0" w:after="0"/>
              <w:jc w:val="center"/>
              <w:rPr>
                <w:rFonts w:eastAsia="Calibri"/>
                <w:sz w:val="20"/>
                <w:szCs w:val="20"/>
                <w:lang w:eastAsia="ru-RU"/>
              </w:rPr>
            </w:pPr>
          </w:p>
          <w:p w14:paraId="66F0093C"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0,2</w:t>
            </w:r>
          </w:p>
        </w:tc>
        <w:tc>
          <w:tcPr>
            <w:tcW w:w="726" w:type="pct"/>
          </w:tcPr>
          <w:p w14:paraId="219F3F68" w14:textId="77777777" w:rsidR="00E62AB2" w:rsidRPr="00E62AB2" w:rsidRDefault="00E62AB2" w:rsidP="00E62AB2">
            <w:pPr>
              <w:spacing w:before="0" w:after="0"/>
              <w:jc w:val="center"/>
              <w:rPr>
                <w:rFonts w:eastAsia="Calibri"/>
                <w:sz w:val="20"/>
                <w:szCs w:val="20"/>
                <w:lang w:eastAsia="ru-RU"/>
              </w:rPr>
            </w:pPr>
          </w:p>
          <w:p w14:paraId="75502EE0"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519</w:t>
            </w:r>
          </w:p>
        </w:tc>
        <w:tc>
          <w:tcPr>
            <w:tcW w:w="654" w:type="pct"/>
          </w:tcPr>
          <w:p w14:paraId="20234D20" w14:textId="77777777" w:rsidR="00E62AB2" w:rsidRPr="00E62AB2" w:rsidRDefault="00E62AB2" w:rsidP="00E62AB2">
            <w:pPr>
              <w:spacing w:before="0" w:after="0"/>
              <w:jc w:val="center"/>
              <w:rPr>
                <w:rFonts w:eastAsia="Calibri"/>
                <w:sz w:val="20"/>
                <w:szCs w:val="20"/>
                <w:lang w:eastAsia="ru-RU"/>
              </w:rPr>
            </w:pPr>
          </w:p>
          <w:p w14:paraId="055280F2" w14:textId="77777777" w:rsidR="00E62AB2" w:rsidRPr="00E62AB2" w:rsidRDefault="00E62AB2" w:rsidP="00E62AB2">
            <w:pPr>
              <w:spacing w:before="0" w:after="0"/>
              <w:jc w:val="center"/>
              <w:rPr>
                <w:rFonts w:eastAsia="Calibri"/>
                <w:b/>
                <w:bCs/>
                <w:sz w:val="20"/>
                <w:szCs w:val="20"/>
                <w:lang w:eastAsia="ru-RU"/>
              </w:rPr>
            </w:pPr>
            <w:r w:rsidRPr="00E62AB2">
              <w:rPr>
                <w:rFonts w:eastAsia="Calibri"/>
                <w:b/>
                <w:bCs/>
                <w:sz w:val="20"/>
                <w:szCs w:val="20"/>
                <w:lang w:eastAsia="ru-RU"/>
              </w:rPr>
              <w:t>0,104</w:t>
            </w:r>
          </w:p>
        </w:tc>
      </w:tr>
    </w:tbl>
    <w:p w14:paraId="6DDF2C18" w14:textId="77777777" w:rsidR="00E62AB2" w:rsidRPr="00E62AB2" w:rsidRDefault="00E62AB2" w:rsidP="00E62AB2">
      <w:pPr>
        <w:jc w:val="left"/>
        <w:rPr>
          <w:rFonts w:eastAsia="Times New Roman"/>
          <w:b/>
          <w:bCs/>
          <w:i/>
          <w:iCs/>
          <w:u w:val="single"/>
          <w:lang w:eastAsia="ru-RU"/>
        </w:rPr>
      </w:pPr>
      <w:r w:rsidRPr="00E62AB2">
        <w:rPr>
          <w:rFonts w:eastAsia="Times New Roman"/>
          <w:b/>
          <w:bCs/>
          <w:i/>
          <w:iCs/>
          <w:u w:val="single"/>
          <w:lang w:eastAsia="ru-RU"/>
        </w:rPr>
        <w:t>Промасленная ветошь</w:t>
      </w:r>
    </w:p>
    <w:p w14:paraId="25AB8111" w14:textId="77777777" w:rsidR="00E62AB2" w:rsidRPr="00E62AB2" w:rsidRDefault="00E62AB2" w:rsidP="00E62AB2">
      <w:pPr>
        <w:autoSpaceDE w:val="0"/>
        <w:autoSpaceDN w:val="0"/>
        <w:adjustRightInd w:val="0"/>
        <w:ind w:firstLine="706"/>
        <w:rPr>
          <w:rFonts w:eastAsia="ArialMT"/>
          <w:lang w:eastAsia="ru-RU"/>
        </w:rPr>
      </w:pPr>
      <w:r w:rsidRPr="00E62AB2">
        <w:rPr>
          <w:rFonts w:eastAsia="ArialMT"/>
          <w:lang w:eastAsia="ru-RU"/>
        </w:rPr>
        <w:t>Промасленная (обтирочная) ветошь образуется при эксплуатации спецтехники и автотранспортных средств и других работах. Данный вид отхода пожароопасный, твердый, не растворим в воде.</w:t>
      </w:r>
    </w:p>
    <w:p w14:paraId="3F8335D4" w14:textId="77777777" w:rsidR="00E62AB2" w:rsidRPr="00E62AB2" w:rsidRDefault="00E62AB2" w:rsidP="00E62AB2">
      <w:pPr>
        <w:autoSpaceDE w:val="0"/>
        <w:autoSpaceDN w:val="0"/>
        <w:adjustRightInd w:val="0"/>
        <w:ind w:firstLine="706"/>
        <w:rPr>
          <w:rFonts w:eastAsia="ArialMT"/>
          <w:lang w:eastAsia="ru-RU"/>
        </w:rPr>
      </w:pPr>
      <w:r w:rsidRPr="00E62AB2">
        <w:rPr>
          <w:rFonts w:eastAsia="ArialMT"/>
          <w:lang w:eastAsia="ru-RU"/>
        </w:rPr>
        <w:t>Расчет образования промасленной ветоши произведен по «Методике разработки проектов нормативов предельного размещения отходов производства и потребления», утвержденной Приказом МООС РК № 100-п от 18.04.2008 г.</w:t>
      </w:r>
    </w:p>
    <w:p w14:paraId="27B4D8E3" w14:textId="77777777" w:rsidR="00E62AB2" w:rsidRPr="00E62AB2" w:rsidRDefault="00E62AB2" w:rsidP="00E62AB2">
      <w:pPr>
        <w:ind w:firstLine="706"/>
        <w:rPr>
          <w:rFonts w:eastAsia="Times New Roman"/>
          <w:b/>
          <w:bCs/>
          <w:i/>
          <w:iCs/>
          <w:u w:val="single"/>
          <w:lang w:eastAsia="ru-RU"/>
        </w:rPr>
      </w:pPr>
      <w:r w:rsidRPr="00E62AB2">
        <w:rPr>
          <w:rFonts w:eastAsia="ArialMT"/>
          <w:lang w:eastAsia="ru-RU"/>
        </w:rPr>
        <w:t>Норма образования промасленной ветоши:</w:t>
      </w:r>
    </w:p>
    <w:p w14:paraId="5FF15242" w14:textId="77777777" w:rsidR="00E62AB2" w:rsidRPr="00E62AB2" w:rsidRDefault="00E62AB2" w:rsidP="00E62AB2">
      <w:pPr>
        <w:spacing w:before="0"/>
        <w:ind w:firstLine="709"/>
        <w:rPr>
          <w:rFonts w:eastAsia="Times New Roman"/>
          <w:bCs/>
          <w:lang w:eastAsia="ru-RU"/>
        </w:rPr>
      </w:pPr>
      <w:r w:rsidRPr="00E62AB2">
        <w:rPr>
          <w:rFonts w:eastAsia="Times New Roman"/>
          <w:bCs/>
          <w:lang w:eastAsia="ru-RU"/>
        </w:rPr>
        <w:t>Количество промасленной ветоши определяется по формуле:</w:t>
      </w:r>
    </w:p>
    <w:p w14:paraId="47ED86FE" w14:textId="77777777" w:rsidR="00E62AB2" w:rsidRPr="00E62AB2" w:rsidRDefault="00E62AB2" w:rsidP="00E62AB2">
      <w:pPr>
        <w:spacing w:before="0"/>
        <w:ind w:firstLine="709"/>
        <w:jc w:val="center"/>
        <w:rPr>
          <w:rFonts w:eastAsia="Times New Roman"/>
          <w:b/>
          <w:lang w:eastAsia="ru-RU"/>
        </w:rPr>
      </w:pPr>
      <w:r w:rsidRPr="00E62AB2">
        <w:rPr>
          <w:rFonts w:eastAsia="Times New Roman"/>
          <w:b/>
          <w:lang w:eastAsia="ru-RU"/>
        </w:rPr>
        <w:t xml:space="preserve">N= </w:t>
      </w:r>
      <w:proofErr w:type="spellStart"/>
      <w:r w:rsidRPr="00E62AB2">
        <w:rPr>
          <w:rFonts w:eastAsia="Times New Roman"/>
          <w:b/>
          <w:lang w:eastAsia="ru-RU"/>
        </w:rPr>
        <w:t>Mo</w:t>
      </w:r>
      <w:proofErr w:type="spellEnd"/>
      <w:r w:rsidRPr="00E62AB2">
        <w:rPr>
          <w:rFonts w:eastAsia="Times New Roman"/>
          <w:b/>
          <w:lang w:eastAsia="ru-RU"/>
        </w:rPr>
        <w:t xml:space="preserve"> + M + W т/год,</w:t>
      </w:r>
    </w:p>
    <w:p w14:paraId="7E609004" w14:textId="77777777" w:rsidR="00E62AB2" w:rsidRPr="00E62AB2" w:rsidRDefault="00E62AB2" w:rsidP="00E62AB2">
      <w:pPr>
        <w:spacing w:before="0" w:after="0"/>
        <w:ind w:firstLine="706"/>
        <w:rPr>
          <w:rFonts w:eastAsia="Times New Roman"/>
          <w:lang w:eastAsia="ru-RU"/>
        </w:rPr>
      </w:pPr>
      <w:r w:rsidRPr="00E62AB2">
        <w:rPr>
          <w:rFonts w:eastAsia="Times New Roman"/>
          <w:lang w:eastAsia="ru-RU"/>
        </w:rPr>
        <w:lastRenderedPageBreak/>
        <w:t xml:space="preserve">где: </w:t>
      </w:r>
    </w:p>
    <w:p w14:paraId="5981F02C" w14:textId="77777777" w:rsidR="00E62AB2" w:rsidRPr="00E62AB2" w:rsidRDefault="00E62AB2" w:rsidP="00E62AB2">
      <w:pPr>
        <w:spacing w:before="0" w:after="0"/>
        <w:ind w:firstLine="706"/>
        <w:rPr>
          <w:rFonts w:eastAsia="Times New Roman"/>
          <w:lang w:eastAsia="ru-RU"/>
        </w:rPr>
      </w:pPr>
      <w:r w:rsidRPr="00E62AB2">
        <w:rPr>
          <w:rFonts w:eastAsia="Times New Roman"/>
          <w:lang w:val="en-US" w:eastAsia="ru-RU"/>
        </w:rPr>
        <w:t>M</w:t>
      </w:r>
      <w:r w:rsidRPr="00E62AB2">
        <w:rPr>
          <w:rFonts w:eastAsia="Times New Roman"/>
          <w:vertAlign w:val="subscript"/>
          <w:lang w:val="en-US" w:eastAsia="ru-RU"/>
        </w:rPr>
        <w:t>o</w:t>
      </w:r>
      <w:r w:rsidRPr="00E62AB2">
        <w:rPr>
          <w:rFonts w:eastAsia="Times New Roman"/>
          <w:lang w:eastAsia="ru-RU"/>
        </w:rPr>
        <w:t xml:space="preserve"> - количество поступающей ветоши, т/год;</w:t>
      </w:r>
    </w:p>
    <w:p w14:paraId="68E7B899" w14:textId="77777777" w:rsidR="00E62AB2" w:rsidRPr="00E62AB2" w:rsidRDefault="00E62AB2" w:rsidP="00E62AB2">
      <w:pPr>
        <w:spacing w:before="0" w:after="0"/>
        <w:ind w:firstLine="706"/>
        <w:rPr>
          <w:rFonts w:eastAsia="Times New Roman"/>
          <w:lang w:eastAsia="ru-RU"/>
        </w:rPr>
      </w:pPr>
      <w:r w:rsidRPr="00E62AB2">
        <w:rPr>
          <w:rFonts w:eastAsia="Times New Roman"/>
          <w:lang w:eastAsia="ru-RU"/>
        </w:rPr>
        <w:t xml:space="preserve">М – норматив содержания в ветоши масла (М= </w:t>
      </w:r>
      <w:r w:rsidRPr="00E62AB2">
        <w:rPr>
          <w:rFonts w:eastAsia="Times New Roman"/>
          <w:lang w:val="en-US" w:eastAsia="ru-RU"/>
        </w:rPr>
        <w:t>M</w:t>
      </w:r>
      <w:r w:rsidRPr="00E62AB2">
        <w:rPr>
          <w:rFonts w:eastAsia="Times New Roman"/>
          <w:vertAlign w:val="subscript"/>
          <w:lang w:val="en-US" w:eastAsia="ru-RU"/>
        </w:rPr>
        <w:t>o</w:t>
      </w:r>
      <w:r w:rsidRPr="00E62AB2">
        <w:rPr>
          <w:rFonts w:eastAsia="Times New Roman"/>
          <w:lang w:eastAsia="ru-RU"/>
        </w:rPr>
        <w:t>*0,12);</w:t>
      </w:r>
    </w:p>
    <w:p w14:paraId="1CA1C603" w14:textId="77777777" w:rsidR="00E62AB2" w:rsidRPr="00E62AB2" w:rsidRDefault="00E62AB2" w:rsidP="00E62AB2">
      <w:pPr>
        <w:spacing w:before="0"/>
        <w:ind w:firstLine="709"/>
        <w:rPr>
          <w:rFonts w:eastAsia="Times New Roman"/>
          <w:lang w:eastAsia="ru-RU"/>
        </w:rPr>
      </w:pPr>
      <w:r w:rsidRPr="00E62AB2">
        <w:rPr>
          <w:rFonts w:eastAsia="Times New Roman"/>
          <w:lang w:val="en-US" w:eastAsia="ru-RU"/>
        </w:rPr>
        <w:t>W</w:t>
      </w:r>
      <w:r w:rsidRPr="00E62AB2">
        <w:rPr>
          <w:rFonts w:eastAsia="Times New Roman"/>
          <w:lang w:eastAsia="ru-RU"/>
        </w:rPr>
        <w:t xml:space="preserve"> - норматив содержания в ветоши влаги (</w:t>
      </w:r>
      <w:r w:rsidRPr="00E62AB2">
        <w:rPr>
          <w:rFonts w:eastAsia="Times New Roman"/>
          <w:lang w:val="en-US" w:eastAsia="ru-RU"/>
        </w:rPr>
        <w:t>W</w:t>
      </w:r>
      <w:r w:rsidRPr="00E62AB2">
        <w:rPr>
          <w:rFonts w:eastAsia="Times New Roman"/>
          <w:lang w:eastAsia="ru-RU"/>
        </w:rPr>
        <w:t xml:space="preserve"> = </w:t>
      </w:r>
      <w:r w:rsidRPr="00E62AB2">
        <w:rPr>
          <w:rFonts w:eastAsia="Times New Roman"/>
          <w:lang w:val="en-US" w:eastAsia="ru-RU"/>
        </w:rPr>
        <w:t>M</w:t>
      </w:r>
      <w:r w:rsidRPr="00E62AB2">
        <w:rPr>
          <w:rFonts w:eastAsia="Times New Roman"/>
          <w:vertAlign w:val="subscript"/>
          <w:lang w:val="en-US" w:eastAsia="ru-RU"/>
        </w:rPr>
        <w:t>o</w:t>
      </w:r>
      <w:r w:rsidRPr="00E62AB2">
        <w:rPr>
          <w:rFonts w:eastAsia="Times New Roman"/>
          <w:lang w:eastAsia="ru-RU"/>
        </w:rPr>
        <w:t>*0,15);</w:t>
      </w:r>
    </w:p>
    <w:p w14:paraId="0536214F" w14:textId="77777777" w:rsidR="00E62AB2" w:rsidRPr="00E62AB2" w:rsidRDefault="00E62AB2" w:rsidP="00E62AB2">
      <w:pPr>
        <w:spacing w:before="0"/>
        <w:jc w:val="center"/>
        <w:rPr>
          <w:rFonts w:eastAsia="ArialMT"/>
          <w:lang w:eastAsia="ru-RU"/>
        </w:rPr>
      </w:pPr>
      <w:r w:rsidRPr="00E62AB2">
        <w:rPr>
          <w:rFonts w:eastAsia="Arial-BoldMT"/>
          <w:b/>
          <w:bCs/>
          <w:lang w:eastAsia="ru-RU"/>
        </w:rPr>
        <w:t>Расчётная масса образования промасленной ветоши</w:t>
      </w:r>
    </w:p>
    <w:tbl>
      <w:tblPr>
        <w:tblW w:w="5185" w:type="pct"/>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57"/>
        <w:gridCol w:w="2178"/>
        <w:gridCol w:w="1326"/>
        <w:gridCol w:w="1768"/>
        <w:gridCol w:w="1651"/>
      </w:tblGrid>
      <w:tr w:rsidR="00E62AB2" w:rsidRPr="00E62AB2" w14:paraId="7A2F0611" w14:textId="77777777" w:rsidTr="00F80253">
        <w:trPr>
          <w:trHeight w:val="970"/>
        </w:trPr>
        <w:tc>
          <w:tcPr>
            <w:tcW w:w="1424" w:type="pct"/>
            <w:noWrap/>
            <w:vAlign w:val="center"/>
          </w:tcPr>
          <w:p w14:paraId="08A87A5E"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Место</w:t>
            </w:r>
          </w:p>
          <w:p w14:paraId="426B1122"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нахождение</w:t>
            </w:r>
          </w:p>
        </w:tc>
        <w:tc>
          <w:tcPr>
            <w:tcW w:w="1125" w:type="pct"/>
            <w:vAlign w:val="center"/>
          </w:tcPr>
          <w:p w14:paraId="207D2CE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Количество посту-</w:t>
            </w:r>
          </w:p>
          <w:p w14:paraId="7D3074CD"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roofErr w:type="spellStart"/>
            <w:r w:rsidRPr="00E62AB2">
              <w:rPr>
                <w:rFonts w:eastAsia="ArialMT"/>
                <w:b/>
                <w:bCs/>
                <w:sz w:val="20"/>
                <w:szCs w:val="20"/>
                <w:lang w:eastAsia="ru-RU"/>
              </w:rPr>
              <w:t>пающей</w:t>
            </w:r>
            <w:proofErr w:type="spellEnd"/>
            <w:r w:rsidRPr="00E62AB2">
              <w:rPr>
                <w:rFonts w:eastAsia="ArialMT"/>
                <w:b/>
                <w:bCs/>
                <w:sz w:val="20"/>
                <w:szCs w:val="20"/>
                <w:lang w:eastAsia="ru-RU"/>
              </w:rPr>
              <w:t xml:space="preserve"> ветоши</w:t>
            </w:r>
          </w:p>
          <w:p w14:paraId="46FDE956"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(Мо), т/год</w:t>
            </w:r>
          </w:p>
        </w:tc>
        <w:tc>
          <w:tcPr>
            <w:tcW w:w="685" w:type="pct"/>
            <w:vAlign w:val="center"/>
          </w:tcPr>
          <w:p w14:paraId="15ED74AB"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Содержание</w:t>
            </w:r>
          </w:p>
          <w:p w14:paraId="51A1713A"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в ветоши</w:t>
            </w:r>
          </w:p>
          <w:p w14:paraId="3981A53F"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масла (М=</w:t>
            </w:r>
          </w:p>
          <w:p w14:paraId="3DAD404C" w14:textId="77777777" w:rsidR="00E62AB2" w:rsidRPr="00E62AB2" w:rsidRDefault="00E62AB2" w:rsidP="00E62AB2">
            <w:pPr>
              <w:spacing w:before="0" w:after="0"/>
              <w:jc w:val="center"/>
              <w:rPr>
                <w:rFonts w:eastAsia="Times New Roman"/>
                <w:b/>
                <w:bCs/>
                <w:sz w:val="20"/>
                <w:szCs w:val="20"/>
                <w:lang w:eastAsia="ru-RU"/>
              </w:rPr>
            </w:pPr>
            <w:proofErr w:type="spellStart"/>
            <w:r w:rsidRPr="00E62AB2">
              <w:rPr>
                <w:rFonts w:eastAsia="ArialMT"/>
                <w:b/>
                <w:bCs/>
                <w:sz w:val="20"/>
                <w:szCs w:val="20"/>
                <w:lang w:eastAsia="ru-RU"/>
              </w:rPr>
              <w:t>Mo</w:t>
            </w:r>
            <w:proofErr w:type="spellEnd"/>
            <w:r w:rsidRPr="00E62AB2">
              <w:rPr>
                <w:rFonts w:eastAsia="ArialMT"/>
                <w:b/>
                <w:bCs/>
                <w:sz w:val="20"/>
                <w:szCs w:val="20"/>
                <w:lang w:eastAsia="ru-RU"/>
              </w:rPr>
              <w:t>*0,12)</w:t>
            </w:r>
          </w:p>
        </w:tc>
        <w:tc>
          <w:tcPr>
            <w:tcW w:w="913" w:type="pct"/>
            <w:vAlign w:val="center"/>
          </w:tcPr>
          <w:p w14:paraId="3A88785B"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Содержание</w:t>
            </w:r>
          </w:p>
          <w:p w14:paraId="207DFF3F"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в ветоши</w:t>
            </w:r>
          </w:p>
          <w:p w14:paraId="1CB5D29B"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влаги (W =</w:t>
            </w:r>
          </w:p>
          <w:p w14:paraId="065D3910" w14:textId="77777777" w:rsidR="00E62AB2" w:rsidRPr="00E62AB2" w:rsidRDefault="00E62AB2" w:rsidP="00E62AB2">
            <w:pPr>
              <w:spacing w:before="0" w:after="0"/>
              <w:jc w:val="center"/>
              <w:rPr>
                <w:rFonts w:eastAsia="Times New Roman"/>
                <w:b/>
                <w:bCs/>
                <w:sz w:val="20"/>
                <w:szCs w:val="20"/>
                <w:lang w:eastAsia="ru-RU"/>
              </w:rPr>
            </w:pPr>
            <w:proofErr w:type="spellStart"/>
            <w:r w:rsidRPr="00E62AB2">
              <w:rPr>
                <w:rFonts w:eastAsia="ArialMT"/>
                <w:b/>
                <w:bCs/>
                <w:sz w:val="20"/>
                <w:szCs w:val="20"/>
                <w:lang w:eastAsia="ru-RU"/>
              </w:rPr>
              <w:t>Mo</w:t>
            </w:r>
            <w:proofErr w:type="spellEnd"/>
            <w:r w:rsidRPr="00E62AB2">
              <w:rPr>
                <w:rFonts w:eastAsia="ArialMT"/>
                <w:b/>
                <w:bCs/>
                <w:sz w:val="20"/>
                <w:szCs w:val="20"/>
                <w:lang w:eastAsia="ru-RU"/>
              </w:rPr>
              <w:t>*0,15)</w:t>
            </w:r>
          </w:p>
        </w:tc>
        <w:tc>
          <w:tcPr>
            <w:tcW w:w="853" w:type="pct"/>
            <w:tcBorders>
              <w:right w:val="single" w:sz="4" w:space="0" w:color="auto"/>
            </w:tcBorders>
          </w:tcPr>
          <w:p w14:paraId="4162C97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Масса промаслен-</w:t>
            </w:r>
          </w:p>
          <w:p w14:paraId="05D8C6D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ной ветоши (N),</w:t>
            </w:r>
          </w:p>
          <w:p w14:paraId="6850ADF9"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т/год</w:t>
            </w:r>
          </w:p>
        </w:tc>
      </w:tr>
      <w:tr w:rsidR="00E62AB2" w:rsidRPr="00E62AB2" w14:paraId="678107F4" w14:textId="77777777" w:rsidTr="00F80253">
        <w:trPr>
          <w:trHeight w:val="186"/>
        </w:trPr>
        <w:tc>
          <w:tcPr>
            <w:tcW w:w="1424" w:type="pct"/>
            <w:noWrap/>
            <w:vAlign w:val="center"/>
          </w:tcPr>
          <w:p w14:paraId="7908A77E"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1</w:t>
            </w:r>
          </w:p>
        </w:tc>
        <w:tc>
          <w:tcPr>
            <w:tcW w:w="1125" w:type="pct"/>
            <w:vAlign w:val="center"/>
          </w:tcPr>
          <w:p w14:paraId="5C0E8D93"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2</w:t>
            </w:r>
          </w:p>
        </w:tc>
        <w:tc>
          <w:tcPr>
            <w:tcW w:w="685" w:type="pct"/>
            <w:vAlign w:val="center"/>
          </w:tcPr>
          <w:p w14:paraId="355A2389"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3</w:t>
            </w:r>
          </w:p>
        </w:tc>
        <w:tc>
          <w:tcPr>
            <w:tcW w:w="913" w:type="pct"/>
            <w:vAlign w:val="center"/>
          </w:tcPr>
          <w:p w14:paraId="5E11FE2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4</w:t>
            </w:r>
          </w:p>
        </w:tc>
        <w:tc>
          <w:tcPr>
            <w:tcW w:w="853" w:type="pct"/>
            <w:tcBorders>
              <w:right w:val="single" w:sz="4" w:space="0" w:color="auto"/>
            </w:tcBorders>
          </w:tcPr>
          <w:p w14:paraId="735037F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5</w:t>
            </w:r>
          </w:p>
        </w:tc>
      </w:tr>
      <w:tr w:rsidR="00E62AB2" w:rsidRPr="00E62AB2" w14:paraId="3652FFFA" w14:textId="77777777" w:rsidTr="00F80253">
        <w:trPr>
          <w:trHeight w:val="285"/>
        </w:trPr>
        <w:tc>
          <w:tcPr>
            <w:tcW w:w="1424" w:type="pct"/>
            <w:vAlign w:val="center"/>
          </w:tcPr>
          <w:p w14:paraId="5C1AFF12" w14:textId="77777777" w:rsidR="00E62AB2" w:rsidRPr="00E62AB2" w:rsidRDefault="00E62AB2" w:rsidP="00E62AB2">
            <w:pPr>
              <w:spacing w:before="0" w:after="0"/>
              <w:jc w:val="left"/>
              <w:rPr>
                <w:rFonts w:eastAsia="Times New Roman"/>
                <w:sz w:val="20"/>
                <w:szCs w:val="20"/>
                <w:lang w:eastAsia="ru-RU"/>
              </w:rPr>
            </w:pPr>
            <w:r w:rsidRPr="00E62AB2">
              <w:rPr>
                <w:rFonts w:eastAsia="Times New Roman"/>
                <w:sz w:val="20"/>
                <w:szCs w:val="20"/>
                <w:lang w:eastAsia="ru-RU"/>
              </w:rPr>
              <w:t xml:space="preserve">Месторождение </w:t>
            </w:r>
            <w:proofErr w:type="spellStart"/>
            <w:r w:rsidRPr="00E62AB2">
              <w:rPr>
                <w:rFonts w:eastAsia="Times New Roman"/>
                <w:sz w:val="20"/>
                <w:szCs w:val="20"/>
                <w:lang w:eastAsia="ru-RU"/>
              </w:rPr>
              <w:t>Даулеталы</w:t>
            </w:r>
            <w:proofErr w:type="spellEnd"/>
          </w:p>
        </w:tc>
        <w:tc>
          <w:tcPr>
            <w:tcW w:w="1125" w:type="pct"/>
            <w:noWrap/>
            <w:vAlign w:val="center"/>
          </w:tcPr>
          <w:p w14:paraId="12B830CE"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0,4</w:t>
            </w:r>
          </w:p>
        </w:tc>
        <w:tc>
          <w:tcPr>
            <w:tcW w:w="685" w:type="pct"/>
            <w:noWrap/>
            <w:vAlign w:val="center"/>
          </w:tcPr>
          <w:p w14:paraId="3F350B74"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0,048</w:t>
            </w:r>
          </w:p>
        </w:tc>
        <w:tc>
          <w:tcPr>
            <w:tcW w:w="913" w:type="pct"/>
            <w:noWrap/>
            <w:vAlign w:val="center"/>
          </w:tcPr>
          <w:p w14:paraId="710538F4"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0,0600</w:t>
            </w:r>
          </w:p>
        </w:tc>
        <w:tc>
          <w:tcPr>
            <w:tcW w:w="853" w:type="pct"/>
            <w:tcBorders>
              <w:right w:val="single" w:sz="4" w:space="0" w:color="auto"/>
            </w:tcBorders>
          </w:tcPr>
          <w:p w14:paraId="7066E458" w14:textId="77777777" w:rsidR="00E62AB2" w:rsidRPr="00E62AB2" w:rsidRDefault="00E62AB2" w:rsidP="00E62AB2">
            <w:pPr>
              <w:spacing w:before="0" w:after="0"/>
              <w:jc w:val="center"/>
              <w:rPr>
                <w:rFonts w:eastAsia="Calibri"/>
                <w:b/>
                <w:bCs/>
                <w:sz w:val="20"/>
                <w:szCs w:val="20"/>
                <w:lang w:eastAsia="ru-RU"/>
              </w:rPr>
            </w:pPr>
            <w:r w:rsidRPr="00E62AB2">
              <w:rPr>
                <w:rFonts w:eastAsia="Calibri"/>
                <w:b/>
                <w:bCs/>
                <w:sz w:val="20"/>
                <w:szCs w:val="20"/>
                <w:lang w:eastAsia="ru-RU"/>
              </w:rPr>
              <w:t>0,508</w:t>
            </w:r>
          </w:p>
        </w:tc>
      </w:tr>
    </w:tbl>
    <w:p w14:paraId="60F38DA8" w14:textId="77777777" w:rsidR="00E62AB2" w:rsidRPr="00E62AB2" w:rsidRDefault="00E62AB2" w:rsidP="00E62AB2">
      <w:pPr>
        <w:rPr>
          <w:rFonts w:eastAsia="Times New Roman"/>
          <w:b/>
          <w:i/>
          <w:iCs/>
          <w:kern w:val="28"/>
          <w:u w:val="single"/>
          <w:lang w:eastAsia="ru-RU"/>
        </w:rPr>
      </w:pPr>
      <w:r w:rsidRPr="00E62AB2">
        <w:rPr>
          <w:rFonts w:eastAsia="Times New Roman"/>
          <w:b/>
          <w:i/>
          <w:iCs/>
          <w:kern w:val="28"/>
          <w:u w:val="single"/>
          <w:lang w:eastAsia="ru-RU"/>
        </w:rPr>
        <w:t xml:space="preserve">Использованная тара </w:t>
      </w:r>
    </w:p>
    <w:p w14:paraId="7A8E627C" w14:textId="77777777" w:rsidR="00E62AB2" w:rsidRPr="00E62AB2" w:rsidRDefault="00E62AB2" w:rsidP="00E62AB2">
      <w:pPr>
        <w:autoSpaceDE w:val="0"/>
        <w:autoSpaceDN w:val="0"/>
        <w:adjustRightInd w:val="0"/>
        <w:spacing w:before="0" w:after="0"/>
        <w:ind w:firstLine="706"/>
        <w:rPr>
          <w:rFonts w:eastAsia="ArialMT"/>
          <w:lang w:eastAsia="ru-RU"/>
        </w:rPr>
      </w:pPr>
      <w:r w:rsidRPr="00E62AB2">
        <w:rPr>
          <w:rFonts w:eastAsia="ArialMT"/>
          <w:lang w:eastAsia="ru-RU"/>
        </w:rPr>
        <w:t>Металлические емкости (бочки) объемом 200,0 л используются для доставки масла и химреагентов на месторождения. Количество бочек из-под масла ориентировочно составит 180 штук/год. Количество бочек из-под химреагентов ориентировочно составит 63 штук/год. Вес одной пустой бочки 25,0 кг.</w:t>
      </w:r>
    </w:p>
    <w:p w14:paraId="436523EF" w14:textId="77777777" w:rsidR="00E62AB2" w:rsidRPr="00E62AB2" w:rsidRDefault="00E62AB2" w:rsidP="00E62AB2">
      <w:pPr>
        <w:autoSpaceDE w:val="0"/>
        <w:autoSpaceDN w:val="0"/>
        <w:adjustRightInd w:val="0"/>
        <w:spacing w:before="0" w:after="0"/>
        <w:ind w:firstLine="706"/>
        <w:rPr>
          <w:rFonts w:eastAsia="ArialMT"/>
          <w:lang w:eastAsia="ru-RU"/>
        </w:rPr>
      </w:pPr>
      <w:r w:rsidRPr="00E62AB2">
        <w:rPr>
          <w:rFonts w:eastAsia="ArialMT"/>
          <w:lang w:eastAsia="ru-RU"/>
        </w:rPr>
        <w:t>Расчет произведен согласно НД: Методика разработки проектов нормативов предельного размещения отходов производства и потребления. Приложение №16 к приказу Министра охраны окружающей среды РК от 18.04.2008г. №100-п.</w:t>
      </w:r>
    </w:p>
    <w:p w14:paraId="1A206F74" w14:textId="77777777" w:rsidR="00E62AB2" w:rsidRPr="00E62AB2" w:rsidRDefault="00E62AB2" w:rsidP="00E62AB2">
      <w:pPr>
        <w:autoSpaceDE w:val="0"/>
        <w:autoSpaceDN w:val="0"/>
        <w:spacing w:before="0" w:after="0"/>
        <w:ind w:firstLine="706"/>
        <w:rPr>
          <w:rFonts w:eastAsia="ArialMT"/>
          <w:lang w:eastAsia="ru-RU"/>
        </w:rPr>
      </w:pPr>
      <w:r w:rsidRPr="00E62AB2">
        <w:rPr>
          <w:rFonts w:eastAsia="ArialMT"/>
          <w:lang w:eastAsia="ru-RU"/>
        </w:rPr>
        <w:t>Масса отработанных бочек определяется по формуле:</w:t>
      </w:r>
    </w:p>
    <w:p w14:paraId="696070A2" w14:textId="77777777" w:rsidR="00E62AB2" w:rsidRPr="00E62AB2" w:rsidRDefault="00E62AB2" w:rsidP="00E62AB2">
      <w:pPr>
        <w:autoSpaceDE w:val="0"/>
        <w:autoSpaceDN w:val="0"/>
        <w:spacing w:before="0" w:after="0"/>
        <w:ind w:firstLine="709"/>
        <w:jc w:val="center"/>
        <w:rPr>
          <w:rFonts w:eastAsia="Times New Roman"/>
          <w:b/>
          <w:bCs/>
          <w:lang w:eastAsia="ru-RU"/>
        </w:rPr>
      </w:pPr>
      <w:r w:rsidRPr="00E62AB2">
        <w:rPr>
          <w:rFonts w:eastAsia="Times New Roman"/>
          <w:b/>
          <w:bCs/>
          <w:lang w:eastAsia="ru-RU"/>
        </w:rPr>
        <w:t>N=m*n,</w:t>
      </w:r>
    </w:p>
    <w:p w14:paraId="33CDD93C" w14:textId="77777777" w:rsidR="00E62AB2" w:rsidRPr="00E62AB2" w:rsidRDefault="00E62AB2" w:rsidP="00E62AB2">
      <w:pPr>
        <w:autoSpaceDE w:val="0"/>
        <w:autoSpaceDN w:val="0"/>
        <w:adjustRightInd w:val="0"/>
        <w:spacing w:before="0" w:after="0"/>
        <w:ind w:firstLine="709"/>
        <w:rPr>
          <w:rFonts w:eastAsia="ArialMT"/>
          <w:lang w:eastAsia="ru-RU"/>
        </w:rPr>
      </w:pPr>
      <w:r w:rsidRPr="00E62AB2">
        <w:rPr>
          <w:rFonts w:eastAsia="ArialMT"/>
          <w:lang w:eastAsia="ru-RU"/>
        </w:rPr>
        <w:t>где:</w:t>
      </w:r>
    </w:p>
    <w:p w14:paraId="7B13993A" w14:textId="77777777" w:rsidR="00E62AB2" w:rsidRPr="00E62AB2" w:rsidRDefault="00E62AB2" w:rsidP="00E62AB2">
      <w:pPr>
        <w:autoSpaceDE w:val="0"/>
        <w:autoSpaceDN w:val="0"/>
        <w:adjustRightInd w:val="0"/>
        <w:spacing w:before="0" w:after="0"/>
        <w:ind w:firstLine="706"/>
        <w:rPr>
          <w:rFonts w:eastAsia="ArialMT"/>
          <w:lang w:eastAsia="ru-RU"/>
        </w:rPr>
      </w:pPr>
      <w:r w:rsidRPr="00E62AB2">
        <w:rPr>
          <w:rFonts w:eastAsia="ArialMT"/>
          <w:lang w:eastAsia="ru-RU"/>
        </w:rPr>
        <w:t>m – вес одной пустой бочки, т.</w:t>
      </w:r>
    </w:p>
    <w:p w14:paraId="39EA3C62" w14:textId="77777777" w:rsidR="00E62AB2" w:rsidRPr="00E62AB2" w:rsidRDefault="00E62AB2" w:rsidP="00E62AB2">
      <w:pPr>
        <w:autoSpaceDE w:val="0"/>
        <w:autoSpaceDN w:val="0"/>
        <w:spacing w:before="0" w:after="0"/>
        <w:ind w:firstLine="706"/>
        <w:rPr>
          <w:rFonts w:eastAsia="ArialMT"/>
          <w:lang w:eastAsia="ru-RU"/>
        </w:rPr>
      </w:pPr>
      <w:r w:rsidRPr="00E62AB2">
        <w:rPr>
          <w:rFonts w:eastAsia="ArialMT"/>
          <w:lang w:eastAsia="ru-RU"/>
        </w:rPr>
        <w:t>n – количество пустых бочек, шт.</w:t>
      </w:r>
    </w:p>
    <w:p w14:paraId="6A1B4E3F" w14:textId="77777777" w:rsidR="00E62AB2" w:rsidRPr="00E62AB2" w:rsidRDefault="00E62AB2" w:rsidP="00E62AB2">
      <w:pPr>
        <w:autoSpaceDE w:val="0"/>
        <w:autoSpaceDN w:val="0"/>
        <w:ind w:firstLine="706"/>
        <w:rPr>
          <w:rFonts w:eastAsia="Times New Roman"/>
          <w:b/>
          <w:bCs/>
          <w:kern w:val="28"/>
          <w:lang w:eastAsia="ru-RU"/>
        </w:rPr>
      </w:pPr>
      <w:r w:rsidRPr="00E62AB2">
        <w:rPr>
          <w:rFonts w:eastAsia="Times New Roman"/>
          <w:b/>
          <w:bCs/>
          <w:kern w:val="28"/>
          <w:lang w:eastAsia="ru-RU"/>
        </w:rPr>
        <w:t>Расчет использованной тары из-под химреагентов (металлические бочки)</w:t>
      </w:r>
    </w:p>
    <w:tbl>
      <w:tblPr>
        <w:tblW w:w="512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482"/>
        <w:gridCol w:w="1131"/>
        <w:gridCol w:w="1336"/>
        <w:gridCol w:w="1580"/>
        <w:gridCol w:w="1022"/>
      </w:tblGrid>
      <w:tr w:rsidR="00E62AB2" w:rsidRPr="00E62AB2" w14:paraId="05D72175" w14:textId="77777777" w:rsidTr="00A12946">
        <w:trPr>
          <w:trHeight w:val="496"/>
        </w:trPr>
        <w:tc>
          <w:tcPr>
            <w:tcW w:w="2367" w:type="pct"/>
            <w:noWrap/>
            <w:vAlign w:val="center"/>
            <w:hideMark/>
          </w:tcPr>
          <w:p w14:paraId="3495AE24"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Наименование сырья</w:t>
            </w:r>
          </w:p>
        </w:tc>
        <w:tc>
          <w:tcPr>
            <w:tcW w:w="532" w:type="pct"/>
            <w:vAlign w:val="center"/>
            <w:hideMark/>
          </w:tcPr>
          <w:p w14:paraId="6D465A17"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Материал емкостей</w:t>
            </w:r>
          </w:p>
        </w:tc>
        <w:tc>
          <w:tcPr>
            <w:tcW w:w="699" w:type="pct"/>
            <w:vAlign w:val="center"/>
            <w:hideMark/>
          </w:tcPr>
          <w:p w14:paraId="3EFB1B5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Количество, штук</w:t>
            </w:r>
          </w:p>
        </w:tc>
        <w:tc>
          <w:tcPr>
            <w:tcW w:w="847" w:type="pct"/>
            <w:vAlign w:val="center"/>
            <w:hideMark/>
          </w:tcPr>
          <w:p w14:paraId="4254C387"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Средний вес одной бочки, кг</w:t>
            </w:r>
          </w:p>
        </w:tc>
        <w:tc>
          <w:tcPr>
            <w:tcW w:w="555" w:type="pct"/>
          </w:tcPr>
          <w:p w14:paraId="48DDF399"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Масса, т/год</w:t>
            </w:r>
          </w:p>
        </w:tc>
      </w:tr>
      <w:tr w:rsidR="00E62AB2" w:rsidRPr="00E62AB2" w14:paraId="02CAABCF" w14:textId="77777777" w:rsidTr="00A12946">
        <w:trPr>
          <w:trHeight w:val="288"/>
        </w:trPr>
        <w:tc>
          <w:tcPr>
            <w:tcW w:w="2367" w:type="pct"/>
            <w:vAlign w:val="center"/>
          </w:tcPr>
          <w:p w14:paraId="292B360F" w14:textId="78753E83" w:rsidR="00E62AB2" w:rsidRPr="00E62AB2" w:rsidRDefault="00E62AB2" w:rsidP="00E62AB2">
            <w:pPr>
              <w:autoSpaceDE w:val="0"/>
              <w:autoSpaceDN w:val="0"/>
              <w:adjustRightInd w:val="0"/>
              <w:spacing w:before="0" w:after="0"/>
              <w:jc w:val="left"/>
              <w:rPr>
                <w:rFonts w:eastAsia="ArialMT"/>
                <w:sz w:val="20"/>
                <w:szCs w:val="20"/>
                <w:lang w:eastAsia="ru-RU"/>
              </w:rPr>
            </w:pPr>
            <w:r w:rsidRPr="00E62AB2">
              <w:rPr>
                <w:rFonts w:eastAsia="ArialMT"/>
                <w:sz w:val="20"/>
                <w:szCs w:val="20"/>
                <w:lang w:eastAsia="ru-RU"/>
              </w:rPr>
              <w:t xml:space="preserve">Бочки металлические из- под </w:t>
            </w:r>
            <w:r w:rsidR="00A12946" w:rsidRPr="00E62AB2">
              <w:rPr>
                <w:rFonts w:eastAsia="ArialMT"/>
                <w:sz w:val="20"/>
                <w:szCs w:val="20"/>
                <w:lang w:eastAsia="ru-RU"/>
              </w:rPr>
              <w:t xml:space="preserve">хим. </w:t>
            </w:r>
            <w:proofErr w:type="spellStart"/>
            <w:r w:rsidR="00A12946" w:rsidRPr="00E62AB2">
              <w:rPr>
                <w:rFonts w:eastAsia="ArialMT"/>
                <w:sz w:val="20"/>
                <w:szCs w:val="20"/>
                <w:lang w:eastAsia="ru-RU"/>
              </w:rPr>
              <w:t>реаген</w:t>
            </w:r>
            <w:proofErr w:type="spellEnd"/>
            <w:r w:rsidRPr="00E62AB2">
              <w:rPr>
                <w:rFonts w:eastAsia="ArialMT"/>
                <w:sz w:val="20"/>
                <w:szCs w:val="20"/>
                <w:lang w:eastAsia="ru-RU"/>
              </w:rPr>
              <w:t xml:space="preserve"> (200 л.)</w:t>
            </w:r>
          </w:p>
        </w:tc>
        <w:tc>
          <w:tcPr>
            <w:tcW w:w="532" w:type="pct"/>
            <w:noWrap/>
            <w:vAlign w:val="center"/>
          </w:tcPr>
          <w:p w14:paraId="79C5ABE5"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металл</w:t>
            </w:r>
          </w:p>
        </w:tc>
        <w:tc>
          <w:tcPr>
            <w:tcW w:w="699" w:type="pct"/>
            <w:noWrap/>
            <w:vAlign w:val="center"/>
          </w:tcPr>
          <w:p w14:paraId="2F607737"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47</w:t>
            </w:r>
          </w:p>
        </w:tc>
        <w:tc>
          <w:tcPr>
            <w:tcW w:w="847" w:type="pct"/>
            <w:noWrap/>
            <w:vAlign w:val="center"/>
          </w:tcPr>
          <w:p w14:paraId="22CA38BF"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250,</w:t>
            </w:r>
          </w:p>
        </w:tc>
        <w:tc>
          <w:tcPr>
            <w:tcW w:w="555" w:type="pct"/>
          </w:tcPr>
          <w:p w14:paraId="42EFC0F7"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1,17</w:t>
            </w:r>
          </w:p>
        </w:tc>
      </w:tr>
      <w:tr w:rsidR="00E62AB2" w:rsidRPr="00E62AB2" w14:paraId="1467D71A" w14:textId="77777777" w:rsidTr="00A12946">
        <w:trPr>
          <w:trHeight w:val="45"/>
        </w:trPr>
        <w:tc>
          <w:tcPr>
            <w:tcW w:w="2367" w:type="pct"/>
            <w:noWrap/>
            <w:vAlign w:val="center"/>
          </w:tcPr>
          <w:p w14:paraId="342DE324" w14:textId="77777777" w:rsidR="00E62AB2" w:rsidRPr="00E62AB2" w:rsidRDefault="00E62AB2" w:rsidP="00E62AB2">
            <w:pPr>
              <w:autoSpaceDE w:val="0"/>
              <w:autoSpaceDN w:val="0"/>
              <w:adjustRightInd w:val="0"/>
              <w:spacing w:before="0" w:after="0"/>
              <w:jc w:val="left"/>
              <w:rPr>
                <w:rFonts w:eastAsia="ArialMT"/>
                <w:sz w:val="20"/>
                <w:szCs w:val="20"/>
                <w:lang w:eastAsia="ru-RU"/>
              </w:rPr>
            </w:pPr>
            <w:r w:rsidRPr="00E62AB2">
              <w:rPr>
                <w:rFonts w:eastAsia="ArialMT"/>
                <w:sz w:val="20"/>
                <w:szCs w:val="20"/>
                <w:lang w:eastAsia="ru-RU"/>
              </w:rPr>
              <w:t>Бочки металлические из-под масла (200 л.)</w:t>
            </w:r>
          </w:p>
        </w:tc>
        <w:tc>
          <w:tcPr>
            <w:tcW w:w="532" w:type="pct"/>
            <w:noWrap/>
            <w:vAlign w:val="center"/>
          </w:tcPr>
          <w:p w14:paraId="5F6FA5BC"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металл</w:t>
            </w:r>
          </w:p>
        </w:tc>
        <w:tc>
          <w:tcPr>
            <w:tcW w:w="699" w:type="pct"/>
            <w:noWrap/>
            <w:vAlign w:val="center"/>
          </w:tcPr>
          <w:p w14:paraId="5935FCFB"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135</w:t>
            </w:r>
          </w:p>
        </w:tc>
        <w:tc>
          <w:tcPr>
            <w:tcW w:w="847" w:type="pct"/>
            <w:noWrap/>
            <w:vAlign w:val="center"/>
          </w:tcPr>
          <w:p w14:paraId="0737014E" w14:textId="77777777" w:rsidR="00E62AB2" w:rsidRPr="00E62AB2" w:rsidRDefault="00E62AB2" w:rsidP="00E62AB2">
            <w:pPr>
              <w:spacing w:before="0" w:after="0"/>
              <w:jc w:val="center"/>
              <w:rPr>
                <w:rFonts w:eastAsia="Calibri"/>
                <w:bCs/>
                <w:sz w:val="20"/>
                <w:szCs w:val="20"/>
                <w:lang w:eastAsia="ru-RU"/>
              </w:rPr>
            </w:pPr>
            <w:r w:rsidRPr="00E62AB2">
              <w:rPr>
                <w:rFonts w:eastAsia="Calibri"/>
                <w:bCs/>
                <w:sz w:val="20"/>
                <w:szCs w:val="20"/>
                <w:lang w:eastAsia="ru-RU"/>
              </w:rPr>
              <w:t>25,0</w:t>
            </w:r>
          </w:p>
        </w:tc>
        <w:tc>
          <w:tcPr>
            <w:tcW w:w="555" w:type="pct"/>
          </w:tcPr>
          <w:p w14:paraId="6439B1D3" w14:textId="77777777" w:rsidR="00E62AB2" w:rsidRPr="00E62AB2" w:rsidRDefault="00E62AB2" w:rsidP="00E62AB2">
            <w:pPr>
              <w:spacing w:before="0" w:after="0"/>
              <w:jc w:val="center"/>
              <w:rPr>
                <w:rFonts w:eastAsia="Calibri"/>
                <w:bCs/>
                <w:sz w:val="20"/>
                <w:szCs w:val="20"/>
                <w:lang w:eastAsia="ru-RU"/>
              </w:rPr>
            </w:pPr>
            <w:r w:rsidRPr="00E62AB2">
              <w:rPr>
                <w:rFonts w:eastAsia="Calibri"/>
                <w:bCs/>
                <w:sz w:val="20"/>
                <w:szCs w:val="20"/>
                <w:lang w:eastAsia="ru-RU"/>
              </w:rPr>
              <w:t>3,37</w:t>
            </w:r>
          </w:p>
        </w:tc>
      </w:tr>
      <w:tr w:rsidR="00E62AB2" w:rsidRPr="00E62AB2" w14:paraId="7C603221" w14:textId="77777777" w:rsidTr="00A12946">
        <w:trPr>
          <w:trHeight w:val="45"/>
        </w:trPr>
        <w:tc>
          <w:tcPr>
            <w:tcW w:w="2367" w:type="pct"/>
            <w:noWrap/>
            <w:vAlign w:val="center"/>
          </w:tcPr>
          <w:p w14:paraId="6EB3C60D" w14:textId="77777777" w:rsidR="00E62AB2" w:rsidRPr="00E62AB2" w:rsidRDefault="00E62AB2" w:rsidP="00E62AB2">
            <w:pPr>
              <w:spacing w:before="0" w:after="0"/>
              <w:jc w:val="left"/>
              <w:rPr>
                <w:rFonts w:eastAsia="Times New Roman"/>
                <w:b/>
                <w:bCs/>
                <w:sz w:val="20"/>
                <w:szCs w:val="20"/>
                <w:lang w:eastAsia="ru-RU"/>
              </w:rPr>
            </w:pPr>
            <w:r w:rsidRPr="00E62AB2">
              <w:rPr>
                <w:rFonts w:eastAsia="Times New Roman"/>
                <w:b/>
                <w:bCs/>
                <w:sz w:val="20"/>
                <w:szCs w:val="20"/>
                <w:lang w:eastAsia="ru-RU"/>
              </w:rPr>
              <w:t>Всего:</w:t>
            </w:r>
          </w:p>
        </w:tc>
        <w:tc>
          <w:tcPr>
            <w:tcW w:w="532" w:type="pct"/>
            <w:noWrap/>
            <w:vAlign w:val="center"/>
          </w:tcPr>
          <w:p w14:paraId="01C1D71D" w14:textId="77777777" w:rsidR="00E62AB2" w:rsidRPr="00E62AB2" w:rsidRDefault="00E62AB2" w:rsidP="00E62AB2">
            <w:pPr>
              <w:spacing w:before="0" w:after="0"/>
              <w:jc w:val="center"/>
              <w:rPr>
                <w:rFonts w:eastAsia="Calibri"/>
                <w:sz w:val="20"/>
                <w:szCs w:val="20"/>
                <w:lang w:eastAsia="ru-RU"/>
              </w:rPr>
            </w:pPr>
          </w:p>
        </w:tc>
        <w:tc>
          <w:tcPr>
            <w:tcW w:w="699" w:type="pct"/>
            <w:noWrap/>
            <w:vAlign w:val="center"/>
          </w:tcPr>
          <w:p w14:paraId="046626B7" w14:textId="77777777" w:rsidR="00E62AB2" w:rsidRPr="00E62AB2" w:rsidRDefault="00E62AB2" w:rsidP="00E62AB2">
            <w:pPr>
              <w:spacing w:before="0" w:after="0"/>
              <w:jc w:val="center"/>
              <w:rPr>
                <w:rFonts w:eastAsia="Calibri"/>
                <w:sz w:val="20"/>
                <w:szCs w:val="20"/>
                <w:lang w:eastAsia="ru-RU"/>
              </w:rPr>
            </w:pPr>
          </w:p>
        </w:tc>
        <w:tc>
          <w:tcPr>
            <w:tcW w:w="847" w:type="pct"/>
            <w:noWrap/>
            <w:vAlign w:val="center"/>
          </w:tcPr>
          <w:p w14:paraId="5DE7F048" w14:textId="77777777" w:rsidR="00E62AB2" w:rsidRPr="00E62AB2" w:rsidRDefault="00E62AB2" w:rsidP="00E62AB2">
            <w:pPr>
              <w:spacing w:before="0" w:after="0"/>
              <w:jc w:val="center"/>
              <w:rPr>
                <w:rFonts w:eastAsia="Calibri"/>
                <w:b/>
                <w:sz w:val="20"/>
                <w:szCs w:val="20"/>
                <w:lang w:eastAsia="ru-RU"/>
              </w:rPr>
            </w:pPr>
          </w:p>
        </w:tc>
        <w:tc>
          <w:tcPr>
            <w:tcW w:w="555" w:type="pct"/>
          </w:tcPr>
          <w:p w14:paraId="25F9D4AA" w14:textId="77777777" w:rsidR="00E62AB2" w:rsidRPr="00E62AB2" w:rsidRDefault="00E62AB2" w:rsidP="00E62AB2">
            <w:pPr>
              <w:spacing w:before="0" w:after="0"/>
              <w:jc w:val="center"/>
              <w:rPr>
                <w:rFonts w:eastAsia="Calibri"/>
                <w:b/>
                <w:sz w:val="20"/>
                <w:szCs w:val="20"/>
                <w:lang w:eastAsia="ru-RU"/>
              </w:rPr>
            </w:pPr>
            <w:r w:rsidRPr="00E62AB2">
              <w:rPr>
                <w:rFonts w:eastAsia="Calibri"/>
                <w:b/>
                <w:sz w:val="20"/>
                <w:szCs w:val="20"/>
                <w:lang w:eastAsia="ru-RU"/>
              </w:rPr>
              <w:t>4,54</w:t>
            </w:r>
          </w:p>
        </w:tc>
      </w:tr>
    </w:tbl>
    <w:p w14:paraId="2FD990ED" w14:textId="77777777" w:rsidR="00E62AB2" w:rsidRPr="00E62AB2" w:rsidRDefault="00E62AB2" w:rsidP="00E62AB2">
      <w:pPr>
        <w:jc w:val="left"/>
        <w:rPr>
          <w:rFonts w:eastAsia="Times New Roman"/>
          <w:b/>
          <w:bCs/>
          <w:i/>
          <w:iCs/>
          <w:u w:val="single"/>
          <w:lang w:eastAsia="ru-RU"/>
        </w:rPr>
      </w:pPr>
      <w:r w:rsidRPr="00E62AB2">
        <w:rPr>
          <w:rFonts w:eastAsia="Times New Roman"/>
          <w:b/>
          <w:bCs/>
          <w:i/>
          <w:iCs/>
          <w:u w:val="single"/>
          <w:lang w:eastAsia="ru-RU"/>
        </w:rPr>
        <w:t>Тара из-под ЛКМ</w:t>
      </w:r>
    </w:p>
    <w:p w14:paraId="4899A851"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При проведении покрасочных работ образуется тара из-под ЛКМ (остатки лакокрасочных материалов). </w:t>
      </w:r>
    </w:p>
    <w:p w14:paraId="49DB0B8F"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Норма образования отхода определяется по формуле: </w:t>
      </w:r>
    </w:p>
    <w:p w14:paraId="73574882" w14:textId="77777777" w:rsidR="00E62AB2" w:rsidRPr="00E62AB2" w:rsidRDefault="00E62AB2" w:rsidP="00E62AB2">
      <w:pPr>
        <w:autoSpaceDE w:val="0"/>
        <w:autoSpaceDN w:val="0"/>
        <w:adjustRightInd w:val="0"/>
        <w:spacing w:before="0" w:after="0"/>
        <w:ind w:firstLine="709"/>
        <w:jc w:val="center"/>
        <w:rPr>
          <w:rFonts w:eastAsia="Times New Roman"/>
          <w:b/>
          <w:bCs/>
          <w:color w:val="000000"/>
          <w:lang w:eastAsia="ru-RU"/>
        </w:rPr>
      </w:pPr>
      <w:r w:rsidRPr="00E62AB2">
        <w:rPr>
          <w:rFonts w:eastAsia="Times New Roman"/>
          <w:b/>
          <w:bCs/>
          <w:color w:val="000000"/>
          <w:lang w:val="en-US" w:eastAsia="ru-RU"/>
        </w:rPr>
        <w:t>N</w:t>
      </w:r>
      <w:r w:rsidRPr="00E62AB2">
        <w:rPr>
          <w:rFonts w:eastAsia="Times New Roman"/>
          <w:b/>
          <w:bCs/>
          <w:color w:val="000000"/>
          <w:lang w:eastAsia="ru-RU"/>
        </w:rPr>
        <w:t>=∑</w:t>
      </w:r>
      <w:r w:rsidRPr="00E62AB2">
        <w:rPr>
          <w:rFonts w:eastAsia="Times New Roman"/>
          <w:b/>
          <w:bCs/>
          <w:color w:val="000000"/>
          <w:lang w:val="en-US" w:eastAsia="ru-RU"/>
        </w:rPr>
        <w:t>M</w:t>
      </w:r>
      <w:r w:rsidRPr="00E62AB2">
        <w:rPr>
          <w:rFonts w:eastAsia="Times New Roman"/>
          <w:b/>
          <w:bCs/>
          <w:color w:val="000000"/>
          <w:vertAlign w:val="subscript"/>
          <w:lang w:val="en-US" w:eastAsia="ru-RU"/>
        </w:rPr>
        <w:t>i</w:t>
      </w:r>
      <w:r w:rsidRPr="00E62AB2">
        <w:rPr>
          <w:rFonts w:eastAsia="Times New Roman"/>
          <w:b/>
          <w:bCs/>
          <w:color w:val="000000"/>
          <w:vertAlign w:val="subscript"/>
          <w:lang w:eastAsia="ru-RU"/>
        </w:rPr>
        <w:t xml:space="preserve"> </w:t>
      </w:r>
      <w:r w:rsidRPr="00E62AB2">
        <w:rPr>
          <w:rFonts w:eastAsia="Times New Roman"/>
          <w:b/>
          <w:bCs/>
          <w:color w:val="000000"/>
          <w:lang w:val="en-US" w:eastAsia="ru-RU"/>
        </w:rPr>
        <w:t>x</w:t>
      </w:r>
      <w:r w:rsidRPr="00E62AB2">
        <w:rPr>
          <w:rFonts w:eastAsia="Times New Roman"/>
          <w:b/>
          <w:bCs/>
          <w:color w:val="000000"/>
          <w:lang w:eastAsia="ru-RU"/>
        </w:rPr>
        <w:t xml:space="preserve"> </w:t>
      </w:r>
      <w:r w:rsidRPr="00E62AB2">
        <w:rPr>
          <w:rFonts w:eastAsia="Times New Roman"/>
          <w:b/>
          <w:bCs/>
          <w:color w:val="000000"/>
          <w:lang w:val="en-US" w:eastAsia="ru-RU"/>
        </w:rPr>
        <w:t>n</w:t>
      </w:r>
      <w:r w:rsidRPr="00E62AB2">
        <w:rPr>
          <w:rFonts w:eastAsia="Times New Roman"/>
          <w:b/>
          <w:bCs/>
          <w:color w:val="000000"/>
          <w:lang w:eastAsia="ru-RU"/>
        </w:rPr>
        <w:t xml:space="preserve"> +∑ </w:t>
      </w:r>
      <w:proofErr w:type="spellStart"/>
      <w:r w:rsidRPr="00E62AB2">
        <w:rPr>
          <w:rFonts w:eastAsia="Times New Roman"/>
          <w:b/>
          <w:bCs/>
          <w:color w:val="000000"/>
          <w:lang w:val="en-US" w:eastAsia="ru-RU"/>
        </w:rPr>
        <w:t>Mk</w:t>
      </w:r>
      <w:r w:rsidRPr="00E62AB2">
        <w:rPr>
          <w:rFonts w:eastAsia="Times New Roman"/>
          <w:b/>
          <w:bCs/>
          <w:color w:val="000000"/>
          <w:vertAlign w:val="subscript"/>
          <w:lang w:val="en-US" w:eastAsia="ru-RU"/>
        </w:rPr>
        <w:t>i</w:t>
      </w:r>
      <w:r w:rsidRPr="00E62AB2">
        <w:rPr>
          <w:rFonts w:eastAsia="Times New Roman"/>
          <w:b/>
          <w:bCs/>
          <w:color w:val="000000"/>
          <w:lang w:val="en-US" w:eastAsia="ru-RU"/>
        </w:rPr>
        <w:t>xa</w:t>
      </w:r>
      <w:r w:rsidRPr="00E62AB2">
        <w:rPr>
          <w:rFonts w:eastAsia="Times New Roman"/>
          <w:b/>
          <w:bCs/>
          <w:color w:val="000000"/>
          <w:vertAlign w:val="subscript"/>
          <w:lang w:val="en-US" w:eastAsia="ru-RU"/>
        </w:rPr>
        <w:t>i</w:t>
      </w:r>
      <w:proofErr w:type="spellEnd"/>
      <w:r w:rsidRPr="00E62AB2">
        <w:rPr>
          <w:rFonts w:eastAsia="Times New Roman"/>
          <w:b/>
          <w:bCs/>
          <w:color w:val="000000"/>
          <w:lang w:eastAsia="ru-RU"/>
        </w:rPr>
        <w:t>, т/г</w:t>
      </w:r>
    </w:p>
    <w:p w14:paraId="7685A214"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Где: </w:t>
      </w:r>
    </w:p>
    <w:p w14:paraId="7FA7C708"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Мi</w:t>
      </w:r>
      <w:proofErr w:type="spellEnd"/>
      <w:r w:rsidRPr="00E62AB2">
        <w:rPr>
          <w:rFonts w:eastAsia="Times New Roman"/>
          <w:color w:val="000000"/>
          <w:lang w:eastAsia="ru-RU"/>
        </w:rPr>
        <w:t xml:space="preserve"> - масса i-ого вида тары; </w:t>
      </w:r>
    </w:p>
    <w:p w14:paraId="628B8227"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eastAsia="ru-RU"/>
        </w:rPr>
        <w:t xml:space="preserve">n - число видов тары; </w:t>
      </w:r>
    </w:p>
    <w:p w14:paraId="1D0D02F0"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proofErr w:type="spellStart"/>
      <w:r w:rsidRPr="00E62AB2">
        <w:rPr>
          <w:rFonts w:eastAsia="Times New Roman"/>
          <w:color w:val="000000"/>
          <w:lang w:eastAsia="ru-RU"/>
        </w:rPr>
        <w:t>Mki</w:t>
      </w:r>
      <w:proofErr w:type="spellEnd"/>
      <w:r w:rsidRPr="00E62AB2">
        <w:rPr>
          <w:rFonts w:eastAsia="Times New Roman"/>
          <w:color w:val="000000"/>
          <w:lang w:eastAsia="ru-RU"/>
        </w:rPr>
        <w:t xml:space="preserve"> -масса краски в i-ой таре; </w:t>
      </w:r>
    </w:p>
    <w:p w14:paraId="173672D4" w14:textId="77777777" w:rsidR="00E62AB2" w:rsidRPr="00E62AB2" w:rsidRDefault="00E62AB2" w:rsidP="00E62AB2">
      <w:pPr>
        <w:autoSpaceDE w:val="0"/>
        <w:autoSpaceDN w:val="0"/>
        <w:adjustRightInd w:val="0"/>
        <w:spacing w:before="0" w:after="0"/>
        <w:ind w:firstLine="709"/>
        <w:rPr>
          <w:rFonts w:eastAsia="Times New Roman"/>
          <w:color w:val="000000"/>
          <w:lang w:eastAsia="ru-RU"/>
        </w:rPr>
      </w:pPr>
      <w:r w:rsidRPr="00E62AB2">
        <w:rPr>
          <w:rFonts w:eastAsia="Times New Roman"/>
          <w:color w:val="000000"/>
          <w:lang w:val="en-US" w:eastAsia="ru-RU"/>
        </w:rPr>
        <w:t>a</w:t>
      </w:r>
      <w:r w:rsidRPr="00E62AB2">
        <w:rPr>
          <w:rFonts w:eastAsia="Times New Roman"/>
          <w:color w:val="000000"/>
          <w:vertAlign w:val="subscript"/>
          <w:lang w:val="en-US" w:eastAsia="ru-RU"/>
        </w:rPr>
        <w:t>i</w:t>
      </w:r>
      <w:r w:rsidRPr="00E62AB2">
        <w:rPr>
          <w:rFonts w:eastAsia="Times New Roman"/>
          <w:color w:val="000000"/>
          <w:vertAlign w:val="subscript"/>
          <w:lang w:eastAsia="ru-RU"/>
        </w:rPr>
        <w:t xml:space="preserve"> </w:t>
      </w:r>
      <w:r w:rsidRPr="00E62AB2">
        <w:rPr>
          <w:rFonts w:eastAsia="Times New Roman"/>
          <w:color w:val="000000"/>
          <w:lang w:eastAsia="ru-RU"/>
        </w:rPr>
        <w:t xml:space="preserve">– содержание остатков краски в </w:t>
      </w:r>
      <w:proofErr w:type="spellStart"/>
      <w:r w:rsidRPr="00E62AB2">
        <w:rPr>
          <w:rFonts w:eastAsia="Times New Roman"/>
          <w:color w:val="000000"/>
          <w:lang w:val="en-US" w:eastAsia="ru-RU"/>
        </w:rPr>
        <w:t>i</w:t>
      </w:r>
      <w:proofErr w:type="spellEnd"/>
      <w:r w:rsidRPr="00E62AB2">
        <w:rPr>
          <w:rFonts w:eastAsia="Times New Roman"/>
          <w:color w:val="000000"/>
          <w:lang w:eastAsia="ru-RU"/>
        </w:rPr>
        <w:t xml:space="preserve">-ой таре в долях от </w:t>
      </w:r>
      <w:proofErr w:type="spellStart"/>
      <w:r w:rsidRPr="00E62AB2">
        <w:rPr>
          <w:rFonts w:eastAsia="Times New Roman"/>
          <w:color w:val="000000"/>
          <w:lang w:eastAsia="ru-RU"/>
        </w:rPr>
        <w:t>Мki</w:t>
      </w:r>
      <w:proofErr w:type="spellEnd"/>
      <w:r w:rsidRPr="00E62AB2">
        <w:rPr>
          <w:rFonts w:eastAsia="Times New Roman"/>
          <w:color w:val="000000"/>
          <w:lang w:eastAsia="ru-RU"/>
        </w:rPr>
        <w:t>.</w:t>
      </w:r>
    </w:p>
    <w:p w14:paraId="1EDFE6FD" w14:textId="77777777" w:rsidR="00E62AB2" w:rsidRPr="00E62AB2" w:rsidRDefault="00E62AB2" w:rsidP="00E62AB2">
      <w:pPr>
        <w:jc w:val="center"/>
        <w:rPr>
          <w:rFonts w:eastAsia="Times New Roman"/>
          <w:b/>
          <w:bCs/>
          <w:kern w:val="28"/>
          <w:lang w:eastAsia="ru-RU"/>
        </w:rPr>
      </w:pPr>
      <w:r w:rsidRPr="00E62AB2">
        <w:rPr>
          <w:rFonts w:eastAsia="Times New Roman"/>
          <w:b/>
          <w:bCs/>
          <w:lang w:eastAsia="ru-RU"/>
        </w:rPr>
        <w:t>Расчетное количество образования тары из-под ЛКМ</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1"/>
        <w:gridCol w:w="1365"/>
        <w:gridCol w:w="1507"/>
        <w:gridCol w:w="1350"/>
        <w:gridCol w:w="1093"/>
        <w:gridCol w:w="1326"/>
        <w:gridCol w:w="1093"/>
      </w:tblGrid>
      <w:tr w:rsidR="00E62AB2" w:rsidRPr="00E62AB2" w14:paraId="0DDC422E" w14:textId="77777777" w:rsidTr="00E62AB2">
        <w:trPr>
          <w:trHeight w:val="186"/>
        </w:trPr>
        <w:tc>
          <w:tcPr>
            <w:tcW w:w="853" w:type="pct"/>
            <w:noWrap/>
            <w:vAlign w:val="center"/>
          </w:tcPr>
          <w:p w14:paraId="0EAD45B0"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Наименование</w:t>
            </w:r>
          </w:p>
          <w:p w14:paraId="2857393F"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продукта ЛКМ</w:t>
            </w:r>
          </w:p>
        </w:tc>
        <w:tc>
          <w:tcPr>
            <w:tcW w:w="732" w:type="pct"/>
            <w:vAlign w:val="center"/>
          </w:tcPr>
          <w:p w14:paraId="353BE43A"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Масса ЛКМ, кг.</w:t>
            </w:r>
          </w:p>
        </w:tc>
        <w:tc>
          <w:tcPr>
            <w:tcW w:w="808" w:type="pct"/>
            <w:vAlign w:val="center"/>
          </w:tcPr>
          <w:p w14:paraId="55AF63B4"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 xml:space="preserve">Масса тары </w:t>
            </w:r>
            <w:proofErr w:type="spellStart"/>
            <w:r w:rsidRPr="00E62AB2">
              <w:rPr>
                <w:rFonts w:eastAsia="Calibri"/>
                <w:b/>
                <w:bCs/>
                <w:color w:val="000000"/>
                <w:sz w:val="20"/>
                <w:szCs w:val="20"/>
                <w:lang w:eastAsia="ru-RU"/>
              </w:rPr>
              <w:t>Мi</w:t>
            </w:r>
            <w:proofErr w:type="spellEnd"/>
            <w:r w:rsidRPr="00E62AB2">
              <w:rPr>
                <w:rFonts w:eastAsia="Calibri"/>
                <w:b/>
                <w:bCs/>
                <w:color w:val="000000"/>
                <w:sz w:val="20"/>
                <w:szCs w:val="20"/>
                <w:lang w:eastAsia="ru-RU"/>
              </w:rPr>
              <w:t>, кг</w:t>
            </w:r>
          </w:p>
          <w:p w14:paraId="4490DA0A" w14:textId="77777777" w:rsidR="00E62AB2" w:rsidRPr="00E62AB2" w:rsidRDefault="00E62AB2" w:rsidP="00E62AB2">
            <w:pPr>
              <w:spacing w:before="0" w:after="0"/>
              <w:jc w:val="center"/>
              <w:rPr>
                <w:rFonts w:eastAsia="Times New Roman"/>
                <w:b/>
                <w:bCs/>
                <w:sz w:val="20"/>
                <w:szCs w:val="20"/>
                <w:lang w:eastAsia="ru-RU"/>
              </w:rPr>
            </w:pPr>
          </w:p>
        </w:tc>
        <w:tc>
          <w:tcPr>
            <w:tcW w:w="724" w:type="pct"/>
            <w:vAlign w:val="center"/>
          </w:tcPr>
          <w:p w14:paraId="04098FD2"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Кол-во тары, n</w:t>
            </w:r>
          </w:p>
          <w:p w14:paraId="7DDF2B20" w14:textId="77777777" w:rsidR="00E62AB2" w:rsidRPr="00E62AB2" w:rsidRDefault="00E62AB2" w:rsidP="00E62AB2">
            <w:pPr>
              <w:spacing w:before="0" w:after="0"/>
              <w:jc w:val="center"/>
              <w:rPr>
                <w:rFonts w:eastAsia="Times New Roman"/>
                <w:b/>
                <w:bCs/>
                <w:sz w:val="20"/>
                <w:szCs w:val="20"/>
                <w:lang w:eastAsia="ru-RU"/>
              </w:rPr>
            </w:pPr>
          </w:p>
        </w:tc>
        <w:tc>
          <w:tcPr>
            <w:tcW w:w="586" w:type="pct"/>
          </w:tcPr>
          <w:p w14:paraId="75866189"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 xml:space="preserve">Масса </w:t>
            </w:r>
            <w:proofErr w:type="spellStart"/>
            <w:r w:rsidRPr="00E62AB2">
              <w:rPr>
                <w:rFonts w:eastAsia="Calibri"/>
                <w:b/>
                <w:bCs/>
                <w:color w:val="000000"/>
                <w:sz w:val="20"/>
                <w:szCs w:val="20"/>
                <w:lang w:eastAsia="ru-RU"/>
              </w:rPr>
              <w:t>крас</w:t>
            </w:r>
            <w:proofErr w:type="spellEnd"/>
            <w:r w:rsidRPr="00E62AB2">
              <w:rPr>
                <w:rFonts w:eastAsia="Calibri"/>
                <w:b/>
                <w:bCs/>
                <w:color w:val="000000"/>
                <w:sz w:val="20"/>
                <w:szCs w:val="20"/>
                <w:lang w:eastAsia="ru-RU"/>
              </w:rPr>
              <w:t xml:space="preserve">- </w:t>
            </w:r>
            <w:proofErr w:type="spellStart"/>
            <w:r w:rsidRPr="00E62AB2">
              <w:rPr>
                <w:rFonts w:eastAsia="Calibri"/>
                <w:b/>
                <w:bCs/>
                <w:color w:val="000000"/>
                <w:sz w:val="20"/>
                <w:szCs w:val="20"/>
                <w:lang w:eastAsia="ru-RU"/>
              </w:rPr>
              <w:t>ки</w:t>
            </w:r>
            <w:proofErr w:type="spellEnd"/>
            <w:r w:rsidRPr="00E62AB2">
              <w:rPr>
                <w:rFonts w:eastAsia="Calibri"/>
                <w:b/>
                <w:bCs/>
                <w:color w:val="000000"/>
                <w:sz w:val="20"/>
                <w:szCs w:val="20"/>
                <w:lang w:eastAsia="ru-RU"/>
              </w:rPr>
              <w:t xml:space="preserve"> в таре </w:t>
            </w:r>
            <w:proofErr w:type="spellStart"/>
            <w:r w:rsidRPr="00E62AB2">
              <w:rPr>
                <w:rFonts w:eastAsia="Calibri"/>
                <w:b/>
                <w:bCs/>
                <w:color w:val="000000"/>
                <w:sz w:val="20"/>
                <w:szCs w:val="20"/>
                <w:lang w:eastAsia="ru-RU"/>
              </w:rPr>
              <w:t>Mki</w:t>
            </w:r>
            <w:proofErr w:type="spellEnd"/>
          </w:p>
          <w:p w14:paraId="3F58A8CD" w14:textId="77777777" w:rsidR="00E62AB2" w:rsidRPr="00E62AB2" w:rsidRDefault="00E62AB2" w:rsidP="00E62AB2">
            <w:pPr>
              <w:spacing w:before="0" w:after="0"/>
              <w:jc w:val="center"/>
              <w:rPr>
                <w:rFonts w:eastAsia="Times New Roman"/>
                <w:b/>
                <w:bCs/>
                <w:sz w:val="20"/>
                <w:szCs w:val="20"/>
                <w:lang w:eastAsia="ru-RU"/>
              </w:rPr>
            </w:pPr>
          </w:p>
          <w:p w14:paraId="475086D5" w14:textId="77777777" w:rsidR="00E62AB2" w:rsidRPr="00E62AB2" w:rsidRDefault="00E62AB2" w:rsidP="00E62AB2">
            <w:pPr>
              <w:spacing w:before="0" w:after="0"/>
              <w:jc w:val="center"/>
              <w:rPr>
                <w:rFonts w:eastAsia="Times New Roman"/>
                <w:b/>
                <w:bCs/>
                <w:sz w:val="20"/>
                <w:szCs w:val="20"/>
                <w:lang w:eastAsia="ru-RU"/>
              </w:rPr>
            </w:pPr>
          </w:p>
        </w:tc>
        <w:tc>
          <w:tcPr>
            <w:tcW w:w="711" w:type="pct"/>
          </w:tcPr>
          <w:p w14:paraId="7751625B"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 xml:space="preserve">Содержание остатков краски </w:t>
            </w:r>
            <w:proofErr w:type="spellStart"/>
            <w:r w:rsidRPr="00E62AB2">
              <w:rPr>
                <w:rFonts w:eastAsia="Calibri"/>
                <w:b/>
                <w:bCs/>
                <w:color w:val="000000"/>
                <w:sz w:val="20"/>
                <w:szCs w:val="20"/>
                <w:lang w:eastAsia="ru-RU"/>
              </w:rPr>
              <w:t>аI</w:t>
            </w:r>
            <w:proofErr w:type="spellEnd"/>
          </w:p>
          <w:p w14:paraId="08373A1E" w14:textId="77777777" w:rsidR="00E62AB2" w:rsidRPr="00E62AB2" w:rsidRDefault="00E62AB2" w:rsidP="00E62AB2">
            <w:pPr>
              <w:spacing w:before="0" w:after="0"/>
              <w:jc w:val="center"/>
              <w:rPr>
                <w:rFonts w:eastAsia="Times New Roman"/>
                <w:b/>
                <w:bCs/>
                <w:sz w:val="20"/>
                <w:szCs w:val="20"/>
                <w:lang w:eastAsia="ru-RU"/>
              </w:rPr>
            </w:pPr>
          </w:p>
        </w:tc>
        <w:tc>
          <w:tcPr>
            <w:tcW w:w="587" w:type="pct"/>
          </w:tcPr>
          <w:p w14:paraId="49BD4A85"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 xml:space="preserve">Масса </w:t>
            </w:r>
          </w:p>
          <w:p w14:paraId="7DE09DF0"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жестяной тары, т.</w:t>
            </w:r>
          </w:p>
          <w:p w14:paraId="2D180749" w14:textId="77777777" w:rsidR="00E62AB2" w:rsidRPr="00E62AB2" w:rsidRDefault="00E62AB2" w:rsidP="00E62AB2">
            <w:pPr>
              <w:spacing w:before="0" w:after="0"/>
              <w:jc w:val="center"/>
              <w:rPr>
                <w:rFonts w:eastAsia="Times New Roman"/>
                <w:b/>
                <w:bCs/>
                <w:sz w:val="20"/>
                <w:szCs w:val="20"/>
                <w:lang w:eastAsia="ru-RU"/>
              </w:rPr>
            </w:pPr>
          </w:p>
        </w:tc>
      </w:tr>
      <w:tr w:rsidR="00E62AB2" w:rsidRPr="00E62AB2" w14:paraId="5E47FAB1" w14:textId="77777777" w:rsidTr="00E62AB2">
        <w:trPr>
          <w:trHeight w:val="285"/>
        </w:trPr>
        <w:tc>
          <w:tcPr>
            <w:tcW w:w="853" w:type="pct"/>
            <w:vAlign w:val="center"/>
          </w:tcPr>
          <w:p w14:paraId="55E39D33" w14:textId="77777777" w:rsidR="00E62AB2" w:rsidRPr="00E62AB2" w:rsidRDefault="00E62AB2" w:rsidP="00E62AB2">
            <w:pPr>
              <w:spacing w:before="0" w:after="0"/>
              <w:jc w:val="center"/>
              <w:rPr>
                <w:rFonts w:eastAsia="Times New Roman"/>
                <w:sz w:val="20"/>
                <w:szCs w:val="20"/>
                <w:lang w:eastAsia="ru-RU"/>
              </w:rPr>
            </w:pPr>
            <w:r w:rsidRPr="00E62AB2">
              <w:rPr>
                <w:rFonts w:eastAsia="Times New Roman"/>
                <w:sz w:val="20"/>
                <w:szCs w:val="20"/>
                <w:lang w:eastAsia="ru-RU"/>
              </w:rPr>
              <w:t>Грунтовка</w:t>
            </w:r>
          </w:p>
        </w:tc>
        <w:tc>
          <w:tcPr>
            <w:tcW w:w="732" w:type="pct"/>
            <w:noWrap/>
            <w:vAlign w:val="center"/>
          </w:tcPr>
          <w:p w14:paraId="18129A1A"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500,0</w:t>
            </w:r>
          </w:p>
        </w:tc>
        <w:tc>
          <w:tcPr>
            <w:tcW w:w="808" w:type="pct"/>
            <w:noWrap/>
            <w:vAlign w:val="center"/>
          </w:tcPr>
          <w:p w14:paraId="1CAE927E"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0,3</w:t>
            </w:r>
          </w:p>
        </w:tc>
        <w:tc>
          <w:tcPr>
            <w:tcW w:w="724" w:type="pct"/>
            <w:noWrap/>
            <w:vAlign w:val="center"/>
          </w:tcPr>
          <w:p w14:paraId="7036A457"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167</w:t>
            </w:r>
          </w:p>
        </w:tc>
        <w:tc>
          <w:tcPr>
            <w:tcW w:w="586" w:type="pct"/>
          </w:tcPr>
          <w:p w14:paraId="7B4BA320"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0,005</w:t>
            </w:r>
          </w:p>
        </w:tc>
        <w:tc>
          <w:tcPr>
            <w:tcW w:w="711" w:type="pct"/>
          </w:tcPr>
          <w:p w14:paraId="1FBDF6D7"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0,05</w:t>
            </w:r>
          </w:p>
        </w:tc>
        <w:tc>
          <w:tcPr>
            <w:tcW w:w="587" w:type="pct"/>
          </w:tcPr>
          <w:p w14:paraId="55B36574"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0,0501</w:t>
            </w:r>
          </w:p>
        </w:tc>
      </w:tr>
      <w:tr w:rsidR="00E62AB2" w:rsidRPr="00E62AB2" w14:paraId="710E9E3C" w14:textId="77777777" w:rsidTr="00E62AB2">
        <w:trPr>
          <w:trHeight w:val="45"/>
        </w:trPr>
        <w:tc>
          <w:tcPr>
            <w:tcW w:w="853" w:type="pct"/>
            <w:noWrap/>
            <w:vAlign w:val="center"/>
          </w:tcPr>
          <w:p w14:paraId="0A693331" w14:textId="77777777" w:rsidR="00E62AB2" w:rsidRPr="00E62AB2" w:rsidRDefault="00E62AB2" w:rsidP="00E62AB2">
            <w:pPr>
              <w:spacing w:before="0" w:after="0"/>
              <w:jc w:val="center"/>
              <w:rPr>
                <w:rFonts w:eastAsia="Times New Roman"/>
                <w:sz w:val="20"/>
                <w:szCs w:val="20"/>
                <w:lang w:eastAsia="ru-RU"/>
              </w:rPr>
            </w:pPr>
            <w:r w:rsidRPr="00E62AB2">
              <w:rPr>
                <w:rFonts w:eastAsia="Times New Roman"/>
                <w:sz w:val="20"/>
                <w:szCs w:val="20"/>
                <w:lang w:eastAsia="ru-RU"/>
              </w:rPr>
              <w:lastRenderedPageBreak/>
              <w:t>Эмаль</w:t>
            </w:r>
          </w:p>
        </w:tc>
        <w:tc>
          <w:tcPr>
            <w:tcW w:w="732" w:type="pct"/>
            <w:noWrap/>
            <w:vAlign w:val="center"/>
          </w:tcPr>
          <w:p w14:paraId="00DD9EF2"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1200,0</w:t>
            </w:r>
          </w:p>
        </w:tc>
        <w:tc>
          <w:tcPr>
            <w:tcW w:w="808" w:type="pct"/>
            <w:noWrap/>
            <w:vAlign w:val="center"/>
          </w:tcPr>
          <w:p w14:paraId="5127499C"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0,3</w:t>
            </w:r>
          </w:p>
        </w:tc>
        <w:tc>
          <w:tcPr>
            <w:tcW w:w="724" w:type="pct"/>
            <w:noWrap/>
            <w:vAlign w:val="center"/>
          </w:tcPr>
          <w:p w14:paraId="6B3FB924"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400</w:t>
            </w:r>
          </w:p>
        </w:tc>
        <w:tc>
          <w:tcPr>
            <w:tcW w:w="586" w:type="pct"/>
          </w:tcPr>
          <w:p w14:paraId="06AE8CB9"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0,005</w:t>
            </w:r>
          </w:p>
        </w:tc>
        <w:tc>
          <w:tcPr>
            <w:tcW w:w="711" w:type="pct"/>
          </w:tcPr>
          <w:p w14:paraId="71594562"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0,05</w:t>
            </w:r>
          </w:p>
        </w:tc>
        <w:tc>
          <w:tcPr>
            <w:tcW w:w="587" w:type="pct"/>
          </w:tcPr>
          <w:p w14:paraId="08C7B8F1"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0,12</w:t>
            </w:r>
          </w:p>
        </w:tc>
      </w:tr>
      <w:tr w:rsidR="00E62AB2" w:rsidRPr="00E62AB2" w14:paraId="41C1CD0F" w14:textId="77777777" w:rsidTr="00E62AB2">
        <w:trPr>
          <w:trHeight w:val="45"/>
        </w:trPr>
        <w:tc>
          <w:tcPr>
            <w:tcW w:w="853" w:type="pct"/>
            <w:noWrap/>
            <w:vAlign w:val="center"/>
          </w:tcPr>
          <w:p w14:paraId="58D955D6" w14:textId="77777777" w:rsidR="00E62AB2" w:rsidRPr="00E62AB2" w:rsidRDefault="00E62AB2" w:rsidP="00E62AB2">
            <w:pPr>
              <w:spacing w:before="0" w:after="0"/>
              <w:jc w:val="center"/>
              <w:rPr>
                <w:rFonts w:eastAsia="Times New Roman"/>
                <w:sz w:val="20"/>
                <w:szCs w:val="20"/>
                <w:lang w:eastAsia="ru-RU"/>
              </w:rPr>
            </w:pPr>
            <w:r w:rsidRPr="00E62AB2">
              <w:rPr>
                <w:rFonts w:eastAsia="Times New Roman"/>
                <w:sz w:val="20"/>
                <w:szCs w:val="20"/>
                <w:lang w:eastAsia="ru-RU"/>
              </w:rPr>
              <w:t>Итого:</w:t>
            </w:r>
          </w:p>
        </w:tc>
        <w:tc>
          <w:tcPr>
            <w:tcW w:w="3561" w:type="pct"/>
            <w:gridSpan w:val="5"/>
            <w:noWrap/>
            <w:vAlign w:val="center"/>
          </w:tcPr>
          <w:p w14:paraId="24BEDE44" w14:textId="77777777" w:rsidR="00E62AB2" w:rsidRPr="00E62AB2" w:rsidRDefault="00E62AB2" w:rsidP="00E62AB2">
            <w:pPr>
              <w:spacing w:before="0" w:after="0"/>
              <w:jc w:val="center"/>
              <w:rPr>
                <w:rFonts w:eastAsia="Calibri"/>
                <w:sz w:val="20"/>
                <w:szCs w:val="20"/>
                <w:lang w:eastAsia="ru-RU"/>
              </w:rPr>
            </w:pPr>
          </w:p>
        </w:tc>
        <w:tc>
          <w:tcPr>
            <w:tcW w:w="587" w:type="pct"/>
          </w:tcPr>
          <w:p w14:paraId="4961A348" w14:textId="77777777" w:rsidR="00E62AB2" w:rsidRPr="00E62AB2" w:rsidRDefault="00E62AB2" w:rsidP="00E62AB2">
            <w:pPr>
              <w:spacing w:before="0" w:after="0"/>
              <w:jc w:val="center"/>
              <w:rPr>
                <w:rFonts w:eastAsia="Calibri"/>
                <w:b/>
                <w:bCs/>
                <w:sz w:val="20"/>
                <w:szCs w:val="20"/>
                <w:lang w:eastAsia="ru-RU"/>
              </w:rPr>
            </w:pPr>
            <w:r w:rsidRPr="00E62AB2">
              <w:rPr>
                <w:rFonts w:eastAsia="Calibri"/>
                <w:b/>
                <w:bCs/>
                <w:sz w:val="20"/>
                <w:szCs w:val="20"/>
                <w:lang w:eastAsia="ru-RU"/>
              </w:rPr>
              <w:t>0,1701</w:t>
            </w:r>
          </w:p>
        </w:tc>
      </w:tr>
    </w:tbl>
    <w:p w14:paraId="1C9E0921" w14:textId="77777777" w:rsidR="00E62AB2" w:rsidRDefault="00E62AB2" w:rsidP="00E62AB2">
      <w:pPr>
        <w:autoSpaceDE w:val="0"/>
        <w:autoSpaceDN w:val="0"/>
        <w:adjustRightInd w:val="0"/>
        <w:rPr>
          <w:rFonts w:eastAsia="Times New Roman,Bold"/>
          <w:b/>
          <w:bCs/>
          <w:i/>
          <w:u w:val="single"/>
          <w:lang w:eastAsia="ru-RU"/>
        </w:rPr>
      </w:pPr>
    </w:p>
    <w:p w14:paraId="6E4CAB63" w14:textId="7D7C177D" w:rsidR="00E62AB2" w:rsidRPr="00E62AB2" w:rsidRDefault="00E62AB2" w:rsidP="00E62AB2">
      <w:pPr>
        <w:autoSpaceDE w:val="0"/>
        <w:autoSpaceDN w:val="0"/>
        <w:adjustRightInd w:val="0"/>
        <w:rPr>
          <w:rFonts w:eastAsia="Times New Roman,Bold"/>
          <w:lang w:eastAsia="ru-RU"/>
        </w:rPr>
      </w:pPr>
      <w:r w:rsidRPr="00E62AB2">
        <w:rPr>
          <w:rFonts w:eastAsia="Times New Roman,Bold"/>
          <w:b/>
          <w:bCs/>
          <w:i/>
          <w:u w:val="single"/>
          <w:lang w:eastAsia="ru-RU"/>
        </w:rPr>
        <w:t>Металлолом</w:t>
      </w:r>
      <w:r w:rsidRPr="00E62AB2">
        <w:rPr>
          <w:rFonts w:eastAsia="Times New Roman,Bold"/>
          <w:b/>
          <w:i/>
          <w:u w:val="single"/>
          <w:lang w:eastAsia="ru-RU"/>
        </w:rPr>
        <w:t>.</w:t>
      </w:r>
      <w:r w:rsidRPr="00E62AB2">
        <w:rPr>
          <w:rFonts w:eastAsia="Times New Roman,Bold"/>
          <w:lang w:eastAsia="ru-RU"/>
        </w:rPr>
        <w:t xml:space="preserve"> </w:t>
      </w:r>
    </w:p>
    <w:p w14:paraId="0E57DED8" w14:textId="77777777" w:rsidR="00E62AB2" w:rsidRPr="00E62AB2" w:rsidRDefault="00E62AB2" w:rsidP="00E62AB2">
      <w:pPr>
        <w:autoSpaceDE w:val="0"/>
        <w:autoSpaceDN w:val="0"/>
        <w:adjustRightInd w:val="0"/>
        <w:spacing w:before="0" w:after="0"/>
        <w:ind w:firstLine="709"/>
        <w:rPr>
          <w:rFonts w:eastAsia="Times New Roman"/>
          <w:b/>
          <w:bCs/>
          <w:i/>
          <w:u w:val="single"/>
          <w:lang w:eastAsia="ru-RU"/>
        </w:rPr>
      </w:pPr>
      <w:r w:rsidRPr="00E62AB2">
        <w:rPr>
          <w:rFonts w:eastAsia="Times New Roman,Bold"/>
          <w:lang w:eastAsia="ru-RU"/>
        </w:rPr>
        <w:t xml:space="preserve">Количество металлолома, образующегося в процессе производственных работ на месторождении, ориентировочно составит – </w:t>
      </w:r>
      <w:r w:rsidRPr="00E62AB2">
        <w:rPr>
          <w:rFonts w:eastAsia="Times New Roman,Bold"/>
          <w:b/>
          <w:bCs/>
          <w:lang w:eastAsia="ru-RU"/>
        </w:rPr>
        <w:t>0,8 тонны</w:t>
      </w:r>
      <w:r w:rsidRPr="00E62AB2">
        <w:rPr>
          <w:rFonts w:eastAsia="Times New Roman,Bold"/>
          <w:lang w:eastAsia="ru-RU"/>
        </w:rPr>
        <w:t>. (Количество металлолома принято ориентировочно и будет корректироваться предприятием по фактическому образованию). Норма образования лома от ремонта основного и вспомогательного оборудования принимается по факту сдачи.</w:t>
      </w:r>
    </w:p>
    <w:p w14:paraId="60267270" w14:textId="77777777" w:rsidR="00E62AB2" w:rsidRPr="00E62AB2" w:rsidRDefault="00E62AB2" w:rsidP="00E62AB2">
      <w:pPr>
        <w:tabs>
          <w:tab w:val="left" w:pos="284"/>
        </w:tabs>
        <w:rPr>
          <w:rFonts w:eastAsia="Times New Roman"/>
          <w:b/>
          <w:bCs/>
          <w:i/>
          <w:u w:val="single"/>
          <w:lang w:eastAsia="ru-RU"/>
        </w:rPr>
      </w:pPr>
      <w:r w:rsidRPr="00E62AB2">
        <w:rPr>
          <w:rFonts w:eastAsia="Times New Roman"/>
          <w:b/>
          <w:bCs/>
          <w:i/>
          <w:u w:val="single"/>
          <w:lang w:eastAsia="ru-RU"/>
        </w:rPr>
        <w:t>Огарки сварочных электродов</w:t>
      </w:r>
    </w:p>
    <w:p w14:paraId="3E0113F2" w14:textId="77777777" w:rsidR="00E62AB2" w:rsidRPr="00E62AB2" w:rsidRDefault="00E62AB2" w:rsidP="00E62AB2">
      <w:pPr>
        <w:spacing w:before="0"/>
        <w:ind w:firstLine="706"/>
        <w:rPr>
          <w:rFonts w:eastAsia="Times New Roman"/>
          <w:lang w:eastAsia="ru-RU"/>
        </w:rPr>
      </w:pPr>
      <w:r w:rsidRPr="00E62AB2">
        <w:rPr>
          <w:rFonts w:eastAsia="Times New Roman"/>
          <w:lang w:eastAsia="ru-RU"/>
        </w:rPr>
        <w:t xml:space="preserve">Представляют собой остатки электродов после использования их при сварочных работах в процессе ремонта основного и вспомогательного оборудования. </w:t>
      </w:r>
    </w:p>
    <w:p w14:paraId="4A66FBE9" w14:textId="77777777" w:rsidR="00E62AB2" w:rsidRPr="00E62AB2" w:rsidRDefault="00E62AB2" w:rsidP="00E62AB2">
      <w:pPr>
        <w:spacing w:before="0"/>
        <w:ind w:firstLine="706"/>
        <w:rPr>
          <w:rFonts w:eastAsia="Times New Roman"/>
          <w:lang w:eastAsia="ru-RU"/>
        </w:rPr>
      </w:pPr>
      <w:r w:rsidRPr="00E62AB2">
        <w:rPr>
          <w:rFonts w:eastAsia="Times New Roman"/>
          <w:lang w:eastAsia="ru-RU"/>
        </w:rPr>
        <w:t xml:space="preserve">Вывозится </w:t>
      </w:r>
      <w:r w:rsidRPr="00E62AB2">
        <w:rPr>
          <w:rFonts w:eastAsia="Times New Roman"/>
          <w:lang w:val="kk-KZ" w:eastAsia="ru-RU"/>
        </w:rPr>
        <w:t xml:space="preserve">согласно </w:t>
      </w:r>
      <w:r w:rsidRPr="00E62AB2">
        <w:rPr>
          <w:rFonts w:eastAsia="Times New Roman"/>
          <w:lang w:eastAsia="ru-RU"/>
        </w:rPr>
        <w:t xml:space="preserve">договору со специализированной организацией. </w:t>
      </w:r>
    </w:p>
    <w:p w14:paraId="6BDB010B" w14:textId="77777777" w:rsidR="00E62AB2" w:rsidRPr="00E62AB2" w:rsidRDefault="00E62AB2" w:rsidP="00E62AB2">
      <w:pPr>
        <w:autoSpaceDE w:val="0"/>
        <w:autoSpaceDN w:val="0"/>
        <w:adjustRightInd w:val="0"/>
        <w:spacing w:before="0" w:after="0"/>
        <w:ind w:firstLine="709"/>
        <w:rPr>
          <w:rFonts w:eastAsia="Calibri"/>
          <w:lang w:eastAsia="ru-RU"/>
        </w:rPr>
      </w:pPr>
      <w:r w:rsidRPr="00E62AB2">
        <w:rPr>
          <w:rFonts w:eastAsia="Calibri"/>
          <w:lang w:eastAsia="ru-RU"/>
        </w:rPr>
        <w:t>Расчет образования огарков сварочных электродов производится по формуле «Методики разработки проектов нормативов предельного размещения отходов производства и потребления», Приложение 16 к Приказу МООС РК № 100-п от 18.04.2008 г.</w:t>
      </w:r>
    </w:p>
    <w:p w14:paraId="4BC3F64F" w14:textId="77777777" w:rsidR="00E62AB2" w:rsidRPr="00E62AB2" w:rsidRDefault="00E62AB2" w:rsidP="00E62AB2">
      <w:pPr>
        <w:spacing w:before="0" w:after="0"/>
        <w:ind w:firstLine="709"/>
        <w:rPr>
          <w:rFonts w:eastAsia="Times New Roman"/>
          <w:lang w:eastAsia="ru-RU"/>
        </w:rPr>
      </w:pPr>
      <w:r w:rsidRPr="00E62AB2">
        <w:rPr>
          <w:rFonts w:eastAsia="Times New Roman"/>
          <w:lang w:eastAsia="ru-RU"/>
        </w:rPr>
        <w:t>Количество огарков электродов определяется по формуле:</w:t>
      </w:r>
    </w:p>
    <w:p w14:paraId="37CD2385" w14:textId="77777777" w:rsidR="00E62AB2" w:rsidRPr="00E62AB2" w:rsidRDefault="00E62AB2" w:rsidP="00E62AB2">
      <w:pPr>
        <w:spacing w:before="0" w:after="0"/>
        <w:ind w:firstLine="709"/>
        <w:jc w:val="center"/>
        <w:rPr>
          <w:rFonts w:eastAsia="Times New Roman"/>
          <w:lang w:eastAsia="ru-RU"/>
        </w:rPr>
      </w:pPr>
      <w:r w:rsidRPr="00E62AB2">
        <w:rPr>
          <w:rFonts w:eastAsia="Times New Roman"/>
          <w:b/>
          <w:lang w:val="en-US" w:eastAsia="ru-RU"/>
        </w:rPr>
        <w:t>N</w:t>
      </w:r>
      <w:r w:rsidRPr="00E62AB2">
        <w:rPr>
          <w:rFonts w:eastAsia="Times New Roman"/>
          <w:b/>
          <w:lang w:eastAsia="ru-RU"/>
        </w:rPr>
        <w:t xml:space="preserve"> = М</w:t>
      </w:r>
      <w:r w:rsidRPr="00E62AB2">
        <w:rPr>
          <w:rFonts w:eastAsia="Times New Roman"/>
          <w:b/>
          <w:vertAlign w:val="subscript"/>
          <w:lang w:eastAsia="ru-RU"/>
        </w:rPr>
        <w:t xml:space="preserve">ост </w:t>
      </w:r>
      <w:r w:rsidRPr="00E62AB2">
        <w:rPr>
          <w:rFonts w:eastAsia="Times New Roman"/>
          <w:b/>
          <w:lang w:eastAsia="ru-RU"/>
        </w:rPr>
        <w:t>*</w:t>
      </w:r>
      <w:r w:rsidRPr="00E62AB2">
        <w:rPr>
          <w:rFonts w:eastAsia="Times New Roman"/>
          <w:b/>
          <w:lang w:val="en-US" w:eastAsia="ru-RU"/>
        </w:rPr>
        <w:t>Q</w:t>
      </w:r>
      <w:r w:rsidRPr="00E62AB2">
        <w:rPr>
          <w:rFonts w:eastAsia="Times New Roman"/>
          <w:lang w:eastAsia="ru-RU"/>
        </w:rPr>
        <w:t>,</w:t>
      </w:r>
    </w:p>
    <w:p w14:paraId="53D87198" w14:textId="77777777" w:rsidR="00E62AB2" w:rsidRPr="00E62AB2" w:rsidRDefault="00E62AB2" w:rsidP="00E62AB2">
      <w:pPr>
        <w:spacing w:before="0" w:after="0"/>
        <w:ind w:firstLine="709"/>
        <w:rPr>
          <w:rFonts w:eastAsia="Times New Roman"/>
          <w:lang w:eastAsia="ru-RU"/>
        </w:rPr>
      </w:pPr>
      <w:r w:rsidRPr="00E62AB2">
        <w:rPr>
          <w:rFonts w:eastAsia="Times New Roman"/>
          <w:lang w:eastAsia="ru-RU"/>
        </w:rPr>
        <w:t xml:space="preserve">где: </w:t>
      </w:r>
    </w:p>
    <w:p w14:paraId="318AAA9D" w14:textId="77777777" w:rsidR="00E62AB2" w:rsidRPr="00E62AB2" w:rsidRDefault="00E62AB2" w:rsidP="00E62AB2">
      <w:pPr>
        <w:spacing w:before="0" w:after="0"/>
        <w:ind w:firstLine="709"/>
        <w:rPr>
          <w:rFonts w:eastAsia="Times New Roman"/>
          <w:lang w:eastAsia="ru-RU"/>
        </w:rPr>
      </w:pPr>
      <w:r w:rsidRPr="00E62AB2">
        <w:rPr>
          <w:rFonts w:eastAsia="Times New Roman"/>
          <w:b/>
          <w:lang w:val="en-US" w:eastAsia="ru-RU"/>
        </w:rPr>
        <w:t>N</w:t>
      </w:r>
      <w:r w:rsidRPr="00E62AB2">
        <w:rPr>
          <w:rFonts w:eastAsia="Times New Roman"/>
          <w:lang w:eastAsia="ru-RU"/>
        </w:rPr>
        <w:t xml:space="preserve"> – количество огарков электродов, т/год;</w:t>
      </w:r>
    </w:p>
    <w:p w14:paraId="2FC00D12" w14:textId="77777777" w:rsidR="00E62AB2" w:rsidRPr="00E62AB2" w:rsidRDefault="00E62AB2" w:rsidP="00E62AB2">
      <w:pPr>
        <w:spacing w:before="0" w:after="0"/>
        <w:ind w:firstLine="709"/>
        <w:rPr>
          <w:rFonts w:eastAsia="Times New Roman"/>
          <w:lang w:eastAsia="ru-RU"/>
        </w:rPr>
      </w:pPr>
      <w:r w:rsidRPr="00E62AB2">
        <w:rPr>
          <w:rFonts w:eastAsia="Times New Roman"/>
          <w:b/>
          <w:lang w:eastAsia="ru-RU"/>
        </w:rPr>
        <w:t>М</w:t>
      </w:r>
      <w:r w:rsidRPr="00E62AB2">
        <w:rPr>
          <w:rFonts w:eastAsia="Times New Roman"/>
          <w:b/>
          <w:vertAlign w:val="subscript"/>
          <w:lang w:eastAsia="ru-RU"/>
        </w:rPr>
        <w:t xml:space="preserve">ост </w:t>
      </w:r>
      <w:r w:rsidRPr="00E62AB2">
        <w:rPr>
          <w:rFonts w:eastAsia="Times New Roman"/>
          <w:b/>
          <w:lang w:eastAsia="ru-RU"/>
        </w:rPr>
        <w:t xml:space="preserve">– </w:t>
      </w:r>
      <w:r w:rsidRPr="00E62AB2">
        <w:rPr>
          <w:rFonts w:eastAsia="Times New Roman"/>
          <w:lang w:eastAsia="ru-RU"/>
        </w:rPr>
        <w:t>расход электродов, 0,4 т/год;</w:t>
      </w:r>
    </w:p>
    <w:p w14:paraId="75C242AD" w14:textId="77777777" w:rsidR="00E62AB2" w:rsidRPr="00E62AB2" w:rsidRDefault="00E62AB2" w:rsidP="00E62AB2">
      <w:pPr>
        <w:spacing w:before="0" w:after="0"/>
        <w:ind w:firstLine="709"/>
        <w:rPr>
          <w:rFonts w:eastAsia="Times New Roman"/>
          <w:lang w:eastAsia="ru-RU"/>
        </w:rPr>
      </w:pPr>
      <w:r w:rsidRPr="00E62AB2">
        <w:rPr>
          <w:rFonts w:eastAsia="Times New Roman"/>
          <w:b/>
          <w:lang w:val="en-US" w:eastAsia="ru-RU"/>
        </w:rPr>
        <w:t>Q</w:t>
      </w:r>
      <w:r w:rsidRPr="00E62AB2">
        <w:rPr>
          <w:rFonts w:eastAsia="Times New Roman"/>
          <w:b/>
          <w:lang w:eastAsia="ru-RU"/>
        </w:rPr>
        <w:t xml:space="preserve"> - </w:t>
      </w:r>
      <w:r w:rsidRPr="00E62AB2">
        <w:rPr>
          <w:rFonts w:eastAsia="Times New Roman"/>
          <w:lang w:eastAsia="ru-RU"/>
        </w:rPr>
        <w:t>остаток электрода, 0,015 от массы электрода.</w:t>
      </w:r>
    </w:p>
    <w:p w14:paraId="3884F091" w14:textId="77777777" w:rsidR="00E62AB2" w:rsidRPr="00E62AB2" w:rsidRDefault="00E62AB2" w:rsidP="00E62AB2">
      <w:pPr>
        <w:spacing w:before="0" w:after="0"/>
        <w:ind w:firstLine="709"/>
        <w:jc w:val="center"/>
        <w:rPr>
          <w:rFonts w:eastAsia="Times New Roman"/>
          <w:b/>
          <w:lang w:eastAsia="ru-RU"/>
        </w:rPr>
      </w:pPr>
      <w:r w:rsidRPr="00E62AB2">
        <w:rPr>
          <w:rFonts w:eastAsia="Times New Roman"/>
          <w:b/>
          <w:lang w:val="en-US" w:eastAsia="ru-RU"/>
        </w:rPr>
        <w:t>N</w:t>
      </w:r>
      <w:r w:rsidRPr="00E62AB2">
        <w:rPr>
          <w:rFonts w:eastAsia="Times New Roman"/>
          <w:b/>
          <w:lang w:eastAsia="ru-RU"/>
        </w:rPr>
        <w:t>= 0,4 * 0,015 = 0,006 тонн/период.</w:t>
      </w:r>
    </w:p>
    <w:p w14:paraId="5A07B646" w14:textId="77777777" w:rsidR="00E62AB2" w:rsidRPr="00E62AB2" w:rsidRDefault="00E62AB2" w:rsidP="00E62AB2">
      <w:pPr>
        <w:spacing w:before="0"/>
        <w:jc w:val="left"/>
        <w:rPr>
          <w:rFonts w:eastAsia="Times New Roman"/>
          <w:b/>
          <w:bCs/>
          <w:i/>
          <w:iCs/>
          <w:u w:val="single"/>
          <w:lang w:eastAsia="ru-RU"/>
        </w:rPr>
      </w:pPr>
      <w:r w:rsidRPr="00E62AB2">
        <w:rPr>
          <w:rFonts w:eastAsia="Times New Roman"/>
          <w:b/>
          <w:bCs/>
          <w:i/>
          <w:iCs/>
          <w:u w:val="single"/>
          <w:lang w:eastAsia="ru-RU"/>
        </w:rPr>
        <w:t>Отработанные шины</w:t>
      </w:r>
    </w:p>
    <w:p w14:paraId="74E876B0" w14:textId="77777777" w:rsidR="00E62AB2" w:rsidRPr="00E62AB2" w:rsidRDefault="00E62AB2" w:rsidP="00E62AB2">
      <w:pPr>
        <w:autoSpaceDE w:val="0"/>
        <w:autoSpaceDN w:val="0"/>
        <w:adjustRightInd w:val="0"/>
        <w:spacing w:before="0" w:after="0"/>
        <w:ind w:firstLine="706"/>
        <w:rPr>
          <w:rFonts w:eastAsia="Times New Roman"/>
          <w:color w:val="000000"/>
          <w:lang w:eastAsia="ru-RU"/>
        </w:rPr>
      </w:pPr>
      <w:r w:rsidRPr="00E62AB2">
        <w:rPr>
          <w:rFonts w:eastAsia="Times New Roman"/>
          <w:color w:val="000000"/>
          <w:lang w:eastAsia="ru-RU"/>
        </w:rPr>
        <w:t xml:space="preserve">Количество изношенных шин автомобилей определяется по удельным показателям в зависимости от пробега автомобилей. Удельные показатели приняты для разных видов транспортных средств из «Сборника удельных показателей образования отходов производства и потребления» и составляют на 10 </w:t>
      </w:r>
      <w:proofErr w:type="spellStart"/>
      <w:proofErr w:type="gramStart"/>
      <w:r w:rsidRPr="00E62AB2">
        <w:rPr>
          <w:rFonts w:eastAsia="Times New Roman"/>
          <w:color w:val="000000"/>
          <w:lang w:eastAsia="ru-RU"/>
        </w:rPr>
        <w:t>тыс.км</w:t>
      </w:r>
      <w:proofErr w:type="spellEnd"/>
      <w:proofErr w:type="gramEnd"/>
      <w:r w:rsidRPr="00E62AB2">
        <w:rPr>
          <w:rFonts w:eastAsia="Times New Roman"/>
          <w:color w:val="000000"/>
          <w:lang w:eastAsia="ru-RU"/>
        </w:rPr>
        <w:t xml:space="preserve"> пробега следующие величины: </w:t>
      </w:r>
    </w:p>
    <w:p w14:paraId="151E4749" w14:textId="77777777" w:rsidR="00E62AB2" w:rsidRPr="00E62AB2" w:rsidRDefault="00E62AB2" w:rsidP="00E62AB2">
      <w:pPr>
        <w:autoSpaceDE w:val="0"/>
        <w:autoSpaceDN w:val="0"/>
        <w:adjustRightInd w:val="0"/>
        <w:spacing w:before="0" w:after="0"/>
        <w:ind w:firstLine="706"/>
        <w:rPr>
          <w:rFonts w:eastAsia="Times New Roman"/>
          <w:color w:val="000000"/>
          <w:lang w:eastAsia="ru-RU"/>
        </w:rPr>
      </w:pPr>
      <w:r w:rsidRPr="00E62AB2">
        <w:rPr>
          <w:rFonts w:eastAsia="Times New Roman"/>
          <w:color w:val="000000"/>
          <w:lang w:eastAsia="ru-RU"/>
        </w:rPr>
        <w:t xml:space="preserve">Легковые- 3,7 кг; </w:t>
      </w:r>
    </w:p>
    <w:p w14:paraId="45A16D0C" w14:textId="77777777" w:rsidR="00E62AB2" w:rsidRPr="00E62AB2" w:rsidRDefault="00E62AB2" w:rsidP="00E62AB2">
      <w:pPr>
        <w:autoSpaceDE w:val="0"/>
        <w:autoSpaceDN w:val="0"/>
        <w:adjustRightInd w:val="0"/>
        <w:spacing w:before="0"/>
        <w:ind w:firstLine="709"/>
        <w:rPr>
          <w:rFonts w:eastAsia="Times New Roman"/>
          <w:color w:val="000000"/>
          <w:lang w:eastAsia="ru-RU"/>
        </w:rPr>
      </w:pPr>
      <w:r w:rsidRPr="00E62AB2">
        <w:rPr>
          <w:rFonts w:eastAsia="Times New Roman"/>
          <w:color w:val="000000"/>
          <w:lang w:eastAsia="ru-RU"/>
        </w:rPr>
        <w:t xml:space="preserve">Грузовые и спецтехника- 19,1 кг. </w:t>
      </w:r>
    </w:p>
    <w:p w14:paraId="5CE141AB" w14:textId="77777777" w:rsidR="00E62AB2" w:rsidRPr="00E62AB2" w:rsidRDefault="00E62AB2" w:rsidP="00E62AB2">
      <w:pPr>
        <w:autoSpaceDE w:val="0"/>
        <w:autoSpaceDN w:val="0"/>
        <w:adjustRightInd w:val="0"/>
        <w:spacing w:before="0"/>
        <w:ind w:firstLine="709"/>
        <w:rPr>
          <w:rFonts w:eastAsia="Times New Roman"/>
          <w:color w:val="000000"/>
          <w:lang w:eastAsia="ru-RU"/>
        </w:rPr>
      </w:pPr>
    </w:p>
    <w:tbl>
      <w:tblPr>
        <w:tblW w:w="506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66"/>
        <w:gridCol w:w="1519"/>
        <w:gridCol w:w="1493"/>
        <w:gridCol w:w="1519"/>
        <w:gridCol w:w="2651"/>
      </w:tblGrid>
      <w:tr w:rsidR="00E62AB2" w:rsidRPr="00E62AB2" w14:paraId="6FBCB441" w14:textId="77777777" w:rsidTr="00F80253">
        <w:trPr>
          <w:trHeight w:val="574"/>
          <w:jc w:val="center"/>
        </w:trPr>
        <w:tc>
          <w:tcPr>
            <w:tcW w:w="1199" w:type="pct"/>
            <w:noWrap/>
            <w:vAlign w:val="center"/>
          </w:tcPr>
          <w:p w14:paraId="48A134EE" w14:textId="77777777" w:rsidR="00E62AB2" w:rsidRPr="00E62AB2" w:rsidRDefault="00E62AB2" w:rsidP="00E62AB2">
            <w:pPr>
              <w:autoSpaceDE w:val="0"/>
              <w:autoSpaceDN w:val="0"/>
              <w:adjustRightInd w:val="0"/>
              <w:spacing w:before="0" w:after="0"/>
              <w:jc w:val="center"/>
              <w:rPr>
                <w:rFonts w:eastAsia="Calibri"/>
                <w:b/>
                <w:bCs/>
                <w:color w:val="000000"/>
                <w:sz w:val="20"/>
                <w:szCs w:val="20"/>
                <w:lang w:eastAsia="ru-RU"/>
              </w:rPr>
            </w:pPr>
            <w:r w:rsidRPr="00E62AB2">
              <w:rPr>
                <w:rFonts w:eastAsia="Calibri"/>
                <w:b/>
                <w:bCs/>
                <w:color w:val="000000"/>
                <w:sz w:val="20"/>
                <w:szCs w:val="20"/>
                <w:lang w:eastAsia="ru-RU"/>
              </w:rPr>
              <w:t xml:space="preserve">Тип транспортного </w:t>
            </w:r>
          </w:p>
          <w:p w14:paraId="6B78794E" w14:textId="77777777" w:rsidR="00E62AB2" w:rsidRPr="00E62AB2" w:rsidRDefault="00E62AB2" w:rsidP="00E62AB2">
            <w:pPr>
              <w:autoSpaceDE w:val="0"/>
              <w:autoSpaceDN w:val="0"/>
              <w:adjustRightInd w:val="0"/>
              <w:spacing w:before="0" w:after="0"/>
              <w:jc w:val="center"/>
              <w:rPr>
                <w:rFonts w:eastAsia="Calibri"/>
                <w:color w:val="000000"/>
                <w:sz w:val="20"/>
                <w:szCs w:val="20"/>
                <w:lang w:eastAsia="ru-RU"/>
              </w:rPr>
            </w:pPr>
            <w:r w:rsidRPr="00E62AB2">
              <w:rPr>
                <w:rFonts w:eastAsia="Calibri"/>
                <w:b/>
                <w:bCs/>
                <w:color w:val="000000"/>
                <w:sz w:val="20"/>
                <w:szCs w:val="20"/>
                <w:lang w:eastAsia="ru-RU"/>
              </w:rPr>
              <w:t xml:space="preserve">средства </w:t>
            </w:r>
          </w:p>
        </w:tc>
        <w:tc>
          <w:tcPr>
            <w:tcW w:w="804" w:type="pct"/>
            <w:vAlign w:val="center"/>
          </w:tcPr>
          <w:p w14:paraId="07D2A64B" w14:textId="77777777" w:rsidR="00E62AB2" w:rsidRPr="00E62AB2" w:rsidRDefault="00E62AB2" w:rsidP="00E62AB2">
            <w:pPr>
              <w:autoSpaceDE w:val="0"/>
              <w:autoSpaceDN w:val="0"/>
              <w:adjustRightInd w:val="0"/>
              <w:spacing w:before="0" w:after="0"/>
              <w:jc w:val="center"/>
              <w:rPr>
                <w:rFonts w:eastAsia="Calibri"/>
                <w:color w:val="000000"/>
                <w:sz w:val="20"/>
                <w:szCs w:val="20"/>
                <w:lang w:eastAsia="ru-RU"/>
              </w:rPr>
            </w:pPr>
            <w:r w:rsidRPr="00E62AB2">
              <w:rPr>
                <w:rFonts w:eastAsia="Calibri"/>
                <w:b/>
                <w:bCs/>
                <w:color w:val="000000"/>
                <w:sz w:val="20"/>
                <w:szCs w:val="20"/>
                <w:lang w:eastAsia="ru-RU"/>
              </w:rPr>
              <w:t xml:space="preserve">Количество, ед. </w:t>
            </w:r>
          </w:p>
        </w:tc>
        <w:tc>
          <w:tcPr>
            <w:tcW w:w="790" w:type="pct"/>
            <w:vAlign w:val="center"/>
          </w:tcPr>
          <w:p w14:paraId="37422F96" w14:textId="77777777" w:rsidR="00E62AB2" w:rsidRPr="00E62AB2" w:rsidRDefault="00E62AB2" w:rsidP="00E62AB2">
            <w:pPr>
              <w:autoSpaceDE w:val="0"/>
              <w:autoSpaceDN w:val="0"/>
              <w:adjustRightInd w:val="0"/>
              <w:spacing w:before="0" w:after="0"/>
              <w:jc w:val="center"/>
              <w:rPr>
                <w:rFonts w:eastAsia="Calibri"/>
                <w:color w:val="000000"/>
                <w:sz w:val="20"/>
                <w:szCs w:val="20"/>
                <w:lang w:eastAsia="ru-RU"/>
              </w:rPr>
            </w:pPr>
            <w:r w:rsidRPr="00E62AB2">
              <w:rPr>
                <w:rFonts w:eastAsia="Calibri"/>
                <w:b/>
                <w:bCs/>
                <w:color w:val="000000"/>
                <w:sz w:val="20"/>
                <w:szCs w:val="20"/>
                <w:lang w:eastAsia="ru-RU"/>
              </w:rPr>
              <w:t xml:space="preserve">Норма пробега, км </w:t>
            </w:r>
          </w:p>
        </w:tc>
        <w:tc>
          <w:tcPr>
            <w:tcW w:w="804" w:type="pct"/>
            <w:vAlign w:val="center"/>
          </w:tcPr>
          <w:p w14:paraId="01286B02" w14:textId="6D686257" w:rsidR="00E62AB2" w:rsidRPr="00E62AB2" w:rsidRDefault="00E62AB2" w:rsidP="00E62AB2">
            <w:pPr>
              <w:autoSpaceDE w:val="0"/>
              <w:autoSpaceDN w:val="0"/>
              <w:adjustRightInd w:val="0"/>
              <w:spacing w:before="0" w:after="0"/>
              <w:jc w:val="center"/>
              <w:rPr>
                <w:rFonts w:eastAsia="Calibri"/>
                <w:color w:val="000000"/>
                <w:sz w:val="20"/>
                <w:szCs w:val="20"/>
                <w:lang w:eastAsia="ru-RU"/>
              </w:rPr>
            </w:pPr>
            <w:r w:rsidRPr="00E62AB2">
              <w:rPr>
                <w:rFonts w:eastAsia="Calibri"/>
                <w:b/>
                <w:bCs/>
                <w:color w:val="000000"/>
                <w:sz w:val="20"/>
                <w:szCs w:val="20"/>
                <w:lang w:eastAsia="ru-RU"/>
              </w:rPr>
              <w:t xml:space="preserve">Удельный вес на 10 </w:t>
            </w:r>
            <w:r w:rsidR="00E41D26" w:rsidRPr="00E62AB2">
              <w:rPr>
                <w:rFonts w:eastAsia="Calibri"/>
                <w:b/>
                <w:bCs/>
                <w:color w:val="000000"/>
                <w:sz w:val="20"/>
                <w:szCs w:val="20"/>
                <w:lang w:eastAsia="ru-RU"/>
              </w:rPr>
              <w:t>тыс. км</w:t>
            </w:r>
            <w:r w:rsidRPr="00E62AB2">
              <w:rPr>
                <w:rFonts w:eastAsia="Calibri"/>
                <w:b/>
                <w:bCs/>
                <w:color w:val="000000"/>
                <w:sz w:val="20"/>
                <w:szCs w:val="20"/>
                <w:lang w:eastAsia="ru-RU"/>
              </w:rPr>
              <w:t xml:space="preserve"> пробега </w:t>
            </w:r>
          </w:p>
        </w:tc>
        <w:tc>
          <w:tcPr>
            <w:tcW w:w="1403" w:type="pct"/>
          </w:tcPr>
          <w:p w14:paraId="069DD338" w14:textId="77777777" w:rsidR="00E62AB2" w:rsidRPr="00E62AB2" w:rsidRDefault="00E62AB2" w:rsidP="00E62AB2">
            <w:pPr>
              <w:autoSpaceDE w:val="0"/>
              <w:autoSpaceDN w:val="0"/>
              <w:adjustRightInd w:val="0"/>
              <w:spacing w:before="0" w:after="0"/>
              <w:jc w:val="center"/>
              <w:rPr>
                <w:rFonts w:eastAsia="Calibri"/>
                <w:color w:val="000000"/>
                <w:sz w:val="20"/>
                <w:szCs w:val="20"/>
                <w:lang w:eastAsia="ru-RU"/>
              </w:rPr>
            </w:pPr>
            <w:r w:rsidRPr="00E62AB2">
              <w:rPr>
                <w:rFonts w:eastAsia="Calibri"/>
                <w:b/>
                <w:bCs/>
                <w:color w:val="000000"/>
                <w:sz w:val="20"/>
                <w:szCs w:val="20"/>
                <w:lang w:eastAsia="ru-RU"/>
              </w:rPr>
              <w:t>Объем образования изношенных шин, тонн в год</w:t>
            </w:r>
          </w:p>
        </w:tc>
      </w:tr>
      <w:tr w:rsidR="00E62AB2" w:rsidRPr="00E62AB2" w14:paraId="2E76499B" w14:textId="77777777" w:rsidTr="00F80253">
        <w:trPr>
          <w:trHeight w:val="204"/>
          <w:jc w:val="center"/>
        </w:trPr>
        <w:tc>
          <w:tcPr>
            <w:tcW w:w="1199" w:type="pct"/>
            <w:noWrap/>
            <w:vAlign w:val="center"/>
          </w:tcPr>
          <w:p w14:paraId="355C0DB2"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1</w:t>
            </w:r>
          </w:p>
        </w:tc>
        <w:tc>
          <w:tcPr>
            <w:tcW w:w="804" w:type="pct"/>
            <w:vAlign w:val="center"/>
          </w:tcPr>
          <w:p w14:paraId="2786256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2</w:t>
            </w:r>
          </w:p>
        </w:tc>
        <w:tc>
          <w:tcPr>
            <w:tcW w:w="790" w:type="pct"/>
            <w:vAlign w:val="center"/>
          </w:tcPr>
          <w:p w14:paraId="6056B68A"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3</w:t>
            </w:r>
          </w:p>
        </w:tc>
        <w:tc>
          <w:tcPr>
            <w:tcW w:w="804" w:type="pct"/>
            <w:vAlign w:val="center"/>
          </w:tcPr>
          <w:p w14:paraId="79A5B434"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4</w:t>
            </w:r>
          </w:p>
        </w:tc>
        <w:tc>
          <w:tcPr>
            <w:tcW w:w="1403" w:type="pct"/>
          </w:tcPr>
          <w:p w14:paraId="64FF3A8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5</w:t>
            </w:r>
          </w:p>
        </w:tc>
      </w:tr>
      <w:tr w:rsidR="00E62AB2" w:rsidRPr="00E62AB2" w14:paraId="22C5CB9D" w14:textId="77777777" w:rsidTr="00F80253">
        <w:trPr>
          <w:trHeight w:val="204"/>
          <w:jc w:val="center"/>
        </w:trPr>
        <w:tc>
          <w:tcPr>
            <w:tcW w:w="1199" w:type="pct"/>
            <w:noWrap/>
            <w:vAlign w:val="center"/>
          </w:tcPr>
          <w:p w14:paraId="0AF287FE" w14:textId="77777777" w:rsidR="00E62AB2" w:rsidRPr="00E62AB2" w:rsidRDefault="00E62AB2" w:rsidP="00E62AB2">
            <w:pPr>
              <w:autoSpaceDE w:val="0"/>
              <w:autoSpaceDN w:val="0"/>
              <w:adjustRightInd w:val="0"/>
              <w:spacing w:before="0" w:after="0"/>
              <w:jc w:val="left"/>
              <w:rPr>
                <w:rFonts w:eastAsia="Calibri"/>
                <w:color w:val="000000"/>
                <w:sz w:val="20"/>
                <w:szCs w:val="20"/>
                <w:lang w:eastAsia="ru-RU"/>
              </w:rPr>
            </w:pPr>
            <w:r w:rsidRPr="00E62AB2">
              <w:rPr>
                <w:rFonts w:eastAsia="Calibri"/>
                <w:color w:val="000000"/>
                <w:sz w:val="20"/>
                <w:szCs w:val="20"/>
                <w:lang w:eastAsia="ru-RU"/>
              </w:rPr>
              <w:t xml:space="preserve">Легковые </w:t>
            </w:r>
          </w:p>
        </w:tc>
        <w:tc>
          <w:tcPr>
            <w:tcW w:w="804" w:type="pct"/>
            <w:vAlign w:val="center"/>
          </w:tcPr>
          <w:p w14:paraId="1557D618"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29</w:t>
            </w:r>
          </w:p>
        </w:tc>
        <w:tc>
          <w:tcPr>
            <w:tcW w:w="790" w:type="pct"/>
            <w:vAlign w:val="center"/>
          </w:tcPr>
          <w:p w14:paraId="65BD20BF"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60000</w:t>
            </w:r>
          </w:p>
        </w:tc>
        <w:tc>
          <w:tcPr>
            <w:tcW w:w="804" w:type="pct"/>
            <w:vAlign w:val="center"/>
          </w:tcPr>
          <w:p w14:paraId="239E2AE9"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3,7</w:t>
            </w:r>
          </w:p>
        </w:tc>
        <w:tc>
          <w:tcPr>
            <w:tcW w:w="1403" w:type="pct"/>
          </w:tcPr>
          <w:p w14:paraId="05E0F93A"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0,6438</w:t>
            </w:r>
          </w:p>
        </w:tc>
      </w:tr>
      <w:tr w:rsidR="00E62AB2" w:rsidRPr="00E62AB2" w14:paraId="7A8F6A2F" w14:textId="77777777" w:rsidTr="00F80253">
        <w:trPr>
          <w:trHeight w:val="204"/>
          <w:jc w:val="center"/>
        </w:trPr>
        <w:tc>
          <w:tcPr>
            <w:tcW w:w="1199" w:type="pct"/>
            <w:noWrap/>
            <w:vAlign w:val="center"/>
          </w:tcPr>
          <w:p w14:paraId="1920F997" w14:textId="77777777" w:rsidR="00E62AB2" w:rsidRPr="00E62AB2" w:rsidRDefault="00E62AB2" w:rsidP="00E62AB2">
            <w:pPr>
              <w:autoSpaceDE w:val="0"/>
              <w:autoSpaceDN w:val="0"/>
              <w:adjustRightInd w:val="0"/>
              <w:spacing w:before="0" w:after="0"/>
              <w:jc w:val="left"/>
              <w:rPr>
                <w:rFonts w:eastAsia="Calibri"/>
                <w:color w:val="000000"/>
                <w:sz w:val="20"/>
                <w:szCs w:val="20"/>
                <w:lang w:eastAsia="ru-RU"/>
              </w:rPr>
            </w:pPr>
            <w:r w:rsidRPr="00E62AB2">
              <w:rPr>
                <w:rFonts w:eastAsia="Calibri"/>
                <w:color w:val="000000"/>
                <w:sz w:val="20"/>
                <w:szCs w:val="20"/>
                <w:lang w:eastAsia="ru-RU"/>
              </w:rPr>
              <w:t xml:space="preserve">Грузовые </w:t>
            </w:r>
          </w:p>
        </w:tc>
        <w:tc>
          <w:tcPr>
            <w:tcW w:w="804" w:type="pct"/>
            <w:vAlign w:val="center"/>
          </w:tcPr>
          <w:p w14:paraId="2113C822"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15</w:t>
            </w:r>
          </w:p>
        </w:tc>
        <w:tc>
          <w:tcPr>
            <w:tcW w:w="790" w:type="pct"/>
            <w:vAlign w:val="center"/>
          </w:tcPr>
          <w:p w14:paraId="0EF195A0"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15000</w:t>
            </w:r>
          </w:p>
        </w:tc>
        <w:tc>
          <w:tcPr>
            <w:tcW w:w="804" w:type="pct"/>
            <w:vAlign w:val="center"/>
          </w:tcPr>
          <w:p w14:paraId="6505C35C"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19,1</w:t>
            </w:r>
          </w:p>
        </w:tc>
        <w:tc>
          <w:tcPr>
            <w:tcW w:w="1403" w:type="pct"/>
          </w:tcPr>
          <w:p w14:paraId="29248F05" w14:textId="77777777" w:rsidR="00E62AB2" w:rsidRPr="00E62AB2" w:rsidRDefault="00E62AB2" w:rsidP="00E62AB2">
            <w:pPr>
              <w:autoSpaceDE w:val="0"/>
              <w:autoSpaceDN w:val="0"/>
              <w:adjustRightInd w:val="0"/>
              <w:spacing w:before="0" w:after="0"/>
              <w:jc w:val="center"/>
              <w:rPr>
                <w:rFonts w:eastAsia="ArialMT"/>
                <w:sz w:val="20"/>
                <w:szCs w:val="20"/>
                <w:lang w:eastAsia="ru-RU"/>
              </w:rPr>
            </w:pPr>
            <w:r w:rsidRPr="00E62AB2">
              <w:rPr>
                <w:rFonts w:eastAsia="ArialMT"/>
                <w:sz w:val="20"/>
                <w:szCs w:val="20"/>
                <w:lang w:eastAsia="ru-RU"/>
              </w:rPr>
              <w:t>0,4298</w:t>
            </w:r>
          </w:p>
        </w:tc>
      </w:tr>
      <w:tr w:rsidR="00E62AB2" w:rsidRPr="00E62AB2" w14:paraId="20ACFC8B" w14:textId="77777777" w:rsidTr="00F80253">
        <w:trPr>
          <w:trHeight w:val="204"/>
          <w:jc w:val="center"/>
        </w:trPr>
        <w:tc>
          <w:tcPr>
            <w:tcW w:w="1199" w:type="pct"/>
            <w:noWrap/>
            <w:vAlign w:val="center"/>
          </w:tcPr>
          <w:p w14:paraId="6AE99631" w14:textId="77777777" w:rsidR="00E62AB2" w:rsidRPr="00E62AB2" w:rsidRDefault="00E62AB2" w:rsidP="00E62AB2">
            <w:pPr>
              <w:autoSpaceDE w:val="0"/>
              <w:autoSpaceDN w:val="0"/>
              <w:adjustRightInd w:val="0"/>
              <w:spacing w:before="0" w:after="0"/>
              <w:jc w:val="left"/>
              <w:rPr>
                <w:rFonts w:eastAsia="Calibri"/>
                <w:b/>
                <w:bCs/>
                <w:color w:val="000000"/>
                <w:sz w:val="20"/>
                <w:szCs w:val="20"/>
                <w:lang w:eastAsia="ru-RU"/>
              </w:rPr>
            </w:pPr>
            <w:r w:rsidRPr="00E62AB2">
              <w:rPr>
                <w:rFonts w:eastAsia="Calibri"/>
                <w:b/>
                <w:bCs/>
                <w:color w:val="000000"/>
                <w:sz w:val="20"/>
                <w:szCs w:val="20"/>
                <w:lang w:eastAsia="ru-RU"/>
              </w:rPr>
              <w:t>Итого:</w:t>
            </w:r>
          </w:p>
        </w:tc>
        <w:tc>
          <w:tcPr>
            <w:tcW w:w="804" w:type="pct"/>
            <w:vAlign w:val="center"/>
          </w:tcPr>
          <w:p w14:paraId="1E33BF3A"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
        </w:tc>
        <w:tc>
          <w:tcPr>
            <w:tcW w:w="790" w:type="pct"/>
            <w:vAlign w:val="center"/>
          </w:tcPr>
          <w:p w14:paraId="423BDD6D"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
        </w:tc>
        <w:tc>
          <w:tcPr>
            <w:tcW w:w="804" w:type="pct"/>
            <w:vAlign w:val="center"/>
          </w:tcPr>
          <w:p w14:paraId="0DAA71C5"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p>
        </w:tc>
        <w:tc>
          <w:tcPr>
            <w:tcW w:w="1403" w:type="pct"/>
          </w:tcPr>
          <w:p w14:paraId="5EDB5DDE"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1,0736</w:t>
            </w:r>
          </w:p>
        </w:tc>
      </w:tr>
    </w:tbl>
    <w:p w14:paraId="3CB27241" w14:textId="77777777" w:rsidR="00E62AB2" w:rsidRPr="00E62AB2" w:rsidRDefault="00E62AB2" w:rsidP="00E62AB2">
      <w:pPr>
        <w:jc w:val="left"/>
        <w:rPr>
          <w:rFonts w:eastAsia="Times New Roman"/>
          <w:b/>
          <w:bCs/>
          <w:i/>
          <w:iCs/>
          <w:u w:val="single"/>
          <w:lang w:eastAsia="ru-RU"/>
        </w:rPr>
      </w:pPr>
      <w:r w:rsidRPr="00E62AB2">
        <w:rPr>
          <w:rFonts w:eastAsia="Times New Roman"/>
          <w:b/>
          <w:bCs/>
          <w:i/>
          <w:iCs/>
          <w:u w:val="single"/>
          <w:lang w:eastAsia="ru-RU"/>
        </w:rPr>
        <w:t>Медицинские отходы</w:t>
      </w:r>
    </w:p>
    <w:p w14:paraId="24D5ECB3"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Расчёт образования отходов медпункта производится по «Методике разработки проектов нормативов предельного размещения отходов производства и потребления», утверждённой Приказом МООС РК № 100-п от 18.04.2008 г.</w:t>
      </w:r>
    </w:p>
    <w:p w14:paraId="3DE654A3"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Норма образования отходов определяется из расчета 0,0001 т на человека.</w:t>
      </w:r>
    </w:p>
    <w:p w14:paraId="4849C13D" w14:textId="77777777" w:rsidR="00E62AB2" w:rsidRPr="00E62AB2" w:rsidRDefault="00E62AB2" w:rsidP="00E62AB2">
      <w:pPr>
        <w:autoSpaceDE w:val="0"/>
        <w:autoSpaceDN w:val="0"/>
        <w:adjustRightInd w:val="0"/>
        <w:spacing w:before="0"/>
        <w:ind w:firstLine="706"/>
        <w:rPr>
          <w:rFonts w:eastAsia="ArialMT"/>
          <w:lang w:eastAsia="ru-RU"/>
        </w:rPr>
      </w:pPr>
      <w:r w:rsidRPr="00E62AB2">
        <w:rPr>
          <w:rFonts w:eastAsia="ArialMT"/>
          <w:lang w:eastAsia="ru-RU"/>
        </w:rPr>
        <w:t xml:space="preserve">В вахтовом поселке на месторождении </w:t>
      </w:r>
      <w:proofErr w:type="spellStart"/>
      <w:r w:rsidRPr="00E62AB2">
        <w:rPr>
          <w:rFonts w:eastAsia="ArialMT"/>
          <w:lang w:eastAsia="ru-RU"/>
        </w:rPr>
        <w:t>Даулеталы</w:t>
      </w:r>
      <w:proofErr w:type="spellEnd"/>
      <w:r w:rsidRPr="00E62AB2">
        <w:rPr>
          <w:rFonts w:eastAsia="ArialMT"/>
          <w:lang w:eastAsia="ru-RU"/>
        </w:rPr>
        <w:t xml:space="preserve"> расположен медицинский пункт для оказания, при необходимости, первой медицинской помощи и для проведения профилактических мероприятий работающего персонала.</w:t>
      </w:r>
    </w:p>
    <w:p w14:paraId="50871AB3" w14:textId="3612242E" w:rsidR="00E62AB2" w:rsidRPr="00E62AB2" w:rsidRDefault="00E62AB2" w:rsidP="00E62AB2">
      <w:pPr>
        <w:spacing w:before="0"/>
        <w:ind w:firstLine="709"/>
        <w:rPr>
          <w:rFonts w:eastAsia="ArialMT"/>
          <w:lang w:eastAsia="ru-RU"/>
        </w:rPr>
      </w:pPr>
      <w:r w:rsidRPr="00E62AB2">
        <w:rPr>
          <w:rFonts w:eastAsia="ArialMT"/>
          <w:lang w:eastAsia="ru-RU"/>
        </w:rPr>
        <w:lastRenderedPageBreak/>
        <w:t xml:space="preserve">Количество работающего персонала – </w:t>
      </w:r>
      <w:r>
        <w:rPr>
          <w:rFonts w:eastAsia="ArialMT"/>
          <w:lang w:eastAsia="ru-RU"/>
        </w:rPr>
        <w:t>16</w:t>
      </w:r>
      <w:r w:rsidRPr="00E62AB2">
        <w:rPr>
          <w:rFonts w:eastAsia="ArialMT"/>
          <w:lang w:eastAsia="ru-RU"/>
        </w:rPr>
        <w:t xml:space="preserve"> человека.</w:t>
      </w:r>
    </w:p>
    <w:p w14:paraId="4FD8CA0D" w14:textId="77777777" w:rsidR="00E62AB2" w:rsidRPr="00E62AB2" w:rsidRDefault="00E62AB2" w:rsidP="00E62AB2">
      <w:pPr>
        <w:ind w:firstLine="709"/>
        <w:jc w:val="center"/>
        <w:rPr>
          <w:rFonts w:eastAsia="Arial-BoldMT"/>
          <w:b/>
          <w:bCs/>
          <w:lang w:eastAsia="ru-RU"/>
        </w:rPr>
      </w:pPr>
      <w:r w:rsidRPr="00E62AB2">
        <w:rPr>
          <w:rFonts w:eastAsia="Arial-BoldMT"/>
          <w:b/>
          <w:bCs/>
          <w:lang w:eastAsia="ru-RU"/>
        </w:rPr>
        <w:t>Расчет массы образования медицинских отходов</w:t>
      </w:r>
    </w:p>
    <w:tbl>
      <w:tblPr>
        <w:tblW w:w="490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86"/>
        <w:gridCol w:w="2139"/>
        <w:gridCol w:w="1786"/>
        <w:gridCol w:w="2639"/>
      </w:tblGrid>
      <w:tr w:rsidR="00E62AB2" w:rsidRPr="00E62AB2" w14:paraId="77A71A8E" w14:textId="77777777" w:rsidTr="00F80253">
        <w:trPr>
          <w:trHeight w:val="724"/>
          <w:jc w:val="center"/>
        </w:trPr>
        <w:tc>
          <w:tcPr>
            <w:tcW w:w="1413" w:type="pct"/>
            <w:noWrap/>
            <w:vAlign w:val="center"/>
          </w:tcPr>
          <w:p w14:paraId="4ACC2C04"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Объекты</w:t>
            </w:r>
          </w:p>
        </w:tc>
        <w:tc>
          <w:tcPr>
            <w:tcW w:w="1169" w:type="pct"/>
            <w:vAlign w:val="center"/>
          </w:tcPr>
          <w:p w14:paraId="15C16062"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Количество человек, посещающих медпункт</w:t>
            </w:r>
          </w:p>
        </w:tc>
        <w:tc>
          <w:tcPr>
            <w:tcW w:w="976" w:type="pct"/>
            <w:vAlign w:val="center"/>
          </w:tcPr>
          <w:p w14:paraId="369B5BA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Норма образования отхода, т/чел.</w:t>
            </w:r>
          </w:p>
        </w:tc>
        <w:tc>
          <w:tcPr>
            <w:tcW w:w="1442" w:type="pct"/>
            <w:vAlign w:val="center"/>
          </w:tcPr>
          <w:p w14:paraId="0117FD8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 xml:space="preserve">Количество образующихся </w:t>
            </w:r>
          </w:p>
          <w:p w14:paraId="1065A7B8"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отходов медпункта,</w:t>
            </w:r>
          </w:p>
          <w:p w14:paraId="26DFED80" w14:textId="77777777" w:rsidR="00E62AB2" w:rsidRPr="00E62AB2" w:rsidRDefault="00E62AB2" w:rsidP="00E62AB2">
            <w:pPr>
              <w:spacing w:before="0" w:after="0"/>
              <w:jc w:val="center"/>
              <w:rPr>
                <w:rFonts w:eastAsia="Times New Roman"/>
                <w:b/>
                <w:bCs/>
                <w:sz w:val="20"/>
                <w:szCs w:val="20"/>
                <w:lang w:eastAsia="ru-RU"/>
              </w:rPr>
            </w:pPr>
            <w:r w:rsidRPr="00E62AB2">
              <w:rPr>
                <w:rFonts w:eastAsia="ArialMT"/>
                <w:b/>
                <w:bCs/>
                <w:sz w:val="20"/>
                <w:szCs w:val="20"/>
                <w:lang w:eastAsia="ru-RU"/>
              </w:rPr>
              <w:t>т/год</w:t>
            </w:r>
          </w:p>
        </w:tc>
      </w:tr>
      <w:tr w:rsidR="00E62AB2" w:rsidRPr="00E62AB2" w14:paraId="4933379E" w14:textId="77777777" w:rsidTr="00F80253">
        <w:trPr>
          <w:trHeight w:val="258"/>
          <w:jc w:val="center"/>
        </w:trPr>
        <w:tc>
          <w:tcPr>
            <w:tcW w:w="1413" w:type="pct"/>
            <w:noWrap/>
            <w:vAlign w:val="center"/>
          </w:tcPr>
          <w:p w14:paraId="60B2B3FB" w14:textId="77777777" w:rsidR="00E62AB2" w:rsidRPr="00E62AB2" w:rsidRDefault="00E62AB2" w:rsidP="00E62AB2">
            <w:pPr>
              <w:spacing w:before="0" w:after="0"/>
              <w:jc w:val="center"/>
              <w:rPr>
                <w:rFonts w:eastAsia="Times New Roman"/>
                <w:b/>
                <w:bCs/>
                <w:sz w:val="20"/>
                <w:szCs w:val="20"/>
                <w:lang w:eastAsia="ru-RU"/>
              </w:rPr>
            </w:pPr>
            <w:r w:rsidRPr="00E62AB2">
              <w:rPr>
                <w:rFonts w:eastAsia="Times New Roman"/>
                <w:b/>
                <w:bCs/>
                <w:sz w:val="20"/>
                <w:szCs w:val="20"/>
                <w:lang w:eastAsia="ru-RU"/>
              </w:rPr>
              <w:t>1</w:t>
            </w:r>
          </w:p>
        </w:tc>
        <w:tc>
          <w:tcPr>
            <w:tcW w:w="1169" w:type="pct"/>
            <w:vAlign w:val="center"/>
          </w:tcPr>
          <w:p w14:paraId="42AF861D"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2</w:t>
            </w:r>
          </w:p>
        </w:tc>
        <w:tc>
          <w:tcPr>
            <w:tcW w:w="976" w:type="pct"/>
            <w:vAlign w:val="center"/>
          </w:tcPr>
          <w:p w14:paraId="62B8EFE2"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3</w:t>
            </w:r>
          </w:p>
        </w:tc>
        <w:tc>
          <w:tcPr>
            <w:tcW w:w="1442" w:type="pct"/>
            <w:vAlign w:val="center"/>
          </w:tcPr>
          <w:p w14:paraId="6BD799C6" w14:textId="77777777" w:rsidR="00E62AB2" w:rsidRPr="00E62AB2" w:rsidRDefault="00E62AB2" w:rsidP="00E62AB2">
            <w:pPr>
              <w:autoSpaceDE w:val="0"/>
              <w:autoSpaceDN w:val="0"/>
              <w:adjustRightInd w:val="0"/>
              <w:spacing w:before="0" w:after="0"/>
              <w:jc w:val="center"/>
              <w:rPr>
                <w:rFonts w:eastAsia="ArialMT"/>
                <w:b/>
                <w:bCs/>
                <w:sz w:val="20"/>
                <w:szCs w:val="20"/>
                <w:lang w:eastAsia="ru-RU"/>
              </w:rPr>
            </w:pPr>
            <w:r w:rsidRPr="00E62AB2">
              <w:rPr>
                <w:rFonts w:eastAsia="ArialMT"/>
                <w:b/>
                <w:bCs/>
                <w:sz w:val="20"/>
                <w:szCs w:val="20"/>
                <w:lang w:eastAsia="ru-RU"/>
              </w:rPr>
              <w:t>4</w:t>
            </w:r>
          </w:p>
        </w:tc>
      </w:tr>
      <w:tr w:rsidR="00E62AB2" w:rsidRPr="00E62AB2" w14:paraId="4205085D" w14:textId="77777777" w:rsidTr="00F80253">
        <w:trPr>
          <w:trHeight w:val="360"/>
          <w:jc w:val="center"/>
        </w:trPr>
        <w:tc>
          <w:tcPr>
            <w:tcW w:w="1413" w:type="pct"/>
            <w:vAlign w:val="center"/>
          </w:tcPr>
          <w:p w14:paraId="4CE97773" w14:textId="77777777" w:rsidR="00E62AB2" w:rsidRPr="00E62AB2" w:rsidRDefault="00E62AB2" w:rsidP="00E62AB2">
            <w:pPr>
              <w:autoSpaceDE w:val="0"/>
              <w:autoSpaceDN w:val="0"/>
              <w:adjustRightInd w:val="0"/>
              <w:spacing w:before="0" w:after="0"/>
              <w:rPr>
                <w:rFonts w:eastAsia="Times New Roman"/>
                <w:sz w:val="20"/>
                <w:szCs w:val="20"/>
                <w:lang w:eastAsia="ru-RU"/>
              </w:rPr>
            </w:pPr>
            <w:r w:rsidRPr="00E62AB2">
              <w:rPr>
                <w:rFonts w:eastAsia="ArialMT"/>
                <w:sz w:val="20"/>
                <w:szCs w:val="20"/>
                <w:lang w:eastAsia="ru-RU"/>
              </w:rPr>
              <w:t xml:space="preserve">Медицинский пункт в Вахтовом поселке на месторождении </w:t>
            </w:r>
            <w:proofErr w:type="spellStart"/>
            <w:r w:rsidRPr="00E62AB2">
              <w:rPr>
                <w:rFonts w:eastAsia="ArialMT"/>
                <w:sz w:val="20"/>
                <w:szCs w:val="20"/>
                <w:lang w:eastAsia="ru-RU"/>
              </w:rPr>
              <w:t>Даулеталы</w:t>
            </w:r>
            <w:proofErr w:type="spellEnd"/>
          </w:p>
        </w:tc>
        <w:tc>
          <w:tcPr>
            <w:tcW w:w="1169" w:type="pct"/>
            <w:noWrap/>
            <w:vAlign w:val="center"/>
          </w:tcPr>
          <w:p w14:paraId="33984275" w14:textId="2E16DA10" w:rsidR="00E62AB2" w:rsidRPr="00E62AB2" w:rsidRDefault="00E62AB2" w:rsidP="00E62AB2">
            <w:pPr>
              <w:spacing w:before="0" w:after="0"/>
              <w:jc w:val="center"/>
              <w:rPr>
                <w:rFonts w:eastAsia="Calibri"/>
                <w:sz w:val="20"/>
                <w:szCs w:val="20"/>
                <w:lang w:eastAsia="ru-RU"/>
              </w:rPr>
            </w:pPr>
            <w:r>
              <w:rPr>
                <w:rFonts w:eastAsia="Calibri"/>
                <w:sz w:val="20"/>
                <w:szCs w:val="20"/>
                <w:lang w:eastAsia="ru-RU"/>
              </w:rPr>
              <w:t>16</w:t>
            </w:r>
          </w:p>
        </w:tc>
        <w:tc>
          <w:tcPr>
            <w:tcW w:w="976" w:type="pct"/>
            <w:noWrap/>
            <w:vAlign w:val="center"/>
          </w:tcPr>
          <w:p w14:paraId="733A4783" w14:textId="77777777" w:rsidR="00E62AB2" w:rsidRPr="00E62AB2" w:rsidRDefault="00E62AB2" w:rsidP="00E62AB2">
            <w:pPr>
              <w:spacing w:before="0" w:after="0"/>
              <w:jc w:val="center"/>
              <w:rPr>
                <w:rFonts w:eastAsia="Calibri"/>
                <w:sz w:val="20"/>
                <w:szCs w:val="20"/>
                <w:lang w:eastAsia="ru-RU"/>
              </w:rPr>
            </w:pPr>
            <w:r w:rsidRPr="00E62AB2">
              <w:rPr>
                <w:rFonts w:eastAsia="Calibri"/>
                <w:sz w:val="20"/>
                <w:szCs w:val="20"/>
                <w:lang w:eastAsia="ru-RU"/>
              </w:rPr>
              <w:t>0,0001</w:t>
            </w:r>
          </w:p>
        </w:tc>
        <w:tc>
          <w:tcPr>
            <w:tcW w:w="1442" w:type="pct"/>
            <w:noWrap/>
            <w:vAlign w:val="center"/>
          </w:tcPr>
          <w:p w14:paraId="1DD65198" w14:textId="0475EDD9" w:rsidR="00E62AB2" w:rsidRPr="00E62AB2" w:rsidRDefault="00D613DA" w:rsidP="00E62AB2">
            <w:pPr>
              <w:spacing w:before="0" w:after="0"/>
              <w:jc w:val="center"/>
              <w:rPr>
                <w:rFonts w:eastAsia="Calibri"/>
                <w:sz w:val="20"/>
                <w:szCs w:val="20"/>
                <w:lang w:eastAsia="ru-RU"/>
              </w:rPr>
            </w:pPr>
            <w:r>
              <w:rPr>
                <w:rFonts w:eastAsia="Calibri"/>
                <w:sz w:val="20"/>
                <w:szCs w:val="20"/>
                <w:lang w:eastAsia="ru-RU"/>
              </w:rPr>
              <w:t>0,0016</w:t>
            </w:r>
          </w:p>
        </w:tc>
      </w:tr>
    </w:tbl>
    <w:p w14:paraId="4BD8CA35" w14:textId="77777777" w:rsidR="00D613DA" w:rsidRPr="00D613DA" w:rsidRDefault="00D613DA" w:rsidP="00D613DA">
      <w:pPr>
        <w:jc w:val="left"/>
        <w:rPr>
          <w:rFonts w:eastAsia="Times New Roman"/>
          <w:b/>
          <w:bCs/>
          <w:i/>
          <w:iCs/>
          <w:u w:val="single"/>
          <w:lang w:eastAsia="ru-RU"/>
        </w:rPr>
      </w:pPr>
      <w:r w:rsidRPr="00D613DA">
        <w:rPr>
          <w:rFonts w:eastAsia="Times New Roman"/>
          <w:b/>
          <w:bCs/>
          <w:i/>
          <w:iCs/>
          <w:u w:val="single"/>
          <w:lang w:eastAsia="ru-RU"/>
        </w:rPr>
        <w:t>Бумага и картон (макулатура)</w:t>
      </w:r>
    </w:p>
    <w:p w14:paraId="56D240CC" w14:textId="77777777" w:rsidR="00D613DA" w:rsidRPr="00D613DA" w:rsidRDefault="00D613DA" w:rsidP="00D613DA">
      <w:pPr>
        <w:autoSpaceDE w:val="0"/>
        <w:autoSpaceDN w:val="0"/>
        <w:adjustRightInd w:val="0"/>
        <w:spacing w:before="0" w:after="0"/>
        <w:ind w:firstLine="709"/>
        <w:rPr>
          <w:rFonts w:eastAsia="ArialMT"/>
          <w:lang w:eastAsia="ru-RU"/>
        </w:rPr>
      </w:pPr>
      <w:r w:rsidRPr="00D613DA">
        <w:rPr>
          <w:rFonts w:eastAsia="ArialMT"/>
          <w:lang w:eastAsia="ru-RU"/>
        </w:rPr>
        <w:t>Отходы представляют собой картонные и бумажки упаковки (транспортировочные) от различных материалов, оборудования, продуктов.</w:t>
      </w:r>
    </w:p>
    <w:p w14:paraId="5B0CC160" w14:textId="77777777" w:rsidR="00D613DA" w:rsidRPr="00D613DA" w:rsidRDefault="00D613DA" w:rsidP="00D613DA">
      <w:pPr>
        <w:spacing w:before="0" w:after="0"/>
        <w:ind w:firstLine="709"/>
        <w:rPr>
          <w:rFonts w:eastAsia="Arial-BoldMT"/>
          <w:b/>
          <w:bCs/>
          <w:i/>
          <w:iCs/>
          <w:lang w:eastAsia="ru-RU"/>
        </w:rPr>
      </w:pPr>
      <w:r w:rsidRPr="00D613DA">
        <w:rPr>
          <w:rFonts w:eastAsia="Arial-BoldMT"/>
          <w:b/>
          <w:bCs/>
          <w:i/>
          <w:iCs/>
          <w:lang w:eastAsia="ru-RU"/>
        </w:rPr>
        <w:t>Всего масса образования пластиковых отходов в год составит ориентировочно 1,0 тонн.</w:t>
      </w:r>
    </w:p>
    <w:p w14:paraId="212C46C7" w14:textId="77777777" w:rsidR="00D613DA" w:rsidRPr="00D613DA" w:rsidRDefault="00D613DA" w:rsidP="00D613DA">
      <w:pPr>
        <w:jc w:val="left"/>
        <w:rPr>
          <w:rFonts w:eastAsia="Times New Roman"/>
          <w:b/>
          <w:bCs/>
          <w:i/>
          <w:iCs/>
          <w:u w:val="single"/>
          <w:lang w:eastAsia="ru-RU"/>
        </w:rPr>
      </w:pPr>
      <w:r w:rsidRPr="00D613DA">
        <w:rPr>
          <w:rFonts w:eastAsia="Times New Roman"/>
          <w:b/>
          <w:bCs/>
          <w:i/>
          <w:iCs/>
          <w:u w:val="single"/>
          <w:lang w:eastAsia="ru-RU"/>
        </w:rPr>
        <w:t>Пластиковые отходы</w:t>
      </w:r>
    </w:p>
    <w:p w14:paraId="3AA3F1F9" w14:textId="77777777" w:rsidR="00D613DA" w:rsidRPr="00D613DA" w:rsidRDefault="00D613DA" w:rsidP="00D613DA">
      <w:pPr>
        <w:autoSpaceDE w:val="0"/>
        <w:autoSpaceDN w:val="0"/>
        <w:adjustRightInd w:val="0"/>
        <w:spacing w:before="0"/>
        <w:ind w:firstLine="709"/>
        <w:rPr>
          <w:rFonts w:eastAsia="ArialMT"/>
          <w:lang w:eastAsia="ru-RU"/>
        </w:rPr>
      </w:pPr>
      <w:r w:rsidRPr="00D613DA">
        <w:rPr>
          <w:rFonts w:eastAsia="ArialMT"/>
          <w:lang w:eastAsia="ru-RU"/>
        </w:rPr>
        <w:t>Масса образования различного вида пластика и полиэтилена принимается по факту образования. Процесс, при котором происходит образование отхода: использование различных бытовых химикатов, моющих средств, одноразовой посуды, пластиковые офисные отходы и т.д.</w:t>
      </w:r>
    </w:p>
    <w:p w14:paraId="3E86A158" w14:textId="77777777" w:rsidR="00D613DA" w:rsidRPr="00D613DA" w:rsidRDefault="00D613DA" w:rsidP="00D613DA">
      <w:pPr>
        <w:spacing w:before="0"/>
        <w:ind w:firstLine="708"/>
        <w:jc w:val="left"/>
        <w:rPr>
          <w:rFonts w:eastAsia="Arial-BoldMT"/>
          <w:b/>
          <w:bCs/>
          <w:i/>
          <w:iCs/>
          <w:lang w:eastAsia="ru-RU"/>
        </w:rPr>
      </w:pPr>
      <w:r w:rsidRPr="00D613DA">
        <w:rPr>
          <w:rFonts w:eastAsia="Arial-BoldMT"/>
          <w:b/>
          <w:bCs/>
          <w:i/>
          <w:iCs/>
          <w:lang w:eastAsia="ru-RU"/>
        </w:rPr>
        <w:t>Всего масса образования пластиковых отходов в год составит ориентировочно 1,0 тонн.</w:t>
      </w:r>
    </w:p>
    <w:p w14:paraId="15939EAF" w14:textId="77777777" w:rsidR="00D613DA" w:rsidRPr="00D613DA" w:rsidRDefault="00D613DA" w:rsidP="00D613DA">
      <w:pPr>
        <w:spacing w:before="0"/>
        <w:jc w:val="left"/>
        <w:rPr>
          <w:rFonts w:eastAsia="Times New Roman"/>
          <w:b/>
          <w:bCs/>
          <w:i/>
          <w:iCs/>
          <w:u w:val="single"/>
          <w:lang w:eastAsia="ru-RU"/>
        </w:rPr>
      </w:pPr>
      <w:r w:rsidRPr="00D613DA">
        <w:rPr>
          <w:rFonts w:eastAsia="Calibri"/>
          <w:b/>
          <w:bCs/>
          <w:i/>
          <w:iCs/>
          <w:u w:val="single"/>
          <w:lang w:eastAsia="ru-RU"/>
        </w:rPr>
        <w:t>Коммунальные отходы (ТБО)</w:t>
      </w:r>
    </w:p>
    <w:p w14:paraId="5B3B6E06" w14:textId="6AB811B7" w:rsidR="00D613DA" w:rsidRPr="00D613DA" w:rsidRDefault="00D613DA" w:rsidP="00D613DA">
      <w:pPr>
        <w:suppressAutoHyphens/>
        <w:spacing w:before="0" w:after="0"/>
        <w:ind w:firstLine="706"/>
        <w:rPr>
          <w:rFonts w:eastAsia="Times New Roman"/>
          <w:color w:val="000000"/>
          <w:lang w:eastAsia="ru-RU"/>
        </w:rPr>
      </w:pPr>
      <w:r w:rsidRPr="00D613DA">
        <w:rPr>
          <w:rFonts w:eastAsia="Times New Roman"/>
          <w:color w:val="000000"/>
          <w:lang w:eastAsia="ru-RU"/>
        </w:rPr>
        <w:t xml:space="preserve">Норма образования бытовых отходов </w:t>
      </w:r>
      <w:r w:rsidRPr="00D613DA">
        <w:rPr>
          <w:rFonts w:eastAsia="Times New Roman"/>
          <w:color w:val="000000"/>
          <w:sz w:val="20"/>
          <w:szCs w:val="20"/>
          <w:lang w:eastAsia="ru-RU"/>
        </w:rPr>
        <w:t>(</w:t>
      </w:r>
      <w:r w:rsidRPr="00D613DA">
        <w:rPr>
          <w:rFonts w:eastAsia="Times New Roman"/>
          <w:noProof/>
          <w:color w:val="000000"/>
          <w:sz w:val="20"/>
          <w:szCs w:val="20"/>
          <w:lang w:eastAsia="ru-RU"/>
        </w:rPr>
        <w:drawing>
          <wp:inline distT="0" distB="0" distL="0" distR="0" wp14:anchorId="3CB56294" wp14:editId="42A5B907">
            <wp:extent cx="182880" cy="182880"/>
            <wp:effectExtent l="0" t="0" r="7620" b="7620"/>
            <wp:docPr id="12013890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613DA">
        <w:rPr>
          <w:rFonts w:eastAsia="Times New Roman"/>
          <w:color w:val="000000"/>
          <w:lang w:eastAsia="ru-RU"/>
        </w:rPr>
        <w:t>, т/год) принимается с учетом средних норм накопления образования отходов в благоустроенном секторе – 1,06 м</w:t>
      </w:r>
      <w:r w:rsidRPr="00D613DA">
        <w:rPr>
          <w:rFonts w:eastAsia="Times New Roman"/>
          <w:color w:val="000000"/>
          <w:vertAlign w:val="superscript"/>
          <w:lang w:eastAsia="ru-RU"/>
        </w:rPr>
        <w:t>3</w:t>
      </w:r>
      <w:r w:rsidRPr="00D613DA">
        <w:rPr>
          <w:rFonts w:eastAsia="Times New Roman"/>
          <w:color w:val="000000"/>
          <w:lang w:eastAsia="ru-RU"/>
        </w:rPr>
        <w:t>/год на 1 человека, списочной численности работающих и средней плотности отходов, которая составляет 0,25 т/м</w:t>
      </w:r>
      <w:r w:rsidRPr="00D613DA">
        <w:rPr>
          <w:rFonts w:eastAsia="Times New Roman"/>
          <w:color w:val="000000"/>
          <w:vertAlign w:val="superscript"/>
          <w:lang w:eastAsia="ru-RU"/>
        </w:rPr>
        <w:t xml:space="preserve">3  </w:t>
      </w:r>
      <w:r w:rsidRPr="00D613DA">
        <w:rPr>
          <w:rFonts w:eastAsia="Times New Roman"/>
          <w:color w:val="000000"/>
          <w:lang w:eastAsia="ru-RU"/>
        </w:rPr>
        <w:t>(РНД 03.1.0.3.01-96. Алматы – 1996 год. «Порядок нормирования объёмов образования и размещения отходов производства»).</w:t>
      </w:r>
    </w:p>
    <w:p w14:paraId="11F8BCD7" w14:textId="77777777" w:rsidR="00D613DA" w:rsidRPr="00D613DA" w:rsidRDefault="00D613DA" w:rsidP="00D613DA">
      <w:pPr>
        <w:spacing w:before="0" w:after="0"/>
        <w:ind w:firstLine="706"/>
        <w:rPr>
          <w:rFonts w:eastAsia="Times New Roman"/>
          <w:b/>
          <w:bCs/>
          <w:lang w:eastAsia="ru-RU"/>
        </w:rPr>
      </w:pPr>
      <w:r w:rsidRPr="00D613DA">
        <w:rPr>
          <w:rFonts w:eastAsia="Times New Roman"/>
          <w:lang w:eastAsia="ru-RU"/>
        </w:rPr>
        <w:t>Количество образования коммунальных отходов определяется по формуле:</w:t>
      </w:r>
    </w:p>
    <w:p w14:paraId="0E7143B9" w14:textId="77777777" w:rsidR="00D613DA" w:rsidRPr="00D613DA" w:rsidRDefault="00D613DA" w:rsidP="00D613DA">
      <w:pPr>
        <w:spacing w:before="0"/>
        <w:ind w:firstLine="709"/>
        <w:jc w:val="center"/>
        <w:rPr>
          <w:rFonts w:eastAsia="Times New Roman"/>
          <w:b/>
          <w:bCs/>
          <w:lang w:eastAsia="ru-RU"/>
        </w:rPr>
      </w:pPr>
      <w:r w:rsidRPr="00D613DA">
        <w:rPr>
          <w:rFonts w:eastAsia="Times New Roman"/>
          <w:b/>
          <w:bCs/>
          <w:lang w:val="en-US" w:eastAsia="ru-RU"/>
        </w:rPr>
        <w:t>Q</w:t>
      </w:r>
      <w:r w:rsidRPr="00D613DA">
        <w:rPr>
          <w:rFonts w:eastAsia="Times New Roman"/>
          <w:b/>
          <w:bCs/>
          <w:vertAlign w:val="subscript"/>
          <w:lang w:eastAsia="ru-RU"/>
        </w:rPr>
        <w:t xml:space="preserve">Ком </w:t>
      </w:r>
      <w:r w:rsidRPr="00D613DA">
        <w:rPr>
          <w:rFonts w:eastAsia="Times New Roman"/>
          <w:b/>
          <w:bCs/>
          <w:lang w:eastAsia="ru-RU"/>
        </w:rPr>
        <w:t>= (Р*М*</w:t>
      </w:r>
      <w:r w:rsidRPr="00D613DA">
        <w:rPr>
          <w:rFonts w:eastAsia="Times New Roman"/>
          <w:b/>
          <w:bCs/>
          <w:lang w:val="en-US" w:eastAsia="ru-RU"/>
        </w:rPr>
        <w:t>N</w:t>
      </w:r>
      <w:r w:rsidRPr="00D613DA">
        <w:rPr>
          <w:rFonts w:eastAsia="Times New Roman"/>
          <w:b/>
          <w:bCs/>
          <w:lang w:eastAsia="ru-RU"/>
        </w:rPr>
        <w:t>*</w:t>
      </w:r>
      <w:r w:rsidRPr="00D613DA">
        <w:rPr>
          <w:rFonts w:eastAsia="Times New Roman"/>
          <w:b/>
          <w:bCs/>
          <w:lang w:val="en-US" w:eastAsia="ru-RU"/>
        </w:rPr>
        <w:t>ρ</w:t>
      </w:r>
      <w:r w:rsidRPr="00D613DA">
        <w:rPr>
          <w:rFonts w:eastAsia="Times New Roman"/>
          <w:b/>
          <w:bCs/>
          <w:lang w:eastAsia="ru-RU"/>
        </w:rPr>
        <w:t>)/365,</w:t>
      </w:r>
    </w:p>
    <w:p w14:paraId="2A3FCBDA" w14:textId="77777777" w:rsidR="00D613DA" w:rsidRPr="00D613DA" w:rsidRDefault="00D613DA" w:rsidP="00D613DA">
      <w:pPr>
        <w:spacing w:before="0" w:after="0"/>
        <w:ind w:firstLine="706"/>
        <w:rPr>
          <w:rFonts w:eastAsia="Times New Roman"/>
          <w:bCs/>
          <w:lang w:eastAsia="ru-RU"/>
        </w:rPr>
      </w:pPr>
      <w:r w:rsidRPr="00D613DA">
        <w:rPr>
          <w:rFonts w:eastAsia="Times New Roman"/>
          <w:bCs/>
          <w:lang w:eastAsia="ru-RU"/>
        </w:rPr>
        <w:t>где:</w:t>
      </w:r>
    </w:p>
    <w:p w14:paraId="6C7C3426" w14:textId="77777777" w:rsidR="00D613DA" w:rsidRPr="00D613DA" w:rsidRDefault="00D613DA" w:rsidP="00D613DA">
      <w:pPr>
        <w:spacing w:before="0" w:after="0"/>
        <w:ind w:firstLine="706"/>
        <w:rPr>
          <w:rFonts w:eastAsia="Times New Roman"/>
          <w:lang w:eastAsia="ru-RU"/>
        </w:rPr>
      </w:pPr>
      <w:r w:rsidRPr="00D613DA">
        <w:rPr>
          <w:rFonts w:eastAsia="Times New Roman"/>
          <w:lang w:eastAsia="ru-RU"/>
        </w:rPr>
        <w:t xml:space="preserve">Р – норма накопления отходов на 1 </w:t>
      </w:r>
      <w:proofErr w:type="gramStart"/>
      <w:r w:rsidRPr="00D613DA">
        <w:rPr>
          <w:rFonts w:eastAsia="Times New Roman"/>
          <w:lang w:eastAsia="ru-RU"/>
        </w:rPr>
        <w:t>чел</w:t>
      </w:r>
      <w:proofErr w:type="gramEnd"/>
      <w:r w:rsidRPr="00D613DA">
        <w:rPr>
          <w:rFonts w:eastAsia="Times New Roman"/>
          <w:lang w:eastAsia="ru-RU"/>
        </w:rPr>
        <w:t xml:space="preserve"> в год, 1,06 м</w:t>
      </w:r>
      <w:r w:rsidRPr="00D613DA">
        <w:rPr>
          <w:rFonts w:eastAsia="Times New Roman"/>
          <w:vertAlign w:val="superscript"/>
          <w:lang w:eastAsia="ru-RU"/>
        </w:rPr>
        <w:t>3</w:t>
      </w:r>
      <w:r w:rsidRPr="00D613DA">
        <w:rPr>
          <w:rFonts w:eastAsia="Times New Roman"/>
          <w:lang w:eastAsia="ru-RU"/>
        </w:rPr>
        <w:t>/чел;</w:t>
      </w:r>
    </w:p>
    <w:p w14:paraId="73E97A5B" w14:textId="77777777" w:rsidR="00D613DA" w:rsidRPr="00D613DA" w:rsidRDefault="00D613DA" w:rsidP="00D613DA">
      <w:pPr>
        <w:spacing w:before="0" w:after="0"/>
        <w:ind w:firstLine="706"/>
        <w:rPr>
          <w:rFonts w:eastAsia="Times New Roman"/>
          <w:lang w:eastAsia="ru-RU"/>
        </w:rPr>
      </w:pPr>
      <w:r w:rsidRPr="00D613DA">
        <w:rPr>
          <w:rFonts w:eastAsia="Times New Roman"/>
          <w:lang w:eastAsia="ru-RU"/>
        </w:rPr>
        <w:t xml:space="preserve">М – численность работающего персонала, чел; </w:t>
      </w:r>
    </w:p>
    <w:p w14:paraId="5F07EC45" w14:textId="77777777" w:rsidR="00D613DA" w:rsidRPr="00D613DA" w:rsidRDefault="00D613DA" w:rsidP="00D613DA">
      <w:pPr>
        <w:spacing w:before="0" w:after="0"/>
        <w:ind w:firstLine="706"/>
        <w:rPr>
          <w:rFonts w:eastAsia="Times New Roman"/>
          <w:lang w:eastAsia="ru-RU"/>
        </w:rPr>
      </w:pPr>
      <w:r w:rsidRPr="00D613DA">
        <w:rPr>
          <w:rFonts w:eastAsia="Times New Roman"/>
          <w:lang w:eastAsia="ru-RU"/>
        </w:rPr>
        <w:t xml:space="preserve">N – время работы, </w:t>
      </w:r>
      <w:proofErr w:type="spellStart"/>
      <w:r w:rsidRPr="00D613DA">
        <w:rPr>
          <w:rFonts w:eastAsia="Times New Roman"/>
          <w:lang w:eastAsia="ru-RU"/>
        </w:rPr>
        <w:t>сут</w:t>
      </w:r>
      <w:proofErr w:type="spellEnd"/>
      <w:r w:rsidRPr="00D613DA">
        <w:rPr>
          <w:rFonts w:eastAsia="Times New Roman"/>
          <w:lang w:eastAsia="ru-RU"/>
        </w:rPr>
        <w:t>;</w:t>
      </w:r>
    </w:p>
    <w:p w14:paraId="4DFFEC9B" w14:textId="77777777" w:rsidR="00D613DA" w:rsidRPr="00D613DA" w:rsidRDefault="00D613DA" w:rsidP="00D613DA">
      <w:pPr>
        <w:spacing w:before="0" w:after="0"/>
        <w:ind w:firstLine="706"/>
        <w:rPr>
          <w:rFonts w:eastAsia="Times New Roman"/>
          <w:i/>
          <w:lang w:eastAsia="ru-RU"/>
        </w:rPr>
      </w:pPr>
      <w:r w:rsidRPr="00D613DA">
        <w:rPr>
          <w:rFonts w:eastAsia="Times New Roman"/>
          <w:bCs/>
          <w:lang w:val="en-US" w:eastAsia="ru-RU"/>
        </w:rPr>
        <w:t>ρ</w:t>
      </w:r>
      <w:r w:rsidRPr="00D613DA">
        <w:rPr>
          <w:rFonts w:eastAsia="Times New Roman"/>
          <w:lang w:eastAsia="ru-RU"/>
        </w:rPr>
        <w:t xml:space="preserve"> – плотность отходов, 0,25 т/м</w:t>
      </w:r>
      <w:r w:rsidRPr="00D613DA">
        <w:rPr>
          <w:rFonts w:eastAsia="Times New Roman"/>
          <w:vertAlign w:val="superscript"/>
          <w:lang w:eastAsia="ru-RU"/>
        </w:rPr>
        <w:t>3</w:t>
      </w:r>
      <w:r w:rsidRPr="00D613DA">
        <w:rPr>
          <w:rFonts w:eastAsia="Times New Roman"/>
          <w:lang w:eastAsia="ru-RU"/>
        </w:rPr>
        <w:t>.</w:t>
      </w:r>
      <w:r w:rsidRPr="00D613DA">
        <w:rPr>
          <w:rFonts w:eastAsia="Times New Roman"/>
          <w:i/>
          <w:lang w:eastAsia="ru-RU"/>
        </w:rPr>
        <w:tab/>
      </w:r>
    </w:p>
    <w:p w14:paraId="6E24D278" w14:textId="1AAF630F" w:rsidR="00D613DA" w:rsidRPr="00D613DA" w:rsidRDefault="00D613DA" w:rsidP="00D613DA">
      <w:pPr>
        <w:spacing w:before="0"/>
        <w:ind w:firstLine="709"/>
        <w:jc w:val="center"/>
        <w:rPr>
          <w:rFonts w:eastAsia="Times New Roman"/>
          <w:b/>
          <w:lang w:eastAsia="ru-RU"/>
        </w:rPr>
      </w:pPr>
      <w:r w:rsidRPr="00D613DA">
        <w:rPr>
          <w:rFonts w:eastAsia="Times New Roman"/>
          <w:b/>
          <w:lang w:val="en-US" w:eastAsia="ru-RU"/>
        </w:rPr>
        <w:t>Q</w:t>
      </w:r>
      <w:r w:rsidRPr="00D613DA">
        <w:rPr>
          <w:rFonts w:eastAsia="Times New Roman"/>
          <w:b/>
          <w:vertAlign w:val="subscript"/>
          <w:lang w:eastAsia="ru-RU"/>
        </w:rPr>
        <w:t xml:space="preserve">Ком </w:t>
      </w:r>
      <w:r w:rsidRPr="00D613DA">
        <w:rPr>
          <w:rFonts w:eastAsia="Times New Roman"/>
          <w:b/>
          <w:lang w:eastAsia="ru-RU"/>
        </w:rPr>
        <w:t xml:space="preserve">= 1,06 * </w:t>
      </w:r>
      <w:r>
        <w:rPr>
          <w:rFonts w:eastAsia="Times New Roman"/>
          <w:b/>
          <w:lang w:eastAsia="ru-RU"/>
        </w:rPr>
        <w:t>16</w:t>
      </w:r>
      <w:r w:rsidRPr="00D613DA">
        <w:rPr>
          <w:rFonts w:eastAsia="Times New Roman"/>
          <w:b/>
          <w:lang w:eastAsia="ru-RU"/>
        </w:rPr>
        <w:t xml:space="preserve"> * 3</w:t>
      </w:r>
      <w:r>
        <w:rPr>
          <w:rFonts w:eastAsia="Times New Roman"/>
          <w:b/>
          <w:lang w:eastAsia="ru-RU"/>
        </w:rPr>
        <w:t>06</w:t>
      </w:r>
      <w:r w:rsidRPr="00D613DA">
        <w:rPr>
          <w:rFonts w:eastAsia="Times New Roman"/>
          <w:b/>
          <w:lang w:eastAsia="ru-RU"/>
        </w:rPr>
        <w:t xml:space="preserve"> * 0,25 / 365 = </w:t>
      </w:r>
      <w:r>
        <w:rPr>
          <w:rFonts w:eastAsia="Times New Roman"/>
          <w:b/>
          <w:lang w:eastAsia="ru-RU"/>
        </w:rPr>
        <w:t>3,555</w:t>
      </w:r>
      <w:r w:rsidRPr="00D613DA">
        <w:rPr>
          <w:rFonts w:eastAsia="Times New Roman"/>
          <w:b/>
          <w:lang w:eastAsia="ru-RU"/>
        </w:rPr>
        <w:t xml:space="preserve"> т</w:t>
      </w:r>
      <w:r w:rsidR="00310CE3">
        <w:rPr>
          <w:rFonts w:eastAsia="Times New Roman"/>
          <w:b/>
          <w:lang w:eastAsia="ru-RU"/>
        </w:rPr>
        <w:t xml:space="preserve"> – на 2026г.</w:t>
      </w:r>
    </w:p>
    <w:p w14:paraId="678D610B" w14:textId="55AA7F0C" w:rsidR="00310CE3" w:rsidRPr="00310CE3" w:rsidRDefault="00310CE3" w:rsidP="00310CE3">
      <w:pPr>
        <w:tabs>
          <w:tab w:val="left" w:pos="2460"/>
        </w:tabs>
        <w:spacing w:before="0"/>
        <w:rPr>
          <w:rFonts w:eastAsia="Times New Roman"/>
          <w:b/>
          <w:lang w:eastAsia="ru-RU"/>
        </w:rPr>
      </w:pPr>
      <w:r w:rsidRPr="00310CE3">
        <w:rPr>
          <w:rFonts w:eastAsia="Times New Roman"/>
          <w:b/>
          <w:bCs/>
          <w:i/>
          <w:iCs/>
          <w:lang w:eastAsia="ru-RU"/>
        </w:rPr>
        <w:tab/>
      </w:r>
      <w:r w:rsidRPr="00310CE3">
        <w:rPr>
          <w:rFonts w:eastAsia="Times New Roman"/>
          <w:b/>
          <w:lang w:val="en-US" w:eastAsia="ru-RU"/>
        </w:rPr>
        <w:t>Q</w:t>
      </w:r>
      <w:r w:rsidRPr="00310CE3">
        <w:rPr>
          <w:rFonts w:eastAsia="Times New Roman"/>
          <w:b/>
          <w:vertAlign w:val="subscript"/>
          <w:lang w:eastAsia="ru-RU"/>
        </w:rPr>
        <w:t xml:space="preserve">Ком </w:t>
      </w:r>
      <w:r w:rsidRPr="00310CE3">
        <w:rPr>
          <w:rFonts w:eastAsia="Times New Roman"/>
          <w:b/>
          <w:lang w:eastAsia="ru-RU"/>
        </w:rPr>
        <w:t>= 1,06 * 16 * 3</w:t>
      </w:r>
      <w:r>
        <w:rPr>
          <w:rFonts w:eastAsia="Times New Roman"/>
          <w:b/>
          <w:lang w:eastAsia="ru-RU"/>
        </w:rPr>
        <w:t>65</w:t>
      </w:r>
      <w:r w:rsidRPr="00310CE3">
        <w:rPr>
          <w:rFonts w:eastAsia="Times New Roman"/>
          <w:b/>
          <w:lang w:eastAsia="ru-RU"/>
        </w:rPr>
        <w:t xml:space="preserve"> * 0,25 / 365 = </w:t>
      </w:r>
      <w:r>
        <w:rPr>
          <w:rFonts w:eastAsia="Times New Roman"/>
          <w:b/>
          <w:lang w:eastAsia="ru-RU"/>
        </w:rPr>
        <w:t>4,24</w:t>
      </w:r>
      <w:r w:rsidRPr="00310CE3">
        <w:rPr>
          <w:rFonts w:eastAsia="Times New Roman"/>
          <w:b/>
          <w:lang w:eastAsia="ru-RU"/>
        </w:rPr>
        <w:t xml:space="preserve"> т – на 202</w:t>
      </w:r>
      <w:r>
        <w:rPr>
          <w:rFonts w:eastAsia="Times New Roman"/>
          <w:b/>
          <w:lang w:eastAsia="ru-RU"/>
        </w:rPr>
        <w:t>7</w:t>
      </w:r>
      <w:r w:rsidRPr="00310CE3">
        <w:rPr>
          <w:rFonts w:eastAsia="Times New Roman"/>
          <w:b/>
          <w:lang w:eastAsia="ru-RU"/>
        </w:rPr>
        <w:t>г.</w:t>
      </w:r>
    </w:p>
    <w:p w14:paraId="69759413" w14:textId="35D0D20A" w:rsidR="00E62AB2" w:rsidRDefault="00E62AB2" w:rsidP="00DC70B9">
      <w:pPr>
        <w:spacing w:after="0"/>
        <w:rPr>
          <w:rFonts w:eastAsia="Times New Roman"/>
          <w:b/>
          <w:bCs/>
          <w:i/>
          <w:iCs/>
          <w:u w:val="single"/>
          <w:lang w:eastAsia="ru-RU"/>
        </w:rPr>
      </w:pPr>
    </w:p>
    <w:p w14:paraId="6EAFD684" w14:textId="780A8571" w:rsidR="00852795" w:rsidRPr="00852795" w:rsidRDefault="00852795" w:rsidP="00852795">
      <w:pPr>
        <w:tabs>
          <w:tab w:val="left" w:pos="1690"/>
        </w:tabs>
        <w:spacing w:before="0"/>
        <w:jc w:val="center"/>
        <w:rPr>
          <w:rFonts w:eastAsia="Times New Roman"/>
          <w:b/>
          <w:lang w:eastAsia="ru-RU"/>
        </w:rPr>
      </w:pPr>
      <w:r w:rsidRPr="00852795">
        <w:rPr>
          <w:rFonts w:eastAsia="Times New Roman"/>
          <w:b/>
          <w:lang w:eastAsia="ru-RU"/>
        </w:rPr>
        <w:t>Таблица 4.1 - Лимиты на размещение отходов производства потребления на 202</w:t>
      </w:r>
      <w:r w:rsidR="00364491">
        <w:rPr>
          <w:rFonts w:eastAsia="Times New Roman"/>
          <w:b/>
          <w:lang w:eastAsia="ru-RU"/>
        </w:rPr>
        <w:t>6</w:t>
      </w:r>
      <w:r w:rsidRPr="00852795">
        <w:rPr>
          <w:rFonts w:eastAsia="Times New Roman"/>
          <w:b/>
          <w:lang w:eastAsia="ru-RU"/>
        </w:rPr>
        <w:t xml:space="preserve"> год</w:t>
      </w:r>
    </w:p>
    <w:tbl>
      <w:tblPr>
        <w:tblW w:w="5182" w:type="pct"/>
        <w:tblLayout w:type="fixed"/>
        <w:tblLook w:val="04A0" w:firstRow="1" w:lastRow="0" w:firstColumn="1" w:lastColumn="0" w:noHBand="0" w:noVBand="1"/>
      </w:tblPr>
      <w:tblGrid>
        <w:gridCol w:w="3539"/>
        <w:gridCol w:w="2464"/>
        <w:gridCol w:w="3436"/>
        <w:gridCol w:w="238"/>
        <w:gridCol w:w="8"/>
      </w:tblGrid>
      <w:tr w:rsidR="00852795" w:rsidRPr="00852795" w14:paraId="33AFA600" w14:textId="77777777" w:rsidTr="00210E2C">
        <w:trPr>
          <w:gridAfter w:val="2"/>
          <w:wAfter w:w="127" w:type="pct"/>
          <w:trHeight w:val="712"/>
        </w:trPr>
        <w:tc>
          <w:tcPr>
            <w:tcW w:w="1827" w:type="pct"/>
            <w:vMerge w:val="restart"/>
            <w:tcBorders>
              <w:top w:val="single" w:sz="4" w:space="0" w:color="auto"/>
              <w:left w:val="single" w:sz="4" w:space="0" w:color="auto"/>
              <w:bottom w:val="single" w:sz="4" w:space="0" w:color="auto"/>
              <w:right w:val="single" w:sz="4" w:space="0" w:color="auto"/>
            </w:tcBorders>
            <w:vAlign w:val="center"/>
            <w:hideMark/>
          </w:tcPr>
          <w:p w14:paraId="3C1AEF58"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Наименование отходов</w:t>
            </w:r>
          </w:p>
        </w:tc>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705CE978"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Объем накопленных отходов на существующее положение, т/год</w:t>
            </w:r>
          </w:p>
        </w:tc>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37758D04"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Лимит накопления, тонн/год</w:t>
            </w:r>
          </w:p>
        </w:tc>
      </w:tr>
      <w:tr w:rsidR="00852795" w:rsidRPr="00852795" w14:paraId="0C3AE010" w14:textId="77777777" w:rsidTr="00210E2C">
        <w:trPr>
          <w:gridAfter w:val="1"/>
          <w:wAfter w:w="4" w:type="pct"/>
          <w:trHeight w:val="303"/>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748015C7" w14:textId="77777777" w:rsidR="00852795" w:rsidRPr="00852795" w:rsidRDefault="00852795" w:rsidP="00852795">
            <w:pPr>
              <w:spacing w:before="0" w:after="0"/>
              <w:jc w:val="left"/>
              <w:rPr>
                <w:rFonts w:eastAsia="Times New Roman"/>
                <w:b/>
                <w:bCs/>
                <w:sz w:val="20"/>
                <w:szCs w:val="20"/>
                <w:lang w:eastAsia="ru-RU"/>
              </w:rPr>
            </w:pPr>
          </w:p>
        </w:tc>
        <w:tc>
          <w:tcPr>
            <w:tcW w:w="1272" w:type="pct"/>
            <w:vMerge/>
            <w:tcBorders>
              <w:top w:val="single" w:sz="4" w:space="0" w:color="auto"/>
              <w:left w:val="single" w:sz="4" w:space="0" w:color="auto"/>
              <w:bottom w:val="single" w:sz="4" w:space="0" w:color="auto"/>
              <w:right w:val="single" w:sz="4" w:space="0" w:color="auto"/>
            </w:tcBorders>
            <w:vAlign w:val="center"/>
            <w:hideMark/>
          </w:tcPr>
          <w:p w14:paraId="70D073F1" w14:textId="77777777" w:rsidR="00852795" w:rsidRPr="00852795" w:rsidRDefault="00852795" w:rsidP="00852795">
            <w:pPr>
              <w:spacing w:before="0" w:after="0"/>
              <w:jc w:val="left"/>
              <w:rPr>
                <w:rFonts w:eastAsia="Times New Roman"/>
                <w:b/>
                <w:bCs/>
                <w:sz w:val="20"/>
                <w:szCs w:val="20"/>
                <w:lang w:eastAsia="ru-RU"/>
              </w:rPr>
            </w:pPr>
          </w:p>
        </w:tc>
        <w:tc>
          <w:tcPr>
            <w:tcW w:w="1774" w:type="pct"/>
            <w:vMerge/>
            <w:tcBorders>
              <w:top w:val="single" w:sz="4" w:space="0" w:color="auto"/>
              <w:left w:val="single" w:sz="4" w:space="0" w:color="auto"/>
              <w:bottom w:val="single" w:sz="4" w:space="0" w:color="auto"/>
              <w:right w:val="single" w:sz="4" w:space="0" w:color="auto"/>
            </w:tcBorders>
            <w:vAlign w:val="center"/>
            <w:hideMark/>
          </w:tcPr>
          <w:p w14:paraId="07FCE01C" w14:textId="77777777" w:rsidR="00852795" w:rsidRPr="00852795" w:rsidRDefault="00852795" w:rsidP="00852795">
            <w:pPr>
              <w:spacing w:before="0" w:after="0"/>
              <w:jc w:val="left"/>
              <w:rPr>
                <w:rFonts w:eastAsia="Times New Roman"/>
                <w:b/>
                <w:bCs/>
                <w:sz w:val="20"/>
                <w:szCs w:val="20"/>
                <w:lang w:eastAsia="ru-RU"/>
              </w:rPr>
            </w:pPr>
          </w:p>
        </w:tc>
        <w:tc>
          <w:tcPr>
            <w:tcW w:w="123" w:type="pct"/>
            <w:tcBorders>
              <w:top w:val="nil"/>
              <w:left w:val="nil"/>
              <w:bottom w:val="nil"/>
              <w:right w:val="nil"/>
            </w:tcBorders>
            <w:noWrap/>
            <w:vAlign w:val="bottom"/>
            <w:hideMark/>
          </w:tcPr>
          <w:p w14:paraId="0B2E59E2" w14:textId="77777777" w:rsidR="00852795" w:rsidRPr="00852795" w:rsidRDefault="00852795" w:rsidP="00852795">
            <w:pPr>
              <w:spacing w:before="0" w:after="0"/>
              <w:jc w:val="center"/>
              <w:rPr>
                <w:rFonts w:eastAsia="Times New Roman"/>
                <w:b/>
                <w:bCs/>
                <w:sz w:val="20"/>
                <w:szCs w:val="20"/>
                <w:lang w:eastAsia="ru-RU"/>
              </w:rPr>
            </w:pPr>
          </w:p>
        </w:tc>
      </w:tr>
      <w:tr w:rsidR="00852795" w:rsidRPr="00852795" w14:paraId="230F5F2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49B278B0"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Всего:</w:t>
            </w:r>
          </w:p>
        </w:tc>
        <w:tc>
          <w:tcPr>
            <w:tcW w:w="1272" w:type="pct"/>
            <w:tcBorders>
              <w:top w:val="nil"/>
              <w:left w:val="nil"/>
              <w:bottom w:val="single" w:sz="4" w:space="0" w:color="auto"/>
              <w:right w:val="single" w:sz="4" w:space="0" w:color="auto"/>
            </w:tcBorders>
            <w:vAlign w:val="center"/>
            <w:hideMark/>
          </w:tcPr>
          <w:p w14:paraId="5ECCDE96"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74841AD9" w14:textId="132D669A" w:rsidR="00852795" w:rsidRPr="00364491" w:rsidRDefault="00364491" w:rsidP="00852795">
            <w:pPr>
              <w:spacing w:before="0" w:after="0"/>
              <w:jc w:val="center"/>
              <w:rPr>
                <w:rFonts w:eastAsia="Times New Roman"/>
                <w:b/>
                <w:bCs/>
                <w:sz w:val="20"/>
                <w:szCs w:val="20"/>
                <w:lang w:eastAsia="ru-RU"/>
              </w:rPr>
            </w:pPr>
            <w:r>
              <w:rPr>
                <w:rFonts w:eastAsia="Times New Roman"/>
                <w:b/>
                <w:bCs/>
                <w:sz w:val="20"/>
                <w:szCs w:val="20"/>
                <w:lang w:eastAsia="ru-RU"/>
              </w:rPr>
              <w:t>29,1897</w:t>
            </w:r>
          </w:p>
        </w:tc>
        <w:tc>
          <w:tcPr>
            <w:tcW w:w="123" w:type="pct"/>
            <w:vAlign w:val="center"/>
            <w:hideMark/>
          </w:tcPr>
          <w:p w14:paraId="0B06E86D"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B171A02"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1FC27F43"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в т.ч. отходов производства</w:t>
            </w:r>
          </w:p>
        </w:tc>
        <w:tc>
          <w:tcPr>
            <w:tcW w:w="1272" w:type="pct"/>
            <w:tcBorders>
              <w:top w:val="nil"/>
              <w:left w:val="nil"/>
              <w:bottom w:val="single" w:sz="4" w:space="0" w:color="auto"/>
              <w:right w:val="single" w:sz="4" w:space="0" w:color="auto"/>
            </w:tcBorders>
            <w:vAlign w:val="center"/>
            <w:hideMark/>
          </w:tcPr>
          <w:p w14:paraId="0398FF3E"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1F848F18" w14:textId="3C1DB984" w:rsidR="00852795" w:rsidRPr="00364491" w:rsidRDefault="00364491" w:rsidP="00852795">
            <w:pPr>
              <w:spacing w:before="0" w:after="0"/>
              <w:jc w:val="center"/>
              <w:rPr>
                <w:rFonts w:eastAsia="Times New Roman"/>
                <w:b/>
                <w:bCs/>
                <w:sz w:val="20"/>
                <w:szCs w:val="20"/>
                <w:lang w:eastAsia="ru-RU"/>
              </w:rPr>
            </w:pPr>
            <w:r>
              <w:rPr>
                <w:rFonts w:eastAsia="Times New Roman"/>
                <w:b/>
                <w:bCs/>
                <w:sz w:val="20"/>
                <w:szCs w:val="20"/>
                <w:lang w:eastAsia="ru-RU"/>
              </w:rPr>
              <w:t>23,6347</w:t>
            </w:r>
          </w:p>
        </w:tc>
        <w:tc>
          <w:tcPr>
            <w:tcW w:w="123" w:type="pct"/>
            <w:vAlign w:val="center"/>
            <w:hideMark/>
          </w:tcPr>
          <w:p w14:paraId="3B724D95"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49DDF1C9"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304D8024" w14:textId="77777777" w:rsidR="00852795" w:rsidRPr="00852795" w:rsidRDefault="00852795" w:rsidP="00852795">
            <w:pPr>
              <w:spacing w:before="0" w:after="0"/>
              <w:jc w:val="left"/>
              <w:rPr>
                <w:rFonts w:eastAsia="Times New Roman"/>
                <w:b/>
                <w:bCs/>
                <w:sz w:val="20"/>
                <w:szCs w:val="20"/>
                <w:lang w:eastAsia="ru-RU"/>
              </w:rPr>
            </w:pPr>
            <w:r w:rsidRPr="00852795">
              <w:rPr>
                <w:rFonts w:eastAsia="Times New Roman"/>
                <w:b/>
                <w:bCs/>
                <w:sz w:val="20"/>
                <w:szCs w:val="20"/>
                <w:lang w:eastAsia="ru-RU"/>
              </w:rPr>
              <w:t>отходов потребления</w:t>
            </w:r>
          </w:p>
        </w:tc>
        <w:tc>
          <w:tcPr>
            <w:tcW w:w="1272" w:type="pct"/>
            <w:tcBorders>
              <w:top w:val="nil"/>
              <w:left w:val="nil"/>
              <w:bottom w:val="single" w:sz="4" w:space="0" w:color="auto"/>
              <w:right w:val="single" w:sz="4" w:space="0" w:color="auto"/>
            </w:tcBorders>
            <w:vAlign w:val="center"/>
            <w:hideMark/>
          </w:tcPr>
          <w:p w14:paraId="2839AE82" w14:textId="77777777" w:rsidR="00852795" w:rsidRPr="00852795" w:rsidRDefault="00852795" w:rsidP="00852795">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47E88B5D" w14:textId="751F11F7" w:rsidR="00852795" w:rsidRPr="00364491" w:rsidRDefault="00364491" w:rsidP="00852795">
            <w:pPr>
              <w:spacing w:before="0" w:after="0"/>
              <w:jc w:val="center"/>
              <w:rPr>
                <w:rFonts w:eastAsia="Times New Roman"/>
                <w:b/>
                <w:bCs/>
                <w:sz w:val="20"/>
                <w:szCs w:val="20"/>
                <w:lang w:eastAsia="ru-RU"/>
              </w:rPr>
            </w:pPr>
            <w:r>
              <w:rPr>
                <w:rFonts w:eastAsia="Times New Roman"/>
                <w:b/>
                <w:bCs/>
                <w:sz w:val="20"/>
                <w:szCs w:val="20"/>
                <w:lang w:eastAsia="ru-RU"/>
              </w:rPr>
              <w:t>5,555</w:t>
            </w:r>
          </w:p>
        </w:tc>
        <w:tc>
          <w:tcPr>
            <w:tcW w:w="123" w:type="pct"/>
            <w:vAlign w:val="center"/>
            <w:hideMark/>
          </w:tcPr>
          <w:p w14:paraId="3F375C55" w14:textId="77777777" w:rsidR="00852795" w:rsidRPr="00852795" w:rsidRDefault="00852795" w:rsidP="00852795">
            <w:pPr>
              <w:spacing w:before="0" w:after="0"/>
              <w:jc w:val="left"/>
              <w:rPr>
                <w:rFonts w:eastAsia="Times New Roman"/>
                <w:sz w:val="20"/>
                <w:szCs w:val="20"/>
                <w:lang w:eastAsia="ru-RU"/>
              </w:rPr>
            </w:pPr>
          </w:p>
        </w:tc>
      </w:tr>
      <w:tr w:rsidR="00852795" w:rsidRPr="00852795" w14:paraId="2DEC3B5F" w14:textId="77777777" w:rsidTr="00210E2C">
        <w:trPr>
          <w:gridAfter w:val="1"/>
          <w:wAfter w:w="4" w:type="pct"/>
          <w:trHeight w:val="303"/>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62917BBE" w14:textId="77777777" w:rsidR="00852795" w:rsidRPr="00364491" w:rsidRDefault="00852795" w:rsidP="00852795">
            <w:pPr>
              <w:spacing w:before="0" w:after="0"/>
              <w:jc w:val="center"/>
              <w:rPr>
                <w:rFonts w:eastAsia="Times New Roman"/>
                <w:b/>
                <w:bCs/>
                <w:sz w:val="20"/>
                <w:szCs w:val="20"/>
                <w:lang w:eastAsia="ru-RU"/>
              </w:rPr>
            </w:pPr>
            <w:r w:rsidRPr="00364491">
              <w:rPr>
                <w:rFonts w:eastAsia="Times New Roman"/>
                <w:b/>
                <w:bCs/>
                <w:sz w:val="20"/>
                <w:szCs w:val="20"/>
                <w:lang w:eastAsia="ru-RU"/>
              </w:rPr>
              <w:t>Опасные отходы</w:t>
            </w:r>
          </w:p>
        </w:tc>
        <w:tc>
          <w:tcPr>
            <w:tcW w:w="123" w:type="pct"/>
            <w:vAlign w:val="center"/>
            <w:hideMark/>
          </w:tcPr>
          <w:p w14:paraId="02450C0F" w14:textId="77777777" w:rsidR="00852795" w:rsidRPr="00852795" w:rsidRDefault="00852795" w:rsidP="00852795">
            <w:pPr>
              <w:spacing w:before="0" w:after="0"/>
              <w:jc w:val="left"/>
              <w:rPr>
                <w:rFonts w:eastAsia="Times New Roman"/>
                <w:sz w:val="20"/>
                <w:szCs w:val="20"/>
                <w:lang w:eastAsia="ru-RU"/>
              </w:rPr>
            </w:pPr>
          </w:p>
        </w:tc>
      </w:tr>
      <w:tr w:rsidR="00364491" w:rsidRPr="00852795" w14:paraId="6174C9D3" w14:textId="77777777" w:rsidTr="0048724B">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AAE6D86" w14:textId="038FEDF6"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lastRenderedPageBreak/>
              <w:t>Нефтешлам</w:t>
            </w:r>
            <w:r>
              <w:rPr>
                <w:rFonts w:eastAsia="Times New Roman"/>
                <w:sz w:val="20"/>
                <w:szCs w:val="20"/>
                <w:lang w:eastAsia="ru-RU"/>
              </w:rPr>
              <w:t xml:space="preserve"> </w:t>
            </w:r>
            <w:r w:rsidRPr="009B2F93">
              <w:rPr>
                <w:sz w:val="18"/>
                <w:szCs w:val="18"/>
              </w:rPr>
              <w:t>05 01 03*</w:t>
            </w:r>
          </w:p>
        </w:tc>
        <w:tc>
          <w:tcPr>
            <w:tcW w:w="1272" w:type="pct"/>
            <w:tcBorders>
              <w:top w:val="nil"/>
              <w:left w:val="nil"/>
              <w:bottom w:val="single" w:sz="4" w:space="0" w:color="auto"/>
              <w:right w:val="single" w:sz="4" w:space="0" w:color="auto"/>
            </w:tcBorders>
            <w:vAlign w:val="center"/>
            <w:hideMark/>
          </w:tcPr>
          <w:p w14:paraId="70AC9F7E" w14:textId="77777777" w:rsidR="00364491" w:rsidRPr="00852795" w:rsidRDefault="00364491" w:rsidP="00364491">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296FA19B" w14:textId="7394C078" w:rsidR="00364491" w:rsidRPr="00364491" w:rsidRDefault="00364491" w:rsidP="00364491">
            <w:pPr>
              <w:spacing w:before="0" w:after="0"/>
              <w:jc w:val="center"/>
              <w:rPr>
                <w:rFonts w:eastAsia="Times New Roman"/>
                <w:sz w:val="20"/>
                <w:szCs w:val="20"/>
                <w:lang w:eastAsia="ru-RU"/>
              </w:rPr>
            </w:pPr>
            <w:r w:rsidRPr="00364491">
              <w:rPr>
                <w:sz w:val="20"/>
                <w:szCs w:val="20"/>
              </w:rPr>
              <w:t>1,449</w:t>
            </w:r>
          </w:p>
        </w:tc>
        <w:tc>
          <w:tcPr>
            <w:tcW w:w="123" w:type="pct"/>
            <w:vAlign w:val="center"/>
            <w:hideMark/>
          </w:tcPr>
          <w:p w14:paraId="3A978276"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0A33F83A" w14:textId="77777777" w:rsidTr="0048724B">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49744589" w14:textId="245C4464"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t>Отработанные масла</w:t>
            </w:r>
            <w:r>
              <w:rPr>
                <w:rFonts w:eastAsia="Times New Roman"/>
                <w:sz w:val="20"/>
                <w:szCs w:val="20"/>
                <w:lang w:eastAsia="ru-RU"/>
              </w:rPr>
              <w:t xml:space="preserve"> </w:t>
            </w:r>
            <w:r w:rsidRPr="008C62BF">
              <w:rPr>
                <w:sz w:val="18"/>
                <w:szCs w:val="18"/>
              </w:rPr>
              <w:t>13 02 08*</w:t>
            </w:r>
          </w:p>
        </w:tc>
        <w:tc>
          <w:tcPr>
            <w:tcW w:w="1272" w:type="pct"/>
            <w:tcBorders>
              <w:top w:val="nil"/>
              <w:left w:val="nil"/>
              <w:bottom w:val="single" w:sz="4" w:space="0" w:color="auto"/>
              <w:right w:val="single" w:sz="4" w:space="0" w:color="auto"/>
            </w:tcBorders>
            <w:vAlign w:val="center"/>
          </w:tcPr>
          <w:p w14:paraId="0C9C6C8B" w14:textId="02B86BE6" w:rsidR="00364491" w:rsidRPr="00852795" w:rsidRDefault="00364491" w:rsidP="00364491">
            <w:pPr>
              <w:spacing w:before="0" w:after="0"/>
              <w:jc w:val="center"/>
              <w:rPr>
                <w:rFonts w:eastAsia="Times New Roman"/>
                <w:b/>
                <w:bCs/>
                <w:sz w:val="20"/>
                <w:szCs w:val="20"/>
                <w:lang w:eastAsia="ru-RU"/>
              </w:rPr>
            </w:pPr>
            <w:r w:rsidRPr="00852795">
              <w:rPr>
                <w:rFonts w:eastAsia="Times New Roman"/>
                <w:b/>
                <w:bCs/>
                <w:sz w:val="20"/>
                <w:szCs w:val="20"/>
                <w:lang w:eastAsia="ru-RU"/>
              </w:rPr>
              <w:t> </w:t>
            </w:r>
          </w:p>
        </w:tc>
        <w:tc>
          <w:tcPr>
            <w:tcW w:w="1774" w:type="pct"/>
            <w:tcBorders>
              <w:top w:val="nil"/>
              <w:left w:val="nil"/>
              <w:bottom w:val="single" w:sz="4" w:space="0" w:color="auto"/>
              <w:right w:val="single" w:sz="4" w:space="0" w:color="auto"/>
            </w:tcBorders>
          </w:tcPr>
          <w:p w14:paraId="67FCC6D1" w14:textId="2CA8A89E" w:rsidR="00364491" w:rsidRPr="00364491" w:rsidRDefault="00364491" w:rsidP="00364491">
            <w:pPr>
              <w:spacing w:before="0" w:after="0"/>
              <w:jc w:val="center"/>
              <w:rPr>
                <w:rFonts w:eastAsia="Times New Roman"/>
                <w:sz w:val="20"/>
                <w:szCs w:val="20"/>
                <w:lang w:eastAsia="ru-RU"/>
              </w:rPr>
            </w:pPr>
            <w:r w:rsidRPr="00364491">
              <w:rPr>
                <w:sz w:val="20"/>
                <w:szCs w:val="20"/>
              </w:rPr>
              <w:t>14,88</w:t>
            </w:r>
          </w:p>
        </w:tc>
        <w:tc>
          <w:tcPr>
            <w:tcW w:w="123" w:type="pct"/>
            <w:vAlign w:val="center"/>
          </w:tcPr>
          <w:p w14:paraId="67643436"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12CC7034" w14:textId="77777777" w:rsidTr="0048724B">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2437664C" w14:textId="353DEC45"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t>Отработанные свинцовые аккумуляторы</w:t>
            </w:r>
            <w:r>
              <w:rPr>
                <w:rFonts w:eastAsia="Times New Roman"/>
                <w:sz w:val="20"/>
                <w:szCs w:val="20"/>
                <w:lang w:eastAsia="ru-RU"/>
              </w:rPr>
              <w:t xml:space="preserve"> </w:t>
            </w:r>
            <w:r w:rsidRPr="008C62BF">
              <w:rPr>
                <w:rFonts w:eastAsia="Calibri"/>
                <w:color w:val="000000"/>
                <w:sz w:val="18"/>
                <w:szCs w:val="18"/>
              </w:rPr>
              <w:t>20 01 33*</w:t>
            </w:r>
          </w:p>
        </w:tc>
        <w:tc>
          <w:tcPr>
            <w:tcW w:w="1272" w:type="pct"/>
            <w:tcBorders>
              <w:top w:val="nil"/>
              <w:left w:val="nil"/>
              <w:bottom w:val="single" w:sz="4" w:space="0" w:color="auto"/>
              <w:right w:val="single" w:sz="4" w:space="0" w:color="auto"/>
            </w:tcBorders>
            <w:vAlign w:val="center"/>
          </w:tcPr>
          <w:p w14:paraId="7C5C2947" w14:textId="77777777" w:rsidR="00364491" w:rsidRPr="00852795" w:rsidRDefault="00364491" w:rsidP="00364491">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tcPr>
          <w:p w14:paraId="76A8876B" w14:textId="5D5973F6" w:rsidR="00364491" w:rsidRPr="00364491" w:rsidRDefault="00364491" w:rsidP="00364491">
            <w:pPr>
              <w:spacing w:before="0" w:after="0"/>
              <w:jc w:val="center"/>
              <w:rPr>
                <w:rFonts w:eastAsia="Times New Roman"/>
                <w:sz w:val="20"/>
                <w:szCs w:val="20"/>
                <w:lang w:eastAsia="ru-RU"/>
              </w:rPr>
            </w:pPr>
            <w:r w:rsidRPr="00364491">
              <w:rPr>
                <w:sz w:val="20"/>
                <w:szCs w:val="20"/>
              </w:rPr>
              <w:t>0,1024</w:t>
            </w:r>
          </w:p>
        </w:tc>
        <w:tc>
          <w:tcPr>
            <w:tcW w:w="123" w:type="pct"/>
            <w:vAlign w:val="center"/>
          </w:tcPr>
          <w:p w14:paraId="3A60132D"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7F69F6AE" w14:textId="77777777" w:rsidTr="0048724B">
        <w:trPr>
          <w:gridAfter w:val="1"/>
          <w:wAfter w:w="4" w:type="pct"/>
          <w:trHeight w:val="303"/>
        </w:trPr>
        <w:tc>
          <w:tcPr>
            <w:tcW w:w="1827" w:type="pct"/>
            <w:vMerge w:val="restart"/>
            <w:tcBorders>
              <w:top w:val="nil"/>
              <w:left w:val="single" w:sz="4" w:space="0" w:color="auto"/>
              <w:right w:val="single" w:sz="4" w:space="0" w:color="auto"/>
            </w:tcBorders>
            <w:vAlign w:val="center"/>
          </w:tcPr>
          <w:p w14:paraId="586F7F23" w14:textId="4AE7210F"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t>Люминесцентные лампы</w:t>
            </w:r>
            <w:r>
              <w:rPr>
                <w:rFonts w:eastAsia="Times New Roman"/>
                <w:sz w:val="20"/>
                <w:szCs w:val="20"/>
                <w:lang w:eastAsia="ru-RU"/>
              </w:rPr>
              <w:t xml:space="preserve"> </w:t>
            </w:r>
            <w:r w:rsidRPr="009265F2">
              <w:rPr>
                <w:rFonts w:eastAsia="Calibri"/>
                <w:color w:val="000000"/>
                <w:sz w:val="18"/>
                <w:szCs w:val="18"/>
              </w:rPr>
              <w:t>20 01 21*</w:t>
            </w:r>
          </w:p>
        </w:tc>
        <w:tc>
          <w:tcPr>
            <w:tcW w:w="1272" w:type="pct"/>
            <w:vMerge w:val="restart"/>
            <w:tcBorders>
              <w:top w:val="nil"/>
              <w:left w:val="single" w:sz="4" w:space="0" w:color="auto"/>
              <w:bottom w:val="single" w:sz="4" w:space="0" w:color="auto"/>
              <w:right w:val="single" w:sz="4" w:space="0" w:color="auto"/>
            </w:tcBorders>
            <w:vAlign w:val="center"/>
            <w:hideMark/>
          </w:tcPr>
          <w:p w14:paraId="486D599A" w14:textId="77777777" w:rsidR="00364491" w:rsidRPr="00852795" w:rsidRDefault="00364491" w:rsidP="00364491">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vMerge w:val="restart"/>
            <w:tcBorders>
              <w:top w:val="nil"/>
              <w:left w:val="single" w:sz="4" w:space="0" w:color="auto"/>
              <w:bottom w:val="single" w:sz="4" w:space="0" w:color="auto"/>
              <w:right w:val="single" w:sz="4" w:space="0" w:color="auto"/>
            </w:tcBorders>
          </w:tcPr>
          <w:p w14:paraId="034A7C92" w14:textId="77777777" w:rsidR="00364491" w:rsidRPr="00364491" w:rsidRDefault="00364491" w:rsidP="00364491">
            <w:pPr>
              <w:spacing w:before="0" w:after="0"/>
              <w:jc w:val="center"/>
              <w:rPr>
                <w:rFonts w:eastAsia="Times New Roman"/>
                <w:sz w:val="20"/>
                <w:szCs w:val="20"/>
                <w:lang w:eastAsia="ru-RU"/>
              </w:rPr>
            </w:pPr>
          </w:p>
          <w:p w14:paraId="26133466" w14:textId="5B99A5FC" w:rsidR="00364491" w:rsidRPr="00364491" w:rsidRDefault="00364491" w:rsidP="00364491">
            <w:pPr>
              <w:spacing w:before="0" w:after="0"/>
              <w:jc w:val="center"/>
              <w:rPr>
                <w:rFonts w:eastAsia="Times New Roman"/>
                <w:sz w:val="20"/>
                <w:szCs w:val="20"/>
                <w:lang w:eastAsia="ru-RU"/>
              </w:rPr>
            </w:pPr>
            <w:r w:rsidRPr="00364491">
              <w:rPr>
                <w:sz w:val="20"/>
                <w:szCs w:val="20"/>
              </w:rPr>
              <w:t>0,104</w:t>
            </w:r>
          </w:p>
        </w:tc>
        <w:tc>
          <w:tcPr>
            <w:tcW w:w="123" w:type="pct"/>
            <w:vAlign w:val="center"/>
            <w:hideMark/>
          </w:tcPr>
          <w:p w14:paraId="49CE0386"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34DEFDA9" w14:textId="77777777" w:rsidTr="0048724B">
        <w:trPr>
          <w:gridAfter w:val="1"/>
          <w:wAfter w:w="4" w:type="pct"/>
          <w:trHeight w:val="60"/>
        </w:trPr>
        <w:tc>
          <w:tcPr>
            <w:tcW w:w="1827" w:type="pct"/>
            <w:vMerge/>
            <w:tcBorders>
              <w:left w:val="single" w:sz="4" w:space="0" w:color="auto"/>
              <w:bottom w:val="single" w:sz="4" w:space="0" w:color="auto"/>
              <w:right w:val="single" w:sz="4" w:space="0" w:color="auto"/>
            </w:tcBorders>
            <w:vAlign w:val="center"/>
          </w:tcPr>
          <w:p w14:paraId="1F296A99" w14:textId="77777777" w:rsidR="00364491" w:rsidRPr="00852795" w:rsidRDefault="00364491" w:rsidP="00364491">
            <w:pPr>
              <w:spacing w:before="0" w:after="0"/>
              <w:jc w:val="left"/>
              <w:rPr>
                <w:rFonts w:eastAsia="Times New Roman"/>
                <w:sz w:val="20"/>
                <w:szCs w:val="20"/>
                <w:lang w:eastAsia="ru-RU"/>
              </w:rPr>
            </w:pPr>
          </w:p>
        </w:tc>
        <w:tc>
          <w:tcPr>
            <w:tcW w:w="1272" w:type="pct"/>
            <w:vMerge/>
            <w:tcBorders>
              <w:top w:val="nil"/>
              <w:left w:val="single" w:sz="4" w:space="0" w:color="auto"/>
              <w:bottom w:val="single" w:sz="4" w:space="0" w:color="auto"/>
              <w:right w:val="single" w:sz="4" w:space="0" w:color="auto"/>
            </w:tcBorders>
            <w:vAlign w:val="center"/>
            <w:hideMark/>
          </w:tcPr>
          <w:p w14:paraId="12EB2CF4" w14:textId="77777777" w:rsidR="00364491" w:rsidRPr="00852795" w:rsidRDefault="00364491" w:rsidP="00364491">
            <w:pPr>
              <w:spacing w:before="0" w:after="0"/>
              <w:jc w:val="left"/>
              <w:rPr>
                <w:rFonts w:eastAsia="Times New Roman"/>
                <w:b/>
                <w:bCs/>
                <w:sz w:val="20"/>
                <w:szCs w:val="20"/>
                <w:lang w:eastAsia="ru-RU"/>
              </w:rPr>
            </w:pPr>
          </w:p>
        </w:tc>
        <w:tc>
          <w:tcPr>
            <w:tcW w:w="1774" w:type="pct"/>
            <w:vMerge/>
            <w:tcBorders>
              <w:top w:val="nil"/>
              <w:left w:val="single" w:sz="4" w:space="0" w:color="auto"/>
              <w:bottom w:val="single" w:sz="4" w:space="0" w:color="auto"/>
              <w:right w:val="single" w:sz="4" w:space="0" w:color="auto"/>
            </w:tcBorders>
          </w:tcPr>
          <w:p w14:paraId="6328370C" w14:textId="77777777" w:rsidR="00364491" w:rsidRPr="00364491" w:rsidRDefault="00364491" w:rsidP="00364491">
            <w:pPr>
              <w:spacing w:before="0" w:after="0"/>
              <w:jc w:val="left"/>
              <w:rPr>
                <w:rFonts w:eastAsia="Times New Roman"/>
                <w:sz w:val="20"/>
                <w:szCs w:val="20"/>
                <w:lang w:eastAsia="ru-RU"/>
              </w:rPr>
            </w:pPr>
          </w:p>
        </w:tc>
        <w:tc>
          <w:tcPr>
            <w:tcW w:w="123" w:type="pct"/>
            <w:vAlign w:val="center"/>
            <w:hideMark/>
          </w:tcPr>
          <w:p w14:paraId="18D4C039"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4A9DF62C" w14:textId="77777777" w:rsidTr="0048724B">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69B603A6" w14:textId="3DB115CD"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t>Промасленная ветошь</w:t>
            </w:r>
            <w:r>
              <w:rPr>
                <w:rFonts w:eastAsia="Times New Roman"/>
                <w:sz w:val="20"/>
                <w:szCs w:val="20"/>
                <w:lang w:eastAsia="ru-RU"/>
              </w:rPr>
              <w:t xml:space="preserve"> </w:t>
            </w:r>
            <w:r w:rsidRPr="001361C8">
              <w:rPr>
                <w:rFonts w:eastAsia="Calibri"/>
                <w:color w:val="000000"/>
                <w:sz w:val="18"/>
                <w:szCs w:val="18"/>
              </w:rPr>
              <w:t>15 02 02*</w:t>
            </w:r>
          </w:p>
        </w:tc>
        <w:tc>
          <w:tcPr>
            <w:tcW w:w="1272" w:type="pct"/>
            <w:tcBorders>
              <w:top w:val="nil"/>
              <w:left w:val="nil"/>
              <w:bottom w:val="single" w:sz="4" w:space="0" w:color="auto"/>
              <w:right w:val="single" w:sz="4" w:space="0" w:color="auto"/>
            </w:tcBorders>
            <w:vAlign w:val="center"/>
          </w:tcPr>
          <w:p w14:paraId="06B6ED8C" w14:textId="10E307ED" w:rsidR="00364491" w:rsidRPr="00852795" w:rsidRDefault="00364491" w:rsidP="00364491">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tcPr>
          <w:p w14:paraId="32C3B91A" w14:textId="30819030" w:rsidR="00364491" w:rsidRPr="00364491" w:rsidRDefault="00364491" w:rsidP="00364491">
            <w:pPr>
              <w:spacing w:before="0" w:after="0"/>
              <w:jc w:val="center"/>
              <w:rPr>
                <w:rFonts w:eastAsia="Times New Roman"/>
                <w:sz w:val="20"/>
                <w:szCs w:val="20"/>
                <w:lang w:eastAsia="ru-RU"/>
              </w:rPr>
            </w:pPr>
            <w:r w:rsidRPr="00364491">
              <w:rPr>
                <w:sz w:val="20"/>
                <w:szCs w:val="20"/>
              </w:rPr>
              <w:t>0,508</w:t>
            </w:r>
          </w:p>
        </w:tc>
        <w:tc>
          <w:tcPr>
            <w:tcW w:w="123" w:type="pct"/>
            <w:vAlign w:val="center"/>
            <w:hideMark/>
          </w:tcPr>
          <w:p w14:paraId="19A0D87D" w14:textId="77777777" w:rsidR="00364491" w:rsidRPr="00852795" w:rsidRDefault="00364491" w:rsidP="00364491">
            <w:pPr>
              <w:spacing w:before="0" w:after="0"/>
              <w:jc w:val="left"/>
              <w:rPr>
                <w:rFonts w:eastAsia="Times New Roman"/>
                <w:sz w:val="20"/>
                <w:szCs w:val="20"/>
                <w:lang w:eastAsia="ru-RU"/>
              </w:rPr>
            </w:pPr>
          </w:p>
        </w:tc>
      </w:tr>
      <w:tr w:rsidR="00364491" w:rsidRPr="00852795" w14:paraId="7F9CA98C" w14:textId="77777777" w:rsidTr="0048724B">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0D90BA08" w14:textId="39DE9A3D" w:rsidR="00364491" w:rsidRPr="00852795" w:rsidRDefault="00364491" w:rsidP="00364491">
            <w:pPr>
              <w:spacing w:before="0" w:after="0"/>
              <w:jc w:val="left"/>
              <w:rPr>
                <w:rFonts w:eastAsia="Times New Roman"/>
                <w:sz w:val="20"/>
                <w:szCs w:val="20"/>
                <w:lang w:eastAsia="ru-RU"/>
              </w:rPr>
            </w:pPr>
            <w:r w:rsidRPr="00852795">
              <w:rPr>
                <w:rFonts w:eastAsia="Times New Roman"/>
                <w:sz w:val="20"/>
                <w:szCs w:val="20"/>
                <w:lang w:eastAsia="ru-RU"/>
              </w:rPr>
              <w:t>Использованная тара</w:t>
            </w:r>
            <w:r>
              <w:rPr>
                <w:rFonts w:eastAsia="Times New Roman"/>
                <w:sz w:val="20"/>
                <w:szCs w:val="20"/>
                <w:lang w:eastAsia="ru-RU"/>
              </w:rPr>
              <w:t xml:space="preserve"> </w:t>
            </w:r>
            <w:r w:rsidRPr="00A92099">
              <w:rPr>
                <w:rFonts w:eastAsia="Calibri"/>
                <w:sz w:val="18"/>
                <w:szCs w:val="18"/>
              </w:rPr>
              <w:t>15 01 10*</w:t>
            </w:r>
          </w:p>
        </w:tc>
        <w:tc>
          <w:tcPr>
            <w:tcW w:w="1272" w:type="pct"/>
            <w:tcBorders>
              <w:top w:val="nil"/>
              <w:left w:val="nil"/>
              <w:bottom w:val="single" w:sz="4" w:space="0" w:color="auto"/>
              <w:right w:val="single" w:sz="4" w:space="0" w:color="auto"/>
            </w:tcBorders>
            <w:vAlign w:val="center"/>
          </w:tcPr>
          <w:p w14:paraId="043D73F7" w14:textId="4874FBD9" w:rsidR="00364491" w:rsidRPr="00852795" w:rsidRDefault="00364491" w:rsidP="00364491">
            <w:pPr>
              <w:spacing w:before="0" w:after="0"/>
              <w:jc w:val="center"/>
              <w:rPr>
                <w:rFonts w:eastAsia="Times New Roman"/>
                <w:b/>
                <w:bCs/>
                <w:sz w:val="20"/>
                <w:szCs w:val="20"/>
                <w:lang w:eastAsia="ru-RU"/>
              </w:rPr>
            </w:pPr>
            <w:r>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449680E7" w14:textId="75855188" w:rsidR="00364491" w:rsidRPr="00364491" w:rsidRDefault="00364491" w:rsidP="00364491">
            <w:pPr>
              <w:spacing w:before="0" w:after="0"/>
              <w:jc w:val="center"/>
              <w:rPr>
                <w:rFonts w:eastAsia="Times New Roman"/>
                <w:sz w:val="20"/>
                <w:szCs w:val="20"/>
                <w:lang w:eastAsia="ru-RU"/>
              </w:rPr>
            </w:pPr>
            <w:r w:rsidRPr="00364491">
              <w:rPr>
                <w:sz w:val="20"/>
                <w:szCs w:val="20"/>
              </w:rPr>
              <w:t>4,54</w:t>
            </w:r>
          </w:p>
        </w:tc>
        <w:tc>
          <w:tcPr>
            <w:tcW w:w="123" w:type="pct"/>
            <w:vAlign w:val="center"/>
          </w:tcPr>
          <w:p w14:paraId="5CDC0445" w14:textId="77777777" w:rsidR="00364491" w:rsidRPr="00852795" w:rsidRDefault="00364491" w:rsidP="00364491">
            <w:pPr>
              <w:spacing w:before="0" w:after="0"/>
              <w:jc w:val="left"/>
              <w:rPr>
                <w:rFonts w:eastAsia="Times New Roman"/>
                <w:sz w:val="20"/>
                <w:szCs w:val="20"/>
                <w:lang w:eastAsia="ru-RU"/>
              </w:rPr>
            </w:pPr>
          </w:p>
        </w:tc>
      </w:tr>
      <w:tr w:rsidR="00F6579E" w:rsidRPr="00852795" w14:paraId="51700F50" w14:textId="77777777" w:rsidTr="00210E2C">
        <w:trPr>
          <w:trHeight w:val="278"/>
        </w:trPr>
        <w:tc>
          <w:tcPr>
            <w:tcW w:w="1827" w:type="pct"/>
            <w:tcBorders>
              <w:top w:val="nil"/>
              <w:left w:val="single" w:sz="4" w:space="0" w:color="auto"/>
              <w:bottom w:val="single" w:sz="4" w:space="0" w:color="auto"/>
              <w:right w:val="single" w:sz="4" w:space="0" w:color="auto"/>
            </w:tcBorders>
            <w:vAlign w:val="center"/>
          </w:tcPr>
          <w:p w14:paraId="5D2BA550" w14:textId="61741F8E"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 xml:space="preserve">Тара </w:t>
            </w:r>
            <w:proofErr w:type="gramStart"/>
            <w:r w:rsidRPr="00852795">
              <w:rPr>
                <w:rFonts w:eastAsia="Times New Roman"/>
                <w:sz w:val="20"/>
                <w:szCs w:val="20"/>
                <w:lang w:eastAsia="ru-RU"/>
              </w:rPr>
              <w:t>из под</w:t>
            </w:r>
            <w:proofErr w:type="gramEnd"/>
            <w:r w:rsidRPr="00852795">
              <w:rPr>
                <w:rFonts w:eastAsia="Times New Roman"/>
                <w:sz w:val="20"/>
                <w:szCs w:val="20"/>
                <w:lang w:eastAsia="ru-RU"/>
              </w:rPr>
              <w:t xml:space="preserve"> ЛКМ</w:t>
            </w:r>
            <w:r>
              <w:rPr>
                <w:rFonts w:eastAsia="Times New Roman"/>
                <w:sz w:val="20"/>
                <w:szCs w:val="20"/>
                <w:lang w:eastAsia="ru-RU"/>
              </w:rPr>
              <w:t xml:space="preserve"> </w:t>
            </w:r>
            <w:r w:rsidRPr="0061065F">
              <w:rPr>
                <w:rFonts w:eastAsia="Calibri"/>
                <w:color w:val="000000"/>
                <w:sz w:val="18"/>
                <w:szCs w:val="18"/>
              </w:rPr>
              <w:t>08 01 11*</w:t>
            </w:r>
          </w:p>
        </w:tc>
        <w:tc>
          <w:tcPr>
            <w:tcW w:w="1272" w:type="pct"/>
            <w:tcBorders>
              <w:top w:val="nil"/>
              <w:left w:val="nil"/>
              <w:bottom w:val="single" w:sz="4" w:space="0" w:color="auto"/>
              <w:right w:val="single" w:sz="4" w:space="0" w:color="auto"/>
            </w:tcBorders>
            <w:vAlign w:val="center"/>
          </w:tcPr>
          <w:p w14:paraId="6E71E126"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1D76F02" w14:textId="7F5C0E19" w:rsidR="00F6579E" w:rsidRPr="00364491" w:rsidRDefault="00364491" w:rsidP="00F6579E">
            <w:pPr>
              <w:spacing w:before="0" w:after="0"/>
              <w:jc w:val="center"/>
              <w:rPr>
                <w:rFonts w:eastAsia="Times New Roman"/>
                <w:sz w:val="20"/>
                <w:szCs w:val="20"/>
                <w:lang w:eastAsia="ru-RU"/>
              </w:rPr>
            </w:pPr>
            <w:r w:rsidRPr="00364491">
              <w:rPr>
                <w:rFonts w:eastAsia="Times New Roman"/>
                <w:sz w:val="20"/>
                <w:szCs w:val="20"/>
                <w:lang w:eastAsia="ru-RU"/>
              </w:rPr>
              <w:t>0,1701</w:t>
            </w:r>
          </w:p>
        </w:tc>
        <w:tc>
          <w:tcPr>
            <w:tcW w:w="127" w:type="pct"/>
            <w:gridSpan w:val="2"/>
            <w:vAlign w:val="center"/>
          </w:tcPr>
          <w:p w14:paraId="60CA7179"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63500939" w14:textId="77777777" w:rsidTr="00210E2C">
        <w:trPr>
          <w:gridAfter w:val="1"/>
          <w:wAfter w:w="4" w:type="pct"/>
          <w:trHeight w:val="221"/>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53086087" w14:textId="77777777" w:rsidR="00F6579E" w:rsidRPr="00852795" w:rsidRDefault="00F6579E" w:rsidP="00F6579E">
            <w:pPr>
              <w:spacing w:before="0" w:after="0"/>
              <w:jc w:val="center"/>
              <w:rPr>
                <w:rFonts w:eastAsia="Times New Roman"/>
                <w:b/>
                <w:bCs/>
                <w:sz w:val="20"/>
                <w:szCs w:val="20"/>
                <w:lang w:eastAsia="ru-RU"/>
              </w:rPr>
            </w:pPr>
            <w:r w:rsidRPr="00852795">
              <w:rPr>
                <w:rFonts w:eastAsia="Times New Roman"/>
                <w:b/>
                <w:bCs/>
                <w:sz w:val="20"/>
                <w:szCs w:val="20"/>
                <w:lang w:eastAsia="ru-RU"/>
              </w:rPr>
              <w:t>Не опасные отходы</w:t>
            </w:r>
          </w:p>
        </w:tc>
        <w:tc>
          <w:tcPr>
            <w:tcW w:w="123" w:type="pct"/>
            <w:vAlign w:val="center"/>
            <w:hideMark/>
          </w:tcPr>
          <w:p w14:paraId="036C0D8A"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376A8522"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107EC25A" w14:textId="388C36F2"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Металлолом</w:t>
            </w:r>
            <w:r>
              <w:rPr>
                <w:rFonts w:eastAsia="Times New Roman"/>
                <w:sz w:val="20"/>
                <w:szCs w:val="20"/>
                <w:lang w:eastAsia="ru-RU"/>
              </w:rPr>
              <w:t xml:space="preserve"> </w:t>
            </w:r>
            <w:r>
              <w:rPr>
                <w:rFonts w:eastAsia="Calibri"/>
                <w:sz w:val="18"/>
                <w:szCs w:val="18"/>
              </w:rPr>
              <w:t>1</w:t>
            </w:r>
            <w:r w:rsidRPr="00A92099">
              <w:rPr>
                <w:rFonts w:eastAsia="Calibri"/>
                <w:sz w:val="18"/>
                <w:szCs w:val="18"/>
                <w:lang w:val="en-US"/>
              </w:rPr>
              <w:t>6 01 17</w:t>
            </w:r>
          </w:p>
        </w:tc>
        <w:tc>
          <w:tcPr>
            <w:tcW w:w="1272" w:type="pct"/>
            <w:tcBorders>
              <w:top w:val="nil"/>
              <w:left w:val="nil"/>
              <w:bottom w:val="single" w:sz="4" w:space="0" w:color="auto"/>
              <w:right w:val="single" w:sz="4" w:space="0" w:color="auto"/>
            </w:tcBorders>
            <w:vAlign w:val="center"/>
            <w:hideMark/>
          </w:tcPr>
          <w:p w14:paraId="69F2A6B9" w14:textId="77777777" w:rsidR="00F6579E" w:rsidRPr="00852795" w:rsidRDefault="00F6579E" w:rsidP="00F6579E">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1CF2F19C"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0,8</w:t>
            </w:r>
          </w:p>
        </w:tc>
        <w:tc>
          <w:tcPr>
            <w:tcW w:w="123" w:type="pct"/>
            <w:vAlign w:val="center"/>
            <w:hideMark/>
          </w:tcPr>
          <w:p w14:paraId="2F2B9E74"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6BDA7F4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C823DA6" w14:textId="35678F25"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Огарки сварочных электродов</w:t>
            </w:r>
            <w:r>
              <w:rPr>
                <w:rFonts w:eastAsia="Times New Roman"/>
                <w:sz w:val="20"/>
                <w:szCs w:val="20"/>
                <w:lang w:eastAsia="ru-RU"/>
              </w:rPr>
              <w:t xml:space="preserve"> </w:t>
            </w:r>
            <w:r w:rsidRPr="001361C8">
              <w:rPr>
                <w:rFonts w:eastAsia="Calibri"/>
                <w:sz w:val="18"/>
                <w:szCs w:val="18"/>
                <w:lang w:val="en-US"/>
              </w:rPr>
              <w:t>12 01 13</w:t>
            </w:r>
          </w:p>
        </w:tc>
        <w:tc>
          <w:tcPr>
            <w:tcW w:w="1272" w:type="pct"/>
            <w:tcBorders>
              <w:top w:val="nil"/>
              <w:left w:val="nil"/>
              <w:bottom w:val="single" w:sz="4" w:space="0" w:color="auto"/>
              <w:right w:val="single" w:sz="4" w:space="0" w:color="auto"/>
            </w:tcBorders>
            <w:vAlign w:val="center"/>
          </w:tcPr>
          <w:p w14:paraId="7B83CA0A"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9EADF71" w14:textId="2B4EB7E0" w:rsidR="00F6579E" w:rsidRPr="00852795" w:rsidRDefault="00364491" w:rsidP="00F6579E">
            <w:pPr>
              <w:spacing w:before="0" w:after="0"/>
              <w:jc w:val="center"/>
              <w:rPr>
                <w:rFonts w:eastAsia="Times New Roman"/>
                <w:sz w:val="20"/>
                <w:szCs w:val="20"/>
                <w:lang w:eastAsia="ru-RU"/>
              </w:rPr>
            </w:pPr>
            <w:r>
              <w:rPr>
                <w:rFonts w:eastAsia="Times New Roman"/>
                <w:sz w:val="20"/>
                <w:szCs w:val="20"/>
                <w:lang w:eastAsia="ru-RU"/>
              </w:rPr>
              <w:t>0,006</w:t>
            </w:r>
          </w:p>
        </w:tc>
        <w:tc>
          <w:tcPr>
            <w:tcW w:w="123" w:type="pct"/>
            <w:vAlign w:val="center"/>
          </w:tcPr>
          <w:p w14:paraId="128AA4A1"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735130C7"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3851382F" w14:textId="0D62AA36"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Отработанные шины</w:t>
            </w:r>
            <w:r>
              <w:rPr>
                <w:rFonts w:eastAsia="Times New Roman"/>
                <w:sz w:val="20"/>
                <w:szCs w:val="20"/>
                <w:lang w:eastAsia="ru-RU"/>
              </w:rPr>
              <w:t xml:space="preserve"> </w:t>
            </w:r>
            <w:r w:rsidRPr="006D461B">
              <w:rPr>
                <w:rFonts w:eastAsia="Times New Roman"/>
                <w:sz w:val="20"/>
                <w:szCs w:val="20"/>
                <w:lang w:eastAsia="ru-RU"/>
              </w:rPr>
              <w:t>16 01 03</w:t>
            </w:r>
          </w:p>
        </w:tc>
        <w:tc>
          <w:tcPr>
            <w:tcW w:w="1272" w:type="pct"/>
            <w:tcBorders>
              <w:top w:val="nil"/>
              <w:left w:val="nil"/>
              <w:bottom w:val="single" w:sz="4" w:space="0" w:color="auto"/>
              <w:right w:val="single" w:sz="4" w:space="0" w:color="auto"/>
            </w:tcBorders>
            <w:vAlign w:val="center"/>
          </w:tcPr>
          <w:p w14:paraId="1EE52CE2"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58F78A5B"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1,0736</w:t>
            </w:r>
          </w:p>
        </w:tc>
        <w:tc>
          <w:tcPr>
            <w:tcW w:w="123" w:type="pct"/>
            <w:vAlign w:val="center"/>
          </w:tcPr>
          <w:p w14:paraId="2B839E00"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7099BB0E"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0CC926C6" w14:textId="6E5F1E1D"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Медицинские отходы</w:t>
            </w:r>
            <w:r>
              <w:rPr>
                <w:rFonts w:eastAsia="Times New Roman"/>
                <w:sz w:val="20"/>
                <w:szCs w:val="20"/>
                <w:lang w:eastAsia="ru-RU"/>
              </w:rPr>
              <w:t xml:space="preserve"> </w:t>
            </w:r>
            <w:r w:rsidRPr="006D461B">
              <w:rPr>
                <w:rFonts w:eastAsia="Times New Roman"/>
                <w:sz w:val="20"/>
                <w:szCs w:val="20"/>
                <w:lang w:eastAsia="ru-RU"/>
              </w:rPr>
              <w:t>18 01 04</w:t>
            </w:r>
          </w:p>
        </w:tc>
        <w:tc>
          <w:tcPr>
            <w:tcW w:w="1272" w:type="pct"/>
            <w:tcBorders>
              <w:top w:val="nil"/>
              <w:left w:val="nil"/>
              <w:bottom w:val="single" w:sz="4" w:space="0" w:color="auto"/>
              <w:right w:val="single" w:sz="4" w:space="0" w:color="auto"/>
            </w:tcBorders>
            <w:vAlign w:val="center"/>
          </w:tcPr>
          <w:p w14:paraId="1BE143BD"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BF059EA" w14:textId="1450CAC9" w:rsidR="00F6579E" w:rsidRPr="00852795" w:rsidRDefault="00364491" w:rsidP="00F6579E">
            <w:pPr>
              <w:spacing w:before="0" w:after="0"/>
              <w:jc w:val="center"/>
              <w:rPr>
                <w:rFonts w:eastAsia="Times New Roman"/>
                <w:sz w:val="20"/>
                <w:szCs w:val="20"/>
                <w:lang w:eastAsia="ru-RU"/>
              </w:rPr>
            </w:pPr>
            <w:r>
              <w:rPr>
                <w:rFonts w:eastAsia="Times New Roman"/>
                <w:sz w:val="20"/>
                <w:szCs w:val="20"/>
                <w:lang w:eastAsia="ru-RU"/>
              </w:rPr>
              <w:t>0,0016</w:t>
            </w:r>
          </w:p>
        </w:tc>
        <w:tc>
          <w:tcPr>
            <w:tcW w:w="123" w:type="pct"/>
            <w:vAlign w:val="center"/>
          </w:tcPr>
          <w:p w14:paraId="3EB63EF3"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358FE2CA"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4A9EC90" w14:textId="636CDC50" w:rsidR="00F6579E" w:rsidRPr="006D461B" w:rsidRDefault="00F6579E" w:rsidP="00F6579E">
            <w:pPr>
              <w:jc w:val="center"/>
              <w:rPr>
                <w:rFonts w:eastAsia="Calibri"/>
                <w:color w:val="000000"/>
                <w:sz w:val="18"/>
                <w:szCs w:val="18"/>
              </w:rPr>
            </w:pPr>
            <w:r w:rsidRPr="00852795">
              <w:rPr>
                <w:rFonts w:eastAsia="Times New Roman"/>
                <w:sz w:val="20"/>
                <w:szCs w:val="20"/>
                <w:lang w:eastAsia="ru-RU"/>
              </w:rPr>
              <w:t>Бумага и картон (макулатура)</w:t>
            </w:r>
            <w:r>
              <w:rPr>
                <w:rFonts w:eastAsia="Times New Roman"/>
                <w:sz w:val="20"/>
                <w:szCs w:val="20"/>
                <w:lang w:eastAsia="ru-RU"/>
              </w:rPr>
              <w:t xml:space="preserve"> </w:t>
            </w:r>
            <w:r w:rsidRPr="00E50BEF">
              <w:rPr>
                <w:rFonts w:eastAsia="Calibri"/>
                <w:color w:val="000000"/>
                <w:sz w:val="18"/>
                <w:szCs w:val="18"/>
              </w:rPr>
              <w:t>19 12 01</w:t>
            </w:r>
          </w:p>
        </w:tc>
        <w:tc>
          <w:tcPr>
            <w:tcW w:w="1272" w:type="pct"/>
            <w:tcBorders>
              <w:top w:val="nil"/>
              <w:left w:val="nil"/>
              <w:bottom w:val="single" w:sz="4" w:space="0" w:color="auto"/>
              <w:right w:val="single" w:sz="4" w:space="0" w:color="auto"/>
            </w:tcBorders>
            <w:vAlign w:val="center"/>
          </w:tcPr>
          <w:p w14:paraId="15E5407C"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6E7854E"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4AF1B3EA"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4B6DAEB4"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6BFC1D7F" w14:textId="0CC9BE90"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Пластиковые отходы</w:t>
            </w:r>
            <w:r>
              <w:rPr>
                <w:rFonts w:eastAsia="Times New Roman"/>
                <w:sz w:val="20"/>
                <w:szCs w:val="20"/>
                <w:lang w:eastAsia="ru-RU"/>
              </w:rPr>
              <w:t xml:space="preserve"> </w:t>
            </w:r>
            <w:r w:rsidRPr="00AE116B">
              <w:rPr>
                <w:rFonts w:eastAsia="Calibri"/>
                <w:color w:val="000000"/>
                <w:sz w:val="18"/>
                <w:szCs w:val="18"/>
              </w:rPr>
              <w:t>15 01 02</w:t>
            </w:r>
          </w:p>
        </w:tc>
        <w:tc>
          <w:tcPr>
            <w:tcW w:w="1272" w:type="pct"/>
            <w:tcBorders>
              <w:top w:val="nil"/>
              <w:left w:val="nil"/>
              <w:bottom w:val="single" w:sz="4" w:space="0" w:color="auto"/>
              <w:right w:val="single" w:sz="4" w:space="0" w:color="auto"/>
            </w:tcBorders>
            <w:vAlign w:val="center"/>
          </w:tcPr>
          <w:p w14:paraId="4204813B" w14:textId="77777777" w:rsidR="00F6579E" w:rsidRPr="00852795" w:rsidRDefault="00F6579E" w:rsidP="00F6579E">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41DE8415"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107DF6B1"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67C5959B" w14:textId="77777777" w:rsidTr="00210E2C">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49D41764" w14:textId="454D42C2" w:rsidR="00F6579E" w:rsidRPr="00852795" w:rsidRDefault="00F6579E" w:rsidP="00F6579E">
            <w:pPr>
              <w:spacing w:before="0" w:after="0"/>
              <w:jc w:val="left"/>
              <w:rPr>
                <w:rFonts w:eastAsia="Times New Roman"/>
                <w:sz w:val="20"/>
                <w:szCs w:val="20"/>
                <w:lang w:eastAsia="ru-RU"/>
              </w:rPr>
            </w:pPr>
            <w:r w:rsidRPr="00852795">
              <w:rPr>
                <w:rFonts w:eastAsia="Times New Roman"/>
                <w:sz w:val="20"/>
                <w:szCs w:val="20"/>
                <w:lang w:eastAsia="ru-RU"/>
              </w:rPr>
              <w:t>Коммунальные отходы</w:t>
            </w:r>
            <w:r>
              <w:rPr>
                <w:rFonts w:eastAsia="Times New Roman"/>
                <w:sz w:val="20"/>
                <w:szCs w:val="20"/>
                <w:lang w:eastAsia="ru-RU"/>
              </w:rPr>
              <w:t xml:space="preserve"> </w:t>
            </w:r>
            <w:r w:rsidRPr="001361C8">
              <w:rPr>
                <w:rFonts w:eastAsia="TimesNewRomanPSMT"/>
                <w:sz w:val="18"/>
                <w:szCs w:val="18"/>
                <w:lang w:val="en-US"/>
              </w:rPr>
              <w:t>20 03 01</w:t>
            </w:r>
          </w:p>
        </w:tc>
        <w:tc>
          <w:tcPr>
            <w:tcW w:w="1272" w:type="pct"/>
            <w:tcBorders>
              <w:top w:val="nil"/>
              <w:left w:val="nil"/>
              <w:bottom w:val="single" w:sz="4" w:space="0" w:color="auto"/>
              <w:right w:val="single" w:sz="4" w:space="0" w:color="auto"/>
            </w:tcBorders>
            <w:vAlign w:val="center"/>
            <w:hideMark/>
          </w:tcPr>
          <w:p w14:paraId="689235A9" w14:textId="77777777" w:rsidR="00F6579E" w:rsidRPr="00852795" w:rsidRDefault="00F6579E" w:rsidP="00F6579E">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4C218888" w14:textId="252E4F69" w:rsidR="00F6579E" w:rsidRPr="00852795" w:rsidRDefault="00364491" w:rsidP="00F6579E">
            <w:pPr>
              <w:spacing w:before="0" w:after="0"/>
              <w:jc w:val="center"/>
              <w:rPr>
                <w:rFonts w:eastAsia="Times New Roman"/>
                <w:sz w:val="20"/>
                <w:szCs w:val="20"/>
                <w:lang w:eastAsia="ru-RU"/>
              </w:rPr>
            </w:pPr>
            <w:r>
              <w:rPr>
                <w:rFonts w:eastAsia="Times New Roman"/>
                <w:sz w:val="20"/>
                <w:szCs w:val="20"/>
                <w:lang w:eastAsia="ru-RU"/>
              </w:rPr>
              <w:t>3,555</w:t>
            </w:r>
          </w:p>
        </w:tc>
        <w:tc>
          <w:tcPr>
            <w:tcW w:w="123" w:type="pct"/>
            <w:vAlign w:val="center"/>
            <w:hideMark/>
          </w:tcPr>
          <w:p w14:paraId="3D7FB813"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1B470252" w14:textId="77777777" w:rsidTr="00210E2C">
        <w:trPr>
          <w:gridAfter w:val="1"/>
          <w:wAfter w:w="4" w:type="pct"/>
          <w:trHeight w:val="212"/>
        </w:trPr>
        <w:tc>
          <w:tcPr>
            <w:tcW w:w="4873" w:type="pct"/>
            <w:gridSpan w:val="3"/>
            <w:tcBorders>
              <w:top w:val="single" w:sz="4" w:space="0" w:color="auto"/>
              <w:left w:val="single" w:sz="4" w:space="0" w:color="auto"/>
              <w:bottom w:val="single" w:sz="4" w:space="0" w:color="auto"/>
              <w:right w:val="single" w:sz="4" w:space="0" w:color="auto"/>
            </w:tcBorders>
            <w:vAlign w:val="center"/>
          </w:tcPr>
          <w:p w14:paraId="220939F2" w14:textId="77777777" w:rsidR="00F6579E" w:rsidRPr="00852795" w:rsidRDefault="00F6579E" w:rsidP="00F6579E">
            <w:pPr>
              <w:spacing w:before="0" w:after="0"/>
              <w:jc w:val="center"/>
              <w:rPr>
                <w:rFonts w:eastAsia="Times New Roman"/>
                <w:b/>
                <w:bCs/>
                <w:sz w:val="20"/>
                <w:szCs w:val="20"/>
                <w:lang w:eastAsia="ru-RU"/>
              </w:rPr>
            </w:pPr>
            <w:r w:rsidRPr="00852795">
              <w:rPr>
                <w:rFonts w:eastAsia="Times New Roman"/>
                <w:b/>
                <w:bCs/>
                <w:sz w:val="20"/>
                <w:szCs w:val="20"/>
                <w:lang w:eastAsia="ru-RU"/>
              </w:rPr>
              <w:t>Зеркальные</w:t>
            </w:r>
          </w:p>
        </w:tc>
        <w:tc>
          <w:tcPr>
            <w:tcW w:w="123" w:type="pct"/>
            <w:vMerge w:val="restart"/>
            <w:vAlign w:val="center"/>
          </w:tcPr>
          <w:p w14:paraId="5700BC33" w14:textId="77777777" w:rsidR="00F6579E" w:rsidRPr="00852795" w:rsidRDefault="00F6579E" w:rsidP="00F6579E">
            <w:pPr>
              <w:spacing w:before="0" w:after="0"/>
              <w:jc w:val="left"/>
              <w:rPr>
                <w:rFonts w:eastAsia="Times New Roman"/>
                <w:sz w:val="20"/>
                <w:szCs w:val="20"/>
                <w:lang w:eastAsia="ru-RU"/>
              </w:rPr>
            </w:pPr>
          </w:p>
          <w:p w14:paraId="5240CEB6" w14:textId="77777777" w:rsidR="00F6579E" w:rsidRPr="00852795" w:rsidRDefault="00F6579E" w:rsidP="00F6579E">
            <w:pPr>
              <w:spacing w:before="0" w:after="0"/>
              <w:jc w:val="left"/>
              <w:rPr>
                <w:rFonts w:eastAsia="Times New Roman"/>
                <w:sz w:val="20"/>
                <w:szCs w:val="20"/>
                <w:lang w:eastAsia="ru-RU"/>
              </w:rPr>
            </w:pPr>
          </w:p>
        </w:tc>
      </w:tr>
      <w:tr w:rsidR="00F6579E" w:rsidRPr="00852795" w14:paraId="461CCB63" w14:textId="77777777" w:rsidTr="00210E2C">
        <w:trPr>
          <w:gridAfter w:val="1"/>
          <w:wAfter w:w="4" w:type="pct"/>
          <w:trHeight w:val="238"/>
        </w:trPr>
        <w:tc>
          <w:tcPr>
            <w:tcW w:w="1827" w:type="pct"/>
            <w:tcBorders>
              <w:top w:val="single" w:sz="4" w:space="0" w:color="auto"/>
              <w:left w:val="single" w:sz="4" w:space="0" w:color="auto"/>
              <w:bottom w:val="single" w:sz="4" w:space="0" w:color="auto"/>
              <w:right w:val="single" w:sz="4" w:space="0" w:color="auto"/>
            </w:tcBorders>
            <w:vAlign w:val="center"/>
          </w:tcPr>
          <w:p w14:paraId="0E30D457"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72" w:type="pct"/>
            <w:tcBorders>
              <w:top w:val="single" w:sz="4" w:space="0" w:color="auto"/>
              <w:left w:val="nil"/>
              <w:bottom w:val="single" w:sz="4" w:space="0" w:color="auto"/>
              <w:right w:val="single" w:sz="4" w:space="0" w:color="auto"/>
            </w:tcBorders>
            <w:vAlign w:val="center"/>
          </w:tcPr>
          <w:p w14:paraId="024ECB33" w14:textId="77777777" w:rsidR="00F6579E" w:rsidRPr="00852795" w:rsidRDefault="00F6579E" w:rsidP="00F6579E">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single" w:sz="4" w:space="0" w:color="auto"/>
              <w:left w:val="nil"/>
              <w:bottom w:val="single" w:sz="4" w:space="0" w:color="auto"/>
              <w:right w:val="single" w:sz="4" w:space="0" w:color="auto"/>
            </w:tcBorders>
            <w:vAlign w:val="center"/>
          </w:tcPr>
          <w:p w14:paraId="23D622D8" w14:textId="77777777" w:rsidR="00F6579E" w:rsidRPr="00852795" w:rsidRDefault="00F6579E" w:rsidP="00F6579E">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3" w:type="pct"/>
            <w:vMerge/>
            <w:vAlign w:val="center"/>
          </w:tcPr>
          <w:p w14:paraId="69037E9A" w14:textId="77777777" w:rsidR="00F6579E" w:rsidRPr="00852795" w:rsidRDefault="00F6579E" w:rsidP="00F6579E">
            <w:pPr>
              <w:spacing w:before="0" w:after="0"/>
              <w:jc w:val="left"/>
              <w:rPr>
                <w:rFonts w:eastAsia="Times New Roman"/>
                <w:sz w:val="20"/>
                <w:szCs w:val="20"/>
                <w:lang w:eastAsia="ru-RU"/>
              </w:rPr>
            </w:pPr>
          </w:p>
        </w:tc>
      </w:tr>
    </w:tbl>
    <w:p w14:paraId="5BC2ED4F" w14:textId="79CBC390" w:rsidR="005E4597" w:rsidRPr="00DC70B9" w:rsidRDefault="005E4597" w:rsidP="00DC70B9">
      <w:pPr>
        <w:tabs>
          <w:tab w:val="left" w:pos="1690"/>
        </w:tabs>
        <w:jc w:val="center"/>
        <w:rPr>
          <w:rFonts w:eastAsia="Times New Roman"/>
          <w:b/>
          <w:lang w:eastAsia="ru-RU"/>
        </w:rPr>
      </w:pPr>
      <w:r w:rsidRPr="00DC70B9">
        <w:rPr>
          <w:rFonts w:eastAsia="Times New Roman"/>
          <w:b/>
          <w:lang w:eastAsia="ru-RU"/>
        </w:rPr>
        <w:t>Таблица 4.2 - Лимиты на размещение отходов производства потребления на 2027 год</w:t>
      </w:r>
    </w:p>
    <w:tbl>
      <w:tblPr>
        <w:tblW w:w="5182" w:type="pct"/>
        <w:tblLayout w:type="fixed"/>
        <w:tblLook w:val="04A0" w:firstRow="1" w:lastRow="0" w:firstColumn="1" w:lastColumn="0" w:noHBand="0" w:noVBand="1"/>
      </w:tblPr>
      <w:tblGrid>
        <w:gridCol w:w="3539"/>
        <w:gridCol w:w="2464"/>
        <w:gridCol w:w="3436"/>
        <w:gridCol w:w="238"/>
        <w:gridCol w:w="8"/>
      </w:tblGrid>
      <w:tr w:rsidR="00364491" w:rsidRPr="00852795" w14:paraId="74192411" w14:textId="77777777" w:rsidTr="00F80253">
        <w:trPr>
          <w:gridAfter w:val="2"/>
          <w:wAfter w:w="127" w:type="pct"/>
          <w:trHeight w:val="712"/>
        </w:trPr>
        <w:tc>
          <w:tcPr>
            <w:tcW w:w="1827" w:type="pct"/>
            <w:vMerge w:val="restart"/>
            <w:tcBorders>
              <w:top w:val="single" w:sz="4" w:space="0" w:color="auto"/>
              <w:left w:val="single" w:sz="4" w:space="0" w:color="auto"/>
              <w:bottom w:val="single" w:sz="4" w:space="0" w:color="auto"/>
              <w:right w:val="single" w:sz="4" w:space="0" w:color="auto"/>
            </w:tcBorders>
            <w:vAlign w:val="center"/>
            <w:hideMark/>
          </w:tcPr>
          <w:p w14:paraId="1BF907B3"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Наименование отходов</w:t>
            </w:r>
          </w:p>
        </w:tc>
        <w:tc>
          <w:tcPr>
            <w:tcW w:w="1272" w:type="pct"/>
            <w:vMerge w:val="restart"/>
            <w:tcBorders>
              <w:top w:val="single" w:sz="4" w:space="0" w:color="auto"/>
              <w:left w:val="single" w:sz="4" w:space="0" w:color="auto"/>
              <w:bottom w:val="single" w:sz="4" w:space="0" w:color="auto"/>
              <w:right w:val="single" w:sz="4" w:space="0" w:color="auto"/>
            </w:tcBorders>
            <w:vAlign w:val="center"/>
            <w:hideMark/>
          </w:tcPr>
          <w:p w14:paraId="3BA9170C"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Объем накопленных отходов на существующее положение, т/год</w:t>
            </w:r>
          </w:p>
        </w:tc>
        <w:tc>
          <w:tcPr>
            <w:tcW w:w="1774" w:type="pct"/>
            <w:vMerge w:val="restart"/>
            <w:tcBorders>
              <w:top w:val="single" w:sz="4" w:space="0" w:color="auto"/>
              <w:left w:val="single" w:sz="4" w:space="0" w:color="auto"/>
              <w:bottom w:val="single" w:sz="4" w:space="0" w:color="auto"/>
              <w:right w:val="single" w:sz="4" w:space="0" w:color="auto"/>
            </w:tcBorders>
            <w:vAlign w:val="center"/>
            <w:hideMark/>
          </w:tcPr>
          <w:p w14:paraId="60E609F7"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Лимит накопления, тонн/год</w:t>
            </w:r>
          </w:p>
        </w:tc>
      </w:tr>
      <w:tr w:rsidR="00364491" w:rsidRPr="00852795" w14:paraId="0DD608B5" w14:textId="77777777" w:rsidTr="00F80253">
        <w:trPr>
          <w:gridAfter w:val="1"/>
          <w:wAfter w:w="4" w:type="pct"/>
          <w:trHeight w:val="303"/>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3898A21" w14:textId="77777777" w:rsidR="00364491" w:rsidRPr="00852795" w:rsidRDefault="00364491" w:rsidP="00F80253">
            <w:pPr>
              <w:spacing w:before="0" w:after="0"/>
              <w:jc w:val="left"/>
              <w:rPr>
                <w:rFonts w:eastAsia="Times New Roman"/>
                <w:b/>
                <w:bCs/>
                <w:sz w:val="20"/>
                <w:szCs w:val="20"/>
                <w:lang w:eastAsia="ru-RU"/>
              </w:rPr>
            </w:pPr>
          </w:p>
        </w:tc>
        <w:tc>
          <w:tcPr>
            <w:tcW w:w="1272" w:type="pct"/>
            <w:vMerge/>
            <w:tcBorders>
              <w:top w:val="single" w:sz="4" w:space="0" w:color="auto"/>
              <w:left w:val="single" w:sz="4" w:space="0" w:color="auto"/>
              <w:bottom w:val="single" w:sz="4" w:space="0" w:color="auto"/>
              <w:right w:val="single" w:sz="4" w:space="0" w:color="auto"/>
            </w:tcBorders>
            <w:vAlign w:val="center"/>
            <w:hideMark/>
          </w:tcPr>
          <w:p w14:paraId="4E84C178" w14:textId="77777777" w:rsidR="00364491" w:rsidRPr="00852795" w:rsidRDefault="00364491" w:rsidP="00F80253">
            <w:pPr>
              <w:spacing w:before="0" w:after="0"/>
              <w:jc w:val="left"/>
              <w:rPr>
                <w:rFonts w:eastAsia="Times New Roman"/>
                <w:b/>
                <w:bCs/>
                <w:sz w:val="20"/>
                <w:szCs w:val="20"/>
                <w:lang w:eastAsia="ru-RU"/>
              </w:rPr>
            </w:pPr>
          </w:p>
        </w:tc>
        <w:tc>
          <w:tcPr>
            <w:tcW w:w="1774" w:type="pct"/>
            <w:vMerge/>
            <w:tcBorders>
              <w:top w:val="single" w:sz="4" w:space="0" w:color="auto"/>
              <w:left w:val="single" w:sz="4" w:space="0" w:color="auto"/>
              <w:bottom w:val="single" w:sz="4" w:space="0" w:color="auto"/>
              <w:right w:val="single" w:sz="4" w:space="0" w:color="auto"/>
            </w:tcBorders>
            <w:vAlign w:val="center"/>
            <w:hideMark/>
          </w:tcPr>
          <w:p w14:paraId="55FEFC3F" w14:textId="77777777" w:rsidR="00364491" w:rsidRPr="00852795" w:rsidRDefault="00364491" w:rsidP="00F80253">
            <w:pPr>
              <w:spacing w:before="0" w:after="0"/>
              <w:jc w:val="left"/>
              <w:rPr>
                <w:rFonts w:eastAsia="Times New Roman"/>
                <w:b/>
                <w:bCs/>
                <w:sz w:val="20"/>
                <w:szCs w:val="20"/>
                <w:lang w:eastAsia="ru-RU"/>
              </w:rPr>
            </w:pPr>
          </w:p>
        </w:tc>
        <w:tc>
          <w:tcPr>
            <w:tcW w:w="123" w:type="pct"/>
            <w:tcBorders>
              <w:top w:val="nil"/>
              <w:left w:val="nil"/>
              <w:bottom w:val="nil"/>
              <w:right w:val="nil"/>
            </w:tcBorders>
            <w:noWrap/>
            <w:vAlign w:val="bottom"/>
            <w:hideMark/>
          </w:tcPr>
          <w:p w14:paraId="321FED0E" w14:textId="77777777" w:rsidR="00364491" w:rsidRPr="00852795" w:rsidRDefault="00364491" w:rsidP="00F80253">
            <w:pPr>
              <w:spacing w:before="0" w:after="0"/>
              <w:jc w:val="center"/>
              <w:rPr>
                <w:rFonts w:eastAsia="Times New Roman"/>
                <w:b/>
                <w:bCs/>
                <w:sz w:val="20"/>
                <w:szCs w:val="20"/>
                <w:lang w:eastAsia="ru-RU"/>
              </w:rPr>
            </w:pPr>
          </w:p>
        </w:tc>
      </w:tr>
      <w:tr w:rsidR="00310CE3" w:rsidRPr="00852795" w14:paraId="7C2FCE6F" w14:textId="77777777" w:rsidTr="00706538">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6718BA54" w14:textId="77777777" w:rsidR="00310CE3" w:rsidRPr="00852795" w:rsidRDefault="00310CE3" w:rsidP="00310CE3">
            <w:pPr>
              <w:spacing w:before="0" w:after="0"/>
              <w:jc w:val="left"/>
              <w:rPr>
                <w:rFonts w:eastAsia="Times New Roman"/>
                <w:b/>
                <w:bCs/>
                <w:sz w:val="20"/>
                <w:szCs w:val="20"/>
                <w:lang w:eastAsia="ru-RU"/>
              </w:rPr>
            </w:pPr>
            <w:r w:rsidRPr="00852795">
              <w:rPr>
                <w:rFonts w:eastAsia="Times New Roman"/>
                <w:b/>
                <w:bCs/>
                <w:sz w:val="20"/>
                <w:szCs w:val="20"/>
                <w:lang w:eastAsia="ru-RU"/>
              </w:rPr>
              <w:t>Всего:</w:t>
            </w:r>
          </w:p>
        </w:tc>
        <w:tc>
          <w:tcPr>
            <w:tcW w:w="1272" w:type="pct"/>
            <w:tcBorders>
              <w:top w:val="nil"/>
              <w:left w:val="nil"/>
              <w:bottom w:val="single" w:sz="4" w:space="0" w:color="auto"/>
              <w:right w:val="single" w:sz="4" w:space="0" w:color="auto"/>
            </w:tcBorders>
            <w:vAlign w:val="center"/>
            <w:hideMark/>
          </w:tcPr>
          <w:p w14:paraId="3AB119A8" w14:textId="77777777" w:rsidR="00310CE3" w:rsidRPr="00852795" w:rsidRDefault="00310CE3" w:rsidP="00310CE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8" w:space="0" w:color="auto"/>
              <w:right w:val="single" w:sz="8" w:space="0" w:color="auto"/>
            </w:tcBorders>
            <w:vAlign w:val="center"/>
          </w:tcPr>
          <w:p w14:paraId="37322683" w14:textId="388E37D8" w:rsidR="00310CE3" w:rsidRPr="00364491" w:rsidRDefault="00310CE3" w:rsidP="00310CE3">
            <w:pPr>
              <w:spacing w:before="0" w:after="0"/>
              <w:jc w:val="center"/>
              <w:rPr>
                <w:rFonts w:eastAsia="Times New Roman"/>
                <w:b/>
                <w:bCs/>
                <w:sz w:val="20"/>
                <w:szCs w:val="20"/>
                <w:lang w:eastAsia="ru-RU"/>
              </w:rPr>
            </w:pPr>
            <w:r>
              <w:rPr>
                <w:b/>
                <w:bCs/>
                <w:sz w:val="20"/>
                <w:szCs w:val="20"/>
              </w:rPr>
              <w:t>29,8747</w:t>
            </w:r>
          </w:p>
        </w:tc>
        <w:tc>
          <w:tcPr>
            <w:tcW w:w="123" w:type="pct"/>
            <w:vAlign w:val="center"/>
            <w:hideMark/>
          </w:tcPr>
          <w:p w14:paraId="19FC3952" w14:textId="77777777" w:rsidR="00310CE3" w:rsidRPr="00852795" w:rsidRDefault="00310CE3" w:rsidP="00310CE3">
            <w:pPr>
              <w:spacing w:before="0" w:after="0"/>
              <w:jc w:val="left"/>
              <w:rPr>
                <w:rFonts w:eastAsia="Times New Roman"/>
                <w:sz w:val="20"/>
                <w:szCs w:val="20"/>
                <w:lang w:eastAsia="ru-RU"/>
              </w:rPr>
            </w:pPr>
          </w:p>
        </w:tc>
      </w:tr>
      <w:tr w:rsidR="00310CE3" w:rsidRPr="00852795" w14:paraId="2770D343" w14:textId="77777777" w:rsidTr="00706538">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510F7BBF" w14:textId="77777777" w:rsidR="00310CE3" w:rsidRPr="00852795" w:rsidRDefault="00310CE3" w:rsidP="00310CE3">
            <w:pPr>
              <w:spacing w:before="0" w:after="0"/>
              <w:jc w:val="left"/>
              <w:rPr>
                <w:rFonts w:eastAsia="Times New Roman"/>
                <w:b/>
                <w:bCs/>
                <w:sz w:val="20"/>
                <w:szCs w:val="20"/>
                <w:lang w:eastAsia="ru-RU"/>
              </w:rPr>
            </w:pPr>
            <w:r w:rsidRPr="00852795">
              <w:rPr>
                <w:rFonts w:eastAsia="Times New Roman"/>
                <w:b/>
                <w:bCs/>
                <w:sz w:val="20"/>
                <w:szCs w:val="20"/>
                <w:lang w:eastAsia="ru-RU"/>
              </w:rPr>
              <w:t>в т.ч. отходов производства</w:t>
            </w:r>
          </w:p>
        </w:tc>
        <w:tc>
          <w:tcPr>
            <w:tcW w:w="1272" w:type="pct"/>
            <w:tcBorders>
              <w:top w:val="nil"/>
              <w:left w:val="nil"/>
              <w:bottom w:val="single" w:sz="4" w:space="0" w:color="auto"/>
              <w:right w:val="single" w:sz="4" w:space="0" w:color="auto"/>
            </w:tcBorders>
            <w:vAlign w:val="center"/>
            <w:hideMark/>
          </w:tcPr>
          <w:p w14:paraId="5A0B3F4D" w14:textId="77777777" w:rsidR="00310CE3" w:rsidRPr="00852795" w:rsidRDefault="00310CE3" w:rsidP="00310CE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8" w:space="0" w:color="auto"/>
              <w:right w:val="single" w:sz="8" w:space="0" w:color="auto"/>
            </w:tcBorders>
            <w:vAlign w:val="center"/>
          </w:tcPr>
          <w:p w14:paraId="7C8862E8" w14:textId="1CE1347D" w:rsidR="00310CE3" w:rsidRPr="00364491" w:rsidRDefault="00310CE3" w:rsidP="00310CE3">
            <w:pPr>
              <w:spacing w:before="0" w:after="0"/>
              <w:jc w:val="center"/>
              <w:rPr>
                <w:rFonts w:eastAsia="Times New Roman"/>
                <w:b/>
                <w:bCs/>
                <w:sz w:val="20"/>
                <w:szCs w:val="20"/>
                <w:lang w:eastAsia="ru-RU"/>
              </w:rPr>
            </w:pPr>
            <w:r>
              <w:rPr>
                <w:b/>
                <w:bCs/>
                <w:sz w:val="20"/>
                <w:szCs w:val="20"/>
              </w:rPr>
              <w:t>23,6347</w:t>
            </w:r>
          </w:p>
        </w:tc>
        <w:tc>
          <w:tcPr>
            <w:tcW w:w="123" w:type="pct"/>
            <w:vAlign w:val="center"/>
            <w:hideMark/>
          </w:tcPr>
          <w:p w14:paraId="17475ABD" w14:textId="77777777" w:rsidR="00310CE3" w:rsidRPr="00852795" w:rsidRDefault="00310CE3" w:rsidP="00310CE3">
            <w:pPr>
              <w:spacing w:before="0" w:after="0"/>
              <w:jc w:val="left"/>
              <w:rPr>
                <w:rFonts w:eastAsia="Times New Roman"/>
                <w:sz w:val="20"/>
                <w:szCs w:val="20"/>
                <w:lang w:eastAsia="ru-RU"/>
              </w:rPr>
            </w:pPr>
          </w:p>
        </w:tc>
      </w:tr>
      <w:tr w:rsidR="00310CE3" w:rsidRPr="00852795" w14:paraId="1354BD8B" w14:textId="77777777" w:rsidTr="00706538">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hideMark/>
          </w:tcPr>
          <w:p w14:paraId="2E657992" w14:textId="77777777" w:rsidR="00310CE3" w:rsidRPr="00852795" w:rsidRDefault="00310CE3" w:rsidP="00310CE3">
            <w:pPr>
              <w:spacing w:before="0" w:after="0"/>
              <w:jc w:val="left"/>
              <w:rPr>
                <w:rFonts w:eastAsia="Times New Roman"/>
                <w:b/>
                <w:bCs/>
                <w:sz w:val="20"/>
                <w:szCs w:val="20"/>
                <w:lang w:eastAsia="ru-RU"/>
              </w:rPr>
            </w:pPr>
            <w:r w:rsidRPr="00852795">
              <w:rPr>
                <w:rFonts w:eastAsia="Times New Roman"/>
                <w:b/>
                <w:bCs/>
                <w:sz w:val="20"/>
                <w:szCs w:val="20"/>
                <w:lang w:eastAsia="ru-RU"/>
              </w:rPr>
              <w:t>отходов потребления</w:t>
            </w:r>
          </w:p>
        </w:tc>
        <w:tc>
          <w:tcPr>
            <w:tcW w:w="1272" w:type="pct"/>
            <w:tcBorders>
              <w:top w:val="nil"/>
              <w:left w:val="nil"/>
              <w:bottom w:val="single" w:sz="4" w:space="0" w:color="auto"/>
              <w:right w:val="single" w:sz="4" w:space="0" w:color="auto"/>
            </w:tcBorders>
            <w:vAlign w:val="center"/>
            <w:hideMark/>
          </w:tcPr>
          <w:p w14:paraId="05F5B3C7" w14:textId="77777777" w:rsidR="00310CE3" w:rsidRPr="00852795" w:rsidRDefault="00310CE3" w:rsidP="00310CE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8" w:space="0" w:color="auto"/>
              <w:right w:val="single" w:sz="8" w:space="0" w:color="auto"/>
            </w:tcBorders>
            <w:vAlign w:val="center"/>
          </w:tcPr>
          <w:p w14:paraId="3DFE95B0" w14:textId="60D809F3" w:rsidR="00310CE3" w:rsidRPr="00364491" w:rsidRDefault="00310CE3" w:rsidP="00310CE3">
            <w:pPr>
              <w:spacing w:before="0" w:after="0"/>
              <w:jc w:val="center"/>
              <w:rPr>
                <w:rFonts w:eastAsia="Times New Roman"/>
                <w:b/>
                <w:bCs/>
                <w:sz w:val="20"/>
                <w:szCs w:val="20"/>
                <w:lang w:eastAsia="ru-RU"/>
              </w:rPr>
            </w:pPr>
            <w:r>
              <w:rPr>
                <w:b/>
                <w:bCs/>
                <w:sz w:val="20"/>
                <w:szCs w:val="20"/>
              </w:rPr>
              <w:t>6,24</w:t>
            </w:r>
          </w:p>
        </w:tc>
        <w:tc>
          <w:tcPr>
            <w:tcW w:w="123" w:type="pct"/>
            <w:vAlign w:val="center"/>
            <w:hideMark/>
          </w:tcPr>
          <w:p w14:paraId="6AC143D9" w14:textId="77777777" w:rsidR="00310CE3" w:rsidRPr="00852795" w:rsidRDefault="00310CE3" w:rsidP="00310CE3">
            <w:pPr>
              <w:spacing w:before="0" w:after="0"/>
              <w:jc w:val="left"/>
              <w:rPr>
                <w:rFonts w:eastAsia="Times New Roman"/>
                <w:sz w:val="20"/>
                <w:szCs w:val="20"/>
                <w:lang w:eastAsia="ru-RU"/>
              </w:rPr>
            </w:pPr>
          </w:p>
        </w:tc>
      </w:tr>
      <w:tr w:rsidR="00364491" w:rsidRPr="00852795" w14:paraId="0BD40D41" w14:textId="77777777" w:rsidTr="00F80253">
        <w:trPr>
          <w:gridAfter w:val="1"/>
          <w:wAfter w:w="4" w:type="pct"/>
          <w:trHeight w:val="303"/>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34F82B94" w14:textId="77777777" w:rsidR="00364491" w:rsidRPr="00364491" w:rsidRDefault="00364491" w:rsidP="00F80253">
            <w:pPr>
              <w:spacing w:before="0" w:after="0"/>
              <w:jc w:val="center"/>
              <w:rPr>
                <w:rFonts w:eastAsia="Times New Roman"/>
                <w:b/>
                <w:bCs/>
                <w:sz w:val="20"/>
                <w:szCs w:val="20"/>
                <w:lang w:eastAsia="ru-RU"/>
              </w:rPr>
            </w:pPr>
            <w:r w:rsidRPr="00364491">
              <w:rPr>
                <w:rFonts w:eastAsia="Times New Roman"/>
                <w:b/>
                <w:bCs/>
                <w:sz w:val="20"/>
                <w:szCs w:val="20"/>
                <w:lang w:eastAsia="ru-RU"/>
              </w:rPr>
              <w:t>Опасные отходы</w:t>
            </w:r>
          </w:p>
        </w:tc>
        <w:tc>
          <w:tcPr>
            <w:tcW w:w="123" w:type="pct"/>
            <w:vAlign w:val="center"/>
            <w:hideMark/>
          </w:tcPr>
          <w:p w14:paraId="2FAC9B71"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0A80665F"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610D29DD"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Нефтешлам</w:t>
            </w:r>
            <w:r>
              <w:rPr>
                <w:rFonts w:eastAsia="Times New Roman"/>
                <w:sz w:val="20"/>
                <w:szCs w:val="20"/>
                <w:lang w:eastAsia="ru-RU"/>
              </w:rPr>
              <w:t xml:space="preserve"> </w:t>
            </w:r>
            <w:r w:rsidRPr="009B2F93">
              <w:rPr>
                <w:sz w:val="18"/>
                <w:szCs w:val="18"/>
              </w:rPr>
              <w:t>05 01 03*</w:t>
            </w:r>
          </w:p>
        </w:tc>
        <w:tc>
          <w:tcPr>
            <w:tcW w:w="1272" w:type="pct"/>
            <w:tcBorders>
              <w:top w:val="nil"/>
              <w:left w:val="nil"/>
              <w:bottom w:val="single" w:sz="4" w:space="0" w:color="auto"/>
              <w:right w:val="single" w:sz="4" w:space="0" w:color="auto"/>
            </w:tcBorders>
            <w:vAlign w:val="center"/>
            <w:hideMark/>
          </w:tcPr>
          <w:p w14:paraId="510BE66A"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50935642"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1,449</w:t>
            </w:r>
          </w:p>
        </w:tc>
        <w:tc>
          <w:tcPr>
            <w:tcW w:w="123" w:type="pct"/>
            <w:vAlign w:val="center"/>
            <w:hideMark/>
          </w:tcPr>
          <w:p w14:paraId="3F611571"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52BFF843"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AE40793"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Отработанные масла</w:t>
            </w:r>
            <w:r>
              <w:rPr>
                <w:rFonts w:eastAsia="Times New Roman"/>
                <w:sz w:val="20"/>
                <w:szCs w:val="20"/>
                <w:lang w:eastAsia="ru-RU"/>
              </w:rPr>
              <w:t xml:space="preserve"> </w:t>
            </w:r>
            <w:r w:rsidRPr="008C62BF">
              <w:rPr>
                <w:sz w:val="18"/>
                <w:szCs w:val="18"/>
              </w:rPr>
              <w:t>13 02 08*</w:t>
            </w:r>
          </w:p>
        </w:tc>
        <w:tc>
          <w:tcPr>
            <w:tcW w:w="1272" w:type="pct"/>
            <w:tcBorders>
              <w:top w:val="nil"/>
              <w:left w:val="nil"/>
              <w:bottom w:val="single" w:sz="4" w:space="0" w:color="auto"/>
              <w:right w:val="single" w:sz="4" w:space="0" w:color="auto"/>
            </w:tcBorders>
            <w:vAlign w:val="center"/>
          </w:tcPr>
          <w:p w14:paraId="19039408"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 </w:t>
            </w:r>
          </w:p>
        </w:tc>
        <w:tc>
          <w:tcPr>
            <w:tcW w:w="1774" w:type="pct"/>
            <w:tcBorders>
              <w:top w:val="nil"/>
              <w:left w:val="nil"/>
              <w:bottom w:val="single" w:sz="4" w:space="0" w:color="auto"/>
              <w:right w:val="single" w:sz="4" w:space="0" w:color="auto"/>
            </w:tcBorders>
          </w:tcPr>
          <w:p w14:paraId="3952B3AD"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14,88</w:t>
            </w:r>
          </w:p>
        </w:tc>
        <w:tc>
          <w:tcPr>
            <w:tcW w:w="123" w:type="pct"/>
            <w:vAlign w:val="center"/>
          </w:tcPr>
          <w:p w14:paraId="34C3B33D"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4EE427E9"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29A3F8A9"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Отработанные свинцовые аккумуляторы</w:t>
            </w:r>
            <w:r>
              <w:rPr>
                <w:rFonts w:eastAsia="Times New Roman"/>
                <w:sz w:val="20"/>
                <w:szCs w:val="20"/>
                <w:lang w:eastAsia="ru-RU"/>
              </w:rPr>
              <w:t xml:space="preserve"> </w:t>
            </w:r>
            <w:r w:rsidRPr="008C62BF">
              <w:rPr>
                <w:rFonts w:eastAsia="Calibri"/>
                <w:color w:val="000000"/>
                <w:sz w:val="18"/>
                <w:szCs w:val="18"/>
              </w:rPr>
              <w:t>20 01 33*</w:t>
            </w:r>
          </w:p>
        </w:tc>
        <w:tc>
          <w:tcPr>
            <w:tcW w:w="1272" w:type="pct"/>
            <w:tcBorders>
              <w:top w:val="nil"/>
              <w:left w:val="nil"/>
              <w:bottom w:val="single" w:sz="4" w:space="0" w:color="auto"/>
              <w:right w:val="single" w:sz="4" w:space="0" w:color="auto"/>
            </w:tcBorders>
            <w:vAlign w:val="center"/>
          </w:tcPr>
          <w:p w14:paraId="12872877"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tcPr>
          <w:p w14:paraId="66281221"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0,1024</w:t>
            </w:r>
          </w:p>
        </w:tc>
        <w:tc>
          <w:tcPr>
            <w:tcW w:w="123" w:type="pct"/>
            <w:vAlign w:val="center"/>
          </w:tcPr>
          <w:p w14:paraId="2A4C5EF8"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04280C6B" w14:textId="77777777" w:rsidTr="00F80253">
        <w:trPr>
          <w:gridAfter w:val="1"/>
          <w:wAfter w:w="4" w:type="pct"/>
          <w:trHeight w:val="303"/>
        </w:trPr>
        <w:tc>
          <w:tcPr>
            <w:tcW w:w="1827" w:type="pct"/>
            <w:vMerge w:val="restart"/>
            <w:tcBorders>
              <w:top w:val="nil"/>
              <w:left w:val="single" w:sz="4" w:space="0" w:color="auto"/>
              <w:right w:val="single" w:sz="4" w:space="0" w:color="auto"/>
            </w:tcBorders>
            <w:vAlign w:val="center"/>
          </w:tcPr>
          <w:p w14:paraId="21DBEAFD"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Люминесцентные лампы</w:t>
            </w:r>
            <w:r>
              <w:rPr>
                <w:rFonts w:eastAsia="Times New Roman"/>
                <w:sz w:val="20"/>
                <w:szCs w:val="20"/>
                <w:lang w:eastAsia="ru-RU"/>
              </w:rPr>
              <w:t xml:space="preserve"> </w:t>
            </w:r>
            <w:r w:rsidRPr="009265F2">
              <w:rPr>
                <w:rFonts w:eastAsia="Calibri"/>
                <w:color w:val="000000"/>
                <w:sz w:val="18"/>
                <w:szCs w:val="18"/>
              </w:rPr>
              <w:t>20 01 21*</w:t>
            </w:r>
          </w:p>
        </w:tc>
        <w:tc>
          <w:tcPr>
            <w:tcW w:w="1272" w:type="pct"/>
            <w:vMerge w:val="restart"/>
            <w:tcBorders>
              <w:top w:val="nil"/>
              <w:left w:val="single" w:sz="4" w:space="0" w:color="auto"/>
              <w:bottom w:val="single" w:sz="4" w:space="0" w:color="auto"/>
              <w:right w:val="single" w:sz="4" w:space="0" w:color="auto"/>
            </w:tcBorders>
            <w:vAlign w:val="center"/>
            <w:hideMark/>
          </w:tcPr>
          <w:p w14:paraId="0CD2C17B"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vMerge w:val="restart"/>
            <w:tcBorders>
              <w:top w:val="nil"/>
              <w:left w:val="single" w:sz="4" w:space="0" w:color="auto"/>
              <w:bottom w:val="single" w:sz="4" w:space="0" w:color="auto"/>
              <w:right w:val="single" w:sz="4" w:space="0" w:color="auto"/>
            </w:tcBorders>
          </w:tcPr>
          <w:p w14:paraId="0C554FCC" w14:textId="77777777" w:rsidR="00364491" w:rsidRPr="00364491" w:rsidRDefault="00364491" w:rsidP="00F80253">
            <w:pPr>
              <w:spacing w:before="0" w:after="0"/>
              <w:jc w:val="center"/>
              <w:rPr>
                <w:rFonts w:eastAsia="Times New Roman"/>
                <w:sz w:val="20"/>
                <w:szCs w:val="20"/>
                <w:lang w:eastAsia="ru-RU"/>
              </w:rPr>
            </w:pPr>
          </w:p>
          <w:p w14:paraId="3FE2FCDB"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0,104</w:t>
            </w:r>
          </w:p>
        </w:tc>
        <w:tc>
          <w:tcPr>
            <w:tcW w:w="123" w:type="pct"/>
            <w:vAlign w:val="center"/>
            <w:hideMark/>
          </w:tcPr>
          <w:p w14:paraId="020B3CCC"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5BA5E4C0" w14:textId="77777777" w:rsidTr="00F80253">
        <w:trPr>
          <w:gridAfter w:val="1"/>
          <w:wAfter w:w="4" w:type="pct"/>
          <w:trHeight w:val="60"/>
        </w:trPr>
        <w:tc>
          <w:tcPr>
            <w:tcW w:w="1827" w:type="pct"/>
            <w:vMerge/>
            <w:tcBorders>
              <w:left w:val="single" w:sz="4" w:space="0" w:color="auto"/>
              <w:bottom w:val="single" w:sz="4" w:space="0" w:color="auto"/>
              <w:right w:val="single" w:sz="4" w:space="0" w:color="auto"/>
            </w:tcBorders>
            <w:vAlign w:val="center"/>
          </w:tcPr>
          <w:p w14:paraId="0F712218" w14:textId="77777777" w:rsidR="00364491" w:rsidRPr="00852795" w:rsidRDefault="00364491" w:rsidP="00F80253">
            <w:pPr>
              <w:spacing w:before="0" w:after="0"/>
              <w:jc w:val="left"/>
              <w:rPr>
                <w:rFonts w:eastAsia="Times New Roman"/>
                <w:sz w:val="20"/>
                <w:szCs w:val="20"/>
                <w:lang w:eastAsia="ru-RU"/>
              </w:rPr>
            </w:pPr>
          </w:p>
        </w:tc>
        <w:tc>
          <w:tcPr>
            <w:tcW w:w="1272" w:type="pct"/>
            <w:vMerge/>
            <w:tcBorders>
              <w:top w:val="nil"/>
              <w:left w:val="single" w:sz="4" w:space="0" w:color="auto"/>
              <w:bottom w:val="single" w:sz="4" w:space="0" w:color="auto"/>
              <w:right w:val="single" w:sz="4" w:space="0" w:color="auto"/>
            </w:tcBorders>
            <w:vAlign w:val="center"/>
            <w:hideMark/>
          </w:tcPr>
          <w:p w14:paraId="0235A630" w14:textId="77777777" w:rsidR="00364491" w:rsidRPr="00852795" w:rsidRDefault="00364491" w:rsidP="00F80253">
            <w:pPr>
              <w:spacing w:before="0" w:after="0"/>
              <w:jc w:val="left"/>
              <w:rPr>
                <w:rFonts w:eastAsia="Times New Roman"/>
                <w:b/>
                <w:bCs/>
                <w:sz w:val="20"/>
                <w:szCs w:val="20"/>
                <w:lang w:eastAsia="ru-RU"/>
              </w:rPr>
            </w:pPr>
          </w:p>
        </w:tc>
        <w:tc>
          <w:tcPr>
            <w:tcW w:w="1774" w:type="pct"/>
            <w:vMerge/>
            <w:tcBorders>
              <w:top w:val="nil"/>
              <w:left w:val="single" w:sz="4" w:space="0" w:color="auto"/>
              <w:bottom w:val="single" w:sz="4" w:space="0" w:color="auto"/>
              <w:right w:val="single" w:sz="4" w:space="0" w:color="auto"/>
            </w:tcBorders>
          </w:tcPr>
          <w:p w14:paraId="5F3541DC" w14:textId="77777777" w:rsidR="00364491" w:rsidRPr="00364491" w:rsidRDefault="00364491" w:rsidP="00F80253">
            <w:pPr>
              <w:spacing w:before="0" w:after="0"/>
              <w:jc w:val="left"/>
              <w:rPr>
                <w:rFonts w:eastAsia="Times New Roman"/>
                <w:sz w:val="20"/>
                <w:szCs w:val="20"/>
                <w:lang w:eastAsia="ru-RU"/>
              </w:rPr>
            </w:pPr>
          </w:p>
        </w:tc>
        <w:tc>
          <w:tcPr>
            <w:tcW w:w="123" w:type="pct"/>
            <w:vAlign w:val="center"/>
            <w:hideMark/>
          </w:tcPr>
          <w:p w14:paraId="192C82E2"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7029ED95" w14:textId="77777777" w:rsidTr="00F80253">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064592FD"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Промасленная ветошь</w:t>
            </w:r>
            <w:r>
              <w:rPr>
                <w:rFonts w:eastAsia="Times New Roman"/>
                <w:sz w:val="20"/>
                <w:szCs w:val="20"/>
                <w:lang w:eastAsia="ru-RU"/>
              </w:rPr>
              <w:t xml:space="preserve"> </w:t>
            </w:r>
            <w:r w:rsidRPr="001361C8">
              <w:rPr>
                <w:rFonts w:eastAsia="Calibri"/>
                <w:color w:val="000000"/>
                <w:sz w:val="18"/>
                <w:szCs w:val="18"/>
              </w:rPr>
              <w:t>15 02 02*</w:t>
            </w:r>
          </w:p>
        </w:tc>
        <w:tc>
          <w:tcPr>
            <w:tcW w:w="1272" w:type="pct"/>
            <w:tcBorders>
              <w:top w:val="nil"/>
              <w:left w:val="nil"/>
              <w:bottom w:val="single" w:sz="4" w:space="0" w:color="auto"/>
              <w:right w:val="single" w:sz="4" w:space="0" w:color="auto"/>
            </w:tcBorders>
            <w:vAlign w:val="center"/>
          </w:tcPr>
          <w:p w14:paraId="3624A357"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tcPr>
          <w:p w14:paraId="369B199F"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0,508</w:t>
            </w:r>
          </w:p>
        </w:tc>
        <w:tc>
          <w:tcPr>
            <w:tcW w:w="123" w:type="pct"/>
            <w:vAlign w:val="center"/>
            <w:hideMark/>
          </w:tcPr>
          <w:p w14:paraId="7732BA81"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03B4179F" w14:textId="77777777" w:rsidTr="00F80253">
        <w:trPr>
          <w:gridAfter w:val="1"/>
          <w:wAfter w:w="4" w:type="pct"/>
          <w:trHeight w:val="261"/>
        </w:trPr>
        <w:tc>
          <w:tcPr>
            <w:tcW w:w="1827" w:type="pct"/>
            <w:tcBorders>
              <w:top w:val="nil"/>
              <w:left w:val="single" w:sz="4" w:space="0" w:color="auto"/>
              <w:bottom w:val="single" w:sz="4" w:space="0" w:color="auto"/>
              <w:right w:val="single" w:sz="4" w:space="0" w:color="auto"/>
            </w:tcBorders>
            <w:vAlign w:val="center"/>
          </w:tcPr>
          <w:p w14:paraId="138C5DC0"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Использованная тара</w:t>
            </w:r>
            <w:r>
              <w:rPr>
                <w:rFonts w:eastAsia="Times New Roman"/>
                <w:sz w:val="20"/>
                <w:szCs w:val="20"/>
                <w:lang w:eastAsia="ru-RU"/>
              </w:rPr>
              <w:t xml:space="preserve"> </w:t>
            </w:r>
            <w:r w:rsidRPr="00A92099">
              <w:rPr>
                <w:rFonts w:eastAsia="Calibri"/>
                <w:sz w:val="18"/>
                <w:szCs w:val="18"/>
              </w:rPr>
              <w:t>15 01 10*</w:t>
            </w:r>
          </w:p>
        </w:tc>
        <w:tc>
          <w:tcPr>
            <w:tcW w:w="1272" w:type="pct"/>
            <w:tcBorders>
              <w:top w:val="nil"/>
              <w:left w:val="nil"/>
              <w:bottom w:val="single" w:sz="4" w:space="0" w:color="auto"/>
              <w:right w:val="single" w:sz="4" w:space="0" w:color="auto"/>
            </w:tcBorders>
            <w:vAlign w:val="center"/>
          </w:tcPr>
          <w:p w14:paraId="0AF54287" w14:textId="77777777" w:rsidR="00364491" w:rsidRPr="00852795" w:rsidRDefault="00364491" w:rsidP="00F80253">
            <w:pPr>
              <w:spacing w:before="0" w:after="0"/>
              <w:jc w:val="center"/>
              <w:rPr>
                <w:rFonts w:eastAsia="Times New Roman"/>
                <w:b/>
                <w:bCs/>
                <w:sz w:val="20"/>
                <w:szCs w:val="20"/>
                <w:lang w:eastAsia="ru-RU"/>
              </w:rPr>
            </w:pPr>
            <w:r>
              <w:rPr>
                <w:rFonts w:eastAsia="Times New Roman"/>
                <w:b/>
                <w:bCs/>
                <w:sz w:val="20"/>
                <w:szCs w:val="20"/>
                <w:lang w:eastAsia="ru-RU"/>
              </w:rPr>
              <w:t>-</w:t>
            </w:r>
          </w:p>
        </w:tc>
        <w:tc>
          <w:tcPr>
            <w:tcW w:w="1774" w:type="pct"/>
            <w:tcBorders>
              <w:top w:val="nil"/>
              <w:left w:val="nil"/>
              <w:bottom w:val="single" w:sz="4" w:space="0" w:color="auto"/>
              <w:right w:val="single" w:sz="4" w:space="0" w:color="auto"/>
            </w:tcBorders>
          </w:tcPr>
          <w:p w14:paraId="7E05FC39" w14:textId="77777777" w:rsidR="00364491" w:rsidRPr="00364491" w:rsidRDefault="00364491" w:rsidP="00F80253">
            <w:pPr>
              <w:spacing w:before="0" w:after="0"/>
              <w:jc w:val="center"/>
              <w:rPr>
                <w:rFonts w:eastAsia="Times New Roman"/>
                <w:sz w:val="20"/>
                <w:szCs w:val="20"/>
                <w:lang w:eastAsia="ru-RU"/>
              </w:rPr>
            </w:pPr>
            <w:r w:rsidRPr="00364491">
              <w:rPr>
                <w:sz w:val="20"/>
                <w:szCs w:val="20"/>
              </w:rPr>
              <w:t>4,54</w:t>
            </w:r>
          </w:p>
        </w:tc>
        <w:tc>
          <w:tcPr>
            <w:tcW w:w="123" w:type="pct"/>
            <w:vAlign w:val="center"/>
          </w:tcPr>
          <w:p w14:paraId="46AA05FA"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7833F4BD" w14:textId="77777777" w:rsidTr="00F80253">
        <w:trPr>
          <w:trHeight w:val="278"/>
        </w:trPr>
        <w:tc>
          <w:tcPr>
            <w:tcW w:w="1827" w:type="pct"/>
            <w:tcBorders>
              <w:top w:val="nil"/>
              <w:left w:val="single" w:sz="4" w:space="0" w:color="auto"/>
              <w:bottom w:val="single" w:sz="4" w:space="0" w:color="auto"/>
              <w:right w:val="single" w:sz="4" w:space="0" w:color="auto"/>
            </w:tcBorders>
            <w:vAlign w:val="center"/>
          </w:tcPr>
          <w:p w14:paraId="2EFAF366"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 xml:space="preserve">Тара </w:t>
            </w:r>
            <w:proofErr w:type="gramStart"/>
            <w:r w:rsidRPr="00852795">
              <w:rPr>
                <w:rFonts w:eastAsia="Times New Roman"/>
                <w:sz w:val="20"/>
                <w:szCs w:val="20"/>
                <w:lang w:eastAsia="ru-RU"/>
              </w:rPr>
              <w:t>из под</w:t>
            </w:r>
            <w:proofErr w:type="gramEnd"/>
            <w:r w:rsidRPr="00852795">
              <w:rPr>
                <w:rFonts w:eastAsia="Times New Roman"/>
                <w:sz w:val="20"/>
                <w:szCs w:val="20"/>
                <w:lang w:eastAsia="ru-RU"/>
              </w:rPr>
              <w:t xml:space="preserve"> ЛКМ</w:t>
            </w:r>
            <w:r>
              <w:rPr>
                <w:rFonts w:eastAsia="Times New Roman"/>
                <w:sz w:val="20"/>
                <w:szCs w:val="20"/>
                <w:lang w:eastAsia="ru-RU"/>
              </w:rPr>
              <w:t xml:space="preserve"> </w:t>
            </w:r>
            <w:r w:rsidRPr="0061065F">
              <w:rPr>
                <w:rFonts w:eastAsia="Calibri"/>
                <w:color w:val="000000"/>
                <w:sz w:val="18"/>
                <w:szCs w:val="18"/>
              </w:rPr>
              <w:t>08 01 11*</w:t>
            </w:r>
          </w:p>
        </w:tc>
        <w:tc>
          <w:tcPr>
            <w:tcW w:w="1272" w:type="pct"/>
            <w:tcBorders>
              <w:top w:val="nil"/>
              <w:left w:val="nil"/>
              <w:bottom w:val="single" w:sz="4" w:space="0" w:color="auto"/>
              <w:right w:val="single" w:sz="4" w:space="0" w:color="auto"/>
            </w:tcBorders>
            <w:vAlign w:val="center"/>
          </w:tcPr>
          <w:p w14:paraId="6C585237"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356F0BC" w14:textId="77777777" w:rsidR="00364491" w:rsidRPr="00364491" w:rsidRDefault="00364491" w:rsidP="00F80253">
            <w:pPr>
              <w:spacing w:before="0" w:after="0"/>
              <w:jc w:val="center"/>
              <w:rPr>
                <w:rFonts w:eastAsia="Times New Roman"/>
                <w:sz w:val="20"/>
                <w:szCs w:val="20"/>
                <w:lang w:eastAsia="ru-RU"/>
              </w:rPr>
            </w:pPr>
            <w:r w:rsidRPr="00364491">
              <w:rPr>
                <w:rFonts w:eastAsia="Times New Roman"/>
                <w:sz w:val="20"/>
                <w:szCs w:val="20"/>
                <w:lang w:eastAsia="ru-RU"/>
              </w:rPr>
              <w:t>0,1701</w:t>
            </w:r>
          </w:p>
        </w:tc>
        <w:tc>
          <w:tcPr>
            <w:tcW w:w="127" w:type="pct"/>
            <w:gridSpan w:val="2"/>
            <w:vAlign w:val="center"/>
          </w:tcPr>
          <w:p w14:paraId="095E0D61"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361FCD7C" w14:textId="77777777" w:rsidTr="00F80253">
        <w:trPr>
          <w:gridAfter w:val="1"/>
          <w:wAfter w:w="4" w:type="pct"/>
          <w:trHeight w:val="221"/>
        </w:trPr>
        <w:tc>
          <w:tcPr>
            <w:tcW w:w="4873" w:type="pct"/>
            <w:gridSpan w:val="3"/>
            <w:tcBorders>
              <w:top w:val="single" w:sz="4" w:space="0" w:color="auto"/>
              <w:left w:val="single" w:sz="4" w:space="0" w:color="auto"/>
              <w:bottom w:val="single" w:sz="4" w:space="0" w:color="auto"/>
              <w:right w:val="single" w:sz="4" w:space="0" w:color="auto"/>
            </w:tcBorders>
            <w:vAlign w:val="center"/>
            <w:hideMark/>
          </w:tcPr>
          <w:p w14:paraId="7C40E0D5"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Не опасные отходы</w:t>
            </w:r>
          </w:p>
        </w:tc>
        <w:tc>
          <w:tcPr>
            <w:tcW w:w="123" w:type="pct"/>
            <w:vAlign w:val="center"/>
            <w:hideMark/>
          </w:tcPr>
          <w:p w14:paraId="5FFE340D"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68B37617"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D1AE410"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Металлолом</w:t>
            </w:r>
            <w:r>
              <w:rPr>
                <w:rFonts w:eastAsia="Times New Roman"/>
                <w:sz w:val="20"/>
                <w:szCs w:val="20"/>
                <w:lang w:eastAsia="ru-RU"/>
              </w:rPr>
              <w:t xml:space="preserve"> </w:t>
            </w:r>
            <w:r>
              <w:rPr>
                <w:rFonts w:eastAsia="Calibri"/>
                <w:sz w:val="18"/>
                <w:szCs w:val="18"/>
              </w:rPr>
              <w:t>1</w:t>
            </w:r>
            <w:r w:rsidRPr="00A92099">
              <w:rPr>
                <w:rFonts w:eastAsia="Calibri"/>
                <w:sz w:val="18"/>
                <w:szCs w:val="18"/>
                <w:lang w:val="en-US"/>
              </w:rPr>
              <w:t>6 01 17</w:t>
            </w:r>
          </w:p>
        </w:tc>
        <w:tc>
          <w:tcPr>
            <w:tcW w:w="1272" w:type="pct"/>
            <w:tcBorders>
              <w:top w:val="nil"/>
              <w:left w:val="nil"/>
              <w:bottom w:val="single" w:sz="4" w:space="0" w:color="auto"/>
              <w:right w:val="single" w:sz="4" w:space="0" w:color="auto"/>
            </w:tcBorders>
            <w:vAlign w:val="center"/>
            <w:hideMark/>
          </w:tcPr>
          <w:p w14:paraId="0BAC27BC"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667D1CC1"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0,8</w:t>
            </w:r>
          </w:p>
        </w:tc>
        <w:tc>
          <w:tcPr>
            <w:tcW w:w="123" w:type="pct"/>
            <w:vAlign w:val="center"/>
            <w:hideMark/>
          </w:tcPr>
          <w:p w14:paraId="68C50090"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50374731"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47C65222"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Огарки сварочных электродов</w:t>
            </w:r>
            <w:r>
              <w:rPr>
                <w:rFonts w:eastAsia="Times New Roman"/>
                <w:sz w:val="20"/>
                <w:szCs w:val="20"/>
                <w:lang w:eastAsia="ru-RU"/>
              </w:rPr>
              <w:t xml:space="preserve"> </w:t>
            </w:r>
            <w:r w:rsidRPr="001361C8">
              <w:rPr>
                <w:rFonts w:eastAsia="Calibri"/>
                <w:sz w:val="18"/>
                <w:szCs w:val="18"/>
                <w:lang w:val="en-US"/>
              </w:rPr>
              <w:t>12 01 13</w:t>
            </w:r>
          </w:p>
        </w:tc>
        <w:tc>
          <w:tcPr>
            <w:tcW w:w="1272" w:type="pct"/>
            <w:tcBorders>
              <w:top w:val="nil"/>
              <w:left w:val="nil"/>
              <w:bottom w:val="single" w:sz="4" w:space="0" w:color="auto"/>
              <w:right w:val="single" w:sz="4" w:space="0" w:color="auto"/>
            </w:tcBorders>
            <w:vAlign w:val="center"/>
          </w:tcPr>
          <w:p w14:paraId="1E49ACE8"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0B7B0FDC" w14:textId="77777777" w:rsidR="00364491" w:rsidRPr="00852795" w:rsidRDefault="00364491" w:rsidP="00F80253">
            <w:pPr>
              <w:spacing w:before="0" w:after="0"/>
              <w:jc w:val="center"/>
              <w:rPr>
                <w:rFonts w:eastAsia="Times New Roman"/>
                <w:sz w:val="20"/>
                <w:szCs w:val="20"/>
                <w:lang w:eastAsia="ru-RU"/>
              </w:rPr>
            </w:pPr>
            <w:r>
              <w:rPr>
                <w:rFonts w:eastAsia="Times New Roman"/>
                <w:sz w:val="20"/>
                <w:szCs w:val="20"/>
                <w:lang w:eastAsia="ru-RU"/>
              </w:rPr>
              <w:t>0,006</w:t>
            </w:r>
          </w:p>
        </w:tc>
        <w:tc>
          <w:tcPr>
            <w:tcW w:w="123" w:type="pct"/>
            <w:vAlign w:val="center"/>
          </w:tcPr>
          <w:p w14:paraId="0B1C1AA8"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7FC22C43"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3B30A6C"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Отработанные шины</w:t>
            </w:r>
            <w:r>
              <w:rPr>
                <w:rFonts w:eastAsia="Times New Roman"/>
                <w:sz w:val="20"/>
                <w:szCs w:val="20"/>
                <w:lang w:eastAsia="ru-RU"/>
              </w:rPr>
              <w:t xml:space="preserve"> </w:t>
            </w:r>
            <w:r w:rsidRPr="006D461B">
              <w:rPr>
                <w:rFonts w:eastAsia="Times New Roman"/>
                <w:sz w:val="20"/>
                <w:szCs w:val="20"/>
                <w:lang w:eastAsia="ru-RU"/>
              </w:rPr>
              <w:t>16 01 03</w:t>
            </w:r>
          </w:p>
        </w:tc>
        <w:tc>
          <w:tcPr>
            <w:tcW w:w="1272" w:type="pct"/>
            <w:tcBorders>
              <w:top w:val="nil"/>
              <w:left w:val="nil"/>
              <w:bottom w:val="single" w:sz="4" w:space="0" w:color="auto"/>
              <w:right w:val="single" w:sz="4" w:space="0" w:color="auto"/>
            </w:tcBorders>
            <w:vAlign w:val="center"/>
          </w:tcPr>
          <w:p w14:paraId="36A3D974"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46DA19AC"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1,0736</w:t>
            </w:r>
          </w:p>
        </w:tc>
        <w:tc>
          <w:tcPr>
            <w:tcW w:w="123" w:type="pct"/>
            <w:vAlign w:val="center"/>
          </w:tcPr>
          <w:p w14:paraId="3817AFDB"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28AB6214"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7290006"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Медицинские отходы</w:t>
            </w:r>
            <w:r>
              <w:rPr>
                <w:rFonts w:eastAsia="Times New Roman"/>
                <w:sz w:val="20"/>
                <w:szCs w:val="20"/>
                <w:lang w:eastAsia="ru-RU"/>
              </w:rPr>
              <w:t xml:space="preserve"> </w:t>
            </w:r>
            <w:r w:rsidRPr="006D461B">
              <w:rPr>
                <w:rFonts w:eastAsia="Times New Roman"/>
                <w:sz w:val="20"/>
                <w:szCs w:val="20"/>
                <w:lang w:eastAsia="ru-RU"/>
              </w:rPr>
              <w:t>18 01 04</w:t>
            </w:r>
          </w:p>
        </w:tc>
        <w:tc>
          <w:tcPr>
            <w:tcW w:w="1272" w:type="pct"/>
            <w:tcBorders>
              <w:top w:val="nil"/>
              <w:left w:val="nil"/>
              <w:bottom w:val="single" w:sz="4" w:space="0" w:color="auto"/>
              <w:right w:val="single" w:sz="4" w:space="0" w:color="auto"/>
            </w:tcBorders>
            <w:vAlign w:val="center"/>
          </w:tcPr>
          <w:p w14:paraId="5AF2BF6B"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DA65286" w14:textId="77777777" w:rsidR="00364491" w:rsidRPr="00852795" w:rsidRDefault="00364491" w:rsidP="00F80253">
            <w:pPr>
              <w:spacing w:before="0" w:after="0"/>
              <w:jc w:val="center"/>
              <w:rPr>
                <w:rFonts w:eastAsia="Times New Roman"/>
                <w:sz w:val="20"/>
                <w:szCs w:val="20"/>
                <w:lang w:eastAsia="ru-RU"/>
              </w:rPr>
            </w:pPr>
            <w:r>
              <w:rPr>
                <w:rFonts w:eastAsia="Times New Roman"/>
                <w:sz w:val="20"/>
                <w:szCs w:val="20"/>
                <w:lang w:eastAsia="ru-RU"/>
              </w:rPr>
              <w:t>0,0016</w:t>
            </w:r>
          </w:p>
        </w:tc>
        <w:tc>
          <w:tcPr>
            <w:tcW w:w="123" w:type="pct"/>
            <w:vAlign w:val="center"/>
          </w:tcPr>
          <w:p w14:paraId="60B8B2AC"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0C8F9131"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51DE5AD4" w14:textId="77777777" w:rsidR="00364491" w:rsidRPr="006D461B" w:rsidRDefault="00364491" w:rsidP="00F80253">
            <w:pPr>
              <w:jc w:val="center"/>
              <w:rPr>
                <w:rFonts w:eastAsia="Calibri"/>
                <w:color w:val="000000"/>
                <w:sz w:val="18"/>
                <w:szCs w:val="18"/>
              </w:rPr>
            </w:pPr>
            <w:r w:rsidRPr="00852795">
              <w:rPr>
                <w:rFonts w:eastAsia="Times New Roman"/>
                <w:sz w:val="20"/>
                <w:szCs w:val="20"/>
                <w:lang w:eastAsia="ru-RU"/>
              </w:rPr>
              <w:t>Бумага и картон (макулатура)</w:t>
            </w:r>
            <w:r>
              <w:rPr>
                <w:rFonts w:eastAsia="Times New Roman"/>
                <w:sz w:val="20"/>
                <w:szCs w:val="20"/>
                <w:lang w:eastAsia="ru-RU"/>
              </w:rPr>
              <w:t xml:space="preserve"> </w:t>
            </w:r>
            <w:r w:rsidRPr="00E50BEF">
              <w:rPr>
                <w:rFonts w:eastAsia="Calibri"/>
                <w:color w:val="000000"/>
                <w:sz w:val="18"/>
                <w:szCs w:val="18"/>
              </w:rPr>
              <w:t>19 12 01</w:t>
            </w:r>
          </w:p>
        </w:tc>
        <w:tc>
          <w:tcPr>
            <w:tcW w:w="1272" w:type="pct"/>
            <w:tcBorders>
              <w:top w:val="nil"/>
              <w:left w:val="nil"/>
              <w:bottom w:val="single" w:sz="4" w:space="0" w:color="auto"/>
              <w:right w:val="single" w:sz="4" w:space="0" w:color="auto"/>
            </w:tcBorders>
            <w:vAlign w:val="center"/>
          </w:tcPr>
          <w:p w14:paraId="5A4F4E61"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2F7ED780"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301E116F"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11981097"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7AC1AB50"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Пластиковые отходы</w:t>
            </w:r>
            <w:r>
              <w:rPr>
                <w:rFonts w:eastAsia="Times New Roman"/>
                <w:sz w:val="20"/>
                <w:szCs w:val="20"/>
                <w:lang w:eastAsia="ru-RU"/>
              </w:rPr>
              <w:t xml:space="preserve"> </w:t>
            </w:r>
            <w:r w:rsidRPr="00AE116B">
              <w:rPr>
                <w:rFonts w:eastAsia="Calibri"/>
                <w:color w:val="000000"/>
                <w:sz w:val="18"/>
                <w:szCs w:val="18"/>
              </w:rPr>
              <w:t>15 01 02</w:t>
            </w:r>
          </w:p>
        </w:tc>
        <w:tc>
          <w:tcPr>
            <w:tcW w:w="1272" w:type="pct"/>
            <w:tcBorders>
              <w:top w:val="nil"/>
              <w:left w:val="nil"/>
              <w:bottom w:val="single" w:sz="4" w:space="0" w:color="auto"/>
              <w:right w:val="single" w:sz="4" w:space="0" w:color="auto"/>
            </w:tcBorders>
            <w:vAlign w:val="center"/>
          </w:tcPr>
          <w:p w14:paraId="72D603D6" w14:textId="77777777" w:rsidR="00364491" w:rsidRPr="00852795" w:rsidRDefault="00364491" w:rsidP="00F80253">
            <w:pPr>
              <w:spacing w:before="0" w:after="0"/>
              <w:jc w:val="center"/>
              <w:rPr>
                <w:rFonts w:eastAsia="Times New Roman"/>
                <w:b/>
                <w:bCs/>
                <w:sz w:val="20"/>
                <w:szCs w:val="20"/>
                <w:lang w:eastAsia="ru-RU"/>
              </w:rPr>
            </w:pPr>
          </w:p>
        </w:tc>
        <w:tc>
          <w:tcPr>
            <w:tcW w:w="1774" w:type="pct"/>
            <w:tcBorders>
              <w:top w:val="nil"/>
              <w:left w:val="nil"/>
              <w:bottom w:val="single" w:sz="4" w:space="0" w:color="auto"/>
              <w:right w:val="single" w:sz="4" w:space="0" w:color="auto"/>
            </w:tcBorders>
            <w:vAlign w:val="center"/>
          </w:tcPr>
          <w:p w14:paraId="175E189D"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1</w:t>
            </w:r>
          </w:p>
        </w:tc>
        <w:tc>
          <w:tcPr>
            <w:tcW w:w="123" w:type="pct"/>
            <w:vAlign w:val="center"/>
          </w:tcPr>
          <w:p w14:paraId="0FE2F9DB"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1E07B62D" w14:textId="77777777" w:rsidTr="00F80253">
        <w:trPr>
          <w:gridAfter w:val="1"/>
          <w:wAfter w:w="4" w:type="pct"/>
          <w:trHeight w:val="303"/>
        </w:trPr>
        <w:tc>
          <w:tcPr>
            <w:tcW w:w="1827" w:type="pct"/>
            <w:tcBorders>
              <w:top w:val="nil"/>
              <w:left w:val="single" w:sz="4" w:space="0" w:color="auto"/>
              <w:bottom w:val="single" w:sz="4" w:space="0" w:color="auto"/>
              <w:right w:val="single" w:sz="4" w:space="0" w:color="auto"/>
            </w:tcBorders>
            <w:vAlign w:val="center"/>
          </w:tcPr>
          <w:p w14:paraId="11C13604" w14:textId="77777777" w:rsidR="00364491" w:rsidRPr="00852795" w:rsidRDefault="00364491" w:rsidP="00F80253">
            <w:pPr>
              <w:spacing w:before="0" w:after="0"/>
              <w:jc w:val="left"/>
              <w:rPr>
                <w:rFonts w:eastAsia="Times New Roman"/>
                <w:sz w:val="20"/>
                <w:szCs w:val="20"/>
                <w:lang w:eastAsia="ru-RU"/>
              </w:rPr>
            </w:pPr>
            <w:r w:rsidRPr="00852795">
              <w:rPr>
                <w:rFonts w:eastAsia="Times New Roman"/>
                <w:sz w:val="20"/>
                <w:szCs w:val="20"/>
                <w:lang w:eastAsia="ru-RU"/>
              </w:rPr>
              <w:t>Коммунальные отходы</w:t>
            </w:r>
            <w:r>
              <w:rPr>
                <w:rFonts w:eastAsia="Times New Roman"/>
                <w:sz w:val="20"/>
                <w:szCs w:val="20"/>
                <w:lang w:eastAsia="ru-RU"/>
              </w:rPr>
              <w:t xml:space="preserve"> </w:t>
            </w:r>
            <w:r w:rsidRPr="001361C8">
              <w:rPr>
                <w:rFonts w:eastAsia="TimesNewRomanPSMT"/>
                <w:sz w:val="18"/>
                <w:szCs w:val="18"/>
                <w:lang w:val="en-US"/>
              </w:rPr>
              <w:t>20 03 01</w:t>
            </w:r>
          </w:p>
        </w:tc>
        <w:tc>
          <w:tcPr>
            <w:tcW w:w="1272" w:type="pct"/>
            <w:tcBorders>
              <w:top w:val="nil"/>
              <w:left w:val="nil"/>
              <w:bottom w:val="single" w:sz="4" w:space="0" w:color="auto"/>
              <w:right w:val="single" w:sz="4" w:space="0" w:color="auto"/>
            </w:tcBorders>
            <w:vAlign w:val="center"/>
            <w:hideMark/>
          </w:tcPr>
          <w:p w14:paraId="3C420408"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nil"/>
              <w:left w:val="nil"/>
              <w:bottom w:val="single" w:sz="4" w:space="0" w:color="auto"/>
              <w:right w:val="single" w:sz="4" w:space="0" w:color="auto"/>
            </w:tcBorders>
            <w:vAlign w:val="center"/>
          </w:tcPr>
          <w:p w14:paraId="4BA172CF" w14:textId="5D9AED35" w:rsidR="00364491" w:rsidRPr="00852795" w:rsidRDefault="00310CE3" w:rsidP="00F80253">
            <w:pPr>
              <w:spacing w:before="0" w:after="0"/>
              <w:jc w:val="center"/>
              <w:rPr>
                <w:rFonts w:eastAsia="Times New Roman"/>
                <w:sz w:val="20"/>
                <w:szCs w:val="20"/>
                <w:lang w:eastAsia="ru-RU"/>
              </w:rPr>
            </w:pPr>
            <w:r>
              <w:rPr>
                <w:rFonts w:eastAsia="Times New Roman"/>
                <w:sz w:val="20"/>
                <w:szCs w:val="20"/>
                <w:lang w:eastAsia="ru-RU"/>
              </w:rPr>
              <w:t>4,24</w:t>
            </w:r>
          </w:p>
        </w:tc>
        <w:tc>
          <w:tcPr>
            <w:tcW w:w="123" w:type="pct"/>
            <w:vAlign w:val="center"/>
            <w:hideMark/>
          </w:tcPr>
          <w:p w14:paraId="0BBE491E"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715B2E2B" w14:textId="77777777" w:rsidTr="00F80253">
        <w:trPr>
          <w:gridAfter w:val="1"/>
          <w:wAfter w:w="4" w:type="pct"/>
          <w:trHeight w:val="212"/>
        </w:trPr>
        <w:tc>
          <w:tcPr>
            <w:tcW w:w="4873" w:type="pct"/>
            <w:gridSpan w:val="3"/>
            <w:tcBorders>
              <w:top w:val="single" w:sz="4" w:space="0" w:color="auto"/>
              <w:left w:val="single" w:sz="4" w:space="0" w:color="auto"/>
              <w:bottom w:val="single" w:sz="4" w:space="0" w:color="auto"/>
              <w:right w:val="single" w:sz="4" w:space="0" w:color="auto"/>
            </w:tcBorders>
            <w:vAlign w:val="center"/>
          </w:tcPr>
          <w:p w14:paraId="28E4B19E"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Зеркальные</w:t>
            </w:r>
          </w:p>
        </w:tc>
        <w:tc>
          <w:tcPr>
            <w:tcW w:w="123" w:type="pct"/>
            <w:vMerge w:val="restart"/>
            <w:vAlign w:val="center"/>
          </w:tcPr>
          <w:p w14:paraId="687EC8FF" w14:textId="77777777" w:rsidR="00364491" w:rsidRPr="00852795" w:rsidRDefault="00364491" w:rsidP="00F80253">
            <w:pPr>
              <w:spacing w:before="0" w:after="0"/>
              <w:jc w:val="left"/>
              <w:rPr>
                <w:rFonts w:eastAsia="Times New Roman"/>
                <w:sz w:val="20"/>
                <w:szCs w:val="20"/>
                <w:lang w:eastAsia="ru-RU"/>
              </w:rPr>
            </w:pPr>
          </w:p>
          <w:p w14:paraId="62F1CD3B" w14:textId="77777777" w:rsidR="00364491" w:rsidRPr="00852795" w:rsidRDefault="00364491" w:rsidP="00F80253">
            <w:pPr>
              <w:spacing w:before="0" w:after="0"/>
              <w:jc w:val="left"/>
              <w:rPr>
                <w:rFonts w:eastAsia="Times New Roman"/>
                <w:sz w:val="20"/>
                <w:szCs w:val="20"/>
                <w:lang w:eastAsia="ru-RU"/>
              </w:rPr>
            </w:pPr>
          </w:p>
        </w:tc>
      </w:tr>
      <w:tr w:rsidR="00364491" w:rsidRPr="00852795" w14:paraId="7EC57716" w14:textId="77777777" w:rsidTr="00F80253">
        <w:trPr>
          <w:gridAfter w:val="1"/>
          <w:wAfter w:w="4" w:type="pct"/>
          <w:trHeight w:val="238"/>
        </w:trPr>
        <w:tc>
          <w:tcPr>
            <w:tcW w:w="1827" w:type="pct"/>
            <w:tcBorders>
              <w:top w:val="single" w:sz="4" w:space="0" w:color="auto"/>
              <w:left w:val="single" w:sz="4" w:space="0" w:color="auto"/>
              <w:bottom w:val="single" w:sz="4" w:space="0" w:color="auto"/>
              <w:right w:val="single" w:sz="4" w:space="0" w:color="auto"/>
            </w:tcBorders>
            <w:vAlign w:val="center"/>
          </w:tcPr>
          <w:p w14:paraId="52070A60"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72" w:type="pct"/>
            <w:tcBorders>
              <w:top w:val="single" w:sz="4" w:space="0" w:color="auto"/>
              <w:left w:val="nil"/>
              <w:bottom w:val="single" w:sz="4" w:space="0" w:color="auto"/>
              <w:right w:val="single" w:sz="4" w:space="0" w:color="auto"/>
            </w:tcBorders>
            <w:vAlign w:val="center"/>
          </w:tcPr>
          <w:p w14:paraId="7325EE4C" w14:textId="77777777" w:rsidR="00364491" w:rsidRPr="00852795" w:rsidRDefault="00364491" w:rsidP="00F80253">
            <w:pPr>
              <w:spacing w:before="0" w:after="0"/>
              <w:jc w:val="center"/>
              <w:rPr>
                <w:rFonts w:eastAsia="Times New Roman"/>
                <w:b/>
                <w:bCs/>
                <w:sz w:val="20"/>
                <w:szCs w:val="20"/>
                <w:lang w:eastAsia="ru-RU"/>
              </w:rPr>
            </w:pPr>
            <w:r w:rsidRPr="00852795">
              <w:rPr>
                <w:rFonts w:eastAsia="Times New Roman"/>
                <w:b/>
                <w:bCs/>
                <w:sz w:val="20"/>
                <w:szCs w:val="20"/>
                <w:lang w:eastAsia="ru-RU"/>
              </w:rPr>
              <w:t>-</w:t>
            </w:r>
          </w:p>
        </w:tc>
        <w:tc>
          <w:tcPr>
            <w:tcW w:w="1774" w:type="pct"/>
            <w:tcBorders>
              <w:top w:val="single" w:sz="4" w:space="0" w:color="auto"/>
              <w:left w:val="nil"/>
              <w:bottom w:val="single" w:sz="4" w:space="0" w:color="auto"/>
              <w:right w:val="single" w:sz="4" w:space="0" w:color="auto"/>
            </w:tcBorders>
            <w:vAlign w:val="center"/>
          </w:tcPr>
          <w:p w14:paraId="1133C941" w14:textId="77777777" w:rsidR="00364491" w:rsidRPr="00852795" w:rsidRDefault="00364491" w:rsidP="00F80253">
            <w:pPr>
              <w:spacing w:before="0" w:after="0"/>
              <w:jc w:val="center"/>
              <w:rPr>
                <w:rFonts w:eastAsia="Times New Roman"/>
                <w:sz w:val="20"/>
                <w:szCs w:val="20"/>
                <w:lang w:eastAsia="ru-RU"/>
              </w:rPr>
            </w:pPr>
            <w:r w:rsidRPr="00852795">
              <w:rPr>
                <w:rFonts w:eastAsia="Times New Roman"/>
                <w:sz w:val="20"/>
                <w:szCs w:val="20"/>
                <w:lang w:eastAsia="ru-RU"/>
              </w:rPr>
              <w:t>-</w:t>
            </w:r>
          </w:p>
        </w:tc>
        <w:tc>
          <w:tcPr>
            <w:tcW w:w="123" w:type="pct"/>
            <w:vMerge/>
            <w:vAlign w:val="center"/>
          </w:tcPr>
          <w:p w14:paraId="0ABC8EF8" w14:textId="77777777" w:rsidR="00364491" w:rsidRPr="00852795" w:rsidRDefault="00364491" w:rsidP="00F80253">
            <w:pPr>
              <w:spacing w:before="0" w:after="0"/>
              <w:jc w:val="left"/>
              <w:rPr>
                <w:rFonts w:eastAsia="Times New Roman"/>
                <w:sz w:val="20"/>
                <w:szCs w:val="20"/>
                <w:lang w:eastAsia="ru-RU"/>
              </w:rPr>
            </w:pPr>
          </w:p>
        </w:tc>
      </w:tr>
    </w:tbl>
    <w:p w14:paraId="38FE41F0" w14:textId="7E4DE042" w:rsidR="005E4597" w:rsidRPr="00B82C44" w:rsidRDefault="00DC70B9" w:rsidP="005E4597">
      <w:pPr>
        <w:widowControl w:val="0"/>
        <w:tabs>
          <w:tab w:val="left" w:pos="1417"/>
        </w:tabs>
        <w:autoSpaceDE w:val="0"/>
        <w:autoSpaceDN w:val="0"/>
        <w:spacing w:before="0"/>
        <w:ind w:firstLine="709"/>
        <w:rPr>
          <w:rFonts w:eastAsia="Microsoft Sans Serif"/>
          <w:lang w:eastAsia="en-US"/>
        </w:rPr>
      </w:pPr>
      <w:r>
        <w:rPr>
          <w:rFonts w:eastAsia="Microsoft Sans Serif"/>
          <w:lang w:eastAsia="en-US"/>
        </w:rPr>
        <w:br w:type="page"/>
      </w:r>
    </w:p>
    <w:p w14:paraId="23021EA9" w14:textId="77777777" w:rsidR="00B474F4" w:rsidRDefault="00B474F4" w:rsidP="00B474F4">
      <w:pPr>
        <w:spacing w:before="0"/>
        <w:rPr>
          <w:b/>
          <w:bCs/>
          <w:color w:val="000000"/>
        </w:rPr>
        <w:sectPr w:rsidR="00B474F4" w:rsidSect="00792BF6">
          <w:headerReference w:type="first" r:id="rId14"/>
          <w:pgSz w:w="11907" w:h="16840" w:code="9"/>
          <w:pgMar w:top="1140" w:right="851" w:bottom="1140" w:left="1701" w:header="709" w:footer="709" w:gutter="0"/>
          <w:cols w:space="708"/>
          <w:titlePg/>
          <w:docGrid w:linePitch="360"/>
        </w:sectPr>
      </w:pPr>
    </w:p>
    <w:p w14:paraId="69EC0A43" w14:textId="349A5E2C" w:rsidR="003247EE" w:rsidRPr="003B408B" w:rsidRDefault="003247EE" w:rsidP="003247EE">
      <w:pPr>
        <w:spacing w:before="0"/>
        <w:ind w:firstLine="709"/>
        <w:jc w:val="center"/>
        <w:rPr>
          <w:b/>
          <w:bCs/>
          <w:color w:val="000000"/>
        </w:rPr>
      </w:pPr>
      <w:r w:rsidRPr="003B408B">
        <w:rPr>
          <w:b/>
          <w:bCs/>
          <w:color w:val="000000"/>
        </w:rPr>
        <w:lastRenderedPageBreak/>
        <w:t xml:space="preserve">Таблица </w:t>
      </w:r>
      <w:r w:rsidR="00BE4E48">
        <w:rPr>
          <w:b/>
          <w:bCs/>
          <w:color w:val="000000"/>
        </w:rPr>
        <w:t>4</w:t>
      </w:r>
      <w:r w:rsidRPr="003B408B">
        <w:rPr>
          <w:b/>
          <w:bCs/>
          <w:color w:val="000000"/>
        </w:rPr>
        <w:t>.</w:t>
      </w:r>
      <w:r w:rsidR="00B35579">
        <w:rPr>
          <w:b/>
          <w:bCs/>
          <w:color w:val="000000"/>
        </w:rPr>
        <w:t>3</w:t>
      </w:r>
      <w:r w:rsidRPr="003B408B">
        <w:rPr>
          <w:b/>
          <w:bCs/>
          <w:color w:val="000000"/>
          <w:lang w:val="kk-KZ"/>
        </w:rPr>
        <w:t xml:space="preserve"> - </w:t>
      </w:r>
      <w:r w:rsidRPr="003B408B">
        <w:rPr>
          <w:b/>
          <w:bCs/>
          <w:color w:val="000000"/>
        </w:rPr>
        <w:t xml:space="preserve">Характеристика отходов, образующихся при строительстве </w:t>
      </w:r>
      <w:r>
        <w:rPr>
          <w:b/>
          <w:bCs/>
          <w:color w:val="000000"/>
        </w:rPr>
        <w:t>скважин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6"/>
        <w:gridCol w:w="1650"/>
        <w:gridCol w:w="1629"/>
        <w:gridCol w:w="1844"/>
        <w:gridCol w:w="1211"/>
        <w:gridCol w:w="2115"/>
        <w:gridCol w:w="2387"/>
        <w:gridCol w:w="2653"/>
        <w:gridCol w:w="3290"/>
        <w:gridCol w:w="2205"/>
        <w:gridCol w:w="1908"/>
      </w:tblGrid>
      <w:tr w:rsidR="00230B46" w:rsidRPr="007D5E94" w14:paraId="7BA0C662" w14:textId="080F48C3" w:rsidTr="0061065F">
        <w:trPr>
          <w:trHeight w:val="187"/>
        </w:trPr>
        <w:tc>
          <w:tcPr>
            <w:tcW w:w="151" w:type="pct"/>
            <w:vMerge w:val="restart"/>
            <w:vAlign w:val="center"/>
          </w:tcPr>
          <w:p w14:paraId="1F5298C3"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w:t>
            </w:r>
            <w:r w:rsidRPr="007D5E94">
              <w:rPr>
                <w:rFonts w:eastAsia="Arial MT"/>
                <w:b/>
                <w:spacing w:val="1"/>
                <w:sz w:val="20"/>
                <w:szCs w:val="20"/>
                <w:lang w:eastAsia="en-US"/>
              </w:rPr>
              <w:t xml:space="preserve"> </w:t>
            </w:r>
            <w:proofErr w:type="spellStart"/>
            <w:r w:rsidRPr="007D5E94">
              <w:rPr>
                <w:rFonts w:eastAsia="Arial MT"/>
                <w:b/>
                <w:sz w:val="20"/>
                <w:szCs w:val="20"/>
                <w:lang w:eastAsia="en-US"/>
              </w:rPr>
              <w:t>п.п</w:t>
            </w:r>
            <w:proofErr w:type="spellEnd"/>
            <w:r w:rsidRPr="007D5E94">
              <w:rPr>
                <w:rFonts w:eastAsia="Arial MT"/>
                <w:b/>
                <w:sz w:val="20"/>
                <w:szCs w:val="20"/>
                <w:lang w:eastAsia="en-US"/>
              </w:rPr>
              <w:t>.</w:t>
            </w:r>
          </w:p>
        </w:tc>
        <w:tc>
          <w:tcPr>
            <w:tcW w:w="389" w:type="pct"/>
            <w:vMerge w:val="restart"/>
            <w:vAlign w:val="center"/>
          </w:tcPr>
          <w:p w14:paraId="33C2927B" w14:textId="77777777" w:rsidR="00792BF6" w:rsidRPr="007D5E94" w:rsidRDefault="00230B46" w:rsidP="00081A58">
            <w:pPr>
              <w:widowControl w:val="0"/>
              <w:autoSpaceDE w:val="0"/>
              <w:autoSpaceDN w:val="0"/>
              <w:spacing w:before="0" w:after="0"/>
              <w:jc w:val="center"/>
              <w:rPr>
                <w:rFonts w:eastAsia="Arial MT"/>
                <w:b/>
                <w:spacing w:val="-1"/>
                <w:sz w:val="20"/>
                <w:szCs w:val="20"/>
                <w:lang w:eastAsia="en-US"/>
              </w:rPr>
            </w:pPr>
            <w:r w:rsidRPr="007D5E94">
              <w:rPr>
                <w:rFonts w:eastAsia="Arial MT"/>
                <w:b/>
                <w:spacing w:val="-1"/>
                <w:sz w:val="20"/>
                <w:szCs w:val="20"/>
                <w:lang w:eastAsia="en-US"/>
              </w:rPr>
              <w:t>Наименование</w:t>
            </w:r>
          </w:p>
          <w:p w14:paraId="3EBB444F" w14:textId="7BB6ED82"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pacing w:val="-42"/>
                <w:sz w:val="20"/>
                <w:szCs w:val="20"/>
                <w:lang w:eastAsia="en-US"/>
              </w:rPr>
              <w:t xml:space="preserve"> </w:t>
            </w:r>
            <w:r w:rsidRPr="007D5E94">
              <w:rPr>
                <w:rFonts w:eastAsia="Arial MT"/>
                <w:b/>
                <w:sz w:val="20"/>
                <w:szCs w:val="20"/>
                <w:lang w:eastAsia="en-US"/>
              </w:rPr>
              <w:t>отходов</w:t>
            </w:r>
          </w:p>
        </w:tc>
        <w:tc>
          <w:tcPr>
            <w:tcW w:w="384" w:type="pct"/>
            <w:vMerge w:val="restart"/>
            <w:vAlign w:val="center"/>
          </w:tcPr>
          <w:p w14:paraId="313871E0"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Код по новому</w:t>
            </w:r>
            <w:r w:rsidRPr="007D5E94">
              <w:rPr>
                <w:rFonts w:eastAsia="Arial MT"/>
                <w:b/>
                <w:spacing w:val="1"/>
                <w:sz w:val="20"/>
                <w:szCs w:val="20"/>
                <w:lang w:eastAsia="en-US"/>
              </w:rPr>
              <w:t xml:space="preserve"> </w:t>
            </w:r>
            <w:r w:rsidRPr="007D5E94">
              <w:rPr>
                <w:rFonts w:eastAsia="Arial MT"/>
                <w:b/>
                <w:sz w:val="20"/>
                <w:szCs w:val="20"/>
                <w:lang w:eastAsia="en-US"/>
              </w:rPr>
              <w:t>Классификатору</w:t>
            </w:r>
          </w:p>
        </w:tc>
        <w:tc>
          <w:tcPr>
            <w:tcW w:w="434" w:type="pct"/>
            <w:vMerge w:val="restart"/>
            <w:vAlign w:val="center"/>
          </w:tcPr>
          <w:p w14:paraId="5D757CC8"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Расшифровка</w:t>
            </w:r>
            <w:r w:rsidRPr="007D5E94">
              <w:rPr>
                <w:rFonts w:eastAsia="Arial MT"/>
                <w:b/>
                <w:spacing w:val="-3"/>
                <w:sz w:val="20"/>
                <w:szCs w:val="20"/>
                <w:lang w:eastAsia="en-US"/>
              </w:rPr>
              <w:t xml:space="preserve"> </w:t>
            </w:r>
            <w:r w:rsidRPr="007D5E94">
              <w:rPr>
                <w:rFonts w:eastAsia="Arial MT"/>
                <w:b/>
                <w:sz w:val="20"/>
                <w:szCs w:val="20"/>
                <w:lang w:eastAsia="en-US"/>
              </w:rPr>
              <w:t>кода</w:t>
            </w:r>
          </w:p>
        </w:tc>
        <w:tc>
          <w:tcPr>
            <w:tcW w:w="3642" w:type="pct"/>
            <w:gridSpan w:val="7"/>
            <w:tcBorders>
              <w:right w:val="single" w:sz="4" w:space="0" w:color="auto"/>
            </w:tcBorders>
          </w:tcPr>
          <w:p w14:paraId="74A38974" w14:textId="25062C55"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Характеристика</w:t>
            </w:r>
            <w:r w:rsidRPr="007D5E94">
              <w:rPr>
                <w:rFonts w:eastAsia="Arial MT"/>
                <w:b/>
                <w:spacing w:val="-5"/>
                <w:sz w:val="20"/>
                <w:szCs w:val="20"/>
                <w:lang w:eastAsia="en-US"/>
              </w:rPr>
              <w:t xml:space="preserve"> </w:t>
            </w:r>
            <w:r w:rsidRPr="007D5E94">
              <w:rPr>
                <w:rFonts w:eastAsia="Arial MT"/>
                <w:b/>
                <w:sz w:val="20"/>
                <w:szCs w:val="20"/>
                <w:lang w:eastAsia="en-US"/>
              </w:rPr>
              <w:t>отходов</w:t>
            </w:r>
          </w:p>
        </w:tc>
      </w:tr>
      <w:tr w:rsidR="00E50BEF" w:rsidRPr="007D5E94" w14:paraId="0551C88C" w14:textId="40DD17FC" w:rsidTr="0061065F">
        <w:trPr>
          <w:trHeight w:val="906"/>
        </w:trPr>
        <w:tc>
          <w:tcPr>
            <w:tcW w:w="151" w:type="pct"/>
            <w:vMerge/>
            <w:tcBorders>
              <w:top w:val="nil"/>
            </w:tcBorders>
            <w:vAlign w:val="center"/>
          </w:tcPr>
          <w:p w14:paraId="61E7A931" w14:textId="77777777" w:rsidR="00230B46" w:rsidRPr="007D5E94" w:rsidRDefault="00230B46" w:rsidP="00081A58">
            <w:pPr>
              <w:widowControl w:val="0"/>
              <w:autoSpaceDE w:val="0"/>
              <w:autoSpaceDN w:val="0"/>
              <w:spacing w:before="0" w:after="0"/>
              <w:jc w:val="center"/>
              <w:rPr>
                <w:rFonts w:eastAsia="Calibri"/>
                <w:sz w:val="20"/>
                <w:szCs w:val="20"/>
                <w:lang w:eastAsia="en-US"/>
              </w:rPr>
            </w:pPr>
          </w:p>
        </w:tc>
        <w:tc>
          <w:tcPr>
            <w:tcW w:w="389" w:type="pct"/>
            <w:vMerge/>
            <w:tcBorders>
              <w:top w:val="nil"/>
            </w:tcBorders>
            <w:vAlign w:val="center"/>
          </w:tcPr>
          <w:p w14:paraId="0F52A5EE" w14:textId="77777777" w:rsidR="00230B46" w:rsidRPr="007D5E94" w:rsidRDefault="00230B46" w:rsidP="00081A58">
            <w:pPr>
              <w:widowControl w:val="0"/>
              <w:autoSpaceDE w:val="0"/>
              <w:autoSpaceDN w:val="0"/>
              <w:spacing w:before="0" w:after="0"/>
              <w:jc w:val="center"/>
              <w:rPr>
                <w:rFonts w:eastAsia="Calibri"/>
                <w:sz w:val="20"/>
                <w:szCs w:val="20"/>
                <w:lang w:eastAsia="en-US"/>
              </w:rPr>
            </w:pPr>
          </w:p>
        </w:tc>
        <w:tc>
          <w:tcPr>
            <w:tcW w:w="384" w:type="pct"/>
            <w:vMerge/>
            <w:tcBorders>
              <w:top w:val="nil"/>
            </w:tcBorders>
            <w:vAlign w:val="center"/>
          </w:tcPr>
          <w:p w14:paraId="70B448DD" w14:textId="77777777" w:rsidR="00230B46" w:rsidRPr="007D5E94" w:rsidRDefault="00230B46" w:rsidP="00081A58">
            <w:pPr>
              <w:widowControl w:val="0"/>
              <w:autoSpaceDE w:val="0"/>
              <w:autoSpaceDN w:val="0"/>
              <w:spacing w:before="0" w:after="0"/>
              <w:jc w:val="center"/>
              <w:rPr>
                <w:rFonts w:eastAsia="Calibri"/>
                <w:sz w:val="20"/>
                <w:szCs w:val="20"/>
                <w:lang w:eastAsia="en-US"/>
              </w:rPr>
            </w:pPr>
          </w:p>
        </w:tc>
        <w:tc>
          <w:tcPr>
            <w:tcW w:w="434" w:type="pct"/>
            <w:vMerge/>
            <w:tcBorders>
              <w:top w:val="nil"/>
            </w:tcBorders>
            <w:vAlign w:val="center"/>
          </w:tcPr>
          <w:p w14:paraId="4F5C4956" w14:textId="77777777" w:rsidR="00230B46" w:rsidRPr="007D5E94" w:rsidRDefault="00230B46" w:rsidP="00081A58">
            <w:pPr>
              <w:widowControl w:val="0"/>
              <w:autoSpaceDE w:val="0"/>
              <w:autoSpaceDN w:val="0"/>
              <w:spacing w:before="0" w:after="0"/>
              <w:jc w:val="center"/>
              <w:rPr>
                <w:rFonts w:eastAsia="Calibri"/>
                <w:sz w:val="20"/>
                <w:szCs w:val="20"/>
                <w:lang w:eastAsia="en-US"/>
              </w:rPr>
            </w:pPr>
          </w:p>
        </w:tc>
        <w:tc>
          <w:tcPr>
            <w:tcW w:w="287" w:type="pct"/>
            <w:vAlign w:val="center"/>
          </w:tcPr>
          <w:p w14:paraId="13E66827" w14:textId="77777777" w:rsidR="00792BF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Агрегатное</w:t>
            </w:r>
          </w:p>
          <w:p w14:paraId="2276363F" w14:textId="13573705"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pacing w:val="-42"/>
                <w:sz w:val="20"/>
                <w:szCs w:val="20"/>
                <w:lang w:eastAsia="en-US"/>
              </w:rPr>
              <w:t xml:space="preserve"> </w:t>
            </w:r>
            <w:r w:rsidRPr="007D5E94">
              <w:rPr>
                <w:rFonts w:eastAsia="Arial MT"/>
                <w:b/>
                <w:sz w:val="20"/>
                <w:szCs w:val="20"/>
                <w:lang w:eastAsia="en-US"/>
              </w:rPr>
              <w:t>состояние</w:t>
            </w:r>
          </w:p>
        </w:tc>
        <w:tc>
          <w:tcPr>
            <w:tcW w:w="497" w:type="pct"/>
            <w:vAlign w:val="center"/>
          </w:tcPr>
          <w:p w14:paraId="2C0BC5BC"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Опасные свойства</w:t>
            </w:r>
            <w:r w:rsidRPr="007D5E94">
              <w:rPr>
                <w:rFonts w:eastAsia="Arial MT"/>
                <w:b/>
                <w:spacing w:val="1"/>
                <w:sz w:val="20"/>
                <w:szCs w:val="20"/>
                <w:lang w:eastAsia="en-US"/>
              </w:rPr>
              <w:t xml:space="preserve"> </w:t>
            </w:r>
            <w:r w:rsidRPr="007D5E94">
              <w:rPr>
                <w:rFonts w:eastAsia="Arial MT"/>
                <w:b/>
                <w:sz w:val="20"/>
                <w:szCs w:val="20"/>
                <w:lang w:eastAsia="en-US"/>
              </w:rPr>
              <w:t>согласно ст. 342 ЭК</w:t>
            </w:r>
            <w:r w:rsidRPr="007D5E94">
              <w:rPr>
                <w:rFonts w:eastAsia="Arial MT"/>
                <w:b/>
                <w:spacing w:val="-42"/>
                <w:sz w:val="20"/>
                <w:szCs w:val="20"/>
                <w:lang w:eastAsia="en-US"/>
              </w:rPr>
              <w:t xml:space="preserve"> </w:t>
            </w:r>
            <w:r w:rsidRPr="007D5E94">
              <w:rPr>
                <w:rFonts w:eastAsia="Arial MT"/>
                <w:b/>
                <w:sz w:val="20"/>
                <w:szCs w:val="20"/>
                <w:lang w:eastAsia="en-US"/>
              </w:rPr>
              <w:t>РК и</w:t>
            </w:r>
            <w:r w:rsidRPr="007D5E94">
              <w:rPr>
                <w:rFonts w:eastAsia="Arial MT"/>
                <w:b/>
                <w:spacing w:val="1"/>
                <w:sz w:val="20"/>
                <w:szCs w:val="20"/>
                <w:lang w:eastAsia="en-US"/>
              </w:rPr>
              <w:t xml:space="preserve"> </w:t>
            </w:r>
            <w:r w:rsidRPr="007D5E94">
              <w:rPr>
                <w:rFonts w:eastAsia="Arial MT"/>
                <w:b/>
                <w:sz w:val="20"/>
                <w:szCs w:val="20"/>
                <w:lang w:eastAsia="en-US"/>
              </w:rPr>
              <w:t>Классификатору</w:t>
            </w:r>
          </w:p>
          <w:p w14:paraId="5AAD95A3"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отходов</w:t>
            </w:r>
          </w:p>
        </w:tc>
        <w:tc>
          <w:tcPr>
            <w:tcW w:w="499" w:type="pct"/>
            <w:vAlign w:val="center"/>
          </w:tcPr>
          <w:p w14:paraId="39141CA7" w14:textId="77777777"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Процесс образования</w:t>
            </w:r>
          </w:p>
          <w:p w14:paraId="50526DF9" w14:textId="3490FBAE"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 xml:space="preserve"> отходов</w:t>
            </w:r>
          </w:p>
        </w:tc>
        <w:tc>
          <w:tcPr>
            <w:tcW w:w="622" w:type="pct"/>
            <w:vAlign w:val="center"/>
          </w:tcPr>
          <w:p w14:paraId="010C22DD" w14:textId="02FB335F"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rPr>
              <w:t>Морфологический (химический) состав отхода</w:t>
            </w:r>
          </w:p>
        </w:tc>
        <w:tc>
          <w:tcPr>
            <w:tcW w:w="770" w:type="pct"/>
            <w:vAlign w:val="center"/>
          </w:tcPr>
          <w:p w14:paraId="452263B5" w14:textId="79EE8273"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rPr>
              <w:t>Период накопления отхода</w:t>
            </w:r>
          </w:p>
        </w:tc>
        <w:tc>
          <w:tcPr>
            <w:tcW w:w="518" w:type="pct"/>
            <w:tcBorders>
              <w:right w:val="single" w:sz="4" w:space="0" w:color="auto"/>
            </w:tcBorders>
            <w:vAlign w:val="center"/>
          </w:tcPr>
          <w:p w14:paraId="6442DD2D" w14:textId="4E0F65CC"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rPr>
              <w:t>Способ накопления</w:t>
            </w:r>
          </w:p>
        </w:tc>
        <w:tc>
          <w:tcPr>
            <w:tcW w:w="449" w:type="pct"/>
            <w:tcBorders>
              <w:right w:val="single" w:sz="4" w:space="0" w:color="auto"/>
            </w:tcBorders>
            <w:vAlign w:val="center"/>
          </w:tcPr>
          <w:p w14:paraId="0A5B08C5" w14:textId="3FC122CB"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Times New Roman"/>
                <w:b/>
                <w:sz w:val="20"/>
                <w:szCs w:val="20"/>
                <w:lang w:eastAsia="ru-RU"/>
              </w:rPr>
              <w:t>Удаление (утилизация, обезвреживание или захоронение)</w:t>
            </w:r>
          </w:p>
        </w:tc>
      </w:tr>
      <w:tr w:rsidR="00230B46" w:rsidRPr="007D5E94" w14:paraId="392AF3E5" w14:textId="4DCF5D1F" w:rsidTr="000A1D98">
        <w:trPr>
          <w:trHeight w:val="203"/>
        </w:trPr>
        <w:tc>
          <w:tcPr>
            <w:tcW w:w="5000" w:type="pct"/>
            <w:gridSpan w:val="11"/>
            <w:tcBorders>
              <w:right w:val="single" w:sz="4" w:space="0" w:color="auto"/>
            </w:tcBorders>
          </w:tcPr>
          <w:p w14:paraId="09EC4F50" w14:textId="52589EA6" w:rsidR="00230B46" w:rsidRPr="007D5E94" w:rsidRDefault="00230B46" w:rsidP="00081A58">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Опасные</w:t>
            </w:r>
            <w:r w:rsidRPr="007D5E94">
              <w:rPr>
                <w:rFonts w:eastAsia="Arial MT"/>
                <w:b/>
                <w:spacing w:val="-4"/>
                <w:sz w:val="20"/>
                <w:szCs w:val="20"/>
                <w:lang w:eastAsia="en-US"/>
              </w:rPr>
              <w:t xml:space="preserve"> </w:t>
            </w:r>
            <w:r w:rsidRPr="007D5E94">
              <w:rPr>
                <w:rFonts w:eastAsia="Arial MT"/>
                <w:b/>
                <w:sz w:val="20"/>
                <w:szCs w:val="20"/>
                <w:lang w:eastAsia="en-US"/>
              </w:rPr>
              <w:t>отходы</w:t>
            </w:r>
          </w:p>
        </w:tc>
      </w:tr>
      <w:tr w:rsidR="0061065F" w:rsidRPr="007D5E94" w14:paraId="78B034DA" w14:textId="77777777" w:rsidTr="00324F0F">
        <w:trPr>
          <w:trHeight w:val="699"/>
        </w:trPr>
        <w:tc>
          <w:tcPr>
            <w:tcW w:w="151" w:type="pct"/>
            <w:vAlign w:val="center"/>
          </w:tcPr>
          <w:p w14:paraId="45F4E0F5" w14:textId="1B1DDFE1" w:rsidR="0061065F" w:rsidRPr="007D5E94" w:rsidRDefault="00AE116B" w:rsidP="0061065F">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w:t>
            </w:r>
          </w:p>
        </w:tc>
        <w:tc>
          <w:tcPr>
            <w:tcW w:w="389" w:type="pct"/>
          </w:tcPr>
          <w:p w14:paraId="612E5CB9" w14:textId="77777777" w:rsidR="0061065F" w:rsidRPr="007D5E94" w:rsidRDefault="0061065F" w:rsidP="0061065F">
            <w:pPr>
              <w:widowControl w:val="0"/>
              <w:tabs>
                <w:tab w:val="left" w:pos="1510"/>
              </w:tabs>
              <w:autoSpaceDE w:val="0"/>
              <w:autoSpaceDN w:val="0"/>
              <w:spacing w:before="0" w:after="0"/>
              <w:jc w:val="center"/>
              <w:rPr>
                <w:sz w:val="20"/>
                <w:szCs w:val="20"/>
              </w:rPr>
            </w:pPr>
          </w:p>
          <w:p w14:paraId="5E66E634" w14:textId="6E201E11" w:rsidR="0061065F" w:rsidRPr="007D5E94" w:rsidRDefault="0061065F" w:rsidP="0061065F">
            <w:pPr>
              <w:widowControl w:val="0"/>
              <w:tabs>
                <w:tab w:val="left" w:pos="1510"/>
              </w:tabs>
              <w:autoSpaceDE w:val="0"/>
              <w:autoSpaceDN w:val="0"/>
              <w:spacing w:before="0" w:after="0"/>
              <w:jc w:val="center"/>
              <w:rPr>
                <w:rFonts w:eastAsia="Calibri"/>
                <w:sz w:val="20"/>
                <w:szCs w:val="20"/>
              </w:rPr>
            </w:pPr>
            <w:r w:rsidRPr="007D5E94">
              <w:rPr>
                <w:sz w:val="20"/>
                <w:szCs w:val="20"/>
              </w:rPr>
              <w:t>Нефтешлам</w:t>
            </w:r>
          </w:p>
        </w:tc>
        <w:tc>
          <w:tcPr>
            <w:tcW w:w="384" w:type="pct"/>
          </w:tcPr>
          <w:p w14:paraId="2F14C5CD" w14:textId="77777777" w:rsidR="0061065F" w:rsidRPr="007D5E94" w:rsidRDefault="0061065F" w:rsidP="0061065F">
            <w:pPr>
              <w:widowControl w:val="0"/>
              <w:autoSpaceDE w:val="0"/>
              <w:autoSpaceDN w:val="0"/>
              <w:adjustRightInd w:val="0"/>
              <w:spacing w:before="0" w:after="0"/>
              <w:jc w:val="center"/>
              <w:rPr>
                <w:sz w:val="20"/>
                <w:szCs w:val="20"/>
              </w:rPr>
            </w:pPr>
          </w:p>
          <w:p w14:paraId="2C9A3282" w14:textId="4AA8215D" w:rsidR="0061065F" w:rsidRPr="007D5E94" w:rsidRDefault="0061065F" w:rsidP="0061065F">
            <w:pPr>
              <w:widowControl w:val="0"/>
              <w:autoSpaceDE w:val="0"/>
              <w:autoSpaceDN w:val="0"/>
              <w:adjustRightInd w:val="0"/>
              <w:spacing w:before="0" w:after="0"/>
              <w:jc w:val="center"/>
              <w:rPr>
                <w:rFonts w:eastAsia="Calibri"/>
                <w:color w:val="000000"/>
                <w:sz w:val="20"/>
                <w:szCs w:val="20"/>
              </w:rPr>
            </w:pPr>
            <w:r w:rsidRPr="007D5E94">
              <w:rPr>
                <w:sz w:val="20"/>
                <w:szCs w:val="20"/>
              </w:rPr>
              <w:t>05 01 03*</w:t>
            </w:r>
          </w:p>
        </w:tc>
        <w:tc>
          <w:tcPr>
            <w:tcW w:w="434" w:type="pct"/>
          </w:tcPr>
          <w:p w14:paraId="329061FF" w14:textId="209F5934" w:rsidR="0061065F" w:rsidRPr="007D5E94" w:rsidRDefault="0061065F" w:rsidP="0061065F">
            <w:pPr>
              <w:widowControl w:val="0"/>
              <w:autoSpaceDE w:val="0"/>
              <w:autoSpaceDN w:val="0"/>
              <w:spacing w:before="0" w:after="0"/>
              <w:jc w:val="center"/>
              <w:rPr>
                <w:rFonts w:eastAsia="Arial MT"/>
                <w:sz w:val="20"/>
                <w:szCs w:val="20"/>
                <w:lang w:val="kk-KZ" w:eastAsia="en-US"/>
              </w:rPr>
            </w:pPr>
            <w:r w:rsidRPr="007D5E94">
              <w:rPr>
                <w:sz w:val="20"/>
                <w:szCs w:val="20"/>
              </w:rPr>
              <w:t>Буровой раствор и прочие буровые отходы (шлам), содержащие опасные вещества</w:t>
            </w:r>
          </w:p>
        </w:tc>
        <w:tc>
          <w:tcPr>
            <w:tcW w:w="287" w:type="pct"/>
          </w:tcPr>
          <w:p w14:paraId="680C3306" w14:textId="1C2DE042" w:rsidR="0061065F" w:rsidRPr="007D5E94" w:rsidRDefault="0061065F" w:rsidP="0061065F">
            <w:pPr>
              <w:widowControl w:val="0"/>
              <w:autoSpaceDE w:val="0"/>
              <w:autoSpaceDN w:val="0"/>
              <w:spacing w:before="0" w:after="0"/>
              <w:jc w:val="center"/>
              <w:rPr>
                <w:rFonts w:eastAsia="Arial MT"/>
                <w:sz w:val="20"/>
                <w:szCs w:val="20"/>
                <w:lang w:eastAsia="en-US"/>
              </w:rPr>
            </w:pPr>
            <w:r w:rsidRPr="007D5E94">
              <w:rPr>
                <w:sz w:val="20"/>
                <w:szCs w:val="20"/>
              </w:rPr>
              <w:t>Шлам</w:t>
            </w:r>
          </w:p>
        </w:tc>
        <w:tc>
          <w:tcPr>
            <w:tcW w:w="497" w:type="pct"/>
          </w:tcPr>
          <w:p w14:paraId="7D6C9F17" w14:textId="77777777" w:rsidR="0061065F" w:rsidRPr="007D5E94" w:rsidRDefault="0061065F" w:rsidP="0061065F">
            <w:pPr>
              <w:widowControl w:val="0"/>
              <w:autoSpaceDE w:val="0"/>
              <w:autoSpaceDN w:val="0"/>
              <w:spacing w:before="0" w:after="0"/>
              <w:jc w:val="center"/>
              <w:rPr>
                <w:sz w:val="20"/>
                <w:szCs w:val="20"/>
              </w:rPr>
            </w:pPr>
            <w:r w:rsidRPr="007D5E94">
              <w:rPr>
                <w:sz w:val="20"/>
                <w:szCs w:val="20"/>
              </w:rPr>
              <w:t>НР14</w:t>
            </w:r>
          </w:p>
          <w:p w14:paraId="370E60A5" w14:textId="4B203F99" w:rsidR="0061065F" w:rsidRPr="007D5E94" w:rsidRDefault="0061065F" w:rsidP="0061065F">
            <w:pPr>
              <w:widowControl w:val="0"/>
              <w:autoSpaceDE w:val="0"/>
              <w:autoSpaceDN w:val="0"/>
              <w:spacing w:before="0" w:after="0"/>
              <w:jc w:val="center"/>
              <w:rPr>
                <w:rFonts w:eastAsia="Arial MT"/>
                <w:sz w:val="20"/>
                <w:szCs w:val="20"/>
                <w:lang w:eastAsia="en-US"/>
              </w:rPr>
            </w:pPr>
            <w:proofErr w:type="spellStart"/>
            <w:r w:rsidRPr="007D5E94">
              <w:rPr>
                <w:sz w:val="20"/>
                <w:szCs w:val="20"/>
              </w:rPr>
              <w:t>экотоксичность</w:t>
            </w:r>
            <w:proofErr w:type="spellEnd"/>
          </w:p>
        </w:tc>
        <w:tc>
          <w:tcPr>
            <w:tcW w:w="499" w:type="pct"/>
          </w:tcPr>
          <w:p w14:paraId="60E173C7" w14:textId="77777777" w:rsidR="0061065F" w:rsidRPr="007D5E94" w:rsidRDefault="0061065F" w:rsidP="0061065F">
            <w:pPr>
              <w:widowControl w:val="0"/>
              <w:autoSpaceDE w:val="0"/>
              <w:autoSpaceDN w:val="0"/>
              <w:spacing w:before="0" w:after="0"/>
              <w:jc w:val="center"/>
              <w:rPr>
                <w:rFonts w:eastAsia="Times New Roman"/>
                <w:color w:val="000000"/>
                <w:sz w:val="20"/>
                <w:szCs w:val="20"/>
                <w:lang w:eastAsia="ru-RU"/>
              </w:rPr>
            </w:pPr>
            <w:r w:rsidRPr="007D5E94">
              <w:rPr>
                <w:rFonts w:eastAsia="Times New Roman"/>
                <w:color w:val="000000"/>
                <w:sz w:val="20"/>
                <w:szCs w:val="20"/>
                <w:lang w:eastAsia="ru-RU"/>
              </w:rPr>
              <w:t>Образуется при зачистке емкостей для</w:t>
            </w:r>
          </w:p>
          <w:p w14:paraId="442390F4" w14:textId="77777777" w:rsidR="0061065F" w:rsidRPr="007D5E94" w:rsidRDefault="0061065F" w:rsidP="0061065F">
            <w:pPr>
              <w:widowControl w:val="0"/>
              <w:autoSpaceDE w:val="0"/>
              <w:autoSpaceDN w:val="0"/>
              <w:spacing w:before="0" w:after="0"/>
              <w:jc w:val="center"/>
              <w:rPr>
                <w:rFonts w:eastAsia="Times New Roman"/>
                <w:color w:val="000000"/>
                <w:sz w:val="20"/>
                <w:szCs w:val="20"/>
                <w:lang w:eastAsia="ru-RU"/>
              </w:rPr>
            </w:pPr>
            <w:r w:rsidRPr="007D5E94">
              <w:rPr>
                <w:rFonts w:eastAsia="Times New Roman"/>
                <w:color w:val="000000"/>
                <w:sz w:val="20"/>
                <w:szCs w:val="20"/>
                <w:lang w:eastAsia="ru-RU"/>
              </w:rPr>
              <w:t>хранения нефти</w:t>
            </w:r>
          </w:p>
          <w:p w14:paraId="3D9E7042" w14:textId="237CBD8E" w:rsidR="0061065F" w:rsidRPr="007D5E94" w:rsidRDefault="0061065F" w:rsidP="0061065F">
            <w:pPr>
              <w:widowControl w:val="0"/>
              <w:autoSpaceDE w:val="0"/>
              <w:autoSpaceDN w:val="0"/>
              <w:spacing w:before="0" w:after="0"/>
              <w:jc w:val="center"/>
              <w:rPr>
                <w:rFonts w:eastAsia="Times New Roman"/>
                <w:color w:val="000000"/>
                <w:sz w:val="20"/>
                <w:szCs w:val="20"/>
                <w:lang w:eastAsia="ru-RU"/>
              </w:rPr>
            </w:pPr>
            <w:r w:rsidRPr="007D5E94">
              <w:rPr>
                <w:rFonts w:eastAsia="Times New Roman"/>
                <w:color w:val="000000"/>
                <w:sz w:val="20"/>
                <w:szCs w:val="20"/>
                <w:lang w:eastAsia="ru-RU"/>
              </w:rPr>
              <w:t>.</w:t>
            </w:r>
          </w:p>
        </w:tc>
        <w:tc>
          <w:tcPr>
            <w:tcW w:w="622" w:type="pct"/>
            <w:vAlign w:val="center"/>
          </w:tcPr>
          <w:p w14:paraId="1E42422A" w14:textId="77777777"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Представляет собой тяжелые</w:t>
            </w:r>
          </w:p>
          <w:p w14:paraId="02457769" w14:textId="6EF0FD4D"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фракции нефти в смеси с водой</w:t>
            </w:r>
          </w:p>
        </w:tc>
        <w:tc>
          <w:tcPr>
            <w:tcW w:w="770" w:type="pct"/>
            <w:vAlign w:val="center"/>
          </w:tcPr>
          <w:p w14:paraId="3E02AC0B" w14:textId="685CBEF4"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Временное складирование отходов не более 6 месяцев с учетом того, что количество отходов не будет превышать объемы емкостей накопления</w:t>
            </w:r>
          </w:p>
        </w:tc>
        <w:tc>
          <w:tcPr>
            <w:tcW w:w="518" w:type="pct"/>
            <w:vAlign w:val="center"/>
          </w:tcPr>
          <w:p w14:paraId="5C414E8A" w14:textId="77777777"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В металлических герметичных емкостях</w:t>
            </w:r>
          </w:p>
          <w:p w14:paraId="506EE610" w14:textId="77777777"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объемом 3,6 м³</w:t>
            </w:r>
          </w:p>
          <w:p w14:paraId="078F04FC" w14:textId="497CDD29" w:rsidR="0061065F" w:rsidRPr="007D5E94" w:rsidRDefault="0061065F" w:rsidP="0061065F">
            <w:pPr>
              <w:widowControl w:val="0"/>
              <w:autoSpaceDE w:val="0"/>
              <w:autoSpaceDN w:val="0"/>
              <w:spacing w:before="0" w:after="0"/>
              <w:jc w:val="center"/>
              <w:rPr>
                <w:rFonts w:eastAsia="Arial MT"/>
                <w:sz w:val="20"/>
                <w:szCs w:val="20"/>
              </w:rPr>
            </w:pPr>
            <w:r w:rsidRPr="007D5E94">
              <w:rPr>
                <w:rFonts w:eastAsia="Arial MT"/>
                <w:sz w:val="20"/>
                <w:szCs w:val="20"/>
              </w:rPr>
              <w:t>(на буровых площадках)</w:t>
            </w:r>
          </w:p>
        </w:tc>
        <w:tc>
          <w:tcPr>
            <w:tcW w:w="449" w:type="pct"/>
            <w:tcBorders>
              <w:right w:val="single" w:sz="4" w:space="0" w:color="auto"/>
            </w:tcBorders>
            <w:vAlign w:val="center"/>
          </w:tcPr>
          <w:p w14:paraId="14BED9A4" w14:textId="05070A5C" w:rsidR="0061065F" w:rsidRPr="007D5E94" w:rsidRDefault="009B2F93" w:rsidP="0061065F">
            <w:pPr>
              <w:widowControl w:val="0"/>
              <w:autoSpaceDE w:val="0"/>
              <w:autoSpaceDN w:val="0"/>
              <w:spacing w:before="0" w:after="0"/>
              <w:jc w:val="center"/>
              <w:rPr>
                <w:rFonts w:eastAsia="Arial MT"/>
                <w:sz w:val="20"/>
                <w:szCs w:val="20"/>
              </w:rPr>
            </w:pPr>
            <w:r w:rsidRPr="007D5E94">
              <w:rPr>
                <w:rFonts w:eastAsia="Arial MT"/>
                <w:sz w:val="20"/>
                <w:szCs w:val="20"/>
              </w:rPr>
              <w:t>По мере накопления вывозятся специализированным предприятием согласно договору</w:t>
            </w:r>
          </w:p>
        </w:tc>
      </w:tr>
      <w:tr w:rsidR="00364491" w:rsidRPr="007D5E94" w14:paraId="2522F922" w14:textId="77777777" w:rsidTr="00121AAF">
        <w:trPr>
          <w:trHeight w:val="699"/>
        </w:trPr>
        <w:tc>
          <w:tcPr>
            <w:tcW w:w="151" w:type="pct"/>
            <w:vAlign w:val="center"/>
          </w:tcPr>
          <w:p w14:paraId="31318C95" w14:textId="70CB4361" w:rsidR="00364491" w:rsidRPr="007D5E94" w:rsidRDefault="007D5E94" w:rsidP="00364491">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2</w:t>
            </w:r>
          </w:p>
        </w:tc>
        <w:tc>
          <w:tcPr>
            <w:tcW w:w="389" w:type="pct"/>
          </w:tcPr>
          <w:p w14:paraId="54EB065F" w14:textId="1C57ABC7" w:rsidR="00364491" w:rsidRPr="007D5E94" w:rsidRDefault="00364491" w:rsidP="00364491">
            <w:pPr>
              <w:widowControl w:val="0"/>
              <w:tabs>
                <w:tab w:val="left" w:pos="1510"/>
              </w:tabs>
              <w:autoSpaceDE w:val="0"/>
              <w:autoSpaceDN w:val="0"/>
              <w:spacing w:before="0" w:after="0"/>
              <w:jc w:val="center"/>
              <w:rPr>
                <w:sz w:val="20"/>
                <w:szCs w:val="20"/>
              </w:rPr>
            </w:pPr>
            <w:r w:rsidRPr="007D5E94">
              <w:rPr>
                <w:sz w:val="20"/>
                <w:szCs w:val="20"/>
              </w:rPr>
              <w:t>Отработанные масла</w:t>
            </w:r>
          </w:p>
        </w:tc>
        <w:tc>
          <w:tcPr>
            <w:tcW w:w="384" w:type="pct"/>
          </w:tcPr>
          <w:p w14:paraId="576046F9" w14:textId="167B06DA" w:rsidR="00364491" w:rsidRPr="007D5E94" w:rsidRDefault="00364491" w:rsidP="00364491">
            <w:pPr>
              <w:widowControl w:val="0"/>
              <w:autoSpaceDE w:val="0"/>
              <w:autoSpaceDN w:val="0"/>
              <w:adjustRightInd w:val="0"/>
              <w:spacing w:before="0" w:after="0"/>
              <w:jc w:val="center"/>
              <w:rPr>
                <w:sz w:val="20"/>
                <w:szCs w:val="20"/>
              </w:rPr>
            </w:pPr>
            <w:r w:rsidRPr="007D5E94">
              <w:rPr>
                <w:sz w:val="20"/>
                <w:szCs w:val="20"/>
              </w:rPr>
              <w:t>13 02 08*</w:t>
            </w:r>
          </w:p>
        </w:tc>
        <w:tc>
          <w:tcPr>
            <w:tcW w:w="434" w:type="pct"/>
          </w:tcPr>
          <w:p w14:paraId="238F9DD8" w14:textId="3E9B7BDF" w:rsidR="00364491" w:rsidRPr="007D5E94" w:rsidRDefault="00364491" w:rsidP="00364491">
            <w:pPr>
              <w:widowControl w:val="0"/>
              <w:autoSpaceDE w:val="0"/>
              <w:autoSpaceDN w:val="0"/>
              <w:spacing w:before="0" w:after="0"/>
              <w:jc w:val="center"/>
              <w:rPr>
                <w:sz w:val="20"/>
                <w:szCs w:val="20"/>
              </w:rPr>
            </w:pPr>
            <w:r w:rsidRPr="007D5E94">
              <w:rPr>
                <w:sz w:val="20"/>
                <w:szCs w:val="20"/>
              </w:rPr>
              <w:t>Другие моторные, трансмиссионные и смазочные масла</w:t>
            </w:r>
          </w:p>
        </w:tc>
        <w:tc>
          <w:tcPr>
            <w:tcW w:w="287" w:type="pct"/>
          </w:tcPr>
          <w:p w14:paraId="57A723B6" w14:textId="78D77864" w:rsidR="00364491" w:rsidRPr="007D5E94" w:rsidRDefault="00364491" w:rsidP="00364491">
            <w:pPr>
              <w:widowControl w:val="0"/>
              <w:autoSpaceDE w:val="0"/>
              <w:autoSpaceDN w:val="0"/>
              <w:spacing w:before="0" w:after="0"/>
              <w:jc w:val="center"/>
              <w:rPr>
                <w:sz w:val="20"/>
                <w:szCs w:val="20"/>
              </w:rPr>
            </w:pPr>
            <w:r w:rsidRPr="007D5E94">
              <w:rPr>
                <w:sz w:val="20"/>
                <w:szCs w:val="20"/>
              </w:rPr>
              <w:t>Жидкое</w:t>
            </w:r>
          </w:p>
        </w:tc>
        <w:tc>
          <w:tcPr>
            <w:tcW w:w="497" w:type="pct"/>
          </w:tcPr>
          <w:p w14:paraId="4211D874" w14:textId="5417ED77" w:rsidR="00364491" w:rsidRPr="007D5E94" w:rsidRDefault="00364491" w:rsidP="00364491">
            <w:pPr>
              <w:widowControl w:val="0"/>
              <w:autoSpaceDE w:val="0"/>
              <w:autoSpaceDN w:val="0"/>
              <w:spacing w:before="0" w:after="0"/>
              <w:jc w:val="center"/>
              <w:rPr>
                <w:sz w:val="20"/>
                <w:szCs w:val="20"/>
              </w:rPr>
            </w:pPr>
            <w:r w:rsidRPr="007D5E94">
              <w:rPr>
                <w:sz w:val="20"/>
                <w:szCs w:val="20"/>
              </w:rPr>
              <w:t>HP3 огнеопасность</w:t>
            </w:r>
          </w:p>
        </w:tc>
        <w:tc>
          <w:tcPr>
            <w:tcW w:w="499" w:type="pct"/>
          </w:tcPr>
          <w:p w14:paraId="41A9C417" w14:textId="681BFCFC" w:rsidR="00364491" w:rsidRPr="007D5E94" w:rsidRDefault="00364491" w:rsidP="00364491">
            <w:pPr>
              <w:widowControl w:val="0"/>
              <w:autoSpaceDE w:val="0"/>
              <w:autoSpaceDN w:val="0"/>
              <w:spacing w:before="0" w:after="0"/>
              <w:jc w:val="center"/>
              <w:rPr>
                <w:rFonts w:eastAsia="Times New Roman"/>
                <w:color w:val="000000"/>
                <w:sz w:val="20"/>
                <w:szCs w:val="20"/>
                <w:lang w:eastAsia="ru-RU"/>
              </w:rPr>
            </w:pPr>
            <w:r w:rsidRPr="007D5E94">
              <w:rPr>
                <w:sz w:val="20"/>
                <w:szCs w:val="20"/>
              </w:rPr>
              <w:t>Замена масла при работе спецтехники</w:t>
            </w:r>
          </w:p>
        </w:tc>
        <w:tc>
          <w:tcPr>
            <w:tcW w:w="622" w:type="pct"/>
          </w:tcPr>
          <w:p w14:paraId="28D47A0D" w14:textId="40243BCC" w:rsidR="00364491" w:rsidRPr="007D5E94" w:rsidRDefault="00364491" w:rsidP="00364491">
            <w:pPr>
              <w:widowControl w:val="0"/>
              <w:autoSpaceDE w:val="0"/>
              <w:autoSpaceDN w:val="0"/>
              <w:spacing w:before="0" w:after="0"/>
              <w:jc w:val="center"/>
              <w:rPr>
                <w:rFonts w:eastAsia="Arial MT"/>
                <w:sz w:val="20"/>
                <w:szCs w:val="20"/>
              </w:rPr>
            </w:pPr>
            <w:r w:rsidRPr="007D5E94">
              <w:rPr>
                <w:sz w:val="20"/>
                <w:szCs w:val="20"/>
              </w:rPr>
              <w:t>Масло - 78%, продукты разложения - 8%, вода - 4%, механические примеси - 3%, присадки - 1%, горючее – до 6%</w:t>
            </w:r>
          </w:p>
        </w:tc>
        <w:tc>
          <w:tcPr>
            <w:tcW w:w="770" w:type="pct"/>
            <w:vAlign w:val="center"/>
          </w:tcPr>
          <w:p w14:paraId="5255A50B" w14:textId="77777777" w:rsidR="00364491" w:rsidRPr="007D5E94" w:rsidRDefault="00364491" w:rsidP="00364491">
            <w:pPr>
              <w:widowControl w:val="0"/>
              <w:autoSpaceDE w:val="0"/>
              <w:autoSpaceDN w:val="0"/>
              <w:spacing w:before="0" w:after="0"/>
              <w:jc w:val="center"/>
              <w:rPr>
                <w:sz w:val="20"/>
                <w:szCs w:val="20"/>
              </w:rPr>
            </w:pPr>
            <w:r w:rsidRPr="007D5E94">
              <w:rPr>
                <w:sz w:val="20"/>
                <w:szCs w:val="20"/>
              </w:rPr>
              <w:t xml:space="preserve">По мере накопления, </w:t>
            </w:r>
          </w:p>
          <w:p w14:paraId="3AA97C56" w14:textId="77777777" w:rsidR="00364491" w:rsidRPr="007D5E94" w:rsidRDefault="00364491" w:rsidP="00364491">
            <w:pPr>
              <w:widowControl w:val="0"/>
              <w:autoSpaceDE w:val="0"/>
              <w:autoSpaceDN w:val="0"/>
              <w:spacing w:before="0" w:after="0"/>
              <w:jc w:val="center"/>
              <w:rPr>
                <w:sz w:val="20"/>
                <w:szCs w:val="20"/>
              </w:rPr>
            </w:pPr>
            <w:r w:rsidRPr="007D5E94">
              <w:rPr>
                <w:sz w:val="20"/>
                <w:szCs w:val="20"/>
              </w:rPr>
              <w:t xml:space="preserve">не реже одного раза в шесть месяцев передаются </w:t>
            </w:r>
          </w:p>
          <w:p w14:paraId="1313CF9A" w14:textId="77777777" w:rsidR="00364491" w:rsidRPr="007D5E94" w:rsidRDefault="00364491" w:rsidP="00364491">
            <w:pPr>
              <w:widowControl w:val="0"/>
              <w:autoSpaceDE w:val="0"/>
              <w:autoSpaceDN w:val="0"/>
              <w:spacing w:before="0" w:after="0"/>
              <w:jc w:val="center"/>
              <w:rPr>
                <w:sz w:val="20"/>
                <w:szCs w:val="20"/>
              </w:rPr>
            </w:pPr>
            <w:r w:rsidRPr="007D5E94">
              <w:rPr>
                <w:sz w:val="20"/>
                <w:szCs w:val="20"/>
              </w:rPr>
              <w:t xml:space="preserve">специализированным </w:t>
            </w:r>
          </w:p>
          <w:p w14:paraId="7A10110C" w14:textId="77777777" w:rsidR="00364491" w:rsidRPr="007D5E94" w:rsidRDefault="00364491" w:rsidP="00364491">
            <w:pPr>
              <w:widowControl w:val="0"/>
              <w:autoSpaceDE w:val="0"/>
              <w:autoSpaceDN w:val="0"/>
              <w:spacing w:before="0" w:after="0"/>
              <w:jc w:val="center"/>
              <w:rPr>
                <w:sz w:val="20"/>
                <w:szCs w:val="20"/>
              </w:rPr>
            </w:pPr>
            <w:r w:rsidRPr="007D5E94">
              <w:rPr>
                <w:sz w:val="20"/>
                <w:szCs w:val="20"/>
              </w:rPr>
              <w:t xml:space="preserve">организациям имеющая лицензию (согласно п.1 ст.336) для дальнейших </w:t>
            </w:r>
          </w:p>
          <w:p w14:paraId="7A5B1A70" w14:textId="556AEBD9" w:rsidR="00364491" w:rsidRPr="007D5E94" w:rsidRDefault="00364491" w:rsidP="00364491">
            <w:pPr>
              <w:widowControl w:val="0"/>
              <w:autoSpaceDE w:val="0"/>
              <w:autoSpaceDN w:val="0"/>
              <w:spacing w:before="0" w:after="0"/>
              <w:jc w:val="center"/>
              <w:rPr>
                <w:rFonts w:eastAsia="Arial MT"/>
                <w:sz w:val="20"/>
                <w:szCs w:val="20"/>
              </w:rPr>
            </w:pPr>
            <w:r w:rsidRPr="007D5E94">
              <w:rPr>
                <w:sz w:val="20"/>
                <w:szCs w:val="20"/>
              </w:rPr>
              <w:t>операций с ними.</w:t>
            </w:r>
          </w:p>
        </w:tc>
        <w:tc>
          <w:tcPr>
            <w:tcW w:w="518" w:type="pct"/>
            <w:vAlign w:val="center"/>
          </w:tcPr>
          <w:p w14:paraId="796690F5" w14:textId="77777777"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Временно накапливаются в герметичных бочках с плотно</w:t>
            </w:r>
          </w:p>
          <w:p w14:paraId="6ED403D5" w14:textId="77777777"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Закрывающимися крышками, объемом 200 литров, которые</w:t>
            </w:r>
          </w:p>
          <w:p w14:paraId="56A3F3E5" w14:textId="77777777"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установлены на площадках из</w:t>
            </w:r>
          </w:p>
          <w:p w14:paraId="1412331A" w14:textId="6AD07939"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монолитного бетонного основания.</w:t>
            </w:r>
          </w:p>
        </w:tc>
        <w:tc>
          <w:tcPr>
            <w:tcW w:w="449" w:type="pct"/>
            <w:tcBorders>
              <w:right w:val="single" w:sz="4" w:space="0" w:color="auto"/>
            </w:tcBorders>
            <w:vAlign w:val="center"/>
          </w:tcPr>
          <w:p w14:paraId="74127010" w14:textId="77777777"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По договору сдается в специализированную организацию для дальнейшего обезвреживания</w:t>
            </w:r>
          </w:p>
          <w:p w14:paraId="193F1C07" w14:textId="0262132C" w:rsidR="00364491" w:rsidRPr="007D5E94" w:rsidRDefault="00364491" w:rsidP="00364491">
            <w:pPr>
              <w:widowControl w:val="0"/>
              <w:autoSpaceDE w:val="0"/>
              <w:autoSpaceDN w:val="0"/>
              <w:spacing w:before="0" w:after="0"/>
              <w:jc w:val="center"/>
              <w:rPr>
                <w:rFonts w:eastAsia="Arial MT"/>
                <w:sz w:val="20"/>
                <w:szCs w:val="20"/>
              </w:rPr>
            </w:pPr>
            <w:r w:rsidRPr="007D5E94">
              <w:rPr>
                <w:rFonts w:eastAsia="Arial MT"/>
                <w:sz w:val="20"/>
                <w:szCs w:val="20"/>
              </w:rPr>
              <w:t>вторично используется для редукторов СК, насосов, либо при повторной подготовке нефти</w:t>
            </w:r>
          </w:p>
        </w:tc>
      </w:tr>
      <w:tr w:rsidR="007D5E94" w:rsidRPr="007D5E94" w14:paraId="4B615A1F" w14:textId="77777777" w:rsidTr="002207A0">
        <w:trPr>
          <w:trHeight w:val="699"/>
        </w:trPr>
        <w:tc>
          <w:tcPr>
            <w:tcW w:w="151" w:type="pct"/>
            <w:vAlign w:val="center"/>
          </w:tcPr>
          <w:p w14:paraId="43A50F1A" w14:textId="40E4E490"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3</w:t>
            </w:r>
          </w:p>
        </w:tc>
        <w:tc>
          <w:tcPr>
            <w:tcW w:w="389" w:type="pct"/>
          </w:tcPr>
          <w:p w14:paraId="2E4142B2" w14:textId="221B2C31" w:rsidR="007D5E94" w:rsidRPr="007D5E94" w:rsidRDefault="007D5E94" w:rsidP="007D5E94">
            <w:pPr>
              <w:widowControl w:val="0"/>
              <w:tabs>
                <w:tab w:val="left" w:pos="1510"/>
              </w:tabs>
              <w:autoSpaceDE w:val="0"/>
              <w:autoSpaceDN w:val="0"/>
              <w:spacing w:before="0" w:after="0"/>
              <w:jc w:val="center"/>
              <w:rPr>
                <w:sz w:val="20"/>
                <w:szCs w:val="20"/>
              </w:rPr>
            </w:pPr>
            <w:r w:rsidRPr="007D5E94">
              <w:rPr>
                <w:rFonts w:eastAsia="Calibri"/>
                <w:sz w:val="20"/>
                <w:szCs w:val="20"/>
              </w:rPr>
              <w:t>Отработанные свинцовые аккумуляторы</w:t>
            </w:r>
          </w:p>
        </w:tc>
        <w:tc>
          <w:tcPr>
            <w:tcW w:w="384" w:type="pct"/>
          </w:tcPr>
          <w:p w14:paraId="18A86FDF" w14:textId="1511440B" w:rsidR="007D5E94" w:rsidRPr="007D5E94" w:rsidRDefault="007D5E94" w:rsidP="007D5E94">
            <w:pPr>
              <w:widowControl w:val="0"/>
              <w:autoSpaceDE w:val="0"/>
              <w:autoSpaceDN w:val="0"/>
              <w:adjustRightInd w:val="0"/>
              <w:spacing w:before="0" w:after="0"/>
              <w:jc w:val="center"/>
              <w:rPr>
                <w:sz w:val="20"/>
                <w:szCs w:val="20"/>
              </w:rPr>
            </w:pPr>
            <w:r w:rsidRPr="007D5E94">
              <w:rPr>
                <w:rFonts w:eastAsia="Calibri"/>
                <w:color w:val="000000"/>
                <w:sz w:val="20"/>
                <w:szCs w:val="20"/>
              </w:rPr>
              <w:t>20 01 33*</w:t>
            </w:r>
          </w:p>
        </w:tc>
        <w:tc>
          <w:tcPr>
            <w:tcW w:w="434" w:type="pct"/>
          </w:tcPr>
          <w:p w14:paraId="10D88340" w14:textId="1A42AEFE" w:rsidR="007D5E94" w:rsidRPr="007D5E94" w:rsidRDefault="007D5E94" w:rsidP="007D5E94">
            <w:pPr>
              <w:widowControl w:val="0"/>
              <w:autoSpaceDE w:val="0"/>
              <w:autoSpaceDN w:val="0"/>
              <w:spacing w:before="0" w:after="0"/>
              <w:jc w:val="center"/>
              <w:rPr>
                <w:sz w:val="20"/>
                <w:szCs w:val="20"/>
              </w:rPr>
            </w:pPr>
            <w:r w:rsidRPr="007D5E94">
              <w:rPr>
                <w:rFonts w:eastAsia="Arial MT"/>
                <w:sz w:val="20"/>
                <w:szCs w:val="20"/>
                <w:lang w:val="kk-KZ" w:eastAsia="en-US"/>
              </w:rPr>
              <w:t>свинцовые аккумуляторы</w:t>
            </w:r>
          </w:p>
        </w:tc>
        <w:tc>
          <w:tcPr>
            <w:tcW w:w="287" w:type="pct"/>
          </w:tcPr>
          <w:p w14:paraId="5D2FDB6E" w14:textId="3F14C6FE" w:rsidR="007D5E94" w:rsidRPr="007D5E94" w:rsidRDefault="007D5E94" w:rsidP="007D5E94">
            <w:pPr>
              <w:widowControl w:val="0"/>
              <w:autoSpaceDE w:val="0"/>
              <w:autoSpaceDN w:val="0"/>
              <w:spacing w:before="0" w:after="0"/>
              <w:jc w:val="center"/>
              <w:rPr>
                <w:sz w:val="20"/>
                <w:szCs w:val="20"/>
              </w:rPr>
            </w:pPr>
            <w:r w:rsidRPr="007D5E94">
              <w:rPr>
                <w:sz w:val="20"/>
                <w:szCs w:val="20"/>
              </w:rPr>
              <w:t>Твердое</w:t>
            </w:r>
          </w:p>
        </w:tc>
        <w:tc>
          <w:tcPr>
            <w:tcW w:w="497" w:type="pct"/>
          </w:tcPr>
          <w:p w14:paraId="1001F91C" w14:textId="3C8DE5FB" w:rsidR="007D5E94" w:rsidRPr="007D5E94" w:rsidRDefault="007D5E94" w:rsidP="007D5E94">
            <w:pPr>
              <w:widowControl w:val="0"/>
              <w:autoSpaceDE w:val="0"/>
              <w:autoSpaceDN w:val="0"/>
              <w:spacing w:before="0" w:after="0"/>
              <w:jc w:val="center"/>
              <w:rPr>
                <w:sz w:val="20"/>
                <w:szCs w:val="20"/>
              </w:rPr>
            </w:pPr>
            <w:r w:rsidRPr="007D5E94">
              <w:rPr>
                <w:sz w:val="20"/>
                <w:szCs w:val="20"/>
              </w:rPr>
              <w:t>HP3 огнеопасность</w:t>
            </w:r>
          </w:p>
        </w:tc>
        <w:tc>
          <w:tcPr>
            <w:tcW w:w="499" w:type="pct"/>
          </w:tcPr>
          <w:p w14:paraId="36BE5B19" w14:textId="407F73DF" w:rsidR="007D5E94" w:rsidRPr="007D5E94" w:rsidRDefault="007D5E94" w:rsidP="007D5E94">
            <w:pPr>
              <w:widowControl w:val="0"/>
              <w:autoSpaceDE w:val="0"/>
              <w:autoSpaceDN w:val="0"/>
              <w:spacing w:before="0" w:after="0"/>
              <w:jc w:val="center"/>
              <w:rPr>
                <w:sz w:val="20"/>
                <w:szCs w:val="20"/>
              </w:rPr>
            </w:pPr>
            <w:r w:rsidRPr="007D5E94">
              <w:rPr>
                <w:sz w:val="20"/>
                <w:szCs w:val="20"/>
              </w:rPr>
              <w:t xml:space="preserve">Образуются после истечения срока годности. Замена отработанных неповрежденных аккумуляторных свинцовых батарей с электролитом, замена </w:t>
            </w:r>
            <w:r w:rsidR="00E41D26" w:rsidRPr="007D5E94">
              <w:rPr>
                <w:sz w:val="20"/>
                <w:szCs w:val="20"/>
              </w:rPr>
              <w:t>аккумуляторов свинцовых,</w:t>
            </w:r>
            <w:r w:rsidRPr="007D5E94">
              <w:rPr>
                <w:sz w:val="20"/>
                <w:szCs w:val="20"/>
              </w:rPr>
              <w:t xml:space="preserve"> отработанных в сборе, без электролита</w:t>
            </w:r>
          </w:p>
        </w:tc>
        <w:tc>
          <w:tcPr>
            <w:tcW w:w="622" w:type="pct"/>
          </w:tcPr>
          <w:p w14:paraId="26155D82" w14:textId="77777777" w:rsidR="007D5E94" w:rsidRPr="007D5E94" w:rsidRDefault="007D5E94" w:rsidP="007D5E94">
            <w:pPr>
              <w:widowControl w:val="0"/>
              <w:autoSpaceDE w:val="0"/>
              <w:autoSpaceDN w:val="0"/>
              <w:spacing w:before="0" w:after="0"/>
              <w:jc w:val="center"/>
              <w:rPr>
                <w:sz w:val="20"/>
                <w:szCs w:val="20"/>
              </w:rPr>
            </w:pPr>
          </w:p>
          <w:p w14:paraId="1CB10198" w14:textId="77777777" w:rsidR="007D5E94" w:rsidRPr="007D5E94" w:rsidRDefault="007D5E94" w:rsidP="007D5E94">
            <w:pPr>
              <w:widowControl w:val="0"/>
              <w:autoSpaceDE w:val="0"/>
              <w:autoSpaceDN w:val="0"/>
              <w:spacing w:before="0" w:after="0"/>
              <w:jc w:val="center"/>
              <w:rPr>
                <w:sz w:val="20"/>
                <w:szCs w:val="20"/>
              </w:rPr>
            </w:pPr>
          </w:p>
          <w:p w14:paraId="4D96F4FE" w14:textId="77777777" w:rsidR="007D5E94" w:rsidRPr="007D5E94" w:rsidRDefault="007D5E94" w:rsidP="007D5E94">
            <w:pPr>
              <w:widowControl w:val="0"/>
              <w:autoSpaceDE w:val="0"/>
              <w:autoSpaceDN w:val="0"/>
              <w:spacing w:before="0" w:after="0"/>
              <w:jc w:val="center"/>
              <w:rPr>
                <w:sz w:val="20"/>
                <w:szCs w:val="20"/>
              </w:rPr>
            </w:pPr>
          </w:p>
          <w:p w14:paraId="3FB9A333" w14:textId="334186C5" w:rsidR="007D5E94" w:rsidRPr="007D5E94" w:rsidRDefault="007D5E94" w:rsidP="007D5E94">
            <w:pPr>
              <w:widowControl w:val="0"/>
              <w:autoSpaceDE w:val="0"/>
              <w:autoSpaceDN w:val="0"/>
              <w:spacing w:before="0" w:after="0"/>
              <w:jc w:val="center"/>
              <w:rPr>
                <w:sz w:val="20"/>
                <w:szCs w:val="20"/>
              </w:rPr>
            </w:pPr>
            <w:r w:rsidRPr="007D5E94">
              <w:rPr>
                <w:sz w:val="20"/>
                <w:szCs w:val="20"/>
              </w:rPr>
              <w:t>Типичный состав (%): свинец - 90-98; пластмассы - 2-10.</w:t>
            </w:r>
          </w:p>
        </w:tc>
        <w:tc>
          <w:tcPr>
            <w:tcW w:w="770" w:type="pct"/>
            <w:vAlign w:val="center"/>
          </w:tcPr>
          <w:p w14:paraId="1F6B31A4"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По мере накопления, </w:t>
            </w:r>
          </w:p>
          <w:p w14:paraId="6E5C3385"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62317870"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w:t>
            </w:r>
          </w:p>
          <w:p w14:paraId="1EE65C19"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организациям имеющая лицензию (согласно п.1 ст.336) для дальнейших </w:t>
            </w:r>
          </w:p>
          <w:p w14:paraId="4FB6C28E" w14:textId="0667E4C8" w:rsidR="007D5E94" w:rsidRPr="007D5E94" w:rsidRDefault="007D5E94" w:rsidP="007D5E94">
            <w:pPr>
              <w:widowControl w:val="0"/>
              <w:autoSpaceDE w:val="0"/>
              <w:autoSpaceDN w:val="0"/>
              <w:spacing w:before="0" w:after="0"/>
              <w:jc w:val="center"/>
              <w:rPr>
                <w:sz w:val="20"/>
                <w:szCs w:val="20"/>
              </w:rPr>
            </w:pPr>
            <w:r w:rsidRPr="007D5E94">
              <w:rPr>
                <w:rFonts w:eastAsia="Calibri"/>
                <w:sz w:val="20"/>
                <w:szCs w:val="20"/>
              </w:rPr>
              <w:t>операций с ними.</w:t>
            </w:r>
          </w:p>
        </w:tc>
        <w:tc>
          <w:tcPr>
            <w:tcW w:w="518" w:type="pct"/>
          </w:tcPr>
          <w:p w14:paraId="2F4F7BB4" w14:textId="77777777" w:rsidR="007D5E94" w:rsidRPr="007D5E94" w:rsidRDefault="007D5E94" w:rsidP="007D5E94">
            <w:pPr>
              <w:widowControl w:val="0"/>
              <w:autoSpaceDE w:val="0"/>
              <w:autoSpaceDN w:val="0"/>
              <w:spacing w:before="0" w:after="0"/>
              <w:jc w:val="center"/>
              <w:rPr>
                <w:rFonts w:eastAsia="Calibri"/>
                <w:sz w:val="20"/>
                <w:szCs w:val="20"/>
              </w:rPr>
            </w:pPr>
          </w:p>
          <w:p w14:paraId="174985E7" w14:textId="77777777" w:rsidR="007D5E94" w:rsidRPr="007D5E94" w:rsidRDefault="007D5E94" w:rsidP="007D5E94">
            <w:pPr>
              <w:widowControl w:val="0"/>
              <w:autoSpaceDE w:val="0"/>
              <w:autoSpaceDN w:val="0"/>
              <w:spacing w:before="0" w:after="0"/>
              <w:jc w:val="center"/>
              <w:rPr>
                <w:rFonts w:eastAsia="Calibri"/>
                <w:sz w:val="20"/>
                <w:szCs w:val="20"/>
              </w:rPr>
            </w:pPr>
          </w:p>
          <w:p w14:paraId="7AA2BCC4" w14:textId="77777777" w:rsidR="007D5E94" w:rsidRPr="007D5E94" w:rsidRDefault="007D5E94" w:rsidP="007D5E94">
            <w:pPr>
              <w:widowControl w:val="0"/>
              <w:autoSpaceDE w:val="0"/>
              <w:autoSpaceDN w:val="0"/>
              <w:spacing w:before="0" w:after="0"/>
              <w:jc w:val="center"/>
              <w:rPr>
                <w:rFonts w:eastAsia="Calibri"/>
                <w:sz w:val="20"/>
                <w:szCs w:val="20"/>
              </w:rPr>
            </w:pPr>
          </w:p>
          <w:p w14:paraId="3152920F" w14:textId="5030A0D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Calibri"/>
                <w:sz w:val="20"/>
                <w:szCs w:val="20"/>
              </w:rPr>
              <w:t>Временно размещаются   в изолированных боксах, помещение</w:t>
            </w:r>
          </w:p>
        </w:tc>
        <w:tc>
          <w:tcPr>
            <w:tcW w:w="449" w:type="pct"/>
            <w:tcBorders>
              <w:right w:val="single" w:sz="4" w:space="0" w:color="auto"/>
            </w:tcBorders>
            <w:vAlign w:val="center"/>
          </w:tcPr>
          <w:p w14:paraId="47BA266F" w14:textId="775021A8" w:rsidR="007D5E94" w:rsidRPr="007D5E94" w:rsidRDefault="007D5E94" w:rsidP="007D5E94">
            <w:pPr>
              <w:widowControl w:val="0"/>
              <w:autoSpaceDE w:val="0"/>
              <w:autoSpaceDN w:val="0"/>
              <w:spacing w:before="0" w:after="0"/>
              <w:jc w:val="center"/>
              <w:rPr>
                <w:rFonts w:eastAsia="Arial MT"/>
                <w:sz w:val="20"/>
                <w:szCs w:val="20"/>
              </w:rPr>
            </w:pPr>
            <w:r w:rsidRPr="007D5E94">
              <w:rPr>
                <w:sz w:val="20"/>
                <w:szCs w:val="20"/>
              </w:rPr>
              <w:t>По мере накопления вывозятся специализированным предприятием согласно договору</w:t>
            </w:r>
          </w:p>
        </w:tc>
      </w:tr>
      <w:tr w:rsidR="007D5E94" w:rsidRPr="007D5E94" w14:paraId="17206E71" w14:textId="1E87BF0C" w:rsidTr="0061065F">
        <w:trPr>
          <w:trHeight w:val="699"/>
        </w:trPr>
        <w:tc>
          <w:tcPr>
            <w:tcW w:w="151" w:type="pct"/>
            <w:vAlign w:val="center"/>
          </w:tcPr>
          <w:p w14:paraId="324D1C85" w14:textId="3CDF7762"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4</w:t>
            </w:r>
          </w:p>
        </w:tc>
        <w:tc>
          <w:tcPr>
            <w:tcW w:w="389" w:type="pct"/>
            <w:vAlign w:val="center"/>
          </w:tcPr>
          <w:p w14:paraId="534BE911" w14:textId="2F2790EF" w:rsidR="007D5E94" w:rsidRPr="007D5E94" w:rsidRDefault="007D5E94" w:rsidP="007D5E94">
            <w:pPr>
              <w:widowControl w:val="0"/>
              <w:tabs>
                <w:tab w:val="left" w:pos="1510"/>
              </w:tabs>
              <w:autoSpaceDE w:val="0"/>
              <w:autoSpaceDN w:val="0"/>
              <w:spacing w:before="0" w:after="0"/>
              <w:jc w:val="center"/>
              <w:rPr>
                <w:rFonts w:eastAsia="Calibri"/>
                <w:sz w:val="20"/>
                <w:szCs w:val="20"/>
              </w:rPr>
            </w:pPr>
            <w:r w:rsidRPr="007D5E94">
              <w:rPr>
                <w:rFonts w:eastAsia="Calibri"/>
                <w:sz w:val="20"/>
                <w:szCs w:val="20"/>
              </w:rPr>
              <w:t>Люминесцентные лампы</w:t>
            </w:r>
          </w:p>
        </w:tc>
        <w:tc>
          <w:tcPr>
            <w:tcW w:w="384" w:type="pct"/>
            <w:vAlign w:val="center"/>
          </w:tcPr>
          <w:p w14:paraId="22390758" w14:textId="33945F74" w:rsidR="007D5E94" w:rsidRPr="007D5E94" w:rsidRDefault="007D5E94" w:rsidP="007D5E94">
            <w:pPr>
              <w:widowControl w:val="0"/>
              <w:autoSpaceDE w:val="0"/>
              <w:autoSpaceDN w:val="0"/>
              <w:adjustRightInd w:val="0"/>
              <w:spacing w:before="0" w:after="0"/>
              <w:jc w:val="center"/>
              <w:rPr>
                <w:rFonts w:eastAsia="Calibri"/>
                <w:color w:val="000000"/>
                <w:sz w:val="20"/>
                <w:szCs w:val="20"/>
              </w:rPr>
            </w:pPr>
            <w:r w:rsidRPr="007D5E94">
              <w:rPr>
                <w:rFonts w:eastAsia="Calibri"/>
                <w:color w:val="000000"/>
                <w:sz w:val="20"/>
                <w:szCs w:val="20"/>
              </w:rPr>
              <w:t>20 01 21*</w:t>
            </w:r>
          </w:p>
        </w:tc>
        <w:tc>
          <w:tcPr>
            <w:tcW w:w="434" w:type="pct"/>
            <w:vAlign w:val="center"/>
          </w:tcPr>
          <w:p w14:paraId="00DB9077" w14:textId="10FEF18D"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val="kk-KZ" w:eastAsia="en-US"/>
              </w:rPr>
              <w:t>Люминесцентные лампы и другие ртутьсодержащие отходы</w:t>
            </w:r>
          </w:p>
        </w:tc>
        <w:tc>
          <w:tcPr>
            <w:tcW w:w="287" w:type="pct"/>
            <w:vAlign w:val="center"/>
          </w:tcPr>
          <w:p w14:paraId="0241E260" w14:textId="33516234"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2848B15D" w14:textId="7DEA7880"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НР16</w:t>
            </w:r>
          </w:p>
          <w:p w14:paraId="349638BF" w14:textId="07C90A0A" w:rsidR="007D5E94" w:rsidRPr="007D5E94" w:rsidRDefault="007D5E94" w:rsidP="007D5E94">
            <w:pPr>
              <w:widowControl w:val="0"/>
              <w:autoSpaceDE w:val="0"/>
              <w:autoSpaceDN w:val="0"/>
              <w:spacing w:before="0" w:after="0"/>
              <w:jc w:val="center"/>
              <w:rPr>
                <w:rFonts w:eastAsia="Arial MT"/>
                <w:sz w:val="20"/>
                <w:szCs w:val="20"/>
                <w:lang w:eastAsia="en-US"/>
              </w:rPr>
            </w:pPr>
            <w:proofErr w:type="spellStart"/>
            <w:r w:rsidRPr="007D5E94">
              <w:rPr>
                <w:rFonts w:eastAsia="Arial MT"/>
                <w:sz w:val="20"/>
                <w:szCs w:val="20"/>
                <w:lang w:eastAsia="en-US"/>
              </w:rPr>
              <w:t>экотоксичность</w:t>
            </w:r>
            <w:proofErr w:type="spellEnd"/>
          </w:p>
        </w:tc>
        <w:tc>
          <w:tcPr>
            <w:tcW w:w="499" w:type="pct"/>
            <w:vAlign w:val="center"/>
          </w:tcPr>
          <w:p w14:paraId="2C4EDD44" w14:textId="77777777" w:rsidR="007D5E94" w:rsidRPr="007D5E94" w:rsidRDefault="007D5E94" w:rsidP="007D5E94">
            <w:pPr>
              <w:widowControl w:val="0"/>
              <w:autoSpaceDE w:val="0"/>
              <w:autoSpaceDN w:val="0"/>
              <w:spacing w:before="0" w:after="0"/>
              <w:jc w:val="center"/>
              <w:rPr>
                <w:rFonts w:eastAsia="Times New Roman"/>
                <w:color w:val="000000"/>
                <w:sz w:val="20"/>
                <w:szCs w:val="20"/>
                <w:lang w:eastAsia="ru-RU"/>
              </w:rPr>
            </w:pPr>
            <w:r w:rsidRPr="007D5E94">
              <w:rPr>
                <w:rFonts w:eastAsia="Times New Roman"/>
                <w:color w:val="000000"/>
                <w:sz w:val="20"/>
                <w:szCs w:val="20"/>
                <w:lang w:eastAsia="ru-RU"/>
              </w:rPr>
              <w:t xml:space="preserve">Замена вышедших </w:t>
            </w:r>
          </w:p>
          <w:p w14:paraId="020BBB63" w14:textId="4FE8AD58"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Times New Roman"/>
                <w:color w:val="000000"/>
                <w:sz w:val="20"/>
                <w:szCs w:val="20"/>
                <w:lang w:eastAsia="ru-RU"/>
              </w:rPr>
              <w:t>из строя ламп.</w:t>
            </w:r>
          </w:p>
        </w:tc>
        <w:tc>
          <w:tcPr>
            <w:tcW w:w="622" w:type="pct"/>
            <w:vAlign w:val="center"/>
          </w:tcPr>
          <w:p w14:paraId="60A67D17" w14:textId="5014BB1B"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Алюминий – 1,62%, Медь – 0,139, ртуть – 0,025%,</w:t>
            </w:r>
          </w:p>
        </w:tc>
        <w:tc>
          <w:tcPr>
            <w:tcW w:w="770" w:type="pct"/>
            <w:vAlign w:val="center"/>
          </w:tcPr>
          <w:p w14:paraId="465AEC1A"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 xml:space="preserve">По мере накопления, </w:t>
            </w:r>
          </w:p>
          <w:p w14:paraId="29206D80"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 xml:space="preserve">не реже одного раза в шесть месяцев передаются </w:t>
            </w:r>
          </w:p>
          <w:p w14:paraId="5C1588FC"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 xml:space="preserve">специализированным </w:t>
            </w:r>
          </w:p>
          <w:p w14:paraId="4135224F"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 xml:space="preserve">организациям имеющая лицензию (согласно п.1 ст.336) для дальнейших </w:t>
            </w:r>
          </w:p>
          <w:p w14:paraId="72709402" w14:textId="2E7206B8"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операций с ними.</w:t>
            </w:r>
          </w:p>
        </w:tc>
        <w:tc>
          <w:tcPr>
            <w:tcW w:w="518" w:type="pct"/>
            <w:vAlign w:val="center"/>
          </w:tcPr>
          <w:p w14:paraId="5B0C9A92" w14:textId="67788866"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Отработанные люминесцентные лампы собираются в заводской упаковке, в неповрежденной картонной коробке или в металлических контейнерах, специальном месте в складском помещении</w:t>
            </w:r>
          </w:p>
        </w:tc>
        <w:tc>
          <w:tcPr>
            <w:tcW w:w="449" w:type="pct"/>
            <w:tcBorders>
              <w:right w:val="single" w:sz="4" w:space="0" w:color="auto"/>
            </w:tcBorders>
            <w:vAlign w:val="center"/>
          </w:tcPr>
          <w:p w14:paraId="4FC2EF0B" w14:textId="16159CCE"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Отработанные люминесцентные лампы вывоз по договору на демеркуризацию</w:t>
            </w:r>
          </w:p>
        </w:tc>
      </w:tr>
      <w:tr w:rsidR="007D5E94" w:rsidRPr="007D5E94" w14:paraId="3E226ABA" w14:textId="77777777" w:rsidTr="0061065F">
        <w:trPr>
          <w:trHeight w:val="699"/>
        </w:trPr>
        <w:tc>
          <w:tcPr>
            <w:tcW w:w="151" w:type="pct"/>
            <w:vAlign w:val="center"/>
          </w:tcPr>
          <w:p w14:paraId="743920EC" w14:textId="16F5550F"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5</w:t>
            </w:r>
          </w:p>
        </w:tc>
        <w:tc>
          <w:tcPr>
            <w:tcW w:w="389" w:type="pct"/>
          </w:tcPr>
          <w:p w14:paraId="10E697F6" w14:textId="77777777" w:rsidR="007D5E94" w:rsidRPr="007D5E94" w:rsidRDefault="007D5E94" w:rsidP="007D5E94">
            <w:pPr>
              <w:widowControl w:val="0"/>
              <w:tabs>
                <w:tab w:val="left" w:pos="1510"/>
              </w:tabs>
              <w:autoSpaceDE w:val="0"/>
              <w:autoSpaceDN w:val="0"/>
              <w:spacing w:before="0" w:after="0"/>
              <w:jc w:val="center"/>
              <w:rPr>
                <w:sz w:val="20"/>
                <w:szCs w:val="20"/>
              </w:rPr>
            </w:pPr>
          </w:p>
          <w:p w14:paraId="01446418" w14:textId="77777777" w:rsidR="007D5E94" w:rsidRPr="007D5E94" w:rsidRDefault="007D5E94" w:rsidP="007D5E94">
            <w:pPr>
              <w:widowControl w:val="0"/>
              <w:tabs>
                <w:tab w:val="left" w:pos="1510"/>
              </w:tabs>
              <w:autoSpaceDE w:val="0"/>
              <w:autoSpaceDN w:val="0"/>
              <w:spacing w:before="0" w:after="0"/>
              <w:jc w:val="center"/>
              <w:rPr>
                <w:sz w:val="20"/>
                <w:szCs w:val="20"/>
              </w:rPr>
            </w:pPr>
          </w:p>
          <w:p w14:paraId="760D55F8" w14:textId="77777777" w:rsidR="007D5E94" w:rsidRPr="007D5E94" w:rsidRDefault="007D5E94" w:rsidP="007D5E94">
            <w:pPr>
              <w:widowControl w:val="0"/>
              <w:tabs>
                <w:tab w:val="left" w:pos="1510"/>
              </w:tabs>
              <w:autoSpaceDE w:val="0"/>
              <w:autoSpaceDN w:val="0"/>
              <w:spacing w:before="0" w:after="0"/>
              <w:jc w:val="center"/>
              <w:rPr>
                <w:sz w:val="20"/>
                <w:szCs w:val="20"/>
              </w:rPr>
            </w:pPr>
          </w:p>
          <w:p w14:paraId="286A308E" w14:textId="77777777" w:rsidR="007D5E94" w:rsidRPr="007D5E94" w:rsidRDefault="007D5E94" w:rsidP="007D5E94">
            <w:pPr>
              <w:widowControl w:val="0"/>
              <w:autoSpaceDE w:val="0"/>
              <w:autoSpaceDN w:val="0"/>
              <w:adjustRightInd w:val="0"/>
              <w:spacing w:before="0" w:after="0"/>
              <w:jc w:val="center"/>
              <w:rPr>
                <w:rFonts w:eastAsia="Calibri"/>
                <w:sz w:val="20"/>
                <w:szCs w:val="20"/>
              </w:rPr>
            </w:pPr>
            <w:r w:rsidRPr="007D5E94">
              <w:rPr>
                <w:rFonts w:eastAsia="Calibri"/>
                <w:sz w:val="20"/>
                <w:szCs w:val="20"/>
              </w:rPr>
              <w:t>Промасленная</w:t>
            </w:r>
          </w:p>
          <w:p w14:paraId="60A3E17E" w14:textId="0CD585D1" w:rsidR="007D5E94" w:rsidRPr="007D5E94" w:rsidRDefault="007D5E94" w:rsidP="007D5E94">
            <w:pPr>
              <w:widowControl w:val="0"/>
              <w:tabs>
                <w:tab w:val="left" w:pos="1510"/>
              </w:tabs>
              <w:autoSpaceDE w:val="0"/>
              <w:autoSpaceDN w:val="0"/>
              <w:spacing w:before="0" w:after="0"/>
              <w:jc w:val="center"/>
              <w:rPr>
                <w:sz w:val="20"/>
                <w:szCs w:val="20"/>
              </w:rPr>
            </w:pPr>
            <w:r w:rsidRPr="007D5E94">
              <w:rPr>
                <w:rFonts w:eastAsia="Calibri"/>
                <w:sz w:val="20"/>
                <w:szCs w:val="20"/>
              </w:rPr>
              <w:t>ветошь</w:t>
            </w:r>
          </w:p>
          <w:p w14:paraId="6960E341" w14:textId="77777777" w:rsidR="007D5E94" w:rsidRPr="007D5E94" w:rsidRDefault="007D5E94" w:rsidP="007D5E94">
            <w:pPr>
              <w:widowControl w:val="0"/>
              <w:tabs>
                <w:tab w:val="left" w:pos="1510"/>
              </w:tabs>
              <w:autoSpaceDE w:val="0"/>
              <w:autoSpaceDN w:val="0"/>
              <w:spacing w:before="0" w:after="0"/>
              <w:jc w:val="center"/>
              <w:rPr>
                <w:sz w:val="20"/>
                <w:szCs w:val="20"/>
              </w:rPr>
            </w:pPr>
          </w:p>
          <w:p w14:paraId="4EB0F0AC" w14:textId="73FBC23E" w:rsidR="007D5E94" w:rsidRPr="007D5E94" w:rsidRDefault="007D5E94" w:rsidP="007D5E94">
            <w:pPr>
              <w:widowControl w:val="0"/>
              <w:tabs>
                <w:tab w:val="left" w:pos="1510"/>
              </w:tabs>
              <w:autoSpaceDE w:val="0"/>
              <w:autoSpaceDN w:val="0"/>
              <w:spacing w:before="0" w:after="0"/>
              <w:jc w:val="center"/>
              <w:rPr>
                <w:rFonts w:eastAsia="Calibri"/>
                <w:sz w:val="20"/>
                <w:szCs w:val="20"/>
              </w:rPr>
            </w:pPr>
          </w:p>
        </w:tc>
        <w:tc>
          <w:tcPr>
            <w:tcW w:w="384" w:type="pct"/>
          </w:tcPr>
          <w:p w14:paraId="7317D3C0" w14:textId="77777777" w:rsidR="007D5E94" w:rsidRPr="007D5E94" w:rsidRDefault="007D5E94" w:rsidP="007D5E94">
            <w:pPr>
              <w:widowControl w:val="0"/>
              <w:autoSpaceDE w:val="0"/>
              <w:autoSpaceDN w:val="0"/>
              <w:adjustRightInd w:val="0"/>
              <w:spacing w:before="0" w:after="0"/>
              <w:jc w:val="center"/>
              <w:rPr>
                <w:sz w:val="20"/>
                <w:szCs w:val="20"/>
              </w:rPr>
            </w:pPr>
          </w:p>
          <w:p w14:paraId="0E9618B3" w14:textId="77777777" w:rsidR="007D5E94" w:rsidRPr="007D5E94" w:rsidRDefault="007D5E94" w:rsidP="007D5E94">
            <w:pPr>
              <w:widowControl w:val="0"/>
              <w:autoSpaceDE w:val="0"/>
              <w:autoSpaceDN w:val="0"/>
              <w:adjustRightInd w:val="0"/>
              <w:spacing w:before="0" w:after="0"/>
              <w:jc w:val="center"/>
              <w:rPr>
                <w:sz w:val="20"/>
                <w:szCs w:val="20"/>
              </w:rPr>
            </w:pPr>
          </w:p>
          <w:p w14:paraId="04800F0E" w14:textId="77777777" w:rsidR="007D5E94" w:rsidRPr="007D5E94" w:rsidRDefault="007D5E94" w:rsidP="007D5E94">
            <w:pPr>
              <w:widowControl w:val="0"/>
              <w:autoSpaceDE w:val="0"/>
              <w:autoSpaceDN w:val="0"/>
              <w:adjustRightInd w:val="0"/>
              <w:spacing w:before="0" w:after="0"/>
              <w:jc w:val="center"/>
              <w:rPr>
                <w:sz w:val="20"/>
                <w:szCs w:val="20"/>
              </w:rPr>
            </w:pPr>
          </w:p>
          <w:p w14:paraId="6383AA59" w14:textId="77777777" w:rsidR="007D5E94" w:rsidRPr="007D5E94" w:rsidRDefault="007D5E94" w:rsidP="007D5E94">
            <w:pPr>
              <w:widowControl w:val="0"/>
              <w:autoSpaceDE w:val="0"/>
              <w:autoSpaceDN w:val="0"/>
              <w:adjustRightInd w:val="0"/>
              <w:spacing w:before="0" w:after="0"/>
              <w:jc w:val="center"/>
              <w:rPr>
                <w:sz w:val="20"/>
                <w:szCs w:val="20"/>
              </w:rPr>
            </w:pPr>
          </w:p>
          <w:p w14:paraId="07A4251A" w14:textId="6CC69BF1" w:rsidR="007D5E94" w:rsidRPr="007D5E94" w:rsidRDefault="007D5E94" w:rsidP="007D5E94">
            <w:pPr>
              <w:widowControl w:val="0"/>
              <w:autoSpaceDE w:val="0"/>
              <w:autoSpaceDN w:val="0"/>
              <w:adjustRightInd w:val="0"/>
              <w:spacing w:before="0" w:after="0"/>
              <w:jc w:val="center"/>
              <w:rPr>
                <w:sz w:val="20"/>
                <w:szCs w:val="20"/>
              </w:rPr>
            </w:pPr>
            <w:bookmarkStart w:id="19" w:name="_Hlk135060254"/>
            <w:r w:rsidRPr="007D5E94">
              <w:rPr>
                <w:rFonts w:eastAsia="Calibri"/>
                <w:color w:val="000000"/>
                <w:sz w:val="20"/>
                <w:szCs w:val="20"/>
              </w:rPr>
              <w:t>15 02 02*</w:t>
            </w:r>
            <w:bookmarkEnd w:id="19"/>
          </w:p>
          <w:p w14:paraId="750DE8E6" w14:textId="36C09E05" w:rsidR="007D5E94" w:rsidRPr="007D5E94" w:rsidRDefault="007D5E94" w:rsidP="007D5E94">
            <w:pPr>
              <w:widowControl w:val="0"/>
              <w:autoSpaceDE w:val="0"/>
              <w:autoSpaceDN w:val="0"/>
              <w:adjustRightInd w:val="0"/>
              <w:spacing w:before="0" w:after="0"/>
              <w:jc w:val="center"/>
              <w:rPr>
                <w:rFonts w:eastAsia="Calibri"/>
                <w:color w:val="000000"/>
                <w:sz w:val="20"/>
                <w:szCs w:val="20"/>
              </w:rPr>
            </w:pPr>
          </w:p>
        </w:tc>
        <w:tc>
          <w:tcPr>
            <w:tcW w:w="434" w:type="pct"/>
          </w:tcPr>
          <w:p w14:paraId="32CB1F75" w14:textId="77777777" w:rsidR="007D5E94" w:rsidRPr="007D5E94" w:rsidRDefault="007D5E94" w:rsidP="007D5E94">
            <w:pPr>
              <w:widowControl w:val="0"/>
              <w:autoSpaceDE w:val="0"/>
              <w:autoSpaceDN w:val="0"/>
              <w:spacing w:before="0" w:after="0"/>
              <w:jc w:val="center"/>
              <w:rPr>
                <w:sz w:val="20"/>
                <w:szCs w:val="20"/>
              </w:rPr>
            </w:pPr>
          </w:p>
          <w:p w14:paraId="6DAC8E0E" w14:textId="77777777" w:rsidR="007D5E94" w:rsidRPr="007D5E94" w:rsidRDefault="007D5E94" w:rsidP="007D5E94">
            <w:pPr>
              <w:widowControl w:val="0"/>
              <w:autoSpaceDE w:val="0"/>
              <w:autoSpaceDN w:val="0"/>
              <w:spacing w:before="0" w:after="0"/>
              <w:jc w:val="center"/>
              <w:rPr>
                <w:sz w:val="20"/>
                <w:szCs w:val="20"/>
              </w:rPr>
            </w:pPr>
          </w:p>
          <w:p w14:paraId="1F3CCB69" w14:textId="77777777" w:rsidR="007D5E94" w:rsidRPr="007D5E94" w:rsidRDefault="007D5E94" w:rsidP="007D5E94">
            <w:pPr>
              <w:widowControl w:val="0"/>
              <w:autoSpaceDE w:val="0"/>
              <w:autoSpaceDN w:val="0"/>
              <w:spacing w:before="0" w:after="0"/>
              <w:jc w:val="center"/>
              <w:rPr>
                <w:sz w:val="20"/>
                <w:szCs w:val="20"/>
              </w:rPr>
            </w:pPr>
          </w:p>
          <w:p w14:paraId="31ACA768" w14:textId="7F65724B"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eastAsia="en-US"/>
              </w:rPr>
              <w:t>Ткани для вытирания, защитная одежда, загрязненные опасными материалами</w:t>
            </w:r>
          </w:p>
        </w:tc>
        <w:tc>
          <w:tcPr>
            <w:tcW w:w="287" w:type="pct"/>
          </w:tcPr>
          <w:p w14:paraId="0C22A934" w14:textId="77777777" w:rsidR="007D5E94" w:rsidRPr="007D5E94" w:rsidRDefault="007D5E94" w:rsidP="007D5E94">
            <w:pPr>
              <w:widowControl w:val="0"/>
              <w:autoSpaceDE w:val="0"/>
              <w:autoSpaceDN w:val="0"/>
              <w:spacing w:before="0" w:after="0"/>
              <w:jc w:val="center"/>
              <w:rPr>
                <w:sz w:val="20"/>
                <w:szCs w:val="20"/>
              </w:rPr>
            </w:pPr>
          </w:p>
          <w:p w14:paraId="3056692B" w14:textId="77777777" w:rsidR="007D5E94" w:rsidRPr="007D5E94" w:rsidRDefault="007D5E94" w:rsidP="007D5E94">
            <w:pPr>
              <w:widowControl w:val="0"/>
              <w:autoSpaceDE w:val="0"/>
              <w:autoSpaceDN w:val="0"/>
              <w:spacing w:before="0" w:after="0"/>
              <w:jc w:val="center"/>
              <w:rPr>
                <w:sz w:val="20"/>
                <w:szCs w:val="20"/>
              </w:rPr>
            </w:pPr>
          </w:p>
          <w:p w14:paraId="62390C37" w14:textId="77777777" w:rsidR="007D5E94" w:rsidRPr="007D5E94" w:rsidRDefault="007D5E94" w:rsidP="007D5E94">
            <w:pPr>
              <w:widowControl w:val="0"/>
              <w:autoSpaceDE w:val="0"/>
              <w:autoSpaceDN w:val="0"/>
              <w:spacing w:before="0" w:after="0"/>
              <w:jc w:val="center"/>
              <w:rPr>
                <w:sz w:val="20"/>
                <w:szCs w:val="20"/>
              </w:rPr>
            </w:pPr>
          </w:p>
          <w:p w14:paraId="43C39283" w14:textId="0DDDCEDD" w:rsidR="007D5E94" w:rsidRPr="007D5E94" w:rsidRDefault="007D5E94" w:rsidP="007D5E94">
            <w:pPr>
              <w:widowControl w:val="0"/>
              <w:autoSpaceDE w:val="0"/>
              <w:autoSpaceDN w:val="0"/>
              <w:spacing w:before="0" w:after="0"/>
              <w:jc w:val="center"/>
              <w:rPr>
                <w:sz w:val="20"/>
                <w:szCs w:val="20"/>
              </w:rPr>
            </w:pPr>
            <w:r w:rsidRPr="007D5E94">
              <w:rPr>
                <w:rFonts w:eastAsia="Arial MT"/>
                <w:sz w:val="20"/>
                <w:szCs w:val="20"/>
                <w:lang w:eastAsia="en-US"/>
              </w:rPr>
              <w:t>Твердое</w:t>
            </w:r>
          </w:p>
          <w:p w14:paraId="479F1154" w14:textId="6763C05C" w:rsidR="007D5E94" w:rsidRPr="007D5E94" w:rsidRDefault="007D5E94" w:rsidP="007D5E94">
            <w:pPr>
              <w:widowControl w:val="0"/>
              <w:autoSpaceDE w:val="0"/>
              <w:autoSpaceDN w:val="0"/>
              <w:spacing w:before="0" w:after="0"/>
              <w:jc w:val="center"/>
              <w:rPr>
                <w:rFonts w:eastAsia="Arial MT"/>
                <w:sz w:val="20"/>
                <w:szCs w:val="20"/>
                <w:lang w:eastAsia="en-US"/>
              </w:rPr>
            </w:pPr>
          </w:p>
        </w:tc>
        <w:tc>
          <w:tcPr>
            <w:tcW w:w="497" w:type="pct"/>
          </w:tcPr>
          <w:p w14:paraId="4F1BCC45" w14:textId="77777777" w:rsidR="007D5E94" w:rsidRPr="007D5E94" w:rsidRDefault="007D5E94" w:rsidP="007D5E94">
            <w:pPr>
              <w:widowControl w:val="0"/>
              <w:autoSpaceDE w:val="0"/>
              <w:autoSpaceDN w:val="0"/>
              <w:spacing w:before="0" w:after="0"/>
              <w:jc w:val="center"/>
              <w:rPr>
                <w:sz w:val="20"/>
                <w:szCs w:val="20"/>
              </w:rPr>
            </w:pPr>
          </w:p>
          <w:p w14:paraId="38A4438B" w14:textId="77777777" w:rsidR="007D5E94" w:rsidRPr="007D5E94" w:rsidRDefault="007D5E94" w:rsidP="007D5E94">
            <w:pPr>
              <w:widowControl w:val="0"/>
              <w:autoSpaceDE w:val="0"/>
              <w:autoSpaceDN w:val="0"/>
              <w:spacing w:before="0" w:after="0"/>
              <w:jc w:val="center"/>
              <w:rPr>
                <w:sz w:val="20"/>
                <w:szCs w:val="20"/>
              </w:rPr>
            </w:pPr>
          </w:p>
          <w:p w14:paraId="2F4F204C" w14:textId="77777777" w:rsidR="007D5E94" w:rsidRPr="007D5E94" w:rsidRDefault="007D5E94" w:rsidP="007D5E94">
            <w:pPr>
              <w:widowControl w:val="0"/>
              <w:autoSpaceDE w:val="0"/>
              <w:autoSpaceDN w:val="0"/>
              <w:spacing w:before="0" w:after="0"/>
              <w:jc w:val="center"/>
              <w:rPr>
                <w:sz w:val="20"/>
                <w:szCs w:val="20"/>
              </w:rPr>
            </w:pPr>
          </w:p>
          <w:p w14:paraId="7B2A9CEA" w14:textId="77777777" w:rsidR="007D5E94" w:rsidRPr="007D5E94" w:rsidRDefault="007D5E94" w:rsidP="007D5E94">
            <w:pPr>
              <w:widowControl w:val="0"/>
              <w:autoSpaceDE w:val="0"/>
              <w:autoSpaceDN w:val="0"/>
              <w:spacing w:before="0" w:after="0"/>
              <w:jc w:val="center"/>
              <w:rPr>
                <w:sz w:val="20"/>
                <w:szCs w:val="20"/>
              </w:rPr>
            </w:pPr>
          </w:p>
          <w:p w14:paraId="3D8E03EC"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HP3</w:t>
            </w:r>
          </w:p>
          <w:p w14:paraId="3C68A778" w14:textId="0C39400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 xml:space="preserve"> огнеопасность</w:t>
            </w:r>
          </w:p>
        </w:tc>
        <w:tc>
          <w:tcPr>
            <w:tcW w:w="499" w:type="pct"/>
          </w:tcPr>
          <w:p w14:paraId="2802BCC9" w14:textId="77777777" w:rsidR="007D5E94" w:rsidRPr="007D5E94" w:rsidRDefault="007D5E94" w:rsidP="007D5E94">
            <w:pPr>
              <w:widowControl w:val="0"/>
              <w:autoSpaceDE w:val="0"/>
              <w:autoSpaceDN w:val="0"/>
              <w:spacing w:before="0" w:after="0"/>
              <w:jc w:val="center"/>
              <w:rPr>
                <w:sz w:val="20"/>
                <w:szCs w:val="20"/>
              </w:rPr>
            </w:pPr>
          </w:p>
          <w:p w14:paraId="0A1EC50B" w14:textId="77777777" w:rsidR="007D5E94" w:rsidRPr="007D5E94" w:rsidRDefault="007D5E94" w:rsidP="007D5E94">
            <w:pPr>
              <w:widowControl w:val="0"/>
              <w:autoSpaceDE w:val="0"/>
              <w:autoSpaceDN w:val="0"/>
              <w:spacing w:before="0" w:after="0"/>
              <w:jc w:val="center"/>
              <w:rPr>
                <w:sz w:val="20"/>
                <w:szCs w:val="20"/>
              </w:rPr>
            </w:pPr>
          </w:p>
          <w:p w14:paraId="33B7E60E" w14:textId="77777777" w:rsidR="007D5E94" w:rsidRPr="007D5E94" w:rsidRDefault="007D5E94" w:rsidP="007D5E94">
            <w:pPr>
              <w:widowControl w:val="0"/>
              <w:autoSpaceDE w:val="0"/>
              <w:autoSpaceDN w:val="0"/>
              <w:spacing w:before="0" w:after="0"/>
              <w:jc w:val="center"/>
              <w:rPr>
                <w:sz w:val="20"/>
                <w:szCs w:val="20"/>
              </w:rPr>
            </w:pPr>
          </w:p>
          <w:p w14:paraId="15ED8C46" w14:textId="4E7359EA" w:rsidR="007D5E94" w:rsidRPr="007D5E94" w:rsidRDefault="007D5E94" w:rsidP="007D5E94">
            <w:pPr>
              <w:widowControl w:val="0"/>
              <w:autoSpaceDE w:val="0"/>
              <w:autoSpaceDN w:val="0"/>
              <w:spacing w:before="0" w:after="0"/>
              <w:jc w:val="center"/>
              <w:rPr>
                <w:rFonts w:eastAsia="Times New Roman"/>
                <w:color w:val="000000"/>
                <w:sz w:val="20"/>
                <w:szCs w:val="20"/>
                <w:lang w:eastAsia="ru-RU"/>
              </w:rPr>
            </w:pPr>
            <w:r w:rsidRPr="007D5E94">
              <w:rPr>
                <w:color w:val="000000"/>
                <w:sz w:val="20"/>
                <w:szCs w:val="20"/>
              </w:rPr>
              <w:t>Обслуживание/ обтирка производственного оборудования</w:t>
            </w:r>
          </w:p>
        </w:tc>
        <w:tc>
          <w:tcPr>
            <w:tcW w:w="622" w:type="pct"/>
          </w:tcPr>
          <w:p w14:paraId="09F54D75" w14:textId="77777777" w:rsidR="007D5E94" w:rsidRPr="007D5E94" w:rsidRDefault="007D5E94" w:rsidP="007D5E94">
            <w:pPr>
              <w:widowControl w:val="0"/>
              <w:autoSpaceDE w:val="0"/>
              <w:autoSpaceDN w:val="0"/>
              <w:spacing w:before="0" w:after="0"/>
              <w:jc w:val="center"/>
              <w:rPr>
                <w:rFonts w:eastAsia="Calibri"/>
                <w:sz w:val="20"/>
                <w:szCs w:val="20"/>
              </w:rPr>
            </w:pPr>
          </w:p>
          <w:p w14:paraId="51BB4356" w14:textId="77777777" w:rsidR="007D5E94" w:rsidRPr="007D5E94" w:rsidRDefault="007D5E94" w:rsidP="007D5E94">
            <w:pPr>
              <w:widowControl w:val="0"/>
              <w:autoSpaceDE w:val="0"/>
              <w:autoSpaceDN w:val="0"/>
              <w:spacing w:before="0" w:after="0"/>
              <w:jc w:val="center"/>
              <w:rPr>
                <w:rFonts w:eastAsia="Calibri"/>
                <w:sz w:val="20"/>
                <w:szCs w:val="20"/>
              </w:rPr>
            </w:pPr>
          </w:p>
          <w:p w14:paraId="552B1F90" w14:textId="22A93DF9"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Calibri"/>
                <w:sz w:val="20"/>
                <w:szCs w:val="20"/>
              </w:rPr>
              <w:t>Ткань (ткань -73%, масло 12%, влага - 15%)</w:t>
            </w:r>
          </w:p>
        </w:tc>
        <w:tc>
          <w:tcPr>
            <w:tcW w:w="770" w:type="pct"/>
          </w:tcPr>
          <w:p w14:paraId="6DBBF2F4" w14:textId="77777777" w:rsidR="007D5E94" w:rsidRPr="007D5E94" w:rsidRDefault="007D5E94" w:rsidP="007D5E94">
            <w:pPr>
              <w:widowControl w:val="0"/>
              <w:autoSpaceDE w:val="0"/>
              <w:autoSpaceDN w:val="0"/>
              <w:spacing w:before="0" w:after="0"/>
              <w:jc w:val="center"/>
              <w:rPr>
                <w:rFonts w:eastAsia="Calibri"/>
                <w:sz w:val="20"/>
                <w:szCs w:val="20"/>
              </w:rPr>
            </w:pPr>
          </w:p>
          <w:p w14:paraId="3F9248AE" w14:textId="5430C32A"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По мере накопления, </w:t>
            </w:r>
          </w:p>
          <w:p w14:paraId="69FB1D37"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65EEEA79"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организациям имеющая лицензию (согласно п.1 ст.336) для дальнейших </w:t>
            </w:r>
          </w:p>
          <w:p w14:paraId="619CB74C" w14:textId="19A5FFC0"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операций с ними.</w:t>
            </w:r>
          </w:p>
          <w:p w14:paraId="7266B1C0" w14:textId="2DA5F285" w:rsidR="007D5E94" w:rsidRPr="007D5E94" w:rsidRDefault="007D5E94" w:rsidP="007D5E94">
            <w:pPr>
              <w:widowControl w:val="0"/>
              <w:autoSpaceDE w:val="0"/>
              <w:autoSpaceDN w:val="0"/>
              <w:spacing w:before="0" w:after="0"/>
              <w:jc w:val="center"/>
              <w:rPr>
                <w:rFonts w:eastAsia="Arial MT"/>
                <w:sz w:val="20"/>
                <w:szCs w:val="20"/>
              </w:rPr>
            </w:pPr>
          </w:p>
        </w:tc>
        <w:tc>
          <w:tcPr>
            <w:tcW w:w="518" w:type="pct"/>
          </w:tcPr>
          <w:p w14:paraId="50D5D14D" w14:textId="77777777" w:rsidR="007D5E94" w:rsidRPr="007D5E94" w:rsidRDefault="007D5E94" w:rsidP="007D5E94">
            <w:pPr>
              <w:widowControl w:val="0"/>
              <w:autoSpaceDE w:val="0"/>
              <w:autoSpaceDN w:val="0"/>
              <w:spacing w:before="0" w:after="0"/>
              <w:jc w:val="center"/>
              <w:rPr>
                <w:rFonts w:eastAsia="Calibri"/>
                <w:sz w:val="20"/>
                <w:szCs w:val="20"/>
                <w:lang w:eastAsia="en-US"/>
              </w:rPr>
            </w:pPr>
          </w:p>
          <w:p w14:paraId="68BDF5CE" w14:textId="1E5C2A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Calibri"/>
                <w:sz w:val="20"/>
                <w:szCs w:val="20"/>
                <w:lang w:eastAsia="en-US"/>
              </w:rPr>
              <w:t>Накапливается в металлических контейнерах для промасленной ветоши</w:t>
            </w:r>
          </w:p>
        </w:tc>
        <w:tc>
          <w:tcPr>
            <w:tcW w:w="449" w:type="pct"/>
            <w:tcBorders>
              <w:right w:val="single" w:sz="4" w:space="0" w:color="auto"/>
            </w:tcBorders>
          </w:tcPr>
          <w:p w14:paraId="5297BC5D" w14:textId="77777777" w:rsidR="007D5E94" w:rsidRPr="007D5E94" w:rsidRDefault="007D5E94" w:rsidP="007D5E94">
            <w:pPr>
              <w:widowControl w:val="0"/>
              <w:autoSpaceDE w:val="0"/>
              <w:autoSpaceDN w:val="0"/>
              <w:spacing w:before="0" w:after="0"/>
              <w:jc w:val="center"/>
              <w:rPr>
                <w:sz w:val="20"/>
                <w:szCs w:val="20"/>
              </w:rPr>
            </w:pPr>
          </w:p>
          <w:p w14:paraId="5A8BBEC5" w14:textId="35CB480C" w:rsidR="007D5E94" w:rsidRPr="007D5E94" w:rsidRDefault="007D5E94" w:rsidP="007D5E94">
            <w:pPr>
              <w:widowControl w:val="0"/>
              <w:autoSpaceDE w:val="0"/>
              <w:autoSpaceDN w:val="0"/>
              <w:spacing w:before="0" w:after="0"/>
              <w:jc w:val="center"/>
              <w:rPr>
                <w:rFonts w:eastAsia="Arial MT"/>
                <w:sz w:val="20"/>
                <w:szCs w:val="20"/>
              </w:rPr>
            </w:pPr>
            <w:r w:rsidRPr="007D5E94">
              <w:rPr>
                <w:sz w:val="20"/>
                <w:szCs w:val="20"/>
              </w:rPr>
              <w:t>По мере накопления сдаются по договору</w:t>
            </w:r>
          </w:p>
        </w:tc>
      </w:tr>
      <w:tr w:rsidR="007D5E94" w:rsidRPr="007D5E94" w14:paraId="5394B407" w14:textId="77777777" w:rsidTr="0061065F">
        <w:trPr>
          <w:trHeight w:val="573"/>
        </w:trPr>
        <w:tc>
          <w:tcPr>
            <w:tcW w:w="151" w:type="pct"/>
            <w:vAlign w:val="center"/>
          </w:tcPr>
          <w:p w14:paraId="726F2954" w14:textId="13D7A7F1" w:rsidR="007D5E94" w:rsidRPr="007D5E94" w:rsidRDefault="007D5E94" w:rsidP="007D5E94">
            <w:pPr>
              <w:widowControl w:val="0"/>
              <w:tabs>
                <w:tab w:val="left" w:pos="3948"/>
              </w:tabs>
              <w:autoSpaceDE w:val="0"/>
              <w:autoSpaceDN w:val="0"/>
              <w:spacing w:before="0" w:after="0"/>
              <w:jc w:val="center"/>
              <w:rPr>
                <w:rFonts w:eastAsia="TimesNewRomanPSMT"/>
                <w:sz w:val="20"/>
                <w:szCs w:val="20"/>
                <w:lang w:val="kk-KZ"/>
              </w:rPr>
            </w:pPr>
            <w:r w:rsidRPr="007D5E94">
              <w:rPr>
                <w:rFonts w:eastAsia="TimesNewRomanPSMT"/>
                <w:sz w:val="20"/>
                <w:szCs w:val="20"/>
                <w:lang w:val="kk-KZ"/>
              </w:rPr>
              <w:t>6</w:t>
            </w:r>
          </w:p>
        </w:tc>
        <w:tc>
          <w:tcPr>
            <w:tcW w:w="389" w:type="pct"/>
          </w:tcPr>
          <w:p w14:paraId="6278F62F" w14:textId="77777777" w:rsidR="007D5E94" w:rsidRPr="007D5E94" w:rsidRDefault="007D5E94" w:rsidP="007D5E94">
            <w:pPr>
              <w:widowControl w:val="0"/>
              <w:autoSpaceDE w:val="0"/>
              <w:autoSpaceDN w:val="0"/>
              <w:adjustRightInd w:val="0"/>
              <w:spacing w:before="0" w:after="0"/>
              <w:jc w:val="center"/>
              <w:rPr>
                <w:sz w:val="20"/>
                <w:szCs w:val="20"/>
              </w:rPr>
            </w:pPr>
          </w:p>
          <w:p w14:paraId="1128D688" w14:textId="77777777" w:rsidR="007D5E94" w:rsidRPr="007D5E94" w:rsidRDefault="007D5E94" w:rsidP="007D5E94">
            <w:pPr>
              <w:widowControl w:val="0"/>
              <w:autoSpaceDE w:val="0"/>
              <w:autoSpaceDN w:val="0"/>
              <w:adjustRightInd w:val="0"/>
              <w:spacing w:before="0" w:after="0"/>
              <w:jc w:val="center"/>
              <w:rPr>
                <w:sz w:val="20"/>
                <w:szCs w:val="20"/>
              </w:rPr>
            </w:pPr>
          </w:p>
          <w:p w14:paraId="7ADDEF5B" w14:textId="77777777" w:rsidR="007D5E94" w:rsidRPr="007D5E94" w:rsidRDefault="007D5E94" w:rsidP="007D5E94">
            <w:pPr>
              <w:widowControl w:val="0"/>
              <w:autoSpaceDE w:val="0"/>
              <w:autoSpaceDN w:val="0"/>
              <w:adjustRightInd w:val="0"/>
              <w:spacing w:before="0" w:after="0"/>
              <w:jc w:val="center"/>
              <w:rPr>
                <w:sz w:val="20"/>
                <w:szCs w:val="20"/>
              </w:rPr>
            </w:pPr>
          </w:p>
          <w:p w14:paraId="2D915FEC" w14:textId="43CBC1FD" w:rsidR="007D5E94" w:rsidRPr="007D5E94" w:rsidRDefault="007D5E94" w:rsidP="007D5E94">
            <w:pPr>
              <w:widowControl w:val="0"/>
              <w:autoSpaceDE w:val="0"/>
              <w:autoSpaceDN w:val="0"/>
              <w:adjustRightInd w:val="0"/>
              <w:spacing w:before="0" w:after="0"/>
              <w:jc w:val="center"/>
              <w:rPr>
                <w:rFonts w:eastAsia="Calibri"/>
                <w:sz w:val="20"/>
                <w:szCs w:val="20"/>
              </w:rPr>
            </w:pPr>
            <w:r w:rsidRPr="007D5E94">
              <w:rPr>
                <w:sz w:val="20"/>
                <w:szCs w:val="20"/>
              </w:rPr>
              <w:t xml:space="preserve">Использованная тара </w:t>
            </w:r>
          </w:p>
        </w:tc>
        <w:tc>
          <w:tcPr>
            <w:tcW w:w="384" w:type="pct"/>
          </w:tcPr>
          <w:p w14:paraId="2E5E9BAA" w14:textId="77777777" w:rsidR="007D5E94" w:rsidRPr="007D5E94" w:rsidRDefault="007D5E94" w:rsidP="007D5E94">
            <w:pPr>
              <w:widowControl w:val="0"/>
              <w:autoSpaceDE w:val="0"/>
              <w:autoSpaceDN w:val="0"/>
              <w:adjustRightInd w:val="0"/>
              <w:spacing w:before="0" w:after="0"/>
              <w:jc w:val="center"/>
              <w:rPr>
                <w:rFonts w:eastAsia="Calibri"/>
                <w:color w:val="000000"/>
                <w:sz w:val="20"/>
                <w:szCs w:val="20"/>
              </w:rPr>
            </w:pPr>
          </w:p>
          <w:p w14:paraId="0BDA6C62" w14:textId="77777777" w:rsidR="007D5E94" w:rsidRPr="007D5E94" w:rsidRDefault="007D5E94" w:rsidP="007D5E94">
            <w:pPr>
              <w:jc w:val="center"/>
              <w:rPr>
                <w:rFonts w:eastAsia="Calibri"/>
                <w:sz w:val="20"/>
                <w:szCs w:val="20"/>
              </w:rPr>
            </w:pPr>
          </w:p>
          <w:p w14:paraId="3D19A37F" w14:textId="2F347E34" w:rsidR="007D5E94" w:rsidRPr="007D5E94" w:rsidRDefault="007D5E94" w:rsidP="007D5E94">
            <w:pPr>
              <w:jc w:val="center"/>
              <w:rPr>
                <w:rFonts w:eastAsia="Calibri"/>
                <w:sz w:val="20"/>
                <w:szCs w:val="20"/>
              </w:rPr>
            </w:pPr>
            <w:r w:rsidRPr="007D5E94">
              <w:rPr>
                <w:rFonts w:eastAsia="Calibri"/>
                <w:sz w:val="20"/>
                <w:szCs w:val="20"/>
              </w:rPr>
              <w:t>15 01 10 *</w:t>
            </w:r>
          </w:p>
        </w:tc>
        <w:tc>
          <w:tcPr>
            <w:tcW w:w="434" w:type="pct"/>
            <w:vAlign w:val="center"/>
          </w:tcPr>
          <w:p w14:paraId="1BA212E9" w14:textId="3390EF7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Упаковка, содержащая остатки или загрязненная опасными веществами</w:t>
            </w:r>
          </w:p>
        </w:tc>
        <w:tc>
          <w:tcPr>
            <w:tcW w:w="287" w:type="pct"/>
          </w:tcPr>
          <w:p w14:paraId="60E46FB4" w14:textId="77777777" w:rsidR="007D5E94" w:rsidRPr="007D5E94" w:rsidRDefault="007D5E94" w:rsidP="007D5E94">
            <w:pPr>
              <w:widowControl w:val="0"/>
              <w:autoSpaceDE w:val="0"/>
              <w:autoSpaceDN w:val="0"/>
              <w:spacing w:before="0" w:after="0"/>
              <w:jc w:val="center"/>
              <w:rPr>
                <w:sz w:val="20"/>
                <w:szCs w:val="20"/>
              </w:rPr>
            </w:pPr>
          </w:p>
          <w:p w14:paraId="29EB3B0D" w14:textId="77777777" w:rsidR="007D5E94" w:rsidRPr="007D5E94" w:rsidRDefault="007D5E94" w:rsidP="007D5E94">
            <w:pPr>
              <w:widowControl w:val="0"/>
              <w:autoSpaceDE w:val="0"/>
              <w:autoSpaceDN w:val="0"/>
              <w:spacing w:before="0" w:after="0"/>
              <w:jc w:val="center"/>
              <w:rPr>
                <w:sz w:val="20"/>
                <w:szCs w:val="20"/>
              </w:rPr>
            </w:pPr>
          </w:p>
          <w:p w14:paraId="33BC2AF8" w14:textId="39771EF4"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sz w:val="20"/>
                <w:szCs w:val="20"/>
              </w:rPr>
              <w:t>Твердое</w:t>
            </w:r>
          </w:p>
        </w:tc>
        <w:tc>
          <w:tcPr>
            <w:tcW w:w="497" w:type="pct"/>
          </w:tcPr>
          <w:p w14:paraId="70ED6066" w14:textId="77777777" w:rsidR="007D5E94" w:rsidRPr="007D5E94" w:rsidRDefault="007D5E94" w:rsidP="007D5E94">
            <w:pPr>
              <w:widowControl w:val="0"/>
              <w:autoSpaceDE w:val="0"/>
              <w:autoSpaceDN w:val="0"/>
              <w:spacing w:before="0" w:after="0"/>
              <w:jc w:val="center"/>
              <w:rPr>
                <w:sz w:val="20"/>
                <w:szCs w:val="20"/>
              </w:rPr>
            </w:pPr>
          </w:p>
          <w:p w14:paraId="2EDB9886" w14:textId="77777777" w:rsidR="007D5E94" w:rsidRPr="007D5E94" w:rsidRDefault="007D5E94" w:rsidP="007D5E94">
            <w:pPr>
              <w:widowControl w:val="0"/>
              <w:autoSpaceDE w:val="0"/>
              <w:autoSpaceDN w:val="0"/>
              <w:spacing w:before="0" w:after="0"/>
              <w:jc w:val="center"/>
              <w:rPr>
                <w:sz w:val="20"/>
                <w:szCs w:val="20"/>
              </w:rPr>
            </w:pPr>
          </w:p>
          <w:p w14:paraId="54C93A05" w14:textId="5D9817F2"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sz w:val="20"/>
                <w:szCs w:val="20"/>
              </w:rPr>
              <w:t>HP3 огнеопасность</w:t>
            </w:r>
          </w:p>
        </w:tc>
        <w:tc>
          <w:tcPr>
            <w:tcW w:w="499" w:type="pct"/>
            <w:vAlign w:val="center"/>
          </w:tcPr>
          <w:p w14:paraId="46C3A80F" w14:textId="426F35D2" w:rsidR="007D5E94" w:rsidRPr="007D5E94" w:rsidRDefault="007D5E94" w:rsidP="007D5E94">
            <w:pPr>
              <w:widowControl w:val="0"/>
              <w:autoSpaceDE w:val="0"/>
              <w:autoSpaceDN w:val="0"/>
              <w:spacing w:before="0" w:after="0"/>
              <w:jc w:val="center"/>
              <w:rPr>
                <w:color w:val="000000"/>
                <w:sz w:val="20"/>
                <w:szCs w:val="20"/>
              </w:rPr>
            </w:pPr>
            <w:r w:rsidRPr="007D5E94">
              <w:rPr>
                <w:color w:val="000000"/>
                <w:sz w:val="20"/>
                <w:szCs w:val="20"/>
              </w:rPr>
              <w:t xml:space="preserve">Использованные загрязненные тары и пустые бочки (канистры, банки) из-под масла, </w:t>
            </w:r>
            <w:proofErr w:type="spellStart"/>
            <w:proofErr w:type="gramStart"/>
            <w:r w:rsidRPr="007D5E94">
              <w:rPr>
                <w:color w:val="000000"/>
                <w:sz w:val="20"/>
                <w:szCs w:val="20"/>
              </w:rPr>
              <w:t>хим.реагентов</w:t>
            </w:r>
            <w:proofErr w:type="spellEnd"/>
            <w:proofErr w:type="gramEnd"/>
            <w:r w:rsidRPr="007D5E94">
              <w:rPr>
                <w:color w:val="000000"/>
                <w:sz w:val="20"/>
                <w:szCs w:val="20"/>
              </w:rPr>
              <w:t xml:space="preserve"> и воды и т.д. (Тара загрязненная (кроме </w:t>
            </w:r>
            <w:r w:rsidRPr="007D5E94">
              <w:rPr>
                <w:color w:val="000000"/>
                <w:sz w:val="20"/>
                <w:szCs w:val="20"/>
              </w:rPr>
              <w:lastRenderedPageBreak/>
              <w:t>ядохимикатов и пестицидов)</w:t>
            </w:r>
          </w:p>
        </w:tc>
        <w:tc>
          <w:tcPr>
            <w:tcW w:w="622" w:type="pct"/>
            <w:vAlign w:val="center"/>
          </w:tcPr>
          <w:p w14:paraId="1CB60AC3"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lastRenderedPageBreak/>
              <w:t xml:space="preserve">Железо, Пластик, полимер, Сплав (примеси) Al2O3+Fe2O3(2.26%), B2O3 (3,127%), As2O3 (0.013%), </w:t>
            </w:r>
            <w:proofErr w:type="spellStart"/>
            <w:r w:rsidRPr="007D5E94">
              <w:rPr>
                <w:rFonts w:eastAsia="Calibri"/>
                <w:sz w:val="20"/>
                <w:szCs w:val="20"/>
              </w:rPr>
              <w:t>CaO</w:t>
            </w:r>
            <w:proofErr w:type="spellEnd"/>
            <w:r w:rsidRPr="007D5E94">
              <w:rPr>
                <w:rFonts w:eastAsia="Calibri"/>
                <w:sz w:val="20"/>
                <w:szCs w:val="20"/>
              </w:rPr>
              <w:t xml:space="preserve"> (5.48%), </w:t>
            </w:r>
            <w:proofErr w:type="spellStart"/>
            <w:r w:rsidRPr="007D5E94">
              <w:rPr>
                <w:rFonts w:eastAsia="Calibri"/>
                <w:sz w:val="20"/>
                <w:szCs w:val="20"/>
              </w:rPr>
              <w:t>MgO</w:t>
            </w:r>
            <w:proofErr w:type="spellEnd"/>
            <w:r w:rsidRPr="007D5E94">
              <w:rPr>
                <w:rFonts w:eastAsia="Calibri"/>
                <w:sz w:val="20"/>
                <w:szCs w:val="20"/>
              </w:rPr>
              <w:t xml:space="preserve"> (0.31%), </w:t>
            </w:r>
            <w:proofErr w:type="spellStart"/>
            <w:r w:rsidRPr="007D5E94">
              <w:rPr>
                <w:rFonts w:eastAsia="Calibri"/>
                <w:sz w:val="20"/>
                <w:szCs w:val="20"/>
              </w:rPr>
              <w:t>BaO</w:t>
            </w:r>
            <w:proofErr w:type="spellEnd"/>
            <w:r w:rsidRPr="007D5E94">
              <w:rPr>
                <w:rFonts w:eastAsia="Calibri"/>
                <w:sz w:val="20"/>
                <w:szCs w:val="20"/>
              </w:rPr>
              <w:t xml:space="preserve"> (0.26%), </w:t>
            </w:r>
            <w:proofErr w:type="spellStart"/>
            <w:proofErr w:type="gramStart"/>
            <w:r w:rsidRPr="007D5E94">
              <w:rPr>
                <w:rFonts w:eastAsia="Calibri"/>
                <w:sz w:val="20"/>
                <w:szCs w:val="20"/>
              </w:rPr>
              <w:t>PbO</w:t>
            </w:r>
            <w:proofErr w:type="spellEnd"/>
            <w:r w:rsidRPr="007D5E94">
              <w:rPr>
                <w:rFonts w:eastAsia="Calibri"/>
                <w:sz w:val="20"/>
                <w:szCs w:val="20"/>
              </w:rPr>
              <w:t>(</w:t>
            </w:r>
            <w:proofErr w:type="gramEnd"/>
            <w:r w:rsidRPr="007D5E94">
              <w:rPr>
                <w:rFonts w:eastAsia="Calibri"/>
                <w:sz w:val="20"/>
                <w:szCs w:val="20"/>
              </w:rPr>
              <w:t xml:space="preserve">5.46%), </w:t>
            </w:r>
            <w:r w:rsidRPr="007D5E94">
              <w:rPr>
                <w:rFonts w:eastAsia="Calibri"/>
                <w:sz w:val="20"/>
                <w:szCs w:val="20"/>
              </w:rPr>
              <w:lastRenderedPageBreak/>
              <w:t>Na2O(0.18%</w:t>
            </w:r>
            <w:proofErr w:type="gramStart"/>
            <w:r w:rsidRPr="007D5E94">
              <w:rPr>
                <w:rFonts w:eastAsia="Calibri"/>
                <w:sz w:val="20"/>
                <w:szCs w:val="20"/>
              </w:rPr>
              <w:t>),K</w:t>
            </w:r>
            <w:proofErr w:type="gramEnd"/>
            <w:r w:rsidRPr="007D5E94">
              <w:rPr>
                <w:rFonts w:eastAsia="Calibri"/>
                <w:sz w:val="20"/>
                <w:szCs w:val="20"/>
              </w:rPr>
              <w:t>2</w:t>
            </w:r>
            <w:proofErr w:type="gramStart"/>
            <w:r w:rsidRPr="007D5E94">
              <w:rPr>
                <w:rFonts w:eastAsia="Calibri"/>
                <w:sz w:val="20"/>
                <w:szCs w:val="20"/>
              </w:rPr>
              <w:t>O(</w:t>
            </w:r>
            <w:proofErr w:type="gramEnd"/>
            <w:r w:rsidRPr="007D5E94">
              <w:rPr>
                <w:rFonts w:eastAsia="Calibri"/>
                <w:sz w:val="20"/>
                <w:szCs w:val="20"/>
              </w:rPr>
              <w:t>0.62%)</w:t>
            </w:r>
          </w:p>
          <w:p w14:paraId="5B1323E9" w14:textId="0EC79BCE"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Масло минеральное нефтяное (2%).</w:t>
            </w:r>
          </w:p>
        </w:tc>
        <w:tc>
          <w:tcPr>
            <w:tcW w:w="770" w:type="pct"/>
            <w:vAlign w:val="center"/>
          </w:tcPr>
          <w:p w14:paraId="1ED8EC4E"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lastRenderedPageBreak/>
              <w:t xml:space="preserve">По мере накопления, </w:t>
            </w:r>
          </w:p>
          <w:p w14:paraId="02EE2F8D"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06A2E514"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w:t>
            </w:r>
          </w:p>
          <w:p w14:paraId="323AF43B"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организациям имеющая лицензию (согласно п.1 ст.336) для дальнейших </w:t>
            </w:r>
          </w:p>
          <w:p w14:paraId="08558108" w14:textId="1AB83C3D"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lastRenderedPageBreak/>
              <w:t>операций с ними</w:t>
            </w:r>
          </w:p>
        </w:tc>
        <w:tc>
          <w:tcPr>
            <w:tcW w:w="518" w:type="pct"/>
            <w:vAlign w:val="center"/>
          </w:tcPr>
          <w:p w14:paraId="5343CC26" w14:textId="45D3B928" w:rsidR="007D5E94" w:rsidRPr="007D5E94" w:rsidRDefault="007D5E94" w:rsidP="007D5E94">
            <w:pPr>
              <w:widowControl w:val="0"/>
              <w:autoSpaceDE w:val="0"/>
              <w:autoSpaceDN w:val="0"/>
              <w:spacing w:before="0" w:after="0"/>
              <w:jc w:val="center"/>
              <w:rPr>
                <w:rFonts w:eastAsia="Calibri"/>
                <w:sz w:val="20"/>
                <w:szCs w:val="20"/>
                <w:lang w:eastAsia="en-US"/>
              </w:rPr>
            </w:pPr>
            <w:r w:rsidRPr="007D5E94">
              <w:rPr>
                <w:rFonts w:eastAsia="Calibri"/>
                <w:sz w:val="20"/>
                <w:szCs w:val="20"/>
                <w:lang w:eastAsia="en-US"/>
              </w:rPr>
              <w:lastRenderedPageBreak/>
              <w:t>Собирается в специально отведенном месте</w:t>
            </w:r>
          </w:p>
        </w:tc>
        <w:tc>
          <w:tcPr>
            <w:tcW w:w="449" w:type="pct"/>
            <w:vAlign w:val="center"/>
          </w:tcPr>
          <w:p w14:paraId="6AFBA924" w14:textId="5C6AAE3B" w:rsidR="007D5E94" w:rsidRPr="007D5E94" w:rsidRDefault="007D5E94" w:rsidP="007D5E94">
            <w:pPr>
              <w:widowControl w:val="0"/>
              <w:autoSpaceDE w:val="0"/>
              <w:autoSpaceDN w:val="0"/>
              <w:spacing w:before="0" w:after="0"/>
              <w:jc w:val="center"/>
              <w:rPr>
                <w:sz w:val="20"/>
                <w:szCs w:val="20"/>
              </w:rPr>
            </w:pPr>
            <w:r w:rsidRPr="007D5E94">
              <w:rPr>
                <w:sz w:val="20"/>
                <w:szCs w:val="20"/>
              </w:rPr>
              <w:t>По мере накопления вывозятся специализированным предприятием согласно договору</w:t>
            </w:r>
          </w:p>
        </w:tc>
      </w:tr>
      <w:tr w:rsidR="007D5E94" w:rsidRPr="007D5E94" w14:paraId="330D54EC" w14:textId="77777777" w:rsidTr="00D60132">
        <w:trPr>
          <w:trHeight w:val="573"/>
        </w:trPr>
        <w:tc>
          <w:tcPr>
            <w:tcW w:w="151" w:type="pct"/>
            <w:vAlign w:val="center"/>
          </w:tcPr>
          <w:p w14:paraId="390BD2ED" w14:textId="2091F184" w:rsidR="007D5E94" w:rsidRPr="007D5E94" w:rsidRDefault="007D5E94" w:rsidP="007D5E94">
            <w:pPr>
              <w:widowControl w:val="0"/>
              <w:tabs>
                <w:tab w:val="left" w:pos="3948"/>
              </w:tabs>
              <w:autoSpaceDE w:val="0"/>
              <w:autoSpaceDN w:val="0"/>
              <w:spacing w:before="0" w:after="0"/>
              <w:jc w:val="center"/>
              <w:rPr>
                <w:rFonts w:eastAsia="TimesNewRomanPSMT"/>
                <w:sz w:val="20"/>
                <w:szCs w:val="20"/>
                <w:lang w:val="kk-KZ"/>
              </w:rPr>
            </w:pPr>
            <w:r w:rsidRPr="007D5E94">
              <w:rPr>
                <w:rFonts w:eastAsia="TimesNewRomanPSMT"/>
                <w:sz w:val="20"/>
                <w:szCs w:val="20"/>
                <w:lang w:val="kk-KZ"/>
              </w:rPr>
              <w:t>7</w:t>
            </w:r>
          </w:p>
        </w:tc>
        <w:tc>
          <w:tcPr>
            <w:tcW w:w="389" w:type="pct"/>
          </w:tcPr>
          <w:p w14:paraId="27B0824B" w14:textId="77777777" w:rsidR="007D5E94" w:rsidRPr="007D5E94" w:rsidRDefault="007D5E94" w:rsidP="007D5E94">
            <w:pPr>
              <w:widowControl w:val="0"/>
              <w:autoSpaceDE w:val="0"/>
              <w:autoSpaceDN w:val="0"/>
              <w:adjustRightInd w:val="0"/>
              <w:spacing w:before="0" w:after="0"/>
              <w:jc w:val="center"/>
              <w:rPr>
                <w:sz w:val="20"/>
                <w:szCs w:val="20"/>
              </w:rPr>
            </w:pPr>
          </w:p>
          <w:p w14:paraId="7D49307B" w14:textId="77777777" w:rsidR="007D5E94" w:rsidRPr="007D5E94" w:rsidRDefault="007D5E94" w:rsidP="007D5E94">
            <w:pPr>
              <w:widowControl w:val="0"/>
              <w:autoSpaceDE w:val="0"/>
              <w:autoSpaceDN w:val="0"/>
              <w:adjustRightInd w:val="0"/>
              <w:spacing w:before="0" w:after="0"/>
              <w:jc w:val="center"/>
              <w:rPr>
                <w:sz w:val="20"/>
                <w:szCs w:val="20"/>
              </w:rPr>
            </w:pPr>
          </w:p>
          <w:p w14:paraId="15A7AD56" w14:textId="39834DB7" w:rsidR="007D5E94" w:rsidRPr="007D5E94" w:rsidRDefault="007D5E94" w:rsidP="007D5E94">
            <w:pPr>
              <w:widowControl w:val="0"/>
              <w:autoSpaceDE w:val="0"/>
              <w:autoSpaceDN w:val="0"/>
              <w:adjustRightInd w:val="0"/>
              <w:spacing w:before="0" w:after="0"/>
              <w:jc w:val="center"/>
              <w:rPr>
                <w:sz w:val="20"/>
                <w:szCs w:val="20"/>
              </w:rPr>
            </w:pPr>
            <w:r w:rsidRPr="007D5E94">
              <w:rPr>
                <w:sz w:val="20"/>
                <w:szCs w:val="20"/>
              </w:rPr>
              <w:t xml:space="preserve">Тара </w:t>
            </w:r>
            <w:proofErr w:type="gramStart"/>
            <w:r w:rsidRPr="007D5E94">
              <w:rPr>
                <w:sz w:val="20"/>
                <w:szCs w:val="20"/>
              </w:rPr>
              <w:t>из под</w:t>
            </w:r>
            <w:proofErr w:type="gramEnd"/>
            <w:r w:rsidRPr="007D5E94">
              <w:rPr>
                <w:sz w:val="20"/>
                <w:szCs w:val="20"/>
              </w:rPr>
              <w:t xml:space="preserve"> ЛКМ</w:t>
            </w:r>
          </w:p>
        </w:tc>
        <w:tc>
          <w:tcPr>
            <w:tcW w:w="384" w:type="pct"/>
          </w:tcPr>
          <w:p w14:paraId="7B746618" w14:textId="77777777" w:rsidR="007D5E94" w:rsidRPr="007D5E94" w:rsidRDefault="007D5E94" w:rsidP="007D5E94">
            <w:pPr>
              <w:widowControl w:val="0"/>
              <w:autoSpaceDE w:val="0"/>
              <w:autoSpaceDN w:val="0"/>
              <w:adjustRightInd w:val="0"/>
              <w:spacing w:before="0" w:after="0"/>
              <w:jc w:val="center"/>
              <w:rPr>
                <w:rFonts w:eastAsia="Calibri"/>
                <w:color w:val="000000"/>
                <w:sz w:val="20"/>
                <w:szCs w:val="20"/>
              </w:rPr>
            </w:pPr>
          </w:p>
          <w:p w14:paraId="5E8ABCB4" w14:textId="77777777" w:rsidR="007D5E94" w:rsidRPr="007D5E94" w:rsidRDefault="007D5E94" w:rsidP="007D5E94">
            <w:pPr>
              <w:widowControl w:val="0"/>
              <w:autoSpaceDE w:val="0"/>
              <w:autoSpaceDN w:val="0"/>
              <w:adjustRightInd w:val="0"/>
              <w:spacing w:before="0" w:after="0"/>
              <w:jc w:val="center"/>
              <w:rPr>
                <w:rFonts w:eastAsia="Calibri"/>
                <w:color w:val="000000"/>
                <w:sz w:val="20"/>
                <w:szCs w:val="20"/>
              </w:rPr>
            </w:pPr>
          </w:p>
          <w:p w14:paraId="5CB16A8C" w14:textId="3B7DA75F" w:rsidR="007D5E94" w:rsidRPr="007D5E94" w:rsidRDefault="007D5E94" w:rsidP="007D5E94">
            <w:pPr>
              <w:widowControl w:val="0"/>
              <w:autoSpaceDE w:val="0"/>
              <w:autoSpaceDN w:val="0"/>
              <w:adjustRightInd w:val="0"/>
              <w:spacing w:before="0" w:after="0"/>
              <w:jc w:val="center"/>
              <w:rPr>
                <w:rFonts w:eastAsia="Calibri"/>
                <w:color w:val="000000"/>
                <w:sz w:val="20"/>
                <w:szCs w:val="20"/>
              </w:rPr>
            </w:pPr>
            <w:r w:rsidRPr="007D5E94">
              <w:rPr>
                <w:rFonts w:eastAsia="Calibri"/>
                <w:color w:val="000000"/>
                <w:sz w:val="20"/>
                <w:szCs w:val="20"/>
              </w:rPr>
              <w:t>08 01 11*</w:t>
            </w:r>
          </w:p>
        </w:tc>
        <w:tc>
          <w:tcPr>
            <w:tcW w:w="434" w:type="pct"/>
            <w:vAlign w:val="center"/>
          </w:tcPr>
          <w:p w14:paraId="1D516071" w14:textId="509E2951"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Остатки лакокрасочных материалов</w:t>
            </w:r>
          </w:p>
        </w:tc>
        <w:tc>
          <w:tcPr>
            <w:tcW w:w="287" w:type="pct"/>
          </w:tcPr>
          <w:p w14:paraId="7DA38020" w14:textId="77777777" w:rsidR="007D5E94" w:rsidRPr="007D5E94" w:rsidRDefault="007D5E94" w:rsidP="007D5E94">
            <w:pPr>
              <w:widowControl w:val="0"/>
              <w:autoSpaceDE w:val="0"/>
              <w:autoSpaceDN w:val="0"/>
              <w:spacing w:before="0" w:after="0"/>
              <w:jc w:val="center"/>
              <w:rPr>
                <w:sz w:val="20"/>
                <w:szCs w:val="20"/>
              </w:rPr>
            </w:pPr>
          </w:p>
          <w:p w14:paraId="55ED91E3" w14:textId="55CEE7E8" w:rsidR="007D5E94" w:rsidRPr="007D5E94" w:rsidRDefault="007D5E94" w:rsidP="007D5E94">
            <w:pPr>
              <w:widowControl w:val="0"/>
              <w:autoSpaceDE w:val="0"/>
              <w:autoSpaceDN w:val="0"/>
              <w:spacing w:before="0" w:after="0"/>
              <w:jc w:val="center"/>
              <w:rPr>
                <w:sz w:val="20"/>
                <w:szCs w:val="20"/>
              </w:rPr>
            </w:pPr>
            <w:r w:rsidRPr="007D5E94">
              <w:rPr>
                <w:sz w:val="20"/>
                <w:szCs w:val="20"/>
              </w:rPr>
              <w:t>Твердое</w:t>
            </w:r>
          </w:p>
        </w:tc>
        <w:tc>
          <w:tcPr>
            <w:tcW w:w="497" w:type="pct"/>
          </w:tcPr>
          <w:p w14:paraId="6F96767B" w14:textId="77777777" w:rsidR="007D5E94" w:rsidRPr="007D5E94" w:rsidRDefault="007D5E94" w:rsidP="007D5E94">
            <w:pPr>
              <w:widowControl w:val="0"/>
              <w:autoSpaceDE w:val="0"/>
              <w:autoSpaceDN w:val="0"/>
              <w:spacing w:before="0" w:after="0"/>
              <w:jc w:val="center"/>
              <w:rPr>
                <w:sz w:val="20"/>
                <w:szCs w:val="20"/>
              </w:rPr>
            </w:pPr>
          </w:p>
          <w:p w14:paraId="16028C35" w14:textId="04774B75" w:rsidR="007D5E94" w:rsidRPr="007D5E94" w:rsidRDefault="007D5E94" w:rsidP="007D5E94">
            <w:pPr>
              <w:widowControl w:val="0"/>
              <w:autoSpaceDE w:val="0"/>
              <w:autoSpaceDN w:val="0"/>
              <w:spacing w:before="0" w:after="0"/>
              <w:jc w:val="center"/>
              <w:rPr>
                <w:sz w:val="20"/>
                <w:szCs w:val="20"/>
              </w:rPr>
            </w:pPr>
            <w:r w:rsidRPr="007D5E94">
              <w:rPr>
                <w:sz w:val="20"/>
                <w:szCs w:val="20"/>
              </w:rPr>
              <w:t>HP3 огнеопасность</w:t>
            </w:r>
          </w:p>
        </w:tc>
        <w:tc>
          <w:tcPr>
            <w:tcW w:w="499" w:type="pct"/>
          </w:tcPr>
          <w:p w14:paraId="7AC97F74" w14:textId="3C5C649A" w:rsidR="007D5E94" w:rsidRPr="007D5E94" w:rsidRDefault="007D5E94" w:rsidP="007D5E94">
            <w:pPr>
              <w:widowControl w:val="0"/>
              <w:autoSpaceDE w:val="0"/>
              <w:autoSpaceDN w:val="0"/>
              <w:spacing w:before="0" w:after="0"/>
              <w:jc w:val="center"/>
              <w:rPr>
                <w:color w:val="000000"/>
                <w:sz w:val="20"/>
                <w:szCs w:val="20"/>
              </w:rPr>
            </w:pPr>
            <w:r w:rsidRPr="007D5E94">
              <w:rPr>
                <w:sz w:val="20"/>
                <w:szCs w:val="20"/>
              </w:rPr>
              <w:t>образуется в процессе выполнения малярных работ</w:t>
            </w:r>
          </w:p>
        </w:tc>
        <w:tc>
          <w:tcPr>
            <w:tcW w:w="622" w:type="pct"/>
          </w:tcPr>
          <w:p w14:paraId="1F2B79CE" w14:textId="3F8C2CCE" w:rsidR="007D5E94" w:rsidRPr="007D5E94" w:rsidRDefault="007D5E94" w:rsidP="007D5E94">
            <w:pPr>
              <w:widowControl w:val="0"/>
              <w:autoSpaceDE w:val="0"/>
              <w:autoSpaceDN w:val="0"/>
              <w:spacing w:before="0" w:after="0"/>
              <w:jc w:val="center"/>
              <w:rPr>
                <w:rFonts w:eastAsia="Calibri"/>
                <w:sz w:val="20"/>
                <w:szCs w:val="20"/>
              </w:rPr>
            </w:pPr>
            <w:r w:rsidRPr="007D5E94">
              <w:rPr>
                <w:sz w:val="20"/>
                <w:szCs w:val="20"/>
              </w:rPr>
              <w:t xml:space="preserve">Лакокрасочные материалы, </w:t>
            </w:r>
            <w:proofErr w:type="spellStart"/>
            <w:r w:rsidRPr="007D5E94">
              <w:rPr>
                <w:sz w:val="20"/>
                <w:szCs w:val="20"/>
              </w:rPr>
              <w:t>уайт</w:t>
            </w:r>
            <w:proofErr w:type="spellEnd"/>
            <w:r w:rsidRPr="007D5E94">
              <w:rPr>
                <w:sz w:val="20"/>
                <w:szCs w:val="20"/>
              </w:rPr>
              <w:t xml:space="preserve"> спирит, железо металлическое</w:t>
            </w:r>
          </w:p>
        </w:tc>
        <w:tc>
          <w:tcPr>
            <w:tcW w:w="770" w:type="pct"/>
          </w:tcPr>
          <w:p w14:paraId="61ECA6A1" w14:textId="07A2DDFF" w:rsidR="007D5E94" w:rsidRPr="007D5E94" w:rsidRDefault="007D5E94" w:rsidP="007D5E94">
            <w:pPr>
              <w:widowControl w:val="0"/>
              <w:autoSpaceDE w:val="0"/>
              <w:autoSpaceDN w:val="0"/>
              <w:spacing w:before="0" w:after="0"/>
              <w:jc w:val="center"/>
              <w:rPr>
                <w:rFonts w:eastAsia="Calibri"/>
                <w:sz w:val="20"/>
                <w:szCs w:val="20"/>
              </w:rPr>
            </w:pPr>
            <w:r w:rsidRPr="007D5E94">
              <w:rPr>
                <w:sz w:val="20"/>
                <w:szCs w:val="20"/>
              </w:rPr>
              <w:t>Временное складирование отходов не более 6 месяцев с учетом того, что количество отходов не будет превышать объемы емкостей накопления</w:t>
            </w:r>
          </w:p>
        </w:tc>
        <w:tc>
          <w:tcPr>
            <w:tcW w:w="518" w:type="pct"/>
          </w:tcPr>
          <w:p w14:paraId="4EC163AD" w14:textId="0E2B4733" w:rsidR="007D5E94" w:rsidRPr="007D5E94" w:rsidRDefault="007D5E94" w:rsidP="007D5E94">
            <w:pPr>
              <w:widowControl w:val="0"/>
              <w:autoSpaceDE w:val="0"/>
              <w:autoSpaceDN w:val="0"/>
              <w:spacing w:before="0" w:after="0"/>
              <w:jc w:val="center"/>
              <w:rPr>
                <w:rFonts w:eastAsia="Calibri"/>
                <w:sz w:val="20"/>
                <w:szCs w:val="20"/>
                <w:lang w:eastAsia="en-US"/>
              </w:rPr>
            </w:pPr>
            <w:r w:rsidRPr="007D5E94">
              <w:rPr>
                <w:sz w:val="20"/>
                <w:szCs w:val="20"/>
              </w:rPr>
              <w:t>Складируется на площадке временного хранения отходов</w:t>
            </w:r>
          </w:p>
        </w:tc>
        <w:tc>
          <w:tcPr>
            <w:tcW w:w="449" w:type="pct"/>
            <w:vAlign w:val="center"/>
          </w:tcPr>
          <w:p w14:paraId="6C19C0FB" w14:textId="5A3C2B1C" w:rsidR="007D5E94" w:rsidRPr="007D5E94" w:rsidRDefault="007D5E94" w:rsidP="007D5E94">
            <w:pPr>
              <w:widowControl w:val="0"/>
              <w:autoSpaceDE w:val="0"/>
              <w:autoSpaceDN w:val="0"/>
              <w:spacing w:before="0" w:after="0"/>
              <w:jc w:val="center"/>
              <w:rPr>
                <w:sz w:val="20"/>
                <w:szCs w:val="20"/>
              </w:rPr>
            </w:pPr>
            <w:r w:rsidRPr="007D5E94">
              <w:rPr>
                <w:sz w:val="20"/>
                <w:szCs w:val="20"/>
              </w:rPr>
              <w:t>По мере накопления вывозятся специализированным предприятием согласно договору</w:t>
            </w:r>
          </w:p>
        </w:tc>
      </w:tr>
      <w:tr w:rsidR="007D5E94" w:rsidRPr="007D5E94" w14:paraId="6D142C7D" w14:textId="3D51C786" w:rsidTr="000A1D98">
        <w:trPr>
          <w:trHeight w:val="192"/>
        </w:trPr>
        <w:tc>
          <w:tcPr>
            <w:tcW w:w="5000" w:type="pct"/>
            <w:gridSpan w:val="11"/>
            <w:vAlign w:val="center"/>
          </w:tcPr>
          <w:p w14:paraId="6211A009" w14:textId="0DC7F6BC" w:rsidR="007D5E94" w:rsidRPr="007D5E94" w:rsidRDefault="007D5E94" w:rsidP="007D5E94">
            <w:pPr>
              <w:widowControl w:val="0"/>
              <w:autoSpaceDE w:val="0"/>
              <w:autoSpaceDN w:val="0"/>
              <w:spacing w:before="0" w:after="0"/>
              <w:jc w:val="center"/>
              <w:rPr>
                <w:rFonts w:eastAsia="Arial MT"/>
                <w:b/>
                <w:sz w:val="20"/>
                <w:szCs w:val="20"/>
                <w:lang w:eastAsia="en-US"/>
              </w:rPr>
            </w:pPr>
            <w:r w:rsidRPr="007D5E94">
              <w:rPr>
                <w:rFonts w:eastAsia="Arial MT"/>
                <w:b/>
                <w:sz w:val="20"/>
                <w:szCs w:val="20"/>
                <w:lang w:eastAsia="en-US"/>
              </w:rPr>
              <w:t>Не опасные отходы</w:t>
            </w:r>
          </w:p>
        </w:tc>
      </w:tr>
      <w:tr w:rsidR="007D5E94" w:rsidRPr="007D5E94" w14:paraId="7C6CA98C" w14:textId="77777777" w:rsidTr="0061065F">
        <w:trPr>
          <w:trHeight w:val="753"/>
        </w:trPr>
        <w:tc>
          <w:tcPr>
            <w:tcW w:w="151" w:type="pct"/>
            <w:vAlign w:val="center"/>
          </w:tcPr>
          <w:p w14:paraId="1E5DD114" w14:textId="6B63F677"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8</w:t>
            </w:r>
          </w:p>
        </w:tc>
        <w:tc>
          <w:tcPr>
            <w:tcW w:w="389" w:type="pct"/>
            <w:vAlign w:val="center"/>
          </w:tcPr>
          <w:p w14:paraId="102AC1B0" w14:textId="7E493466"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Металлолом</w:t>
            </w:r>
          </w:p>
        </w:tc>
        <w:tc>
          <w:tcPr>
            <w:tcW w:w="384" w:type="pct"/>
            <w:vAlign w:val="center"/>
          </w:tcPr>
          <w:p w14:paraId="5355331C" w14:textId="232FB475" w:rsidR="007D5E94" w:rsidRPr="007D5E94" w:rsidRDefault="007D5E94" w:rsidP="007D5E94">
            <w:pPr>
              <w:widowControl w:val="0"/>
              <w:autoSpaceDE w:val="0"/>
              <w:autoSpaceDN w:val="0"/>
              <w:adjustRightInd w:val="0"/>
              <w:spacing w:before="0" w:after="0"/>
              <w:jc w:val="center"/>
              <w:rPr>
                <w:rFonts w:eastAsia="Calibri"/>
                <w:sz w:val="20"/>
                <w:szCs w:val="20"/>
                <w:lang w:val="en-US"/>
              </w:rPr>
            </w:pPr>
            <w:r w:rsidRPr="007D5E94">
              <w:rPr>
                <w:rFonts w:eastAsia="Calibri"/>
                <w:sz w:val="20"/>
                <w:szCs w:val="20"/>
              </w:rPr>
              <w:t>1</w:t>
            </w:r>
            <w:r w:rsidRPr="007D5E94">
              <w:rPr>
                <w:rFonts w:eastAsia="Calibri"/>
                <w:sz w:val="20"/>
                <w:szCs w:val="20"/>
                <w:lang w:val="en-US"/>
              </w:rPr>
              <w:t>6 01 17</w:t>
            </w:r>
          </w:p>
        </w:tc>
        <w:tc>
          <w:tcPr>
            <w:tcW w:w="434" w:type="pct"/>
            <w:vAlign w:val="center"/>
          </w:tcPr>
          <w:p w14:paraId="06969F87" w14:textId="5DF76178"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Смешанные металлы</w:t>
            </w:r>
          </w:p>
        </w:tc>
        <w:tc>
          <w:tcPr>
            <w:tcW w:w="287" w:type="pct"/>
            <w:vAlign w:val="center"/>
          </w:tcPr>
          <w:p w14:paraId="5B72B62A" w14:textId="3A987449"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04A6FBF9"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5AC344F8" w14:textId="151D2FC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1039C486" w14:textId="113FF2A5" w:rsidR="007D5E94" w:rsidRPr="007D5E94" w:rsidRDefault="007D5E94" w:rsidP="007D5E94">
            <w:pPr>
              <w:widowControl w:val="0"/>
              <w:autoSpaceDE w:val="0"/>
              <w:autoSpaceDN w:val="0"/>
              <w:spacing w:before="0" w:after="0"/>
              <w:jc w:val="center"/>
              <w:rPr>
                <w:color w:val="000000"/>
                <w:sz w:val="20"/>
                <w:szCs w:val="20"/>
              </w:rPr>
            </w:pPr>
            <w:r w:rsidRPr="007D5E94">
              <w:rPr>
                <w:color w:val="000000"/>
                <w:sz w:val="20"/>
                <w:szCs w:val="20"/>
              </w:rPr>
              <w:t>Обработка металлических деталей</w:t>
            </w:r>
          </w:p>
        </w:tc>
        <w:tc>
          <w:tcPr>
            <w:tcW w:w="622" w:type="pct"/>
            <w:vAlign w:val="center"/>
          </w:tcPr>
          <w:p w14:paraId="452E583C"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металлические куски, детали (Fe2O3 – 88,43 %, Al2O3 – 4,29 %) Железа оксид, железо</w:t>
            </w:r>
          </w:p>
          <w:p w14:paraId="1DFBC0F4"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(III) оксид, сажа</w:t>
            </w:r>
          </w:p>
          <w:p w14:paraId="5E260B3C"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(углерод; углерод</w:t>
            </w:r>
          </w:p>
          <w:p w14:paraId="133507C6" w14:textId="7489D848"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черный)</w:t>
            </w:r>
          </w:p>
        </w:tc>
        <w:tc>
          <w:tcPr>
            <w:tcW w:w="770" w:type="pct"/>
            <w:vAlign w:val="center"/>
          </w:tcPr>
          <w:p w14:paraId="7477E828" w14:textId="3268E968" w:rsidR="007D5E94" w:rsidRPr="007D5E94" w:rsidRDefault="007D5E94" w:rsidP="007D5E94">
            <w:pPr>
              <w:spacing w:before="0" w:after="0"/>
              <w:jc w:val="center"/>
              <w:rPr>
                <w:rFonts w:eastAsia="Arial MT"/>
                <w:sz w:val="20"/>
                <w:szCs w:val="20"/>
              </w:rPr>
            </w:pPr>
            <w:r w:rsidRPr="007D5E94">
              <w:rPr>
                <w:rFonts w:eastAsia="Arial MT"/>
                <w:sz w:val="20"/>
                <w:szCs w:val="20"/>
              </w:rPr>
              <w:t xml:space="preserve">Временное складирование отходов не более 6 месяцев с учетом того, что количество отходов не будет превышать объемы емкостей </w:t>
            </w:r>
            <w:proofErr w:type="spellStart"/>
            <w:r w:rsidRPr="007D5E94">
              <w:rPr>
                <w:rFonts w:eastAsia="Arial MT"/>
                <w:sz w:val="20"/>
                <w:szCs w:val="20"/>
              </w:rPr>
              <w:t>накоплени</w:t>
            </w:r>
            <w:proofErr w:type="spellEnd"/>
          </w:p>
        </w:tc>
        <w:tc>
          <w:tcPr>
            <w:tcW w:w="518" w:type="pct"/>
            <w:vAlign w:val="center"/>
          </w:tcPr>
          <w:p w14:paraId="37122D55" w14:textId="04E72454"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Металлический контейнер 3,5 м³ на складе временного хранения буровых площадок</w:t>
            </w:r>
          </w:p>
        </w:tc>
        <w:tc>
          <w:tcPr>
            <w:tcW w:w="449" w:type="pct"/>
            <w:vAlign w:val="center"/>
          </w:tcPr>
          <w:p w14:paraId="4F61F7CF" w14:textId="79D8F5AA"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По мере накопления вывозятся специализированным предприятием согласно договору</w:t>
            </w:r>
          </w:p>
        </w:tc>
      </w:tr>
      <w:tr w:rsidR="007D5E94" w:rsidRPr="007D5E94" w14:paraId="265F90B5" w14:textId="28DAF97C" w:rsidTr="0061065F">
        <w:trPr>
          <w:trHeight w:val="753"/>
        </w:trPr>
        <w:tc>
          <w:tcPr>
            <w:tcW w:w="151" w:type="pct"/>
            <w:vAlign w:val="center"/>
          </w:tcPr>
          <w:p w14:paraId="71E076A2" w14:textId="2BDBD6C4"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9</w:t>
            </w:r>
          </w:p>
        </w:tc>
        <w:tc>
          <w:tcPr>
            <w:tcW w:w="389" w:type="pct"/>
            <w:vAlign w:val="center"/>
          </w:tcPr>
          <w:p w14:paraId="4B342414" w14:textId="77777777"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Огарки сварочных электродов</w:t>
            </w:r>
          </w:p>
        </w:tc>
        <w:tc>
          <w:tcPr>
            <w:tcW w:w="384" w:type="pct"/>
            <w:vAlign w:val="center"/>
          </w:tcPr>
          <w:p w14:paraId="2A58FD97" w14:textId="77777777" w:rsidR="007D5E94" w:rsidRPr="007D5E94" w:rsidRDefault="007D5E94" w:rsidP="007D5E94">
            <w:pPr>
              <w:widowControl w:val="0"/>
              <w:autoSpaceDE w:val="0"/>
              <w:autoSpaceDN w:val="0"/>
              <w:adjustRightInd w:val="0"/>
              <w:spacing w:before="0" w:after="0"/>
              <w:jc w:val="center"/>
              <w:rPr>
                <w:rFonts w:eastAsia="Calibri"/>
                <w:sz w:val="20"/>
                <w:szCs w:val="20"/>
                <w:lang w:val="en-US"/>
              </w:rPr>
            </w:pPr>
            <w:r w:rsidRPr="007D5E94">
              <w:rPr>
                <w:rFonts w:eastAsia="Calibri"/>
                <w:sz w:val="20"/>
                <w:szCs w:val="20"/>
                <w:lang w:val="en-US"/>
              </w:rPr>
              <w:t>12 01 13</w:t>
            </w:r>
          </w:p>
        </w:tc>
        <w:tc>
          <w:tcPr>
            <w:tcW w:w="434" w:type="pct"/>
            <w:vAlign w:val="center"/>
          </w:tcPr>
          <w:p w14:paraId="33055A08"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Отходы сварки</w:t>
            </w:r>
          </w:p>
        </w:tc>
        <w:tc>
          <w:tcPr>
            <w:tcW w:w="287" w:type="pct"/>
            <w:vAlign w:val="center"/>
          </w:tcPr>
          <w:p w14:paraId="6F5BA604"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29FCE1BD"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656CD3EB"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080441DE" w14:textId="158835B0"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color w:val="000000"/>
                <w:sz w:val="20"/>
                <w:szCs w:val="20"/>
              </w:rPr>
              <w:t>Проведение сварочных работ</w:t>
            </w:r>
          </w:p>
        </w:tc>
        <w:tc>
          <w:tcPr>
            <w:tcW w:w="622" w:type="pct"/>
            <w:vAlign w:val="center"/>
          </w:tcPr>
          <w:p w14:paraId="4B400DD3" w14:textId="25806580"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металлические куски, детали (Fe2O3 – 88,43 %, Al2O3 – 4,29 %)</w:t>
            </w:r>
          </w:p>
        </w:tc>
        <w:tc>
          <w:tcPr>
            <w:tcW w:w="770" w:type="pct"/>
            <w:vAlign w:val="center"/>
          </w:tcPr>
          <w:p w14:paraId="49C29AB1" w14:textId="77777777" w:rsidR="007D5E94" w:rsidRPr="007D5E94" w:rsidRDefault="007D5E94" w:rsidP="007D5E94">
            <w:pPr>
              <w:spacing w:before="0" w:after="0"/>
              <w:jc w:val="center"/>
              <w:rPr>
                <w:rFonts w:eastAsia="Arial MT"/>
                <w:sz w:val="20"/>
                <w:szCs w:val="20"/>
              </w:rPr>
            </w:pPr>
            <w:r w:rsidRPr="007D5E94">
              <w:rPr>
                <w:rFonts w:eastAsia="Arial MT"/>
                <w:sz w:val="20"/>
                <w:szCs w:val="20"/>
              </w:rPr>
              <w:t xml:space="preserve">По мере накопления, </w:t>
            </w:r>
          </w:p>
          <w:p w14:paraId="49B5652C" w14:textId="77777777" w:rsidR="007D5E94" w:rsidRPr="007D5E94" w:rsidRDefault="007D5E94" w:rsidP="007D5E94">
            <w:pPr>
              <w:spacing w:before="0" w:after="0"/>
              <w:jc w:val="center"/>
              <w:rPr>
                <w:rFonts w:eastAsia="Arial MT"/>
                <w:sz w:val="20"/>
                <w:szCs w:val="20"/>
              </w:rPr>
            </w:pPr>
            <w:r w:rsidRPr="007D5E94">
              <w:rPr>
                <w:rFonts w:eastAsia="Arial MT"/>
                <w:sz w:val="20"/>
                <w:szCs w:val="20"/>
              </w:rPr>
              <w:t xml:space="preserve">не реже одного раза в шесть месяцев передаются </w:t>
            </w:r>
          </w:p>
          <w:p w14:paraId="4EF71FE7" w14:textId="77777777" w:rsidR="007D5E94" w:rsidRPr="007D5E94" w:rsidRDefault="007D5E94" w:rsidP="007D5E94">
            <w:pPr>
              <w:spacing w:before="0" w:after="0"/>
              <w:jc w:val="center"/>
              <w:rPr>
                <w:rFonts w:eastAsia="Arial MT"/>
                <w:sz w:val="20"/>
                <w:szCs w:val="20"/>
              </w:rPr>
            </w:pPr>
            <w:r w:rsidRPr="007D5E94">
              <w:rPr>
                <w:rFonts w:eastAsia="Arial MT"/>
                <w:sz w:val="20"/>
                <w:szCs w:val="20"/>
              </w:rPr>
              <w:t xml:space="preserve">специализированным </w:t>
            </w:r>
          </w:p>
          <w:p w14:paraId="798FAF5D" w14:textId="77777777" w:rsidR="007D5E94" w:rsidRPr="007D5E94" w:rsidRDefault="007D5E94" w:rsidP="007D5E94">
            <w:pPr>
              <w:spacing w:before="0" w:after="0"/>
              <w:jc w:val="center"/>
              <w:rPr>
                <w:rFonts w:eastAsia="Arial MT"/>
                <w:sz w:val="20"/>
                <w:szCs w:val="20"/>
              </w:rPr>
            </w:pPr>
            <w:r w:rsidRPr="007D5E94">
              <w:rPr>
                <w:rFonts w:eastAsia="Arial MT"/>
                <w:sz w:val="20"/>
                <w:szCs w:val="20"/>
              </w:rPr>
              <w:t xml:space="preserve">организациям имеющая лицензию (согласно п.1 ст.336) для дальнейших </w:t>
            </w:r>
          </w:p>
          <w:p w14:paraId="3FD588F6" w14:textId="184789CF"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операций с ними.</w:t>
            </w:r>
          </w:p>
        </w:tc>
        <w:tc>
          <w:tcPr>
            <w:tcW w:w="518" w:type="pct"/>
            <w:vAlign w:val="center"/>
          </w:tcPr>
          <w:p w14:paraId="75631E9A" w14:textId="0B7E89F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Металлический контейнер 0,1 м³ на складе временного хранения на бетонированной площадке.</w:t>
            </w:r>
          </w:p>
        </w:tc>
        <w:tc>
          <w:tcPr>
            <w:tcW w:w="449" w:type="pct"/>
            <w:vAlign w:val="center"/>
          </w:tcPr>
          <w:p w14:paraId="604DC833" w14:textId="107F9250"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Calibri"/>
                <w:sz w:val="20"/>
                <w:szCs w:val="20"/>
              </w:rPr>
              <w:t>По мере накопления вывозятся специализированным предприятием согласно договору</w:t>
            </w:r>
          </w:p>
        </w:tc>
      </w:tr>
      <w:tr w:rsidR="007D5E94" w:rsidRPr="007D5E94" w14:paraId="21BF9DAA" w14:textId="77777777" w:rsidTr="0061065F">
        <w:trPr>
          <w:trHeight w:val="753"/>
        </w:trPr>
        <w:tc>
          <w:tcPr>
            <w:tcW w:w="151" w:type="pct"/>
            <w:vAlign w:val="center"/>
          </w:tcPr>
          <w:p w14:paraId="1D4469A6" w14:textId="072E2A83"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10</w:t>
            </w:r>
          </w:p>
        </w:tc>
        <w:tc>
          <w:tcPr>
            <w:tcW w:w="389" w:type="pct"/>
            <w:vAlign w:val="center"/>
          </w:tcPr>
          <w:p w14:paraId="6495BFF9" w14:textId="098D3FA2"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Отработанные шины</w:t>
            </w:r>
          </w:p>
        </w:tc>
        <w:tc>
          <w:tcPr>
            <w:tcW w:w="384" w:type="pct"/>
            <w:vAlign w:val="center"/>
          </w:tcPr>
          <w:p w14:paraId="5FF295E9" w14:textId="0ACEE7D2" w:rsidR="007D5E94" w:rsidRPr="007D5E94" w:rsidRDefault="007D5E94" w:rsidP="007D5E94">
            <w:pPr>
              <w:widowControl w:val="0"/>
              <w:autoSpaceDE w:val="0"/>
              <w:autoSpaceDN w:val="0"/>
              <w:adjustRightInd w:val="0"/>
              <w:spacing w:before="0" w:after="0"/>
              <w:jc w:val="center"/>
              <w:rPr>
                <w:rFonts w:eastAsia="Calibri"/>
                <w:sz w:val="20"/>
                <w:szCs w:val="20"/>
                <w:lang w:val="en-US"/>
              </w:rPr>
            </w:pPr>
            <w:r w:rsidRPr="007D5E94">
              <w:rPr>
                <w:rFonts w:eastAsia="Calibri"/>
                <w:color w:val="000000"/>
                <w:sz w:val="20"/>
                <w:szCs w:val="20"/>
              </w:rPr>
              <w:t>16 01 03</w:t>
            </w:r>
          </w:p>
        </w:tc>
        <w:tc>
          <w:tcPr>
            <w:tcW w:w="434" w:type="pct"/>
            <w:vAlign w:val="center"/>
          </w:tcPr>
          <w:p w14:paraId="786DFF68" w14:textId="3EA01F15"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val="kk-KZ" w:eastAsia="en-US"/>
              </w:rPr>
              <w:t>отработанные шины</w:t>
            </w:r>
          </w:p>
        </w:tc>
        <w:tc>
          <w:tcPr>
            <w:tcW w:w="287" w:type="pct"/>
            <w:vAlign w:val="center"/>
          </w:tcPr>
          <w:p w14:paraId="2EEC2AF9" w14:textId="1AA3E43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1C77352D"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35396567" w14:textId="243FCA5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75F3FD2D" w14:textId="3E42B1B7" w:rsidR="007D5E94" w:rsidRPr="007D5E94" w:rsidRDefault="007D5E94" w:rsidP="007D5E94">
            <w:pPr>
              <w:widowControl w:val="0"/>
              <w:autoSpaceDE w:val="0"/>
              <w:autoSpaceDN w:val="0"/>
              <w:spacing w:before="0" w:after="0"/>
              <w:jc w:val="center"/>
              <w:rPr>
                <w:color w:val="000000"/>
                <w:sz w:val="20"/>
                <w:szCs w:val="20"/>
              </w:rPr>
            </w:pPr>
            <w:r w:rsidRPr="007D5E94">
              <w:rPr>
                <w:sz w:val="20"/>
                <w:szCs w:val="20"/>
              </w:rPr>
              <w:t xml:space="preserve">Образуются в процессе эксплуатации автотранспорта и спецтехники, в транспортных цехах, на участках вулканизации и ремонта шин </w:t>
            </w:r>
          </w:p>
        </w:tc>
        <w:tc>
          <w:tcPr>
            <w:tcW w:w="622" w:type="pct"/>
            <w:vAlign w:val="center"/>
          </w:tcPr>
          <w:p w14:paraId="1FA89D36"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резина – 83,67 %,</w:t>
            </w:r>
          </w:p>
          <w:p w14:paraId="22A3F164"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текстильный корд – 3,67 %,</w:t>
            </w:r>
          </w:p>
          <w:p w14:paraId="06705BD4"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металлокорд – 8,28 %,</w:t>
            </w:r>
          </w:p>
          <w:p w14:paraId="2C44A29B" w14:textId="1F7F86F8"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Calibri"/>
                <w:sz w:val="20"/>
                <w:szCs w:val="20"/>
              </w:rPr>
              <w:t>бортовая проволока – 4,38 %.</w:t>
            </w:r>
          </w:p>
        </w:tc>
        <w:tc>
          <w:tcPr>
            <w:tcW w:w="770" w:type="pct"/>
            <w:vAlign w:val="center"/>
          </w:tcPr>
          <w:p w14:paraId="36270861"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По мере накопления, </w:t>
            </w:r>
          </w:p>
          <w:p w14:paraId="1279313B"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4E625C8E"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w:t>
            </w:r>
          </w:p>
          <w:p w14:paraId="2E858F4D"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организациям имеющая лицензию (согласно п.1 ст.336) для дальнейших </w:t>
            </w:r>
          </w:p>
          <w:p w14:paraId="601EE681" w14:textId="54D73D09" w:rsidR="007D5E94" w:rsidRPr="007D5E94" w:rsidRDefault="007D5E94" w:rsidP="007D5E94">
            <w:pPr>
              <w:spacing w:before="0" w:after="0"/>
              <w:jc w:val="center"/>
              <w:rPr>
                <w:rFonts w:eastAsia="Arial MT"/>
                <w:sz w:val="20"/>
                <w:szCs w:val="20"/>
              </w:rPr>
            </w:pPr>
            <w:r w:rsidRPr="007D5E94">
              <w:rPr>
                <w:rFonts w:eastAsia="Calibri"/>
                <w:sz w:val="20"/>
                <w:szCs w:val="20"/>
              </w:rPr>
              <w:t>операций с ними.</w:t>
            </w:r>
          </w:p>
        </w:tc>
        <w:tc>
          <w:tcPr>
            <w:tcW w:w="518" w:type="pct"/>
            <w:vAlign w:val="center"/>
          </w:tcPr>
          <w:p w14:paraId="1C7DC6AC" w14:textId="604D67B9"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Times New Roman"/>
                <w:bCs/>
                <w:sz w:val="20"/>
                <w:szCs w:val="20"/>
                <w:lang w:eastAsia="ru-RU"/>
              </w:rPr>
              <w:t>На специальной площадке с твердым покрытием</w:t>
            </w:r>
          </w:p>
        </w:tc>
        <w:tc>
          <w:tcPr>
            <w:tcW w:w="449" w:type="pct"/>
            <w:vAlign w:val="center"/>
          </w:tcPr>
          <w:p w14:paraId="203B65DD" w14:textId="1490FBCD"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По мере накопления вывозятся специализированным предприятием согласно договору</w:t>
            </w:r>
          </w:p>
        </w:tc>
      </w:tr>
      <w:tr w:rsidR="007D5E94" w:rsidRPr="007D5E94" w14:paraId="18665D54" w14:textId="77777777" w:rsidTr="0061065F">
        <w:trPr>
          <w:trHeight w:val="753"/>
        </w:trPr>
        <w:tc>
          <w:tcPr>
            <w:tcW w:w="151" w:type="pct"/>
            <w:vAlign w:val="center"/>
          </w:tcPr>
          <w:p w14:paraId="3DD79590" w14:textId="51179410"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11</w:t>
            </w:r>
          </w:p>
        </w:tc>
        <w:tc>
          <w:tcPr>
            <w:tcW w:w="389" w:type="pct"/>
            <w:vAlign w:val="center"/>
          </w:tcPr>
          <w:p w14:paraId="129189E9" w14:textId="6D184B4E"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Медицинские отходы</w:t>
            </w:r>
          </w:p>
        </w:tc>
        <w:tc>
          <w:tcPr>
            <w:tcW w:w="384" w:type="pct"/>
            <w:vAlign w:val="center"/>
          </w:tcPr>
          <w:p w14:paraId="746465E4" w14:textId="38E78CD1" w:rsidR="007D5E94" w:rsidRPr="007D5E94" w:rsidRDefault="007D5E94" w:rsidP="007D5E94">
            <w:pPr>
              <w:widowControl w:val="0"/>
              <w:autoSpaceDE w:val="0"/>
              <w:autoSpaceDN w:val="0"/>
              <w:adjustRightInd w:val="0"/>
              <w:spacing w:before="0" w:after="0"/>
              <w:jc w:val="center"/>
              <w:rPr>
                <w:rFonts w:eastAsia="Calibri"/>
                <w:color w:val="000000"/>
                <w:sz w:val="20"/>
                <w:szCs w:val="20"/>
              </w:rPr>
            </w:pPr>
            <w:r w:rsidRPr="007D5E94">
              <w:rPr>
                <w:rFonts w:eastAsia="Calibri"/>
                <w:color w:val="000000"/>
                <w:sz w:val="20"/>
                <w:szCs w:val="20"/>
              </w:rPr>
              <w:t>18 01 04</w:t>
            </w:r>
          </w:p>
        </w:tc>
        <w:tc>
          <w:tcPr>
            <w:tcW w:w="434" w:type="pct"/>
            <w:vAlign w:val="center"/>
          </w:tcPr>
          <w:p w14:paraId="3DAA9A83" w14:textId="77777777"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val="kk-KZ" w:eastAsia="en-US"/>
              </w:rPr>
              <w:t>медицинские</w:t>
            </w:r>
          </w:p>
          <w:p w14:paraId="4AA5C926" w14:textId="54F67718"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val="kk-KZ" w:eastAsia="en-US"/>
              </w:rPr>
              <w:t>перчатки, перевязочные материалы</w:t>
            </w:r>
          </w:p>
        </w:tc>
        <w:tc>
          <w:tcPr>
            <w:tcW w:w="287" w:type="pct"/>
            <w:vAlign w:val="center"/>
          </w:tcPr>
          <w:p w14:paraId="5522913E" w14:textId="7465E62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007056BE"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2A2ADA95" w14:textId="70BC6121"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49103E8D" w14:textId="37BD9B5F" w:rsidR="007D5E94" w:rsidRPr="007D5E94" w:rsidRDefault="007D5E94" w:rsidP="007D5E94">
            <w:pPr>
              <w:widowControl w:val="0"/>
              <w:autoSpaceDE w:val="0"/>
              <w:autoSpaceDN w:val="0"/>
              <w:spacing w:before="0" w:after="0"/>
              <w:jc w:val="center"/>
              <w:rPr>
                <w:sz w:val="20"/>
                <w:szCs w:val="20"/>
              </w:rPr>
            </w:pPr>
            <w:r w:rsidRPr="007D5E94">
              <w:rPr>
                <w:sz w:val="20"/>
                <w:szCs w:val="20"/>
              </w:rPr>
              <w:t>инструменты и материалы, загрязненные биологическими жидкостями</w:t>
            </w:r>
          </w:p>
        </w:tc>
        <w:tc>
          <w:tcPr>
            <w:tcW w:w="622" w:type="pct"/>
            <w:vAlign w:val="center"/>
          </w:tcPr>
          <w:p w14:paraId="0F3C7873" w14:textId="306BCB92"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Свинец, Никель, Железо, Медь</w:t>
            </w:r>
          </w:p>
        </w:tc>
        <w:tc>
          <w:tcPr>
            <w:tcW w:w="770" w:type="pct"/>
            <w:vAlign w:val="center"/>
          </w:tcPr>
          <w:p w14:paraId="1DE5835C" w14:textId="665BAF92"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Собираются в специально отведенном месте временного</w:t>
            </w:r>
          </w:p>
        </w:tc>
        <w:tc>
          <w:tcPr>
            <w:tcW w:w="518" w:type="pct"/>
            <w:vAlign w:val="center"/>
          </w:tcPr>
          <w:p w14:paraId="4B676536" w14:textId="77777777" w:rsidR="007D5E94" w:rsidRPr="007D5E94" w:rsidRDefault="007D5E94" w:rsidP="007D5E94">
            <w:pPr>
              <w:widowControl w:val="0"/>
              <w:autoSpaceDE w:val="0"/>
              <w:autoSpaceDN w:val="0"/>
              <w:spacing w:before="0" w:after="0"/>
              <w:jc w:val="center"/>
              <w:rPr>
                <w:rFonts w:eastAsia="ArialMT"/>
                <w:sz w:val="20"/>
                <w:szCs w:val="20"/>
                <w:lang w:eastAsia="ru-RU"/>
              </w:rPr>
            </w:pPr>
            <w:r w:rsidRPr="007D5E94">
              <w:rPr>
                <w:rFonts w:eastAsia="ArialMT"/>
                <w:sz w:val="20"/>
                <w:szCs w:val="20"/>
                <w:lang w:eastAsia="ru-RU"/>
              </w:rPr>
              <w:t>Специальный контейнер для сбора</w:t>
            </w:r>
          </w:p>
          <w:p w14:paraId="58A29E69" w14:textId="77777777" w:rsidR="007D5E94" w:rsidRPr="007D5E94" w:rsidRDefault="007D5E94" w:rsidP="007D5E94">
            <w:pPr>
              <w:widowControl w:val="0"/>
              <w:autoSpaceDE w:val="0"/>
              <w:autoSpaceDN w:val="0"/>
              <w:spacing w:before="0" w:after="0"/>
              <w:jc w:val="center"/>
              <w:rPr>
                <w:rFonts w:eastAsia="ArialMT"/>
                <w:sz w:val="20"/>
                <w:szCs w:val="20"/>
                <w:lang w:eastAsia="ru-RU"/>
              </w:rPr>
            </w:pPr>
            <w:r w:rsidRPr="007D5E94">
              <w:rPr>
                <w:rFonts w:eastAsia="ArialMT"/>
                <w:sz w:val="20"/>
                <w:szCs w:val="20"/>
                <w:lang w:eastAsia="ru-RU"/>
              </w:rPr>
              <w:t>медицинских отходов, установленный</w:t>
            </w:r>
          </w:p>
          <w:p w14:paraId="08ED2104" w14:textId="3AE725A4" w:rsidR="007D5E94" w:rsidRPr="007D5E94" w:rsidRDefault="007D5E94" w:rsidP="007D5E94">
            <w:pPr>
              <w:widowControl w:val="0"/>
              <w:autoSpaceDE w:val="0"/>
              <w:autoSpaceDN w:val="0"/>
              <w:spacing w:before="0" w:after="0"/>
              <w:jc w:val="center"/>
              <w:rPr>
                <w:rFonts w:eastAsia="Times New Roman"/>
                <w:bCs/>
                <w:sz w:val="20"/>
                <w:szCs w:val="20"/>
                <w:lang w:eastAsia="ru-RU"/>
              </w:rPr>
            </w:pPr>
            <w:r w:rsidRPr="007D5E94">
              <w:rPr>
                <w:rFonts w:eastAsia="ArialMT"/>
                <w:sz w:val="20"/>
                <w:szCs w:val="20"/>
                <w:lang w:eastAsia="ru-RU"/>
              </w:rPr>
              <w:t>в медпункт в вахтовом поселке</w:t>
            </w:r>
          </w:p>
        </w:tc>
        <w:tc>
          <w:tcPr>
            <w:tcW w:w="449" w:type="pct"/>
            <w:vAlign w:val="center"/>
          </w:tcPr>
          <w:p w14:paraId="0C183999" w14:textId="014A193A"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Вывозятся специализированным предприятием согласно договору</w:t>
            </w:r>
          </w:p>
        </w:tc>
      </w:tr>
      <w:tr w:rsidR="007D5E94" w:rsidRPr="007D5E94" w14:paraId="10A218C4" w14:textId="77777777" w:rsidTr="0061065F">
        <w:trPr>
          <w:trHeight w:val="753"/>
        </w:trPr>
        <w:tc>
          <w:tcPr>
            <w:tcW w:w="151" w:type="pct"/>
            <w:vAlign w:val="center"/>
          </w:tcPr>
          <w:p w14:paraId="5FD78E15" w14:textId="32E50E70"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12</w:t>
            </w:r>
          </w:p>
        </w:tc>
        <w:tc>
          <w:tcPr>
            <w:tcW w:w="389" w:type="pct"/>
            <w:vAlign w:val="center"/>
          </w:tcPr>
          <w:p w14:paraId="6B729996" w14:textId="15381014"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Бумага и картон (макулатура)</w:t>
            </w:r>
          </w:p>
        </w:tc>
        <w:tc>
          <w:tcPr>
            <w:tcW w:w="384" w:type="pct"/>
            <w:vAlign w:val="center"/>
          </w:tcPr>
          <w:p w14:paraId="0AA0532D" w14:textId="77777777" w:rsidR="007D5E94" w:rsidRPr="007D5E94" w:rsidRDefault="007D5E94" w:rsidP="007D5E94">
            <w:pPr>
              <w:jc w:val="center"/>
              <w:rPr>
                <w:rFonts w:eastAsia="Calibri"/>
                <w:color w:val="000000"/>
                <w:sz w:val="20"/>
                <w:szCs w:val="20"/>
              </w:rPr>
            </w:pPr>
            <w:r w:rsidRPr="007D5E94">
              <w:rPr>
                <w:rFonts w:eastAsia="Calibri"/>
                <w:color w:val="000000"/>
                <w:sz w:val="20"/>
                <w:szCs w:val="20"/>
              </w:rPr>
              <w:t>19 12 01</w:t>
            </w:r>
          </w:p>
          <w:p w14:paraId="267B0728" w14:textId="77777777" w:rsidR="007D5E94" w:rsidRPr="007D5E94" w:rsidRDefault="007D5E94" w:rsidP="007D5E94">
            <w:pPr>
              <w:widowControl w:val="0"/>
              <w:autoSpaceDE w:val="0"/>
              <w:autoSpaceDN w:val="0"/>
              <w:adjustRightInd w:val="0"/>
              <w:spacing w:before="0" w:after="0"/>
              <w:jc w:val="center"/>
              <w:rPr>
                <w:rFonts w:eastAsia="Calibri"/>
                <w:color w:val="000000"/>
                <w:sz w:val="20"/>
                <w:szCs w:val="20"/>
              </w:rPr>
            </w:pPr>
          </w:p>
        </w:tc>
        <w:tc>
          <w:tcPr>
            <w:tcW w:w="434" w:type="pct"/>
            <w:vAlign w:val="center"/>
          </w:tcPr>
          <w:p w14:paraId="58CE4027" w14:textId="46FA577A"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val="kk-KZ" w:eastAsia="en-US"/>
              </w:rPr>
              <w:t>Бумага и картон</w:t>
            </w:r>
          </w:p>
        </w:tc>
        <w:tc>
          <w:tcPr>
            <w:tcW w:w="287" w:type="pct"/>
            <w:vAlign w:val="center"/>
          </w:tcPr>
          <w:p w14:paraId="7B8001F7" w14:textId="4225EB82"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0F549FD5"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78D84CD9" w14:textId="3C8475B6"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1D09253C" w14:textId="064CADDA" w:rsidR="007D5E94" w:rsidRPr="007D5E94" w:rsidRDefault="007D5E94" w:rsidP="007D5E94">
            <w:pPr>
              <w:widowControl w:val="0"/>
              <w:autoSpaceDE w:val="0"/>
              <w:autoSpaceDN w:val="0"/>
              <w:spacing w:before="0" w:after="0"/>
              <w:jc w:val="center"/>
              <w:rPr>
                <w:sz w:val="20"/>
                <w:szCs w:val="20"/>
              </w:rPr>
            </w:pPr>
            <w:r w:rsidRPr="007D5E94">
              <w:rPr>
                <w:sz w:val="20"/>
                <w:szCs w:val="20"/>
              </w:rPr>
              <w:t>использования/образования офисной/архивной бумаги, картона различных типов, бумажной/картонной упаковки</w:t>
            </w:r>
          </w:p>
        </w:tc>
        <w:tc>
          <w:tcPr>
            <w:tcW w:w="622" w:type="pct"/>
            <w:vAlign w:val="center"/>
          </w:tcPr>
          <w:p w14:paraId="5F370DF4"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Целлюлоза (в том числе отбеленная) — 80–90%</w:t>
            </w:r>
          </w:p>
          <w:p w14:paraId="703002D9"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Влага — 5–8%</w:t>
            </w:r>
          </w:p>
          <w:p w14:paraId="774F87A6"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Печатные краски и тонер — 1–3%</w:t>
            </w:r>
          </w:p>
          <w:p w14:paraId="02E620C7" w14:textId="33BA71EC"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Крахмал и клеящие вещества — до 1%</w:t>
            </w:r>
          </w:p>
        </w:tc>
        <w:tc>
          <w:tcPr>
            <w:tcW w:w="770" w:type="pct"/>
            <w:vAlign w:val="center"/>
          </w:tcPr>
          <w:p w14:paraId="0ED53B93"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По мере накопления, </w:t>
            </w:r>
          </w:p>
          <w:p w14:paraId="255B29A8"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3559CECD"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w:t>
            </w:r>
          </w:p>
          <w:p w14:paraId="515F4DDC"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организациям имеющая лицензию (согласно п.1 ст.336) для дальнейших </w:t>
            </w:r>
          </w:p>
          <w:p w14:paraId="51842BB0" w14:textId="503AE463"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операций с ними</w:t>
            </w:r>
          </w:p>
        </w:tc>
        <w:tc>
          <w:tcPr>
            <w:tcW w:w="518" w:type="pct"/>
            <w:vAlign w:val="center"/>
          </w:tcPr>
          <w:p w14:paraId="568CDE06" w14:textId="460D37EF" w:rsidR="007D5E94" w:rsidRPr="007D5E94" w:rsidRDefault="007D5E94" w:rsidP="007D5E94">
            <w:pPr>
              <w:widowControl w:val="0"/>
              <w:autoSpaceDE w:val="0"/>
              <w:autoSpaceDN w:val="0"/>
              <w:spacing w:before="0" w:after="0"/>
              <w:jc w:val="center"/>
              <w:rPr>
                <w:rFonts w:eastAsia="Times New Roman"/>
                <w:bCs/>
                <w:sz w:val="20"/>
                <w:szCs w:val="20"/>
                <w:lang w:eastAsia="ru-RU"/>
              </w:rPr>
            </w:pPr>
            <w:r w:rsidRPr="007D5E94">
              <w:rPr>
                <w:rFonts w:eastAsia="Calibri"/>
                <w:sz w:val="20"/>
                <w:szCs w:val="20"/>
              </w:rPr>
              <w:t>Из бачков пересыпается в контейнеры временного складирования, которые размещены на территории в специально отведенном месте</w:t>
            </w:r>
          </w:p>
        </w:tc>
        <w:tc>
          <w:tcPr>
            <w:tcW w:w="449" w:type="pct"/>
            <w:vAlign w:val="center"/>
          </w:tcPr>
          <w:p w14:paraId="752E69E9" w14:textId="6C1AD2B4"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Вывозятся специализированным предприятием согласно договору</w:t>
            </w:r>
          </w:p>
        </w:tc>
      </w:tr>
      <w:tr w:rsidR="007D5E94" w:rsidRPr="007D5E94" w14:paraId="79AC96EC" w14:textId="77777777" w:rsidTr="00445C6D">
        <w:trPr>
          <w:trHeight w:val="753"/>
        </w:trPr>
        <w:tc>
          <w:tcPr>
            <w:tcW w:w="151" w:type="pct"/>
            <w:vAlign w:val="center"/>
          </w:tcPr>
          <w:p w14:paraId="62C9C24C" w14:textId="59BAF748"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13</w:t>
            </w:r>
          </w:p>
        </w:tc>
        <w:tc>
          <w:tcPr>
            <w:tcW w:w="389" w:type="pct"/>
            <w:vAlign w:val="center"/>
          </w:tcPr>
          <w:p w14:paraId="712FC7A1" w14:textId="609A1C8E" w:rsidR="007D5E94" w:rsidRPr="007D5E94" w:rsidRDefault="007D5E94" w:rsidP="007D5E94">
            <w:pPr>
              <w:widowControl w:val="0"/>
              <w:tabs>
                <w:tab w:val="left" w:pos="3948"/>
              </w:tabs>
              <w:autoSpaceDE w:val="0"/>
              <w:autoSpaceDN w:val="0"/>
              <w:spacing w:before="0" w:after="0"/>
              <w:jc w:val="center"/>
              <w:rPr>
                <w:rFonts w:eastAsia="Calibri"/>
                <w:sz w:val="20"/>
                <w:szCs w:val="20"/>
              </w:rPr>
            </w:pPr>
            <w:r w:rsidRPr="007D5E94">
              <w:rPr>
                <w:rFonts w:eastAsia="Calibri"/>
                <w:sz w:val="20"/>
                <w:szCs w:val="20"/>
              </w:rPr>
              <w:t>Пластиковые отходы</w:t>
            </w:r>
          </w:p>
        </w:tc>
        <w:tc>
          <w:tcPr>
            <w:tcW w:w="384" w:type="pct"/>
            <w:vAlign w:val="center"/>
          </w:tcPr>
          <w:p w14:paraId="510A6C84" w14:textId="57E54B99" w:rsidR="007D5E94" w:rsidRPr="007D5E94" w:rsidRDefault="007D5E94" w:rsidP="007D5E94">
            <w:pPr>
              <w:widowControl w:val="0"/>
              <w:autoSpaceDE w:val="0"/>
              <w:autoSpaceDN w:val="0"/>
              <w:adjustRightInd w:val="0"/>
              <w:spacing w:before="0" w:after="0"/>
              <w:jc w:val="center"/>
              <w:rPr>
                <w:rFonts w:eastAsia="Calibri"/>
                <w:color w:val="000000"/>
                <w:sz w:val="20"/>
                <w:szCs w:val="20"/>
              </w:rPr>
            </w:pPr>
            <w:r w:rsidRPr="007D5E94">
              <w:rPr>
                <w:rFonts w:eastAsia="Calibri"/>
                <w:color w:val="000000"/>
                <w:sz w:val="20"/>
                <w:szCs w:val="20"/>
              </w:rPr>
              <w:t>15 01 02</w:t>
            </w:r>
          </w:p>
        </w:tc>
        <w:tc>
          <w:tcPr>
            <w:tcW w:w="434" w:type="pct"/>
            <w:vAlign w:val="center"/>
          </w:tcPr>
          <w:p w14:paraId="17F1D5B4" w14:textId="5EBA9A7E" w:rsidR="007D5E94" w:rsidRPr="007D5E94" w:rsidRDefault="007D5E94" w:rsidP="007D5E94">
            <w:pPr>
              <w:widowControl w:val="0"/>
              <w:autoSpaceDE w:val="0"/>
              <w:autoSpaceDN w:val="0"/>
              <w:spacing w:before="0" w:after="0"/>
              <w:jc w:val="center"/>
              <w:rPr>
                <w:rFonts w:eastAsia="Arial MT"/>
                <w:sz w:val="20"/>
                <w:szCs w:val="20"/>
                <w:lang w:val="kk-KZ" w:eastAsia="en-US"/>
              </w:rPr>
            </w:pPr>
            <w:r w:rsidRPr="007D5E94">
              <w:rPr>
                <w:rFonts w:eastAsia="Arial MT"/>
                <w:sz w:val="20"/>
                <w:szCs w:val="20"/>
                <w:lang w:val="kk-KZ" w:eastAsia="en-US"/>
              </w:rPr>
              <w:t>Пластиковые отходы</w:t>
            </w:r>
          </w:p>
        </w:tc>
        <w:tc>
          <w:tcPr>
            <w:tcW w:w="287" w:type="pct"/>
          </w:tcPr>
          <w:p w14:paraId="13ECD984" w14:textId="77777777" w:rsidR="007D5E94" w:rsidRPr="007D5E94" w:rsidRDefault="007D5E94" w:rsidP="007D5E94">
            <w:pPr>
              <w:widowControl w:val="0"/>
              <w:autoSpaceDE w:val="0"/>
              <w:autoSpaceDN w:val="0"/>
              <w:spacing w:before="0" w:after="0"/>
              <w:jc w:val="center"/>
              <w:rPr>
                <w:sz w:val="20"/>
                <w:szCs w:val="20"/>
              </w:rPr>
            </w:pPr>
          </w:p>
          <w:p w14:paraId="33A01463" w14:textId="37FD853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sz w:val="20"/>
                <w:szCs w:val="20"/>
              </w:rPr>
              <w:t>твердое</w:t>
            </w:r>
          </w:p>
        </w:tc>
        <w:tc>
          <w:tcPr>
            <w:tcW w:w="497" w:type="pct"/>
          </w:tcPr>
          <w:p w14:paraId="3031FF51" w14:textId="77777777" w:rsidR="007D5E94" w:rsidRPr="007D5E94" w:rsidRDefault="007D5E94" w:rsidP="007D5E94">
            <w:pPr>
              <w:widowControl w:val="0"/>
              <w:autoSpaceDE w:val="0"/>
              <w:autoSpaceDN w:val="0"/>
              <w:spacing w:before="0" w:after="0"/>
              <w:jc w:val="center"/>
              <w:rPr>
                <w:sz w:val="20"/>
                <w:szCs w:val="20"/>
              </w:rPr>
            </w:pPr>
          </w:p>
          <w:p w14:paraId="636F419C" w14:textId="00614F76" w:rsidR="007D5E94" w:rsidRPr="007D5E94" w:rsidRDefault="007D5E94" w:rsidP="007D5E94">
            <w:pPr>
              <w:widowControl w:val="0"/>
              <w:autoSpaceDE w:val="0"/>
              <w:autoSpaceDN w:val="0"/>
              <w:spacing w:before="0" w:after="0"/>
              <w:jc w:val="center"/>
              <w:rPr>
                <w:sz w:val="20"/>
                <w:szCs w:val="20"/>
              </w:rPr>
            </w:pPr>
            <w:r w:rsidRPr="007D5E94">
              <w:rPr>
                <w:sz w:val="20"/>
                <w:szCs w:val="20"/>
              </w:rPr>
              <w:t>не обладает</w:t>
            </w:r>
          </w:p>
          <w:p w14:paraId="1F3AE412" w14:textId="3E34F5C8"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sz w:val="20"/>
                <w:szCs w:val="20"/>
              </w:rPr>
              <w:t>опасными свойства</w:t>
            </w:r>
          </w:p>
        </w:tc>
        <w:tc>
          <w:tcPr>
            <w:tcW w:w="499" w:type="pct"/>
            <w:vAlign w:val="center"/>
          </w:tcPr>
          <w:p w14:paraId="314C52AB" w14:textId="40909F83" w:rsidR="007D5E94" w:rsidRPr="007D5E94" w:rsidRDefault="007D5E94" w:rsidP="007D5E94">
            <w:pPr>
              <w:widowControl w:val="0"/>
              <w:autoSpaceDE w:val="0"/>
              <w:autoSpaceDN w:val="0"/>
              <w:spacing w:before="0" w:after="0"/>
              <w:jc w:val="center"/>
              <w:rPr>
                <w:sz w:val="20"/>
                <w:szCs w:val="20"/>
              </w:rPr>
            </w:pPr>
            <w:r w:rsidRPr="007D5E94">
              <w:rPr>
                <w:sz w:val="20"/>
                <w:szCs w:val="20"/>
              </w:rPr>
              <w:t>Остатки продуктов или химикатов, которыми была заполнена упаковка</w:t>
            </w:r>
          </w:p>
        </w:tc>
        <w:tc>
          <w:tcPr>
            <w:tcW w:w="622" w:type="pct"/>
            <w:vAlign w:val="center"/>
          </w:tcPr>
          <w:p w14:paraId="580C3293" w14:textId="78A37ACE"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Полиэтилен (PE)</w:t>
            </w:r>
          </w:p>
        </w:tc>
        <w:tc>
          <w:tcPr>
            <w:tcW w:w="770" w:type="pct"/>
            <w:vAlign w:val="center"/>
          </w:tcPr>
          <w:p w14:paraId="383163E1"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По мере накопления, </w:t>
            </w:r>
          </w:p>
          <w:p w14:paraId="59D17C83"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не реже одного раза в шесть месяцев передаются </w:t>
            </w:r>
          </w:p>
          <w:p w14:paraId="54A29C42"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специализированным </w:t>
            </w:r>
          </w:p>
          <w:p w14:paraId="7D5174AD" w14:textId="77777777"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 xml:space="preserve">организациям имеющая лицензию (согласно п.1 ст.336) для дальнейших </w:t>
            </w:r>
          </w:p>
          <w:p w14:paraId="66FD240A" w14:textId="38F615D9"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Calibri"/>
                <w:sz w:val="20"/>
                <w:szCs w:val="20"/>
              </w:rPr>
              <w:t>операций с ними</w:t>
            </w:r>
          </w:p>
        </w:tc>
        <w:tc>
          <w:tcPr>
            <w:tcW w:w="518" w:type="pct"/>
            <w:vAlign w:val="center"/>
          </w:tcPr>
          <w:p w14:paraId="185C9064" w14:textId="4975B80A" w:rsidR="007D5E94" w:rsidRPr="007D5E94" w:rsidRDefault="007D5E94" w:rsidP="007D5E94">
            <w:pPr>
              <w:widowControl w:val="0"/>
              <w:autoSpaceDE w:val="0"/>
              <w:autoSpaceDN w:val="0"/>
              <w:spacing w:before="0" w:after="0"/>
              <w:jc w:val="center"/>
              <w:rPr>
                <w:rFonts w:eastAsia="Times New Roman"/>
                <w:bCs/>
                <w:sz w:val="20"/>
                <w:szCs w:val="20"/>
                <w:lang w:eastAsia="ru-RU"/>
              </w:rPr>
            </w:pPr>
            <w:r w:rsidRPr="007D5E94">
              <w:rPr>
                <w:rFonts w:eastAsia="Times New Roman"/>
                <w:bCs/>
                <w:sz w:val="20"/>
                <w:szCs w:val="20"/>
                <w:lang w:eastAsia="ru-RU"/>
              </w:rPr>
              <w:t>Используются специальные контейнеры или емкости, маркированные для пластиковых отходов.</w:t>
            </w:r>
          </w:p>
        </w:tc>
        <w:tc>
          <w:tcPr>
            <w:tcW w:w="449" w:type="pct"/>
            <w:vAlign w:val="center"/>
          </w:tcPr>
          <w:p w14:paraId="321C105D" w14:textId="37B3DF63" w:rsidR="007D5E94" w:rsidRPr="007D5E94" w:rsidRDefault="007D5E94" w:rsidP="007D5E94">
            <w:pPr>
              <w:widowControl w:val="0"/>
              <w:autoSpaceDE w:val="0"/>
              <w:autoSpaceDN w:val="0"/>
              <w:spacing w:before="0" w:after="0"/>
              <w:jc w:val="center"/>
              <w:rPr>
                <w:rFonts w:eastAsia="Calibri"/>
                <w:sz w:val="20"/>
                <w:szCs w:val="20"/>
              </w:rPr>
            </w:pPr>
            <w:r w:rsidRPr="007D5E94">
              <w:rPr>
                <w:rFonts w:eastAsia="Arial MT"/>
                <w:sz w:val="20"/>
                <w:szCs w:val="20"/>
              </w:rPr>
              <w:t>Вывозятся специализированным предприятием согласно договору</w:t>
            </w:r>
          </w:p>
        </w:tc>
      </w:tr>
      <w:tr w:rsidR="007D5E94" w:rsidRPr="007D5E94" w14:paraId="42A11AE4" w14:textId="2379DB1B" w:rsidTr="0061065F">
        <w:trPr>
          <w:trHeight w:val="1243"/>
        </w:trPr>
        <w:tc>
          <w:tcPr>
            <w:tcW w:w="151" w:type="pct"/>
            <w:vAlign w:val="center"/>
          </w:tcPr>
          <w:p w14:paraId="3B3F25ED" w14:textId="3A13CEF5"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TimesNewRomanPSMT"/>
                <w:sz w:val="20"/>
                <w:szCs w:val="20"/>
              </w:rPr>
              <w:t>14</w:t>
            </w:r>
          </w:p>
        </w:tc>
        <w:tc>
          <w:tcPr>
            <w:tcW w:w="389" w:type="pct"/>
            <w:vAlign w:val="center"/>
          </w:tcPr>
          <w:p w14:paraId="009EDB74" w14:textId="77777777" w:rsidR="007D5E94" w:rsidRPr="007D5E94" w:rsidRDefault="007D5E94" w:rsidP="007D5E94">
            <w:pPr>
              <w:widowControl w:val="0"/>
              <w:autoSpaceDE w:val="0"/>
              <w:autoSpaceDN w:val="0"/>
              <w:adjustRightInd w:val="0"/>
              <w:spacing w:before="0" w:after="0"/>
              <w:jc w:val="center"/>
              <w:rPr>
                <w:rFonts w:eastAsia="Calibri"/>
                <w:sz w:val="20"/>
                <w:szCs w:val="20"/>
              </w:rPr>
            </w:pPr>
            <w:r w:rsidRPr="007D5E94">
              <w:rPr>
                <w:rFonts w:eastAsia="Calibri"/>
                <w:sz w:val="20"/>
                <w:szCs w:val="20"/>
              </w:rPr>
              <w:t>Коммунальные</w:t>
            </w:r>
          </w:p>
          <w:p w14:paraId="6955A942" w14:textId="77777777" w:rsidR="007D5E94" w:rsidRPr="007D5E94" w:rsidRDefault="007D5E94" w:rsidP="007D5E94">
            <w:pPr>
              <w:widowControl w:val="0"/>
              <w:tabs>
                <w:tab w:val="left" w:pos="3948"/>
              </w:tabs>
              <w:autoSpaceDE w:val="0"/>
              <w:autoSpaceDN w:val="0"/>
              <w:spacing w:before="0" w:after="0"/>
              <w:jc w:val="center"/>
              <w:rPr>
                <w:rFonts w:eastAsia="TimesNewRomanPSMT"/>
                <w:sz w:val="20"/>
                <w:szCs w:val="20"/>
              </w:rPr>
            </w:pPr>
            <w:r w:rsidRPr="007D5E94">
              <w:rPr>
                <w:rFonts w:eastAsia="Calibri"/>
                <w:sz w:val="20"/>
                <w:szCs w:val="20"/>
              </w:rPr>
              <w:t>отходы (ТБО)</w:t>
            </w:r>
          </w:p>
        </w:tc>
        <w:tc>
          <w:tcPr>
            <w:tcW w:w="384" w:type="pct"/>
            <w:vAlign w:val="center"/>
          </w:tcPr>
          <w:p w14:paraId="164B4B0E" w14:textId="77777777" w:rsidR="007D5E94" w:rsidRPr="007D5E94" w:rsidRDefault="007D5E94" w:rsidP="007D5E94">
            <w:pPr>
              <w:widowControl w:val="0"/>
              <w:tabs>
                <w:tab w:val="left" w:pos="3948"/>
              </w:tabs>
              <w:autoSpaceDE w:val="0"/>
              <w:autoSpaceDN w:val="0"/>
              <w:spacing w:before="0" w:after="0"/>
              <w:jc w:val="center"/>
              <w:rPr>
                <w:rFonts w:eastAsia="TimesNewRomanPSMT"/>
                <w:sz w:val="20"/>
                <w:szCs w:val="20"/>
                <w:lang w:val="en-US"/>
              </w:rPr>
            </w:pPr>
            <w:r w:rsidRPr="007D5E94">
              <w:rPr>
                <w:rFonts w:eastAsia="TimesNewRomanPSMT"/>
                <w:sz w:val="20"/>
                <w:szCs w:val="20"/>
                <w:lang w:val="en-US"/>
              </w:rPr>
              <w:t>20 03 01</w:t>
            </w:r>
          </w:p>
        </w:tc>
        <w:tc>
          <w:tcPr>
            <w:tcW w:w="434" w:type="pct"/>
            <w:vAlign w:val="center"/>
          </w:tcPr>
          <w:p w14:paraId="618B239D"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Смешанные</w:t>
            </w:r>
          </w:p>
          <w:p w14:paraId="31E21B79"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коммунальные отходы</w:t>
            </w:r>
          </w:p>
        </w:tc>
        <w:tc>
          <w:tcPr>
            <w:tcW w:w="287" w:type="pct"/>
            <w:vAlign w:val="center"/>
          </w:tcPr>
          <w:p w14:paraId="4A44B7D7"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Твердое</w:t>
            </w:r>
          </w:p>
        </w:tc>
        <w:tc>
          <w:tcPr>
            <w:tcW w:w="497" w:type="pct"/>
            <w:vAlign w:val="center"/>
          </w:tcPr>
          <w:p w14:paraId="494D8680"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не обладает</w:t>
            </w:r>
          </w:p>
          <w:p w14:paraId="3E2DBCB5" w14:textId="7777777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lang w:eastAsia="en-US"/>
              </w:rPr>
              <w:t>опасными свойства</w:t>
            </w:r>
          </w:p>
        </w:tc>
        <w:tc>
          <w:tcPr>
            <w:tcW w:w="499" w:type="pct"/>
            <w:vAlign w:val="center"/>
          </w:tcPr>
          <w:p w14:paraId="69D021D0" w14:textId="77777777" w:rsidR="007D5E94" w:rsidRPr="007D5E94" w:rsidRDefault="007D5E94" w:rsidP="007D5E94">
            <w:pPr>
              <w:autoSpaceDE w:val="0"/>
              <w:autoSpaceDN w:val="0"/>
              <w:adjustRightInd w:val="0"/>
              <w:spacing w:before="0" w:after="0"/>
              <w:jc w:val="center"/>
              <w:rPr>
                <w:color w:val="000000"/>
                <w:sz w:val="20"/>
                <w:szCs w:val="20"/>
              </w:rPr>
            </w:pPr>
            <w:r w:rsidRPr="007D5E94">
              <w:rPr>
                <w:color w:val="000000"/>
                <w:sz w:val="20"/>
                <w:szCs w:val="20"/>
              </w:rPr>
              <w:t>Жизнедеятельность персонала,</w:t>
            </w:r>
          </w:p>
          <w:p w14:paraId="7BAD4E48" w14:textId="304F393C" w:rsidR="007D5E94" w:rsidRPr="007D5E94" w:rsidRDefault="007D5E94" w:rsidP="007D5E94">
            <w:pPr>
              <w:widowControl w:val="0"/>
              <w:autoSpaceDE w:val="0"/>
              <w:autoSpaceDN w:val="0"/>
              <w:spacing w:before="0" w:after="0"/>
              <w:jc w:val="center"/>
              <w:rPr>
                <w:rFonts w:eastAsia="Arial MT"/>
                <w:sz w:val="20"/>
                <w:szCs w:val="20"/>
                <w:lang w:eastAsia="en-US"/>
              </w:rPr>
            </w:pPr>
          </w:p>
        </w:tc>
        <w:tc>
          <w:tcPr>
            <w:tcW w:w="622" w:type="pct"/>
            <w:vAlign w:val="center"/>
          </w:tcPr>
          <w:p w14:paraId="25D52221" w14:textId="70AE0DB7"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бумага и картон — 37%, пластмассы — 11%, стекло — 5%, текстиль и другое — 47%.</w:t>
            </w:r>
          </w:p>
        </w:tc>
        <w:tc>
          <w:tcPr>
            <w:tcW w:w="770" w:type="pct"/>
            <w:vAlign w:val="center"/>
          </w:tcPr>
          <w:p w14:paraId="1A9FF772" w14:textId="6051078F"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sz w:val="20"/>
                <w:szCs w:val="20"/>
              </w:rPr>
              <w:t xml:space="preserve">1 </w:t>
            </w:r>
            <w:proofErr w:type="gramStart"/>
            <w:r w:rsidRPr="007D5E94">
              <w:rPr>
                <w:sz w:val="20"/>
                <w:szCs w:val="20"/>
              </w:rPr>
              <w:t>раз/день</w:t>
            </w:r>
            <w:proofErr w:type="gramEnd"/>
            <w:r w:rsidRPr="007D5E94">
              <w:rPr>
                <w:sz w:val="20"/>
                <w:szCs w:val="20"/>
              </w:rPr>
              <w:t xml:space="preserve"> в летние время, раз в 3 дня зимнее время</w:t>
            </w:r>
            <w:r w:rsidRPr="007D5E94">
              <w:rPr>
                <w:rFonts w:eastAsia="Arial MT"/>
                <w:sz w:val="20"/>
                <w:szCs w:val="20"/>
              </w:rPr>
              <w:t>.</w:t>
            </w:r>
          </w:p>
        </w:tc>
        <w:tc>
          <w:tcPr>
            <w:tcW w:w="518" w:type="pct"/>
            <w:vAlign w:val="center"/>
          </w:tcPr>
          <w:p w14:paraId="1F9BF050" w14:textId="77777777" w:rsidR="007D5E94" w:rsidRPr="007D5E94" w:rsidRDefault="007D5E94" w:rsidP="007D5E94">
            <w:pPr>
              <w:widowControl w:val="0"/>
              <w:autoSpaceDE w:val="0"/>
              <w:autoSpaceDN w:val="0"/>
              <w:spacing w:before="0" w:after="0"/>
              <w:jc w:val="center"/>
              <w:rPr>
                <w:rFonts w:eastAsia="Arial MT"/>
                <w:sz w:val="20"/>
                <w:szCs w:val="20"/>
              </w:rPr>
            </w:pPr>
            <w:r w:rsidRPr="007D5E94">
              <w:rPr>
                <w:rFonts w:eastAsia="Arial MT"/>
                <w:sz w:val="20"/>
                <w:szCs w:val="20"/>
              </w:rPr>
              <w:t>Металлический контейнер 0,8м3, на бетонированной площадке.</w:t>
            </w:r>
          </w:p>
          <w:p w14:paraId="0A526A3F" w14:textId="3C5EEE1A"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Arial MT"/>
                <w:sz w:val="20"/>
                <w:szCs w:val="20"/>
              </w:rPr>
              <w:t>Предусмотрена отдельная сортировка отходов ТБО: макулатура (бумага), пластиковые бутылки и тара, стекло и др.</w:t>
            </w:r>
          </w:p>
        </w:tc>
        <w:tc>
          <w:tcPr>
            <w:tcW w:w="449" w:type="pct"/>
          </w:tcPr>
          <w:p w14:paraId="3DA199D4" w14:textId="20E12866" w:rsidR="007D5E94" w:rsidRPr="007D5E94" w:rsidRDefault="007D5E94" w:rsidP="007D5E94">
            <w:pPr>
              <w:widowControl w:val="0"/>
              <w:autoSpaceDE w:val="0"/>
              <w:autoSpaceDN w:val="0"/>
              <w:spacing w:before="0" w:after="0"/>
              <w:jc w:val="center"/>
              <w:rPr>
                <w:rFonts w:eastAsia="Arial MT"/>
                <w:sz w:val="20"/>
                <w:szCs w:val="20"/>
                <w:lang w:eastAsia="en-US"/>
              </w:rPr>
            </w:pPr>
            <w:r w:rsidRPr="007D5E94">
              <w:rPr>
                <w:rFonts w:eastAsia="Calibri"/>
                <w:sz w:val="20"/>
                <w:szCs w:val="20"/>
              </w:rPr>
              <w:t>По мере накопления вывозятся специализированным предприятием согласно договору</w:t>
            </w:r>
          </w:p>
        </w:tc>
      </w:tr>
    </w:tbl>
    <w:p w14:paraId="399164AF" w14:textId="77777777" w:rsidR="003247EE" w:rsidRPr="00B24EBD" w:rsidRDefault="003247EE" w:rsidP="003247EE">
      <w:pPr>
        <w:rPr>
          <w:color w:val="000000"/>
          <w:highlight w:val="yellow"/>
          <w:lang w:val="kk-KZ"/>
        </w:rPr>
        <w:sectPr w:rsidR="003247EE" w:rsidRPr="00B24EBD" w:rsidSect="00B95EDE">
          <w:pgSz w:w="23808" w:h="16840" w:orient="landscape" w:code="8"/>
          <w:pgMar w:top="1701" w:right="1140" w:bottom="851" w:left="1140" w:header="709" w:footer="709" w:gutter="0"/>
          <w:cols w:space="708"/>
          <w:titlePg/>
          <w:docGrid w:linePitch="360"/>
        </w:sectPr>
      </w:pPr>
    </w:p>
    <w:p w14:paraId="4AE7E3F5" w14:textId="77777777" w:rsidR="00841334" w:rsidRPr="00270FE9" w:rsidRDefault="00A036DF" w:rsidP="00DC70B9">
      <w:pPr>
        <w:pStyle w:val="aff0"/>
        <w:numPr>
          <w:ilvl w:val="0"/>
          <w:numId w:val="26"/>
        </w:numPr>
        <w:autoSpaceDE w:val="0"/>
        <w:autoSpaceDN w:val="0"/>
        <w:adjustRightInd w:val="0"/>
        <w:spacing w:before="0"/>
        <w:ind w:left="357" w:hanging="357"/>
        <w:contextualSpacing w:val="0"/>
        <w:jc w:val="left"/>
        <w:outlineLvl w:val="0"/>
        <w:rPr>
          <w:b/>
          <w:bCs/>
        </w:rPr>
      </w:pPr>
      <w:bookmarkStart w:id="20" w:name="_Toc215664430"/>
      <w:r w:rsidRPr="00270FE9">
        <w:rPr>
          <w:b/>
          <w:bCs/>
        </w:rPr>
        <w:lastRenderedPageBreak/>
        <w:t>Н</w:t>
      </w:r>
      <w:r w:rsidR="007A124C">
        <w:rPr>
          <w:b/>
          <w:bCs/>
        </w:rPr>
        <w:t>ЕОБХОДИМЫЕ РЕСУРСЫ</w:t>
      </w:r>
      <w:bookmarkEnd w:id="20"/>
    </w:p>
    <w:p w14:paraId="3D211841" w14:textId="75DAEEE9" w:rsidR="00841334" w:rsidRDefault="00841334" w:rsidP="00DC70B9">
      <w:pPr>
        <w:autoSpaceDE w:val="0"/>
        <w:autoSpaceDN w:val="0"/>
        <w:adjustRightInd w:val="0"/>
        <w:spacing w:before="0"/>
        <w:ind w:firstLine="709"/>
        <w:rPr>
          <w:rFonts w:eastAsia="Times New Roman"/>
          <w:color w:val="000000"/>
          <w:lang w:eastAsia="ru-RU"/>
        </w:rPr>
      </w:pPr>
      <w:r w:rsidRPr="00270FE9">
        <w:rPr>
          <w:rFonts w:eastAsia="Times New Roman"/>
          <w:color w:val="000000"/>
          <w:lang w:eastAsia="ru-RU"/>
        </w:rPr>
        <w:t>На реализацию Программы управления отходами будут использованы собственные средства</w:t>
      </w:r>
      <w:r w:rsidR="005802D7">
        <w:rPr>
          <w:rFonts w:eastAsia="Times New Roman"/>
          <w:color w:val="000000"/>
          <w:lang w:eastAsia="ru-RU"/>
        </w:rPr>
        <w:t xml:space="preserve"> </w:t>
      </w:r>
      <w:r w:rsidR="005802D7" w:rsidRPr="005802D7">
        <w:rPr>
          <w:rFonts w:eastAsia="Times New Roman"/>
          <w:color w:val="000000"/>
          <w:lang w:eastAsia="ru-RU"/>
        </w:rPr>
        <w:t xml:space="preserve">из утвержденного бюджета </w:t>
      </w:r>
      <w:r w:rsidR="005E292B">
        <w:rPr>
          <w:rFonts w:eastAsia="Times New Roman"/>
          <w:color w:val="000000"/>
          <w:lang w:eastAsia="ru-RU"/>
        </w:rPr>
        <w:t>ТОО «</w:t>
      </w:r>
      <w:bookmarkStart w:id="21" w:name="_Hlk186460343"/>
      <w:r w:rsidR="007D5E94" w:rsidRPr="007D5E94">
        <w:rPr>
          <w:rFonts w:eastAsia="Times New Roman"/>
          <w:color w:val="000000"/>
          <w:lang w:eastAsia="ru-RU"/>
        </w:rPr>
        <w:t>Каскад-строй-сервис</w:t>
      </w:r>
      <w:r w:rsidR="005E292B">
        <w:rPr>
          <w:rFonts w:eastAsia="Times New Roman"/>
          <w:color w:val="000000"/>
          <w:lang w:eastAsia="ru-RU"/>
        </w:rPr>
        <w:t>»</w:t>
      </w:r>
      <w:bookmarkEnd w:id="21"/>
      <w:r w:rsidRPr="00270FE9">
        <w:rPr>
          <w:rFonts w:eastAsia="Times New Roman"/>
          <w:color w:val="000000"/>
          <w:lang w:eastAsia="ru-RU"/>
        </w:rPr>
        <w:t xml:space="preserve">. </w:t>
      </w:r>
      <w:r w:rsidR="00270FE9">
        <w:rPr>
          <w:rFonts w:eastAsia="Times New Roman"/>
          <w:color w:val="000000"/>
          <w:lang w:eastAsia="ru-RU"/>
        </w:rPr>
        <w:t xml:space="preserve"> </w:t>
      </w:r>
    </w:p>
    <w:p w14:paraId="39AC3ED2" w14:textId="2EA903E3" w:rsidR="005E292B" w:rsidRPr="005E292B" w:rsidRDefault="005E292B" w:rsidP="00DC70B9">
      <w:pPr>
        <w:autoSpaceDE w:val="0"/>
        <w:autoSpaceDN w:val="0"/>
        <w:adjustRightInd w:val="0"/>
        <w:spacing w:before="0"/>
        <w:ind w:firstLine="709"/>
        <w:rPr>
          <w:rFonts w:eastAsia="Times New Roman"/>
          <w:color w:val="000000"/>
          <w:lang w:eastAsia="ru-RU"/>
        </w:rPr>
      </w:pPr>
      <w:r w:rsidRPr="005E292B">
        <w:rPr>
          <w:rFonts w:eastAsia="Times New Roman"/>
          <w:color w:val="000000"/>
          <w:lang w:eastAsia="ru-RU"/>
        </w:rPr>
        <w:t xml:space="preserve">Расчетная потребность в средствах из собственного бюджета на реализуемые мероприятия в рамках Программы, представлена в Плане мероприятий по реализации Программы управления отходами на </w:t>
      </w:r>
      <w:r w:rsidR="000D2C3F">
        <w:rPr>
          <w:rFonts w:eastAsia="Times New Roman"/>
          <w:color w:val="000000"/>
          <w:lang w:eastAsia="ru-RU"/>
        </w:rPr>
        <w:t>202</w:t>
      </w:r>
      <w:r w:rsidR="00BD663E">
        <w:rPr>
          <w:rFonts w:eastAsia="Times New Roman"/>
          <w:color w:val="000000"/>
          <w:lang w:val="kk-KZ" w:eastAsia="ru-RU"/>
        </w:rPr>
        <w:t>6</w:t>
      </w:r>
      <w:r w:rsidR="00C13B4F">
        <w:rPr>
          <w:rFonts w:eastAsia="Times New Roman"/>
          <w:color w:val="000000"/>
          <w:lang w:eastAsia="ru-RU"/>
        </w:rPr>
        <w:t>-20</w:t>
      </w:r>
      <w:r w:rsidR="002F060C">
        <w:rPr>
          <w:rFonts w:eastAsia="Times New Roman"/>
          <w:color w:val="000000"/>
          <w:lang w:eastAsia="ru-RU"/>
        </w:rPr>
        <w:t>2</w:t>
      </w:r>
      <w:r w:rsidR="007D5E94">
        <w:rPr>
          <w:rFonts w:eastAsia="Times New Roman"/>
          <w:color w:val="000000"/>
          <w:lang w:eastAsia="ru-RU"/>
        </w:rPr>
        <w:t>7</w:t>
      </w:r>
      <w:r w:rsidR="000D2C3F">
        <w:rPr>
          <w:rFonts w:eastAsia="Times New Roman"/>
          <w:color w:val="000000"/>
          <w:lang w:eastAsia="ru-RU"/>
        </w:rPr>
        <w:t xml:space="preserve"> г</w:t>
      </w:r>
      <w:r w:rsidR="00B35579">
        <w:rPr>
          <w:rFonts w:eastAsia="Times New Roman"/>
          <w:color w:val="000000"/>
          <w:lang w:eastAsia="ru-RU"/>
        </w:rPr>
        <w:t>г</w:t>
      </w:r>
      <w:r w:rsidRPr="005E292B">
        <w:rPr>
          <w:rFonts w:eastAsia="Times New Roman"/>
          <w:color w:val="000000"/>
          <w:lang w:eastAsia="ru-RU"/>
        </w:rPr>
        <w:t xml:space="preserve">. </w:t>
      </w:r>
    </w:p>
    <w:p w14:paraId="1FF2C386" w14:textId="77777777" w:rsidR="005E292B" w:rsidRPr="00270FE9" w:rsidRDefault="005E292B" w:rsidP="00DC70B9">
      <w:pPr>
        <w:autoSpaceDE w:val="0"/>
        <w:autoSpaceDN w:val="0"/>
        <w:adjustRightInd w:val="0"/>
        <w:spacing w:before="0"/>
        <w:ind w:firstLine="709"/>
        <w:rPr>
          <w:rFonts w:eastAsia="Times New Roman"/>
          <w:color w:val="000000"/>
          <w:lang w:eastAsia="ru-RU"/>
        </w:rPr>
      </w:pPr>
      <w:r w:rsidRPr="005E292B">
        <w:rPr>
          <w:rFonts w:eastAsia="Times New Roman"/>
          <w:color w:val="000000"/>
          <w:lang w:eastAsia="ru-RU"/>
        </w:rPr>
        <w:t>Уточненные объемы финансирования для реализации Программы будут определены при подготовке и формировании бюджета на соответствующий год.</w:t>
      </w:r>
    </w:p>
    <w:tbl>
      <w:tblPr>
        <w:tblStyle w:val="af4"/>
        <w:tblW w:w="5000" w:type="pct"/>
        <w:jc w:val="center"/>
        <w:tblLook w:val="04A0" w:firstRow="1" w:lastRow="0" w:firstColumn="1" w:lastColumn="0" w:noHBand="0" w:noVBand="1"/>
      </w:tblPr>
      <w:tblGrid>
        <w:gridCol w:w="3806"/>
        <w:gridCol w:w="5540"/>
      </w:tblGrid>
      <w:tr w:rsidR="001058DC" w14:paraId="497A6849" w14:textId="77777777" w:rsidTr="00DC70B9">
        <w:trPr>
          <w:jc w:val="center"/>
        </w:trPr>
        <w:tc>
          <w:tcPr>
            <w:tcW w:w="2036" w:type="pct"/>
            <w:shd w:val="clear" w:color="auto" w:fill="D9D9D9" w:themeFill="background1" w:themeFillShade="D9"/>
          </w:tcPr>
          <w:p w14:paraId="250BDBDB" w14:textId="77777777" w:rsidR="001058DC" w:rsidRPr="00270FE9" w:rsidRDefault="001058DC" w:rsidP="003444AE">
            <w:pPr>
              <w:pStyle w:val="Default"/>
              <w:jc w:val="center"/>
              <w:rPr>
                <w:rFonts w:ascii="Times New Roman" w:hAnsi="Times New Roman" w:cs="Times New Roman"/>
              </w:rPr>
            </w:pPr>
            <w:r w:rsidRPr="00270FE9">
              <w:rPr>
                <w:rFonts w:ascii="Times New Roman" w:hAnsi="Times New Roman" w:cs="Times New Roman"/>
                <w:b/>
                <w:bCs/>
              </w:rPr>
              <w:t>Год</w:t>
            </w:r>
          </w:p>
        </w:tc>
        <w:tc>
          <w:tcPr>
            <w:tcW w:w="2964" w:type="pct"/>
            <w:shd w:val="clear" w:color="auto" w:fill="D9D9D9" w:themeFill="background1" w:themeFillShade="D9"/>
          </w:tcPr>
          <w:p w14:paraId="52FE147C" w14:textId="77777777" w:rsidR="001058DC" w:rsidRPr="00270FE9" w:rsidRDefault="001058DC" w:rsidP="003444AE">
            <w:pPr>
              <w:pStyle w:val="Default"/>
              <w:jc w:val="center"/>
              <w:rPr>
                <w:rFonts w:ascii="Times New Roman" w:hAnsi="Times New Roman" w:cs="Times New Roman"/>
              </w:rPr>
            </w:pPr>
            <w:r w:rsidRPr="00270FE9">
              <w:rPr>
                <w:rFonts w:ascii="Times New Roman" w:hAnsi="Times New Roman" w:cs="Times New Roman"/>
                <w:b/>
                <w:bCs/>
              </w:rPr>
              <w:t>Объем финансирования, тыс. тенге</w:t>
            </w:r>
          </w:p>
          <w:p w14:paraId="7864AE2A" w14:textId="77777777" w:rsidR="001058DC" w:rsidRPr="00270FE9" w:rsidRDefault="001058DC" w:rsidP="003444AE">
            <w:pPr>
              <w:autoSpaceDE w:val="0"/>
              <w:autoSpaceDN w:val="0"/>
              <w:adjustRightInd w:val="0"/>
              <w:spacing w:before="0" w:after="0"/>
              <w:jc w:val="center"/>
              <w:rPr>
                <w:rFonts w:eastAsia="Times New Roman"/>
                <w:color w:val="000000"/>
                <w:lang w:eastAsia="ru-RU"/>
              </w:rPr>
            </w:pPr>
          </w:p>
        </w:tc>
      </w:tr>
      <w:tr w:rsidR="001058DC" w14:paraId="3165DDFF" w14:textId="77777777" w:rsidTr="00DC70B9">
        <w:trPr>
          <w:jc w:val="center"/>
        </w:trPr>
        <w:tc>
          <w:tcPr>
            <w:tcW w:w="2036" w:type="pct"/>
          </w:tcPr>
          <w:p w14:paraId="77FF8910" w14:textId="3AAD8A8D" w:rsidR="001058DC" w:rsidRPr="00FA41F4" w:rsidRDefault="000D2C3F" w:rsidP="003444AE">
            <w:pPr>
              <w:autoSpaceDE w:val="0"/>
              <w:autoSpaceDN w:val="0"/>
              <w:adjustRightInd w:val="0"/>
              <w:spacing w:before="0" w:after="0"/>
              <w:jc w:val="center"/>
              <w:rPr>
                <w:rFonts w:eastAsia="Times New Roman"/>
                <w:color w:val="000000"/>
                <w:lang w:val="kk-KZ" w:eastAsia="ru-RU"/>
              </w:rPr>
            </w:pPr>
            <w:r>
              <w:rPr>
                <w:rFonts w:eastAsia="Times New Roman"/>
                <w:color w:val="000000"/>
                <w:lang w:eastAsia="ru-RU"/>
              </w:rPr>
              <w:t>202</w:t>
            </w:r>
            <w:r w:rsidR="00BD663E">
              <w:rPr>
                <w:rFonts w:eastAsia="Times New Roman"/>
                <w:color w:val="000000"/>
                <w:lang w:eastAsia="ru-RU"/>
              </w:rPr>
              <w:t>6</w:t>
            </w:r>
            <w:r w:rsidR="00C13B4F">
              <w:rPr>
                <w:rFonts w:eastAsia="Times New Roman"/>
                <w:color w:val="000000"/>
                <w:lang w:eastAsia="ru-RU"/>
              </w:rPr>
              <w:t>-20</w:t>
            </w:r>
            <w:r w:rsidR="002F060C">
              <w:rPr>
                <w:rFonts w:eastAsia="Times New Roman"/>
                <w:color w:val="000000"/>
                <w:lang w:eastAsia="ru-RU"/>
              </w:rPr>
              <w:t>2</w:t>
            </w:r>
            <w:r w:rsidR="00B35579">
              <w:rPr>
                <w:rFonts w:eastAsia="Times New Roman"/>
                <w:color w:val="000000"/>
                <w:lang w:eastAsia="ru-RU"/>
              </w:rPr>
              <w:t>7</w:t>
            </w:r>
          </w:p>
        </w:tc>
        <w:tc>
          <w:tcPr>
            <w:tcW w:w="2964" w:type="pct"/>
          </w:tcPr>
          <w:p w14:paraId="511518D1" w14:textId="6409CC86" w:rsidR="001058DC" w:rsidRPr="00BC5216" w:rsidRDefault="003444AE" w:rsidP="00BC5216">
            <w:pPr>
              <w:pStyle w:val="Default"/>
              <w:jc w:val="center"/>
              <w:rPr>
                <w:rFonts w:ascii="Times New Roman" w:hAnsi="Times New Roman" w:cs="Times New Roman"/>
              </w:rPr>
            </w:pPr>
            <w:r w:rsidRPr="00A95564">
              <w:rPr>
                <w:rFonts w:ascii="Times New Roman" w:hAnsi="Times New Roman" w:cs="Times New Roman"/>
              </w:rPr>
              <w:t>Согласно бюджету</w:t>
            </w:r>
            <w:r w:rsidR="001058DC" w:rsidRPr="00A95564">
              <w:rPr>
                <w:rFonts w:ascii="Times New Roman" w:hAnsi="Times New Roman" w:cs="Times New Roman"/>
              </w:rPr>
              <w:t xml:space="preserve"> *</w:t>
            </w:r>
          </w:p>
        </w:tc>
      </w:tr>
    </w:tbl>
    <w:p w14:paraId="386C8189" w14:textId="77777777" w:rsidR="001058DC" w:rsidRPr="00841334" w:rsidRDefault="001058DC" w:rsidP="00841334">
      <w:pPr>
        <w:autoSpaceDE w:val="0"/>
        <w:autoSpaceDN w:val="0"/>
        <w:adjustRightInd w:val="0"/>
        <w:spacing w:before="0" w:after="0"/>
        <w:jc w:val="left"/>
        <w:rPr>
          <w:rFonts w:eastAsia="Times New Roman"/>
          <w:color w:val="000000"/>
          <w:sz w:val="23"/>
          <w:szCs w:val="23"/>
          <w:lang w:eastAsia="ru-RU"/>
        </w:rPr>
      </w:pPr>
    </w:p>
    <w:p w14:paraId="35B22462" w14:textId="22646EDC" w:rsidR="00841334" w:rsidRDefault="001058DC" w:rsidP="00DC70B9">
      <w:pPr>
        <w:pStyle w:val="Default"/>
        <w:spacing w:after="120"/>
        <w:ind w:firstLine="709"/>
        <w:jc w:val="both"/>
        <w:rPr>
          <w:rFonts w:ascii="Times New Roman" w:hAnsi="Times New Roman" w:cs="Times New Roman"/>
        </w:rPr>
      </w:pPr>
      <w:r w:rsidRPr="00270FE9">
        <w:rPr>
          <w:rFonts w:ascii="Times New Roman" w:hAnsi="Times New Roman" w:cs="Times New Roman"/>
        </w:rPr>
        <w:t xml:space="preserve">Источником финансирования реализации всех пунктов программы управления отходами является </w:t>
      </w:r>
      <w:r w:rsidR="00AF5FD9" w:rsidRPr="00270FE9">
        <w:rPr>
          <w:rFonts w:ascii="Times New Roman" w:hAnsi="Times New Roman" w:cs="Times New Roman"/>
        </w:rPr>
        <w:t>ТОО «</w:t>
      </w:r>
      <w:r w:rsidR="007D5E94" w:rsidRPr="007D5E94">
        <w:rPr>
          <w:rFonts w:ascii="Times New Roman" w:hAnsi="Times New Roman" w:cs="Times New Roman"/>
        </w:rPr>
        <w:t>Каскад-строй-сервис</w:t>
      </w:r>
      <w:r w:rsidR="002F060C" w:rsidRPr="002F060C">
        <w:rPr>
          <w:rFonts w:ascii="Times New Roman" w:hAnsi="Times New Roman" w:cs="Times New Roman"/>
        </w:rPr>
        <w:t>»</w:t>
      </w:r>
      <w:r w:rsidRPr="002F060C">
        <w:rPr>
          <w:rFonts w:ascii="Times New Roman" w:hAnsi="Times New Roman" w:cs="Times New Roman"/>
        </w:rPr>
        <w:t xml:space="preserve">. </w:t>
      </w:r>
      <w:r w:rsidRPr="00270FE9">
        <w:rPr>
          <w:rFonts w:ascii="Times New Roman" w:hAnsi="Times New Roman" w:cs="Times New Roman"/>
        </w:rPr>
        <w:t>Руководством предприятия определяется количество финансовых средств, сроки финансирования, очередность проведения мер, предусмотренных в программе.</w:t>
      </w:r>
    </w:p>
    <w:p w14:paraId="3ABBE582" w14:textId="204A7CAB" w:rsidR="00A96927" w:rsidRPr="00A96927" w:rsidRDefault="00A96927" w:rsidP="00866533">
      <w:pPr>
        <w:pStyle w:val="aff0"/>
        <w:numPr>
          <w:ilvl w:val="1"/>
          <w:numId w:val="26"/>
        </w:numPr>
        <w:autoSpaceDE w:val="0"/>
        <w:autoSpaceDN w:val="0"/>
        <w:adjustRightInd w:val="0"/>
        <w:outlineLvl w:val="1"/>
        <w:rPr>
          <w:b/>
          <w:bCs/>
          <w:color w:val="000000"/>
        </w:rPr>
      </w:pPr>
      <w:bookmarkStart w:id="22" w:name="_Toc215664431"/>
      <w:r w:rsidRPr="00A96927">
        <w:rPr>
          <w:b/>
          <w:bCs/>
          <w:color w:val="000000"/>
        </w:rPr>
        <w:t>Механизм осуществления программы</w:t>
      </w:r>
      <w:bookmarkEnd w:id="22"/>
    </w:p>
    <w:p w14:paraId="703E0BCA" w14:textId="633E05A5"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Механизм осуществления Программы основывается на четком разграничении</w:t>
      </w:r>
      <w:r>
        <w:rPr>
          <w:rFonts w:eastAsia="Times New Roman"/>
          <w:color w:val="000000"/>
          <w:lang w:eastAsia="ru-RU"/>
        </w:rPr>
        <w:t xml:space="preserve"> </w:t>
      </w:r>
      <w:r w:rsidRPr="00A96927">
        <w:rPr>
          <w:rFonts w:eastAsia="Times New Roman"/>
          <w:color w:val="000000"/>
          <w:lang w:eastAsia="ru-RU"/>
        </w:rPr>
        <w:t>полномочий и ответственности всех участников Программы.</w:t>
      </w:r>
    </w:p>
    <w:p w14:paraId="3C9CD4A2" w14:textId="7781A2D5"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Для контроля реализации Плана мероприятий в рамках Программы управления отходами</w:t>
      </w:r>
      <w:r>
        <w:rPr>
          <w:rFonts w:eastAsia="Times New Roman"/>
          <w:color w:val="000000"/>
          <w:lang w:eastAsia="ru-RU"/>
        </w:rPr>
        <w:t xml:space="preserve"> </w:t>
      </w:r>
      <w:r w:rsidRPr="00A96927">
        <w:rPr>
          <w:rFonts w:eastAsia="Times New Roman"/>
          <w:color w:val="000000"/>
          <w:lang w:eastAsia="ru-RU"/>
        </w:rPr>
        <w:t>целесообразно назначение на предприятии координатора программы, ответственного за</w:t>
      </w:r>
      <w:r>
        <w:rPr>
          <w:rFonts w:eastAsia="Times New Roman"/>
          <w:color w:val="000000"/>
          <w:lang w:eastAsia="ru-RU"/>
        </w:rPr>
        <w:t xml:space="preserve"> </w:t>
      </w:r>
      <w:r w:rsidRPr="00A96927">
        <w:rPr>
          <w:rFonts w:eastAsia="Times New Roman"/>
          <w:color w:val="000000"/>
          <w:lang w:eastAsia="ru-RU"/>
        </w:rPr>
        <w:t>осуществление контроля образования отходов, их сбора и хранения, в соответствии с</w:t>
      </w:r>
      <w:r>
        <w:rPr>
          <w:rFonts w:eastAsia="Times New Roman"/>
          <w:color w:val="000000"/>
          <w:lang w:eastAsia="ru-RU"/>
        </w:rPr>
        <w:t xml:space="preserve"> </w:t>
      </w:r>
      <w:r w:rsidRPr="00A96927">
        <w:rPr>
          <w:rFonts w:eastAsia="Times New Roman"/>
          <w:color w:val="000000"/>
          <w:lang w:eastAsia="ru-RU"/>
        </w:rPr>
        <w:t>нормативными документами РК.</w:t>
      </w:r>
    </w:p>
    <w:p w14:paraId="67962A29" w14:textId="77777777" w:rsidR="00A96927" w:rsidRPr="00A96927" w:rsidRDefault="00A96927" w:rsidP="00DC70B9">
      <w:pPr>
        <w:autoSpaceDE w:val="0"/>
        <w:autoSpaceDN w:val="0"/>
        <w:adjustRightInd w:val="0"/>
        <w:spacing w:before="0"/>
        <w:ind w:firstLine="709"/>
        <w:rPr>
          <w:rFonts w:eastAsia="Times New Roman"/>
          <w:color w:val="000000"/>
          <w:lang w:eastAsia="ru-RU"/>
        </w:rPr>
      </w:pPr>
      <w:r w:rsidRPr="00A96927">
        <w:rPr>
          <w:rFonts w:eastAsia="Times New Roman"/>
          <w:color w:val="000000"/>
          <w:lang w:eastAsia="ru-RU"/>
        </w:rPr>
        <w:t>Основные функции координатора Программы управления отходами:</w:t>
      </w:r>
    </w:p>
    <w:p w14:paraId="20326F49"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осуществление координации деятельности исполнителей Программы;</w:t>
      </w:r>
    </w:p>
    <w:p w14:paraId="3DF0B67F"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ответственность за эффективное использование выделяемых на реализацию Программы средств;</w:t>
      </w:r>
    </w:p>
    <w:p w14:paraId="1C0190FB"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организация сбора и систематизации информации о реализации программных мероприятий;</w:t>
      </w:r>
    </w:p>
    <w:p w14:paraId="7C3B7E2B" w14:textId="77777777" w:rsidR="008102B1" w:rsidRDefault="00A96927">
      <w:pPr>
        <w:pStyle w:val="aff0"/>
        <w:numPr>
          <w:ilvl w:val="0"/>
          <w:numId w:val="29"/>
        </w:numPr>
        <w:autoSpaceDE w:val="0"/>
        <w:autoSpaceDN w:val="0"/>
        <w:adjustRightInd w:val="0"/>
        <w:spacing w:before="0" w:after="0"/>
        <w:rPr>
          <w:color w:val="000000"/>
        </w:rPr>
      </w:pPr>
      <w:r w:rsidRPr="008102B1">
        <w:rPr>
          <w:color w:val="000000"/>
        </w:rPr>
        <w:t>осуществление мониторинга результатов реализации программных мероприятий и ведения отчетности по реализации Программы;</w:t>
      </w:r>
    </w:p>
    <w:p w14:paraId="234285AE" w14:textId="3DC9A7EA" w:rsidR="00A96927" w:rsidRPr="008102B1" w:rsidRDefault="00A96927">
      <w:pPr>
        <w:pStyle w:val="aff0"/>
        <w:numPr>
          <w:ilvl w:val="0"/>
          <w:numId w:val="29"/>
        </w:numPr>
        <w:autoSpaceDE w:val="0"/>
        <w:autoSpaceDN w:val="0"/>
        <w:adjustRightInd w:val="0"/>
        <w:spacing w:before="0"/>
        <w:ind w:left="714" w:hanging="357"/>
        <w:rPr>
          <w:color w:val="000000"/>
        </w:rPr>
      </w:pPr>
      <w:r w:rsidRPr="008102B1">
        <w:rPr>
          <w:color w:val="000000"/>
        </w:rPr>
        <w:t>организация внедрения информационных технологий в целях управления Программой и контроля за ходом ее выполнения.</w:t>
      </w:r>
    </w:p>
    <w:p w14:paraId="554C9EC1" w14:textId="64AAAA5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По результатам реализации «Программы управления отходами» составляется отчет, в</w:t>
      </w:r>
      <w:r>
        <w:rPr>
          <w:rFonts w:eastAsia="Times New Roman"/>
          <w:color w:val="000000"/>
          <w:lang w:eastAsia="ru-RU"/>
        </w:rPr>
        <w:t xml:space="preserve"> </w:t>
      </w:r>
      <w:r w:rsidRPr="00A96927">
        <w:rPr>
          <w:rFonts w:eastAsia="Times New Roman"/>
          <w:color w:val="000000"/>
          <w:lang w:eastAsia="ru-RU"/>
        </w:rPr>
        <w:t>котором приводится описание реализованных мероприятий, достигнутые результаты,</w:t>
      </w:r>
      <w:r>
        <w:rPr>
          <w:rFonts w:eastAsia="Times New Roman"/>
          <w:color w:val="000000"/>
          <w:lang w:eastAsia="ru-RU"/>
        </w:rPr>
        <w:t xml:space="preserve"> </w:t>
      </w:r>
      <w:r w:rsidRPr="00A96927">
        <w:rPr>
          <w:rFonts w:eastAsia="Times New Roman"/>
          <w:color w:val="000000"/>
          <w:lang w:eastAsia="ru-RU"/>
        </w:rPr>
        <w:t>фактические объемы финансовых средств, направленных на их реализацию, а также</w:t>
      </w:r>
      <w:r>
        <w:rPr>
          <w:rFonts w:eastAsia="Times New Roman"/>
          <w:color w:val="000000"/>
          <w:lang w:eastAsia="ru-RU"/>
        </w:rPr>
        <w:t xml:space="preserve"> </w:t>
      </w:r>
      <w:r w:rsidRPr="00A96927">
        <w:rPr>
          <w:rFonts w:eastAsia="Times New Roman"/>
          <w:color w:val="000000"/>
          <w:lang w:eastAsia="ru-RU"/>
        </w:rPr>
        <w:t>причины невыполнения мероприятий и (или) недостижения результатов,</w:t>
      </w:r>
      <w:r>
        <w:rPr>
          <w:rFonts w:eastAsia="Times New Roman"/>
          <w:color w:val="000000"/>
          <w:lang w:eastAsia="ru-RU"/>
        </w:rPr>
        <w:t xml:space="preserve"> </w:t>
      </w:r>
      <w:r w:rsidRPr="00A96927">
        <w:rPr>
          <w:rFonts w:eastAsia="Times New Roman"/>
          <w:color w:val="000000"/>
          <w:lang w:eastAsia="ru-RU"/>
        </w:rPr>
        <w:t>запланированных на отчетный период.</w:t>
      </w:r>
    </w:p>
    <w:p w14:paraId="7773455A" w14:textId="7777777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Ожидаемые конечные результаты реализации Программы</w:t>
      </w:r>
    </w:p>
    <w:p w14:paraId="2DF0CBFA" w14:textId="3AA2D0E9"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В результате выполнения мероприятий Программы, планируется создать</w:t>
      </w:r>
      <w:r>
        <w:rPr>
          <w:rFonts w:eastAsia="Times New Roman"/>
          <w:color w:val="000000"/>
          <w:lang w:eastAsia="ru-RU"/>
        </w:rPr>
        <w:t xml:space="preserve"> </w:t>
      </w:r>
      <w:r w:rsidRPr="00A96927">
        <w:rPr>
          <w:rFonts w:eastAsia="Times New Roman"/>
          <w:color w:val="000000"/>
          <w:lang w:eastAsia="ru-RU"/>
        </w:rPr>
        <w:t>организационную, экономическую, техническую базу для дальнейшего развития сферы</w:t>
      </w:r>
      <w:r>
        <w:rPr>
          <w:rFonts w:eastAsia="Times New Roman"/>
          <w:color w:val="000000"/>
          <w:lang w:eastAsia="ru-RU"/>
        </w:rPr>
        <w:t xml:space="preserve"> </w:t>
      </w:r>
      <w:r w:rsidRPr="00A96927">
        <w:rPr>
          <w:rFonts w:eastAsia="Times New Roman"/>
          <w:color w:val="000000"/>
          <w:lang w:eastAsia="ru-RU"/>
        </w:rPr>
        <w:t>обращения с отходами на предприятии.</w:t>
      </w:r>
    </w:p>
    <w:p w14:paraId="09CDF8E3" w14:textId="77777777" w:rsidR="00A96927" w:rsidRPr="00A96927" w:rsidRDefault="00A96927" w:rsidP="00DC70B9">
      <w:pPr>
        <w:autoSpaceDE w:val="0"/>
        <w:autoSpaceDN w:val="0"/>
        <w:adjustRightInd w:val="0"/>
        <w:spacing w:before="0" w:after="0"/>
        <w:ind w:firstLine="709"/>
        <w:rPr>
          <w:rFonts w:eastAsia="Times New Roman"/>
          <w:color w:val="000000"/>
          <w:lang w:eastAsia="ru-RU"/>
        </w:rPr>
      </w:pPr>
      <w:r w:rsidRPr="00A96927">
        <w:rPr>
          <w:rFonts w:eastAsia="Times New Roman"/>
          <w:color w:val="000000"/>
          <w:lang w:eastAsia="ru-RU"/>
        </w:rPr>
        <w:t>Реализация Программы позволит:</w:t>
      </w:r>
    </w:p>
    <w:p w14:paraId="6BFBE292" w14:textId="77777777" w:rsidR="00DC70B9" w:rsidRPr="00DC70B9" w:rsidRDefault="00A96927">
      <w:pPr>
        <w:pStyle w:val="aff0"/>
        <w:numPr>
          <w:ilvl w:val="0"/>
          <w:numId w:val="46"/>
        </w:numPr>
        <w:autoSpaceDE w:val="0"/>
        <w:autoSpaceDN w:val="0"/>
        <w:adjustRightInd w:val="0"/>
        <w:spacing w:before="0" w:after="0"/>
        <w:rPr>
          <w:color w:val="000000"/>
        </w:rPr>
      </w:pPr>
      <w:r w:rsidRPr="00DC70B9">
        <w:rPr>
          <w:color w:val="000000"/>
        </w:rPr>
        <w:t>улучшить экологическую и санитарно-эпидемиологическую обстановку путем снижения риска загрязнения окружающей среды отходами и содержащимися в них вредными веществами;</w:t>
      </w:r>
    </w:p>
    <w:p w14:paraId="5C482C21" w14:textId="77777777" w:rsidR="00DC70B9" w:rsidRPr="00DC70B9" w:rsidRDefault="00A96927">
      <w:pPr>
        <w:pStyle w:val="aff0"/>
        <w:numPr>
          <w:ilvl w:val="0"/>
          <w:numId w:val="46"/>
        </w:numPr>
        <w:autoSpaceDE w:val="0"/>
        <w:autoSpaceDN w:val="0"/>
        <w:adjustRightInd w:val="0"/>
        <w:spacing w:before="0" w:after="0"/>
        <w:rPr>
          <w:color w:val="000000"/>
        </w:rPr>
      </w:pPr>
      <w:r w:rsidRPr="00DC70B9">
        <w:rPr>
          <w:color w:val="000000"/>
        </w:rPr>
        <w:lastRenderedPageBreak/>
        <w:t>создать и отработать эффективные технологии, направленные на предотвращение или минимизацию образования отходов;</w:t>
      </w:r>
    </w:p>
    <w:p w14:paraId="54AE9C79" w14:textId="405371F9" w:rsidR="007A124C" w:rsidRPr="00DC70B9" w:rsidRDefault="00A96927">
      <w:pPr>
        <w:pStyle w:val="aff0"/>
        <w:numPr>
          <w:ilvl w:val="0"/>
          <w:numId w:val="46"/>
        </w:numPr>
        <w:autoSpaceDE w:val="0"/>
        <w:autoSpaceDN w:val="0"/>
        <w:adjustRightInd w:val="0"/>
        <w:spacing w:before="0" w:after="0"/>
        <w:rPr>
          <w:color w:val="000000"/>
        </w:rPr>
      </w:pPr>
      <w:r w:rsidRPr="00DC70B9">
        <w:rPr>
          <w:color w:val="000000"/>
        </w:rPr>
        <w:t>повысить уровень экологического сознания среди сотрудников предприятия.</w:t>
      </w:r>
      <w:r w:rsidR="000C7764" w:rsidRPr="00DC70B9">
        <w:rPr>
          <w:color w:val="000000"/>
        </w:rPr>
        <w:br w:type="page"/>
      </w:r>
    </w:p>
    <w:p w14:paraId="15201BA1" w14:textId="77777777" w:rsidR="005E292B" w:rsidRPr="005E292B" w:rsidRDefault="005E292B" w:rsidP="00293D34">
      <w:pPr>
        <w:pStyle w:val="Default"/>
        <w:spacing w:after="120"/>
        <w:outlineLvl w:val="0"/>
        <w:rPr>
          <w:rFonts w:ascii="Times New Roman" w:hAnsi="Times New Roman" w:cs="Times New Roman"/>
          <w:szCs w:val="23"/>
        </w:rPr>
      </w:pPr>
      <w:bookmarkStart w:id="23" w:name="_Toc215664432"/>
      <w:r w:rsidRPr="005E292B">
        <w:rPr>
          <w:rFonts w:ascii="Times New Roman" w:hAnsi="Times New Roman" w:cs="Times New Roman"/>
          <w:b/>
          <w:bCs/>
          <w:szCs w:val="23"/>
        </w:rPr>
        <w:lastRenderedPageBreak/>
        <w:t>6. ПЛАН МЕРОПРИЯТИЙ ПО РЕАЛИЗАЦИИ ПРОГРАММЫ</w:t>
      </w:r>
      <w:bookmarkEnd w:id="23"/>
      <w:r w:rsidRPr="005E292B">
        <w:rPr>
          <w:rFonts w:ascii="Times New Roman" w:hAnsi="Times New Roman" w:cs="Times New Roman"/>
          <w:b/>
          <w:bCs/>
          <w:szCs w:val="23"/>
        </w:rPr>
        <w:t xml:space="preserve"> </w:t>
      </w:r>
    </w:p>
    <w:p w14:paraId="0BD0ADAF" w14:textId="77777777" w:rsidR="005E292B" w:rsidRPr="005E292B" w:rsidRDefault="005E292B" w:rsidP="00DC70B9">
      <w:pPr>
        <w:pStyle w:val="Default"/>
        <w:spacing w:after="120"/>
        <w:ind w:firstLine="709"/>
        <w:jc w:val="both"/>
        <w:rPr>
          <w:rFonts w:ascii="Times New Roman" w:hAnsi="Times New Roman" w:cs="Times New Roman"/>
        </w:rPr>
      </w:pPr>
      <w:r w:rsidRPr="005E292B">
        <w:rPr>
          <w:rFonts w:ascii="Times New Roman" w:hAnsi="Times New Roman" w:cs="Times New Roman"/>
        </w:rPr>
        <w:t xml:space="preserve">План мероприятий включает организационные, экономические, научно- технические и другие мероприятия, результат реализации которых приведет к сокращению роста объемов образуемых отходов, постепенному сокращению накопленных отходов и уменьшению негативного влияния отходов на окружающую среду и здоровье людей. </w:t>
      </w:r>
    </w:p>
    <w:p w14:paraId="5FA3BCE8" w14:textId="23576F93" w:rsidR="005E292B" w:rsidRPr="005E292B" w:rsidRDefault="005E292B" w:rsidP="00DC70B9">
      <w:pPr>
        <w:pStyle w:val="Default"/>
        <w:spacing w:after="120"/>
        <w:ind w:firstLine="709"/>
        <w:jc w:val="both"/>
        <w:rPr>
          <w:rFonts w:ascii="Times New Roman" w:hAnsi="Times New Roman" w:cs="Times New Roman"/>
        </w:rPr>
      </w:pPr>
      <w:r w:rsidRPr="005E292B">
        <w:rPr>
          <w:rFonts w:ascii="Times New Roman" w:hAnsi="Times New Roman" w:cs="Times New Roman"/>
        </w:rPr>
        <w:t xml:space="preserve">План мероприятий по реализации программы управления отходами </w:t>
      </w:r>
      <w:r w:rsidR="000D2C3F">
        <w:rPr>
          <w:rFonts w:ascii="Times New Roman" w:hAnsi="Times New Roman" w:cs="Times New Roman"/>
        </w:rPr>
        <w:t xml:space="preserve">месторождении </w:t>
      </w:r>
      <w:proofErr w:type="spellStart"/>
      <w:r w:rsidR="00F7778E">
        <w:rPr>
          <w:rFonts w:ascii="Times New Roman" w:hAnsi="Times New Roman" w:cs="Times New Roman"/>
        </w:rPr>
        <w:t>Даулеталы</w:t>
      </w:r>
      <w:proofErr w:type="spellEnd"/>
      <w:r w:rsidR="00F7778E">
        <w:rPr>
          <w:rFonts w:ascii="Times New Roman" w:hAnsi="Times New Roman" w:cs="Times New Roman"/>
        </w:rPr>
        <w:t xml:space="preserve"> </w:t>
      </w:r>
      <w:r>
        <w:rPr>
          <w:rFonts w:ascii="Times New Roman" w:hAnsi="Times New Roman" w:cs="Times New Roman"/>
        </w:rPr>
        <w:t>ТОО «</w:t>
      </w:r>
      <w:r w:rsidR="00F7778E" w:rsidRPr="00F7778E">
        <w:rPr>
          <w:rFonts w:ascii="Times New Roman" w:hAnsi="Times New Roman" w:cs="Times New Roman"/>
        </w:rPr>
        <w:t>Каскад-строй-сервис</w:t>
      </w:r>
      <w:r>
        <w:rPr>
          <w:rFonts w:ascii="Times New Roman" w:hAnsi="Times New Roman" w:cs="Times New Roman"/>
        </w:rPr>
        <w:t>»</w:t>
      </w:r>
      <w:r w:rsidRPr="005E292B">
        <w:rPr>
          <w:rFonts w:ascii="Times New Roman" w:hAnsi="Times New Roman" w:cs="Times New Roman"/>
        </w:rPr>
        <w:t xml:space="preserve"> на </w:t>
      </w:r>
      <w:r w:rsidR="00C13B4F">
        <w:rPr>
          <w:rFonts w:ascii="Times New Roman" w:hAnsi="Times New Roman" w:cs="Times New Roman"/>
        </w:rPr>
        <w:t>202</w:t>
      </w:r>
      <w:r w:rsidR="00BD663E">
        <w:rPr>
          <w:rFonts w:ascii="Times New Roman" w:hAnsi="Times New Roman" w:cs="Times New Roman"/>
        </w:rPr>
        <w:t>6</w:t>
      </w:r>
      <w:r w:rsidR="00C13B4F">
        <w:rPr>
          <w:rFonts w:ascii="Times New Roman" w:hAnsi="Times New Roman" w:cs="Times New Roman"/>
        </w:rPr>
        <w:t>-2</w:t>
      </w:r>
      <w:r w:rsidR="000C7764">
        <w:rPr>
          <w:rFonts w:ascii="Times New Roman" w:hAnsi="Times New Roman" w:cs="Times New Roman"/>
        </w:rPr>
        <w:t>02</w:t>
      </w:r>
      <w:r w:rsidR="00F7778E">
        <w:rPr>
          <w:rFonts w:ascii="Times New Roman" w:hAnsi="Times New Roman" w:cs="Times New Roman"/>
        </w:rPr>
        <w:t>7</w:t>
      </w:r>
      <w:r w:rsidRPr="005E292B">
        <w:rPr>
          <w:rFonts w:ascii="Times New Roman" w:hAnsi="Times New Roman" w:cs="Times New Roman"/>
        </w:rPr>
        <w:t xml:space="preserve"> годы, как комплекс мероприятий, направленных на максимальное использование всех возможностей для предотвращения и минимизации образования отходов, представлена в таблице </w:t>
      </w:r>
      <w:r>
        <w:rPr>
          <w:rFonts w:ascii="Times New Roman" w:hAnsi="Times New Roman" w:cs="Times New Roman"/>
        </w:rPr>
        <w:t>6.</w:t>
      </w:r>
      <w:r w:rsidR="008102B1">
        <w:rPr>
          <w:rFonts w:ascii="Times New Roman" w:hAnsi="Times New Roman" w:cs="Times New Roman"/>
        </w:rPr>
        <w:t>1</w:t>
      </w:r>
      <w:r w:rsidRPr="005E292B">
        <w:rPr>
          <w:rFonts w:ascii="Times New Roman" w:hAnsi="Times New Roman" w:cs="Times New Roman"/>
        </w:rPr>
        <w:t xml:space="preserve">. </w:t>
      </w:r>
    </w:p>
    <w:p w14:paraId="04633A8C" w14:textId="40C12BB5"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Реализация запланированных мероприятий на 20</w:t>
      </w:r>
      <w:r>
        <w:rPr>
          <w:rFonts w:ascii="Times New Roman" w:hAnsi="Times New Roman" w:cs="Times New Roman"/>
        </w:rPr>
        <w:t>2</w:t>
      </w:r>
      <w:r w:rsidR="00BD663E">
        <w:rPr>
          <w:rFonts w:ascii="Times New Roman" w:hAnsi="Times New Roman" w:cs="Times New Roman"/>
        </w:rPr>
        <w:t>6</w:t>
      </w:r>
      <w:r w:rsidRPr="00A96927">
        <w:rPr>
          <w:rFonts w:ascii="Times New Roman" w:hAnsi="Times New Roman" w:cs="Times New Roman"/>
        </w:rPr>
        <w:t xml:space="preserve"> – 20</w:t>
      </w:r>
      <w:r w:rsidR="000C7764">
        <w:rPr>
          <w:rFonts w:ascii="Times New Roman" w:hAnsi="Times New Roman" w:cs="Times New Roman"/>
        </w:rPr>
        <w:t>2</w:t>
      </w:r>
      <w:r w:rsidR="00F7778E">
        <w:rPr>
          <w:rFonts w:ascii="Times New Roman" w:hAnsi="Times New Roman" w:cs="Times New Roman"/>
        </w:rPr>
        <w:t>7</w:t>
      </w:r>
      <w:r w:rsidRPr="00A96927">
        <w:rPr>
          <w:rFonts w:ascii="Times New Roman" w:hAnsi="Times New Roman" w:cs="Times New Roman"/>
        </w:rPr>
        <w:t xml:space="preserve"> гг. позволит:</w:t>
      </w:r>
    </w:p>
    <w:p w14:paraId="319C97DC" w14:textId="77777777" w:rsidR="00DC70B9" w:rsidRPr="00DC70B9" w:rsidRDefault="00A96927">
      <w:pPr>
        <w:pStyle w:val="Default"/>
        <w:numPr>
          <w:ilvl w:val="0"/>
          <w:numId w:val="47"/>
        </w:numPr>
        <w:tabs>
          <w:tab w:val="left" w:pos="1260"/>
        </w:tabs>
        <w:jc w:val="both"/>
        <w:rPr>
          <w:rFonts w:ascii="Times New Roman" w:hAnsi="Times New Roman" w:cs="Times New Roman"/>
        </w:rPr>
      </w:pPr>
      <w:r w:rsidRPr="00A96927">
        <w:rPr>
          <w:rFonts w:ascii="Times New Roman" w:hAnsi="Times New Roman" w:cs="Times New Roman"/>
        </w:rPr>
        <w:t>снизить уровень вредного воздействия отходов на окружающую среду;</w:t>
      </w:r>
    </w:p>
    <w:p w14:paraId="5A9FBA29" w14:textId="77777777" w:rsidR="00DC70B9" w:rsidRPr="00DC70B9" w:rsidRDefault="00A96927">
      <w:pPr>
        <w:pStyle w:val="Default"/>
        <w:numPr>
          <w:ilvl w:val="0"/>
          <w:numId w:val="47"/>
        </w:numPr>
        <w:tabs>
          <w:tab w:val="left" w:pos="1260"/>
        </w:tabs>
        <w:jc w:val="both"/>
        <w:rPr>
          <w:rFonts w:ascii="Times New Roman" w:hAnsi="Times New Roman" w:cs="Times New Roman"/>
        </w:rPr>
      </w:pPr>
      <w:r w:rsidRPr="00DC70B9">
        <w:rPr>
          <w:rFonts w:ascii="Times New Roman" w:hAnsi="Times New Roman" w:cs="Times New Roman"/>
        </w:rPr>
        <w:t>улучшить существующую систему управления отходами на предприятии;</w:t>
      </w:r>
    </w:p>
    <w:p w14:paraId="286E6605" w14:textId="5CC3B265" w:rsidR="00A96927" w:rsidRPr="00DC70B9" w:rsidRDefault="00A96927">
      <w:pPr>
        <w:pStyle w:val="Default"/>
        <w:numPr>
          <w:ilvl w:val="0"/>
          <w:numId w:val="47"/>
        </w:numPr>
        <w:tabs>
          <w:tab w:val="left" w:pos="1260"/>
        </w:tabs>
        <w:jc w:val="both"/>
        <w:rPr>
          <w:rFonts w:ascii="Times New Roman" w:hAnsi="Times New Roman" w:cs="Times New Roman"/>
        </w:rPr>
      </w:pPr>
      <w:r w:rsidRPr="00DC70B9">
        <w:rPr>
          <w:rFonts w:ascii="Times New Roman" w:hAnsi="Times New Roman" w:cs="Times New Roman"/>
        </w:rPr>
        <w:t>обеспечить экологически безопасное временное хранение отходов, ожидающих передачу специализированным организациям.</w:t>
      </w:r>
    </w:p>
    <w:p w14:paraId="4B9DE2AA" w14:textId="2AC3AE4E"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При обращении с отходами производства и потребления образователи и</w:t>
      </w:r>
      <w:r>
        <w:rPr>
          <w:rFonts w:ascii="Times New Roman" w:hAnsi="Times New Roman" w:cs="Times New Roman"/>
        </w:rPr>
        <w:t xml:space="preserve"> </w:t>
      </w:r>
      <w:r w:rsidRPr="00A96927">
        <w:rPr>
          <w:rFonts w:ascii="Times New Roman" w:hAnsi="Times New Roman" w:cs="Times New Roman"/>
        </w:rPr>
        <w:t>владельцы</w:t>
      </w:r>
      <w:r>
        <w:rPr>
          <w:rFonts w:ascii="Times New Roman" w:hAnsi="Times New Roman" w:cs="Times New Roman"/>
        </w:rPr>
        <w:t xml:space="preserve"> </w:t>
      </w:r>
      <w:r w:rsidRPr="00A96927">
        <w:rPr>
          <w:rFonts w:ascii="Times New Roman" w:hAnsi="Times New Roman" w:cs="Times New Roman"/>
        </w:rPr>
        <w:t>отходов должны руководствоваться принципом иерархии согласно ст. 329 кодекса.</w:t>
      </w:r>
    </w:p>
    <w:p w14:paraId="0C8A3199" w14:textId="4A5076BE" w:rsidR="00A96927" w:rsidRPr="00A96927"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Образователи и владельцы отходов должны применять следующую иерархию</w:t>
      </w:r>
      <w:r>
        <w:rPr>
          <w:rFonts w:ascii="Times New Roman" w:hAnsi="Times New Roman" w:cs="Times New Roman"/>
        </w:rPr>
        <w:t xml:space="preserve"> </w:t>
      </w:r>
      <w:r w:rsidRPr="00A96927">
        <w:rPr>
          <w:rFonts w:ascii="Times New Roman" w:hAnsi="Times New Roman" w:cs="Times New Roman"/>
        </w:rPr>
        <w:t>мер по предотвращению образования отходов и управлению образовавшимися</w:t>
      </w:r>
      <w:r>
        <w:rPr>
          <w:rFonts w:ascii="Times New Roman" w:hAnsi="Times New Roman" w:cs="Times New Roman"/>
        </w:rPr>
        <w:t xml:space="preserve"> </w:t>
      </w:r>
      <w:r w:rsidRPr="00A96927">
        <w:rPr>
          <w:rFonts w:ascii="Times New Roman" w:hAnsi="Times New Roman" w:cs="Times New Roman"/>
        </w:rPr>
        <w:t>отходами в порядке убывания их предпочтительности в интересах охраны окружающей</w:t>
      </w:r>
      <w:r>
        <w:rPr>
          <w:rFonts w:ascii="Times New Roman" w:hAnsi="Times New Roman" w:cs="Times New Roman"/>
        </w:rPr>
        <w:t xml:space="preserve"> </w:t>
      </w:r>
      <w:r w:rsidRPr="00A96927">
        <w:rPr>
          <w:rFonts w:ascii="Times New Roman" w:hAnsi="Times New Roman" w:cs="Times New Roman"/>
        </w:rPr>
        <w:t>среды и обеспечения устойчивого развития Республики Казахстан:</w:t>
      </w:r>
    </w:p>
    <w:p w14:paraId="2C9D8224"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1) предотвращение образования отходов;</w:t>
      </w:r>
    </w:p>
    <w:p w14:paraId="31966477"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2) подготовка отходов к повторному использованию;</w:t>
      </w:r>
    </w:p>
    <w:p w14:paraId="7198E459"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3) переработка отходов;</w:t>
      </w:r>
    </w:p>
    <w:p w14:paraId="117D103D"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4) утилизация отходов;</w:t>
      </w:r>
    </w:p>
    <w:p w14:paraId="05E4A8D7" w14:textId="77777777" w:rsidR="00A96927" w:rsidRPr="00A96927" w:rsidRDefault="00A96927" w:rsidP="000C7764">
      <w:pPr>
        <w:pStyle w:val="Default"/>
        <w:ind w:firstLine="709"/>
        <w:jc w:val="both"/>
        <w:rPr>
          <w:rFonts w:ascii="Times New Roman" w:hAnsi="Times New Roman" w:cs="Times New Roman"/>
        </w:rPr>
      </w:pPr>
      <w:r w:rsidRPr="00A96927">
        <w:rPr>
          <w:rFonts w:ascii="Times New Roman" w:hAnsi="Times New Roman" w:cs="Times New Roman"/>
        </w:rPr>
        <w:t>5) удаление отходов.</w:t>
      </w:r>
    </w:p>
    <w:p w14:paraId="54D99C37" w14:textId="77777777" w:rsidR="000E6E8F" w:rsidRDefault="00A96927" w:rsidP="00DC70B9">
      <w:pPr>
        <w:pStyle w:val="Default"/>
        <w:spacing w:after="120"/>
        <w:ind w:firstLine="709"/>
        <w:jc w:val="both"/>
        <w:rPr>
          <w:rFonts w:ascii="Times New Roman" w:hAnsi="Times New Roman" w:cs="Times New Roman"/>
        </w:rPr>
      </w:pPr>
      <w:r w:rsidRPr="00A96927">
        <w:rPr>
          <w:rFonts w:ascii="Times New Roman" w:hAnsi="Times New Roman" w:cs="Times New Roman"/>
        </w:rPr>
        <w:t>Оператор объекта должен заключать договора, согласно пункта 1 статьи 336 Экологического</w:t>
      </w:r>
      <w:r>
        <w:rPr>
          <w:rFonts w:ascii="Times New Roman" w:hAnsi="Times New Roman" w:cs="Times New Roman"/>
        </w:rPr>
        <w:t xml:space="preserve"> </w:t>
      </w:r>
      <w:r w:rsidRPr="00A96927">
        <w:rPr>
          <w:rFonts w:ascii="Times New Roman" w:hAnsi="Times New Roman" w:cs="Times New Roman"/>
        </w:rPr>
        <w:t>кодекса с субъектами предпринимательства для выполнения работ (оказания услуг) по переработке,</w:t>
      </w:r>
      <w:r>
        <w:rPr>
          <w:rFonts w:ascii="Times New Roman" w:hAnsi="Times New Roman" w:cs="Times New Roman"/>
        </w:rPr>
        <w:t xml:space="preserve"> </w:t>
      </w:r>
      <w:r w:rsidRPr="00A96927">
        <w:rPr>
          <w:rFonts w:ascii="Times New Roman" w:hAnsi="Times New Roman" w:cs="Times New Roman"/>
        </w:rPr>
        <w:t>обезвреживанию, утилизации и (или) уничтожению опасных отходов имеющих лицензию на</w:t>
      </w:r>
      <w:r>
        <w:rPr>
          <w:rFonts w:ascii="Times New Roman" w:hAnsi="Times New Roman" w:cs="Times New Roman"/>
        </w:rPr>
        <w:t xml:space="preserve"> </w:t>
      </w:r>
      <w:r w:rsidRPr="00A96927">
        <w:rPr>
          <w:rFonts w:ascii="Times New Roman" w:hAnsi="Times New Roman" w:cs="Times New Roman"/>
        </w:rPr>
        <w:t>выполнение работ и оказание услуг в области охраны окружающей среды</w:t>
      </w:r>
      <w:r>
        <w:rPr>
          <w:rFonts w:ascii="Times New Roman" w:hAnsi="Times New Roman" w:cs="Times New Roman"/>
        </w:rPr>
        <w:t>.</w:t>
      </w:r>
    </w:p>
    <w:p w14:paraId="6D73091D" w14:textId="03B86A7B" w:rsidR="00A96927" w:rsidRPr="005E292B" w:rsidRDefault="00A96927" w:rsidP="00A96927">
      <w:pPr>
        <w:pStyle w:val="Default"/>
        <w:spacing w:line="276" w:lineRule="auto"/>
        <w:ind w:firstLine="900"/>
        <w:jc w:val="both"/>
        <w:rPr>
          <w:rFonts w:ascii="Times New Roman" w:hAnsi="Times New Roman" w:cs="Times New Roman"/>
        </w:rPr>
        <w:sectPr w:rsidR="00A96927" w:rsidRPr="005E292B" w:rsidSect="00743C4B">
          <w:pgSz w:w="11907" w:h="16840" w:code="9"/>
          <w:pgMar w:top="851" w:right="850" w:bottom="1134" w:left="1701" w:header="709" w:footer="340" w:gutter="0"/>
          <w:cols w:space="720"/>
          <w:noEndnote/>
          <w:titlePg/>
          <w:docGrid w:linePitch="326"/>
        </w:sectPr>
      </w:pPr>
    </w:p>
    <w:tbl>
      <w:tblPr>
        <w:tblStyle w:val="af4"/>
        <w:tblpPr w:leftFromText="180" w:rightFromText="180" w:vertAnchor="text" w:horzAnchor="margin" w:tblpY="642"/>
        <w:tblW w:w="15071" w:type="dxa"/>
        <w:tblLayout w:type="fixed"/>
        <w:tblLook w:val="04A0" w:firstRow="1" w:lastRow="0" w:firstColumn="1" w:lastColumn="0" w:noHBand="0" w:noVBand="1"/>
      </w:tblPr>
      <w:tblGrid>
        <w:gridCol w:w="534"/>
        <w:gridCol w:w="1984"/>
        <w:gridCol w:w="5812"/>
        <w:gridCol w:w="2835"/>
        <w:gridCol w:w="3906"/>
      </w:tblGrid>
      <w:tr w:rsidR="003D3572" w:rsidRPr="000E6E8F" w14:paraId="032A769A" w14:textId="77777777" w:rsidTr="00293D34">
        <w:tc>
          <w:tcPr>
            <w:tcW w:w="534" w:type="dxa"/>
          </w:tcPr>
          <w:p w14:paraId="7131974A"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lastRenderedPageBreak/>
              <w:t>№ п/п</w:t>
            </w:r>
          </w:p>
        </w:tc>
        <w:tc>
          <w:tcPr>
            <w:tcW w:w="1984" w:type="dxa"/>
          </w:tcPr>
          <w:p w14:paraId="1685F88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Наименование отхода</w:t>
            </w:r>
          </w:p>
        </w:tc>
        <w:tc>
          <w:tcPr>
            <w:tcW w:w="5812" w:type="dxa"/>
          </w:tcPr>
          <w:p w14:paraId="2C9C3C9E"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Мероприятия по снижению влияния образующихся отходов</w:t>
            </w:r>
          </w:p>
        </w:tc>
        <w:tc>
          <w:tcPr>
            <w:tcW w:w="2835" w:type="dxa"/>
          </w:tcPr>
          <w:p w14:paraId="00CE509F"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Срок выполнения</w:t>
            </w:r>
          </w:p>
        </w:tc>
        <w:tc>
          <w:tcPr>
            <w:tcW w:w="3906" w:type="dxa"/>
          </w:tcPr>
          <w:p w14:paraId="05F7815D"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Ожидаемая эффективность</w:t>
            </w:r>
          </w:p>
        </w:tc>
      </w:tr>
      <w:tr w:rsidR="003D3572" w:rsidRPr="000E6E8F" w14:paraId="241F6ABF" w14:textId="77777777" w:rsidTr="00293D34">
        <w:tc>
          <w:tcPr>
            <w:tcW w:w="15071" w:type="dxa"/>
            <w:gridSpan w:val="5"/>
          </w:tcPr>
          <w:p w14:paraId="0F14983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По организации и оборудованию мест временного хранения отходов, отвечающих предъявленным требованиям</w:t>
            </w:r>
          </w:p>
        </w:tc>
      </w:tr>
      <w:tr w:rsidR="003D3572" w:rsidRPr="000E6E8F" w14:paraId="5165A51B" w14:textId="77777777" w:rsidTr="00293D34">
        <w:tc>
          <w:tcPr>
            <w:tcW w:w="534" w:type="dxa"/>
          </w:tcPr>
          <w:p w14:paraId="644ED956"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3FF4B44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29B3C654"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Использование достаточного количества специализированной тары для отходов</w:t>
            </w:r>
          </w:p>
        </w:tc>
        <w:tc>
          <w:tcPr>
            <w:tcW w:w="2835" w:type="dxa"/>
          </w:tcPr>
          <w:p w14:paraId="70CC5E8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6B525A7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воздействия на окружающую среду.</w:t>
            </w:r>
          </w:p>
        </w:tc>
      </w:tr>
      <w:tr w:rsidR="003D3572" w:rsidRPr="000E6E8F" w14:paraId="08385C0D" w14:textId="77777777" w:rsidTr="00293D34">
        <w:tc>
          <w:tcPr>
            <w:tcW w:w="534" w:type="dxa"/>
          </w:tcPr>
          <w:p w14:paraId="437BCBDC"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2 </w:t>
            </w:r>
          </w:p>
        </w:tc>
        <w:tc>
          <w:tcPr>
            <w:tcW w:w="1984" w:type="dxa"/>
          </w:tcPr>
          <w:p w14:paraId="7F488299"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1BC712F5"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Осуществлять раздельный сбор отходов с последующей передачей на утилизацию или повторное использование.</w:t>
            </w:r>
          </w:p>
        </w:tc>
        <w:tc>
          <w:tcPr>
            <w:tcW w:w="2835" w:type="dxa"/>
          </w:tcPr>
          <w:p w14:paraId="3F2EFFB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091510F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объема образующихся отходов тары и упаковки</w:t>
            </w:r>
          </w:p>
        </w:tc>
      </w:tr>
      <w:tr w:rsidR="003D3572" w:rsidRPr="000E6E8F" w14:paraId="765843A7" w14:textId="77777777" w:rsidTr="00293D34">
        <w:tc>
          <w:tcPr>
            <w:tcW w:w="534" w:type="dxa"/>
          </w:tcPr>
          <w:p w14:paraId="7530186A"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3 </w:t>
            </w:r>
          </w:p>
        </w:tc>
        <w:tc>
          <w:tcPr>
            <w:tcW w:w="1984" w:type="dxa"/>
          </w:tcPr>
          <w:p w14:paraId="51259577"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29E3D2E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Осуществление маркировки тары для временного накопления отходов.</w:t>
            </w:r>
          </w:p>
        </w:tc>
        <w:tc>
          <w:tcPr>
            <w:tcW w:w="2835" w:type="dxa"/>
          </w:tcPr>
          <w:p w14:paraId="241F4F4C"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6031ECDA"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Исключение смешивание отходов различного уровня опасности.</w:t>
            </w:r>
          </w:p>
        </w:tc>
      </w:tr>
      <w:tr w:rsidR="003D3572" w:rsidRPr="000E6E8F" w14:paraId="3F6CCEE6" w14:textId="77777777" w:rsidTr="00293D34">
        <w:tc>
          <w:tcPr>
            <w:tcW w:w="534" w:type="dxa"/>
          </w:tcPr>
          <w:p w14:paraId="3328636B"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4 </w:t>
            </w:r>
          </w:p>
        </w:tc>
        <w:tc>
          <w:tcPr>
            <w:tcW w:w="1984" w:type="dxa"/>
          </w:tcPr>
          <w:p w14:paraId="2F7ABC31"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12925FBF"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Проведение регулярной уборки на территории предприятия</w:t>
            </w:r>
          </w:p>
        </w:tc>
        <w:tc>
          <w:tcPr>
            <w:tcW w:w="2835" w:type="dxa"/>
          </w:tcPr>
          <w:p w14:paraId="146FE1D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23383C44"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потенциальной возможности загрязнения окружающей среды</w:t>
            </w:r>
          </w:p>
        </w:tc>
      </w:tr>
      <w:tr w:rsidR="003D3572" w:rsidRPr="000E6E8F" w14:paraId="55546E29" w14:textId="77777777" w:rsidTr="00293D34">
        <w:tc>
          <w:tcPr>
            <w:tcW w:w="15071" w:type="dxa"/>
            <w:gridSpan w:val="5"/>
          </w:tcPr>
          <w:p w14:paraId="4C4A315C" w14:textId="77777777" w:rsidR="003D3572" w:rsidRPr="00C94EDD" w:rsidRDefault="003D3572" w:rsidP="00293D34">
            <w:pPr>
              <w:pStyle w:val="Default"/>
              <w:jc w:val="center"/>
              <w:rPr>
                <w:rFonts w:ascii="Times New Roman" w:hAnsi="Times New Roman" w:cs="Times New Roman"/>
                <w:b/>
                <w:sz w:val="20"/>
                <w:szCs w:val="20"/>
              </w:rPr>
            </w:pPr>
            <w:r w:rsidRPr="00C94EDD">
              <w:rPr>
                <w:rFonts w:ascii="Times New Roman" w:hAnsi="Times New Roman" w:cs="Times New Roman"/>
                <w:b/>
                <w:sz w:val="20"/>
                <w:szCs w:val="20"/>
              </w:rPr>
              <w:t>По вывозу</w:t>
            </w:r>
          </w:p>
        </w:tc>
      </w:tr>
      <w:tr w:rsidR="003D3572" w:rsidRPr="000E6E8F" w14:paraId="5CD26A9D" w14:textId="77777777" w:rsidTr="00293D34">
        <w:tc>
          <w:tcPr>
            <w:tcW w:w="534" w:type="dxa"/>
          </w:tcPr>
          <w:p w14:paraId="23130FA3"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2D4B938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4767FF3B"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Своевременно вывозить образующиеся отходы на оборудованные полигоны.</w:t>
            </w:r>
          </w:p>
        </w:tc>
        <w:tc>
          <w:tcPr>
            <w:tcW w:w="2835" w:type="dxa"/>
          </w:tcPr>
          <w:p w14:paraId="7BB75C10"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4453C5A7"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объемов накопления отходов на территории предприятия</w:t>
            </w:r>
          </w:p>
        </w:tc>
      </w:tr>
      <w:tr w:rsidR="003D3572" w:rsidRPr="000E6E8F" w14:paraId="0DAEAFBC" w14:textId="77777777" w:rsidTr="00293D34">
        <w:tc>
          <w:tcPr>
            <w:tcW w:w="534" w:type="dxa"/>
          </w:tcPr>
          <w:p w14:paraId="0F50E5CD"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2 </w:t>
            </w:r>
          </w:p>
        </w:tc>
        <w:tc>
          <w:tcPr>
            <w:tcW w:w="1984" w:type="dxa"/>
          </w:tcPr>
          <w:p w14:paraId="2D8C9801"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отработанные масла</w:t>
            </w:r>
          </w:p>
        </w:tc>
        <w:tc>
          <w:tcPr>
            <w:tcW w:w="5812" w:type="dxa"/>
          </w:tcPr>
          <w:p w14:paraId="05B0307D"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Образование отходов производства при эксплуатации автотранспорта определяется их сроком службы и уменьшение количества этих отходов возможно при правильной эксплуатации перечисленного оборудования.</w:t>
            </w:r>
          </w:p>
        </w:tc>
        <w:tc>
          <w:tcPr>
            <w:tcW w:w="2835" w:type="dxa"/>
          </w:tcPr>
          <w:p w14:paraId="5340E1E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7B2676F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Снижение объемов накопления отходов на территории предприятия</w:t>
            </w:r>
          </w:p>
        </w:tc>
      </w:tr>
      <w:tr w:rsidR="003D3572" w:rsidRPr="000E6E8F" w14:paraId="50FC21A7" w14:textId="77777777" w:rsidTr="00293D34">
        <w:tc>
          <w:tcPr>
            <w:tcW w:w="15071" w:type="dxa"/>
            <w:gridSpan w:val="5"/>
          </w:tcPr>
          <w:p w14:paraId="01987639" w14:textId="77777777" w:rsidR="003D3572" w:rsidRPr="00C94EDD" w:rsidRDefault="003D3572" w:rsidP="00293D34">
            <w:pPr>
              <w:pStyle w:val="Default"/>
              <w:jc w:val="center"/>
              <w:rPr>
                <w:rFonts w:ascii="Times New Roman" w:hAnsi="Times New Roman" w:cs="Times New Roman"/>
                <w:b/>
                <w:sz w:val="20"/>
                <w:szCs w:val="20"/>
              </w:rPr>
            </w:pPr>
            <w:r w:rsidRPr="00C94EDD">
              <w:rPr>
                <w:rFonts w:ascii="Times New Roman" w:hAnsi="Times New Roman" w:cs="Times New Roman"/>
                <w:b/>
                <w:sz w:val="20"/>
                <w:szCs w:val="20"/>
              </w:rPr>
              <w:t>По проведению исследованию</w:t>
            </w:r>
          </w:p>
        </w:tc>
      </w:tr>
      <w:tr w:rsidR="003D3572" w:rsidRPr="000E6E8F" w14:paraId="046135D0" w14:textId="77777777" w:rsidTr="00293D34">
        <w:tc>
          <w:tcPr>
            <w:tcW w:w="534" w:type="dxa"/>
          </w:tcPr>
          <w:p w14:paraId="73A3DF4E" w14:textId="77777777" w:rsidR="003D3572" w:rsidRPr="000E6E8F" w:rsidRDefault="003D3572"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70BA9E42"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42562B9C"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Ведение производственного экологического контроля, уточнение состава уровня опасности образующихся отходов.</w:t>
            </w:r>
          </w:p>
        </w:tc>
        <w:tc>
          <w:tcPr>
            <w:tcW w:w="2835" w:type="dxa"/>
          </w:tcPr>
          <w:p w14:paraId="7ED3CD38"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1E74DD79"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Выбор оптимального способа обработки, переработки, утилизации.</w:t>
            </w:r>
          </w:p>
        </w:tc>
      </w:tr>
      <w:tr w:rsidR="003D3572" w:rsidRPr="000E6E8F" w14:paraId="3F2F72EA" w14:textId="77777777" w:rsidTr="00293D34">
        <w:tc>
          <w:tcPr>
            <w:tcW w:w="15071" w:type="dxa"/>
            <w:gridSpan w:val="5"/>
          </w:tcPr>
          <w:p w14:paraId="205A31A6" w14:textId="77777777" w:rsidR="003D3572" w:rsidRPr="000E6E8F" w:rsidRDefault="003D3572"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Организационные</w:t>
            </w:r>
          </w:p>
        </w:tc>
      </w:tr>
      <w:tr w:rsidR="00AF5FD9" w:rsidRPr="000E6E8F" w14:paraId="46BE4527" w14:textId="77777777" w:rsidTr="00293D34">
        <w:tc>
          <w:tcPr>
            <w:tcW w:w="534" w:type="dxa"/>
          </w:tcPr>
          <w:p w14:paraId="08824D35" w14:textId="134547CA"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1</w:t>
            </w:r>
          </w:p>
        </w:tc>
        <w:tc>
          <w:tcPr>
            <w:tcW w:w="1984" w:type="dxa"/>
          </w:tcPr>
          <w:p w14:paraId="09D89D49"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5616A161"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Назначение ответственных по обращению с отходами</w:t>
            </w:r>
          </w:p>
        </w:tc>
        <w:tc>
          <w:tcPr>
            <w:tcW w:w="2835" w:type="dxa"/>
          </w:tcPr>
          <w:p w14:paraId="3D39F85B"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Ежегодно</w:t>
            </w:r>
          </w:p>
        </w:tc>
        <w:tc>
          <w:tcPr>
            <w:tcW w:w="3906" w:type="dxa"/>
          </w:tcPr>
          <w:p w14:paraId="73F9870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Контроль за движением отходов.</w:t>
            </w:r>
          </w:p>
        </w:tc>
      </w:tr>
      <w:tr w:rsidR="00AF5FD9" w:rsidRPr="000E6E8F" w14:paraId="35746A26" w14:textId="77777777" w:rsidTr="00293D34">
        <w:tc>
          <w:tcPr>
            <w:tcW w:w="534" w:type="dxa"/>
          </w:tcPr>
          <w:p w14:paraId="0C6FBDC4" w14:textId="1B8ED368"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35CFBE74"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7DCA2F1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Учет образования и движения отходов</w:t>
            </w:r>
          </w:p>
        </w:tc>
        <w:tc>
          <w:tcPr>
            <w:tcW w:w="2835" w:type="dxa"/>
          </w:tcPr>
          <w:p w14:paraId="507DAC72"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004D6DA8"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Контроль за движением отходов.</w:t>
            </w:r>
          </w:p>
        </w:tc>
      </w:tr>
      <w:tr w:rsidR="00AF5FD9" w:rsidRPr="000E6E8F" w14:paraId="287FECDE" w14:textId="77777777" w:rsidTr="00293D34">
        <w:tc>
          <w:tcPr>
            <w:tcW w:w="534" w:type="dxa"/>
          </w:tcPr>
          <w:p w14:paraId="4E18FC69" w14:textId="294BE395" w:rsidR="00AF5FD9" w:rsidRPr="000E6E8F" w:rsidRDefault="00CC4043" w:rsidP="00293D34">
            <w:pPr>
              <w:pStyle w:val="Default"/>
              <w:jc w:val="both"/>
              <w:rPr>
                <w:rFonts w:ascii="Times New Roman" w:hAnsi="Times New Roman" w:cs="Times New Roman"/>
                <w:sz w:val="20"/>
                <w:szCs w:val="20"/>
              </w:rPr>
            </w:pPr>
            <w:r>
              <w:rPr>
                <w:rFonts w:ascii="Times New Roman" w:hAnsi="Times New Roman" w:cs="Times New Roman"/>
                <w:sz w:val="20"/>
                <w:szCs w:val="20"/>
              </w:rPr>
              <w:t>3</w:t>
            </w:r>
          </w:p>
        </w:tc>
        <w:tc>
          <w:tcPr>
            <w:tcW w:w="1984" w:type="dxa"/>
          </w:tcPr>
          <w:p w14:paraId="2F9830BF"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7C92D8B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Своевременное заключение договоров со специализированными предприятиями по вывозу, обезвреживанию, утилизации и захоронению отходов.</w:t>
            </w:r>
          </w:p>
        </w:tc>
        <w:tc>
          <w:tcPr>
            <w:tcW w:w="2835" w:type="dxa"/>
          </w:tcPr>
          <w:p w14:paraId="2891C432"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Ежегодно</w:t>
            </w:r>
          </w:p>
        </w:tc>
        <w:tc>
          <w:tcPr>
            <w:tcW w:w="3906" w:type="dxa"/>
          </w:tcPr>
          <w:p w14:paraId="7B207D9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Уменьшение воздействия на окружающую среду.</w:t>
            </w:r>
          </w:p>
        </w:tc>
      </w:tr>
      <w:tr w:rsidR="00AF5FD9" w:rsidRPr="000E6E8F" w14:paraId="22CD586F" w14:textId="77777777" w:rsidTr="00293D34">
        <w:tc>
          <w:tcPr>
            <w:tcW w:w="15071" w:type="dxa"/>
            <w:gridSpan w:val="5"/>
          </w:tcPr>
          <w:p w14:paraId="4EAECBCD"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b/>
                <w:bCs/>
                <w:sz w:val="20"/>
                <w:szCs w:val="20"/>
              </w:rPr>
              <w:t>Ведение отчетной документации</w:t>
            </w:r>
          </w:p>
        </w:tc>
      </w:tr>
      <w:tr w:rsidR="00AF5FD9" w:rsidRPr="000E6E8F" w14:paraId="0F3447CF" w14:textId="77777777" w:rsidTr="00293D34">
        <w:tc>
          <w:tcPr>
            <w:tcW w:w="534" w:type="dxa"/>
          </w:tcPr>
          <w:p w14:paraId="3AC64F73" w14:textId="77777777" w:rsidR="00AF5FD9" w:rsidRPr="000E6E8F" w:rsidRDefault="00AF5FD9" w:rsidP="00293D34">
            <w:pPr>
              <w:pStyle w:val="Default"/>
              <w:jc w:val="both"/>
              <w:rPr>
                <w:rFonts w:ascii="Times New Roman" w:hAnsi="Times New Roman" w:cs="Times New Roman"/>
                <w:sz w:val="20"/>
                <w:szCs w:val="20"/>
              </w:rPr>
            </w:pPr>
            <w:r w:rsidRPr="000E6E8F">
              <w:rPr>
                <w:rFonts w:ascii="Times New Roman" w:hAnsi="Times New Roman" w:cs="Times New Roman"/>
                <w:sz w:val="20"/>
                <w:szCs w:val="20"/>
              </w:rPr>
              <w:t xml:space="preserve">1 </w:t>
            </w:r>
          </w:p>
        </w:tc>
        <w:tc>
          <w:tcPr>
            <w:tcW w:w="1984" w:type="dxa"/>
          </w:tcPr>
          <w:p w14:paraId="64E2C04C"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Все виды отходов</w:t>
            </w:r>
          </w:p>
        </w:tc>
        <w:tc>
          <w:tcPr>
            <w:tcW w:w="5812" w:type="dxa"/>
          </w:tcPr>
          <w:p w14:paraId="69F8156C"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Своевременная разработка нормативных документов</w:t>
            </w:r>
          </w:p>
        </w:tc>
        <w:tc>
          <w:tcPr>
            <w:tcW w:w="2835" w:type="dxa"/>
          </w:tcPr>
          <w:p w14:paraId="6D5ACD10"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Постоянно</w:t>
            </w:r>
          </w:p>
        </w:tc>
        <w:tc>
          <w:tcPr>
            <w:tcW w:w="3906" w:type="dxa"/>
          </w:tcPr>
          <w:p w14:paraId="4F79D02E" w14:textId="77777777" w:rsidR="00AF5FD9" w:rsidRPr="000E6E8F" w:rsidRDefault="00AF5FD9" w:rsidP="00293D34">
            <w:pPr>
              <w:pStyle w:val="Default"/>
              <w:jc w:val="center"/>
              <w:rPr>
                <w:rFonts w:ascii="Times New Roman" w:hAnsi="Times New Roman" w:cs="Times New Roman"/>
                <w:sz w:val="20"/>
                <w:szCs w:val="20"/>
              </w:rPr>
            </w:pPr>
            <w:r w:rsidRPr="000E6E8F">
              <w:rPr>
                <w:rFonts w:ascii="Times New Roman" w:hAnsi="Times New Roman" w:cs="Times New Roman"/>
                <w:sz w:val="20"/>
                <w:szCs w:val="20"/>
              </w:rPr>
              <w:t>Своевременный контроль и принятие мер по уменьшению объемов образования отходов</w:t>
            </w:r>
          </w:p>
        </w:tc>
      </w:tr>
    </w:tbl>
    <w:p w14:paraId="63B39488" w14:textId="77777777" w:rsidR="00BD10FB" w:rsidRPr="00293D34" w:rsidRDefault="00BD10FB" w:rsidP="00BD10FB">
      <w:pPr>
        <w:pStyle w:val="Default"/>
        <w:jc w:val="center"/>
        <w:rPr>
          <w:rFonts w:ascii="Times New Roman" w:hAnsi="Times New Roman" w:cs="Times New Roman"/>
          <w:b/>
          <w:bCs/>
        </w:rPr>
      </w:pPr>
      <w:r w:rsidRPr="00293D34">
        <w:rPr>
          <w:rFonts w:ascii="Times New Roman" w:hAnsi="Times New Roman" w:cs="Times New Roman"/>
          <w:b/>
          <w:bCs/>
        </w:rPr>
        <w:t xml:space="preserve">Таблица </w:t>
      </w:r>
      <w:r w:rsidR="005E292B" w:rsidRPr="00293D34">
        <w:rPr>
          <w:rFonts w:ascii="Times New Roman" w:hAnsi="Times New Roman" w:cs="Times New Roman"/>
          <w:b/>
          <w:bCs/>
        </w:rPr>
        <w:t>6</w:t>
      </w:r>
      <w:r w:rsidRPr="00293D34">
        <w:rPr>
          <w:rFonts w:ascii="Times New Roman" w:hAnsi="Times New Roman" w:cs="Times New Roman"/>
          <w:b/>
          <w:bCs/>
        </w:rPr>
        <w:t>.1 - Рекомендуемые мероприятия, направленные на снижение влияния образующихся отходов на состояние окружающей среды.</w:t>
      </w:r>
    </w:p>
    <w:p w14:paraId="7B56186B" w14:textId="77777777" w:rsidR="00BD10FB" w:rsidRDefault="00BD10FB" w:rsidP="00BD10FB">
      <w:pPr>
        <w:pStyle w:val="Default"/>
        <w:jc w:val="center"/>
        <w:rPr>
          <w:rFonts w:ascii="Times New Roman" w:hAnsi="Times New Roman" w:cs="Times New Roman"/>
          <w:b/>
          <w:bCs/>
          <w:sz w:val="22"/>
          <w:szCs w:val="22"/>
        </w:rPr>
      </w:pPr>
    </w:p>
    <w:p w14:paraId="113773C1" w14:textId="6436F820" w:rsidR="00CB72B9" w:rsidRPr="00293D34" w:rsidRDefault="00CC4043" w:rsidP="00293D34">
      <w:pPr>
        <w:spacing w:before="0" w:after="0"/>
        <w:jc w:val="left"/>
        <w:rPr>
          <w:rFonts w:eastAsia="Times New Roman"/>
          <w:color w:val="000000"/>
          <w:sz w:val="22"/>
          <w:szCs w:val="22"/>
          <w:lang w:eastAsia="ru-RU"/>
        </w:rPr>
      </w:pPr>
      <w:r>
        <w:rPr>
          <w:sz w:val="22"/>
          <w:szCs w:val="22"/>
        </w:rPr>
        <w:br w:type="page"/>
      </w:r>
    </w:p>
    <w:p w14:paraId="58C088E7" w14:textId="2D817302" w:rsidR="008A49C3" w:rsidRDefault="00AF5FD9" w:rsidP="000A1D98">
      <w:pPr>
        <w:autoSpaceDE w:val="0"/>
        <w:autoSpaceDN w:val="0"/>
        <w:adjustRightInd w:val="0"/>
        <w:spacing w:before="0"/>
        <w:jc w:val="center"/>
        <w:rPr>
          <w:b/>
          <w:bCs/>
        </w:rPr>
      </w:pPr>
      <w:r w:rsidRPr="00293D34">
        <w:rPr>
          <w:b/>
          <w:bCs/>
        </w:rPr>
        <w:lastRenderedPageBreak/>
        <w:t xml:space="preserve">Таблица </w:t>
      </w:r>
      <w:r w:rsidR="005E292B" w:rsidRPr="00293D34">
        <w:rPr>
          <w:b/>
          <w:bCs/>
        </w:rPr>
        <w:t>6.2</w:t>
      </w:r>
      <w:r w:rsidRPr="00293D34">
        <w:rPr>
          <w:b/>
          <w:bCs/>
        </w:rPr>
        <w:t xml:space="preserve"> – План мероприятий по реализации Программы управления отходами </w:t>
      </w:r>
      <w:proofErr w:type="spellStart"/>
      <w:r w:rsidR="001202A5" w:rsidRPr="00293D34">
        <w:rPr>
          <w:b/>
          <w:bCs/>
        </w:rPr>
        <w:t>для</w:t>
      </w:r>
      <w:r w:rsidR="00BD663E">
        <w:rPr>
          <w:b/>
          <w:bCs/>
        </w:rPr>
        <w:t>месторождении</w:t>
      </w:r>
      <w:proofErr w:type="spellEnd"/>
      <w:r w:rsidR="00BD663E">
        <w:rPr>
          <w:b/>
          <w:bCs/>
        </w:rPr>
        <w:t xml:space="preserve"> </w:t>
      </w:r>
      <w:proofErr w:type="spellStart"/>
      <w:r w:rsidR="00F7778E">
        <w:rPr>
          <w:b/>
          <w:bCs/>
        </w:rPr>
        <w:t>Даулеталы</w:t>
      </w:r>
      <w:proofErr w:type="spellEnd"/>
    </w:p>
    <w:p w14:paraId="6A4389E5" w14:textId="7007AAE8" w:rsidR="00AF5FD9" w:rsidRPr="00F7778E" w:rsidRDefault="007E4122" w:rsidP="000A1D98">
      <w:pPr>
        <w:autoSpaceDE w:val="0"/>
        <w:autoSpaceDN w:val="0"/>
        <w:adjustRightInd w:val="0"/>
        <w:spacing w:before="0"/>
        <w:jc w:val="center"/>
        <w:rPr>
          <w:b/>
          <w:bCs/>
        </w:rPr>
      </w:pPr>
      <w:r>
        <w:rPr>
          <w:b/>
          <w:bCs/>
        </w:rPr>
        <w:t>ТОО</w:t>
      </w:r>
      <w:r w:rsidR="00AF5FD9" w:rsidRPr="00F7778E">
        <w:rPr>
          <w:b/>
          <w:bCs/>
        </w:rPr>
        <w:t xml:space="preserve"> </w:t>
      </w:r>
      <w:r w:rsidR="00B35579" w:rsidRPr="00B35579">
        <w:rPr>
          <w:b/>
          <w:bCs/>
        </w:rPr>
        <w:t>«Каскад</w:t>
      </w:r>
      <w:r w:rsidR="00F7778E" w:rsidRPr="00B35579">
        <w:rPr>
          <w:b/>
          <w:bCs/>
        </w:rPr>
        <w:t>-</w:t>
      </w:r>
      <w:r w:rsidR="00F7778E" w:rsidRPr="00F7778E">
        <w:rPr>
          <w:b/>
          <w:bCs/>
        </w:rPr>
        <w:t>строй-</w:t>
      </w:r>
      <w:r w:rsidR="00B35579" w:rsidRPr="00F7778E">
        <w:rPr>
          <w:b/>
          <w:bCs/>
        </w:rPr>
        <w:t>сервис»</w:t>
      </w:r>
      <w:r w:rsidR="00AF5FD9" w:rsidRPr="00F7778E">
        <w:rPr>
          <w:b/>
          <w:bCs/>
        </w:rPr>
        <w:t xml:space="preserve"> </w:t>
      </w:r>
      <w:r w:rsidR="00AF5FD9" w:rsidRPr="00293D34">
        <w:rPr>
          <w:b/>
          <w:bCs/>
        </w:rPr>
        <w:t>на</w:t>
      </w:r>
      <w:r w:rsidR="00AF5FD9" w:rsidRPr="00F7778E">
        <w:rPr>
          <w:b/>
          <w:bCs/>
        </w:rPr>
        <w:t xml:space="preserve"> </w:t>
      </w:r>
      <w:r w:rsidR="001202A5" w:rsidRPr="00F7778E">
        <w:rPr>
          <w:b/>
          <w:bCs/>
        </w:rPr>
        <w:t>202</w:t>
      </w:r>
      <w:r w:rsidR="00BD663E" w:rsidRPr="00F7778E">
        <w:rPr>
          <w:b/>
          <w:bCs/>
        </w:rPr>
        <w:t>6</w:t>
      </w:r>
      <w:r w:rsidR="00D63212" w:rsidRPr="00F7778E">
        <w:rPr>
          <w:b/>
          <w:bCs/>
        </w:rPr>
        <w:t>-20</w:t>
      </w:r>
      <w:r w:rsidR="000C7764" w:rsidRPr="00F7778E">
        <w:rPr>
          <w:b/>
          <w:bCs/>
        </w:rPr>
        <w:t>2</w:t>
      </w:r>
      <w:r w:rsidR="00F7778E">
        <w:rPr>
          <w:b/>
          <w:bCs/>
        </w:rPr>
        <w:t xml:space="preserve">7 </w:t>
      </w:r>
      <w:r w:rsidR="00D63212" w:rsidRPr="00293D34">
        <w:rPr>
          <w:b/>
          <w:bCs/>
        </w:rPr>
        <w:t>г</w:t>
      </w:r>
      <w:r w:rsidR="00AF5FD9" w:rsidRPr="00293D34">
        <w:rPr>
          <w:b/>
          <w:bCs/>
        </w:rPr>
        <w:t>г</w:t>
      </w:r>
      <w:r w:rsidR="00AF5FD9" w:rsidRPr="00F7778E">
        <w:rPr>
          <w:b/>
          <w:bCs/>
        </w:rPr>
        <w:t>.</w:t>
      </w:r>
    </w:p>
    <w:tbl>
      <w:tblPr>
        <w:tblStyle w:val="TableNormal"/>
        <w:tblW w:w="15273"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3737"/>
        <w:gridCol w:w="1984"/>
        <w:gridCol w:w="2126"/>
        <w:gridCol w:w="1701"/>
        <w:gridCol w:w="1418"/>
        <w:gridCol w:w="1134"/>
        <w:gridCol w:w="964"/>
        <w:gridCol w:w="1658"/>
      </w:tblGrid>
      <w:tr w:rsidR="006039C6" w:rsidRPr="006039C6" w14:paraId="05FFAAF0" w14:textId="77777777" w:rsidTr="006039C6">
        <w:trPr>
          <w:trHeight w:val="425"/>
        </w:trPr>
        <w:tc>
          <w:tcPr>
            <w:tcW w:w="551" w:type="dxa"/>
            <w:vMerge w:val="restart"/>
            <w:vAlign w:val="center"/>
          </w:tcPr>
          <w:p w14:paraId="3FCA19E1" w14:textId="77777777" w:rsidR="006039C6" w:rsidRPr="006039C6" w:rsidRDefault="006039C6" w:rsidP="00BD663E">
            <w:pPr>
              <w:spacing w:before="105" w:after="0"/>
              <w:ind w:left="119" w:right="106" w:firstLine="33"/>
              <w:jc w:val="center"/>
              <w:rPr>
                <w:rFonts w:ascii="Times New Roman" w:eastAsia="Arial" w:hAnsi="Times New Roman"/>
                <w:b/>
                <w:sz w:val="18"/>
                <w:szCs w:val="18"/>
                <w:lang w:eastAsia="en-US"/>
              </w:rPr>
            </w:pPr>
            <w:r w:rsidRPr="006039C6">
              <w:rPr>
                <w:rFonts w:ascii="Times New Roman" w:eastAsia="Arial" w:hAnsi="Times New Roman"/>
                <w:b/>
                <w:sz w:val="18"/>
                <w:szCs w:val="18"/>
                <w:lang w:eastAsia="en-US"/>
              </w:rPr>
              <w:t>№ п/п</w:t>
            </w:r>
          </w:p>
        </w:tc>
        <w:tc>
          <w:tcPr>
            <w:tcW w:w="3737" w:type="dxa"/>
            <w:vMerge w:val="restart"/>
            <w:vAlign w:val="center"/>
          </w:tcPr>
          <w:p w14:paraId="474FAB39" w14:textId="77777777" w:rsidR="006039C6" w:rsidRPr="006039C6" w:rsidRDefault="006039C6" w:rsidP="00BD663E">
            <w:pPr>
              <w:spacing w:before="3" w:after="0"/>
              <w:jc w:val="center"/>
              <w:rPr>
                <w:rFonts w:ascii="Times New Roman" w:eastAsia="Arial" w:hAnsi="Times New Roman"/>
                <w:b/>
                <w:sz w:val="18"/>
                <w:szCs w:val="18"/>
                <w:lang w:eastAsia="en-US"/>
              </w:rPr>
            </w:pPr>
          </w:p>
          <w:p w14:paraId="5668856B" w14:textId="77777777" w:rsidR="006039C6" w:rsidRPr="006039C6" w:rsidRDefault="006039C6" w:rsidP="00BD663E">
            <w:pPr>
              <w:spacing w:before="0" w:after="0"/>
              <w:ind w:left="1090" w:right="1093"/>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Мероприятия</w:t>
            </w:r>
            <w:proofErr w:type="spellEnd"/>
          </w:p>
        </w:tc>
        <w:tc>
          <w:tcPr>
            <w:tcW w:w="1984" w:type="dxa"/>
            <w:vMerge w:val="restart"/>
            <w:vAlign w:val="center"/>
          </w:tcPr>
          <w:p w14:paraId="02D3404D" w14:textId="77777777" w:rsidR="006039C6" w:rsidRPr="006039C6" w:rsidRDefault="006039C6" w:rsidP="00BD663E">
            <w:pPr>
              <w:spacing w:before="3" w:after="0"/>
              <w:ind w:left="47" w:right="57"/>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val="ru-RU" w:eastAsia="en-US"/>
              </w:rPr>
              <w:t>Показатель (каче-</w:t>
            </w:r>
          </w:p>
          <w:p w14:paraId="7D56890F" w14:textId="77777777" w:rsidR="006039C6" w:rsidRPr="006039C6" w:rsidRDefault="006039C6" w:rsidP="00BD663E">
            <w:pPr>
              <w:spacing w:before="3" w:after="0" w:line="206" w:lineRule="exact"/>
              <w:ind w:left="52" w:right="57"/>
              <w:jc w:val="center"/>
              <w:rPr>
                <w:rFonts w:ascii="Times New Roman" w:eastAsia="Arial" w:hAnsi="Times New Roman"/>
                <w:b/>
                <w:sz w:val="18"/>
                <w:szCs w:val="18"/>
                <w:lang w:val="ru-RU" w:eastAsia="en-US"/>
              </w:rPr>
            </w:pPr>
            <w:proofErr w:type="spellStart"/>
            <w:r w:rsidRPr="006039C6">
              <w:rPr>
                <w:rFonts w:ascii="Times New Roman" w:eastAsia="Arial" w:hAnsi="Times New Roman"/>
                <w:b/>
                <w:sz w:val="18"/>
                <w:szCs w:val="18"/>
                <w:lang w:val="ru-RU" w:eastAsia="en-US"/>
              </w:rPr>
              <w:t>ственный</w:t>
            </w:r>
            <w:proofErr w:type="spellEnd"/>
            <w:r w:rsidRPr="006039C6">
              <w:rPr>
                <w:rFonts w:ascii="Times New Roman" w:eastAsia="Arial" w:hAnsi="Times New Roman"/>
                <w:b/>
                <w:sz w:val="18"/>
                <w:szCs w:val="18"/>
                <w:lang w:val="ru-RU" w:eastAsia="en-US"/>
              </w:rPr>
              <w:t xml:space="preserve"> / </w:t>
            </w:r>
            <w:proofErr w:type="spellStart"/>
            <w:r w:rsidRPr="006039C6">
              <w:rPr>
                <w:rFonts w:ascii="Times New Roman" w:eastAsia="Arial" w:hAnsi="Times New Roman"/>
                <w:b/>
                <w:sz w:val="18"/>
                <w:szCs w:val="18"/>
                <w:lang w:val="ru-RU" w:eastAsia="en-US"/>
              </w:rPr>
              <w:t>количе</w:t>
            </w:r>
            <w:proofErr w:type="spellEnd"/>
            <w:r w:rsidRPr="006039C6">
              <w:rPr>
                <w:rFonts w:ascii="Times New Roman" w:eastAsia="Arial" w:hAnsi="Times New Roman"/>
                <w:b/>
                <w:sz w:val="18"/>
                <w:szCs w:val="18"/>
                <w:lang w:val="ru-RU" w:eastAsia="en-US"/>
              </w:rPr>
              <w:t xml:space="preserve">- </w:t>
            </w:r>
            <w:proofErr w:type="spellStart"/>
            <w:r w:rsidRPr="006039C6">
              <w:rPr>
                <w:rFonts w:ascii="Times New Roman" w:eastAsia="Arial" w:hAnsi="Times New Roman"/>
                <w:b/>
                <w:sz w:val="18"/>
                <w:szCs w:val="18"/>
                <w:lang w:val="ru-RU" w:eastAsia="en-US"/>
              </w:rPr>
              <w:t>ственный</w:t>
            </w:r>
            <w:proofErr w:type="spellEnd"/>
            <w:r w:rsidRPr="006039C6">
              <w:rPr>
                <w:rFonts w:ascii="Times New Roman" w:eastAsia="Arial" w:hAnsi="Times New Roman"/>
                <w:b/>
                <w:sz w:val="18"/>
                <w:szCs w:val="18"/>
                <w:lang w:val="ru-RU" w:eastAsia="en-US"/>
              </w:rPr>
              <w:t>)</w:t>
            </w:r>
          </w:p>
        </w:tc>
        <w:tc>
          <w:tcPr>
            <w:tcW w:w="2126" w:type="dxa"/>
            <w:vMerge w:val="restart"/>
            <w:vAlign w:val="center"/>
          </w:tcPr>
          <w:p w14:paraId="7BD50267" w14:textId="77777777" w:rsidR="006039C6" w:rsidRPr="006039C6" w:rsidRDefault="006039C6" w:rsidP="00BD663E">
            <w:pPr>
              <w:spacing w:before="3" w:after="0"/>
              <w:jc w:val="center"/>
              <w:rPr>
                <w:rFonts w:ascii="Times New Roman" w:eastAsia="Arial" w:hAnsi="Times New Roman"/>
                <w:b/>
                <w:sz w:val="18"/>
                <w:szCs w:val="18"/>
                <w:lang w:val="ru-RU" w:eastAsia="en-US"/>
              </w:rPr>
            </w:pPr>
          </w:p>
          <w:p w14:paraId="35CA2739" w14:textId="77777777" w:rsidR="006039C6" w:rsidRPr="006039C6" w:rsidRDefault="006039C6" w:rsidP="00BD663E">
            <w:pPr>
              <w:spacing w:before="0" w:after="0"/>
              <w:ind w:left="38" w:right="40"/>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Форма</w:t>
            </w:r>
            <w:proofErr w:type="spellEnd"/>
            <w:r w:rsidRPr="006039C6">
              <w:rPr>
                <w:rFonts w:ascii="Times New Roman" w:eastAsia="Arial" w:hAnsi="Times New Roman"/>
                <w:b/>
                <w:sz w:val="18"/>
                <w:szCs w:val="18"/>
                <w:lang w:eastAsia="en-US"/>
              </w:rPr>
              <w:t xml:space="preserve"> </w:t>
            </w:r>
            <w:proofErr w:type="spellStart"/>
            <w:r w:rsidRPr="006039C6">
              <w:rPr>
                <w:rFonts w:ascii="Times New Roman" w:eastAsia="Arial" w:hAnsi="Times New Roman"/>
                <w:b/>
                <w:sz w:val="18"/>
                <w:szCs w:val="18"/>
                <w:lang w:eastAsia="en-US"/>
              </w:rPr>
              <w:t>завершения</w:t>
            </w:r>
            <w:proofErr w:type="spellEnd"/>
          </w:p>
        </w:tc>
        <w:tc>
          <w:tcPr>
            <w:tcW w:w="1701" w:type="dxa"/>
            <w:vMerge w:val="restart"/>
            <w:vAlign w:val="center"/>
          </w:tcPr>
          <w:p w14:paraId="274F8EA6" w14:textId="77777777" w:rsidR="006039C6" w:rsidRPr="006039C6" w:rsidRDefault="006039C6" w:rsidP="00BD663E">
            <w:pPr>
              <w:spacing w:before="105" w:after="0"/>
              <w:ind w:left="119" w:right="58" w:hanging="44"/>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Ответственные</w:t>
            </w:r>
            <w:proofErr w:type="spellEnd"/>
            <w:r w:rsidRPr="006039C6">
              <w:rPr>
                <w:rFonts w:ascii="Times New Roman" w:eastAsia="Arial" w:hAnsi="Times New Roman"/>
                <w:b/>
                <w:sz w:val="18"/>
                <w:szCs w:val="18"/>
                <w:lang w:eastAsia="en-US"/>
              </w:rPr>
              <w:t xml:space="preserve"> </w:t>
            </w:r>
            <w:proofErr w:type="spellStart"/>
            <w:r w:rsidRPr="006039C6">
              <w:rPr>
                <w:rFonts w:ascii="Times New Roman" w:eastAsia="Arial" w:hAnsi="Times New Roman"/>
                <w:b/>
                <w:sz w:val="18"/>
                <w:szCs w:val="18"/>
                <w:lang w:eastAsia="en-US"/>
              </w:rPr>
              <w:t>за</w:t>
            </w:r>
            <w:proofErr w:type="spellEnd"/>
            <w:r w:rsidRPr="006039C6">
              <w:rPr>
                <w:rFonts w:ascii="Times New Roman" w:eastAsia="Arial" w:hAnsi="Times New Roman"/>
                <w:b/>
                <w:sz w:val="18"/>
                <w:szCs w:val="18"/>
                <w:lang w:eastAsia="en-US"/>
              </w:rPr>
              <w:t xml:space="preserve"> </w:t>
            </w:r>
            <w:proofErr w:type="spellStart"/>
            <w:r w:rsidRPr="006039C6">
              <w:rPr>
                <w:rFonts w:ascii="Times New Roman" w:eastAsia="Arial" w:hAnsi="Times New Roman"/>
                <w:b/>
                <w:sz w:val="18"/>
                <w:szCs w:val="18"/>
                <w:lang w:eastAsia="en-US"/>
              </w:rPr>
              <w:t>исполнение</w:t>
            </w:r>
            <w:proofErr w:type="spellEnd"/>
          </w:p>
        </w:tc>
        <w:tc>
          <w:tcPr>
            <w:tcW w:w="1418" w:type="dxa"/>
            <w:vMerge w:val="restart"/>
            <w:vAlign w:val="center"/>
          </w:tcPr>
          <w:p w14:paraId="32204116" w14:textId="77777777" w:rsidR="006039C6" w:rsidRPr="006039C6" w:rsidRDefault="006039C6" w:rsidP="00BD663E">
            <w:pPr>
              <w:spacing w:before="3" w:after="0"/>
              <w:jc w:val="center"/>
              <w:rPr>
                <w:rFonts w:ascii="Times New Roman" w:eastAsia="Arial" w:hAnsi="Times New Roman"/>
                <w:b/>
                <w:sz w:val="18"/>
                <w:szCs w:val="18"/>
                <w:lang w:eastAsia="en-US"/>
              </w:rPr>
            </w:pPr>
          </w:p>
          <w:p w14:paraId="1A6DA71C" w14:textId="77777777" w:rsidR="006039C6" w:rsidRPr="006039C6" w:rsidRDefault="006039C6" w:rsidP="00BD663E">
            <w:pPr>
              <w:spacing w:before="0" w:after="0"/>
              <w:ind w:left="43" w:right="43"/>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Срок</w:t>
            </w:r>
            <w:proofErr w:type="spellEnd"/>
            <w:r w:rsidRPr="006039C6">
              <w:rPr>
                <w:rFonts w:ascii="Times New Roman" w:eastAsia="Arial" w:hAnsi="Times New Roman"/>
                <w:b/>
                <w:sz w:val="18"/>
                <w:szCs w:val="18"/>
                <w:lang w:eastAsia="en-US"/>
              </w:rPr>
              <w:t xml:space="preserve"> </w:t>
            </w:r>
            <w:proofErr w:type="spellStart"/>
            <w:r w:rsidRPr="006039C6">
              <w:rPr>
                <w:rFonts w:ascii="Times New Roman" w:eastAsia="Arial" w:hAnsi="Times New Roman"/>
                <w:b/>
                <w:sz w:val="18"/>
                <w:szCs w:val="18"/>
                <w:lang w:eastAsia="en-US"/>
              </w:rPr>
              <w:t>исполнения</w:t>
            </w:r>
            <w:proofErr w:type="spellEnd"/>
          </w:p>
        </w:tc>
        <w:tc>
          <w:tcPr>
            <w:tcW w:w="2098" w:type="dxa"/>
            <w:gridSpan w:val="2"/>
            <w:tcBorders>
              <w:bottom w:val="single" w:sz="4" w:space="0" w:color="auto"/>
              <w:right w:val="single" w:sz="4" w:space="0" w:color="auto"/>
            </w:tcBorders>
            <w:vAlign w:val="center"/>
          </w:tcPr>
          <w:p w14:paraId="7BB0A6E6" w14:textId="77777777" w:rsidR="006039C6" w:rsidRPr="006039C6" w:rsidRDefault="006039C6" w:rsidP="00BD663E">
            <w:pPr>
              <w:spacing w:before="3" w:after="0"/>
              <w:ind w:left="50" w:right="50"/>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val="ru-RU" w:eastAsia="en-US"/>
              </w:rPr>
              <w:t>Предполагаемые</w:t>
            </w:r>
          </w:p>
          <w:p w14:paraId="42FFBB91" w14:textId="77777777" w:rsidR="006039C6" w:rsidRPr="006039C6" w:rsidRDefault="006039C6" w:rsidP="00BD663E">
            <w:pPr>
              <w:spacing w:before="3" w:after="0" w:line="206" w:lineRule="exact"/>
              <w:ind w:left="50" w:right="47"/>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val="ru-RU" w:eastAsia="en-US"/>
              </w:rPr>
              <w:t>расходы, тенге в год</w:t>
            </w:r>
          </w:p>
        </w:tc>
        <w:tc>
          <w:tcPr>
            <w:tcW w:w="1658" w:type="dxa"/>
            <w:vMerge w:val="restart"/>
            <w:tcBorders>
              <w:left w:val="single" w:sz="4" w:space="0" w:color="auto"/>
            </w:tcBorders>
            <w:vAlign w:val="center"/>
          </w:tcPr>
          <w:p w14:paraId="67CB86CF" w14:textId="4BDC2AB5" w:rsidR="006039C6" w:rsidRPr="006039C6" w:rsidRDefault="006039C6" w:rsidP="00BD663E">
            <w:pPr>
              <w:spacing w:before="105" w:after="0"/>
              <w:ind w:right="76" w:firstLine="86"/>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Источники</w:t>
            </w:r>
            <w:proofErr w:type="spellEnd"/>
            <w:r w:rsidRPr="006039C6">
              <w:rPr>
                <w:rFonts w:ascii="Times New Roman" w:eastAsia="Arial" w:hAnsi="Times New Roman"/>
                <w:b/>
                <w:sz w:val="18"/>
                <w:szCs w:val="18"/>
                <w:lang w:eastAsia="en-US"/>
              </w:rPr>
              <w:t xml:space="preserve"> </w:t>
            </w:r>
            <w:proofErr w:type="spellStart"/>
            <w:r w:rsidRPr="006039C6">
              <w:rPr>
                <w:rFonts w:ascii="Times New Roman" w:eastAsia="Arial" w:hAnsi="Times New Roman"/>
                <w:b/>
                <w:sz w:val="18"/>
                <w:szCs w:val="18"/>
                <w:lang w:eastAsia="en-US"/>
              </w:rPr>
              <w:t>финансирования</w:t>
            </w:r>
            <w:proofErr w:type="spellEnd"/>
          </w:p>
        </w:tc>
      </w:tr>
      <w:tr w:rsidR="006039C6" w:rsidRPr="006039C6" w14:paraId="2CE4D20F" w14:textId="77777777" w:rsidTr="006039C6">
        <w:trPr>
          <w:trHeight w:val="192"/>
        </w:trPr>
        <w:tc>
          <w:tcPr>
            <w:tcW w:w="551" w:type="dxa"/>
            <w:vMerge/>
            <w:vAlign w:val="center"/>
          </w:tcPr>
          <w:p w14:paraId="3C4D76B4" w14:textId="77777777" w:rsidR="006039C6" w:rsidRPr="006039C6" w:rsidRDefault="006039C6" w:rsidP="00BD663E">
            <w:pPr>
              <w:spacing w:before="105" w:after="0"/>
              <w:ind w:left="119" w:right="106" w:firstLine="33"/>
              <w:jc w:val="center"/>
              <w:rPr>
                <w:rFonts w:ascii="Times New Roman" w:eastAsia="Arial" w:hAnsi="Times New Roman"/>
                <w:b/>
                <w:sz w:val="18"/>
                <w:szCs w:val="18"/>
                <w:lang w:eastAsia="en-US"/>
              </w:rPr>
            </w:pPr>
          </w:p>
        </w:tc>
        <w:tc>
          <w:tcPr>
            <w:tcW w:w="3737" w:type="dxa"/>
            <w:vMerge/>
            <w:vAlign w:val="center"/>
          </w:tcPr>
          <w:p w14:paraId="02CFB61B" w14:textId="77777777" w:rsidR="006039C6" w:rsidRPr="006039C6" w:rsidRDefault="006039C6" w:rsidP="00BD663E">
            <w:pPr>
              <w:spacing w:before="3" w:after="0"/>
              <w:jc w:val="center"/>
              <w:rPr>
                <w:rFonts w:ascii="Times New Roman" w:eastAsia="Arial" w:hAnsi="Times New Roman"/>
                <w:b/>
                <w:sz w:val="18"/>
                <w:szCs w:val="18"/>
                <w:lang w:eastAsia="en-US"/>
              </w:rPr>
            </w:pPr>
          </w:p>
        </w:tc>
        <w:tc>
          <w:tcPr>
            <w:tcW w:w="1984" w:type="dxa"/>
            <w:vMerge/>
            <w:vAlign w:val="center"/>
          </w:tcPr>
          <w:p w14:paraId="7589CDB2" w14:textId="77777777" w:rsidR="006039C6" w:rsidRPr="006039C6" w:rsidRDefault="006039C6" w:rsidP="00BD663E">
            <w:pPr>
              <w:spacing w:before="3" w:after="0"/>
              <w:ind w:left="47" w:right="57"/>
              <w:jc w:val="center"/>
              <w:rPr>
                <w:rFonts w:ascii="Times New Roman" w:eastAsia="Arial" w:hAnsi="Times New Roman"/>
                <w:b/>
                <w:sz w:val="18"/>
                <w:szCs w:val="18"/>
                <w:lang w:eastAsia="en-US"/>
              </w:rPr>
            </w:pPr>
          </w:p>
        </w:tc>
        <w:tc>
          <w:tcPr>
            <w:tcW w:w="2126" w:type="dxa"/>
            <w:vMerge/>
            <w:vAlign w:val="center"/>
          </w:tcPr>
          <w:p w14:paraId="42A52618" w14:textId="77777777" w:rsidR="006039C6" w:rsidRPr="006039C6" w:rsidRDefault="006039C6" w:rsidP="00BD663E">
            <w:pPr>
              <w:spacing w:before="3" w:after="0"/>
              <w:jc w:val="center"/>
              <w:rPr>
                <w:rFonts w:ascii="Times New Roman" w:eastAsia="Arial" w:hAnsi="Times New Roman"/>
                <w:b/>
                <w:sz w:val="18"/>
                <w:szCs w:val="18"/>
                <w:lang w:eastAsia="en-US"/>
              </w:rPr>
            </w:pPr>
          </w:p>
        </w:tc>
        <w:tc>
          <w:tcPr>
            <w:tcW w:w="1701" w:type="dxa"/>
            <w:vMerge/>
            <w:vAlign w:val="center"/>
          </w:tcPr>
          <w:p w14:paraId="54B33E02" w14:textId="77777777" w:rsidR="006039C6" w:rsidRPr="006039C6" w:rsidRDefault="006039C6" w:rsidP="00BD663E">
            <w:pPr>
              <w:spacing w:before="105" w:after="0"/>
              <w:ind w:left="119" w:right="58" w:hanging="44"/>
              <w:jc w:val="center"/>
              <w:rPr>
                <w:rFonts w:ascii="Times New Roman" w:eastAsia="Arial" w:hAnsi="Times New Roman"/>
                <w:b/>
                <w:sz w:val="18"/>
                <w:szCs w:val="18"/>
                <w:lang w:eastAsia="en-US"/>
              </w:rPr>
            </w:pPr>
          </w:p>
        </w:tc>
        <w:tc>
          <w:tcPr>
            <w:tcW w:w="1418" w:type="dxa"/>
            <w:vMerge/>
            <w:vAlign w:val="center"/>
          </w:tcPr>
          <w:p w14:paraId="7B5EC404" w14:textId="77777777" w:rsidR="006039C6" w:rsidRPr="006039C6" w:rsidRDefault="006039C6" w:rsidP="00BD663E">
            <w:pPr>
              <w:spacing w:before="3" w:after="0"/>
              <w:jc w:val="center"/>
              <w:rPr>
                <w:rFonts w:ascii="Times New Roman" w:eastAsia="Arial" w:hAnsi="Times New Roman"/>
                <w:b/>
                <w:sz w:val="18"/>
                <w:szCs w:val="18"/>
                <w:lang w:eastAsia="en-US"/>
              </w:rPr>
            </w:pPr>
          </w:p>
        </w:tc>
        <w:tc>
          <w:tcPr>
            <w:tcW w:w="1134" w:type="dxa"/>
            <w:tcBorders>
              <w:top w:val="single" w:sz="4" w:space="0" w:color="auto"/>
              <w:right w:val="single" w:sz="4" w:space="0" w:color="auto"/>
            </w:tcBorders>
            <w:vAlign w:val="center"/>
          </w:tcPr>
          <w:p w14:paraId="7D92BFDD" w14:textId="0863ACA2" w:rsidR="006039C6" w:rsidRPr="006039C6" w:rsidRDefault="006039C6" w:rsidP="00BD663E">
            <w:pPr>
              <w:spacing w:before="3" w:after="0" w:line="206" w:lineRule="exact"/>
              <w:ind w:right="47"/>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eastAsia="en-US"/>
              </w:rPr>
              <w:t>202</w:t>
            </w:r>
            <w:r w:rsidRPr="006039C6">
              <w:rPr>
                <w:rFonts w:ascii="Times New Roman" w:eastAsia="Arial" w:hAnsi="Times New Roman"/>
                <w:b/>
                <w:sz w:val="18"/>
                <w:szCs w:val="18"/>
                <w:lang w:val="ru-RU" w:eastAsia="en-US"/>
              </w:rPr>
              <w:t>6</w:t>
            </w:r>
          </w:p>
        </w:tc>
        <w:tc>
          <w:tcPr>
            <w:tcW w:w="964" w:type="dxa"/>
            <w:tcBorders>
              <w:top w:val="single" w:sz="4" w:space="0" w:color="auto"/>
              <w:left w:val="single" w:sz="4" w:space="0" w:color="auto"/>
              <w:right w:val="single" w:sz="4" w:space="0" w:color="auto"/>
            </w:tcBorders>
            <w:vAlign w:val="center"/>
          </w:tcPr>
          <w:p w14:paraId="01D78F94" w14:textId="7646B626" w:rsidR="006039C6" w:rsidRPr="006039C6" w:rsidRDefault="006039C6" w:rsidP="00BD663E">
            <w:pPr>
              <w:spacing w:before="3" w:after="0" w:line="206" w:lineRule="exact"/>
              <w:ind w:right="47"/>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eastAsia="en-US"/>
              </w:rPr>
              <w:t>202</w:t>
            </w:r>
            <w:r w:rsidRPr="006039C6">
              <w:rPr>
                <w:rFonts w:ascii="Times New Roman" w:eastAsia="Arial" w:hAnsi="Times New Roman"/>
                <w:b/>
                <w:sz w:val="18"/>
                <w:szCs w:val="18"/>
                <w:lang w:val="ru-RU" w:eastAsia="en-US"/>
              </w:rPr>
              <w:t>7</w:t>
            </w:r>
          </w:p>
        </w:tc>
        <w:tc>
          <w:tcPr>
            <w:tcW w:w="1658" w:type="dxa"/>
            <w:vMerge/>
            <w:tcBorders>
              <w:left w:val="single" w:sz="4" w:space="0" w:color="auto"/>
            </w:tcBorders>
            <w:vAlign w:val="center"/>
          </w:tcPr>
          <w:p w14:paraId="6B9E2455" w14:textId="77777777" w:rsidR="006039C6" w:rsidRPr="006039C6" w:rsidRDefault="006039C6" w:rsidP="00BD663E">
            <w:pPr>
              <w:spacing w:before="105" w:after="0"/>
              <w:ind w:right="76" w:firstLine="86"/>
              <w:jc w:val="center"/>
              <w:rPr>
                <w:rFonts w:ascii="Times New Roman" w:eastAsia="Arial" w:hAnsi="Times New Roman"/>
                <w:b/>
                <w:sz w:val="18"/>
                <w:szCs w:val="18"/>
                <w:lang w:eastAsia="en-US"/>
              </w:rPr>
            </w:pPr>
          </w:p>
        </w:tc>
      </w:tr>
      <w:tr w:rsidR="006039C6" w:rsidRPr="006039C6" w14:paraId="20DAAB83" w14:textId="77777777" w:rsidTr="006039C6">
        <w:trPr>
          <w:trHeight w:val="199"/>
        </w:trPr>
        <w:tc>
          <w:tcPr>
            <w:tcW w:w="551" w:type="dxa"/>
          </w:tcPr>
          <w:p w14:paraId="615B429E" w14:textId="77777777" w:rsidR="006039C6" w:rsidRPr="006039C6" w:rsidRDefault="006039C6" w:rsidP="00BD663E">
            <w:pPr>
              <w:spacing w:before="0" w:after="0" w:line="183" w:lineRule="exact"/>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1</w:t>
            </w:r>
          </w:p>
        </w:tc>
        <w:tc>
          <w:tcPr>
            <w:tcW w:w="3737" w:type="dxa"/>
            <w:vAlign w:val="center"/>
          </w:tcPr>
          <w:p w14:paraId="051797F2" w14:textId="77777777" w:rsidR="006039C6" w:rsidRPr="006039C6" w:rsidRDefault="006039C6" w:rsidP="00BD663E">
            <w:pPr>
              <w:spacing w:before="0" w:after="0" w:line="183" w:lineRule="exact"/>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2</w:t>
            </w:r>
          </w:p>
        </w:tc>
        <w:tc>
          <w:tcPr>
            <w:tcW w:w="1984" w:type="dxa"/>
            <w:vAlign w:val="center"/>
          </w:tcPr>
          <w:p w14:paraId="752CCBA5" w14:textId="77777777" w:rsidR="006039C6" w:rsidRPr="006039C6" w:rsidRDefault="006039C6" w:rsidP="00BD663E">
            <w:pPr>
              <w:spacing w:before="0" w:after="0" w:line="183" w:lineRule="exact"/>
              <w:ind w:right="12"/>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3</w:t>
            </w:r>
          </w:p>
        </w:tc>
        <w:tc>
          <w:tcPr>
            <w:tcW w:w="2126" w:type="dxa"/>
            <w:vAlign w:val="center"/>
          </w:tcPr>
          <w:p w14:paraId="528D63A3" w14:textId="77777777" w:rsidR="006039C6" w:rsidRPr="006039C6" w:rsidRDefault="006039C6" w:rsidP="00BD663E">
            <w:pPr>
              <w:spacing w:before="0" w:after="0" w:line="182" w:lineRule="exact"/>
              <w:ind w:firstLine="52"/>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4</w:t>
            </w:r>
          </w:p>
        </w:tc>
        <w:tc>
          <w:tcPr>
            <w:tcW w:w="1701" w:type="dxa"/>
            <w:vAlign w:val="center"/>
          </w:tcPr>
          <w:p w14:paraId="1534573C" w14:textId="77777777" w:rsidR="006039C6" w:rsidRPr="006039C6" w:rsidRDefault="006039C6" w:rsidP="00BD663E">
            <w:pPr>
              <w:spacing w:before="0" w:after="0" w:line="183" w:lineRule="exact"/>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5</w:t>
            </w:r>
          </w:p>
        </w:tc>
        <w:tc>
          <w:tcPr>
            <w:tcW w:w="1418" w:type="dxa"/>
            <w:vAlign w:val="center"/>
          </w:tcPr>
          <w:p w14:paraId="1403454F" w14:textId="77777777" w:rsidR="006039C6" w:rsidRPr="006039C6" w:rsidRDefault="006039C6" w:rsidP="00BD663E">
            <w:pPr>
              <w:spacing w:before="0" w:after="0" w:line="183" w:lineRule="exact"/>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6</w:t>
            </w:r>
          </w:p>
        </w:tc>
        <w:tc>
          <w:tcPr>
            <w:tcW w:w="2098" w:type="dxa"/>
            <w:gridSpan w:val="2"/>
            <w:tcBorders>
              <w:right w:val="single" w:sz="4" w:space="0" w:color="auto"/>
            </w:tcBorders>
            <w:vAlign w:val="center"/>
          </w:tcPr>
          <w:p w14:paraId="3260A601" w14:textId="63AA3D26" w:rsidR="006039C6" w:rsidRPr="006039C6" w:rsidRDefault="006039C6" w:rsidP="00BD663E">
            <w:pPr>
              <w:spacing w:before="0" w:after="0" w:line="183" w:lineRule="exact"/>
              <w:ind w:right="2"/>
              <w:jc w:val="center"/>
              <w:rPr>
                <w:rFonts w:ascii="Times New Roman" w:eastAsia="Arial" w:hAnsi="Times New Roman"/>
                <w:b/>
                <w:sz w:val="18"/>
                <w:szCs w:val="18"/>
                <w:lang w:val="ru-RU" w:eastAsia="en-US"/>
              </w:rPr>
            </w:pPr>
            <w:r>
              <w:rPr>
                <w:rFonts w:ascii="Times New Roman" w:eastAsia="Arial" w:hAnsi="Times New Roman"/>
                <w:b/>
                <w:sz w:val="18"/>
                <w:szCs w:val="18"/>
                <w:lang w:val="ru-RU" w:eastAsia="en-US"/>
              </w:rPr>
              <w:t>7</w:t>
            </w:r>
          </w:p>
        </w:tc>
        <w:tc>
          <w:tcPr>
            <w:tcW w:w="1658" w:type="dxa"/>
            <w:tcBorders>
              <w:left w:val="single" w:sz="4" w:space="0" w:color="auto"/>
            </w:tcBorders>
            <w:vAlign w:val="center"/>
          </w:tcPr>
          <w:p w14:paraId="1E078088" w14:textId="77777777" w:rsidR="006039C6" w:rsidRPr="006039C6" w:rsidRDefault="006039C6" w:rsidP="00BD663E">
            <w:pPr>
              <w:spacing w:before="0" w:after="0" w:line="183" w:lineRule="exact"/>
              <w:ind w:right="7"/>
              <w:jc w:val="center"/>
              <w:rPr>
                <w:rFonts w:ascii="Times New Roman" w:eastAsia="Arial" w:hAnsi="Times New Roman"/>
                <w:b/>
                <w:sz w:val="18"/>
                <w:szCs w:val="18"/>
                <w:lang w:eastAsia="en-US"/>
              </w:rPr>
            </w:pPr>
            <w:r w:rsidRPr="006039C6">
              <w:rPr>
                <w:rFonts w:ascii="Times New Roman" w:eastAsia="Arial" w:hAnsi="Times New Roman"/>
                <w:b/>
                <w:w w:val="101"/>
                <w:sz w:val="18"/>
                <w:szCs w:val="18"/>
                <w:lang w:eastAsia="en-US"/>
              </w:rPr>
              <w:t>8</w:t>
            </w:r>
          </w:p>
        </w:tc>
      </w:tr>
      <w:tr w:rsidR="006039C6" w:rsidRPr="006039C6" w14:paraId="170D374D" w14:textId="54883F4C" w:rsidTr="00FC2BAD">
        <w:trPr>
          <w:trHeight w:val="60"/>
        </w:trPr>
        <w:tc>
          <w:tcPr>
            <w:tcW w:w="15273" w:type="dxa"/>
            <w:gridSpan w:val="9"/>
            <w:vAlign w:val="center"/>
          </w:tcPr>
          <w:p w14:paraId="09F127CC" w14:textId="15078073" w:rsidR="006039C6" w:rsidRPr="006039C6" w:rsidRDefault="006039C6" w:rsidP="006039C6">
            <w:pPr>
              <w:pStyle w:val="aff0"/>
              <w:numPr>
                <w:ilvl w:val="0"/>
                <w:numId w:val="51"/>
              </w:numPr>
              <w:spacing w:before="0" w:after="0" w:line="182" w:lineRule="exact"/>
              <w:jc w:val="center"/>
              <w:rPr>
                <w:rFonts w:ascii="Times New Roman" w:eastAsia="Arial" w:hAnsi="Times New Roman"/>
                <w:b/>
                <w:sz w:val="18"/>
                <w:szCs w:val="18"/>
                <w:lang w:eastAsia="en-US"/>
              </w:rPr>
            </w:pPr>
            <w:proofErr w:type="spellStart"/>
            <w:r w:rsidRPr="006039C6">
              <w:rPr>
                <w:rFonts w:ascii="Times New Roman" w:eastAsia="Arial" w:hAnsi="Times New Roman"/>
                <w:b/>
                <w:sz w:val="18"/>
                <w:szCs w:val="18"/>
                <w:lang w:eastAsia="en-US"/>
              </w:rPr>
              <w:t>Организационные</w:t>
            </w:r>
            <w:proofErr w:type="spellEnd"/>
          </w:p>
        </w:tc>
      </w:tr>
      <w:tr w:rsidR="00C86B4B" w:rsidRPr="006039C6" w14:paraId="03FAC48F" w14:textId="77777777" w:rsidTr="006039C6">
        <w:trPr>
          <w:trHeight w:val="627"/>
        </w:trPr>
        <w:tc>
          <w:tcPr>
            <w:tcW w:w="551" w:type="dxa"/>
          </w:tcPr>
          <w:p w14:paraId="710F5152" w14:textId="77777777" w:rsidR="00C86B4B" w:rsidRPr="006039C6" w:rsidRDefault="00C86B4B" w:rsidP="00BD663E">
            <w:pPr>
              <w:spacing w:before="3" w:after="0"/>
              <w:jc w:val="left"/>
              <w:rPr>
                <w:rFonts w:ascii="Times New Roman" w:eastAsia="Arial" w:hAnsi="Times New Roman"/>
                <w:b/>
                <w:sz w:val="18"/>
                <w:szCs w:val="18"/>
                <w:lang w:eastAsia="en-US"/>
              </w:rPr>
            </w:pPr>
          </w:p>
          <w:p w14:paraId="73AFBA83" w14:textId="77777777" w:rsidR="00C86B4B" w:rsidRPr="006039C6" w:rsidRDefault="00C86B4B" w:rsidP="00BD663E">
            <w:pPr>
              <w:spacing w:before="0"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1.1</w:t>
            </w:r>
          </w:p>
        </w:tc>
        <w:tc>
          <w:tcPr>
            <w:tcW w:w="3737" w:type="dxa"/>
            <w:vAlign w:val="center"/>
          </w:tcPr>
          <w:p w14:paraId="37931A05" w14:textId="77777777" w:rsidR="00C86B4B" w:rsidRPr="006039C6" w:rsidRDefault="00C86B4B" w:rsidP="00BD663E">
            <w:pPr>
              <w:spacing w:before="104" w:after="0"/>
              <w:ind w:left="23" w:right="348"/>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Организация площадок на объектах для временного хранения отходов.</w:t>
            </w:r>
          </w:p>
        </w:tc>
        <w:tc>
          <w:tcPr>
            <w:tcW w:w="1984" w:type="dxa"/>
            <w:vAlign w:val="center"/>
          </w:tcPr>
          <w:p w14:paraId="2159F0FC" w14:textId="77777777" w:rsidR="00C86B4B" w:rsidRPr="006039C6" w:rsidRDefault="00C86B4B" w:rsidP="00BD663E">
            <w:pPr>
              <w:spacing w:before="104" w:after="0"/>
              <w:ind w:left="302" w:right="77" w:hanging="216"/>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Площадки для всех видов отходов</w:t>
            </w:r>
          </w:p>
        </w:tc>
        <w:tc>
          <w:tcPr>
            <w:tcW w:w="2126" w:type="dxa"/>
            <w:vAlign w:val="center"/>
          </w:tcPr>
          <w:p w14:paraId="127EABBF" w14:textId="77777777" w:rsidR="00C86B4B" w:rsidRPr="006039C6" w:rsidRDefault="00C86B4B" w:rsidP="00BD663E">
            <w:pPr>
              <w:spacing w:before="104" w:after="0"/>
              <w:ind w:left="378" w:right="53" w:hanging="312"/>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Наличие</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оборудован</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ных</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площадок</w:t>
            </w:r>
            <w:proofErr w:type="spellEnd"/>
          </w:p>
        </w:tc>
        <w:tc>
          <w:tcPr>
            <w:tcW w:w="1701" w:type="dxa"/>
            <w:vAlign w:val="center"/>
          </w:tcPr>
          <w:p w14:paraId="208F7AB5" w14:textId="77777777" w:rsidR="00C86B4B" w:rsidRPr="006039C6" w:rsidRDefault="00C86B4B" w:rsidP="006039C6">
            <w:pPr>
              <w:spacing w:before="0" w:after="0"/>
              <w:jc w:val="center"/>
              <w:rPr>
                <w:rFonts w:ascii="Times New Roman" w:eastAsia="Arial" w:hAnsi="Times New Roman"/>
                <w:b/>
                <w:sz w:val="18"/>
                <w:szCs w:val="18"/>
                <w:lang w:eastAsia="en-US"/>
              </w:rPr>
            </w:pPr>
          </w:p>
          <w:p w14:paraId="3B632DB2" w14:textId="12CB26CB"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w:t>
            </w:r>
            <w:proofErr w:type="spellEnd"/>
            <w:r w:rsidRPr="006039C6">
              <w:rPr>
                <w:rFonts w:ascii="Times New Roman" w:eastAsia="Arial" w:hAnsi="Times New Roman"/>
                <w:sz w:val="18"/>
                <w:szCs w:val="18"/>
                <w:lang w:val="ru-RU" w:eastAsia="en-US"/>
              </w:rPr>
              <w:t>-</w:t>
            </w:r>
            <w:proofErr w:type="spellStart"/>
            <w:r w:rsidRPr="006039C6">
              <w:rPr>
                <w:rFonts w:ascii="Times New Roman" w:eastAsia="Arial" w:hAnsi="Times New Roman"/>
                <w:sz w:val="18"/>
                <w:szCs w:val="18"/>
                <w:lang w:eastAsia="en-US"/>
              </w:rPr>
              <w:t>эколог</w:t>
            </w:r>
            <w:proofErr w:type="spellEnd"/>
          </w:p>
        </w:tc>
        <w:tc>
          <w:tcPr>
            <w:tcW w:w="1418" w:type="dxa"/>
            <w:vAlign w:val="center"/>
          </w:tcPr>
          <w:p w14:paraId="66DCEB7D" w14:textId="77777777" w:rsidR="00C86B4B" w:rsidRPr="006039C6" w:rsidRDefault="00C86B4B" w:rsidP="00BD663E">
            <w:pPr>
              <w:spacing w:before="3" w:after="0"/>
              <w:jc w:val="center"/>
              <w:rPr>
                <w:rFonts w:ascii="Times New Roman" w:eastAsia="Arial" w:hAnsi="Times New Roman"/>
                <w:b/>
                <w:sz w:val="18"/>
                <w:szCs w:val="18"/>
                <w:lang w:eastAsia="en-US"/>
              </w:rPr>
            </w:pPr>
          </w:p>
          <w:p w14:paraId="444314D8" w14:textId="63A59300"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w:t>
            </w:r>
            <w:r w:rsidRPr="006039C6">
              <w:rPr>
                <w:rFonts w:ascii="Times New Roman" w:eastAsia="Arial" w:hAnsi="Times New Roman"/>
                <w:sz w:val="18"/>
                <w:szCs w:val="18"/>
                <w:lang w:val="ru-RU" w:eastAsia="en-US"/>
              </w:rPr>
              <w:t>6</w:t>
            </w:r>
            <w:r w:rsidRPr="006039C6">
              <w:rPr>
                <w:rFonts w:ascii="Times New Roman" w:eastAsia="Arial" w:hAnsi="Times New Roman"/>
                <w:sz w:val="18"/>
                <w:szCs w:val="18"/>
                <w:lang w:eastAsia="en-US"/>
              </w:rPr>
              <w:t>-202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5C8374AA" w14:textId="4F30C8AA" w:rsidR="00C86B4B" w:rsidRPr="006039C6" w:rsidRDefault="00C86B4B" w:rsidP="00BD663E">
            <w:pPr>
              <w:spacing w:before="0" w:after="0" w:line="206" w:lineRule="exact"/>
              <w:ind w:right="50"/>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Согласно бюджету</w:t>
            </w:r>
          </w:p>
        </w:tc>
        <w:tc>
          <w:tcPr>
            <w:tcW w:w="1658" w:type="dxa"/>
            <w:tcBorders>
              <w:left w:val="single" w:sz="4" w:space="0" w:color="auto"/>
            </w:tcBorders>
            <w:vAlign w:val="center"/>
          </w:tcPr>
          <w:p w14:paraId="3A1F8190" w14:textId="79E502E0" w:rsidR="00C86B4B" w:rsidRPr="006039C6" w:rsidRDefault="00C86B4B" w:rsidP="00BD663E">
            <w:pPr>
              <w:spacing w:before="8" w:after="0" w:line="206" w:lineRule="exact"/>
              <w:ind w:left="1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Собственные </w:t>
            </w:r>
          </w:p>
          <w:p w14:paraId="65BA490D" w14:textId="5584E9E4" w:rsidR="00C86B4B" w:rsidRPr="006039C6" w:rsidRDefault="00C86B4B" w:rsidP="00BD663E">
            <w:pPr>
              <w:spacing w:before="8" w:after="0" w:line="206" w:lineRule="exact"/>
              <w:ind w:left="1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средства</w:t>
            </w:r>
          </w:p>
          <w:p w14:paraId="18036400" w14:textId="77777777" w:rsidR="00C86B4B" w:rsidRPr="006039C6" w:rsidRDefault="00C86B4B" w:rsidP="00BD663E">
            <w:pPr>
              <w:spacing w:before="8" w:after="0" w:line="206" w:lineRule="exact"/>
              <w:ind w:left="1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ТОО </w:t>
            </w:r>
          </w:p>
          <w:p w14:paraId="36916C76" w14:textId="4DD8FA33" w:rsidR="00C86B4B" w:rsidRPr="006039C6" w:rsidRDefault="00C86B4B" w:rsidP="00BD663E">
            <w:pPr>
              <w:spacing w:before="8" w:after="0" w:line="206" w:lineRule="exact"/>
              <w:ind w:left="1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«Каскад-строй-сервис»</w:t>
            </w:r>
          </w:p>
        </w:tc>
      </w:tr>
      <w:tr w:rsidR="00C86B4B" w:rsidRPr="006039C6" w14:paraId="11CB7DAC" w14:textId="77777777" w:rsidTr="006039C6">
        <w:trPr>
          <w:trHeight w:val="603"/>
        </w:trPr>
        <w:tc>
          <w:tcPr>
            <w:tcW w:w="551" w:type="dxa"/>
          </w:tcPr>
          <w:p w14:paraId="465365AF" w14:textId="77777777" w:rsidR="00C86B4B" w:rsidRPr="006039C6" w:rsidRDefault="00C86B4B" w:rsidP="00BD663E">
            <w:pPr>
              <w:spacing w:before="6" w:after="0"/>
              <w:jc w:val="left"/>
              <w:rPr>
                <w:rFonts w:ascii="Times New Roman" w:eastAsia="Arial" w:hAnsi="Times New Roman"/>
                <w:b/>
                <w:sz w:val="18"/>
                <w:szCs w:val="18"/>
                <w:lang w:val="ru-RU" w:eastAsia="en-US"/>
              </w:rPr>
            </w:pPr>
          </w:p>
          <w:p w14:paraId="0870CC36" w14:textId="77777777" w:rsidR="00C86B4B" w:rsidRPr="006039C6" w:rsidRDefault="00C86B4B" w:rsidP="00BD663E">
            <w:pPr>
              <w:spacing w:before="0"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1.3</w:t>
            </w:r>
          </w:p>
        </w:tc>
        <w:tc>
          <w:tcPr>
            <w:tcW w:w="3737" w:type="dxa"/>
            <w:vAlign w:val="center"/>
          </w:tcPr>
          <w:p w14:paraId="6A56DABA" w14:textId="77777777" w:rsidR="00C86B4B" w:rsidRPr="006039C6" w:rsidRDefault="00C86B4B" w:rsidP="00BD663E">
            <w:pPr>
              <w:spacing w:before="96" w:after="0" w:line="244" w:lineRule="auto"/>
              <w:ind w:left="23" w:right="200"/>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Осуществление маркировки тары для временного накопления отходов.</w:t>
            </w:r>
          </w:p>
        </w:tc>
        <w:tc>
          <w:tcPr>
            <w:tcW w:w="1984" w:type="dxa"/>
            <w:vAlign w:val="center"/>
          </w:tcPr>
          <w:p w14:paraId="21120ABB" w14:textId="77777777" w:rsidR="00C86B4B" w:rsidRPr="006039C6" w:rsidRDefault="00C86B4B" w:rsidP="00BD663E">
            <w:pPr>
              <w:spacing w:before="6" w:after="0"/>
              <w:jc w:val="center"/>
              <w:rPr>
                <w:rFonts w:ascii="Times New Roman" w:eastAsia="Arial" w:hAnsi="Times New Roman"/>
                <w:b/>
                <w:sz w:val="18"/>
                <w:szCs w:val="18"/>
                <w:lang w:val="ru-RU" w:eastAsia="en-US"/>
              </w:rPr>
            </w:pPr>
          </w:p>
          <w:p w14:paraId="4C3276C2" w14:textId="77777777" w:rsidR="00C86B4B" w:rsidRPr="006039C6" w:rsidRDefault="00C86B4B" w:rsidP="00BD663E">
            <w:pPr>
              <w:spacing w:before="0" w:after="0"/>
              <w:ind w:left="51" w:right="57"/>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Все</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контейнеры</w:t>
            </w:r>
            <w:proofErr w:type="spellEnd"/>
          </w:p>
        </w:tc>
        <w:tc>
          <w:tcPr>
            <w:tcW w:w="2126" w:type="dxa"/>
            <w:vAlign w:val="center"/>
          </w:tcPr>
          <w:p w14:paraId="4702CD9D" w14:textId="77777777" w:rsidR="00C86B4B" w:rsidRPr="006039C6" w:rsidRDefault="00C86B4B" w:rsidP="00BD663E">
            <w:pPr>
              <w:spacing w:before="96" w:after="0" w:line="244" w:lineRule="auto"/>
              <w:ind w:left="566" w:right="156" w:hanging="404"/>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Наличие</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на</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каждой</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площадке</w:t>
            </w:r>
            <w:proofErr w:type="spellEnd"/>
          </w:p>
        </w:tc>
        <w:tc>
          <w:tcPr>
            <w:tcW w:w="1701" w:type="dxa"/>
            <w:vAlign w:val="center"/>
          </w:tcPr>
          <w:p w14:paraId="5196D168"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21EC66AA" w14:textId="77777777" w:rsidR="00C86B4B" w:rsidRPr="006039C6" w:rsidRDefault="00C86B4B" w:rsidP="00BD663E">
            <w:pPr>
              <w:spacing w:before="3" w:after="0"/>
              <w:jc w:val="center"/>
              <w:rPr>
                <w:rFonts w:ascii="Times New Roman" w:eastAsia="Arial" w:hAnsi="Times New Roman"/>
                <w:b/>
                <w:sz w:val="18"/>
                <w:szCs w:val="18"/>
                <w:lang w:eastAsia="en-US"/>
              </w:rPr>
            </w:pPr>
          </w:p>
          <w:p w14:paraId="052B401C" w14:textId="7F10E436"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6747160F" w14:textId="77777777" w:rsidR="00C86B4B" w:rsidRPr="006039C6" w:rsidRDefault="00C86B4B" w:rsidP="00BD663E">
            <w:pPr>
              <w:spacing w:before="0" w:after="0" w:line="202" w:lineRule="exact"/>
              <w:ind w:right="50"/>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Не требуется</w:t>
            </w:r>
          </w:p>
        </w:tc>
        <w:tc>
          <w:tcPr>
            <w:tcW w:w="1658" w:type="dxa"/>
            <w:tcBorders>
              <w:left w:val="single" w:sz="4" w:space="0" w:color="auto"/>
            </w:tcBorders>
            <w:vAlign w:val="center"/>
          </w:tcPr>
          <w:p w14:paraId="2D263DE1" w14:textId="4E77164D" w:rsidR="00C86B4B" w:rsidRPr="006039C6" w:rsidRDefault="00C86B4B" w:rsidP="00BD663E">
            <w:pPr>
              <w:spacing w:before="3" w:after="0" w:line="206" w:lineRule="exact"/>
              <w:ind w:left="19"/>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Собственные</w:t>
            </w:r>
            <w:proofErr w:type="spellEnd"/>
            <w:r w:rsidRPr="006039C6">
              <w:rPr>
                <w:rFonts w:ascii="Times New Roman" w:eastAsia="Arial" w:hAnsi="Times New Roman"/>
                <w:sz w:val="18"/>
                <w:szCs w:val="18"/>
                <w:lang w:eastAsia="en-US"/>
              </w:rPr>
              <w:t xml:space="preserve"> </w:t>
            </w:r>
          </w:p>
          <w:p w14:paraId="2F20A0F4" w14:textId="77777777" w:rsidR="00C86B4B" w:rsidRPr="006039C6" w:rsidRDefault="00C86B4B" w:rsidP="00BD663E">
            <w:pPr>
              <w:spacing w:before="3" w:after="0" w:line="206" w:lineRule="exact"/>
              <w:ind w:left="1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средства</w:t>
            </w:r>
          </w:p>
        </w:tc>
      </w:tr>
      <w:tr w:rsidR="006039C6" w:rsidRPr="006039C6" w14:paraId="239D5B26" w14:textId="4474BB7E" w:rsidTr="00D10B68">
        <w:trPr>
          <w:trHeight w:val="198"/>
        </w:trPr>
        <w:tc>
          <w:tcPr>
            <w:tcW w:w="15273" w:type="dxa"/>
            <w:gridSpan w:val="9"/>
            <w:vAlign w:val="center"/>
          </w:tcPr>
          <w:p w14:paraId="4D49B57A" w14:textId="322235B7" w:rsidR="006039C6" w:rsidRPr="006039C6" w:rsidRDefault="006039C6" w:rsidP="006039C6">
            <w:pPr>
              <w:pStyle w:val="aff0"/>
              <w:numPr>
                <w:ilvl w:val="0"/>
                <w:numId w:val="51"/>
              </w:numPr>
              <w:spacing w:before="0" w:after="0" w:line="182" w:lineRule="exact"/>
              <w:jc w:val="center"/>
              <w:rPr>
                <w:rFonts w:ascii="Times New Roman" w:eastAsia="Arial" w:hAnsi="Times New Roman"/>
                <w:b/>
                <w:sz w:val="18"/>
                <w:szCs w:val="18"/>
                <w:lang w:val="ru-RU" w:eastAsia="en-US"/>
              </w:rPr>
            </w:pPr>
            <w:r w:rsidRPr="006039C6">
              <w:rPr>
                <w:rFonts w:ascii="Times New Roman" w:eastAsia="Arial" w:hAnsi="Times New Roman"/>
                <w:b/>
                <w:sz w:val="18"/>
                <w:szCs w:val="18"/>
                <w:lang w:val="ru-RU" w:eastAsia="en-US"/>
              </w:rPr>
              <w:t>По вывозу (с целью утилизации,</w:t>
            </w:r>
            <w:r w:rsidRPr="006039C6">
              <w:rPr>
                <w:rFonts w:ascii="Times New Roman" w:eastAsia="Arial" w:hAnsi="Times New Roman"/>
                <w:b/>
                <w:spacing w:val="-11"/>
                <w:sz w:val="18"/>
                <w:szCs w:val="18"/>
                <w:lang w:val="ru-RU" w:eastAsia="en-US"/>
              </w:rPr>
              <w:t xml:space="preserve"> </w:t>
            </w:r>
            <w:r w:rsidRPr="006039C6">
              <w:rPr>
                <w:rFonts w:ascii="Times New Roman" w:eastAsia="Arial" w:hAnsi="Times New Roman"/>
                <w:b/>
                <w:sz w:val="18"/>
                <w:szCs w:val="18"/>
                <w:lang w:val="ru-RU" w:eastAsia="en-US"/>
              </w:rPr>
              <w:t>удаления)</w:t>
            </w:r>
          </w:p>
        </w:tc>
      </w:tr>
      <w:tr w:rsidR="00C86B4B" w:rsidRPr="006039C6" w14:paraId="5C5FD2A4" w14:textId="77777777" w:rsidTr="006039C6">
        <w:trPr>
          <w:trHeight w:val="1032"/>
        </w:trPr>
        <w:tc>
          <w:tcPr>
            <w:tcW w:w="551" w:type="dxa"/>
          </w:tcPr>
          <w:p w14:paraId="66BE7554" w14:textId="77777777" w:rsidR="00C86B4B" w:rsidRPr="006039C6" w:rsidRDefault="00C86B4B" w:rsidP="00BD663E">
            <w:pPr>
              <w:spacing w:before="0" w:after="0"/>
              <w:jc w:val="left"/>
              <w:rPr>
                <w:rFonts w:ascii="Times New Roman" w:eastAsia="Arial" w:hAnsi="Times New Roman"/>
                <w:b/>
                <w:sz w:val="18"/>
                <w:szCs w:val="18"/>
                <w:lang w:val="ru-RU" w:eastAsia="en-US"/>
              </w:rPr>
            </w:pPr>
          </w:p>
          <w:p w14:paraId="33A7FE05" w14:textId="77777777" w:rsidR="00C86B4B" w:rsidRPr="006039C6" w:rsidRDefault="00C86B4B" w:rsidP="00BD663E">
            <w:pPr>
              <w:spacing w:before="3" w:after="0"/>
              <w:jc w:val="left"/>
              <w:rPr>
                <w:rFonts w:ascii="Times New Roman" w:eastAsia="Arial" w:hAnsi="Times New Roman"/>
                <w:b/>
                <w:sz w:val="18"/>
                <w:szCs w:val="18"/>
                <w:lang w:val="ru-RU" w:eastAsia="en-US"/>
              </w:rPr>
            </w:pPr>
          </w:p>
          <w:p w14:paraId="4EC8CBE0" w14:textId="77777777" w:rsidR="00C86B4B" w:rsidRPr="006039C6" w:rsidRDefault="00C86B4B" w:rsidP="00BD663E">
            <w:pPr>
              <w:spacing w:before="0"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2.1</w:t>
            </w:r>
          </w:p>
        </w:tc>
        <w:tc>
          <w:tcPr>
            <w:tcW w:w="3737" w:type="dxa"/>
            <w:vAlign w:val="center"/>
          </w:tcPr>
          <w:p w14:paraId="084223D9" w14:textId="77777777" w:rsidR="00C86B4B" w:rsidRPr="006039C6" w:rsidRDefault="00C86B4B" w:rsidP="00BD663E">
            <w:pPr>
              <w:spacing w:before="105" w:after="0"/>
              <w:ind w:left="23" w:right="87"/>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Своевременное заключение договоров со специализированной организацией на вывоз и передачу отходов для утилизации или удаления.</w:t>
            </w:r>
          </w:p>
        </w:tc>
        <w:tc>
          <w:tcPr>
            <w:tcW w:w="1984" w:type="dxa"/>
            <w:vAlign w:val="center"/>
          </w:tcPr>
          <w:p w14:paraId="6C65FCA5" w14:textId="77777777" w:rsidR="00C86B4B" w:rsidRPr="006039C6" w:rsidRDefault="00C86B4B" w:rsidP="00BD663E">
            <w:pPr>
              <w:spacing w:before="8" w:after="0" w:line="206" w:lineRule="exact"/>
              <w:ind w:left="33" w:right="43" w:firstLine="8"/>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Ориентировочно -3 компаний, которые имеют необходимые разрешительные документы</w:t>
            </w:r>
          </w:p>
        </w:tc>
        <w:tc>
          <w:tcPr>
            <w:tcW w:w="2126" w:type="dxa"/>
            <w:vAlign w:val="center"/>
          </w:tcPr>
          <w:p w14:paraId="1F9A245A" w14:textId="77777777" w:rsidR="00C86B4B" w:rsidRPr="006039C6" w:rsidRDefault="00C86B4B" w:rsidP="00BD663E">
            <w:pPr>
              <w:spacing w:before="105" w:after="0"/>
              <w:ind w:left="37" w:right="40"/>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Наличие подписанных договоров со </w:t>
            </w:r>
            <w:proofErr w:type="spellStart"/>
            <w:r w:rsidRPr="006039C6">
              <w:rPr>
                <w:rFonts w:ascii="Times New Roman" w:eastAsia="Arial" w:hAnsi="Times New Roman"/>
                <w:sz w:val="18"/>
                <w:szCs w:val="18"/>
                <w:lang w:val="ru-RU" w:eastAsia="en-US"/>
              </w:rPr>
              <w:t>специа</w:t>
            </w:r>
            <w:proofErr w:type="spellEnd"/>
            <w:r w:rsidRPr="006039C6">
              <w:rPr>
                <w:rFonts w:ascii="Times New Roman" w:eastAsia="Arial" w:hAnsi="Times New Roman"/>
                <w:sz w:val="18"/>
                <w:szCs w:val="18"/>
                <w:lang w:val="ru-RU" w:eastAsia="en-US"/>
              </w:rPr>
              <w:t xml:space="preserve">- </w:t>
            </w:r>
            <w:proofErr w:type="spellStart"/>
            <w:r w:rsidRPr="006039C6">
              <w:rPr>
                <w:rFonts w:ascii="Times New Roman" w:eastAsia="Arial" w:hAnsi="Times New Roman"/>
                <w:sz w:val="18"/>
                <w:szCs w:val="18"/>
                <w:lang w:val="ru-RU" w:eastAsia="en-US"/>
              </w:rPr>
              <w:t>лизированными</w:t>
            </w:r>
            <w:proofErr w:type="spellEnd"/>
            <w:r w:rsidRPr="006039C6">
              <w:rPr>
                <w:rFonts w:ascii="Times New Roman" w:eastAsia="Arial" w:hAnsi="Times New Roman"/>
                <w:sz w:val="18"/>
                <w:szCs w:val="18"/>
                <w:lang w:val="ru-RU" w:eastAsia="en-US"/>
              </w:rPr>
              <w:t xml:space="preserve"> орга- </w:t>
            </w:r>
            <w:proofErr w:type="spellStart"/>
            <w:r w:rsidRPr="006039C6">
              <w:rPr>
                <w:rFonts w:ascii="Times New Roman" w:eastAsia="Arial" w:hAnsi="Times New Roman"/>
                <w:sz w:val="18"/>
                <w:szCs w:val="18"/>
                <w:lang w:val="ru-RU" w:eastAsia="en-US"/>
              </w:rPr>
              <w:t>низациями</w:t>
            </w:r>
            <w:proofErr w:type="spellEnd"/>
            <w:r w:rsidRPr="006039C6">
              <w:rPr>
                <w:rFonts w:ascii="Times New Roman" w:eastAsia="Arial" w:hAnsi="Times New Roman"/>
                <w:sz w:val="18"/>
                <w:szCs w:val="18"/>
                <w:lang w:val="ru-RU" w:eastAsia="en-US"/>
              </w:rPr>
              <w:t>.</w:t>
            </w:r>
          </w:p>
        </w:tc>
        <w:tc>
          <w:tcPr>
            <w:tcW w:w="1701" w:type="dxa"/>
            <w:vAlign w:val="center"/>
          </w:tcPr>
          <w:p w14:paraId="77716570"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544D643C" w14:textId="77777777" w:rsidR="00C86B4B" w:rsidRPr="006039C6" w:rsidRDefault="00C86B4B" w:rsidP="00BD663E">
            <w:pPr>
              <w:spacing w:before="3" w:after="0"/>
              <w:jc w:val="center"/>
              <w:rPr>
                <w:rFonts w:ascii="Times New Roman" w:eastAsia="Arial" w:hAnsi="Times New Roman"/>
                <w:b/>
                <w:sz w:val="18"/>
                <w:szCs w:val="18"/>
                <w:lang w:eastAsia="en-US"/>
              </w:rPr>
            </w:pPr>
          </w:p>
          <w:p w14:paraId="380B3707" w14:textId="6DF5F084"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4D3D063C" w14:textId="730B81D8" w:rsidR="00C86B4B" w:rsidRPr="006039C6" w:rsidRDefault="00C86B4B" w:rsidP="00BD663E">
            <w:pPr>
              <w:spacing w:before="0" w:after="0"/>
              <w:ind w:right="4"/>
              <w:jc w:val="center"/>
              <w:rPr>
                <w:rFonts w:ascii="Times New Roman" w:eastAsia="Arial" w:hAnsi="Times New Roman"/>
                <w:sz w:val="18"/>
                <w:szCs w:val="18"/>
                <w:lang w:val="kk-KZ" w:eastAsia="en-US"/>
              </w:rPr>
            </w:pPr>
            <w:r w:rsidRPr="006039C6">
              <w:rPr>
                <w:rFonts w:ascii="Times New Roman" w:eastAsia="Arial" w:hAnsi="Times New Roman"/>
                <w:sz w:val="18"/>
                <w:szCs w:val="18"/>
                <w:lang w:val="kk-KZ" w:eastAsia="en-US"/>
              </w:rPr>
              <w:t>Согласно бюджету</w:t>
            </w:r>
          </w:p>
        </w:tc>
        <w:tc>
          <w:tcPr>
            <w:tcW w:w="1658" w:type="dxa"/>
            <w:tcBorders>
              <w:left w:val="single" w:sz="4" w:space="0" w:color="auto"/>
            </w:tcBorders>
            <w:vAlign w:val="center"/>
          </w:tcPr>
          <w:p w14:paraId="5D6163DC" w14:textId="77777777" w:rsidR="00C86B4B" w:rsidRPr="006039C6" w:rsidRDefault="00C86B4B" w:rsidP="00BD663E">
            <w:pPr>
              <w:spacing w:before="0" w:after="0" w:line="206" w:lineRule="exact"/>
              <w:ind w:left="1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Собственные средства</w:t>
            </w:r>
          </w:p>
          <w:p w14:paraId="4AF66C08" w14:textId="77777777" w:rsidR="00C86B4B" w:rsidRPr="006039C6" w:rsidRDefault="00C86B4B" w:rsidP="00BD663E">
            <w:pPr>
              <w:spacing w:before="0" w:after="0" w:line="20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ТОО </w:t>
            </w:r>
          </w:p>
          <w:p w14:paraId="7C40C8AF" w14:textId="552015F0" w:rsidR="00C86B4B" w:rsidRPr="006039C6" w:rsidRDefault="00C86B4B" w:rsidP="00BD663E">
            <w:pPr>
              <w:spacing w:before="0" w:after="0" w:line="20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«Каскад-строй-сервис»</w:t>
            </w:r>
          </w:p>
        </w:tc>
      </w:tr>
      <w:tr w:rsidR="00C86B4B" w:rsidRPr="006039C6" w14:paraId="47318F01" w14:textId="77777777" w:rsidTr="006039C6">
        <w:trPr>
          <w:trHeight w:val="624"/>
        </w:trPr>
        <w:tc>
          <w:tcPr>
            <w:tcW w:w="551" w:type="dxa"/>
          </w:tcPr>
          <w:p w14:paraId="6320BB29" w14:textId="77777777" w:rsidR="00C86B4B" w:rsidRPr="006039C6" w:rsidRDefault="00C86B4B" w:rsidP="00BD663E">
            <w:pPr>
              <w:spacing w:before="6" w:after="0"/>
              <w:jc w:val="left"/>
              <w:rPr>
                <w:rFonts w:ascii="Times New Roman" w:eastAsia="Arial" w:hAnsi="Times New Roman"/>
                <w:b/>
                <w:sz w:val="18"/>
                <w:szCs w:val="18"/>
                <w:lang w:val="ru-RU" w:eastAsia="en-US"/>
              </w:rPr>
            </w:pPr>
          </w:p>
          <w:p w14:paraId="79B90F13" w14:textId="77777777" w:rsidR="00C86B4B" w:rsidRPr="006039C6" w:rsidRDefault="00C86B4B" w:rsidP="00BD663E">
            <w:pPr>
              <w:spacing w:before="1"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2.2</w:t>
            </w:r>
          </w:p>
        </w:tc>
        <w:tc>
          <w:tcPr>
            <w:tcW w:w="3737" w:type="dxa"/>
            <w:vAlign w:val="center"/>
          </w:tcPr>
          <w:p w14:paraId="4B843D6B" w14:textId="77777777" w:rsidR="00C86B4B" w:rsidRPr="006039C6" w:rsidRDefault="00C86B4B" w:rsidP="00BD663E">
            <w:pPr>
              <w:spacing w:before="0" w:after="0" w:line="202" w:lineRule="exact"/>
              <w:ind w:left="23"/>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Своевременно вывозить все виды об-</w:t>
            </w:r>
          </w:p>
          <w:p w14:paraId="2B3512E8" w14:textId="77777777" w:rsidR="00C86B4B" w:rsidRPr="006039C6" w:rsidRDefault="00C86B4B" w:rsidP="00BD663E">
            <w:pPr>
              <w:spacing w:before="4" w:after="0" w:line="206" w:lineRule="exact"/>
              <w:ind w:left="23" w:right="66"/>
              <w:jc w:val="center"/>
              <w:rPr>
                <w:rFonts w:ascii="Times New Roman" w:eastAsia="Arial" w:hAnsi="Times New Roman"/>
                <w:sz w:val="18"/>
                <w:szCs w:val="18"/>
                <w:lang w:val="ru-RU" w:eastAsia="en-US"/>
              </w:rPr>
            </w:pPr>
            <w:proofErr w:type="spellStart"/>
            <w:r w:rsidRPr="006039C6">
              <w:rPr>
                <w:rFonts w:ascii="Times New Roman" w:eastAsia="Arial" w:hAnsi="Times New Roman"/>
                <w:sz w:val="18"/>
                <w:szCs w:val="18"/>
                <w:lang w:val="ru-RU" w:eastAsia="en-US"/>
              </w:rPr>
              <w:t>разующихся</w:t>
            </w:r>
            <w:proofErr w:type="spellEnd"/>
            <w:r w:rsidRPr="006039C6">
              <w:rPr>
                <w:rFonts w:ascii="Times New Roman" w:eastAsia="Arial" w:hAnsi="Times New Roman"/>
                <w:sz w:val="18"/>
                <w:szCs w:val="18"/>
                <w:lang w:val="ru-RU" w:eastAsia="en-US"/>
              </w:rPr>
              <w:t xml:space="preserve"> отходов для обезвреживания, утилизации или захоронения.</w:t>
            </w:r>
          </w:p>
        </w:tc>
        <w:tc>
          <w:tcPr>
            <w:tcW w:w="1984" w:type="dxa"/>
            <w:vAlign w:val="center"/>
          </w:tcPr>
          <w:p w14:paraId="2E230A60" w14:textId="77777777" w:rsidR="00C86B4B" w:rsidRPr="006039C6" w:rsidRDefault="00C86B4B" w:rsidP="00BD663E">
            <w:pPr>
              <w:spacing w:before="0" w:after="0" w:line="202" w:lineRule="exact"/>
              <w:ind w:left="52" w:right="57"/>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Все виды отходов.</w:t>
            </w:r>
          </w:p>
          <w:p w14:paraId="1151D247" w14:textId="77777777" w:rsidR="00C86B4B" w:rsidRPr="006039C6" w:rsidRDefault="00C86B4B" w:rsidP="00BD663E">
            <w:pPr>
              <w:spacing w:before="4" w:after="0" w:line="206" w:lineRule="exact"/>
              <w:ind w:left="48" w:right="57"/>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Не реже 1 раза в 6 месяцев</w:t>
            </w:r>
          </w:p>
        </w:tc>
        <w:tc>
          <w:tcPr>
            <w:tcW w:w="2126" w:type="dxa"/>
            <w:vAlign w:val="center"/>
          </w:tcPr>
          <w:p w14:paraId="0AFCB9A0" w14:textId="77777777" w:rsidR="00C86B4B" w:rsidRPr="006039C6" w:rsidRDefault="00C86B4B" w:rsidP="00BD663E">
            <w:pPr>
              <w:spacing w:before="6" w:after="0"/>
              <w:jc w:val="center"/>
              <w:rPr>
                <w:rFonts w:ascii="Times New Roman" w:eastAsia="Arial" w:hAnsi="Times New Roman"/>
                <w:b/>
                <w:sz w:val="18"/>
                <w:szCs w:val="18"/>
                <w:lang w:val="ru-RU" w:eastAsia="en-US"/>
              </w:rPr>
            </w:pPr>
          </w:p>
          <w:p w14:paraId="1C69DBB6" w14:textId="77777777" w:rsidR="00C86B4B" w:rsidRPr="006039C6" w:rsidRDefault="00C86B4B" w:rsidP="00BD663E">
            <w:pPr>
              <w:spacing w:before="1" w:after="0"/>
              <w:ind w:left="38" w:right="38"/>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Акт</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передачи</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отходов</w:t>
            </w:r>
            <w:proofErr w:type="spellEnd"/>
          </w:p>
        </w:tc>
        <w:tc>
          <w:tcPr>
            <w:tcW w:w="1701" w:type="dxa"/>
            <w:vAlign w:val="center"/>
          </w:tcPr>
          <w:p w14:paraId="241E8B84"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42DB1BD9" w14:textId="77777777" w:rsidR="00C86B4B" w:rsidRPr="006039C6" w:rsidRDefault="00C86B4B" w:rsidP="00BD663E">
            <w:pPr>
              <w:spacing w:before="3" w:after="0"/>
              <w:jc w:val="center"/>
              <w:rPr>
                <w:rFonts w:ascii="Times New Roman" w:eastAsia="Arial" w:hAnsi="Times New Roman"/>
                <w:b/>
                <w:sz w:val="18"/>
                <w:szCs w:val="18"/>
                <w:lang w:eastAsia="en-US"/>
              </w:rPr>
            </w:pPr>
          </w:p>
          <w:p w14:paraId="6AC825F3" w14:textId="4A261D2D"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1B64DE7B" w14:textId="77777777" w:rsidR="00C86B4B" w:rsidRPr="006039C6" w:rsidRDefault="00C86B4B" w:rsidP="00BD663E">
            <w:pPr>
              <w:spacing w:before="0" w:after="0"/>
              <w:ind w:right="93"/>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Не</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требуется</w:t>
            </w:r>
            <w:proofErr w:type="spellEnd"/>
          </w:p>
        </w:tc>
        <w:tc>
          <w:tcPr>
            <w:tcW w:w="1658" w:type="dxa"/>
            <w:tcBorders>
              <w:left w:val="single" w:sz="4" w:space="0" w:color="auto"/>
            </w:tcBorders>
            <w:vAlign w:val="center"/>
          </w:tcPr>
          <w:p w14:paraId="07B7CA43" w14:textId="7AE3C1A5" w:rsidR="00C86B4B" w:rsidRPr="006039C6" w:rsidRDefault="00C86B4B" w:rsidP="00BD663E">
            <w:pPr>
              <w:spacing w:before="4" w:after="0" w:line="191" w:lineRule="exact"/>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Собственные</w:t>
            </w:r>
            <w:proofErr w:type="spellEnd"/>
            <w:r w:rsidRPr="006039C6">
              <w:rPr>
                <w:rFonts w:ascii="Times New Roman" w:eastAsia="Arial" w:hAnsi="Times New Roman"/>
                <w:sz w:val="18"/>
                <w:szCs w:val="18"/>
                <w:lang w:eastAsia="en-US"/>
              </w:rPr>
              <w:t xml:space="preserve"> </w:t>
            </w:r>
          </w:p>
          <w:p w14:paraId="30D71AF2" w14:textId="77777777" w:rsidR="00C86B4B" w:rsidRPr="006039C6" w:rsidRDefault="00C86B4B" w:rsidP="00BD663E">
            <w:pPr>
              <w:spacing w:before="4" w:after="0" w:line="191" w:lineRule="exact"/>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средства</w:t>
            </w:r>
          </w:p>
        </w:tc>
      </w:tr>
      <w:tr w:rsidR="006039C6" w:rsidRPr="006039C6" w14:paraId="0A1EC582" w14:textId="3AADFC79" w:rsidTr="008B0579">
        <w:trPr>
          <w:trHeight w:val="202"/>
        </w:trPr>
        <w:tc>
          <w:tcPr>
            <w:tcW w:w="15273" w:type="dxa"/>
            <w:gridSpan w:val="9"/>
            <w:vAlign w:val="center"/>
          </w:tcPr>
          <w:p w14:paraId="3FBB8D7E" w14:textId="1E0848C4" w:rsidR="006039C6" w:rsidRPr="006039C6" w:rsidRDefault="006039C6" w:rsidP="00C86B4B">
            <w:pPr>
              <w:spacing w:before="0" w:after="0" w:line="182" w:lineRule="exact"/>
              <w:jc w:val="center"/>
              <w:rPr>
                <w:rFonts w:ascii="Times New Roman" w:eastAsia="Arial" w:hAnsi="Times New Roman"/>
                <w:b/>
                <w:sz w:val="18"/>
                <w:szCs w:val="18"/>
                <w:lang w:eastAsia="en-US"/>
              </w:rPr>
            </w:pPr>
            <w:r w:rsidRPr="006039C6">
              <w:rPr>
                <w:rFonts w:ascii="Times New Roman" w:eastAsia="Arial" w:hAnsi="Times New Roman"/>
                <w:b/>
                <w:sz w:val="18"/>
                <w:szCs w:val="18"/>
                <w:lang w:eastAsia="en-US"/>
              </w:rPr>
              <w:t>3.</w:t>
            </w:r>
            <w:r w:rsidRPr="006039C6">
              <w:rPr>
                <w:rFonts w:ascii="Times New Roman" w:eastAsia="Arial" w:hAnsi="Times New Roman"/>
                <w:b/>
                <w:sz w:val="18"/>
                <w:szCs w:val="18"/>
                <w:lang w:eastAsia="en-US"/>
              </w:rPr>
              <w:tab/>
            </w:r>
            <w:proofErr w:type="spellStart"/>
            <w:r w:rsidRPr="006039C6">
              <w:rPr>
                <w:rFonts w:ascii="Times New Roman" w:eastAsia="Arial" w:hAnsi="Times New Roman"/>
                <w:b/>
                <w:sz w:val="18"/>
                <w:szCs w:val="18"/>
                <w:lang w:eastAsia="en-US"/>
              </w:rPr>
              <w:t>Научно-технические</w:t>
            </w:r>
            <w:proofErr w:type="spellEnd"/>
          </w:p>
        </w:tc>
      </w:tr>
      <w:tr w:rsidR="00C86B4B" w:rsidRPr="006039C6" w14:paraId="2B6561D4" w14:textId="77777777" w:rsidTr="006039C6">
        <w:trPr>
          <w:trHeight w:val="607"/>
        </w:trPr>
        <w:tc>
          <w:tcPr>
            <w:tcW w:w="551" w:type="dxa"/>
          </w:tcPr>
          <w:p w14:paraId="598BB057" w14:textId="77777777" w:rsidR="00C86B4B" w:rsidRPr="006039C6" w:rsidRDefault="00C86B4B" w:rsidP="00BD663E">
            <w:pPr>
              <w:spacing w:before="9" w:after="0"/>
              <w:jc w:val="left"/>
              <w:rPr>
                <w:rFonts w:ascii="Times New Roman" w:eastAsia="Arial" w:hAnsi="Times New Roman"/>
                <w:b/>
                <w:sz w:val="18"/>
                <w:szCs w:val="18"/>
                <w:lang w:eastAsia="en-US"/>
              </w:rPr>
            </w:pPr>
          </w:p>
          <w:p w14:paraId="5EF8E893" w14:textId="77777777" w:rsidR="00C86B4B" w:rsidRPr="006039C6" w:rsidRDefault="00C86B4B" w:rsidP="00BD663E">
            <w:pPr>
              <w:spacing w:before="1"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3.1</w:t>
            </w:r>
          </w:p>
        </w:tc>
        <w:tc>
          <w:tcPr>
            <w:tcW w:w="3737" w:type="dxa"/>
            <w:vAlign w:val="center"/>
          </w:tcPr>
          <w:p w14:paraId="0DFF299F" w14:textId="77777777" w:rsidR="00C86B4B" w:rsidRPr="006039C6" w:rsidRDefault="00C86B4B" w:rsidP="00BD663E">
            <w:pPr>
              <w:spacing w:before="3" w:after="0" w:line="206" w:lineRule="exact"/>
              <w:ind w:left="23" w:right="133"/>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Проведение классификации отходов. Составление паспортов опасных отходов.</w:t>
            </w:r>
          </w:p>
        </w:tc>
        <w:tc>
          <w:tcPr>
            <w:tcW w:w="1984" w:type="dxa"/>
            <w:vAlign w:val="center"/>
          </w:tcPr>
          <w:p w14:paraId="10EC608D" w14:textId="77777777" w:rsidR="00C86B4B" w:rsidRPr="006039C6" w:rsidRDefault="00C86B4B" w:rsidP="00BD663E">
            <w:pPr>
              <w:spacing w:before="9" w:after="0"/>
              <w:jc w:val="center"/>
              <w:rPr>
                <w:rFonts w:ascii="Times New Roman" w:eastAsia="Arial" w:hAnsi="Times New Roman"/>
                <w:b/>
                <w:sz w:val="18"/>
                <w:szCs w:val="18"/>
                <w:lang w:val="ru-RU" w:eastAsia="en-US"/>
              </w:rPr>
            </w:pPr>
          </w:p>
          <w:p w14:paraId="5740C601" w14:textId="77777777" w:rsidR="00C86B4B" w:rsidRPr="006039C6" w:rsidRDefault="00C86B4B" w:rsidP="00BD663E">
            <w:pPr>
              <w:spacing w:before="1" w:after="0"/>
              <w:ind w:left="52" w:right="57"/>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w:t>
            </w:r>
          </w:p>
        </w:tc>
        <w:tc>
          <w:tcPr>
            <w:tcW w:w="2126" w:type="dxa"/>
            <w:vAlign w:val="center"/>
          </w:tcPr>
          <w:p w14:paraId="6AF90AD3" w14:textId="77777777" w:rsidR="00C86B4B" w:rsidRPr="006039C6" w:rsidRDefault="00C86B4B" w:rsidP="00BD663E">
            <w:pPr>
              <w:spacing w:before="99" w:after="0" w:line="244" w:lineRule="auto"/>
              <w:ind w:left="743" w:right="115" w:hanging="62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Разработанные</w:t>
            </w:r>
            <w:proofErr w:type="spellEnd"/>
          </w:p>
          <w:p w14:paraId="6F212128" w14:textId="77777777" w:rsidR="00C86B4B" w:rsidRPr="006039C6" w:rsidRDefault="00C86B4B" w:rsidP="00BD663E">
            <w:pPr>
              <w:spacing w:before="99" w:after="0" w:line="244" w:lineRule="auto"/>
              <w:ind w:left="743" w:right="115" w:hanging="62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паспорта</w:t>
            </w:r>
            <w:proofErr w:type="spellEnd"/>
          </w:p>
        </w:tc>
        <w:tc>
          <w:tcPr>
            <w:tcW w:w="1701" w:type="dxa"/>
            <w:vAlign w:val="center"/>
          </w:tcPr>
          <w:p w14:paraId="6501F9EF"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17DE3026" w14:textId="77777777" w:rsidR="00C86B4B" w:rsidRPr="006039C6" w:rsidRDefault="00C86B4B" w:rsidP="00BD663E">
            <w:pPr>
              <w:spacing w:before="3" w:after="0"/>
              <w:jc w:val="center"/>
              <w:rPr>
                <w:rFonts w:ascii="Times New Roman" w:eastAsia="Arial" w:hAnsi="Times New Roman"/>
                <w:b/>
                <w:sz w:val="18"/>
                <w:szCs w:val="18"/>
                <w:lang w:eastAsia="en-US"/>
              </w:rPr>
            </w:pPr>
          </w:p>
          <w:p w14:paraId="41E9F1FA" w14:textId="560FB784"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46F4EB4C" w14:textId="54BD0082" w:rsidR="00C86B4B" w:rsidRPr="006039C6" w:rsidRDefault="00C86B4B" w:rsidP="00BD663E">
            <w:pPr>
              <w:spacing w:before="0" w:after="0" w:line="206" w:lineRule="exact"/>
              <w:ind w:right="5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Согласно</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бюджету</w:t>
            </w:r>
            <w:proofErr w:type="spellEnd"/>
          </w:p>
        </w:tc>
        <w:tc>
          <w:tcPr>
            <w:tcW w:w="1658" w:type="dxa"/>
            <w:tcBorders>
              <w:left w:val="single" w:sz="4" w:space="0" w:color="auto"/>
            </w:tcBorders>
            <w:vAlign w:val="center"/>
          </w:tcPr>
          <w:p w14:paraId="3CF39688" w14:textId="557464FA" w:rsidR="00C86B4B" w:rsidRPr="006039C6" w:rsidRDefault="00C86B4B" w:rsidP="00BD663E">
            <w:pPr>
              <w:spacing w:before="1" w:after="0" w:line="18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Собственные </w:t>
            </w:r>
          </w:p>
          <w:p w14:paraId="67E2A3AA" w14:textId="15B0CE93" w:rsidR="00C86B4B" w:rsidRPr="006039C6" w:rsidRDefault="00C86B4B" w:rsidP="00BD663E">
            <w:pPr>
              <w:spacing w:before="1" w:after="0" w:line="18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средства</w:t>
            </w:r>
          </w:p>
          <w:p w14:paraId="63BB281D" w14:textId="77777777" w:rsidR="00C86B4B" w:rsidRPr="006039C6" w:rsidRDefault="00C86B4B" w:rsidP="00BD663E">
            <w:pPr>
              <w:spacing w:before="1" w:after="0" w:line="18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 xml:space="preserve">ТОО </w:t>
            </w:r>
          </w:p>
          <w:p w14:paraId="7CAD9CCD" w14:textId="6A9B528F" w:rsidR="00C86B4B" w:rsidRPr="006039C6" w:rsidRDefault="00C86B4B" w:rsidP="00BD663E">
            <w:pPr>
              <w:spacing w:before="1" w:after="0" w:line="186" w:lineRule="exact"/>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w:t>
            </w:r>
            <w:r w:rsidRPr="00E41D26">
              <w:rPr>
                <w:rFonts w:ascii="Times New Roman" w:eastAsia="Arial" w:hAnsi="Times New Roman"/>
                <w:sz w:val="18"/>
                <w:szCs w:val="18"/>
                <w:lang w:val="ru-RU" w:eastAsia="en-US"/>
              </w:rPr>
              <w:t>Каскад-строй-сервис</w:t>
            </w:r>
            <w:r w:rsidRPr="006039C6">
              <w:rPr>
                <w:rFonts w:ascii="Times New Roman" w:eastAsia="Arial" w:hAnsi="Times New Roman"/>
                <w:sz w:val="18"/>
                <w:szCs w:val="18"/>
                <w:lang w:val="ru-RU" w:eastAsia="en-US"/>
              </w:rPr>
              <w:t>»</w:t>
            </w:r>
          </w:p>
        </w:tc>
      </w:tr>
      <w:tr w:rsidR="00C86B4B" w:rsidRPr="006039C6" w14:paraId="603EECE2" w14:textId="77777777" w:rsidTr="006039C6">
        <w:trPr>
          <w:trHeight w:val="830"/>
        </w:trPr>
        <w:tc>
          <w:tcPr>
            <w:tcW w:w="551" w:type="dxa"/>
          </w:tcPr>
          <w:p w14:paraId="6B66D782" w14:textId="77777777" w:rsidR="00C86B4B" w:rsidRPr="006039C6" w:rsidRDefault="00C86B4B" w:rsidP="00BD663E">
            <w:pPr>
              <w:spacing w:before="1" w:after="0"/>
              <w:jc w:val="left"/>
              <w:rPr>
                <w:rFonts w:ascii="Times New Roman" w:eastAsia="Arial" w:hAnsi="Times New Roman"/>
                <w:b/>
                <w:sz w:val="18"/>
                <w:szCs w:val="18"/>
                <w:lang w:val="ru-RU" w:eastAsia="en-US"/>
              </w:rPr>
            </w:pPr>
          </w:p>
          <w:p w14:paraId="636679BB" w14:textId="77777777" w:rsidR="00C86B4B" w:rsidRPr="006039C6" w:rsidRDefault="00C86B4B" w:rsidP="00BD663E">
            <w:pPr>
              <w:spacing w:before="0"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3.2</w:t>
            </w:r>
          </w:p>
        </w:tc>
        <w:tc>
          <w:tcPr>
            <w:tcW w:w="3737" w:type="dxa"/>
            <w:vAlign w:val="center"/>
          </w:tcPr>
          <w:p w14:paraId="6D58DD2A" w14:textId="77777777" w:rsidR="00C86B4B" w:rsidRPr="006039C6" w:rsidRDefault="00C86B4B" w:rsidP="00BD663E">
            <w:pPr>
              <w:spacing w:before="99" w:after="0" w:line="242" w:lineRule="auto"/>
              <w:ind w:left="23" w:right="26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Ведение мониторинга образования и временного хранения отходов производства и потребления.</w:t>
            </w:r>
          </w:p>
        </w:tc>
        <w:tc>
          <w:tcPr>
            <w:tcW w:w="1984" w:type="dxa"/>
            <w:vAlign w:val="center"/>
          </w:tcPr>
          <w:p w14:paraId="0529731F" w14:textId="77777777" w:rsidR="00C86B4B" w:rsidRPr="006039C6" w:rsidRDefault="00C86B4B" w:rsidP="00BD663E">
            <w:pPr>
              <w:spacing w:before="0" w:after="0"/>
              <w:ind w:left="49" w:right="57"/>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Ежеквартально. Все площадки временного хранения отходов</w:t>
            </w:r>
          </w:p>
        </w:tc>
        <w:tc>
          <w:tcPr>
            <w:tcW w:w="2126" w:type="dxa"/>
            <w:vAlign w:val="center"/>
          </w:tcPr>
          <w:p w14:paraId="77BEE9EA" w14:textId="77777777" w:rsidR="00C86B4B" w:rsidRPr="006039C6" w:rsidRDefault="00C86B4B" w:rsidP="00BD663E">
            <w:pPr>
              <w:spacing w:before="1" w:after="0"/>
              <w:ind w:left="844" w:right="110" w:hanging="72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Ежеквартальный</w:t>
            </w:r>
            <w:proofErr w:type="spellEnd"/>
          </w:p>
          <w:p w14:paraId="7220BB74" w14:textId="77777777" w:rsidR="00C86B4B" w:rsidRPr="006039C6" w:rsidRDefault="00C86B4B" w:rsidP="00BD663E">
            <w:pPr>
              <w:spacing w:before="1" w:after="0"/>
              <w:ind w:left="844" w:right="110" w:hanging="72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отчёт</w:t>
            </w:r>
            <w:proofErr w:type="spellEnd"/>
          </w:p>
        </w:tc>
        <w:tc>
          <w:tcPr>
            <w:tcW w:w="1701" w:type="dxa"/>
            <w:vAlign w:val="center"/>
          </w:tcPr>
          <w:p w14:paraId="6CC43E4F"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2AD432B0" w14:textId="05D8ACD7" w:rsidR="00C86B4B" w:rsidRPr="006039C6" w:rsidRDefault="00C86B4B" w:rsidP="00BD663E">
            <w:pPr>
              <w:spacing w:before="0" w:after="0"/>
              <w:ind w:left="131" w:right="129"/>
              <w:jc w:val="center"/>
              <w:rPr>
                <w:rFonts w:ascii="Times New Roman" w:eastAsia="Arial" w:hAnsi="Times New Roman"/>
                <w:bCs/>
                <w:sz w:val="18"/>
                <w:szCs w:val="18"/>
                <w:lang w:eastAsia="en-US"/>
              </w:rPr>
            </w:pPr>
            <w:r w:rsidRPr="006039C6">
              <w:rPr>
                <w:rFonts w:ascii="Times New Roman" w:eastAsia="Arial" w:hAnsi="Times New Roman"/>
                <w:bCs/>
                <w:sz w:val="18"/>
                <w:szCs w:val="18"/>
                <w:lang w:eastAsia="en-US"/>
              </w:rPr>
              <w:t>2026-202</w:t>
            </w:r>
            <w:r w:rsidRPr="006039C6">
              <w:rPr>
                <w:rFonts w:ascii="Times New Roman" w:eastAsia="Arial" w:hAnsi="Times New Roman"/>
                <w:bCs/>
                <w:sz w:val="18"/>
                <w:szCs w:val="18"/>
                <w:lang w:val="ru-RU" w:eastAsia="en-US"/>
              </w:rPr>
              <w:t>7</w:t>
            </w:r>
            <w:r w:rsidRPr="006039C6">
              <w:rPr>
                <w:rFonts w:ascii="Times New Roman" w:eastAsia="Arial" w:hAnsi="Times New Roman"/>
                <w:bCs/>
                <w:sz w:val="18"/>
                <w:szCs w:val="18"/>
                <w:lang w:eastAsia="en-US"/>
              </w:rPr>
              <w:t xml:space="preserve"> </w:t>
            </w:r>
            <w:proofErr w:type="spellStart"/>
            <w:r w:rsidRPr="006039C6">
              <w:rPr>
                <w:rFonts w:ascii="Times New Roman" w:eastAsia="Arial" w:hAnsi="Times New Roman"/>
                <w:bCs/>
                <w:sz w:val="18"/>
                <w:szCs w:val="18"/>
                <w:lang w:eastAsia="en-US"/>
              </w:rPr>
              <w:t>гг</w:t>
            </w:r>
            <w:proofErr w:type="spellEnd"/>
            <w:r w:rsidRPr="006039C6">
              <w:rPr>
                <w:rFonts w:ascii="Times New Roman" w:eastAsia="Arial" w:hAnsi="Times New Roman"/>
                <w:bCs/>
                <w:sz w:val="18"/>
                <w:szCs w:val="18"/>
                <w:lang w:eastAsia="en-US"/>
              </w:rPr>
              <w:t>.</w:t>
            </w:r>
          </w:p>
        </w:tc>
        <w:tc>
          <w:tcPr>
            <w:tcW w:w="2098" w:type="dxa"/>
            <w:gridSpan w:val="2"/>
            <w:tcBorders>
              <w:right w:val="single" w:sz="4" w:space="0" w:color="auto"/>
            </w:tcBorders>
            <w:vAlign w:val="center"/>
          </w:tcPr>
          <w:p w14:paraId="29A94894" w14:textId="77777777" w:rsidR="00C86B4B" w:rsidRPr="006039C6" w:rsidRDefault="00C86B4B" w:rsidP="00BD663E">
            <w:pPr>
              <w:spacing w:before="0" w:after="0"/>
              <w:ind w:right="4"/>
              <w:jc w:val="center"/>
              <w:rPr>
                <w:rFonts w:ascii="Times New Roman" w:eastAsia="Arial" w:hAnsi="Times New Roman"/>
                <w:sz w:val="18"/>
                <w:szCs w:val="18"/>
                <w:lang w:eastAsia="en-US"/>
              </w:rPr>
            </w:pPr>
            <w:proofErr w:type="spellStart"/>
            <w:r w:rsidRPr="006039C6">
              <w:rPr>
                <w:rFonts w:ascii="Times New Roman" w:eastAsia="Arial" w:hAnsi="Times New Roman"/>
                <w:w w:val="101"/>
                <w:sz w:val="18"/>
                <w:szCs w:val="18"/>
                <w:lang w:eastAsia="en-US"/>
              </w:rPr>
              <w:t>Не</w:t>
            </w:r>
            <w:proofErr w:type="spellEnd"/>
            <w:r w:rsidRPr="006039C6">
              <w:rPr>
                <w:rFonts w:ascii="Times New Roman" w:eastAsia="Arial" w:hAnsi="Times New Roman"/>
                <w:w w:val="101"/>
                <w:sz w:val="18"/>
                <w:szCs w:val="18"/>
                <w:lang w:eastAsia="en-US"/>
              </w:rPr>
              <w:t xml:space="preserve"> </w:t>
            </w:r>
            <w:proofErr w:type="spellStart"/>
            <w:r w:rsidRPr="006039C6">
              <w:rPr>
                <w:rFonts w:ascii="Times New Roman" w:eastAsia="Arial" w:hAnsi="Times New Roman"/>
                <w:w w:val="101"/>
                <w:sz w:val="18"/>
                <w:szCs w:val="18"/>
                <w:lang w:eastAsia="en-US"/>
              </w:rPr>
              <w:t>требуется</w:t>
            </w:r>
            <w:proofErr w:type="spellEnd"/>
          </w:p>
        </w:tc>
        <w:tc>
          <w:tcPr>
            <w:tcW w:w="1658" w:type="dxa"/>
            <w:tcBorders>
              <w:left w:val="single" w:sz="4" w:space="0" w:color="auto"/>
            </w:tcBorders>
            <w:vAlign w:val="center"/>
          </w:tcPr>
          <w:p w14:paraId="5E5229E9" w14:textId="6016C427" w:rsidR="00C86B4B" w:rsidRPr="006039C6" w:rsidRDefault="00C86B4B" w:rsidP="00BD663E">
            <w:pPr>
              <w:spacing w:before="0" w:after="0" w:line="202" w:lineRule="exact"/>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Собственные</w:t>
            </w:r>
            <w:proofErr w:type="spellEnd"/>
            <w:r w:rsidRPr="006039C6">
              <w:rPr>
                <w:rFonts w:ascii="Times New Roman" w:eastAsia="Arial" w:hAnsi="Times New Roman"/>
                <w:sz w:val="18"/>
                <w:szCs w:val="18"/>
                <w:lang w:eastAsia="en-US"/>
              </w:rPr>
              <w:t xml:space="preserve"> </w:t>
            </w:r>
          </w:p>
          <w:p w14:paraId="111EA8D0" w14:textId="77777777" w:rsidR="00C86B4B" w:rsidRPr="006039C6" w:rsidRDefault="00C86B4B" w:rsidP="00BD663E">
            <w:pPr>
              <w:spacing w:before="0" w:after="0" w:line="202" w:lineRule="exact"/>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средства</w:t>
            </w:r>
          </w:p>
        </w:tc>
      </w:tr>
      <w:tr w:rsidR="006039C6" w:rsidRPr="006039C6" w14:paraId="03B49933" w14:textId="6555776A" w:rsidTr="00E978EB">
        <w:trPr>
          <w:trHeight w:val="202"/>
        </w:trPr>
        <w:tc>
          <w:tcPr>
            <w:tcW w:w="15273" w:type="dxa"/>
            <w:gridSpan w:val="9"/>
            <w:vAlign w:val="center"/>
          </w:tcPr>
          <w:p w14:paraId="1AD30DFA" w14:textId="0EF598E8" w:rsidR="006039C6" w:rsidRPr="006039C6" w:rsidRDefault="006039C6" w:rsidP="00C86B4B">
            <w:pPr>
              <w:spacing w:before="0" w:after="0" w:line="182" w:lineRule="exact"/>
              <w:jc w:val="center"/>
              <w:rPr>
                <w:rFonts w:ascii="Times New Roman" w:eastAsia="Arial" w:hAnsi="Times New Roman"/>
                <w:b/>
                <w:sz w:val="18"/>
                <w:szCs w:val="18"/>
                <w:lang w:eastAsia="en-US"/>
              </w:rPr>
            </w:pPr>
            <w:r w:rsidRPr="006039C6">
              <w:rPr>
                <w:rFonts w:ascii="Times New Roman" w:eastAsia="Arial" w:hAnsi="Times New Roman"/>
                <w:b/>
                <w:sz w:val="18"/>
                <w:szCs w:val="18"/>
                <w:lang w:eastAsia="en-US"/>
              </w:rPr>
              <w:t>4.</w:t>
            </w:r>
            <w:r w:rsidRPr="006039C6">
              <w:rPr>
                <w:rFonts w:ascii="Times New Roman" w:eastAsia="Arial" w:hAnsi="Times New Roman"/>
                <w:b/>
                <w:sz w:val="18"/>
                <w:szCs w:val="18"/>
                <w:lang w:eastAsia="en-US"/>
              </w:rPr>
              <w:tab/>
            </w:r>
            <w:proofErr w:type="spellStart"/>
            <w:r w:rsidRPr="006039C6">
              <w:rPr>
                <w:rFonts w:ascii="Times New Roman" w:eastAsia="Arial" w:hAnsi="Times New Roman"/>
                <w:b/>
                <w:sz w:val="18"/>
                <w:szCs w:val="18"/>
                <w:lang w:eastAsia="en-US"/>
              </w:rPr>
              <w:t>Экономические</w:t>
            </w:r>
            <w:proofErr w:type="spellEnd"/>
          </w:p>
        </w:tc>
      </w:tr>
      <w:tr w:rsidR="00C86B4B" w:rsidRPr="006039C6" w14:paraId="650C9CB1" w14:textId="77777777" w:rsidTr="006039C6">
        <w:trPr>
          <w:trHeight w:val="607"/>
        </w:trPr>
        <w:tc>
          <w:tcPr>
            <w:tcW w:w="551" w:type="dxa"/>
          </w:tcPr>
          <w:p w14:paraId="4265FE9D" w14:textId="77777777" w:rsidR="00C86B4B" w:rsidRPr="006039C6" w:rsidRDefault="00C86B4B" w:rsidP="00BD663E">
            <w:pPr>
              <w:spacing w:before="9" w:after="0"/>
              <w:jc w:val="left"/>
              <w:rPr>
                <w:rFonts w:ascii="Times New Roman" w:eastAsia="Arial" w:hAnsi="Times New Roman"/>
                <w:b/>
                <w:sz w:val="18"/>
                <w:szCs w:val="18"/>
                <w:lang w:eastAsia="en-US"/>
              </w:rPr>
            </w:pPr>
          </w:p>
          <w:p w14:paraId="5DE592A4" w14:textId="77777777" w:rsidR="00C86B4B" w:rsidRPr="006039C6" w:rsidRDefault="00C86B4B" w:rsidP="00BD663E">
            <w:pPr>
              <w:spacing w:before="1"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4.1</w:t>
            </w:r>
          </w:p>
        </w:tc>
        <w:tc>
          <w:tcPr>
            <w:tcW w:w="3737" w:type="dxa"/>
            <w:vAlign w:val="center"/>
          </w:tcPr>
          <w:p w14:paraId="4B3793F7" w14:textId="77777777" w:rsidR="00C86B4B" w:rsidRPr="006039C6" w:rsidRDefault="00C86B4B" w:rsidP="00BD663E">
            <w:pPr>
              <w:spacing w:before="0" w:after="0"/>
              <w:ind w:left="23" w:right="109"/>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Повторное использование тары из-под масел (бочки) для сбора, хранения,</w:t>
            </w:r>
          </w:p>
          <w:p w14:paraId="2E344445" w14:textId="77777777" w:rsidR="00C86B4B" w:rsidRPr="006039C6" w:rsidRDefault="00C86B4B" w:rsidP="00BD663E">
            <w:pPr>
              <w:spacing w:before="1" w:after="0" w:line="187" w:lineRule="exact"/>
              <w:ind w:left="23"/>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транспортировки</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отходов</w:t>
            </w:r>
            <w:proofErr w:type="spellEnd"/>
          </w:p>
        </w:tc>
        <w:tc>
          <w:tcPr>
            <w:tcW w:w="1984" w:type="dxa"/>
            <w:vAlign w:val="center"/>
          </w:tcPr>
          <w:p w14:paraId="262BE73B" w14:textId="77777777" w:rsidR="00C86B4B" w:rsidRPr="006039C6" w:rsidRDefault="00C86B4B" w:rsidP="00BD663E">
            <w:pPr>
              <w:spacing w:before="99" w:after="0"/>
              <w:ind w:left="57" w:right="46" w:firstLine="105"/>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 xml:space="preserve">Вся </w:t>
            </w:r>
            <w:proofErr w:type="spellStart"/>
            <w:r w:rsidRPr="006039C6">
              <w:rPr>
                <w:rFonts w:ascii="Times New Roman" w:eastAsia="Arial" w:hAnsi="Times New Roman"/>
                <w:sz w:val="18"/>
                <w:szCs w:val="18"/>
                <w:lang w:eastAsia="en-US"/>
              </w:rPr>
              <w:t>поступающая</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металлическая</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тара</w:t>
            </w:r>
            <w:proofErr w:type="spellEnd"/>
          </w:p>
        </w:tc>
        <w:tc>
          <w:tcPr>
            <w:tcW w:w="2126" w:type="dxa"/>
            <w:vAlign w:val="center"/>
          </w:tcPr>
          <w:p w14:paraId="7D5285F1" w14:textId="77777777" w:rsidR="00C86B4B" w:rsidRPr="006039C6" w:rsidRDefault="00C86B4B" w:rsidP="00BD663E">
            <w:pPr>
              <w:spacing w:before="99" w:after="0"/>
              <w:ind w:left="441" w:right="66" w:hanging="36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Наличие</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ёмкостей</w:t>
            </w:r>
            <w:proofErr w:type="spellEnd"/>
          </w:p>
          <w:p w14:paraId="61E961A4" w14:textId="77777777" w:rsidR="00C86B4B" w:rsidRPr="006039C6" w:rsidRDefault="00C86B4B" w:rsidP="00BD663E">
            <w:pPr>
              <w:spacing w:before="99" w:after="0"/>
              <w:ind w:left="441" w:right="66" w:hanging="36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на</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предприятии</w:t>
            </w:r>
            <w:proofErr w:type="spellEnd"/>
          </w:p>
        </w:tc>
        <w:tc>
          <w:tcPr>
            <w:tcW w:w="1701" w:type="dxa"/>
            <w:vAlign w:val="center"/>
          </w:tcPr>
          <w:p w14:paraId="5153AA6B"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11BD9C8C" w14:textId="77777777" w:rsidR="00C86B4B" w:rsidRPr="006039C6" w:rsidRDefault="00C86B4B" w:rsidP="00BD663E">
            <w:pPr>
              <w:spacing w:before="3" w:after="0"/>
              <w:jc w:val="center"/>
              <w:rPr>
                <w:rFonts w:ascii="Times New Roman" w:eastAsia="Arial" w:hAnsi="Times New Roman"/>
                <w:b/>
                <w:sz w:val="18"/>
                <w:szCs w:val="18"/>
                <w:lang w:eastAsia="en-US"/>
              </w:rPr>
            </w:pPr>
          </w:p>
          <w:p w14:paraId="322B59E3" w14:textId="08DEA061"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442427B1" w14:textId="77777777" w:rsidR="00C86B4B" w:rsidRPr="006039C6" w:rsidRDefault="00C86B4B" w:rsidP="00BD663E">
            <w:pPr>
              <w:spacing w:before="0" w:after="0" w:line="206" w:lineRule="exact"/>
              <w:ind w:right="4"/>
              <w:jc w:val="center"/>
              <w:rPr>
                <w:rFonts w:ascii="Times New Roman" w:eastAsia="Arial" w:hAnsi="Times New Roman"/>
                <w:sz w:val="18"/>
                <w:szCs w:val="18"/>
                <w:lang w:eastAsia="en-US"/>
              </w:rPr>
            </w:pPr>
            <w:proofErr w:type="spellStart"/>
            <w:r w:rsidRPr="006039C6">
              <w:rPr>
                <w:rFonts w:ascii="Times New Roman" w:eastAsia="Arial" w:hAnsi="Times New Roman"/>
                <w:w w:val="101"/>
                <w:sz w:val="18"/>
                <w:szCs w:val="18"/>
                <w:lang w:eastAsia="en-US"/>
              </w:rPr>
              <w:t>Не</w:t>
            </w:r>
            <w:proofErr w:type="spellEnd"/>
            <w:r w:rsidRPr="006039C6">
              <w:rPr>
                <w:rFonts w:ascii="Times New Roman" w:eastAsia="Arial" w:hAnsi="Times New Roman"/>
                <w:w w:val="101"/>
                <w:sz w:val="18"/>
                <w:szCs w:val="18"/>
                <w:lang w:eastAsia="en-US"/>
              </w:rPr>
              <w:t xml:space="preserve"> </w:t>
            </w:r>
            <w:proofErr w:type="spellStart"/>
            <w:r w:rsidRPr="006039C6">
              <w:rPr>
                <w:rFonts w:ascii="Times New Roman" w:eastAsia="Arial" w:hAnsi="Times New Roman"/>
                <w:w w:val="101"/>
                <w:sz w:val="18"/>
                <w:szCs w:val="18"/>
                <w:lang w:eastAsia="en-US"/>
              </w:rPr>
              <w:t>требуется</w:t>
            </w:r>
            <w:proofErr w:type="spellEnd"/>
          </w:p>
        </w:tc>
        <w:tc>
          <w:tcPr>
            <w:tcW w:w="1658" w:type="dxa"/>
            <w:tcBorders>
              <w:left w:val="single" w:sz="4" w:space="0" w:color="auto"/>
            </w:tcBorders>
            <w:vAlign w:val="center"/>
          </w:tcPr>
          <w:p w14:paraId="3A137D0E" w14:textId="426A921B" w:rsidR="00C86B4B" w:rsidRPr="006039C6" w:rsidRDefault="00C86B4B" w:rsidP="00BD663E">
            <w:pPr>
              <w:spacing w:before="1" w:after="0" w:line="187" w:lineRule="exact"/>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Собственные</w:t>
            </w:r>
            <w:proofErr w:type="spellEnd"/>
            <w:r w:rsidRPr="006039C6">
              <w:rPr>
                <w:rFonts w:ascii="Times New Roman" w:eastAsia="Arial" w:hAnsi="Times New Roman"/>
                <w:sz w:val="18"/>
                <w:szCs w:val="18"/>
                <w:lang w:eastAsia="en-US"/>
              </w:rPr>
              <w:t xml:space="preserve"> </w:t>
            </w:r>
          </w:p>
          <w:p w14:paraId="18B14E11" w14:textId="77777777" w:rsidR="00C86B4B" w:rsidRPr="006039C6" w:rsidRDefault="00C86B4B" w:rsidP="00BD663E">
            <w:pPr>
              <w:spacing w:before="1" w:after="0" w:line="187" w:lineRule="exact"/>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средства</w:t>
            </w:r>
          </w:p>
        </w:tc>
      </w:tr>
      <w:tr w:rsidR="00C86B4B" w:rsidRPr="006039C6" w14:paraId="40EA32B4" w14:textId="77777777" w:rsidTr="006039C6">
        <w:trPr>
          <w:trHeight w:val="627"/>
        </w:trPr>
        <w:tc>
          <w:tcPr>
            <w:tcW w:w="551" w:type="dxa"/>
          </w:tcPr>
          <w:p w14:paraId="2FE42D2F" w14:textId="77777777" w:rsidR="00C86B4B" w:rsidRPr="006039C6" w:rsidRDefault="00C86B4B" w:rsidP="00BD663E">
            <w:pPr>
              <w:spacing w:before="9" w:after="0"/>
              <w:jc w:val="left"/>
              <w:rPr>
                <w:rFonts w:ascii="Times New Roman" w:eastAsia="Arial" w:hAnsi="Times New Roman"/>
                <w:b/>
                <w:sz w:val="18"/>
                <w:szCs w:val="18"/>
                <w:lang w:eastAsia="en-US"/>
              </w:rPr>
            </w:pPr>
          </w:p>
          <w:p w14:paraId="5FA639B7" w14:textId="77777777" w:rsidR="00C86B4B" w:rsidRPr="006039C6" w:rsidRDefault="00C86B4B" w:rsidP="00BD663E">
            <w:pPr>
              <w:spacing w:before="1" w:after="0"/>
              <w:ind w:left="111" w:right="111"/>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4.2</w:t>
            </w:r>
          </w:p>
        </w:tc>
        <w:tc>
          <w:tcPr>
            <w:tcW w:w="3737" w:type="dxa"/>
            <w:vAlign w:val="center"/>
          </w:tcPr>
          <w:p w14:paraId="070112ED" w14:textId="77777777" w:rsidR="00C86B4B" w:rsidRPr="006039C6" w:rsidRDefault="00C86B4B" w:rsidP="00BD663E">
            <w:pPr>
              <w:spacing w:before="3" w:after="0" w:line="206" w:lineRule="exact"/>
              <w:ind w:left="23" w:right="205"/>
              <w:jc w:val="center"/>
              <w:rPr>
                <w:rFonts w:ascii="Times New Roman" w:eastAsia="Arial" w:hAnsi="Times New Roman"/>
                <w:sz w:val="18"/>
                <w:szCs w:val="18"/>
                <w:lang w:val="ru-RU" w:eastAsia="en-US"/>
              </w:rPr>
            </w:pPr>
            <w:r w:rsidRPr="006039C6">
              <w:rPr>
                <w:rFonts w:ascii="Times New Roman" w:eastAsia="Arial" w:hAnsi="Times New Roman"/>
                <w:sz w:val="18"/>
                <w:szCs w:val="18"/>
                <w:lang w:val="ru-RU" w:eastAsia="en-US"/>
              </w:rPr>
              <w:t>Реализация металлолома, не пригодного для использования на объектах заинтересованным лицам.</w:t>
            </w:r>
          </w:p>
        </w:tc>
        <w:tc>
          <w:tcPr>
            <w:tcW w:w="1984" w:type="dxa"/>
            <w:vAlign w:val="center"/>
          </w:tcPr>
          <w:p w14:paraId="4F3FC1B9" w14:textId="77777777" w:rsidR="00C86B4B" w:rsidRPr="006039C6" w:rsidRDefault="00C86B4B" w:rsidP="00BD663E">
            <w:pPr>
              <w:spacing w:before="104" w:after="0"/>
              <w:ind w:left="388" w:right="56" w:hanging="332"/>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Весь</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образующийся</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металлолом</w:t>
            </w:r>
            <w:proofErr w:type="spellEnd"/>
          </w:p>
        </w:tc>
        <w:tc>
          <w:tcPr>
            <w:tcW w:w="2126" w:type="dxa"/>
            <w:vAlign w:val="center"/>
          </w:tcPr>
          <w:p w14:paraId="5BF7B5D0" w14:textId="77777777" w:rsidR="00C86B4B" w:rsidRPr="006039C6" w:rsidRDefault="00C86B4B" w:rsidP="00BD663E">
            <w:pPr>
              <w:spacing w:before="9" w:after="0"/>
              <w:jc w:val="center"/>
              <w:rPr>
                <w:rFonts w:ascii="Times New Roman" w:eastAsia="Arial" w:hAnsi="Times New Roman"/>
                <w:b/>
                <w:sz w:val="18"/>
                <w:szCs w:val="18"/>
                <w:lang w:eastAsia="en-US"/>
              </w:rPr>
            </w:pPr>
          </w:p>
          <w:p w14:paraId="4906E413" w14:textId="77777777" w:rsidR="00C86B4B" w:rsidRPr="006039C6" w:rsidRDefault="00C86B4B" w:rsidP="00BD663E">
            <w:pPr>
              <w:spacing w:before="1" w:after="0"/>
              <w:ind w:left="38" w:right="4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Акт</w:t>
            </w:r>
            <w:proofErr w:type="spellEnd"/>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приёма-передачи</w:t>
            </w:r>
            <w:proofErr w:type="spellEnd"/>
          </w:p>
        </w:tc>
        <w:tc>
          <w:tcPr>
            <w:tcW w:w="1701" w:type="dxa"/>
            <w:vAlign w:val="center"/>
          </w:tcPr>
          <w:p w14:paraId="28687BE1" w14:textId="77777777" w:rsidR="00C86B4B" w:rsidRPr="006039C6" w:rsidRDefault="00C86B4B" w:rsidP="006039C6">
            <w:pPr>
              <w:spacing w:before="0" w:after="0"/>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Инженер-эколог</w:t>
            </w:r>
            <w:proofErr w:type="spellEnd"/>
          </w:p>
        </w:tc>
        <w:tc>
          <w:tcPr>
            <w:tcW w:w="1418" w:type="dxa"/>
            <w:vAlign w:val="center"/>
          </w:tcPr>
          <w:p w14:paraId="4B652B72" w14:textId="77777777" w:rsidR="00C86B4B" w:rsidRPr="006039C6" w:rsidRDefault="00C86B4B" w:rsidP="00BD663E">
            <w:pPr>
              <w:spacing w:before="3" w:after="0"/>
              <w:jc w:val="center"/>
              <w:rPr>
                <w:rFonts w:ascii="Times New Roman" w:eastAsia="Arial" w:hAnsi="Times New Roman"/>
                <w:b/>
                <w:sz w:val="18"/>
                <w:szCs w:val="18"/>
                <w:lang w:eastAsia="en-US"/>
              </w:rPr>
            </w:pPr>
          </w:p>
          <w:p w14:paraId="0340A3E9" w14:textId="33DD7343" w:rsidR="00C86B4B" w:rsidRPr="006039C6" w:rsidRDefault="00C86B4B" w:rsidP="00BD663E">
            <w:pPr>
              <w:spacing w:before="0" w:after="0"/>
              <w:ind w:left="131" w:right="129"/>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2026-202</w:t>
            </w:r>
            <w:r w:rsidRPr="006039C6">
              <w:rPr>
                <w:rFonts w:ascii="Times New Roman" w:eastAsia="Arial" w:hAnsi="Times New Roman"/>
                <w:sz w:val="18"/>
                <w:szCs w:val="18"/>
                <w:lang w:val="ru-RU" w:eastAsia="en-US"/>
              </w:rPr>
              <w:t>7</w:t>
            </w:r>
            <w:r w:rsidRPr="006039C6">
              <w:rPr>
                <w:rFonts w:ascii="Times New Roman" w:eastAsia="Arial" w:hAnsi="Times New Roman"/>
                <w:sz w:val="18"/>
                <w:szCs w:val="18"/>
                <w:lang w:eastAsia="en-US"/>
              </w:rPr>
              <w:t xml:space="preserve"> </w:t>
            </w:r>
            <w:proofErr w:type="spellStart"/>
            <w:r w:rsidRPr="006039C6">
              <w:rPr>
                <w:rFonts w:ascii="Times New Roman" w:eastAsia="Arial" w:hAnsi="Times New Roman"/>
                <w:sz w:val="18"/>
                <w:szCs w:val="18"/>
                <w:lang w:eastAsia="en-US"/>
              </w:rPr>
              <w:t>гг</w:t>
            </w:r>
            <w:proofErr w:type="spellEnd"/>
            <w:r w:rsidRPr="006039C6">
              <w:rPr>
                <w:rFonts w:ascii="Times New Roman" w:eastAsia="Arial" w:hAnsi="Times New Roman"/>
                <w:sz w:val="18"/>
                <w:szCs w:val="18"/>
                <w:lang w:eastAsia="en-US"/>
              </w:rPr>
              <w:t>.</w:t>
            </w:r>
          </w:p>
        </w:tc>
        <w:tc>
          <w:tcPr>
            <w:tcW w:w="2098" w:type="dxa"/>
            <w:gridSpan w:val="2"/>
            <w:tcBorders>
              <w:right w:val="single" w:sz="4" w:space="0" w:color="auto"/>
            </w:tcBorders>
            <w:vAlign w:val="center"/>
          </w:tcPr>
          <w:p w14:paraId="61DCDFE9" w14:textId="77777777" w:rsidR="00C86B4B" w:rsidRPr="006039C6" w:rsidRDefault="00C86B4B" w:rsidP="00BD663E">
            <w:pPr>
              <w:spacing w:before="0" w:after="0" w:line="206" w:lineRule="exact"/>
              <w:ind w:right="4"/>
              <w:jc w:val="center"/>
              <w:rPr>
                <w:rFonts w:ascii="Times New Roman" w:eastAsia="Arial" w:hAnsi="Times New Roman"/>
                <w:sz w:val="18"/>
                <w:szCs w:val="18"/>
                <w:lang w:eastAsia="en-US"/>
              </w:rPr>
            </w:pPr>
            <w:proofErr w:type="spellStart"/>
            <w:r w:rsidRPr="006039C6">
              <w:rPr>
                <w:rFonts w:ascii="Times New Roman" w:eastAsia="Arial" w:hAnsi="Times New Roman"/>
                <w:w w:val="101"/>
                <w:sz w:val="18"/>
                <w:szCs w:val="18"/>
                <w:lang w:eastAsia="en-US"/>
              </w:rPr>
              <w:t>Не</w:t>
            </w:r>
            <w:proofErr w:type="spellEnd"/>
            <w:r w:rsidRPr="006039C6">
              <w:rPr>
                <w:rFonts w:ascii="Times New Roman" w:eastAsia="Arial" w:hAnsi="Times New Roman"/>
                <w:w w:val="101"/>
                <w:sz w:val="18"/>
                <w:szCs w:val="18"/>
                <w:lang w:eastAsia="en-US"/>
              </w:rPr>
              <w:t xml:space="preserve"> </w:t>
            </w:r>
            <w:proofErr w:type="spellStart"/>
            <w:r w:rsidRPr="006039C6">
              <w:rPr>
                <w:rFonts w:ascii="Times New Roman" w:eastAsia="Arial" w:hAnsi="Times New Roman"/>
                <w:w w:val="101"/>
                <w:sz w:val="18"/>
                <w:szCs w:val="18"/>
                <w:lang w:eastAsia="en-US"/>
              </w:rPr>
              <w:t>требуется</w:t>
            </w:r>
            <w:proofErr w:type="spellEnd"/>
          </w:p>
        </w:tc>
        <w:tc>
          <w:tcPr>
            <w:tcW w:w="1658" w:type="dxa"/>
            <w:tcBorders>
              <w:left w:val="single" w:sz="4" w:space="0" w:color="auto"/>
            </w:tcBorders>
            <w:vAlign w:val="center"/>
          </w:tcPr>
          <w:p w14:paraId="7186C54F" w14:textId="1C6E20B7" w:rsidR="00C86B4B" w:rsidRPr="006039C6" w:rsidRDefault="00C86B4B" w:rsidP="00BD663E">
            <w:pPr>
              <w:spacing w:before="1" w:after="0" w:line="191" w:lineRule="exact"/>
              <w:jc w:val="center"/>
              <w:rPr>
                <w:rFonts w:ascii="Times New Roman" w:eastAsia="Arial" w:hAnsi="Times New Roman"/>
                <w:sz w:val="18"/>
                <w:szCs w:val="18"/>
                <w:lang w:eastAsia="en-US"/>
              </w:rPr>
            </w:pPr>
            <w:proofErr w:type="spellStart"/>
            <w:r w:rsidRPr="006039C6">
              <w:rPr>
                <w:rFonts w:ascii="Times New Roman" w:eastAsia="Arial" w:hAnsi="Times New Roman"/>
                <w:sz w:val="18"/>
                <w:szCs w:val="18"/>
                <w:lang w:eastAsia="en-US"/>
              </w:rPr>
              <w:t>Собственные</w:t>
            </w:r>
            <w:proofErr w:type="spellEnd"/>
            <w:r w:rsidRPr="006039C6">
              <w:rPr>
                <w:rFonts w:ascii="Times New Roman" w:eastAsia="Arial" w:hAnsi="Times New Roman"/>
                <w:sz w:val="18"/>
                <w:szCs w:val="18"/>
                <w:lang w:eastAsia="en-US"/>
              </w:rPr>
              <w:t xml:space="preserve"> </w:t>
            </w:r>
          </w:p>
          <w:p w14:paraId="5A4C6C79" w14:textId="77777777" w:rsidR="00C86B4B" w:rsidRPr="006039C6" w:rsidRDefault="00C86B4B" w:rsidP="00BD663E">
            <w:pPr>
              <w:spacing w:before="1" w:after="0" w:line="191" w:lineRule="exact"/>
              <w:jc w:val="center"/>
              <w:rPr>
                <w:rFonts w:ascii="Times New Roman" w:eastAsia="Arial" w:hAnsi="Times New Roman"/>
                <w:sz w:val="18"/>
                <w:szCs w:val="18"/>
                <w:lang w:eastAsia="en-US"/>
              </w:rPr>
            </w:pPr>
            <w:r w:rsidRPr="006039C6">
              <w:rPr>
                <w:rFonts w:ascii="Times New Roman" w:eastAsia="Arial" w:hAnsi="Times New Roman"/>
                <w:sz w:val="18"/>
                <w:szCs w:val="18"/>
                <w:lang w:eastAsia="en-US"/>
              </w:rPr>
              <w:t>средства</w:t>
            </w:r>
          </w:p>
        </w:tc>
      </w:tr>
    </w:tbl>
    <w:p w14:paraId="15E1BA91" w14:textId="77777777" w:rsidR="000C6166" w:rsidRDefault="000C6166" w:rsidP="003D3572">
      <w:pPr>
        <w:pStyle w:val="Default"/>
        <w:sectPr w:rsidR="000C6166" w:rsidSect="00B5533A">
          <w:pgSz w:w="16840" w:h="11907" w:orient="landscape" w:code="9"/>
          <w:pgMar w:top="851" w:right="1134" w:bottom="1440" w:left="851" w:header="709" w:footer="624" w:gutter="0"/>
          <w:cols w:space="720"/>
          <w:noEndnote/>
          <w:docGrid w:linePitch="326"/>
        </w:sectPr>
      </w:pPr>
    </w:p>
    <w:p w14:paraId="3132DEC7" w14:textId="77777777" w:rsidR="005E292B" w:rsidRPr="005E292B" w:rsidRDefault="005E292B" w:rsidP="005E292B">
      <w:pPr>
        <w:pStyle w:val="Default"/>
        <w:spacing w:after="120"/>
        <w:ind w:left="1260" w:hanging="360"/>
        <w:jc w:val="center"/>
        <w:outlineLvl w:val="0"/>
        <w:rPr>
          <w:rFonts w:ascii="Times New Roman" w:hAnsi="Times New Roman" w:cs="Times New Roman"/>
        </w:rPr>
      </w:pPr>
      <w:bookmarkStart w:id="24" w:name="_Toc215664433"/>
      <w:r w:rsidRPr="005E292B">
        <w:rPr>
          <w:rFonts w:ascii="Times New Roman" w:hAnsi="Times New Roman" w:cs="Times New Roman"/>
          <w:b/>
          <w:bCs/>
        </w:rPr>
        <w:lastRenderedPageBreak/>
        <w:t>ПЕРЕЧЕНЬ НОРМАТИВНЫХ ДОКУМЕНТОВ</w:t>
      </w:r>
      <w:bookmarkEnd w:id="24"/>
    </w:p>
    <w:p w14:paraId="07993417"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Экологический Кодекс РК от 2 января 2021 года № 400-VI; </w:t>
      </w:r>
    </w:p>
    <w:p w14:paraId="1B7007E3"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w:t>
      </w:r>
    </w:p>
    <w:p w14:paraId="33EB456A"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6 августа 2021 года № 314 «Об утверждении Классификатора отходов»; </w:t>
      </w:r>
    </w:p>
    <w:p w14:paraId="63D2C4F4" w14:textId="77777777" w:rsidR="005E292B" w:rsidRPr="005E292B" w:rsidRDefault="005E292B">
      <w:pPr>
        <w:pStyle w:val="Default"/>
        <w:numPr>
          <w:ilvl w:val="0"/>
          <w:numId w:val="27"/>
        </w:numPr>
        <w:spacing w:after="161"/>
        <w:jc w:val="both"/>
        <w:rPr>
          <w:rFonts w:ascii="Times New Roman" w:hAnsi="Times New Roman" w:cs="Times New Roman"/>
        </w:rPr>
      </w:pPr>
      <w:r w:rsidRPr="005E292B">
        <w:rPr>
          <w:rFonts w:ascii="Times New Roman" w:hAnsi="Times New Roman" w:cs="Times New Roman"/>
        </w:rPr>
        <w:t xml:space="preserve">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Министра здравоохранения Республики Казахстан от 25 декабря 2020 года № ҚР ДСМ-331/2020; </w:t>
      </w:r>
    </w:p>
    <w:p w14:paraId="27DAAF7D" w14:textId="77777777" w:rsidR="005E292B" w:rsidRPr="005E292B" w:rsidRDefault="005E292B">
      <w:pPr>
        <w:pStyle w:val="Default"/>
        <w:numPr>
          <w:ilvl w:val="0"/>
          <w:numId w:val="27"/>
        </w:numPr>
        <w:jc w:val="both"/>
        <w:rPr>
          <w:rFonts w:ascii="Times New Roman" w:hAnsi="Times New Roman" w:cs="Times New Roman"/>
        </w:rPr>
      </w:pPr>
      <w:r w:rsidRPr="005E292B">
        <w:rPr>
          <w:rFonts w:ascii="Times New Roman" w:hAnsi="Times New Roman" w:cs="Times New Roman"/>
        </w:rPr>
        <w:t xml:space="preserve">Приказ и.о. Министра экологии, геологии и природных ресурсов Республики Казахстан от 19 июля 2021 года № 261 «Об утверждении Правил разработки и утверждения лимитов накопления отходов и лимитов захоронения отходов, представления и контроля отчетности об управлении отходами». </w:t>
      </w:r>
    </w:p>
    <w:p w14:paraId="0B8B2901" w14:textId="77777777" w:rsidR="00E206B5" w:rsidRPr="00E206B5" w:rsidRDefault="00E206B5" w:rsidP="00E206B5">
      <w:pPr>
        <w:pStyle w:val="Default"/>
        <w:spacing w:line="276" w:lineRule="auto"/>
        <w:ind w:left="284" w:hanging="142"/>
        <w:jc w:val="both"/>
        <w:rPr>
          <w:rFonts w:ascii="Times New Roman" w:hAnsi="Times New Roman" w:cs="Times New Roman"/>
        </w:rPr>
      </w:pPr>
    </w:p>
    <w:p w14:paraId="74B0AFA0" w14:textId="77777777" w:rsidR="00E206B5" w:rsidRPr="00E206B5" w:rsidRDefault="00E206B5">
      <w:pPr>
        <w:pStyle w:val="Default"/>
        <w:spacing w:line="276" w:lineRule="auto"/>
        <w:ind w:left="426"/>
        <w:jc w:val="both"/>
        <w:rPr>
          <w:rFonts w:ascii="Times New Roman" w:hAnsi="Times New Roman" w:cs="Times New Roman"/>
        </w:rPr>
      </w:pPr>
    </w:p>
    <w:sectPr w:rsidR="00E206B5" w:rsidRPr="00E206B5" w:rsidSect="00866533">
      <w:pgSz w:w="11907" w:h="16840" w:code="9"/>
      <w:pgMar w:top="851" w:right="851" w:bottom="1134" w:left="1440"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D074" w14:textId="77777777" w:rsidR="00EB7385" w:rsidRDefault="00EB7385">
      <w:r>
        <w:separator/>
      </w:r>
    </w:p>
  </w:endnote>
  <w:endnote w:type="continuationSeparator" w:id="0">
    <w:p w14:paraId="777C7AA4" w14:textId="77777777" w:rsidR="00EB7385" w:rsidRDefault="00EB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panose1 w:val="00000000000000000000"/>
    <w:charset w:val="00"/>
    <w:family w:val="auto"/>
    <w:notTrueType/>
    <w:pitch w:val="variable"/>
    <w:sig w:usb0="00000003" w:usb1="00000000" w:usb2="00000000" w:usb3="00000000" w:csb0="00000001" w:csb1="00000000"/>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MT">
    <w:altName w:val="SimSun"/>
    <w:panose1 w:val="00000000000000000000"/>
    <w:charset w:val="86"/>
    <w:family w:val="auto"/>
    <w:notTrueType/>
    <w:pitch w:val="default"/>
    <w:sig w:usb0="00000000" w:usb1="080E0000" w:usb2="00000010" w:usb3="00000000" w:csb0="00040001" w:csb1="00000000"/>
  </w:font>
  <w:font w:name="Arial-BoldMT">
    <w:altName w:val="Klee One"/>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00"/>
    <w:family w:val="roman"/>
    <w:notTrueType/>
    <w:pitch w:val="default"/>
    <w:sig w:usb0="00000001" w:usb1="00000000" w:usb2="00000000" w:usb3="00000000" w:csb0="00000005" w:csb1="00000000"/>
  </w:font>
  <w:font w:name="Arial MT">
    <w:altName w:val="Arial"/>
    <w:charset w:val="01"/>
    <w:family w:val="swiss"/>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3DE9" w14:textId="77777777" w:rsidR="00790072" w:rsidRDefault="00790072" w:rsidP="00790072">
    <w:pPr>
      <w:pStyle w:val="ad"/>
      <w:pBdr>
        <w:top w:val="thinThickSmallGap" w:sz="24" w:space="1" w:color="622423" w:themeColor="accent2" w:themeShade="7F"/>
      </w:pBdr>
      <w:spacing w:after="0"/>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A87271">
      <w:rPr>
        <w:rFonts w:eastAsiaTheme="minorEastAsia"/>
        <w:sz w:val="20"/>
      </w:rPr>
      <w:fldChar w:fldCharType="begin"/>
    </w:r>
    <w:r w:rsidRPr="00A87271">
      <w:rPr>
        <w:sz w:val="20"/>
      </w:rPr>
      <w:instrText>PAGE   \* MERGEFORMAT</w:instrText>
    </w:r>
    <w:r w:rsidRPr="00A87271">
      <w:rPr>
        <w:rFonts w:eastAsiaTheme="minorEastAsia"/>
        <w:sz w:val="20"/>
      </w:rPr>
      <w:fldChar w:fldCharType="separate"/>
    </w:r>
    <w:r>
      <w:rPr>
        <w:rFonts w:eastAsiaTheme="minorEastAsia"/>
        <w:sz w:val="20"/>
      </w:rPr>
      <w:t>3</w:t>
    </w:r>
    <w:r w:rsidRPr="00A87271">
      <w:rPr>
        <w:rFonts w:eastAsiaTheme="majorEastAs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C92B" w14:textId="77777777" w:rsidR="00332A25" w:rsidRDefault="00332A25" w:rsidP="00332A25">
    <w:pPr>
      <w:pStyle w:val="ad"/>
      <w:pBdr>
        <w:top w:val="thinThickSmallGap" w:sz="24" w:space="1" w:color="622423" w:themeColor="accent2" w:themeShade="7F"/>
      </w:pBdr>
      <w:spacing w:after="0"/>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Pr="00A87271">
      <w:rPr>
        <w:rFonts w:eastAsiaTheme="minorEastAsia"/>
        <w:sz w:val="20"/>
      </w:rPr>
      <w:fldChar w:fldCharType="begin"/>
    </w:r>
    <w:r w:rsidRPr="00A87271">
      <w:rPr>
        <w:sz w:val="20"/>
      </w:rPr>
      <w:instrText>PAGE   \* MERGEFORMAT</w:instrText>
    </w:r>
    <w:r w:rsidRPr="00A87271">
      <w:rPr>
        <w:rFonts w:eastAsiaTheme="minorEastAsia"/>
        <w:sz w:val="20"/>
      </w:rPr>
      <w:fldChar w:fldCharType="separate"/>
    </w:r>
    <w:r>
      <w:rPr>
        <w:rFonts w:eastAsiaTheme="minorEastAsia"/>
        <w:sz w:val="20"/>
      </w:rPr>
      <w:t>10</w:t>
    </w:r>
    <w:r w:rsidRPr="00A87271">
      <w:rPr>
        <w:rFonts w:eastAsiaTheme="major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2A94" w14:textId="77777777" w:rsidR="00EB7385" w:rsidRDefault="00EB7385">
      <w:r>
        <w:separator/>
      </w:r>
    </w:p>
  </w:footnote>
  <w:footnote w:type="continuationSeparator" w:id="0">
    <w:p w14:paraId="3DBCDA70" w14:textId="77777777" w:rsidR="00EB7385" w:rsidRDefault="00EB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76D0" w14:textId="5A0BC7F9" w:rsidR="00790072" w:rsidRPr="00F7778E" w:rsidRDefault="00000000" w:rsidP="00F7778E">
    <w:pPr>
      <w:pStyle w:val="ab"/>
      <w:pBdr>
        <w:bottom w:val="thickThinSmallGap" w:sz="24" w:space="1" w:color="622423" w:themeColor="accent2" w:themeShade="7F"/>
      </w:pBdr>
      <w:spacing w:before="0" w:after="0"/>
      <w:jc w:val="center"/>
      <w:rPr>
        <w:rFonts w:eastAsiaTheme="majorEastAsia"/>
        <w:sz w:val="14"/>
        <w:szCs w:val="14"/>
      </w:rPr>
    </w:pPr>
    <w:sdt>
      <w:sdtPr>
        <w:rPr>
          <w:rFonts w:eastAsiaTheme="majorEastAsia"/>
          <w:sz w:val="14"/>
          <w:szCs w:val="14"/>
        </w:rPr>
        <w:alias w:val="Название"/>
        <w:id w:val="-1623147325"/>
        <w:placeholder>
          <w:docPart w:val="9F9C0B5E0EC64BAB9A7FA937552A38AF"/>
        </w:placeholder>
        <w:dataBinding w:prefixMappings="xmlns:ns0='http://schemas.openxmlformats.org/package/2006/metadata/core-properties' xmlns:ns1='http://purl.org/dc/elements/1.1/'" w:xpath="/ns0:coreProperties[1]/ns1:title[1]" w:storeItemID="{6C3C8BC8-F283-45AE-878A-BAB7291924A1}"/>
        <w:text/>
      </w:sdtPr>
      <w:sdtContent>
        <w:r w:rsidR="00790072" w:rsidRPr="00F7778E">
          <w:rPr>
            <w:rFonts w:eastAsiaTheme="majorEastAsia"/>
            <w:sz w:val="14"/>
            <w:szCs w:val="14"/>
          </w:rPr>
          <w:t>ПР</w:t>
        </w:r>
        <w:bookmarkStart w:id="15" w:name="_Hlk186461297"/>
      </w:sdtContent>
    </w:sdt>
    <w:bookmarkEnd w:id="15"/>
    <w:r w:rsidR="00790072" w:rsidRPr="00F7778E">
      <w:rPr>
        <w:rFonts w:eastAsiaTheme="majorEastAsia"/>
        <w:sz w:val="14"/>
        <w:szCs w:val="14"/>
      </w:rPr>
      <w:t>ОГРАММА УПРАВЛЕНИЯ ОТХОДАМИ ДЛЯ МЕСТОРОЖДЕНИЯ «</w:t>
    </w:r>
    <w:r w:rsidR="00F7778E" w:rsidRPr="00F7778E">
      <w:rPr>
        <w:rFonts w:eastAsiaTheme="majorEastAsia"/>
        <w:sz w:val="14"/>
        <w:szCs w:val="14"/>
      </w:rPr>
      <w:t>ДАУЛЕТАЛЫ</w:t>
    </w:r>
    <w:r w:rsidR="00790072" w:rsidRPr="00F7778E">
      <w:rPr>
        <w:rFonts w:eastAsiaTheme="majorEastAsia"/>
        <w:sz w:val="14"/>
        <w:szCs w:val="14"/>
      </w:rPr>
      <w:t>» ТОО</w:t>
    </w:r>
    <w:r w:rsidR="00F7778E" w:rsidRPr="00F7778E">
      <w:rPr>
        <w:rFonts w:eastAsiaTheme="majorEastAsia"/>
        <w:sz w:val="14"/>
        <w:szCs w:val="14"/>
      </w:rPr>
      <w:t xml:space="preserve"> КАСКАД-СТРОЙ-СЕРВИС </w:t>
    </w:r>
    <w:r w:rsidR="00790072" w:rsidRPr="00F7778E">
      <w:rPr>
        <w:rFonts w:eastAsiaTheme="majorEastAsia"/>
        <w:sz w:val="14"/>
        <w:szCs w:val="14"/>
      </w:rPr>
      <w:t>НА</w:t>
    </w:r>
    <w:r w:rsidR="00F7778E">
      <w:rPr>
        <w:rFonts w:eastAsiaTheme="majorEastAsia"/>
        <w:sz w:val="14"/>
        <w:szCs w:val="14"/>
      </w:rPr>
      <w:t xml:space="preserve"> </w:t>
    </w:r>
    <w:r w:rsidR="00790072" w:rsidRPr="00F7778E">
      <w:rPr>
        <w:rFonts w:eastAsiaTheme="majorEastAsia"/>
        <w:sz w:val="14"/>
        <w:szCs w:val="14"/>
      </w:rPr>
      <w:t>202</w:t>
    </w:r>
    <w:r w:rsidR="00BD663E" w:rsidRPr="00F7778E">
      <w:rPr>
        <w:rFonts w:eastAsiaTheme="majorEastAsia"/>
        <w:sz w:val="14"/>
        <w:szCs w:val="14"/>
      </w:rPr>
      <w:t>6</w:t>
    </w:r>
    <w:r w:rsidR="00790072" w:rsidRPr="00F7778E">
      <w:rPr>
        <w:rFonts w:eastAsiaTheme="majorEastAsia"/>
        <w:sz w:val="14"/>
        <w:szCs w:val="14"/>
      </w:rPr>
      <w:t>-202</w:t>
    </w:r>
    <w:r w:rsidR="00F7778E" w:rsidRPr="00F7778E">
      <w:rPr>
        <w:rFonts w:eastAsiaTheme="majorEastAsia"/>
        <w:sz w:val="14"/>
        <w:szCs w:val="14"/>
      </w:rPr>
      <w:t>7</w:t>
    </w:r>
    <w:r w:rsidR="00BD663E" w:rsidRPr="00F7778E">
      <w:rPr>
        <w:rFonts w:eastAsiaTheme="majorEastAsia"/>
        <w:sz w:val="14"/>
        <w:szCs w:val="14"/>
      </w:rPr>
      <w:t xml:space="preserve"> </w:t>
    </w:r>
    <w:r w:rsidR="00790072" w:rsidRPr="00F7778E">
      <w:rPr>
        <w:rFonts w:eastAsiaTheme="majorEastAsia"/>
        <w:sz w:val="14"/>
        <w:szCs w:val="14"/>
      </w:rPr>
      <w:t>ГГ.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E678" w14:textId="4A026C91" w:rsidR="00BD663E" w:rsidRPr="00A87271" w:rsidRDefault="00000000" w:rsidP="00BD663E">
    <w:pPr>
      <w:pStyle w:val="ab"/>
      <w:pBdr>
        <w:bottom w:val="thickThinSmallGap" w:sz="24" w:space="1" w:color="622423" w:themeColor="accent2" w:themeShade="7F"/>
      </w:pBdr>
      <w:jc w:val="center"/>
      <w:rPr>
        <w:rFonts w:eastAsiaTheme="majorEastAsia"/>
        <w:sz w:val="14"/>
        <w:szCs w:val="14"/>
      </w:rPr>
    </w:pPr>
    <w:sdt>
      <w:sdtPr>
        <w:rPr>
          <w:rFonts w:eastAsiaTheme="majorEastAsia"/>
          <w:sz w:val="14"/>
          <w:szCs w:val="14"/>
        </w:rPr>
        <w:alias w:val="Название"/>
        <w:id w:val="-1095695798"/>
        <w:placeholder>
          <w:docPart w:val="FA520F6ED6C04F95BBEC4611DC9EEE2A"/>
        </w:placeholder>
        <w:dataBinding w:prefixMappings="xmlns:ns0='http://schemas.openxmlformats.org/package/2006/metadata/core-properties' xmlns:ns1='http://purl.org/dc/elements/1.1/'" w:xpath="/ns0:coreProperties[1]/ns1:title[1]" w:storeItemID="{6C3C8BC8-F283-45AE-878A-BAB7291924A1}"/>
        <w:text/>
      </w:sdtPr>
      <w:sdtContent>
        <w:r w:rsidR="00BD663E">
          <w:rPr>
            <w:rFonts w:eastAsiaTheme="majorEastAsia"/>
            <w:sz w:val="14"/>
            <w:szCs w:val="14"/>
          </w:rPr>
          <w:t>ПР</w:t>
        </w:r>
      </w:sdtContent>
    </w:sdt>
    <w:r w:rsidR="00BD663E">
      <w:rPr>
        <w:rFonts w:eastAsiaTheme="majorEastAsia"/>
        <w:sz w:val="14"/>
        <w:szCs w:val="14"/>
      </w:rPr>
      <w:t>ОГРАММА УПРАВЛЕНИЯ ОТХОДАМИ ДЛЯ МЕСТОРОЖДЕНИЯ «</w:t>
    </w:r>
    <w:r w:rsidR="00F7778E">
      <w:rPr>
        <w:rFonts w:eastAsiaTheme="majorEastAsia"/>
        <w:sz w:val="14"/>
        <w:szCs w:val="14"/>
      </w:rPr>
      <w:t>ДАУЛЕТАЛЫ</w:t>
    </w:r>
    <w:r w:rsidR="00BD663E">
      <w:rPr>
        <w:rFonts w:eastAsiaTheme="majorEastAsia"/>
        <w:sz w:val="14"/>
        <w:szCs w:val="14"/>
      </w:rPr>
      <w:t xml:space="preserve">» ТОО </w:t>
    </w:r>
    <w:r w:rsidR="00F7778E">
      <w:rPr>
        <w:rFonts w:eastAsiaTheme="majorEastAsia"/>
        <w:sz w:val="14"/>
        <w:szCs w:val="14"/>
      </w:rPr>
      <w:t>КАСКАД-СТРОЙ-</w:t>
    </w:r>
    <w:proofErr w:type="gramStart"/>
    <w:r w:rsidR="00F7778E">
      <w:rPr>
        <w:rFonts w:eastAsiaTheme="majorEastAsia"/>
        <w:sz w:val="14"/>
        <w:szCs w:val="14"/>
      </w:rPr>
      <w:t xml:space="preserve">СЕРВИС </w:t>
    </w:r>
    <w:r w:rsidR="00BD663E">
      <w:rPr>
        <w:rFonts w:eastAsiaTheme="majorEastAsia"/>
        <w:sz w:val="14"/>
        <w:szCs w:val="14"/>
      </w:rPr>
      <w:t xml:space="preserve"> НА</w:t>
    </w:r>
    <w:proofErr w:type="gramEnd"/>
    <w:r w:rsidR="00BD663E">
      <w:rPr>
        <w:rFonts w:eastAsiaTheme="majorEastAsia"/>
        <w:sz w:val="14"/>
        <w:szCs w:val="14"/>
      </w:rPr>
      <w:t xml:space="preserve"> 2026-2028 ГГ.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468BD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7B55282"/>
    <w:multiLevelType w:val="hybridMultilevel"/>
    <w:tmpl w:val="0068D4AE"/>
    <w:lvl w:ilvl="0" w:tplc="04190009">
      <w:start w:val="1"/>
      <w:numFmt w:val="decimal"/>
      <w:pStyle w:val="02"/>
      <w:lvlText w:val="%1."/>
      <w:lvlJc w:val="left"/>
      <w:pPr>
        <w:tabs>
          <w:tab w:val="num" w:pos="2356"/>
        </w:tabs>
        <w:ind w:left="2356" w:hanging="567"/>
      </w:pPr>
      <w:rPr>
        <w:rFonts w:cs="Times New Roman" w:hint="default"/>
        <w:b w:val="0"/>
      </w:rPr>
    </w:lvl>
    <w:lvl w:ilvl="1" w:tplc="04190003" w:tentative="1">
      <w:start w:val="1"/>
      <w:numFmt w:val="lowerLetter"/>
      <w:lvlText w:val="%2."/>
      <w:lvlJc w:val="left"/>
      <w:pPr>
        <w:tabs>
          <w:tab w:val="num" w:pos="2149"/>
        </w:tabs>
        <w:ind w:left="2149" w:hanging="360"/>
      </w:pPr>
      <w:rPr>
        <w:rFonts w:cs="Times New Roman"/>
      </w:rPr>
    </w:lvl>
    <w:lvl w:ilvl="2" w:tplc="04190005" w:tentative="1">
      <w:start w:val="1"/>
      <w:numFmt w:val="lowerRoman"/>
      <w:lvlText w:val="%3."/>
      <w:lvlJc w:val="right"/>
      <w:pPr>
        <w:tabs>
          <w:tab w:val="num" w:pos="2869"/>
        </w:tabs>
        <w:ind w:left="2869" w:hanging="180"/>
      </w:pPr>
      <w:rPr>
        <w:rFonts w:cs="Times New Roman"/>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2" w15:restartNumberingAfterBreak="0">
    <w:nsid w:val="0A7E3F02"/>
    <w:multiLevelType w:val="hybridMultilevel"/>
    <w:tmpl w:val="D1E6E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84E1E"/>
    <w:multiLevelType w:val="hybridMultilevel"/>
    <w:tmpl w:val="F95CC504"/>
    <w:lvl w:ilvl="0" w:tplc="04190001">
      <w:start w:val="1"/>
      <w:numFmt w:val="bullet"/>
      <w:pStyle w:val="-"/>
      <w:lvlText w:val="­"/>
      <w:lvlJc w:val="left"/>
      <w:pPr>
        <w:tabs>
          <w:tab w:val="num" w:pos="1457"/>
        </w:tabs>
        <w:ind w:left="1457" w:hanging="360"/>
      </w:pPr>
      <w:rPr>
        <w:rFonts w:ascii="Courier New" w:hAnsi="Courier New"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4" w15:restartNumberingAfterBreak="0">
    <w:nsid w:val="0D675B3D"/>
    <w:multiLevelType w:val="multilevel"/>
    <w:tmpl w:val="30AEFBE6"/>
    <w:lvl w:ilvl="0">
      <w:start w:val="1"/>
      <w:numFmt w:val="decimal"/>
      <w:lvlText w:val="%1"/>
      <w:lvlJc w:val="left"/>
      <w:pPr>
        <w:tabs>
          <w:tab w:val="num" w:pos="612"/>
        </w:tabs>
        <w:ind w:left="612" w:hanging="432"/>
      </w:pPr>
      <w:rPr>
        <w:rFonts w:hint="default"/>
        <w:b/>
      </w:rPr>
    </w:lvl>
    <w:lvl w:ilvl="1">
      <w:start w:val="1"/>
      <w:numFmt w:val="decimal"/>
      <w:pStyle w:val="2"/>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F84C6B"/>
    <w:multiLevelType w:val="hybridMultilevel"/>
    <w:tmpl w:val="DCAEA0B0"/>
    <w:lvl w:ilvl="0" w:tplc="CD4C90CA">
      <w:start w:val="1"/>
      <w:numFmt w:val="decimal"/>
      <w:pStyle w:val="a"/>
      <w:lvlText w:val="%1."/>
      <w:lvlJc w:val="left"/>
      <w:pPr>
        <w:tabs>
          <w:tab w:val="num" w:pos="1647"/>
        </w:tabs>
        <w:ind w:left="1647" w:hanging="567"/>
      </w:pPr>
      <w:rPr>
        <w:rFonts w:cs="Times New Roman" w:hint="default"/>
      </w:rPr>
    </w:lvl>
    <w:lvl w:ilvl="1" w:tplc="066A6732" w:tentative="1">
      <w:start w:val="1"/>
      <w:numFmt w:val="lowerLetter"/>
      <w:lvlText w:val="%2."/>
      <w:lvlJc w:val="left"/>
      <w:pPr>
        <w:tabs>
          <w:tab w:val="num" w:pos="2149"/>
        </w:tabs>
        <w:ind w:left="2149" w:hanging="360"/>
      </w:pPr>
      <w:rPr>
        <w:rFonts w:cs="Times New Roman"/>
      </w:rPr>
    </w:lvl>
    <w:lvl w:ilvl="2" w:tplc="4B2899EA" w:tentative="1">
      <w:start w:val="1"/>
      <w:numFmt w:val="lowerRoman"/>
      <w:lvlText w:val="%3."/>
      <w:lvlJc w:val="right"/>
      <w:pPr>
        <w:tabs>
          <w:tab w:val="num" w:pos="2869"/>
        </w:tabs>
        <w:ind w:left="2869" w:hanging="180"/>
      </w:pPr>
      <w:rPr>
        <w:rFonts w:cs="Times New Roman"/>
      </w:rPr>
    </w:lvl>
    <w:lvl w:ilvl="3" w:tplc="1B640FCC" w:tentative="1">
      <w:start w:val="1"/>
      <w:numFmt w:val="decimal"/>
      <w:lvlText w:val="%4."/>
      <w:lvlJc w:val="left"/>
      <w:pPr>
        <w:tabs>
          <w:tab w:val="num" w:pos="3589"/>
        </w:tabs>
        <w:ind w:left="3589" w:hanging="360"/>
      </w:pPr>
      <w:rPr>
        <w:rFonts w:cs="Times New Roman"/>
      </w:rPr>
    </w:lvl>
    <w:lvl w:ilvl="4" w:tplc="4CAAAAF8" w:tentative="1">
      <w:start w:val="1"/>
      <w:numFmt w:val="lowerLetter"/>
      <w:lvlText w:val="%5."/>
      <w:lvlJc w:val="left"/>
      <w:pPr>
        <w:tabs>
          <w:tab w:val="num" w:pos="4309"/>
        </w:tabs>
        <w:ind w:left="4309" w:hanging="360"/>
      </w:pPr>
      <w:rPr>
        <w:rFonts w:cs="Times New Roman"/>
      </w:rPr>
    </w:lvl>
    <w:lvl w:ilvl="5" w:tplc="63621694" w:tentative="1">
      <w:start w:val="1"/>
      <w:numFmt w:val="lowerRoman"/>
      <w:lvlText w:val="%6."/>
      <w:lvlJc w:val="right"/>
      <w:pPr>
        <w:tabs>
          <w:tab w:val="num" w:pos="5029"/>
        </w:tabs>
        <w:ind w:left="5029" w:hanging="180"/>
      </w:pPr>
      <w:rPr>
        <w:rFonts w:cs="Times New Roman"/>
      </w:rPr>
    </w:lvl>
    <w:lvl w:ilvl="6" w:tplc="905A50F4" w:tentative="1">
      <w:start w:val="1"/>
      <w:numFmt w:val="decimal"/>
      <w:lvlText w:val="%7."/>
      <w:lvlJc w:val="left"/>
      <w:pPr>
        <w:tabs>
          <w:tab w:val="num" w:pos="5749"/>
        </w:tabs>
        <w:ind w:left="5749" w:hanging="360"/>
      </w:pPr>
      <w:rPr>
        <w:rFonts w:cs="Times New Roman"/>
      </w:rPr>
    </w:lvl>
    <w:lvl w:ilvl="7" w:tplc="1E480E42" w:tentative="1">
      <w:start w:val="1"/>
      <w:numFmt w:val="lowerLetter"/>
      <w:lvlText w:val="%8."/>
      <w:lvlJc w:val="left"/>
      <w:pPr>
        <w:tabs>
          <w:tab w:val="num" w:pos="6469"/>
        </w:tabs>
        <w:ind w:left="6469" w:hanging="360"/>
      </w:pPr>
      <w:rPr>
        <w:rFonts w:cs="Times New Roman"/>
      </w:rPr>
    </w:lvl>
    <w:lvl w:ilvl="8" w:tplc="4516ECC8" w:tentative="1">
      <w:start w:val="1"/>
      <w:numFmt w:val="lowerRoman"/>
      <w:lvlText w:val="%9."/>
      <w:lvlJc w:val="right"/>
      <w:pPr>
        <w:tabs>
          <w:tab w:val="num" w:pos="7189"/>
        </w:tabs>
        <w:ind w:left="7189" w:hanging="180"/>
      </w:pPr>
      <w:rPr>
        <w:rFonts w:cs="Times New Roman"/>
      </w:rPr>
    </w:lvl>
  </w:abstractNum>
  <w:abstractNum w:abstractNumId="6" w15:restartNumberingAfterBreak="0">
    <w:nsid w:val="118C4CA4"/>
    <w:multiLevelType w:val="hybridMultilevel"/>
    <w:tmpl w:val="3EC2E3B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1E48797A"/>
    <w:multiLevelType w:val="hybridMultilevel"/>
    <w:tmpl w:val="36A85C1A"/>
    <w:lvl w:ilvl="0" w:tplc="592A1782">
      <w:start w:val="1"/>
      <w:numFmt w:val="bullet"/>
      <w:pStyle w:val="1"/>
      <w:lvlText w:val=""/>
      <w:lvlJc w:val="left"/>
      <w:pPr>
        <w:ind w:left="1077" w:hanging="360"/>
      </w:pPr>
      <w:rPr>
        <w:rFonts w:ascii="Symbol" w:hAnsi="Symbol" w:hint="default"/>
        <w:sz w:val="12"/>
      </w:rPr>
    </w:lvl>
    <w:lvl w:ilvl="1" w:tplc="1778C916" w:tentative="1">
      <w:start w:val="1"/>
      <w:numFmt w:val="bullet"/>
      <w:lvlText w:val="o"/>
      <w:lvlJc w:val="left"/>
      <w:pPr>
        <w:ind w:left="1797" w:hanging="360"/>
      </w:pPr>
      <w:rPr>
        <w:rFonts w:ascii="Courier New" w:hAnsi="Courier New" w:cs="Courier New" w:hint="default"/>
      </w:rPr>
    </w:lvl>
    <w:lvl w:ilvl="2" w:tplc="DC3EB99C" w:tentative="1">
      <w:start w:val="1"/>
      <w:numFmt w:val="bullet"/>
      <w:lvlText w:val=""/>
      <w:lvlJc w:val="left"/>
      <w:pPr>
        <w:ind w:left="2517" w:hanging="360"/>
      </w:pPr>
      <w:rPr>
        <w:rFonts w:ascii="Wingdings" w:hAnsi="Wingdings" w:hint="default"/>
      </w:rPr>
    </w:lvl>
    <w:lvl w:ilvl="3" w:tplc="22B27276" w:tentative="1">
      <w:start w:val="1"/>
      <w:numFmt w:val="bullet"/>
      <w:lvlText w:val=""/>
      <w:lvlJc w:val="left"/>
      <w:pPr>
        <w:ind w:left="3237" w:hanging="360"/>
      </w:pPr>
      <w:rPr>
        <w:rFonts w:ascii="Symbol" w:hAnsi="Symbol" w:hint="default"/>
      </w:rPr>
    </w:lvl>
    <w:lvl w:ilvl="4" w:tplc="73DE995A" w:tentative="1">
      <w:start w:val="1"/>
      <w:numFmt w:val="bullet"/>
      <w:lvlText w:val="o"/>
      <w:lvlJc w:val="left"/>
      <w:pPr>
        <w:ind w:left="3957" w:hanging="360"/>
      </w:pPr>
      <w:rPr>
        <w:rFonts w:ascii="Courier New" w:hAnsi="Courier New" w:cs="Courier New" w:hint="default"/>
      </w:rPr>
    </w:lvl>
    <w:lvl w:ilvl="5" w:tplc="95C2C1B0" w:tentative="1">
      <w:start w:val="1"/>
      <w:numFmt w:val="bullet"/>
      <w:lvlText w:val=""/>
      <w:lvlJc w:val="left"/>
      <w:pPr>
        <w:ind w:left="4677" w:hanging="360"/>
      </w:pPr>
      <w:rPr>
        <w:rFonts w:ascii="Wingdings" w:hAnsi="Wingdings" w:hint="default"/>
      </w:rPr>
    </w:lvl>
    <w:lvl w:ilvl="6" w:tplc="F9E0CBDC" w:tentative="1">
      <w:start w:val="1"/>
      <w:numFmt w:val="bullet"/>
      <w:lvlText w:val=""/>
      <w:lvlJc w:val="left"/>
      <w:pPr>
        <w:ind w:left="5397" w:hanging="360"/>
      </w:pPr>
      <w:rPr>
        <w:rFonts w:ascii="Symbol" w:hAnsi="Symbol" w:hint="default"/>
      </w:rPr>
    </w:lvl>
    <w:lvl w:ilvl="7" w:tplc="62FE37FC" w:tentative="1">
      <w:start w:val="1"/>
      <w:numFmt w:val="bullet"/>
      <w:lvlText w:val="o"/>
      <w:lvlJc w:val="left"/>
      <w:pPr>
        <w:ind w:left="6117" w:hanging="360"/>
      </w:pPr>
      <w:rPr>
        <w:rFonts w:ascii="Courier New" w:hAnsi="Courier New" w:cs="Courier New" w:hint="default"/>
      </w:rPr>
    </w:lvl>
    <w:lvl w:ilvl="8" w:tplc="23A8366E" w:tentative="1">
      <w:start w:val="1"/>
      <w:numFmt w:val="bullet"/>
      <w:lvlText w:val=""/>
      <w:lvlJc w:val="left"/>
      <w:pPr>
        <w:ind w:left="6837" w:hanging="360"/>
      </w:pPr>
      <w:rPr>
        <w:rFonts w:ascii="Wingdings" w:hAnsi="Wingdings" w:hint="default"/>
      </w:rPr>
    </w:lvl>
  </w:abstractNum>
  <w:abstractNum w:abstractNumId="8" w15:restartNumberingAfterBreak="0">
    <w:nsid w:val="22171042"/>
    <w:multiLevelType w:val="hybridMultilevel"/>
    <w:tmpl w:val="E2E2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AE6644"/>
    <w:multiLevelType w:val="multilevel"/>
    <w:tmpl w:val="79261FD2"/>
    <w:lvl w:ilvl="0">
      <w:start w:val="5"/>
      <w:numFmt w:val="decimal"/>
      <w:lvlText w:val="%1."/>
      <w:lvlJc w:val="left"/>
      <w:pPr>
        <w:ind w:left="540" w:hanging="360"/>
      </w:pPr>
      <w:rPr>
        <w:rFonts w:hint="default"/>
        <w:b/>
        <w:b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15:restartNumberingAfterBreak="0">
    <w:nsid w:val="26512557"/>
    <w:multiLevelType w:val="hybridMultilevel"/>
    <w:tmpl w:val="575AA6E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716A24"/>
    <w:multiLevelType w:val="hybridMultilevel"/>
    <w:tmpl w:val="587E587C"/>
    <w:styleLink w:val="a0"/>
    <w:lvl w:ilvl="0" w:tplc="6B4224C0">
      <w:start w:val="1"/>
      <w:numFmt w:val="bullet"/>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D414D"/>
    <w:multiLevelType w:val="hybridMultilevel"/>
    <w:tmpl w:val="B9BE1E28"/>
    <w:lvl w:ilvl="0" w:tplc="8E526476">
      <w:start w:val="1"/>
      <w:numFmt w:val="bullet"/>
      <w:pStyle w:val="20"/>
      <w:lvlText w:val=""/>
      <w:lvlJc w:val="left"/>
      <w:pPr>
        <w:ind w:left="720" w:hanging="360"/>
      </w:pPr>
      <w:rPr>
        <w:rFonts w:ascii="Symbol" w:hAnsi="Symbol" w:hint="default"/>
        <w:color w:val="000000"/>
        <w:sz w:val="24"/>
      </w:rPr>
    </w:lvl>
    <w:lvl w:ilvl="1" w:tplc="86EEE6B6" w:tentative="1">
      <w:start w:val="1"/>
      <w:numFmt w:val="bullet"/>
      <w:lvlText w:val="o"/>
      <w:lvlJc w:val="left"/>
      <w:pPr>
        <w:ind w:left="1440" w:hanging="360"/>
      </w:pPr>
      <w:rPr>
        <w:rFonts w:ascii="Courier New" w:hAnsi="Courier New" w:cs="Courier New" w:hint="default"/>
      </w:rPr>
    </w:lvl>
    <w:lvl w:ilvl="2" w:tplc="8A88EEEA" w:tentative="1">
      <w:start w:val="1"/>
      <w:numFmt w:val="bullet"/>
      <w:lvlText w:val=""/>
      <w:lvlJc w:val="left"/>
      <w:pPr>
        <w:ind w:left="2160" w:hanging="360"/>
      </w:pPr>
      <w:rPr>
        <w:rFonts w:ascii="Wingdings" w:hAnsi="Wingdings" w:hint="default"/>
      </w:rPr>
    </w:lvl>
    <w:lvl w:ilvl="3" w:tplc="1674CBDC" w:tentative="1">
      <w:start w:val="1"/>
      <w:numFmt w:val="bullet"/>
      <w:lvlText w:val=""/>
      <w:lvlJc w:val="left"/>
      <w:pPr>
        <w:ind w:left="2880" w:hanging="360"/>
      </w:pPr>
      <w:rPr>
        <w:rFonts w:ascii="Symbol" w:hAnsi="Symbol" w:hint="default"/>
      </w:rPr>
    </w:lvl>
    <w:lvl w:ilvl="4" w:tplc="63EA85A4" w:tentative="1">
      <w:start w:val="1"/>
      <w:numFmt w:val="bullet"/>
      <w:lvlText w:val="o"/>
      <w:lvlJc w:val="left"/>
      <w:pPr>
        <w:ind w:left="3600" w:hanging="360"/>
      </w:pPr>
      <w:rPr>
        <w:rFonts w:ascii="Courier New" w:hAnsi="Courier New" w:cs="Courier New" w:hint="default"/>
      </w:rPr>
    </w:lvl>
    <w:lvl w:ilvl="5" w:tplc="622CB7FA" w:tentative="1">
      <w:start w:val="1"/>
      <w:numFmt w:val="bullet"/>
      <w:lvlText w:val=""/>
      <w:lvlJc w:val="left"/>
      <w:pPr>
        <w:ind w:left="4320" w:hanging="360"/>
      </w:pPr>
      <w:rPr>
        <w:rFonts w:ascii="Wingdings" w:hAnsi="Wingdings" w:hint="default"/>
      </w:rPr>
    </w:lvl>
    <w:lvl w:ilvl="6" w:tplc="7CE253DE" w:tentative="1">
      <w:start w:val="1"/>
      <w:numFmt w:val="bullet"/>
      <w:lvlText w:val=""/>
      <w:lvlJc w:val="left"/>
      <w:pPr>
        <w:ind w:left="5040" w:hanging="360"/>
      </w:pPr>
      <w:rPr>
        <w:rFonts w:ascii="Symbol" w:hAnsi="Symbol" w:hint="default"/>
      </w:rPr>
    </w:lvl>
    <w:lvl w:ilvl="7" w:tplc="E4FC5B0E" w:tentative="1">
      <w:start w:val="1"/>
      <w:numFmt w:val="bullet"/>
      <w:lvlText w:val="o"/>
      <w:lvlJc w:val="left"/>
      <w:pPr>
        <w:ind w:left="5760" w:hanging="360"/>
      </w:pPr>
      <w:rPr>
        <w:rFonts w:ascii="Courier New" w:hAnsi="Courier New" w:cs="Courier New" w:hint="default"/>
      </w:rPr>
    </w:lvl>
    <w:lvl w:ilvl="8" w:tplc="A28C5C48" w:tentative="1">
      <w:start w:val="1"/>
      <w:numFmt w:val="bullet"/>
      <w:lvlText w:val=""/>
      <w:lvlJc w:val="left"/>
      <w:pPr>
        <w:ind w:left="6480" w:hanging="360"/>
      </w:pPr>
      <w:rPr>
        <w:rFonts w:ascii="Wingdings" w:hAnsi="Wingdings" w:hint="default"/>
      </w:rPr>
    </w:lvl>
  </w:abstractNum>
  <w:abstractNum w:abstractNumId="13" w15:restartNumberingAfterBreak="0">
    <w:nsid w:val="288534C2"/>
    <w:multiLevelType w:val="hybridMultilevel"/>
    <w:tmpl w:val="6040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FB7124"/>
    <w:multiLevelType w:val="hybridMultilevel"/>
    <w:tmpl w:val="8EA61870"/>
    <w:lvl w:ilvl="0" w:tplc="A680FA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10B15"/>
    <w:multiLevelType w:val="hybridMultilevel"/>
    <w:tmpl w:val="AF96BECC"/>
    <w:lvl w:ilvl="0" w:tplc="A680FA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04231C"/>
    <w:multiLevelType w:val="hybridMultilevel"/>
    <w:tmpl w:val="3FEA3DDC"/>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F25FFC"/>
    <w:multiLevelType w:val="multilevel"/>
    <w:tmpl w:val="E978244E"/>
    <w:lvl w:ilvl="0">
      <w:start w:val="1"/>
      <w:numFmt w:val="bullet"/>
      <w:pStyle w:val="10"/>
      <w:lvlText w:val=""/>
      <w:lvlJc w:val="left"/>
      <w:pPr>
        <w:tabs>
          <w:tab w:val="num" w:pos="454"/>
        </w:tabs>
        <w:ind w:left="454" w:hanging="341"/>
      </w:pPr>
      <w:rPr>
        <w:rFonts w:ascii="Symbol" w:hAnsi="Symbol" w:hint="default"/>
      </w:rPr>
    </w:lvl>
    <w:lvl w:ilvl="1">
      <w:start w:val="1"/>
      <w:numFmt w:val="bullet"/>
      <w:lvlText w:val="-"/>
      <w:lvlJc w:val="left"/>
      <w:pPr>
        <w:tabs>
          <w:tab w:val="num" w:pos="680"/>
        </w:tabs>
        <w:ind w:left="680" w:hanging="340"/>
      </w:pPr>
      <w:rPr>
        <w:rFonts w:ascii="Arial" w:hAnsi="Arial" w:hint="default"/>
        <w:b w:val="0"/>
        <w:i w:val="0"/>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1746"/>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65229F6"/>
    <w:multiLevelType w:val="multilevel"/>
    <w:tmpl w:val="E8CC8BC8"/>
    <w:lvl w:ilvl="0">
      <w:start w:val="1"/>
      <w:numFmt w:val="decimal"/>
      <w:pStyle w:val="2-00"/>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42036D"/>
    <w:multiLevelType w:val="hybridMultilevel"/>
    <w:tmpl w:val="14BA7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16111C"/>
    <w:multiLevelType w:val="multilevel"/>
    <w:tmpl w:val="73BA372A"/>
    <w:lvl w:ilvl="0">
      <w:start w:val="1"/>
      <w:numFmt w:val="decimal"/>
      <w:pStyle w:val="11"/>
      <w:lvlText w:val="%1"/>
      <w:lvlJc w:val="center"/>
      <w:pPr>
        <w:tabs>
          <w:tab w:val="num" w:pos="1188"/>
        </w:tabs>
        <w:ind w:left="1188" w:hanging="144"/>
      </w:pPr>
      <w:rPr>
        <w:rFonts w:hint="default"/>
      </w:rPr>
    </w:lvl>
    <w:lvl w:ilvl="1">
      <w:start w:val="1"/>
      <w:numFmt w:val="decimal"/>
      <w:pStyle w:val="21"/>
      <w:lvlText w:val="%1.%2"/>
      <w:lvlJc w:val="left"/>
      <w:pPr>
        <w:tabs>
          <w:tab w:val="num" w:pos="2156"/>
        </w:tabs>
        <w:ind w:left="2156" w:hanging="737"/>
      </w:pPr>
      <w:rPr>
        <w:rFonts w:hint="default"/>
      </w:rPr>
    </w:lvl>
    <w:lvl w:ilvl="2">
      <w:start w:val="1"/>
      <w:numFmt w:val="decimal"/>
      <w:pStyle w:val="3"/>
      <w:lvlText w:val="%1.%2.%3"/>
      <w:lvlJc w:val="left"/>
      <w:pPr>
        <w:tabs>
          <w:tab w:val="num" w:pos="2564"/>
        </w:tabs>
        <w:ind w:left="2564" w:hanging="720"/>
      </w:pPr>
      <w:rPr>
        <w:rFonts w:hint="default"/>
      </w:rPr>
    </w:lvl>
    <w:lvl w:ilvl="3">
      <w:start w:val="1"/>
      <w:numFmt w:val="decimal"/>
      <w:pStyle w:val="4"/>
      <w:lvlText w:val="%1.%2.%3.%4"/>
      <w:lvlJc w:val="left"/>
      <w:pPr>
        <w:tabs>
          <w:tab w:val="num" w:pos="1574"/>
        </w:tabs>
        <w:ind w:left="157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542"/>
        </w:tabs>
        <w:ind w:left="1542"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FFE3E84"/>
    <w:multiLevelType w:val="hybridMultilevel"/>
    <w:tmpl w:val="2BC4769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59040E"/>
    <w:multiLevelType w:val="multilevel"/>
    <w:tmpl w:val="3D7E732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56564CC"/>
    <w:multiLevelType w:val="multilevel"/>
    <w:tmpl w:val="EAEC17DC"/>
    <w:styleLink w:val="11pt1"/>
    <w:lvl w:ilvl="0">
      <w:start w:val="1"/>
      <w:numFmt w:val="bullet"/>
      <w:lvlText w:val=""/>
      <w:lvlJc w:val="left"/>
      <w:pPr>
        <w:tabs>
          <w:tab w:val="num" w:pos="1429"/>
        </w:tabs>
        <w:ind w:left="1429" w:hanging="360"/>
      </w:pPr>
      <w:rPr>
        <w:rFonts w:ascii="Symbol" w:hAnsi="Symbol"/>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5B31A67"/>
    <w:multiLevelType w:val="hybridMultilevel"/>
    <w:tmpl w:val="C0C60FC4"/>
    <w:lvl w:ilvl="0" w:tplc="37ECD2CA">
      <w:start w:val="1"/>
      <w:numFmt w:val="decimal"/>
      <w:pStyle w:val="a1"/>
      <w:lvlText w:val="%1."/>
      <w:lvlJc w:val="left"/>
      <w:pPr>
        <w:tabs>
          <w:tab w:val="num" w:pos="454"/>
        </w:tabs>
        <w:ind w:left="454" w:hanging="341"/>
      </w:pPr>
      <w:rPr>
        <w:rFonts w:cs="Times New Roman" w:hint="default"/>
      </w:rPr>
    </w:lvl>
    <w:lvl w:ilvl="1" w:tplc="14F426F6">
      <w:start w:val="1"/>
      <w:numFmt w:val="decimal"/>
      <w:lvlText w:val="%2."/>
      <w:lvlJc w:val="left"/>
      <w:pPr>
        <w:tabs>
          <w:tab w:val="num" w:pos="1220"/>
        </w:tabs>
        <w:ind w:left="1220" w:hanging="360"/>
      </w:pPr>
      <w:rPr>
        <w:rFonts w:cs="Times New Roman" w:hint="default"/>
      </w:rPr>
    </w:lvl>
    <w:lvl w:ilvl="2" w:tplc="30627F52" w:tentative="1">
      <w:start w:val="1"/>
      <w:numFmt w:val="lowerRoman"/>
      <w:lvlText w:val="%3."/>
      <w:lvlJc w:val="right"/>
      <w:pPr>
        <w:tabs>
          <w:tab w:val="num" w:pos="1940"/>
        </w:tabs>
        <w:ind w:left="1940" w:hanging="180"/>
      </w:pPr>
      <w:rPr>
        <w:rFonts w:cs="Times New Roman"/>
      </w:rPr>
    </w:lvl>
    <w:lvl w:ilvl="3" w:tplc="F15CEA28" w:tentative="1">
      <w:start w:val="1"/>
      <w:numFmt w:val="decimal"/>
      <w:lvlText w:val="%4."/>
      <w:lvlJc w:val="left"/>
      <w:pPr>
        <w:tabs>
          <w:tab w:val="num" w:pos="2660"/>
        </w:tabs>
        <w:ind w:left="2660" w:hanging="360"/>
      </w:pPr>
      <w:rPr>
        <w:rFonts w:cs="Times New Roman"/>
      </w:rPr>
    </w:lvl>
    <w:lvl w:ilvl="4" w:tplc="8228D6FC" w:tentative="1">
      <w:start w:val="1"/>
      <w:numFmt w:val="lowerLetter"/>
      <w:lvlText w:val="%5."/>
      <w:lvlJc w:val="left"/>
      <w:pPr>
        <w:tabs>
          <w:tab w:val="num" w:pos="3380"/>
        </w:tabs>
        <w:ind w:left="3380" w:hanging="360"/>
      </w:pPr>
      <w:rPr>
        <w:rFonts w:cs="Times New Roman"/>
      </w:rPr>
    </w:lvl>
    <w:lvl w:ilvl="5" w:tplc="09A8B388" w:tentative="1">
      <w:start w:val="1"/>
      <w:numFmt w:val="lowerRoman"/>
      <w:lvlText w:val="%6."/>
      <w:lvlJc w:val="right"/>
      <w:pPr>
        <w:tabs>
          <w:tab w:val="num" w:pos="4100"/>
        </w:tabs>
        <w:ind w:left="4100" w:hanging="180"/>
      </w:pPr>
      <w:rPr>
        <w:rFonts w:cs="Times New Roman"/>
      </w:rPr>
    </w:lvl>
    <w:lvl w:ilvl="6" w:tplc="D4E85784" w:tentative="1">
      <w:start w:val="1"/>
      <w:numFmt w:val="decimal"/>
      <w:lvlText w:val="%7."/>
      <w:lvlJc w:val="left"/>
      <w:pPr>
        <w:tabs>
          <w:tab w:val="num" w:pos="4820"/>
        </w:tabs>
        <w:ind w:left="4820" w:hanging="360"/>
      </w:pPr>
      <w:rPr>
        <w:rFonts w:cs="Times New Roman"/>
      </w:rPr>
    </w:lvl>
    <w:lvl w:ilvl="7" w:tplc="EF88E068" w:tentative="1">
      <w:start w:val="1"/>
      <w:numFmt w:val="lowerLetter"/>
      <w:lvlText w:val="%8."/>
      <w:lvlJc w:val="left"/>
      <w:pPr>
        <w:tabs>
          <w:tab w:val="num" w:pos="5540"/>
        </w:tabs>
        <w:ind w:left="5540" w:hanging="360"/>
      </w:pPr>
      <w:rPr>
        <w:rFonts w:cs="Times New Roman"/>
      </w:rPr>
    </w:lvl>
    <w:lvl w:ilvl="8" w:tplc="8F1C9F36" w:tentative="1">
      <w:start w:val="1"/>
      <w:numFmt w:val="lowerRoman"/>
      <w:lvlText w:val="%9."/>
      <w:lvlJc w:val="right"/>
      <w:pPr>
        <w:tabs>
          <w:tab w:val="num" w:pos="6260"/>
        </w:tabs>
        <w:ind w:left="6260" w:hanging="180"/>
      </w:pPr>
      <w:rPr>
        <w:rFonts w:cs="Times New Roman"/>
      </w:rPr>
    </w:lvl>
  </w:abstractNum>
  <w:abstractNum w:abstractNumId="25" w15:restartNumberingAfterBreak="0">
    <w:nsid w:val="46917C51"/>
    <w:multiLevelType w:val="hybridMultilevel"/>
    <w:tmpl w:val="51BC1B88"/>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EB63D8"/>
    <w:multiLevelType w:val="hybridMultilevel"/>
    <w:tmpl w:val="50BA6AB4"/>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35DF4"/>
    <w:multiLevelType w:val="multilevel"/>
    <w:tmpl w:val="4FD88CBA"/>
    <w:lvl w:ilvl="0">
      <w:start w:val="1"/>
      <w:numFmt w:val="none"/>
      <w:pStyle w:val="a2"/>
      <w:lvlText w:val="7."/>
      <w:lvlJc w:val="left"/>
      <w:pPr>
        <w:tabs>
          <w:tab w:val="num" w:pos="521"/>
        </w:tabs>
        <w:ind w:left="521" w:hanging="341"/>
      </w:pPr>
      <w:rPr>
        <w:rFonts w:hint="default"/>
        <w:sz w:val="20"/>
      </w:rPr>
    </w:lvl>
    <w:lvl w:ilvl="1">
      <w:start w:val="1"/>
      <w:numFmt w:val="decimal"/>
      <w:lvlText w:val="%1.%2."/>
      <w:lvlJc w:val="left"/>
      <w:pPr>
        <w:tabs>
          <w:tab w:val="num" w:pos="1031"/>
        </w:tabs>
        <w:ind w:left="1031" w:hanging="851"/>
      </w:pPr>
      <w:rPr>
        <w:rFonts w:hint="default"/>
      </w:rPr>
    </w:lvl>
    <w:lvl w:ilvl="2">
      <w:start w:val="1"/>
      <w:numFmt w:val="decimal"/>
      <w:lvlText w:val="%1.%2.%3."/>
      <w:lvlJc w:val="left"/>
      <w:pPr>
        <w:tabs>
          <w:tab w:val="num" w:pos="1314"/>
        </w:tabs>
        <w:ind w:left="1314" w:hanging="1134"/>
      </w:pPr>
      <w:rPr>
        <w:rFonts w:hint="default"/>
      </w:rPr>
    </w:lvl>
    <w:lvl w:ilvl="3">
      <w:start w:val="1"/>
      <w:numFmt w:val="decimal"/>
      <w:lvlText w:val="%1.%2.%3.%4."/>
      <w:lvlJc w:val="left"/>
      <w:pPr>
        <w:tabs>
          <w:tab w:val="num" w:pos="1314"/>
        </w:tabs>
        <w:ind w:left="1314" w:hanging="1134"/>
      </w:pPr>
      <w:rPr>
        <w:rFonts w:hint="default"/>
      </w:rPr>
    </w:lvl>
    <w:lvl w:ilvl="4">
      <w:start w:val="1"/>
      <w:numFmt w:val="decimal"/>
      <w:lvlText w:val="%1.%2.%3.%4.%5."/>
      <w:lvlJc w:val="left"/>
      <w:pPr>
        <w:tabs>
          <w:tab w:val="num" w:pos="1626"/>
        </w:tabs>
        <w:ind w:left="1338" w:hanging="792"/>
      </w:pPr>
      <w:rPr>
        <w:rFonts w:hint="default"/>
      </w:rPr>
    </w:lvl>
    <w:lvl w:ilvl="5">
      <w:start w:val="1"/>
      <w:numFmt w:val="decimal"/>
      <w:lvlText w:val="%1.%2.%3.%4.%5.%6."/>
      <w:lvlJc w:val="left"/>
      <w:pPr>
        <w:tabs>
          <w:tab w:val="num" w:pos="1986"/>
        </w:tabs>
        <w:ind w:left="1842" w:hanging="936"/>
      </w:pPr>
      <w:rPr>
        <w:rFonts w:hint="default"/>
      </w:rPr>
    </w:lvl>
    <w:lvl w:ilvl="6">
      <w:start w:val="1"/>
      <w:numFmt w:val="decimal"/>
      <w:lvlText w:val="%1.%2.%3.%4.%5.%6.%7."/>
      <w:lvlJc w:val="left"/>
      <w:pPr>
        <w:tabs>
          <w:tab w:val="num" w:pos="2706"/>
        </w:tabs>
        <w:ind w:left="2346" w:hanging="1080"/>
      </w:pPr>
      <w:rPr>
        <w:rFonts w:hint="default"/>
      </w:rPr>
    </w:lvl>
    <w:lvl w:ilvl="7">
      <w:start w:val="1"/>
      <w:numFmt w:val="decimal"/>
      <w:lvlText w:val="%1.%2.%3.%4.%5.%6.%7.%8."/>
      <w:lvlJc w:val="left"/>
      <w:pPr>
        <w:tabs>
          <w:tab w:val="num" w:pos="3066"/>
        </w:tabs>
        <w:ind w:left="2850" w:hanging="1224"/>
      </w:pPr>
      <w:rPr>
        <w:rFonts w:hint="default"/>
      </w:rPr>
    </w:lvl>
    <w:lvl w:ilvl="8">
      <w:start w:val="1"/>
      <w:numFmt w:val="decimal"/>
      <w:lvlText w:val="%1.%2.%3.%4.%5.%6.%7.%8.%9."/>
      <w:lvlJc w:val="left"/>
      <w:pPr>
        <w:tabs>
          <w:tab w:val="num" w:pos="3786"/>
        </w:tabs>
        <w:ind w:left="3426" w:hanging="1440"/>
      </w:pPr>
      <w:rPr>
        <w:rFonts w:hint="default"/>
      </w:rPr>
    </w:lvl>
  </w:abstractNum>
  <w:abstractNum w:abstractNumId="28" w15:restartNumberingAfterBreak="0">
    <w:nsid w:val="4CAF22FC"/>
    <w:multiLevelType w:val="hybridMultilevel"/>
    <w:tmpl w:val="9CE200E6"/>
    <w:lvl w:ilvl="0" w:tplc="6E4E434E">
      <w:start w:val="1"/>
      <w:numFmt w:val="bullet"/>
      <w:pStyle w:val="Bullet"/>
      <w:lvlText w:val=""/>
      <w:lvlJc w:val="left"/>
      <w:pPr>
        <w:tabs>
          <w:tab w:val="num" w:pos="1134"/>
        </w:tabs>
        <w:ind w:left="0" w:firstLine="737"/>
      </w:pPr>
      <w:rPr>
        <w:rFonts w:ascii="Symbol" w:hAnsi="Symbol" w:hint="default"/>
      </w:rPr>
    </w:lvl>
    <w:lvl w:ilvl="1" w:tplc="75C0C318" w:tentative="1">
      <w:start w:val="1"/>
      <w:numFmt w:val="bullet"/>
      <w:lvlText w:val="o"/>
      <w:lvlJc w:val="left"/>
      <w:pPr>
        <w:tabs>
          <w:tab w:val="num" w:pos="1440"/>
        </w:tabs>
        <w:ind w:left="1440" w:hanging="360"/>
      </w:pPr>
      <w:rPr>
        <w:rFonts w:ascii="Courier New" w:hAnsi="Courier New" w:cs="Courier New" w:hint="default"/>
      </w:rPr>
    </w:lvl>
    <w:lvl w:ilvl="2" w:tplc="13CA72FC" w:tentative="1">
      <w:start w:val="1"/>
      <w:numFmt w:val="bullet"/>
      <w:lvlText w:val=""/>
      <w:lvlJc w:val="left"/>
      <w:pPr>
        <w:tabs>
          <w:tab w:val="num" w:pos="2160"/>
        </w:tabs>
        <w:ind w:left="2160" w:hanging="360"/>
      </w:pPr>
      <w:rPr>
        <w:rFonts w:ascii="Wingdings" w:hAnsi="Wingdings" w:hint="default"/>
      </w:rPr>
    </w:lvl>
    <w:lvl w:ilvl="3" w:tplc="C40A548C" w:tentative="1">
      <w:start w:val="1"/>
      <w:numFmt w:val="bullet"/>
      <w:lvlText w:val=""/>
      <w:lvlJc w:val="left"/>
      <w:pPr>
        <w:tabs>
          <w:tab w:val="num" w:pos="2880"/>
        </w:tabs>
        <w:ind w:left="2880" w:hanging="360"/>
      </w:pPr>
      <w:rPr>
        <w:rFonts w:ascii="Symbol" w:hAnsi="Symbol" w:hint="default"/>
      </w:rPr>
    </w:lvl>
    <w:lvl w:ilvl="4" w:tplc="EEDC1748" w:tentative="1">
      <w:start w:val="1"/>
      <w:numFmt w:val="bullet"/>
      <w:lvlText w:val="o"/>
      <w:lvlJc w:val="left"/>
      <w:pPr>
        <w:tabs>
          <w:tab w:val="num" w:pos="3600"/>
        </w:tabs>
        <w:ind w:left="3600" w:hanging="360"/>
      </w:pPr>
      <w:rPr>
        <w:rFonts w:ascii="Courier New" w:hAnsi="Courier New" w:cs="Courier New" w:hint="default"/>
      </w:rPr>
    </w:lvl>
    <w:lvl w:ilvl="5" w:tplc="71CAE82C" w:tentative="1">
      <w:start w:val="1"/>
      <w:numFmt w:val="bullet"/>
      <w:lvlText w:val=""/>
      <w:lvlJc w:val="left"/>
      <w:pPr>
        <w:tabs>
          <w:tab w:val="num" w:pos="4320"/>
        </w:tabs>
        <w:ind w:left="4320" w:hanging="360"/>
      </w:pPr>
      <w:rPr>
        <w:rFonts w:ascii="Wingdings" w:hAnsi="Wingdings" w:hint="default"/>
      </w:rPr>
    </w:lvl>
    <w:lvl w:ilvl="6" w:tplc="5E2E83F8" w:tentative="1">
      <w:start w:val="1"/>
      <w:numFmt w:val="bullet"/>
      <w:lvlText w:val=""/>
      <w:lvlJc w:val="left"/>
      <w:pPr>
        <w:tabs>
          <w:tab w:val="num" w:pos="5040"/>
        </w:tabs>
        <w:ind w:left="5040" w:hanging="360"/>
      </w:pPr>
      <w:rPr>
        <w:rFonts w:ascii="Symbol" w:hAnsi="Symbol" w:hint="default"/>
      </w:rPr>
    </w:lvl>
    <w:lvl w:ilvl="7" w:tplc="26944FE0" w:tentative="1">
      <w:start w:val="1"/>
      <w:numFmt w:val="bullet"/>
      <w:lvlText w:val="o"/>
      <w:lvlJc w:val="left"/>
      <w:pPr>
        <w:tabs>
          <w:tab w:val="num" w:pos="5760"/>
        </w:tabs>
        <w:ind w:left="5760" w:hanging="360"/>
      </w:pPr>
      <w:rPr>
        <w:rFonts w:ascii="Courier New" w:hAnsi="Courier New" w:cs="Courier New" w:hint="default"/>
      </w:rPr>
    </w:lvl>
    <w:lvl w:ilvl="8" w:tplc="BF9C34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538EB"/>
    <w:multiLevelType w:val="multilevel"/>
    <w:tmpl w:val="1DC675AA"/>
    <w:styleLink w:val="Arial11pt"/>
    <w:lvl w:ilvl="0">
      <w:start w:val="1"/>
      <w:numFmt w:val="decimal"/>
      <w:lvlText w:val="%1."/>
      <w:lvlJc w:val="left"/>
      <w:pPr>
        <w:tabs>
          <w:tab w:val="num" w:pos="720"/>
        </w:tabs>
        <w:ind w:left="720" w:hanging="360"/>
      </w:pPr>
      <w:rPr>
        <w:rFonts w:ascii="Arial" w:hAnsi="Arial" w:cs="Times New Roman"/>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50465782"/>
    <w:multiLevelType w:val="hybridMultilevel"/>
    <w:tmpl w:val="0AC0D0BA"/>
    <w:lvl w:ilvl="0" w:tplc="04190001">
      <w:start w:val="1"/>
      <w:numFmt w:val="bullet"/>
      <w:pStyle w:val="22"/>
      <w:lvlText w:val="-"/>
      <w:lvlJc w:val="left"/>
      <w:pPr>
        <w:tabs>
          <w:tab w:val="num" w:pos="850"/>
        </w:tabs>
        <w:ind w:left="56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C6357"/>
    <w:multiLevelType w:val="hybridMultilevel"/>
    <w:tmpl w:val="870ECCAA"/>
    <w:lvl w:ilvl="0" w:tplc="B6BE32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75C2250"/>
    <w:multiLevelType w:val="multilevel"/>
    <w:tmpl w:val="33D0029A"/>
    <w:styleLink w:val="a3"/>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738D9"/>
    <w:multiLevelType w:val="hybridMultilevel"/>
    <w:tmpl w:val="DFA44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2D4B2C"/>
    <w:multiLevelType w:val="multilevel"/>
    <w:tmpl w:val="1DC675AA"/>
    <w:styleLink w:val="063"/>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FE17BCA"/>
    <w:multiLevelType w:val="hybridMultilevel"/>
    <w:tmpl w:val="6A98DD08"/>
    <w:styleLink w:val="12"/>
    <w:lvl w:ilvl="0" w:tplc="E0ACA6C2">
      <w:start w:val="1"/>
      <w:numFmt w:val="decimal"/>
      <w:lvlText w:val="%1."/>
      <w:lvlJc w:val="left"/>
      <w:pPr>
        <w:tabs>
          <w:tab w:val="num" w:pos="567"/>
        </w:tabs>
        <w:ind w:left="567" w:hanging="454"/>
      </w:pPr>
      <w:rPr>
        <w:rFonts w:cs="Times New Roman" w:hint="default"/>
      </w:rPr>
    </w:lvl>
    <w:lvl w:ilvl="1" w:tplc="F9107E1C" w:tentative="1">
      <w:start w:val="1"/>
      <w:numFmt w:val="lowerLetter"/>
      <w:lvlText w:val="%2."/>
      <w:lvlJc w:val="left"/>
      <w:pPr>
        <w:tabs>
          <w:tab w:val="num" w:pos="1440"/>
        </w:tabs>
        <w:ind w:left="1440" w:hanging="360"/>
      </w:pPr>
      <w:rPr>
        <w:rFonts w:cs="Times New Roman"/>
      </w:rPr>
    </w:lvl>
    <w:lvl w:ilvl="2" w:tplc="6888BAE6" w:tentative="1">
      <w:start w:val="1"/>
      <w:numFmt w:val="lowerRoman"/>
      <w:lvlText w:val="%3."/>
      <w:lvlJc w:val="right"/>
      <w:pPr>
        <w:tabs>
          <w:tab w:val="num" w:pos="2160"/>
        </w:tabs>
        <w:ind w:left="2160" w:hanging="180"/>
      </w:pPr>
      <w:rPr>
        <w:rFonts w:cs="Times New Roman"/>
      </w:rPr>
    </w:lvl>
    <w:lvl w:ilvl="3" w:tplc="7DC8EFC0" w:tentative="1">
      <w:start w:val="1"/>
      <w:numFmt w:val="decimal"/>
      <w:lvlText w:val="%4."/>
      <w:lvlJc w:val="left"/>
      <w:pPr>
        <w:tabs>
          <w:tab w:val="num" w:pos="2880"/>
        </w:tabs>
        <w:ind w:left="2880" w:hanging="360"/>
      </w:pPr>
      <w:rPr>
        <w:rFonts w:cs="Times New Roman"/>
      </w:rPr>
    </w:lvl>
    <w:lvl w:ilvl="4" w:tplc="302C8426" w:tentative="1">
      <w:start w:val="1"/>
      <w:numFmt w:val="lowerLetter"/>
      <w:lvlText w:val="%5."/>
      <w:lvlJc w:val="left"/>
      <w:pPr>
        <w:tabs>
          <w:tab w:val="num" w:pos="3600"/>
        </w:tabs>
        <w:ind w:left="3600" w:hanging="360"/>
      </w:pPr>
      <w:rPr>
        <w:rFonts w:cs="Times New Roman"/>
      </w:rPr>
    </w:lvl>
    <w:lvl w:ilvl="5" w:tplc="1A4E7D80" w:tentative="1">
      <w:start w:val="1"/>
      <w:numFmt w:val="lowerRoman"/>
      <w:lvlText w:val="%6."/>
      <w:lvlJc w:val="right"/>
      <w:pPr>
        <w:tabs>
          <w:tab w:val="num" w:pos="4320"/>
        </w:tabs>
        <w:ind w:left="4320" w:hanging="180"/>
      </w:pPr>
      <w:rPr>
        <w:rFonts w:cs="Times New Roman"/>
      </w:rPr>
    </w:lvl>
    <w:lvl w:ilvl="6" w:tplc="11124D20" w:tentative="1">
      <w:start w:val="1"/>
      <w:numFmt w:val="decimal"/>
      <w:lvlText w:val="%7."/>
      <w:lvlJc w:val="left"/>
      <w:pPr>
        <w:tabs>
          <w:tab w:val="num" w:pos="5040"/>
        </w:tabs>
        <w:ind w:left="5040" w:hanging="360"/>
      </w:pPr>
      <w:rPr>
        <w:rFonts w:cs="Times New Roman"/>
      </w:rPr>
    </w:lvl>
    <w:lvl w:ilvl="7" w:tplc="4AD2F386" w:tentative="1">
      <w:start w:val="1"/>
      <w:numFmt w:val="lowerLetter"/>
      <w:lvlText w:val="%8."/>
      <w:lvlJc w:val="left"/>
      <w:pPr>
        <w:tabs>
          <w:tab w:val="num" w:pos="5760"/>
        </w:tabs>
        <w:ind w:left="5760" w:hanging="360"/>
      </w:pPr>
      <w:rPr>
        <w:rFonts w:cs="Times New Roman"/>
      </w:rPr>
    </w:lvl>
    <w:lvl w:ilvl="8" w:tplc="0CD005D2" w:tentative="1">
      <w:start w:val="1"/>
      <w:numFmt w:val="lowerRoman"/>
      <w:lvlText w:val="%9."/>
      <w:lvlJc w:val="right"/>
      <w:pPr>
        <w:tabs>
          <w:tab w:val="num" w:pos="6480"/>
        </w:tabs>
        <w:ind w:left="6480" w:hanging="180"/>
      </w:pPr>
      <w:rPr>
        <w:rFonts w:cs="Times New Roman"/>
      </w:rPr>
    </w:lvl>
  </w:abstractNum>
  <w:abstractNum w:abstractNumId="36" w15:restartNumberingAfterBreak="0">
    <w:nsid w:val="60E4448B"/>
    <w:multiLevelType w:val="hybridMultilevel"/>
    <w:tmpl w:val="928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180E8E"/>
    <w:multiLevelType w:val="hybridMultilevel"/>
    <w:tmpl w:val="4F40B02A"/>
    <w:lvl w:ilvl="0" w:tplc="4FC0F9F0">
      <w:start w:val="1"/>
      <w:numFmt w:val="bullet"/>
      <w:pStyle w:val="textoftabl"/>
      <w:lvlText w:val=""/>
      <w:lvlJc w:val="left"/>
      <w:pPr>
        <w:tabs>
          <w:tab w:val="num" w:pos="454"/>
        </w:tabs>
        <w:ind w:left="454" w:hanging="341"/>
      </w:pPr>
      <w:rPr>
        <w:rFonts w:ascii="Symbol" w:hAnsi="Symbol" w:hint="default"/>
      </w:rPr>
    </w:lvl>
    <w:lvl w:ilvl="1" w:tplc="205A81AA" w:tentative="1">
      <w:start w:val="1"/>
      <w:numFmt w:val="lowerLetter"/>
      <w:lvlText w:val="%2."/>
      <w:lvlJc w:val="left"/>
      <w:pPr>
        <w:tabs>
          <w:tab w:val="num" w:pos="1440"/>
        </w:tabs>
        <w:ind w:left="1440" w:hanging="360"/>
      </w:pPr>
      <w:rPr>
        <w:rFonts w:cs="Times New Roman"/>
      </w:rPr>
    </w:lvl>
    <w:lvl w:ilvl="2" w:tplc="F820AF9E" w:tentative="1">
      <w:start w:val="1"/>
      <w:numFmt w:val="lowerRoman"/>
      <w:lvlText w:val="%3."/>
      <w:lvlJc w:val="right"/>
      <w:pPr>
        <w:tabs>
          <w:tab w:val="num" w:pos="2160"/>
        </w:tabs>
        <w:ind w:left="2160" w:hanging="180"/>
      </w:pPr>
      <w:rPr>
        <w:rFonts w:cs="Times New Roman"/>
      </w:rPr>
    </w:lvl>
    <w:lvl w:ilvl="3" w:tplc="BF661DC6" w:tentative="1">
      <w:start w:val="1"/>
      <w:numFmt w:val="decimal"/>
      <w:lvlText w:val="%4."/>
      <w:lvlJc w:val="left"/>
      <w:pPr>
        <w:tabs>
          <w:tab w:val="num" w:pos="2880"/>
        </w:tabs>
        <w:ind w:left="2880" w:hanging="360"/>
      </w:pPr>
      <w:rPr>
        <w:rFonts w:cs="Times New Roman"/>
      </w:rPr>
    </w:lvl>
    <w:lvl w:ilvl="4" w:tplc="7EEEF0F6" w:tentative="1">
      <w:start w:val="1"/>
      <w:numFmt w:val="lowerLetter"/>
      <w:lvlText w:val="%5."/>
      <w:lvlJc w:val="left"/>
      <w:pPr>
        <w:tabs>
          <w:tab w:val="num" w:pos="3600"/>
        </w:tabs>
        <w:ind w:left="3600" w:hanging="360"/>
      </w:pPr>
      <w:rPr>
        <w:rFonts w:cs="Times New Roman"/>
      </w:rPr>
    </w:lvl>
    <w:lvl w:ilvl="5" w:tplc="CFC8CF4E" w:tentative="1">
      <w:start w:val="1"/>
      <w:numFmt w:val="lowerRoman"/>
      <w:lvlText w:val="%6."/>
      <w:lvlJc w:val="right"/>
      <w:pPr>
        <w:tabs>
          <w:tab w:val="num" w:pos="4320"/>
        </w:tabs>
        <w:ind w:left="4320" w:hanging="180"/>
      </w:pPr>
      <w:rPr>
        <w:rFonts w:cs="Times New Roman"/>
      </w:rPr>
    </w:lvl>
    <w:lvl w:ilvl="6" w:tplc="67E8C0C4" w:tentative="1">
      <w:start w:val="1"/>
      <w:numFmt w:val="decimal"/>
      <w:lvlText w:val="%7."/>
      <w:lvlJc w:val="left"/>
      <w:pPr>
        <w:tabs>
          <w:tab w:val="num" w:pos="5040"/>
        </w:tabs>
        <w:ind w:left="5040" w:hanging="360"/>
      </w:pPr>
      <w:rPr>
        <w:rFonts w:cs="Times New Roman"/>
      </w:rPr>
    </w:lvl>
    <w:lvl w:ilvl="7" w:tplc="CB12F412" w:tentative="1">
      <w:start w:val="1"/>
      <w:numFmt w:val="lowerLetter"/>
      <w:lvlText w:val="%8."/>
      <w:lvlJc w:val="left"/>
      <w:pPr>
        <w:tabs>
          <w:tab w:val="num" w:pos="5760"/>
        </w:tabs>
        <w:ind w:left="5760" w:hanging="360"/>
      </w:pPr>
      <w:rPr>
        <w:rFonts w:cs="Times New Roman"/>
      </w:rPr>
    </w:lvl>
    <w:lvl w:ilvl="8" w:tplc="1BB8D01A"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1C5C39"/>
    <w:multiLevelType w:val="hybridMultilevel"/>
    <w:tmpl w:val="A100F29C"/>
    <w:lvl w:ilvl="0" w:tplc="330CE4B6">
      <w:start w:val="1"/>
      <w:numFmt w:val="bullet"/>
      <w:lvlText w:val=""/>
      <w:lvlJc w:val="left"/>
      <w:pPr>
        <w:tabs>
          <w:tab w:val="num" w:pos="907"/>
        </w:tabs>
        <w:ind w:left="907" w:hanging="340"/>
      </w:pPr>
      <w:rPr>
        <w:rFonts w:ascii="Symbol" w:hAnsi="Symbol" w:hint="default"/>
        <w:sz w:val="20"/>
        <w:szCs w:val="20"/>
      </w:rPr>
    </w:lvl>
    <w:lvl w:ilvl="1" w:tplc="04190003" w:tentative="1">
      <w:start w:val="1"/>
      <w:numFmt w:val="bullet"/>
      <w:lvlText w:val="o"/>
      <w:lvlJc w:val="left"/>
      <w:pPr>
        <w:tabs>
          <w:tab w:val="num" w:pos="1565"/>
        </w:tabs>
        <w:ind w:left="1565" w:hanging="360"/>
      </w:pPr>
      <w:rPr>
        <w:rFonts w:ascii="Courier New" w:hAnsi="Courier New" w:cs="Courier New" w:hint="default"/>
      </w:rPr>
    </w:lvl>
    <w:lvl w:ilvl="2" w:tplc="04190005">
      <w:start w:val="1"/>
      <w:numFmt w:val="bullet"/>
      <w:lvlText w:val=""/>
      <w:lvlJc w:val="left"/>
      <w:pPr>
        <w:tabs>
          <w:tab w:val="num" w:pos="2285"/>
        </w:tabs>
        <w:ind w:left="2285" w:hanging="360"/>
      </w:pPr>
      <w:rPr>
        <w:rFonts w:ascii="Wingdings" w:hAnsi="Wingdings" w:hint="default"/>
        <w:sz w:val="20"/>
        <w:szCs w:val="20"/>
      </w:rPr>
    </w:lvl>
    <w:lvl w:ilvl="3" w:tplc="04190001" w:tentative="1">
      <w:start w:val="1"/>
      <w:numFmt w:val="bullet"/>
      <w:lvlText w:val=""/>
      <w:lvlJc w:val="left"/>
      <w:pPr>
        <w:tabs>
          <w:tab w:val="num" w:pos="3005"/>
        </w:tabs>
        <w:ind w:left="3005" w:hanging="360"/>
      </w:pPr>
      <w:rPr>
        <w:rFonts w:ascii="Symbol" w:hAnsi="Symbol" w:hint="default"/>
      </w:rPr>
    </w:lvl>
    <w:lvl w:ilvl="4" w:tplc="04190003" w:tentative="1">
      <w:start w:val="1"/>
      <w:numFmt w:val="bullet"/>
      <w:lvlText w:val="o"/>
      <w:lvlJc w:val="left"/>
      <w:pPr>
        <w:tabs>
          <w:tab w:val="num" w:pos="3725"/>
        </w:tabs>
        <w:ind w:left="3725" w:hanging="360"/>
      </w:pPr>
      <w:rPr>
        <w:rFonts w:ascii="Courier New" w:hAnsi="Courier New" w:cs="Courier New" w:hint="default"/>
      </w:rPr>
    </w:lvl>
    <w:lvl w:ilvl="5" w:tplc="04190005" w:tentative="1">
      <w:start w:val="1"/>
      <w:numFmt w:val="bullet"/>
      <w:lvlText w:val=""/>
      <w:lvlJc w:val="left"/>
      <w:pPr>
        <w:tabs>
          <w:tab w:val="num" w:pos="4445"/>
        </w:tabs>
        <w:ind w:left="4445" w:hanging="360"/>
      </w:pPr>
      <w:rPr>
        <w:rFonts w:ascii="Wingdings" w:hAnsi="Wingdings" w:hint="default"/>
      </w:rPr>
    </w:lvl>
    <w:lvl w:ilvl="6" w:tplc="04190001" w:tentative="1">
      <w:start w:val="1"/>
      <w:numFmt w:val="bullet"/>
      <w:lvlText w:val=""/>
      <w:lvlJc w:val="left"/>
      <w:pPr>
        <w:tabs>
          <w:tab w:val="num" w:pos="5165"/>
        </w:tabs>
        <w:ind w:left="5165" w:hanging="360"/>
      </w:pPr>
      <w:rPr>
        <w:rFonts w:ascii="Symbol" w:hAnsi="Symbol" w:hint="default"/>
      </w:rPr>
    </w:lvl>
    <w:lvl w:ilvl="7" w:tplc="04190003" w:tentative="1">
      <w:start w:val="1"/>
      <w:numFmt w:val="bullet"/>
      <w:lvlText w:val="o"/>
      <w:lvlJc w:val="left"/>
      <w:pPr>
        <w:tabs>
          <w:tab w:val="num" w:pos="5885"/>
        </w:tabs>
        <w:ind w:left="5885" w:hanging="360"/>
      </w:pPr>
      <w:rPr>
        <w:rFonts w:ascii="Courier New" w:hAnsi="Courier New" w:cs="Courier New" w:hint="default"/>
      </w:rPr>
    </w:lvl>
    <w:lvl w:ilvl="8" w:tplc="04190005" w:tentative="1">
      <w:start w:val="1"/>
      <w:numFmt w:val="bullet"/>
      <w:lvlText w:val=""/>
      <w:lvlJc w:val="left"/>
      <w:pPr>
        <w:tabs>
          <w:tab w:val="num" w:pos="6605"/>
        </w:tabs>
        <w:ind w:left="6605" w:hanging="360"/>
      </w:pPr>
      <w:rPr>
        <w:rFonts w:ascii="Wingdings" w:hAnsi="Wingdings" w:hint="default"/>
      </w:rPr>
    </w:lvl>
  </w:abstractNum>
  <w:abstractNum w:abstractNumId="39" w15:restartNumberingAfterBreak="0">
    <w:nsid w:val="650532BB"/>
    <w:multiLevelType w:val="multilevel"/>
    <w:tmpl w:val="E02EBEE6"/>
    <w:styleLink w:val="a4"/>
    <w:lvl w:ilvl="0">
      <w:start w:val="1"/>
      <w:numFmt w:val="bullet"/>
      <w:lvlText w:val=""/>
      <w:lvlJc w:val="left"/>
      <w:pPr>
        <w:tabs>
          <w:tab w:val="num" w:pos="1069"/>
        </w:tabs>
        <w:ind w:left="1069" w:hanging="360"/>
      </w:pPr>
      <w:rPr>
        <w:rFonts w:ascii="Symbol" w:hAnsi="Symbol" w:hint="default"/>
        <w:sz w:val="22"/>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40" w15:restartNumberingAfterBreak="0">
    <w:nsid w:val="65A36904"/>
    <w:multiLevelType w:val="hybridMultilevel"/>
    <w:tmpl w:val="1B062174"/>
    <w:lvl w:ilvl="0" w:tplc="6F7EA120">
      <w:start w:val="1"/>
      <w:numFmt w:val="bullet"/>
      <w:pStyle w:val="NUMBER"/>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B0C79A6"/>
    <w:multiLevelType w:val="hybridMultilevel"/>
    <w:tmpl w:val="86C0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7051AE"/>
    <w:multiLevelType w:val="multilevel"/>
    <w:tmpl w:val="7236E6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DEC546E"/>
    <w:multiLevelType w:val="hybridMultilevel"/>
    <w:tmpl w:val="0276B562"/>
    <w:lvl w:ilvl="0" w:tplc="E38ADF12">
      <w:start w:val="1"/>
      <w:numFmt w:val="bullet"/>
      <w:pStyle w:val="a5"/>
      <w:lvlText w:val=""/>
      <w:lvlJc w:val="left"/>
      <w:pPr>
        <w:ind w:left="720" w:hanging="360"/>
      </w:pPr>
      <w:rPr>
        <w:rFonts w:ascii="Symbol" w:hAnsi="Symbol" w:hint="default"/>
      </w:rPr>
    </w:lvl>
    <w:lvl w:ilvl="1" w:tplc="53A0B572" w:tentative="1">
      <w:start w:val="1"/>
      <w:numFmt w:val="bullet"/>
      <w:lvlText w:val="o"/>
      <w:lvlJc w:val="left"/>
      <w:pPr>
        <w:ind w:left="1440" w:hanging="360"/>
      </w:pPr>
      <w:rPr>
        <w:rFonts w:ascii="Courier New" w:hAnsi="Courier New" w:hint="default"/>
      </w:rPr>
    </w:lvl>
    <w:lvl w:ilvl="2" w:tplc="7F462560" w:tentative="1">
      <w:start w:val="1"/>
      <w:numFmt w:val="bullet"/>
      <w:lvlText w:val=""/>
      <w:lvlJc w:val="left"/>
      <w:pPr>
        <w:ind w:left="2160" w:hanging="360"/>
      </w:pPr>
      <w:rPr>
        <w:rFonts w:ascii="Wingdings" w:hAnsi="Wingdings" w:hint="default"/>
      </w:rPr>
    </w:lvl>
    <w:lvl w:ilvl="3" w:tplc="48CE7300" w:tentative="1">
      <w:start w:val="1"/>
      <w:numFmt w:val="bullet"/>
      <w:lvlText w:val=""/>
      <w:lvlJc w:val="left"/>
      <w:pPr>
        <w:ind w:left="2880" w:hanging="360"/>
      </w:pPr>
      <w:rPr>
        <w:rFonts w:ascii="Symbol" w:hAnsi="Symbol" w:hint="default"/>
      </w:rPr>
    </w:lvl>
    <w:lvl w:ilvl="4" w:tplc="3BCE9C14" w:tentative="1">
      <w:start w:val="1"/>
      <w:numFmt w:val="bullet"/>
      <w:lvlText w:val="o"/>
      <w:lvlJc w:val="left"/>
      <w:pPr>
        <w:ind w:left="3600" w:hanging="360"/>
      </w:pPr>
      <w:rPr>
        <w:rFonts w:ascii="Courier New" w:hAnsi="Courier New" w:hint="default"/>
      </w:rPr>
    </w:lvl>
    <w:lvl w:ilvl="5" w:tplc="23107DD4" w:tentative="1">
      <w:start w:val="1"/>
      <w:numFmt w:val="bullet"/>
      <w:lvlText w:val=""/>
      <w:lvlJc w:val="left"/>
      <w:pPr>
        <w:ind w:left="4320" w:hanging="360"/>
      </w:pPr>
      <w:rPr>
        <w:rFonts w:ascii="Wingdings" w:hAnsi="Wingdings" w:hint="default"/>
      </w:rPr>
    </w:lvl>
    <w:lvl w:ilvl="6" w:tplc="BAA270B6" w:tentative="1">
      <w:start w:val="1"/>
      <w:numFmt w:val="bullet"/>
      <w:lvlText w:val=""/>
      <w:lvlJc w:val="left"/>
      <w:pPr>
        <w:ind w:left="5040" w:hanging="360"/>
      </w:pPr>
      <w:rPr>
        <w:rFonts w:ascii="Symbol" w:hAnsi="Symbol" w:hint="default"/>
      </w:rPr>
    </w:lvl>
    <w:lvl w:ilvl="7" w:tplc="6EB22490" w:tentative="1">
      <w:start w:val="1"/>
      <w:numFmt w:val="bullet"/>
      <w:lvlText w:val="o"/>
      <w:lvlJc w:val="left"/>
      <w:pPr>
        <w:ind w:left="5760" w:hanging="360"/>
      </w:pPr>
      <w:rPr>
        <w:rFonts w:ascii="Courier New" w:hAnsi="Courier New" w:hint="default"/>
      </w:rPr>
    </w:lvl>
    <w:lvl w:ilvl="8" w:tplc="F48C48AC" w:tentative="1">
      <w:start w:val="1"/>
      <w:numFmt w:val="bullet"/>
      <w:lvlText w:val=""/>
      <w:lvlJc w:val="left"/>
      <w:pPr>
        <w:ind w:left="6480" w:hanging="360"/>
      </w:pPr>
      <w:rPr>
        <w:rFonts w:ascii="Wingdings" w:hAnsi="Wingdings" w:hint="default"/>
      </w:rPr>
    </w:lvl>
  </w:abstractNum>
  <w:abstractNum w:abstractNumId="44" w15:restartNumberingAfterBreak="0">
    <w:nsid w:val="6F427F33"/>
    <w:multiLevelType w:val="hybridMultilevel"/>
    <w:tmpl w:val="14348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DB7166"/>
    <w:multiLevelType w:val="hybridMultilevel"/>
    <w:tmpl w:val="44445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0F11D93"/>
    <w:multiLevelType w:val="hybridMultilevel"/>
    <w:tmpl w:val="EE0851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E64038"/>
    <w:multiLevelType w:val="hybridMultilevel"/>
    <w:tmpl w:val="3AF2E4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7C232386"/>
    <w:multiLevelType w:val="hybridMultilevel"/>
    <w:tmpl w:val="8BBC30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B7475F"/>
    <w:multiLevelType w:val="hybridMultilevel"/>
    <w:tmpl w:val="72B88EA2"/>
    <w:lvl w:ilvl="0" w:tplc="013E0B6A">
      <w:start w:val="1"/>
      <w:numFmt w:val="bullet"/>
      <w:pStyle w:val="23"/>
      <w:lvlText w:val=""/>
      <w:lvlJc w:val="left"/>
      <w:pPr>
        <w:tabs>
          <w:tab w:val="num" w:pos="680"/>
        </w:tabs>
        <w:ind w:left="680" w:hanging="340"/>
      </w:pPr>
      <w:rPr>
        <w:rFonts w:ascii="Symbol" w:hAnsi="Symbol" w:hint="default"/>
      </w:rPr>
    </w:lvl>
    <w:lvl w:ilvl="1" w:tplc="46FCC6A8">
      <w:start w:val="3"/>
      <w:numFmt w:val="bullet"/>
      <w:lvlText w:val="-"/>
      <w:lvlJc w:val="left"/>
      <w:pPr>
        <w:tabs>
          <w:tab w:val="num" w:pos="1440"/>
        </w:tabs>
        <w:ind w:left="1440" w:hanging="360"/>
      </w:pPr>
      <w:rPr>
        <w:rFonts w:ascii="Times New Roman" w:eastAsia="Times New Roman" w:hAnsi="Times New Roman" w:hint="default"/>
      </w:rPr>
    </w:lvl>
    <w:lvl w:ilvl="2" w:tplc="C120638E" w:tentative="1">
      <w:start w:val="1"/>
      <w:numFmt w:val="bullet"/>
      <w:lvlText w:val=""/>
      <w:lvlJc w:val="left"/>
      <w:pPr>
        <w:tabs>
          <w:tab w:val="num" w:pos="2160"/>
        </w:tabs>
        <w:ind w:left="2160" w:hanging="360"/>
      </w:pPr>
      <w:rPr>
        <w:rFonts w:ascii="Wingdings" w:hAnsi="Wingdings" w:hint="default"/>
      </w:rPr>
    </w:lvl>
    <w:lvl w:ilvl="3" w:tplc="B694F3EC" w:tentative="1">
      <w:start w:val="1"/>
      <w:numFmt w:val="bullet"/>
      <w:lvlText w:val=""/>
      <w:lvlJc w:val="left"/>
      <w:pPr>
        <w:tabs>
          <w:tab w:val="num" w:pos="2880"/>
        </w:tabs>
        <w:ind w:left="2880" w:hanging="360"/>
      </w:pPr>
      <w:rPr>
        <w:rFonts w:ascii="Symbol" w:hAnsi="Symbol" w:hint="default"/>
      </w:rPr>
    </w:lvl>
    <w:lvl w:ilvl="4" w:tplc="4E1CD848" w:tentative="1">
      <w:start w:val="1"/>
      <w:numFmt w:val="bullet"/>
      <w:lvlText w:val="o"/>
      <w:lvlJc w:val="left"/>
      <w:pPr>
        <w:tabs>
          <w:tab w:val="num" w:pos="3600"/>
        </w:tabs>
        <w:ind w:left="3600" w:hanging="360"/>
      </w:pPr>
      <w:rPr>
        <w:rFonts w:ascii="Courier New" w:hAnsi="Courier New" w:hint="default"/>
      </w:rPr>
    </w:lvl>
    <w:lvl w:ilvl="5" w:tplc="D5A0FE78" w:tentative="1">
      <w:start w:val="1"/>
      <w:numFmt w:val="bullet"/>
      <w:lvlText w:val=""/>
      <w:lvlJc w:val="left"/>
      <w:pPr>
        <w:tabs>
          <w:tab w:val="num" w:pos="4320"/>
        </w:tabs>
        <w:ind w:left="4320" w:hanging="360"/>
      </w:pPr>
      <w:rPr>
        <w:rFonts w:ascii="Wingdings" w:hAnsi="Wingdings" w:hint="default"/>
      </w:rPr>
    </w:lvl>
    <w:lvl w:ilvl="6" w:tplc="D0B433F8" w:tentative="1">
      <w:start w:val="1"/>
      <w:numFmt w:val="bullet"/>
      <w:lvlText w:val=""/>
      <w:lvlJc w:val="left"/>
      <w:pPr>
        <w:tabs>
          <w:tab w:val="num" w:pos="5040"/>
        </w:tabs>
        <w:ind w:left="5040" w:hanging="360"/>
      </w:pPr>
      <w:rPr>
        <w:rFonts w:ascii="Symbol" w:hAnsi="Symbol" w:hint="default"/>
      </w:rPr>
    </w:lvl>
    <w:lvl w:ilvl="7" w:tplc="1F102B02" w:tentative="1">
      <w:start w:val="1"/>
      <w:numFmt w:val="bullet"/>
      <w:lvlText w:val="o"/>
      <w:lvlJc w:val="left"/>
      <w:pPr>
        <w:tabs>
          <w:tab w:val="num" w:pos="5760"/>
        </w:tabs>
        <w:ind w:left="5760" w:hanging="360"/>
      </w:pPr>
      <w:rPr>
        <w:rFonts w:ascii="Courier New" w:hAnsi="Courier New" w:hint="default"/>
      </w:rPr>
    </w:lvl>
    <w:lvl w:ilvl="8" w:tplc="43161FB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9D1791"/>
    <w:multiLevelType w:val="hybridMultilevel"/>
    <w:tmpl w:val="ABAC8C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2135610">
    <w:abstractNumId w:val="20"/>
  </w:num>
  <w:num w:numId="2" w16cid:durableId="456460270">
    <w:abstractNumId w:val="0"/>
  </w:num>
  <w:num w:numId="3" w16cid:durableId="2022661651">
    <w:abstractNumId w:val="28"/>
  </w:num>
  <w:num w:numId="4" w16cid:durableId="871653928">
    <w:abstractNumId w:val="27"/>
  </w:num>
  <w:num w:numId="5" w16cid:durableId="904101455">
    <w:abstractNumId w:val="12"/>
  </w:num>
  <w:num w:numId="6" w16cid:durableId="884147429">
    <w:abstractNumId w:val="7"/>
  </w:num>
  <w:num w:numId="7" w16cid:durableId="692222744">
    <w:abstractNumId w:val="43"/>
  </w:num>
  <w:num w:numId="8" w16cid:durableId="805854790">
    <w:abstractNumId w:val="3"/>
  </w:num>
  <w:num w:numId="9" w16cid:durableId="238564119">
    <w:abstractNumId w:val="40"/>
  </w:num>
  <w:num w:numId="10" w16cid:durableId="1728601308">
    <w:abstractNumId w:val="30"/>
  </w:num>
  <w:num w:numId="11" w16cid:durableId="329598331">
    <w:abstractNumId w:val="32"/>
  </w:num>
  <w:num w:numId="12" w16cid:durableId="1339457318">
    <w:abstractNumId w:val="49"/>
  </w:num>
  <w:num w:numId="13" w16cid:durableId="2085642397">
    <w:abstractNumId w:val="17"/>
  </w:num>
  <w:num w:numId="14" w16cid:durableId="1715958365">
    <w:abstractNumId w:val="11"/>
  </w:num>
  <w:num w:numId="15" w16cid:durableId="1996060132">
    <w:abstractNumId w:val="24"/>
  </w:num>
  <w:num w:numId="16" w16cid:durableId="2092239640">
    <w:abstractNumId w:val="37"/>
  </w:num>
  <w:num w:numId="17" w16cid:durableId="473644441">
    <w:abstractNumId w:val="5"/>
  </w:num>
  <w:num w:numId="18" w16cid:durableId="758912299">
    <w:abstractNumId w:val="39"/>
  </w:num>
  <w:num w:numId="19" w16cid:durableId="2107386282">
    <w:abstractNumId w:val="34"/>
  </w:num>
  <w:num w:numId="20" w16cid:durableId="645817056">
    <w:abstractNumId w:val="29"/>
  </w:num>
  <w:num w:numId="21" w16cid:durableId="2112579138">
    <w:abstractNumId w:val="1"/>
  </w:num>
  <w:num w:numId="22" w16cid:durableId="1805780738">
    <w:abstractNumId w:val="23"/>
  </w:num>
  <w:num w:numId="23" w16cid:durableId="409694406">
    <w:abstractNumId w:val="35"/>
  </w:num>
  <w:num w:numId="24" w16cid:durableId="958873460">
    <w:abstractNumId w:val="18"/>
  </w:num>
  <w:num w:numId="25" w16cid:durableId="947010315">
    <w:abstractNumId w:val="4"/>
  </w:num>
  <w:num w:numId="26" w16cid:durableId="59796157">
    <w:abstractNumId w:val="9"/>
  </w:num>
  <w:num w:numId="27" w16cid:durableId="332030125">
    <w:abstractNumId w:val="14"/>
  </w:num>
  <w:num w:numId="28" w16cid:durableId="1565294149">
    <w:abstractNumId w:val="15"/>
  </w:num>
  <w:num w:numId="29" w16cid:durableId="516191444">
    <w:abstractNumId w:val="10"/>
  </w:num>
  <w:num w:numId="30" w16cid:durableId="338847684">
    <w:abstractNumId w:val="38"/>
  </w:num>
  <w:num w:numId="31" w16cid:durableId="1272472231">
    <w:abstractNumId w:val="48"/>
  </w:num>
  <w:num w:numId="32" w16cid:durableId="1392582682">
    <w:abstractNumId w:val="22"/>
  </w:num>
  <w:num w:numId="33" w16cid:durableId="146675864">
    <w:abstractNumId w:val="6"/>
  </w:num>
  <w:num w:numId="34" w16cid:durableId="420951597">
    <w:abstractNumId w:val="16"/>
  </w:num>
  <w:num w:numId="35" w16cid:durableId="1560091278">
    <w:abstractNumId w:val="42"/>
  </w:num>
  <w:num w:numId="36" w16cid:durableId="421219715">
    <w:abstractNumId w:val="33"/>
  </w:num>
  <w:num w:numId="37" w16cid:durableId="1493258032">
    <w:abstractNumId w:val="19"/>
  </w:num>
  <w:num w:numId="38" w16cid:durableId="1009790265">
    <w:abstractNumId w:val="8"/>
  </w:num>
  <w:num w:numId="39" w16cid:durableId="823277136">
    <w:abstractNumId w:val="36"/>
  </w:num>
  <w:num w:numId="40" w16cid:durableId="1302150264">
    <w:abstractNumId w:val="2"/>
  </w:num>
  <w:num w:numId="41" w16cid:durableId="1154953695">
    <w:abstractNumId w:val="46"/>
  </w:num>
  <w:num w:numId="42" w16cid:durableId="983661254">
    <w:abstractNumId w:val="31"/>
  </w:num>
  <w:num w:numId="43" w16cid:durableId="1598978596">
    <w:abstractNumId w:val="50"/>
  </w:num>
  <w:num w:numId="44" w16cid:durableId="1762677514">
    <w:abstractNumId w:val="47"/>
  </w:num>
  <w:num w:numId="45" w16cid:durableId="342051330">
    <w:abstractNumId w:val="44"/>
  </w:num>
  <w:num w:numId="46" w16cid:durableId="471410234">
    <w:abstractNumId w:val="21"/>
  </w:num>
  <w:num w:numId="47" w16cid:durableId="1882278284">
    <w:abstractNumId w:val="26"/>
  </w:num>
  <w:num w:numId="48" w16cid:durableId="1891113499">
    <w:abstractNumId w:val="41"/>
  </w:num>
  <w:num w:numId="49" w16cid:durableId="608706874">
    <w:abstractNumId w:val="45"/>
  </w:num>
  <w:num w:numId="50" w16cid:durableId="2139910192">
    <w:abstractNumId w:val="13"/>
  </w:num>
  <w:num w:numId="51" w16cid:durableId="583875725">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C4"/>
    <w:rsid w:val="000005B7"/>
    <w:rsid w:val="0000106B"/>
    <w:rsid w:val="00001118"/>
    <w:rsid w:val="00001159"/>
    <w:rsid w:val="00001691"/>
    <w:rsid w:val="00001833"/>
    <w:rsid w:val="00001C07"/>
    <w:rsid w:val="00004451"/>
    <w:rsid w:val="00005B14"/>
    <w:rsid w:val="00005C6A"/>
    <w:rsid w:val="000065AF"/>
    <w:rsid w:val="00006609"/>
    <w:rsid w:val="00007FDC"/>
    <w:rsid w:val="00010EB6"/>
    <w:rsid w:val="00011A81"/>
    <w:rsid w:val="0001200C"/>
    <w:rsid w:val="00012532"/>
    <w:rsid w:val="0001349A"/>
    <w:rsid w:val="00016411"/>
    <w:rsid w:val="00016AAA"/>
    <w:rsid w:val="00016D07"/>
    <w:rsid w:val="00016D0F"/>
    <w:rsid w:val="00016FC3"/>
    <w:rsid w:val="00017332"/>
    <w:rsid w:val="000178C8"/>
    <w:rsid w:val="00020705"/>
    <w:rsid w:val="00020C41"/>
    <w:rsid w:val="00021635"/>
    <w:rsid w:val="00021697"/>
    <w:rsid w:val="00021FDA"/>
    <w:rsid w:val="00023A0A"/>
    <w:rsid w:val="000246D6"/>
    <w:rsid w:val="00024F87"/>
    <w:rsid w:val="000253B2"/>
    <w:rsid w:val="00025C2F"/>
    <w:rsid w:val="0002726F"/>
    <w:rsid w:val="00027842"/>
    <w:rsid w:val="0003048F"/>
    <w:rsid w:val="00031103"/>
    <w:rsid w:val="00031FF2"/>
    <w:rsid w:val="00032624"/>
    <w:rsid w:val="00032E24"/>
    <w:rsid w:val="00033F8E"/>
    <w:rsid w:val="0003406D"/>
    <w:rsid w:val="000343A3"/>
    <w:rsid w:val="00034413"/>
    <w:rsid w:val="000348EC"/>
    <w:rsid w:val="00035265"/>
    <w:rsid w:val="00035A93"/>
    <w:rsid w:val="00035B58"/>
    <w:rsid w:val="00035E4A"/>
    <w:rsid w:val="0003609D"/>
    <w:rsid w:val="00036103"/>
    <w:rsid w:val="000367C6"/>
    <w:rsid w:val="00036A37"/>
    <w:rsid w:val="00036EC5"/>
    <w:rsid w:val="00037419"/>
    <w:rsid w:val="00040261"/>
    <w:rsid w:val="000406A3"/>
    <w:rsid w:val="000407E7"/>
    <w:rsid w:val="00041362"/>
    <w:rsid w:val="000418C9"/>
    <w:rsid w:val="00041A85"/>
    <w:rsid w:val="000426FB"/>
    <w:rsid w:val="00042A47"/>
    <w:rsid w:val="00042B0F"/>
    <w:rsid w:val="00042B41"/>
    <w:rsid w:val="00042EDE"/>
    <w:rsid w:val="000443B6"/>
    <w:rsid w:val="000451A2"/>
    <w:rsid w:val="00045832"/>
    <w:rsid w:val="00046040"/>
    <w:rsid w:val="000465B4"/>
    <w:rsid w:val="000465D8"/>
    <w:rsid w:val="0004673F"/>
    <w:rsid w:val="000470B5"/>
    <w:rsid w:val="00047F31"/>
    <w:rsid w:val="000502F0"/>
    <w:rsid w:val="0005032F"/>
    <w:rsid w:val="000504B9"/>
    <w:rsid w:val="000507DB"/>
    <w:rsid w:val="00050F10"/>
    <w:rsid w:val="0005109F"/>
    <w:rsid w:val="0005144F"/>
    <w:rsid w:val="00051BB7"/>
    <w:rsid w:val="00051FBA"/>
    <w:rsid w:val="00053F58"/>
    <w:rsid w:val="000541B4"/>
    <w:rsid w:val="000565D1"/>
    <w:rsid w:val="0006137D"/>
    <w:rsid w:val="000619C8"/>
    <w:rsid w:val="00061C0B"/>
    <w:rsid w:val="00062B67"/>
    <w:rsid w:val="0006305C"/>
    <w:rsid w:val="0006390A"/>
    <w:rsid w:val="0006444C"/>
    <w:rsid w:val="00065707"/>
    <w:rsid w:val="00067899"/>
    <w:rsid w:val="00067D2C"/>
    <w:rsid w:val="0007052E"/>
    <w:rsid w:val="00071908"/>
    <w:rsid w:val="00071F0B"/>
    <w:rsid w:val="000724D7"/>
    <w:rsid w:val="0007256E"/>
    <w:rsid w:val="000731EC"/>
    <w:rsid w:val="00073B16"/>
    <w:rsid w:val="0007724E"/>
    <w:rsid w:val="000773F7"/>
    <w:rsid w:val="00080883"/>
    <w:rsid w:val="00080969"/>
    <w:rsid w:val="00080E6B"/>
    <w:rsid w:val="0008147A"/>
    <w:rsid w:val="00081A58"/>
    <w:rsid w:val="0008263D"/>
    <w:rsid w:val="000827B4"/>
    <w:rsid w:val="00083C9B"/>
    <w:rsid w:val="00084249"/>
    <w:rsid w:val="00084739"/>
    <w:rsid w:val="00084A11"/>
    <w:rsid w:val="000852FF"/>
    <w:rsid w:val="00086819"/>
    <w:rsid w:val="0009103B"/>
    <w:rsid w:val="000920FA"/>
    <w:rsid w:val="0009223C"/>
    <w:rsid w:val="00092AF5"/>
    <w:rsid w:val="00092D59"/>
    <w:rsid w:val="00092EB3"/>
    <w:rsid w:val="00092EF8"/>
    <w:rsid w:val="00094289"/>
    <w:rsid w:val="00094766"/>
    <w:rsid w:val="00095174"/>
    <w:rsid w:val="00095C14"/>
    <w:rsid w:val="00095FEC"/>
    <w:rsid w:val="000967FA"/>
    <w:rsid w:val="00096B30"/>
    <w:rsid w:val="00096B58"/>
    <w:rsid w:val="00097D3F"/>
    <w:rsid w:val="000A0292"/>
    <w:rsid w:val="000A03A1"/>
    <w:rsid w:val="000A0697"/>
    <w:rsid w:val="000A0C6D"/>
    <w:rsid w:val="000A12B3"/>
    <w:rsid w:val="000A1C0D"/>
    <w:rsid w:val="000A1D98"/>
    <w:rsid w:val="000A3007"/>
    <w:rsid w:val="000A318B"/>
    <w:rsid w:val="000A4059"/>
    <w:rsid w:val="000A50F5"/>
    <w:rsid w:val="000A5D20"/>
    <w:rsid w:val="000A6DC9"/>
    <w:rsid w:val="000A7263"/>
    <w:rsid w:val="000A72C4"/>
    <w:rsid w:val="000A789F"/>
    <w:rsid w:val="000A7C74"/>
    <w:rsid w:val="000A7CED"/>
    <w:rsid w:val="000B16D5"/>
    <w:rsid w:val="000B2284"/>
    <w:rsid w:val="000B2ABC"/>
    <w:rsid w:val="000B2AE2"/>
    <w:rsid w:val="000B3B55"/>
    <w:rsid w:val="000B48BC"/>
    <w:rsid w:val="000B5011"/>
    <w:rsid w:val="000B52F2"/>
    <w:rsid w:val="000B54B2"/>
    <w:rsid w:val="000B6F10"/>
    <w:rsid w:val="000C0039"/>
    <w:rsid w:val="000C01B7"/>
    <w:rsid w:val="000C0A99"/>
    <w:rsid w:val="000C0B7F"/>
    <w:rsid w:val="000C1178"/>
    <w:rsid w:val="000C222A"/>
    <w:rsid w:val="000C23F2"/>
    <w:rsid w:val="000C244D"/>
    <w:rsid w:val="000C2805"/>
    <w:rsid w:val="000C3651"/>
    <w:rsid w:val="000C523B"/>
    <w:rsid w:val="000C5BF1"/>
    <w:rsid w:val="000C5CF3"/>
    <w:rsid w:val="000C5F1B"/>
    <w:rsid w:val="000C6166"/>
    <w:rsid w:val="000C6260"/>
    <w:rsid w:val="000C6C0E"/>
    <w:rsid w:val="000C7764"/>
    <w:rsid w:val="000C78AE"/>
    <w:rsid w:val="000C7AB5"/>
    <w:rsid w:val="000C7D5B"/>
    <w:rsid w:val="000D13E9"/>
    <w:rsid w:val="000D20CA"/>
    <w:rsid w:val="000D2669"/>
    <w:rsid w:val="000D2C3F"/>
    <w:rsid w:val="000D2F05"/>
    <w:rsid w:val="000D3E61"/>
    <w:rsid w:val="000D4216"/>
    <w:rsid w:val="000D5C6A"/>
    <w:rsid w:val="000D6BD9"/>
    <w:rsid w:val="000D6C0A"/>
    <w:rsid w:val="000D70A4"/>
    <w:rsid w:val="000E0576"/>
    <w:rsid w:val="000E1494"/>
    <w:rsid w:val="000E18EE"/>
    <w:rsid w:val="000E2A40"/>
    <w:rsid w:val="000E33E0"/>
    <w:rsid w:val="000E38D2"/>
    <w:rsid w:val="000E3F5A"/>
    <w:rsid w:val="000E44B8"/>
    <w:rsid w:val="000E4BC8"/>
    <w:rsid w:val="000E5885"/>
    <w:rsid w:val="000E6E8F"/>
    <w:rsid w:val="000E7820"/>
    <w:rsid w:val="000E78AD"/>
    <w:rsid w:val="000F041E"/>
    <w:rsid w:val="000F13C1"/>
    <w:rsid w:val="000F1ABB"/>
    <w:rsid w:val="000F1B94"/>
    <w:rsid w:val="000F286C"/>
    <w:rsid w:val="000F2C6F"/>
    <w:rsid w:val="000F3260"/>
    <w:rsid w:val="000F3328"/>
    <w:rsid w:val="000F3620"/>
    <w:rsid w:val="000F3997"/>
    <w:rsid w:val="000F399C"/>
    <w:rsid w:val="000F4240"/>
    <w:rsid w:val="000F487F"/>
    <w:rsid w:val="000F4C77"/>
    <w:rsid w:val="000F518F"/>
    <w:rsid w:val="000F5438"/>
    <w:rsid w:val="000F551F"/>
    <w:rsid w:val="000F573A"/>
    <w:rsid w:val="000F5866"/>
    <w:rsid w:val="000F7085"/>
    <w:rsid w:val="000F7438"/>
    <w:rsid w:val="000F7D00"/>
    <w:rsid w:val="001002B9"/>
    <w:rsid w:val="00100CC7"/>
    <w:rsid w:val="00100CE4"/>
    <w:rsid w:val="0010110D"/>
    <w:rsid w:val="00104B91"/>
    <w:rsid w:val="00105759"/>
    <w:rsid w:val="001058DC"/>
    <w:rsid w:val="0010644E"/>
    <w:rsid w:val="0010696C"/>
    <w:rsid w:val="00106A83"/>
    <w:rsid w:val="00107192"/>
    <w:rsid w:val="00107263"/>
    <w:rsid w:val="00110099"/>
    <w:rsid w:val="00110197"/>
    <w:rsid w:val="00110BD5"/>
    <w:rsid w:val="001111D3"/>
    <w:rsid w:val="00111753"/>
    <w:rsid w:val="00112BAF"/>
    <w:rsid w:val="00112C87"/>
    <w:rsid w:val="001131D1"/>
    <w:rsid w:val="00113B0C"/>
    <w:rsid w:val="001144FB"/>
    <w:rsid w:val="00114F1C"/>
    <w:rsid w:val="00115CD7"/>
    <w:rsid w:val="001163B6"/>
    <w:rsid w:val="00116405"/>
    <w:rsid w:val="00117716"/>
    <w:rsid w:val="001202A5"/>
    <w:rsid w:val="001221CC"/>
    <w:rsid w:val="001223FB"/>
    <w:rsid w:val="001238C6"/>
    <w:rsid w:val="001239A0"/>
    <w:rsid w:val="00123C3C"/>
    <w:rsid w:val="00124903"/>
    <w:rsid w:val="00125AB8"/>
    <w:rsid w:val="00126576"/>
    <w:rsid w:val="001265D2"/>
    <w:rsid w:val="001267C3"/>
    <w:rsid w:val="0012701C"/>
    <w:rsid w:val="0012760B"/>
    <w:rsid w:val="00130CD3"/>
    <w:rsid w:val="00130E18"/>
    <w:rsid w:val="00130F2D"/>
    <w:rsid w:val="00133569"/>
    <w:rsid w:val="00133769"/>
    <w:rsid w:val="001347BA"/>
    <w:rsid w:val="001354D5"/>
    <w:rsid w:val="00135ADD"/>
    <w:rsid w:val="001363DE"/>
    <w:rsid w:val="00136686"/>
    <w:rsid w:val="00137188"/>
    <w:rsid w:val="001376A0"/>
    <w:rsid w:val="001405E2"/>
    <w:rsid w:val="00140C52"/>
    <w:rsid w:val="00140FEF"/>
    <w:rsid w:val="0014127E"/>
    <w:rsid w:val="001414EF"/>
    <w:rsid w:val="00141B87"/>
    <w:rsid w:val="00141D42"/>
    <w:rsid w:val="0014268B"/>
    <w:rsid w:val="00142BB4"/>
    <w:rsid w:val="00142EAF"/>
    <w:rsid w:val="00143357"/>
    <w:rsid w:val="00143D81"/>
    <w:rsid w:val="001457E2"/>
    <w:rsid w:val="0014683F"/>
    <w:rsid w:val="00147DC5"/>
    <w:rsid w:val="0015197A"/>
    <w:rsid w:val="00152D09"/>
    <w:rsid w:val="00153300"/>
    <w:rsid w:val="001555ED"/>
    <w:rsid w:val="0016019B"/>
    <w:rsid w:val="00161612"/>
    <w:rsid w:val="00161868"/>
    <w:rsid w:val="00161C05"/>
    <w:rsid w:val="00163BFB"/>
    <w:rsid w:val="00163C01"/>
    <w:rsid w:val="0016471E"/>
    <w:rsid w:val="001647F2"/>
    <w:rsid w:val="0016498B"/>
    <w:rsid w:val="001661D2"/>
    <w:rsid w:val="0016670C"/>
    <w:rsid w:val="00166EE1"/>
    <w:rsid w:val="001671DF"/>
    <w:rsid w:val="001672EB"/>
    <w:rsid w:val="00170142"/>
    <w:rsid w:val="0017142C"/>
    <w:rsid w:val="00172443"/>
    <w:rsid w:val="00172840"/>
    <w:rsid w:val="00173338"/>
    <w:rsid w:val="00173442"/>
    <w:rsid w:val="0017431E"/>
    <w:rsid w:val="001749E9"/>
    <w:rsid w:val="00174FE4"/>
    <w:rsid w:val="001752EF"/>
    <w:rsid w:val="001762ED"/>
    <w:rsid w:val="00176581"/>
    <w:rsid w:val="00176744"/>
    <w:rsid w:val="00176CFE"/>
    <w:rsid w:val="00176EE1"/>
    <w:rsid w:val="0017788B"/>
    <w:rsid w:val="00177895"/>
    <w:rsid w:val="00177C09"/>
    <w:rsid w:val="00177CD8"/>
    <w:rsid w:val="0018094E"/>
    <w:rsid w:val="00181710"/>
    <w:rsid w:val="00182566"/>
    <w:rsid w:val="001841B3"/>
    <w:rsid w:val="00184804"/>
    <w:rsid w:val="001851AE"/>
    <w:rsid w:val="001906B5"/>
    <w:rsid w:val="00192050"/>
    <w:rsid w:val="0019304C"/>
    <w:rsid w:val="0019315F"/>
    <w:rsid w:val="00193592"/>
    <w:rsid w:val="001939E4"/>
    <w:rsid w:val="001941DC"/>
    <w:rsid w:val="00194CC7"/>
    <w:rsid w:val="00195517"/>
    <w:rsid w:val="00196717"/>
    <w:rsid w:val="001A0428"/>
    <w:rsid w:val="001A0A93"/>
    <w:rsid w:val="001A0B64"/>
    <w:rsid w:val="001A0BC6"/>
    <w:rsid w:val="001A0F17"/>
    <w:rsid w:val="001A242F"/>
    <w:rsid w:val="001A24A7"/>
    <w:rsid w:val="001A24C0"/>
    <w:rsid w:val="001A2EAE"/>
    <w:rsid w:val="001A3634"/>
    <w:rsid w:val="001A364E"/>
    <w:rsid w:val="001A3A22"/>
    <w:rsid w:val="001A3C04"/>
    <w:rsid w:val="001A4D85"/>
    <w:rsid w:val="001A4FBA"/>
    <w:rsid w:val="001A53C8"/>
    <w:rsid w:val="001A54CB"/>
    <w:rsid w:val="001A5532"/>
    <w:rsid w:val="001A6110"/>
    <w:rsid w:val="001A64BE"/>
    <w:rsid w:val="001B080F"/>
    <w:rsid w:val="001B17F7"/>
    <w:rsid w:val="001B3844"/>
    <w:rsid w:val="001B3C0D"/>
    <w:rsid w:val="001B4D03"/>
    <w:rsid w:val="001B4F08"/>
    <w:rsid w:val="001B4F53"/>
    <w:rsid w:val="001B5EC6"/>
    <w:rsid w:val="001B622A"/>
    <w:rsid w:val="001B62EA"/>
    <w:rsid w:val="001B62EB"/>
    <w:rsid w:val="001B63B7"/>
    <w:rsid w:val="001B77DC"/>
    <w:rsid w:val="001B79F1"/>
    <w:rsid w:val="001C0195"/>
    <w:rsid w:val="001C108D"/>
    <w:rsid w:val="001C1209"/>
    <w:rsid w:val="001C13FC"/>
    <w:rsid w:val="001C15B5"/>
    <w:rsid w:val="001C180A"/>
    <w:rsid w:val="001C1F28"/>
    <w:rsid w:val="001C2688"/>
    <w:rsid w:val="001C28D5"/>
    <w:rsid w:val="001C2F72"/>
    <w:rsid w:val="001C31C0"/>
    <w:rsid w:val="001C40F2"/>
    <w:rsid w:val="001C4774"/>
    <w:rsid w:val="001C48C8"/>
    <w:rsid w:val="001C53CB"/>
    <w:rsid w:val="001C6196"/>
    <w:rsid w:val="001C7365"/>
    <w:rsid w:val="001D08C6"/>
    <w:rsid w:val="001D0F23"/>
    <w:rsid w:val="001D19AD"/>
    <w:rsid w:val="001D22F3"/>
    <w:rsid w:val="001D3A31"/>
    <w:rsid w:val="001D3CA4"/>
    <w:rsid w:val="001D3CE2"/>
    <w:rsid w:val="001D5DA0"/>
    <w:rsid w:val="001D663D"/>
    <w:rsid w:val="001D66BB"/>
    <w:rsid w:val="001D7544"/>
    <w:rsid w:val="001E02E3"/>
    <w:rsid w:val="001E0922"/>
    <w:rsid w:val="001E0A6E"/>
    <w:rsid w:val="001E1260"/>
    <w:rsid w:val="001E4145"/>
    <w:rsid w:val="001E478C"/>
    <w:rsid w:val="001E4970"/>
    <w:rsid w:val="001E4AD8"/>
    <w:rsid w:val="001E5893"/>
    <w:rsid w:val="001E656D"/>
    <w:rsid w:val="001E65B1"/>
    <w:rsid w:val="001E675B"/>
    <w:rsid w:val="001E6BBE"/>
    <w:rsid w:val="001E782E"/>
    <w:rsid w:val="001E7CF0"/>
    <w:rsid w:val="001F0118"/>
    <w:rsid w:val="001F11CD"/>
    <w:rsid w:val="001F1CA1"/>
    <w:rsid w:val="001F3071"/>
    <w:rsid w:val="001F5CC0"/>
    <w:rsid w:val="001F75D8"/>
    <w:rsid w:val="001F7735"/>
    <w:rsid w:val="001F7D78"/>
    <w:rsid w:val="002001B8"/>
    <w:rsid w:val="002013BA"/>
    <w:rsid w:val="00202147"/>
    <w:rsid w:val="00202AA7"/>
    <w:rsid w:val="00202B69"/>
    <w:rsid w:val="00204989"/>
    <w:rsid w:val="00204993"/>
    <w:rsid w:val="00204BE6"/>
    <w:rsid w:val="0020529D"/>
    <w:rsid w:val="0020553F"/>
    <w:rsid w:val="00205771"/>
    <w:rsid w:val="00206D2D"/>
    <w:rsid w:val="00206D9A"/>
    <w:rsid w:val="002100EA"/>
    <w:rsid w:val="00211000"/>
    <w:rsid w:val="0021109C"/>
    <w:rsid w:val="002132C3"/>
    <w:rsid w:val="002148F3"/>
    <w:rsid w:val="00214B13"/>
    <w:rsid w:val="00216834"/>
    <w:rsid w:val="00217C94"/>
    <w:rsid w:val="002209C1"/>
    <w:rsid w:val="00220C51"/>
    <w:rsid w:val="00220E8F"/>
    <w:rsid w:val="00221567"/>
    <w:rsid w:val="00222FD0"/>
    <w:rsid w:val="002232C5"/>
    <w:rsid w:val="00223DB2"/>
    <w:rsid w:val="002245E2"/>
    <w:rsid w:val="00225352"/>
    <w:rsid w:val="002257CE"/>
    <w:rsid w:val="002258E4"/>
    <w:rsid w:val="00226687"/>
    <w:rsid w:val="00226F9D"/>
    <w:rsid w:val="00227DFD"/>
    <w:rsid w:val="00230093"/>
    <w:rsid w:val="002306AE"/>
    <w:rsid w:val="00230740"/>
    <w:rsid w:val="00230838"/>
    <w:rsid w:val="00230B46"/>
    <w:rsid w:val="002319FB"/>
    <w:rsid w:val="00232BAE"/>
    <w:rsid w:val="00232C49"/>
    <w:rsid w:val="002331DB"/>
    <w:rsid w:val="00234D09"/>
    <w:rsid w:val="002356B0"/>
    <w:rsid w:val="002357FF"/>
    <w:rsid w:val="002359E6"/>
    <w:rsid w:val="00236298"/>
    <w:rsid w:val="002370F4"/>
    <w:rsid w:val="00237245"/>
    <w:rsid w:val="00237998"/>
    <w:rsid w:val="0024069D"/>
    <w:rsid w:val="00240724"/>
    <w:rsid w:val="002409D3"/>
    <w:rsid w:val="00241155"/>
    <w:rsid w:val="002418B6"/>
    <w:rsid w:val="00241947"/>
    <w:rsid w:val="00241977"/>
    <w:rsid w:val="00242387"/>
    <w:rsid w:val="002424C4"/>
    <w:rsid w:val="00242AED"/>
    <w:rsid w:val="00242B15"/>
    <w:rsid w:val="00243539"/>
    <w:rsid w:val="00244661"/>
    <w:rsid w:val="00244E53"/>
    <w:rsid w:val="00244FA5"/>
    <w:rsid w:val="0024563A"/>
    <w:rsid w:val="002456D1"/>
    <w:rsid w:val="00245C7B"/>
    <w:rsid w:val="00247EA5"/>
    <w:rsid w:val="00253261"/>
    <w:rsid w:val="00253F57"/>
    <w:rsid w:val="0025428A"/>
    <w:rsid w:val="0025429D"/>
    <w:rsid w:val="002542CE"/>
    <w:rsid w:val="002555BB"/>
    <w:rsid w:val="00255857"/>
    <w:rsid w:val="00255E93"/>
    <w:rsid w:val="002566C9"/>
    <w:rsid w:val="002567EA"/>
    <w:rsid w:val="0025757D"/>
    <w:rsid w:val="00257B79"/>
    <w:rsid w:val="00257EB4"/>
    <w:rsid w:val="00260EE9"/>
    <w:rsid w:val="002618B8"/>
    <w:rsid w:val="00261AD4"/>
    <w:rsid w:val="002635B2"/>
    <w:rsid w:val="002640CB"/>
    <w:rsid w:val="00264699"/>
    <w:rsid w:val="002646CB"/>
    <w:rsid w:val="0026518B"/>
    <w:rsid w:val="00265ACC"/>
    <w:rsid w:val="00265F48"/>
    <w:rsid w:val="0026646B"/>
    <w:rsid w:val="0026649F"/>
    <w:rsid w:val="00267131"/>
    <w:rsid w:val="00270D26"/>
    <w:rsid w:val="00270FE9"/>
    <w:rsid w:val="00271297"/>
    <w:rsid w:val="00273169"/>
    <w:rsid w:val="002732E6"/>
    <w:rsid w:val="002749CF"/>
    <w:rsid w:val="00275051"/>
    <w:rsid w:val="00275F76"/>
    <w:rsid w:val="002763E2"/>
    <w:rsid w:val="0028143C"/>
    <w:rsid w:val="00283882"/>
    <w:rsid w:val="00284068"/>
    <w:rsid w:val="00285D80"/>
    <w:rsid w:val="002862E5"/>
    <w:rsid w:val="00286540"/>
    <w:rsid w:val="0028689A"/>
    <w:rsid w:val="00287ABF"/>
    <w:rsid w:val="00290106"/>
    <w:rsid w:val="0029064E"/>
    <w:rsid w:val="00290C24"/>
    <w:rsid w:val="00290FD1"/>
    <w:rsid w:val="00291136"/>
    <w:rsid w:val="0029251B"/>
    <w:rsid w:val="002929EF"/>
    <w:rsid w:val="00292F53"/>
    <w:rsid w:val="00293513"/>
    <w:rsid w:val="00293D17"/>
    <w:rsid w:val="00293D34"/>
    <w:rsid w:val="00294DD0"/>
    <w:rsid w:val="002950F6"/>
    <w:rsid w:val="00295B09"/>
    <w:rsid w:val="00296C60"/>
    <w:rsid w:val="00296F86"/>
    <w:rsid w:val="00297421"/>
    <w:rsid w:val="002A081A"/>
    <w:rsid w:val="002A1BD9"/>
    <w:rsid w:val="002A26CB"/>
    <w:rsid w:val="002A2ABE"/>
    <w:rsid w:val="002A2F62"/>
    <w:rsid w:val="002A3CAE"/>
    <w:rsid w:val="002A4757"/>
    <w:rsid w:val="002A52AD"/>
    <w:rsid w:val="002B0645"/>
    <w:rsid w:val="002B1236"/>
    <w:rsid w:val="002B134B"/>
    <w:rsid w:val="002B1645"/>
    <w:rsid w:val="002B20DA"/>
    <w:rsid w:val="002B280D"/>
    <w:rsid w:val="002B2A3D"/>
    <w:rsid w:val="002B2E62"/>
    <w:rsid w:val="002B3802"/>
    <w:rsid w:val="002B4FB6"/>
    <w:rsid w:val="002B5730"/>
    <w:rsid w:val="002B5B08"/>
    <w:rsid w:val="002B63DB"/>
    <w:rsid w:val="002B6A67"/>
    <w:rsid w:val="002B709C"/>
    <w:rsid w:val="002C0D97"/>
    <w:rsid w:val="002C1AF3"/>
    <w:rsid w:val="002C39DE"/>
    <w:rsid w:val="002C58EF"/>
    <w:rsid w:val="002C61BC"/>
    <w:rsid w:val="002C6AA6"/>
    <w:rsid w:val="002C7523"/>
    <w:rsid w:val="002C7FC6"/>
    <w:rsid w:val="002D027F"/>
    <w:rsid w:val="002D0603"/>
    <w:rsid w:val="002D3905"/>
    <w:rsid w:val="002D47B8"/>
    <w:rsid w:val="002D4DEC"/>
    <w:rsid w:val="002D5B4B"/>
    <w:rsid w:val="002D6C23"/>
    <w:rsid w:val="002D7700"/>
    <w:rsid w:val="002D7A79"/>
    <w:rsid w:val="002E00F6"/>
    <w:rsid w:val="002E11D7"/>
    <w:rsid w:val="002E199A"/>
    <w:rsid w:val="002E1FA0"/>
    <w:rsid w:val="002E2D10"/>
    <w:rsid w:val="002E470E"/>
    <w:rsid w:val="002E4DE3"/>
    <w:rsid w:val="002E67E5"/>
    <w:rsid w:val="002E6BC3"/>
    <w:rsid w:val="002F060C"/>
    <w:rsid w:val="002F1574"/>
    <w:rsid w:val="002F2CAA"/>
    <w:rsid w:val="002F3350"/>
    <w:rsid w:val="002F4C58"/>
    <w:rsid w:val="002F5E4E"/>
    <w:rsid w:val="002F63EB"/>
    <w:rsid w:val="002F7290"/>
    <w:rsid w:val="002F7622"/>
    <w:rsid w:val="002F7A12"/>
    <w:rsid w:val="00301547"/>
    <w:rsid w:val="003015A5"/>
    <w:rsid w:val="00301743"/>
    <w:rsid w:val="00301B79"/>
    <w:rsid w:val="0030266E"/>
    <w:rsid w:val="003027D4"/>
    <w:rsid w:val="003031F2"/>
    <w:rsid w:val="003035EE"/>
    <w:rsid w:val="00303ADD"/>
    <w:rsid w:val="003041CD"/>
    <w:rsid w:val="00304F84"/>
    <w:rsid w:val="00305191"/>
    <w:rsid w:val="003058B5"/>
    <w:rsid w:val="00306CB0"/>
    <w:rsid w:val="00306FA5"/>
    <w:rsid w:val="00310CE3"/>
    <w:rsid w:val="0031252B"/>
    <w:rsid w:val="00313F53"/>
    <w:rsid w:val="00314540"/>
    <w:rsid w:val="00315302"/>
    <w:rsid w:val="00315A3A"/>
    <w:rsid w:val="0031688C"/>
    <w:rsid w:val="003205C6"/>
    <w:rsid w:val="0032149C"/>
    <w:rsid w:val="00322196"/>
    <w:rsid w:val="0032324D"/>
    <w:rsid w:val="0032402C"/>
    <w:rsid w:val="003247EE"/>
    <w:rsid w:val="00325D30"/>
    <w:rsid w:val="0032692C"/>
    <w:rsid w:val="00326E96"/>
    <w:rsid w:val="00327040"/>
    <w:rsid w:val="003271A4"/>
    <w:rsid w:val="00330FC5"/>
    <w:rsid w:val="00331C4D"/>
    <w:rsid w:val="00331E9E"/>
    <w:rsid w:val="00331F75"/>
    <w:rsid w:val="00332205"/>
    <w:rsid w:val="00332A25"/>
    <w:rsid w:val="00333392"/>
    <w:rsid w:val="00333CF3"/>
    <w:rsid w:val="00333DF3"/>
    <w:rsid w:val="00334511"/>
    <w:rsid w:val="00334A43"/>
    <w:rsid w:val="00334BEA"/>
    <w:rsid w:val="00334E32"/>
    <w:rsid w:val="00335EBE"/>
    <w:rsid w:val="00336F82"/>
    <w:rsid w:val="0033756E"/>
    <w:rsid w:val="00337CC8"/>
    <w:rsid w:val="00340F20"/>
    <w:rsid w:val="00341639"/>
    <w:rsid w:val="00341969"/>
    <w:rsid w:val="00341C7C"/>
    <w:rsid w:val="00342B19"/>
    <w:rsid w:val="00343E1E"/>
    <w:rsid w:val="003444AE"/>
    <w:rsid w:val="00344CC7"/>
    <w:rsid w:val="00344CCB"/>
    <w:rsid w:val="00345FEE"/>
    <w:rsid w:val="0034674D"/>
    <w:rsid w:val="003468C5"/>
    <w:rsid w:val="00346D4B"/>
    <w:rsid w:val="00347660"/>
    <w:rsid w:val="00347CD5"/>
    <w:rsid w:val="00347F01"/>
    <w:rsid w:val="00350F2B"/>
    <w:rsid w:val="00351465"/>
    <w:rsid w:val="003526D5"/>
    <w:rsid w:val="00353319"/>
    <w:rsid w:val="0035597A"/>
    <w:rsid w:val="00356917"/>
    <w:rsid w:val="00356E32"/>
    <w:rsid w:val="0035744D"/>
    <w:rsid w:val="00357796"/>
    <w:rsid w:val="00357962"/>
    <w:rsid w:val="00360AC1"/>
    <w:rsid w:val="00361840"/>
    <w:rsid w:val="003618DA"/>
    <w:rsid w:val="00362249"/>
    <w:rsid w:val="00362329"/>
    <w:rsid w:val="00362DD0"/>
    <w:rsid w:val="00363228"/>
    <w:rsid w:val="00363F42"/>
    <w:rsid w:val="00364491"/>
    <w:rsid w:val="00364FDC"/>
    <w:rsid w:val="00367205"/>
    <w:rsid w:val="00370830"/>
    <w:rsid w:val="00372142"/>
    <w:rsid w:val="00372685"/>
    <w:rsid w:val="003728F3"/>
    <w:rsid w:val="0037475D"/>
    <w:rsid w:val="00374984"/>
    <w:rsid w:val="00375436"/>
    <w:rsid w:val="00376056"/>
    <w:rsid w:val="00376CFE"/>
    <w:rsid w:val="00376FC9"/>
    <w:rsid w:val="0037705A"/>
    <w:rsid w:val="003806A4"/>
    <w:rsid w:val="00380FB4"/>
    <w:rsid w:val="00381EB7"/>
    <w:rsid w:val="0038200A"/>
    <w:rsid w:val="00383202"/>
    <w:rsid w:val="003841AE"/>
    <w:rsid w:val="0038495D"/>
    <w:rsid w:val="00384BD7"/>
    <w:rsid w:val="00385220"/>
    <w:rsid w:val="003866F9"/>
    <w:rsid w:val="00386C1D"/>
    <w:rsid w:val="00386D72"/>
    <w:rsid w:val="00390CE2"/>
    <w:rsid w:val="00391A7F"/>
    <w:rsid w:val="003921C2"/>
    <w:rsid w:val="00393740"/>
    <w:rsid w:val="0039544D"/>
    <w:rsid w:val="00395EB4"/>
    <w:rsid w:val="00396985"/>
    <w:rsid w:val="00396994"/>
    <w:rsid w:val="00396D28"/>
    <w:rsid w:val="003970FC"/>
    <w:rsid w:val="00397436"/>
    <w:rsid w:val="00397C99"/>
    <w:rsid w:val="003A0595"/>
    <w:rsid w:val="003A0B1A"/>
    <w:rsid w:val="003A1D52"/>
    <w:rsid w:val="003A1EFF"/>
    <w:rsid w:val="003A257B"/>
    <w:rsid w:val="003A2B3E"/>
    <w:rsid w:val="003A30A4"/>
    <w:rsid w:val="003A3490"/>
    <w:rsid w:val="003A3692"/>
    <w:rsid w:val="003A3E90"/>
    <w:rsid w:val="003A41A5"/>
    <w:rsid w:val="003A437E"/>
    <w:rsid w:val="003A4B34"/>
    <w:rsid w:val="003A51DF"/>
    <w:rsid w:val="003A5D4A"/>
    <w:rsid w:val="003A60DD"/>
    <w:rsid w:val="003A7784"/>
    <w:rsid w:val="003B03FE"/>
    <w:rsid w:val="003B0A30"/>
    <w:rsid w:val="003B1A8C"/>
    <w:rsid w:val="003B3D9F"/>
    <w:rsid w:val="003B3DDA"/>
    <w:rsid w:val="003B3EDD"/>
    <w:rsid w:val="003B5853"/>
    <w:rsid w:val="003B6497"/>
    <w:rsid w:val="003B761F"/>
    <w:rsid w:val="003C0137"/>
    <w:rsid w:val="003C0A67"/>
    <w:rsid w:val="003C296C"/>
    <w:rsid w:val="003C29A2"/>
    <w:rsid w:val="003C3F81"/>
    <w:rsid w:val="003C44D5"/>
    <w:rsid w:val="003C556D"/>
    <w:rsid w:val="003C671A"/>
    <w:rsid w:val="003D0691"/>
    <w:rsid w:val="003D094D"/>
    <w:rsid w:val="003D0DA1"/>
    <w:rsid w:val="003D17E4"/>
    <w:rsid w:val="003D266F"/>
    <w:rsid w:val="003D2C17"/>
    <w:rsid w:val="003D3328"/>
    <w:rsid w:val="003D3572"/>
    <w:rsid w:val="003D3BA9"/>
    <w:rsid w:val="003D3E3C"/>
    <w:rsid w:val="003D4131"/>
    <w:rsid w:val="003D5422"/>
    <w:rsid w:val="003D66DF"/>
    <w:rsid w:val="003D6CC6"/>
    <w:rsid w:val="003D77E3"/>
    <w:rsid w:val="003D7C54"/>
    <w:rsid w:val="003E0901"/>
    <w:rsid w:val="003E09DD"/>
    <w:rsid w:val="003E0DA2"/>
    <w:rsid w:val="003E0DCA"/>
    <w:rsid w:val="003E140D"/>
    <w:rsid w:val="003E1ABD"/>
    <w:rsid w:val="003E280A"/>
    <w:rsid w:val="003E3095"/>
    <w:rsid w:val="003E3B28"/>
    <w:rsid w:val="003E3E6C"/>
    <w:rsid w:val="003E4FD0"/>
    <w:rsid w:val="003E634C"/>
    <w:rsid w:val="003E6485"/>
    <w:rsid w:val="003E777B"/>
    <w:rsid w:val="003E7887"/>
    <w:rsid w:val="003E7D14"/>
    <w:rsid w:val="003F067A"/>
    <w:rsid w:val="003F0985"/>
    <w:rsid w:val="003F16C7"/>
    <w:rsid w:val="003F17B5"/>
    <w:rsid w:val="003F199A"/>
    <w:rsid w:val="003F1C03"/>
    <w:rsid w:val="003F3345"/>
    <w:rsid w:val="003F4759"/>
    <w:rsid w:val="003F479B"/>
    <w:rsid w:val="003F5777"/>
    <w:rsid w:val="003F5A3D"/>
    <w:rsid w:val="003F6CB4"/>
    <w:rsid w:val="003F6FBB"/>
    <w:rsid w:val="0040098D"/>
    <w:rsid w:val="00400C4D"/>
    <w:rsid w:val="004029A5"/>
    <w:rsid w:val="00402BEF"/>
    <w:rsid w:val="00402E13"/>
    <w:rsid w:val="00402E3A"/>
    <w:rsid w:val="00403C8D"/>
    <w:rsid w:val="00403D7B"/>
    <w:rsid w:val="004048D9"/>
    <w:rsid w:val="00404C4E"/>
    <w:rsid w:val="0040502A"/>
    <w:rsid w:val="004050AD"/>
    <w:rsid w:val="00405AF2"/>
    <w:rsid w:val="00405B04"/>
    <w:rsid w:val="00407BDE"/>
    <w:rsid w:val="004104AC"/>
    <w:rsid w:val="00410ABA"/>
    <w:rsid w:val="00412106"/>
    <w:rsid w:val="00412B23"/>
    <w:rsid w:val="0041352F"/>
    <w:rsid w:val="00414849"/>
    <w:rsid w:val="0041579F"/>
    <w:rsid w:val="00416826"/>
    <w:rsid w:val="00416F38"/>
    <w:rsid w:val="00416FC6"/>
    <w:rsid w:val="00417DAF"/>
    <w:rsid w:val="00420913"/>
    <w:rsid w:val="00421A26"/>
    <w:rsid w:val="00423110"/>
    <w:rsid w:val="0042446C"/>
    <w:rsid w:val="00424B46"/>
    <w:rsid w:val="00424F1F"/>
    <w:rsid w:val="00425048"/>
    <w:rsid w:val="00426D45"/>
    <w:rsid w:val="00427A9C"/>
    <w:rsid w:val="00431265"/>
    <w:rsid w:val="0043133A"/>
    <w:rsid w:val="00431497"/>
    <w:rsid w:val="00432096"/>
    <w:rsid w:val="004328AC"/>
    <w:rsid w:val="0043319F"/>
    <w:rsid w:val="004334B8"/>
    <w:rsid w:val="004337A9"/>
    <w:rsid w:val="00433E70"/>
    <w:rsid w:val="004340D5"/>
    <w:rsid w:val="00434426"/>
    <w:rsid w:val="0043457B"/>
    <w:rsid w:val="004352C0"/>
    <w:rsid w:val="00435406"/>
    <w:rsid w:val="00436ED5"/>
    <w:rsid w:val="00437A5E"/>
    <w:rsid w:val="00441255"/>
    <w:rsid w:val="00442ABC"/>
    <w:rsid w:val="00443606"/>
    <w:rsid w:val="00443B06"/>
    <w:rsid w:val="00444261"/>
    <w:rsid w:val="0044449A"/>
    <w:rsid w:val="00444D82"/>
    <w:rsid w:val="00445602"/>
    <w:rsid w:val="00445948"/>
    <w:rsid w:val="00445AAB"/>
    <w:rsid w:val="00445EE8"/>
    <w:rsid w:val="00446375"/>
    <w:rsid w:val="00446AA1"/>
    <w:rsid w:val="00446C1B"/>
    <w:rsid w:val="00451A9B"/>
    <w:rsid w:val="00451BF4"/>
    <w:rsid w:val="004535D4"/>
    <w:rsid w:val="00454E8F"/>
    <w:rsid w:val="00455039"/>
    <w:rsid w:val="00455983"/>
    <w:rsid w:val="00455D0B"/>
    <w:rsid w:val="00455F88"/>
    <w:rsid w:val="0045644C"/>
    <w:rsid w:val="00457E13"/>
    <w:rsid w:val="00457F5B"/>
    <w:rsid w:val="0046026A"/>
    <w:rsid w:val="00460A70"/>
    <w:rsid w:val="00460C1E"/>
    <w:rsid w:val="00461340"/>
    <w:rsid w:val="00461CD3"/>
    <w:rsid w:val="00461DB4"/>
    <w:rsid w:val="00462791"/>
    <w:rsid w:val="00462C30"/>
    <w:rsid w:val="00463E05"/>
    <w:rsid w:val="00464735"/>
    <w:rsid w:val="00465EDF"/>
    <w:rsid w:val="00465FCE"/>
    <w:rsid w:val="00467011"/>
    <w:rsid w:val="004679AB"/>
    <w:rsid w:val="00470F6B"/>
    <w:rsid w:val="00471097"/>
    <w:rsid w:val="0047175B"/>
    <w:rsid w:val="00472EE1"/>
    <w:rsid w:val="0047360F"/>
    <w:rsid w:val="00473F92"/>
    <w:rsid w:val="00473FFF"/>
    <w:rsid w:val="00474282"/>
    <w:rsid w:val="0047483E"/>
    <w:rsid w:val="00474C54"/>
    <w:rsid w:val="00474C81"/>
    <w:rsid w:val="00474E6C"/>
    <w:rsid w:val="0047647A"/>
    <w:rsid w:val="00476C4B"/>
    <w:rsid w:val="00477365"/>
    <w:rsid w:val="00477C16"/>
    <w:rsid w:val="00477D44"/>
    <w:rsid w:val="00480089"/>
    <w:rsid w:val="00480923"/>
    <w:rsid w:val="004812ED"/>
    <w:rsid w:val="004818B8"/>
    <w:rsid w:val="00482572"/>
    <w:rsid w:val="00482FD5"/>
    <w:rsid w:val="004834B1"/>
    <w:rsid w:val="00483AEC"/>
    <w:rsid w:val="0048465E"/>
    <w:rsid w:val="0048602C"/>
    <w:rsid w:val="00486293"/>
    <w:rsid w:val="004864FA"/>
    <w:rsid w:val="004865D3"/>
    <w:rsid w:val="00486656"/>
    <w:rsid w:val="00486F19"/>
    <w:rsid w:val="00487EB0"/>
    <w:rsid w:val="004901D6"/>
    <w:rsid w:val="004908B4"/>
    <w:rsid w:val="00490F6A"/>
    <w:rsid w:val="004920C2"/>
    <w:rsid w:val="00492EC7"/>
    <w:rsid w:val="0049545D"/>
    <w:rsid w:val="00496814"/>
    <w:rsid w:val="004A0617"/>
    <w:rsid w:val="004A0F5A"/>
    <w:rsid w:val="004A15F5"/>
    <w:rsid w:val="004A2588"/>
    <w:rsid w:val="004A2672"/>
    <w:rsid w:val="004A2E81"/>
    <w:rsid w:val="004A343E"/>
    <w:rsid w:val="004A36D0"/>
    <w:rsid w:val="004A4865"/>
    <w:rsid w:val="004A7764"/>
    <w:rsid w:val="004A780F"/>
    <w:rsid w:val="004A7860"/>
    <w:rsid w:val="004A787E"/>
    <w:rsid w:val="004A7E56"/>
    <w:rsid w:val="004B0CEE"/>
    <w:rsid w:val="004B0D27"/>
    <w:rsid w:val="004B0D37"/>
    <w:rsid w:val="004B20D6"/>
    <w:rsid w:val="004B22EB"/>
    <w:rsid w:val="004B36AD"/>
    <w:rsid w:val="004B3915"/>
    <w:rsid w:val="004B3F83"/>
    <w:rsid w:val="004B4978"/>
    <w:rsid w:val="004B563F"/>
    <w:rsid w:val="004B67AD"/>
    <w:rsid w:val="004C00F6"/>
    <w:rsid w:val="004C166E"/>
    <w:rsid w:val="004C197A"/>
    <w:rsid w:val="004C2506"/>
    <w:rsid w:val="004C3188"/>
    <w:rsid w:val="004C3F17"/>
    <w:rsid w:val="004C4E66"/>
    <w:rsid w:val="004C5CA0"/>
    <w:rsid w:val="004C5F6C"/>
    <w:rsid w:val="004C605D"/>
    <w:rsid w:val="004C60EF"/>
    <w:rsid w:val="004C6274"/>
    <w:rsid w:val="004D072F"/>
    <w:rsid w:val="004D076B"/>
    <w:rsid w:val="004D1761"/>
    <w:rsid w:val="004D2464"/>
    <w:rsid w:val="004D333B"/>
    <w:rsid w:val="004D3397"/>
    <w:rsid w:val="004D3445"/>
    <w:rsid w:val="004D3CA7"/>
    <w:rsid w:val="004D45FD"/>
    <w:rsid w:val="004D4A8A"/>
    <w:rsid w:val="004D58E7"/>
    <w:rsid w:val="004D62DB"/>
    <w:rsid w:val="004E0181"/>
    <w:rsid w:val="004E2889"/>
    <w:rsid w:val="004E2A43"/>
    <w:rsid w:val="004E2B0E"/>
    <w:rsid w:val="004E3E44"/>
    <w:rsid w:val="004E4EF9"/>
    <w:rsid w:val="004E5286"/>
    <w:rsid w:val="004E5532"/>
    <w:rsid w:val="004E57BD"/>
    <w:rsid w:val="004E6FE2"/>
    <w:rsid w:val="004E7EB7"/>
    <w:rsid w:val="004F0359"/>
    <w:rsid w:val="004F0D47"/>
    <w:rsid w:val="004F249F"/>
    <w:rsid w:val="004F2A8F"/>
    <w:rsid w:val="004F305B"/>
    <w:rsid w:val="004F3422"/>
    <w:rsid w:val="004F39FE"/>
    <w:rsid w:val="004F3E39"/>
    <w:rsid w:val="004F6111"/>
    <w:rsid w:val="004F6D68"/>
    <w:rsid w:val="004F6F50"/>
    <w:rsid w:val="004F76E5"/>
    <w:rsid w:val="00501121"/>
    <w:rsid w:val="00502341"/>
    <w:rsid w:val="00502389"/>
    <w:rsid w:val="00502D98"/>
    <w:rsid w:val="005031F4"/>
    <w:rsid w:val="0050453E"/>
    <w:rsid w:val="00505344"/>
    <w:rsid w:val="005057BA"/>
    <w:rsid w:val="00505DB9"/>
    <w:rsid w:val="00506C4A"/>
    <w:rsid w:val="005105E0"/>
    <w:rsid w:val="00511B2F"/>
    <w:rsid w:val="0051212D"/>
    <w:rsid w:val="00513746"/>
    <w:rsid w:val="00513C14"/>
    <w:rsid w:val="00513CF3"/>
    <w:rsid w:val="00514368"/>
    <w:rsid w:val="0051550F"/>
    <w:rsid w:val="0051554C"/>
    <w:rsid w:val="005157F3"/>
    <w:rsid w:val="00515DFC"/>
    <w:rsid w:val="005163C1"/>
    <w:rsid w:val="005168D9"/>
    <w:rsid w:val="00520063"/>
    <w:rsid w:val="00520214"/>
    <w:rsid w:val="005209B8"/>
    <w:rsid w:val="00520B52"/>
    <w:rsid w:val="00520EA3"/>
    <w:rsid w:val="005240AE"/>
    <w:rsid w:val="00525175"/>
    <w:rsid w:val="00525690"/>
    <w:rsid w:val="00525C98"/>
    <w:rsid w:val="00526C33"/>
    <w:rsid w:val="00526E16"/>
    <w:rsid w:val="005271A5"/>
    <w:rsid w:val="00530A56"/>
    <w:rsid w:val="00530E7C"/>
    <w:rsid w:val="00530E84"/>
    <w:rsid w:val="00531FC4"/>
    <w:rsid w:val="00532F2F"/>
    <w:rsid w:val="005346FB"/>
    <w:rsid w:val="00534A60"/>
    <w:rsid w:val="005352AB"/>
    <w:rsid w:val="00535776"/>
    <w:rsid w:val="00535B90"/>
    <w:rsid w:val="0053649A"/>
    <w:rsid w:val="00536A18"/>
    <w:rsid w:val="00536B56"/>
    <w:rsid w:val="00536C5F"/>
    <w:rsid w:val="00537053"/>
    <w:rsid w:val="005373A4"/>
    <w:rsid w:val="00537DFA"/>
    <w:rsid w:val="0054070E"/>
    <w:rsid w:val="0054074A"/>
    <w:rsid w:val="00540788"/>
    <w:rsid w:val="00540A29"/>
    <w:rsid w:val="00540F50"/>
    <w:rsid w:val="0054125D"/>
    <w:rsid w:val="005416C1"/>
    <w:rsid w:val="005421DF"/>
    <w:rsid w:val="005428B9"/>
    <w:rsid w:val="00543602"/>
    <w:rsid w:val="00543A44"/>
    <w:rsid w:val="00543CEC"/>
    <w:rsid w:val="00544404"/>
    <w:rsid w:val="00544D78"/>
    <w:rsid w:val="00546A2B"/>
    <w:rsid w:val="00546C8F"/>
    <w:rsid w:val="005500AD"/>
    <w:rsid w:val="00550277"/>
    <w:rsid w:val="0055092F"/>
    <w:rsid w:val="00551093"/>
    <w:rsid w:val="005513FB"/>
    <w:rsid w:val="00551A0B"/>
    <w:rsid w:val="00551B9D"/>
    <w:rsid w:val="005520A5"/>
    <w:rsid w:val="005521F1"/>
    <w:rsid w:val="005536BD"/>
    <w:rsid w:val="005539FF"/>
    <w:rsid w:val="00554A08"/>
    <w:rsid w:val="00554E1E"/>
    <w:rsid w:val="0055615C"/>
    <w:rsid w:val="005561D7"/>
    <w:rsid w:val="00561E4D"/>
    <w:rsid w:val="005622C6"/>
    <w:rsid w:val="00562F8A"/>
    <w:rsid w:val="00564073"/>
    <w:rsid w:val="005646FB"/>
    <w:rsid w:val="00564C3F"/>
    <w:rsid w:val="00565045"/>
    <w:rsid w:val="0056511F"/>
    <w:rsid w:val="00565170"/>
    <w:rsid w:val="005653B2"/>
    <w:rsid w:val="00565F7B"/>
    <w:rsid w:val="005663FF"/>
    <w:rsid w:val="00566606"/>
    <w:rsid w:val="00567377"/>
    <w:rsid w:val="00567862"/>
    <w:rsid w:val="00567C7F"/>
    <w:rsid w:val="0057032B"/>
    <w:rsid w:val="0057100A"/>
    <w:rsid w:val="005714CE"/>
    <w:rsid w:val="0057160A"/>
    <w:rsid w:val="005727C8"/>
    <w:rsid w:val="00572F33"/>
    <w:rsid w:val="0057337C"/>
    <w:rsid w:val="00573B31"/>
    <w:rsid w:val="00575CDA"/>
    <w:rsid w:val="0057619C"/>
    <w:rsid w:val="00576631"/>
    <w:rsid w:val="0057671F"/>
    <w:rsid w:val="005769D4"/>
    <w:rsid w:val="00577946"/>
    <w:rsid w:val="00580012"/>
    <w:rsid w:val="005802D7"/>
    <w:rsid w:val="00580645"/>
    <w:rsid w:val="00580B19"/>
    <w:rsid w:val="00581FD2"/>
    <w:rsid w:val="00582964"/>
    <w:rsid w:val="00582B81"/>
    <w:rsid w:val="00584D34"/>
    <w:rsid w:val="00585280"/>
    <w:rsid w:val="005854F4"/>
    <w:rsid w:val="005858D9"/>
    <w:rsid w:val="00586431"/>
    <w:rsid w:val="005865A2"/>
    <w:rsid w:val="0058718D"/>
    <w:rsid w:val="00587A0A"/>
    <w:rsid w:val="00590CEA"/>
    <w:rsid w:val="005914F4"/>
    <w:rsid w:val="0059165A"/>
    <w:rsid w:val="00591CF5"/>
    <w:rsid w:val="00591DA0"/>
    <w:rsid w:val="005929C7"/>
    <w:rsid w:val="00593CB6"/>
    <w:rsid w:val="005945C8"/>
    <w:rsid w:val="00596EB8"/>
    <w:rsid w:val="005972CE"/>
    <w:rsid w:val="005A0184"/>
    <w:rsid w:val="005A15C1"/>
    <w:rsid w:val="005A16C0"/>
    <w:rsid w:val="005A2074"/>
    <w:rsid w:val="005A21B9"/>
    <w:rsid w:val="005A2433"/>
    <w:rsid w:val="005A258F"/>
    <w:rsid w:val="005A3F4D"/>
    <w:rsid w:val="005A4787"/>
    <w:rsid w:val="005A478E"/>
    <w:rsid w:val="005A4EFE"/>
    <w:rsid w:val="005A5D65"/>
    <w:rsid w:val="005A75AA"/>
    <w:rsid w:val="005B0A23"/>
    <w:rsid w:val="005B1177"/>
    <w:rsid w:val="005B277E"/>
    <w:rsid w:val="005B29E3"/>
    <w:rsid w:val="005B2ADE"/>
    <w:rsid w:val="005B3582"/>
    <w:rsid w:val="005B4082"/>
    <w:rsid w:val="005B5C09"/>
    <w:rsid w:val="005B6959"/>
    <w:rsid w:val="005B69DF"/>
    <w:rsid w:val="005C03AB"/>
    <w:rsid w:val="005C28BB"/>
    <w:rsid w:val="005C2B7B"/>
    <w:rsid w:val="005C4978"/>
    <w:rsid w:val="005C4B85"/>
    <w:rsid w:val="005C5A8F"/>
    <w:rsid w:val="005C5BB8"/>
    <w:rsid w:val="005C613C"/>
    <w:rsid w:val="005C6F00"/>
    <w:rsid w:val="005D0791"/>
    <w:rsid w:val="005D0796"/>
    <w:rsid w:val="005D0C55"/>
    <w:rsid w:val="005D0F62"/>
    <w:rsid w:val="005D0FD6"/>
    <w:rsid w:val="005D1CBE"/>
    <w:rsid w:val="005D1EF2"/>
    <w:rsid w:val="005D2739"/>
    <w:rsid w:val="005D3C55"/>
    <w:rsid w:val="005D48A3"/>
    <w:rsid w:val="005D512A"/>
    <w:rsid w:val="005D617B"/>
    <w:rsid w:val="005D6384"/>
    <w:rsid w:val="005E0BE9"/>
    <w:rsid w:val="005E100D"/>
    <w:rsid w:val="005E292B"/>
    <w:rsid w:val="005E2CF5"/>
    <w:rsid w:val="005E335B"/>
    <w:rsid w:val="005E407A"/>
    <w:rsid w:val="005E4178"/>
    <w:rsid w:val="005E42F9"/>
    <w:rsid w:val="005E4597"/>
    <w:rsid w:val="005E54ED"/>
    <w:rsid w:val="005E553D"/>
    <w:rsid w:val="005E5B16"/>
    <w:rsid w:val="005F0D5B"/>
    <w:rsid w:val="005F1559"/>
    <w:rsid w:val="005F1622"/>
    <w:rsid w:val="005F1A06"/>
    <w:rsid w:val="005F2153"/>
    <w:rsid w:val="005F4A35"/>
    <w:rsid w:val="005F4CBD"/>
    <w:rsid w:val="005F4D8C"/>
    <w:rsid w:val="005F7721"/>
    <w:rsid w:val="005F7E92"/>
    <w:rsid w:val="00602222"/>
    <w:rsid w:val="00602CF8"/>
    <w:rsid w:val="006039C6"/>
    <w:rsid w:val="00603F8F"/>
    <w:rsid w:val="00604C97"/>
    <w:rsid w:val="00604F78"/>
    <w:rsid w:val="0060503D"/>
    <w:rsid w:val="0060554D"/>
    <w:rsid w:val="006059DA"/>
    <w:rsid w:val="0060628C"/>
    <w:rsid w:val="0060636D"/>
    <w:rsid w:val="00606539"/>
    <w:rsid w:val="00606E88"/>
    <w:rsid w:val="006071C2"/>
    <w:rsid w:val="006072C1"/>
    <w:rsid w:val="00607965"/>
    <w:rsid w:val="006101F0"/>
    <w:rsid w:val="006103E1"/>
    <w:rsid w:val="0061065F"/>
    <w:rsid w:val="00610740"/>
    <w:rsid w:val="00611BBA"/>
    <w:rsid w:val="00612038"/>
    <w:rsid w:val="006127B2"/>
    <w:rsid w:val="00613899"/>
    <w:rsid w:val="00613E04"/>
    <w:rsid w:val="00614451"/>
    <w:rsid w:val="00614617"/>
    <w:rsid w:val="00615224"/>
    <w:rsid w:val="006154FE"/>
    <w:rsid w:val="00616737"/>
    <w:rsid w:val="00616CCB"/>
    <w:rsid w:val="006175CE"/>
    <w:rsid w:val="006178B0"/>
    <w:rsid w:val="006179F8"/>
    <w:rsid w:val="00620AF6"/>
    <w:rsid w:val="00620E8D"/>
    <w:rsid w:val="0062151C"/>
    <w:rsid w:val="006216EA"/>
    <w:rsid w:val="00621FBA"/>
    <w:rsid w:val="00622040"/>
    <w:rsid w:val="0062273E"/>
    <w:rsid w:val="0062283B"/>
    <w:rsid w:val="00622BDB"/>
    <w:rsid w:val="00622E7F"/>
    <w:rsid w:val="00623252"/>
    <w:rsid w:val="00623BD7"/>
    <w:rsid w:val="00623F3F"/>
    <w:rsid w:val="00624923"/>
    <w:rsid w:val="00624CA4"/>
    <w:rsid w:val="00625E7C"/>
    <w:rsid w:val="00626066"/>
    <w:rsid w:val="00626C31"/>
    <w:rsid w:val="00627404"/>
    <w:rsid w:val="006307A1"/>
    <w:rsid w:val="00630B9D"/>
    <w:rsid w:val="00632775"/>
    <w:rsid w:val="00632A57"/>
    <w:rsid w:val="00633034"/>
    <w:rsid w:val="00633B72"/>
    <w:rsid w:val="00633CB8"/>
    <w:rsid w:val="00634791"/>
    <w:rsid w:val="00634881"/>
    <w:rsid w:val="0063567C"/>
    <w:rsid w:val="00635D70"/>
    <w:rsid w:val="0063621B"/>
    <w:rsid w:val="00636301"/>
    <w:rsid w:val="0063631B"/>
    <w:rsid w:val="006365D7"/>
    <w:rsid w:val="00636701"/>
    <w:rsid w:val="0063695F"/>
    <w:rsid w:val="00640483"/>
    <w:rsid w:val="00640679"/>
    <w:rsid w:val="00640BBA"/>
    <w:rsid w:val="0064131C"/>
    <w:rsid w:val="006422AF"/>
    <w:rsid w:val="00642B9B"/>
    <w:rsid w:val="00643575"/>
    <w:rsid w:val="00643A02"/>
    <w:rsid w:val="006452DA"/>
    <w:rsid w:val="00646C68"/>
    <w:rsid w:val="00646D6E"/>
    <w:rsid w:val="006501B7"/>
    <w:rsid w:val="00650541"/>
    <w:rsid w:val="00650EC2"/>
    <w:rsid w:val="006527C6"/>
    <w:rsid w:val="00653468"/>
    <w:rsid w:val="00653957"/>
    <w:rsid w:val="006543CB"/>
    <w:rsid w:val="00654D26"/>
    <w:rsid w:val="006554EF"/>
    <w:rsid w:val="0065597D"/>
    <w:rsid w:val="00655E6F"/>
    <w:rsid w:val="00656413"/>
    <w:rsid w:val="006565C5"/>
    <w:rsid w:val="00656887"/>
    <w:rsid w:val="00660257"/>
    <w:rsid w:val="0066038F"/>
    <w:rsid w:val="00660D9D"/>
    <w:rsid w:val="006611F8"/>
    <w:rsid w:val="006615E0"/>
    <w:rsid w:val="006618AC"/>
    <w:rsid w:val="00661A81"/>
    <w:rsid w:val="00662044"/>
    <w:rsid w:val="006627C6"/>
    <w:rsid w:val="0066291D"/>
    <w:rsid w:val="00662934"/>
    <w:rsid w:val="00663CFC"/>
    <w:rsid w:val="0066407B"/>
    <w:rsid w:val="00664CD8"/>
    <w:rsid w:val="006666E7"/>
    <w:rsid w:val="00666811"/>
    <w:rsid w:val="0066713E"/>
    <w:rsid w:val="00667D16"/>
    <w:rsid w:val="00667FAB"/>
    <w:rsid w:val="0067104D"/>
    <w:rsid w:val="00671E94"/>
    <w:rsid w:val="00672124"/>
    <w:rsid w:val="00672177"/>
    <w:rsid w:val="006729E9"/>
    <w:rsid w:val="006729F2"/>
    <w:rsid w:val="00675328"/>
    <w:rsid w:val="00675FF9"/>
    <w:rsid w:val="00676287"/>
    <w:rsid w:val="00676DDC"/>
    <w:rsid w:val="00677084"/>
    <w:rsid w:val="006803D3"/>
    <w:rsid w:val="0068468D"/>
    <w:rsid w:val="00684FD2"/>
    <w:rsid w:val="00685031"/>
    <w:rsid w:val="0068508E"/>
    <w:rsid w:val="00685226"/>
    <w:rsid w:val="0068530C"/>
    <w:rsid w:val="00692A0C"/>
    <w:rsid w:val="00692E49"/>
    <w:rsid w:val="0069363A"/>
    <w:rsid w:val="00693A27"/>
    <w:rsid w:val="00694E6E"/>
    <w:rsid w:val="00695BFB"/>
    <w:rsid w:val="006962B1"/>
    <w:rsid w:val="0069688F"/>
    <w:rsid w:val="006A0525"/>
    <w:rsid w:val="006A0549"/>
    <w:rsid w:val="006A0B0A"/>
    <w:rsid w:val="006A1239"/>
    <w:rsid w:val="006A26A3"/>
    <w:rsid w:val="006A33F5"/>
    <w:rsid w:val="006A411E"/>
    <w:rsid w:val="006A496F"/>
    <w:rsid w:val="006A4CB2"/>
    <w:rsid w:val="006A5F88"/>
    <w:rsid w:val="006A6662"/>
    <w:rsid w:val="006A76C8"/>
    <w:rsid w:val="006B02C4"/>
    <w:rsid w:val="006B16D5"/>
    <w:rsid w:val="006B22C8"/>
    <w:rsid w:val="006B2988"/>
    <w:rsid w:val="006B2E2A"/>
    <w:rsid w:val="006B3347"/>
    <w:rsid w:val="006B3D78"/>
    <w:rsid w:val="006B4074"/>
    <w:rsid w:val="006B4E74"/>
    <w:rsid w:val="006B5EF5"/>
    <w:rsid w:val="006B6162"/>
    <w:rsid w:val="006B637C"/>
    <w:rsid w:val="006B651F"/>
    <w:rsid w:val="006B688B"/>
    <w:rsid w:val="006B6C3B"/>
    <w:rsid w:val="006B7D00"/>
    <w:rsid w:val="006B7ECA"/>
    <w:rsid w:val="006B7ED4"/>
    <w:rsid w:val="006C0F0A"/>
    <w:rsid w:val="006C1881"/>
    <w:rsid w:val="006C245D"/>
    <w:rsid w:val="006C2857"/>
    <w:rsid w:val="006C2D88"/>
    <w:rsid w:val="006C37ED"/>
    <w:rsid w:val="006C3B60"/>
    <w:rsid w:val="006C3ECD"/>
    <w:rsid w:val="006C49FF"/>
    <w:rsid w:val="006C53FE"/>
    <w:rsid w:val="006C70B6"/>
    <w:rsid w:val="006D08E3"/>
    <w:rsid w:val="006D116B"/>
    <w:rsid w:val="006D1C3C"/>
    <w:rsid w:val="006D1D5D"/>
    <w:rsid w:val="006D25B2"/>
    <w:rsid w:val="006D2E20"/>
    <w:rsid w:val="006D2ED9"/>
    <w:rsid w:val="006D3FFD"/>
    <w:rsid w:val="006D4022"/>
    <w:rsid w:val="006D461B"/>
    <w:rsid w:val="006D46DA"/>
    <w:rsid w:val="006D4A14"/>
    <w:rsid w:val="006D596E"/>
    <w:rsid w:val="006D6668"/>
    <w:rsid w:val="006D6EE7"/>
    <w:rsid w:val="006D7027"/>
    <w:rsid w:val="006D786C"/>
    <w:rsid w:val="006E0534"/>
    <w:rsid w:val="006E0979"/>
    <w:rsid w:val="006E0C23"/>
    <w:rsid w:val="006E69D9"/>
    <w:rsid w:val="006E7D7F"/>
    <w:rsid w:val="006F013E"/>
    <w:rsid w:val="006F0CE9"/>
    <w:rsid w:val="006F17E2"/>
    <w:rsid w:val="006F2036"/>
    <w:rsid w:val="006F31E5"/>
    <w:rsid w:val="006F3646"/>
    <w:rsid w:val="006F4371"/>
    <w:rsid w:val="006F43D7"/>
    <w:rsid w:val="006F4421"/>
    <w:rsid w:val="006F58EF"/>
    <w:rsid w:val="006F6329"/>
    <w:rsid w:val="006F76C5"/>
    <w:rsid w:val="006F7A22"/>
    <w:rsid w:val="006F7EF4"/>
    <w:rsid w:val="00700E56"/>
    <w:rsid w:val="00702452"/>
    <w:rsid w:val="00702461"/>
    <w:rsid w:val="0070388D"/>
    <w:rsid w:val="007039E5"/>
    <w:rsid w:val="00703CBD"/>
    <w:rsid w:val="00705043"/>
    <w:rsid w:val="00705A5D"/>
    <w:rsid w:val="00706179"/>
    <w:rsid w:val="00707086"/>
    <w:rsid w:val="0070711B"/>
    <w:rsid w:val="007078B1"/>
    <w:rsid w:val="00707952"/>
    <w:rsid w:val="00707A97"/>
    <w:rsid w:val="00710151"/>
    <w:rsid w:val="00710E59"/>
    <w:rsid w:val="00711702"/>
    <w:rsid w:val="0071184F"/>
    <w:rsid w:val="00711C35"/>
    <w:rsid w:val="00712239"/>
    <w:rsid w:val="00712F88"/>
    <w:rsid w:val="00713109"/>
    <w:rsid w:val="00713C66"/>
    <w:rsid w:val="00714BA5"/>
    <w:rsid w:val="0071514B"/>
    <w:rsid w:val="0071604A"/>
    <w:rsid w:val="00717153"/>
    <w:rsid w:val="00720547"/>
    <w:rsid w:val="00720E44"/>
    <w:rsid w:val="00720F60"/>
    <w:rsid w:val="007211CD"/>
    <w:rsid w:val="00721782"/>
    <w:rsid w:val="007224FE"/>
    <w:rsid w:val="00723C22"/>
    <w:rsid w:val="00723CF7"/>
    <w:rsid w:val="0072440B"/>
    <w:rsid w:val="00724AAA"/>
    <w:rsid w:val="00724ECA"/>
    <w:rsid w:val="0072699A"/>
    <w:rsid w:val="00727B14"/>
    <w:rsid w:val="00730498"/>
    <w:rsid w:val="00730EA1"/>
    <w:rsid w:val="00731776"/>
    <w:rsid w:val="00732E34"/>
    <w:rsid w:val="00732F54"/>
    <w:rsid w:val="00732FDC"/>
    <w:rsid w:val="007335CA"/>
    <w:rsid w:val="00734B25"/>
    <w:rsid w:val="0073524A"/>
    <w:rsid w:val="00735E8C"/>
    <w:rsid w:val="00736509"/>
    <w:rsid w:val="00736968"/>
    <w:rsid w:val="00736E23"/>
    <w:rsid w:val="007373E1"/>
    <w:rsid w:val="0073769B"/>
    <w:rsid w:val="0073783A"/>
    <w:rsid w:val="0074065E"/>
    <w:rsid w:val="00740A46"/>
    <w:rsid w:val="0074182E"/>
    <w:rsid w:val="00742955"/>
    <w:rsid w:val="0074295A"/>
    <w:rsid w:val="007437C2"/>
    <w:rsid w:val="00743C4B"/>
    <w:rsid w:val="00744795"/>
    <w:rsid w:val="00744EA9"/>
    <w:rsid w:val="00745322"/>
    <w:rsid w:val="00745739"/>
    <w:rsid w:val="00747113"/>
    <w:rsid w:val="007474B1"/>
    <w:rsid w:val="007506B2"/>
    <w:rsid w:val="00751339"/>
    <w:rsid w:val="00751BD2"/>
    <w:rsid w:val="00751F8D"/>
    <w:rsid w:val="007521F3"/>
    <w:rsid w:val="007522FC"/>
    <w:rsid w:val="00753806"/>
    <w:rsid w:val="00753BE2"/>
    <w:rsid w:val="00754A38"/>
    <w:rsid w:val="007556A1"/>
    <w:rsid w:val="00757B6C"/>
    <w:rsid w:val="007600DA"/>
    <w:rsid w:val="00760A0E"/>
    <w:rsid w:val="007612A8"/>
    <w:rsid w:val="00762507"/>
    <w:rsid w:val="007629DF"/>
    <w:rsid w:val="007649BA"/>
    <w:rsid w:val="00764CEE"/>
    <w:rsid w:val="007653C0"/>
    <w:rsid w:val="00765507"/>
    <w:rsid w:val="00767E4C"/>
    <w:rsid w:val="00770227"/>
    <w:rsid w:val="00770653"/>
    <w:rsid w:val="00770D42"/>
    <w:rsid w:val="00771175"/>
    <w:rsid w:val="00772423"/>
    <w:rsid w:val="00773E22"/>
    <w:rsid w:val="00774A5A"/>
    <w:rsid w:val="00775206"/>
    <w:rsid w:val="00775DFF"/>
    <w:rsid w:val="0078103E"/>
    <w:rsid w:val="007816CD"/>
    <w:rsid w:val="007820FE"/>
    <w:rsid w:val="007822C0"/>
    <w:rsid w:val="0078271F"/>
    <w:rsid w:val="00782940"/>
    <w:rsid w:val="00782D74"/>
    <w:rsid w:val="007835F8"/>
    <w:rsid w:val="00784DE8"/>
    <w:rsid w:val="007853A4"/>
    <w:rsid w:val="007864BA"/>
    <w:rsid w:val="00786C07"/>
    <w:rsid w:val="00787ED1"/>
    <w:rsid w:val="00790072"/>
    <w:rsid w:val="0079029A"/>
    <w:rsid w:val="0079070C"/>
    <w:rsid w:val="00790825"/>
    <w:rsid w:val="00791038"/>
    <w:rsid w:val="00791E9E"/>
    <w:rsid w:val="00792BF6"/>
    <w:rsid w:val="00792DFC"/>
    <w:rsid w:val="00793675"/>
    <w:rsid w:val="00793D44"/>
    <w:rsid w:val="007945C9"/>
    <w:rsid w:val="0079477F"/>
    <w:rsid w:val="0079556E"/>
    <w:rsid w:val="0079621D"/>
    <w:rsid w:val="00796880"/>
    <w:rsid w:val="00796FAA"/>
    <w:rsid w:val="007A0762"/>
    <w:rsid w:val="007A0F70"/>
    <w:rsid w:val="007A124C"/>
    <w:rsid w:val="007A1700"/>
    <w:rsid w:val="007A1D0B"/>
    <w:rsid w:val="007A2205"/>
    <w:rsid w:val="007A351C"/>
    <w:rsid w:val="007A471B"/>
    <w:rsid w:val="007A5629"/>
    <w:rsid w:val="007A5D1C"/>
    <w:rsid w:val="007A6168"/>
    <w:rsid w:val="007A6409"/>
    <w:rsid w:val="007B01CA"/>
    <w:rsid w:val="007B06EF"/>
    <w:rsid w:val="007B1243"/>
    <w:rsid w:val="007B174F"/>
    <w:rsid w:val="007B317C"/>
    <w:rsid w:val="007B3BC2"/>
    <w:rsid w:val="007B3D1C"/>
    <w:rsid w:val="007B3F40"/>
    <w:rsid w:val="007B46AF"/>
    <w:rsid w:val="007B515A"/>
    <w:rsid w:val="007B5336"/>
    <w:rsid w:val="007B5E37"/>
    <w:rsid w:val="007B5E8B"/>
    <w:rsid w:val="007B7081"/>
    <w:rsid w:val="007B7315"/>
    <w:rsid w:val="007C0277"/>
    <w:rsid w:val="007C2058"/>
    <w:rsid w:val="007C2854"/>
    <w:rsid w:val="007C4B2E"/>
    <w:rsid w:val="007C613B"/>
    <w:rsid w:val="007C6A96"/>
    <w:rsid w:val="007C782C"/>
    <w:rsid w:val="007D01AF"/>
    <w:rsid w:val="007D01EE"/>
    <w:rsid w:val="007D1302"/>
    <w:rsid w:val="007D2064"/>
    <w:rsid w:val="007D2FD5"/>
    <w:rsid w:val="007D3089"/>
    <w:rsid w:val="007D3B78"/>
    <w:rsid w:val="007D3FD0"/>
    <w:rsid w:val="007D44A3"/>
    <w:rsid w:val="007D541A"/>
    <w:rsid w:val="007D5E94"/>
    <w:rsid w:val="007D5EA6"/>
    <w:rsid w:val="007D7C4C"/>
    <w:rsid w:val="007E0025"/>
    <w:rsid w:val="007E0EAE"/>
    <w:rsid w:val="007E1435"/>
    <w:rsid w:val="007E1B38"/>
    <w:rsid w:val="007E2BBE"/>
    <w:rsid w:val="007E4122"/>
    <w:rsid w:val="007E4562"/>
    <w:rsid w:val="007E4B86"/>
    <w:rsid w:val="007E4C95"/>
    <w:rsid w:val="007E4D62"/>
    <w:rsid w:val="007E5A73"/>
    <w:rsid w:val="007E5C64"/>
    <w:rsid w:val="007E6D26"/>
    <w:rsid w:val="007E7B25"/>
    <w:rsid w:val="007E7D65"/>
    <w:rsid w:val="007F1C98"/>
    <w:rsid w:val="007F2151"/>
    <w:rsid w:val="007F22D5"/>
    <w:rsid w:val="007F236C"/>
    <w:rsid w:val="007F3A2A"/>
    <w:rsid w:val="007F4827"/>
    <w:rsid w:val="007F4A8A"/>
    <w:rsid w:val="007F57B1"/>
    <w:rsid w:val="007F6728"/>
    <w:rsid w:val="007F7314"/>
    <w:rsid w:val="007F7423"/>
    <w:rsid w:val="007F79B3"/>
    <w:rsid w:val="008005F6"/>
    <w:rsid w:val="008008EA"/>
    <w:rsid w:val="00800E5F"/>
    <w:rsid w:val="0080149E"/>
    <w:rsid w:val="008015C2"/>
    <w:rsid w:val="0080193D"/>
    <w:rsid w:val="00801974"/>
    <w:rsid w:val="00801E5B"/>
    <w:rsid w:val="00802296"/>
    <w:rsid w:val="00802589"/>
    <w:rsid w:val="0080369B"/>
    <w:rsid w:val="00803BF5"/>
    <w:rsid w:val="0080439E"/>
    <w:rsid w:val="00804574"/>
    <w:rsid w:val="0080476C"/>
    <w:rsid w:val="00804961"/>
    <w:rsid w:val="00805B42"/>
    <w:rsid w:val="0080650B"/>
    <w:rsid w:val="008068A8"/>
    <w:rsid w:val="00806A95"/>
    <w:rsid w:val="008076E7"/>
    <w:rsid w:val="00807C29"/>
    <w:rsid w:val="00807E91"/>
    <w:rsid w:val="00807F03"/>
    <w:rsid w:val="0081029F"/>
    <w:rsid w:val="008102B1"/>
    <w:rsid w:val="00811658"/>
    <w:rsid w:val="00811FD2"/>
    <w:rsid w:val="00812DAE"/>
    <w:rsid w:val="008149A0"/>
    <w:rsid w:val="00815306"/>
    <w:rsid w:val="008163CF"/>
    <w:rsid w:val="00816AD1"/>
    <w:rsid w:val="0081722B"/>
    <w:rsid w:val="00817749"/>
    <w:rsid w:val="00817C84"/>
    <w:rsid w:val="00817FB6"/>
    <w:rsid w:val="00820429"/>
    <w:rsid w:val="00820C9A"/>
    <w:rsid w:val="008223B9"/>
    <w:rsid w:val="00822A38"/>
    <w:rsid w:val="00823B50"/>
    <w:rsid w:val="00823CCC"/>
    <w:rsid w:val="00824F71"/>
    <w:rsid w:val="00826EC9"/>
    <w:rsid w:val="00827993"/>
    <w:rsid w:val="00830FCF"/>
    <w:rsid w:val="00833DF6"/>
    <w:rsid w:val="00833FA4"/>
    <w:rsid w:val="00836BD6"/>
    <w:rsid w:val="00836EEC"/>
    <w:rsid w:val="00837F41"/>
    <w:rsid w:val="00841334"/>
    <w:rsid w:val="0084243E"/>
    <w:rsid w:val="008435F0"/>
    <w:rsid w:val="008438D5"/>
    <w:rsid w:val="008441F7"/>
    <w:rsid w:val="008456A9"/>
    <w:rsid w:val="0084583D"/>
    <w:rsid w:val="0084633C"/>
    <w:rsid w:val="008475D0"/>
    <w:rsid w:val="00850519"/>
    <w:rsid w:val="00850600"/>
    <w:rsid w:val="00850D7F"/>
    <w:rsid w:val="00850FB2"/>
    <w:rsid w:val="0085184D"/>
    <w:rsid w:val="008522F4"/>
    <w:rsid w:val="008524E8"/>
    <w:rsid w:val="00852795"/>
    <w:rsid w:val="00852E91"/>
    <w:rsid w:val="00853321"/>
    <w:rsid w:val="00853D1A"/>
    <w:rsid w:val="00854432"/>
    <w:rsid w:val="00854623"/>
    <w:rsid w:val="00854CB9"/>
    <w:rsid w:val="00855F3F"/>
    <w:rsid w:val="00855F60"/>
    <w:rsid w:val="008571C6"/>
    <w:rsid w:val="008574EF"/>
    <w:rsid w:val="00857BBE"/>
    <w:rsid w:val="008608DB"/>
    <w:rsid w:val="008608DD"/>
    <w:rsid w:val="00861158"/>
    <w:rsid w:val="008612C2"/>
    <w:rsid w:val="00862087"/>
    <w:rsid w:val="00862FF9"/>
    <w:rsid w:val="00863192"/>
    <w:rsid w:val="008643C1"/>
    <w:rsid w:val="00864DD7"/>
    <w:rsid w:val="00864F79"/>
    <w:rsid w:val="0086508A"/>
    <w:rsid w:val="00866533"/>
    <w:rsid w:val="0086676D"/>
    <w:rsid w:val="00867D75"/>
    <w:rsid w:val="00867F7B"/>
    <w:rsid w:val="008706D4"/>
    <w:rsid w:val="00870B77"/>
    <w:rsid w:val="008711B7"/>
    <w:rsid w:val="0087126F"/>
    <w:rsid w:val="00873277"/>
    <w:rsid w:val="00873CF9"/>
    <w:rsid w:val="008747EC"/>
    <w:rsid w:val="0087524F"/>
    <w:rsid w:val="008752D4"/>
    <w:rsid w:val="00875A43"/>
    <w:rsid w:val="0087649A"/>
    <w:rsid w:val="0087658B"/>
    <w:rsid w:val="008770E6"/>
    <w:rsid w:val="00877158"/>
    <w:rsid w:val="008772BB"/>
    <w:rsid w:val="00877AA1"/>
    <w:rsid w:val="00877AF6"/>
    <w:rsid w:val="00880102"/>
    <w:rsid w:val="00880932"/>
    <w:rsid w:val="00880AB0"/>
    <w:rsid w:val="00880F3E"/>
    <w:rsid w:val="00881752"/>
    <w:rsid w:val="00881D50"/>
    <w:rsid w:val="00881F17"/>
    <w:rsid w:val="00882453"/>
    <w:rsid w:val="00882C49"/>
    <w:rsid w:val="0088342D"/>
    <w:rsid w:val="00883443"/>
    <w:rsid w:val="0088390E"/>
    <w:rsid w:val="00884684"/>
    <w:rsid w:val="00886D5B"/>
    <w:rsid w:val="00887C59"/>
    <w:rsid w:val="00890099"/>
    <w:rsid w:val="00890126"/>
    <w:rsid w:val="00890752"/>
    <w:rsid w:val="00891439"/>
    <w:rsid w:val="00891B3F"/>
    <w:rsid w:val="00893192"/>
    <w:rsid w:val="0089361F"/>
    <w:rsid w:val="00893A56"/>
    <w:rsid w:val="00893E5C"/>
    <w:rsid w:val="00894511"/>
    <w:rsid w:val="00895A14"/>
    <w:rsid w:val="00895A9E"/>
    <w:rsid w:val="008963C9"/>
    <w:rsid w:val="00896767"/>
    <w:rsid w:val="00897182"/>
    <w:rsid w:val="00897311"/>
    <w:rsid w:val="008979A7"/>
    <w:rsid w:val="00897DE2"/>
    <w:rsid w:val="008A2C6D"/>
    <w:rsid w:val="008A3AED"/>
    <w:rsid w:val="008A49C3"/>
    <w:rsid w:val="008A4B92"/>
    <w:rsid w:val="008A5D0B"/>
    <w:rsid w:val="008A5E4A"/>
    <w:rsid w:val="008A6403"/>
    <w:rsid w:val="008A71D6"/>
    <w:rsid w:val="008B0650"/>
    <w:rsid w:val="008B0E45"/>
    <w:rsid w:val="008B1736"/>
    <w:rsid w:val="008B1E23"/>
    <w:rsid w:val="008B2CD3"/>
    <w:rsid w:val="008B2ECF"/>
    <w:rsid w:val="008B393A"/>
    <w:rsid w:val="008B5E47"/>
    <w:rsid w:val="008C0168"/>
    <w:rsid w:val="008C191F"/>
    <w:rsid w:val="008C2291"/>
    <w:rsid w:val="008C30BC"/>
    <w:rsid w:val="008C3596"/>
    <w:rsid w:val="008C39D0"/>
    <w:rsid w:val="008C54EF"/>
    <w:rsid w:val="008C5BE3"/>
    <w:rsid w:val="008C62BF"/>
    <w:rsid w:val="008C742B"/>
    <w:rsid w:val="008C7499"/>
    <w:rsid w:val="008C7A19"/>
    <w:rsid w:val="008D0F35"/>
    <w:rsid w:val="008D17F8"/>
    <w:rsid w:val="008D1CB1"/>
    <w:rsid w:val="008D20BC"/>
    <w:rsid w:val="008D21D0"/>
    <w:rsid w:val="008D2D62"/>
    <w:rsid w:val="008D34D4"/>
    <w:rsid w:val="008D49EB"/>
    <w:rsid w:val="008D59BE"/>
    <w:rsid w:val="008D6C7C"/>
    <w:rsid w:val="008D6DCD"/>
    <w:rsid w:val="008D7213"/>
    <w:rsid w:val="008E01B0"/>
    <w:rsid w:val="008E058D"/>
    <w:rsid w:val="008E23F0"/>
    <w:rsid w:val="008E255E"/>
    <w:rsid w:val="008E2619"/>
    <w:rsid w:val="008E2EAF"/>
    <w:rsid w:val="008E3C0E"/>
    <w:rsid w:val="008E412F"/>
    <w:rsid w:val="008E4861"/>
    <w:rsid w:val="008E4964"/>
    <w:rsid w:val="008E550C"/>
    <w:rsid w:val="008E6FCC"/>
    <w:rsid w:val="008E75C0"/>
    <w:rsid w:val="008F0B59"/>
    <w:rsid w:val="008F2D63"/>
    <w:rsid w:val="008F3C1D"/>
    <w:rsid w:val="008F40D4"/>
    <w:rsid w:val="008F41F7"/>
    <w:rsid w:val="008F46F0"/>
    <w:rsid w:val="008F62A2"/>
    <w:rsid w:val="008F6300"/>
    <w:rsid w:val="008F6D04"/>
    <w:rsid w:val="008F7912"/>
    <w:rsid w:val="008F7EC7"/>
    <w:rsid w:val="009012FC"/>
    <w:rsid w:val="00902706"/>
    <w:rsid w:val="00902BC6"/>
    <w:rsid w:val="009036CE"/>
    <w:rsid w:val="00904554"/>
    <w:rsid w:val="00904794"/>
    <w:rsid w:val="00904927"/>
    <w:rsid w:val="009054C7"/>
    <w:rsid w:val="00906109"/>
    <w:rsid w:val="009062A4"/>
    <w:rsid w:val="00906FF1"/>
    <w:rsid w:val="00907E0F"/>
    <w:rsid w:val="00910556"/>
    <w:rsid w:val="009113E2"/>
    <w:rsid w:val="00911553"/>
    <w:rsid w:val="00913DDC"/>
    <w:rsid w:val="00914120"/>
    <w:rsid w:val="00914455"/>
    <w:rsid w:val="0091497E"/>
    <w:rsid w:val="009149EC"/>
    <w:rsid w:val="00915046"/>
    <w:rsid w:val="00916117"/>
    <w:rsid w:val="009162ED"/>
    <w:rsid w:val="009168EA"/>
    <w:rsid w:val="0091727D"/>
    <w:rsid w:val="0091761A"/>
    <w:rsid w:val="009203B9"/>
    <w:rsid w:val="0092130F"/>
    <w:rsid w:val="009216AF"/>
    <w:rsid w:val="00921E44"/>
    <w:rsid w:val="00922830"/>
    <w:rsid w:val="00922EE7"/>
    <w:rsid w:val="00923BAF"/>
    <w:rsid w:val="0092415A"/>
    <w:rsid w:val="00924208"/>
    <w:rsid w:val="009244B8"/>
    <w:rsid w:val="00924586"/>
    <w:rsid w:val="00924687"/>
    <w:rsid w:val="00926345"/>
    <w:rsid w:val="009265F2"/>
    <w:rsid w:val="00926F86"/>
    <w:rsid w:val="0092712E"/>
    <w:rsid w:val="009271F2"/>
    <w:rsid w:val="00927D8A"/>
    <w:rsid w:val="0093041B"/>
    <w:rsid w:val="00930A91"/>
    <w:rsid w:val="00931166"/>
    <w:rsid w:val="00932AF2"/>
    <w:rsid w:val="00932FD2"/>
    <w:rsid w:val="00933733"/>
    <w:rsid w:val="00933D25"/>
    <w:rsid w:val="0093411E"/>
    <w:rsid w:val="00934C0F"/>
    <w:rsid w:val="00935350"/>
    <w:rsid w:val="00936B20"/>
    <w:rsid w:val="00937525"/>
    <w:rsid w:val="00937AC5"/>
    <w:rsid w:val="00942458"/>
    <w:rsid w:val="00942BD6"/>
    <w:rsid w:val="009435C8"/>
    <w:rsid w:val="00943DBD"/>
    <w:rsid w:val="00944186"/>
    <w:rsid w:val="00944569"/>
    <w:rsid w:val="00944C40"/>
    <w:rsid w:val="00944CD0"/>
    <w:rsid w:val="00944E7C"/>
    <w:rsid w:val="0094555C"/>
    <w:rsid w:val="00945944"/>
    <w:rsid w:val="00945FF5"/>
    <w:rsid w:val="00946735"/>
    <w:rsid w:val="00946991"/>
    <w:rsid w:val="009473F9"/>
    <w:rsid w:val="00947501"/>
    <w:rsid w:val="00947BBA"/>
    <w:rsid w:val="00947D56"/>
    <w:rsid w:val="009504EC"/>
    <w:rsid w:val="0095050D"/>
    <w:rsid w:val="009507CC"/>
    <w:rsid w:val="00951AE4"/>
    <w:rsid w:val="00952170"/>
    <w:rsid w:val="009524C3"/>
    <w:rsid w:val="00952565"/>
    <w:rsid w:val="00952569"/>
    <w:rsid w:val="00953406"/>
    <w:rsid w:val="009562CC"/>
    <w:rsid w:val="009567A4"/>
    <w:rsid w:val="0096078A"/>
    <w:rsid w:val="00961847"/>
    <w:rsid w:val="00962777"/>
    <w:rsid w:val="00962CA7"/>
    <w:rsid w:val="00963139"/>
    <w:rsid w:val="0096324F"/>
    <w:rsid w:val="0096408E"/>
    <w:rsid w:val="00964D0C"/>
    <w:rsid w:val="00965782"/>
    <w:rsid w:val="009658B0"/>
    <w:rsid w:val="0096704C"/>
    <w:rsid w:val="00967A51"/>
    <w:rsid w:val="009703FE"/>
    <w:rsid w:val="0097121D"/>
    <w:rsid w:val="00972EDF"/>
    <w:rsid w:val="00974D3C"/>
    <w:rsid w:val="0097502E"/>
    <w:rsid w:val="00977A0A"/>
    <w:rsid w:val="009803AF"/>
    <w:rsid w:val="009810E4"/>
    <w:rsid w:val="00981640"/>
    <w:rsid w:val="009824C0"/>
    <w:rsid w:val="0098311C"/>
    <w:rsid w:val="009836BB"/>
    <w:rsid w:val="00983DCB"/>
    <w:rsid w:val="009855D9"/>
    <w:rsid w:val="009857D6"/>
    <w:rsid w:val="00986774"/>
    <w:rsid w:val="00986C42"/>
    <w:rsid w:val="009878E5"/>
    <w:rsid w:val="009879EA"/>
    <w:rsid w:val="00987A20"/>
    <w:rsid w:val="00987EEA"/>
    <w:rsid w:val="00990D8F"/>
    <w:rsid w:val="009912D1"/>
    <w:rsid w:val="009920B5"/>
    <w:rsid w:val="009927DB"/>
    <w:rsid w:val="009933D7"/>
    <w:rsid w:val="009936DF"/>
    <w:rsid w:val="00993C2A"/>
    <w:rsid w:val="00994C5F"/>
    <w:rsid w:val="009955AF"/>
    <w:rsid w:val="00995801"/>
    <w:rsid w:val="00996F75"/>
    <w:rsid w:val="00997803"/>
    <w:rsid w:val="00997907"/>
    <w:rsid w:val="00997F1F"/>
    <w:rsid w:val="009A07CD"/>
    <w:rsid w:val="009A0827"/>
    <w:rsid w:val="009A3429"/>
    <w:rsid w:val="009A37C6"/>
    <w:rsid w:val="009A3840"/>
    <w:rsid w:val="009A538C"/>
    <w:rsid w:val="009A5B16"/>
    <w:rsid w:val="009A64E8"/>
    <w:rsid w:val="009B0941"/>
    <w:rsid w:val="009B0A04"/>
    <w:rsid w:val="009B0D4B"/>
    <w:rsid w:val="009B1113"/>
    <w:rsid w:val="009B215A"/>
    <w:rsid w:val="009B2A25"/>
    <w:rsid w:val="009B2F93"/>
    <w:rsid w:val="009B37DE"/>
    <w:rsid w:val="009B3ED7"/>
    <w:rsid w:val="009B5783"/>
    <w:rsid w:val="009B5B52"/>
    <w:rsid w:val="009B5CAE"/>
    <w:rsid w:val="009B6B9E"/>
    <w:rsid w:val="009B7E9B"/>
    <w:rsid w:val="009C016A"/>
    <w:rsid w:val="009C0C84"/>
    <w:rsid w:val="009C0D06"/>
    <w:rsid w:val="009C36DF"/>
    <w:rsid w:val="009C37BB"/>
    <w:rsid w:val="009C4916"/>
    <w:rsid w:val="009C568F"/>
    <w:rsid w:val="009C5B41"/>
    <w:rsid w:val="009C5E67"/>
    <w:rsid w:val="009C6844"/>
    <w:rsid w:val="009C7212"/>
    <w:rsid w:val="009C7281"/>
    <w:rsid w:val="009C74F5"/>
    <w:rsid w:val="009C7644"/>
    <w:rsid w:val="009C76D1"/>
    <w:rsid w:val="009D0B8D"/>
    <w:rsid w:val="009D1A20"/>
    <w:rsid w:val="009D1ABB"/>
    <w:rsid w:val="009D266F"/>
    <w:rsid w:val="009D313B"/>
    <w:rsid w:val="009D315C"/>
    <w:rsid w:val="009D3FA3"/>
    <w:rsid w:val="009D4537"/>
    <w:rsid w:val="009D506E"/>
    <w:rsid w:val="009D57AD"/>
    <w:rsid w:val="009D67AE"/>
    <w:rsid w:val="009D7DAB"/>
    <w:rsid w:val="009D7EE9"/>
    <w:rsid w:val="009E04A0"/>
    <w:rsid w:val="009E15C7"/>
    <w:rsid w:val="009E18BC"/>
    <w:rsid w:val="009E2567"/>
    <w:rsid w:val="009E2B8F"/>
    <w:rsid w:val="009E4873"/>
    <w:rsid w:val="009E5F25"/>
    <w:rsid w:val="009E7AEC"/>
    <w:rsid w:val="009F1C0A"/>
    <w:rsid w:val="009F3860"/>
    <w:rsid w:val="009F3C89"/>
    <w:rsid w:val="009F4E11"/>
    <w:rsid w:val="009F705C"/>
    <w:rsid w:val="00A000D0"/>
    <w:rsid w:val="00A00F98"/>
    <w:rsid w:val="00A0145B"/>
    <w:rsid w:val="00A01B96"/>
    <w:rsid w:val="00A02B5C"/>
    <w:rsid w:val="00A02F1F"/>
    <w:rsid w:val="00A036DF"/>
    <w:rsid w:val="00A05675"/>
    <w:rsid w:val="00A06A7C"/>
    <w:rsid w:val="00A06B4D"/>
    <w:rsid w:val="00A0736F"/>
    <w:rsid w:val="00A1263C"/>
    <w:rsid w:val="00A12946"/>
    <w:rsid w:val="00A12989"/>
    <w:rsid w:val="00A13F72"/>
    <w:rsid w:val="00A152B4"/>
    <w:rsid w:val="00A154A4"/>
    <w:rsid w:val="00A15B48"/>
    <w:rsid w:val="00A1743D"/>
    <w:rsid w:val="00A17A3C"/>
    <w:rsid w:val="00A20F63"/>
    <w:rsid w:val="00A21B92"/>
    <w:rsid w:val="00A21CBB"/>
    <w:rsid w:val="00A229D0"/>
    <w:rsid w:val="00A22EA9"/>
    <w:rsid w:val="00A24F5E"/>
    <w:rsid w:val="00A24F97"/>
    <w:rsid w:val="00A25FD8"/>
    <w:rsid w:val="00A26A9B"/>
    <w:rsid w:val="00A26FBA"/>
    <w:rsid w:val="00A26FFE"/>
    <w:rsid w:val="00A30958"/>
    <w:rsid w:val="00A3108F"/>
    <w:rsid w:val="00A31F6D"/>
    <w:rsid w:val="00A324DB"/>
    <w:rsid w:val="00A3254C"/>
    <w:rsid w:val="00A32D89"/>
    <w:rsid w:val="00A3340C"/>
    <w:rsid w:val="00A33855"/>
    <w:rsid w:val="00A33B02"/>
    <w:rsid w:val="00A3566B"/>
    <w:rsid w:val="00A35D0F"/>
    <w:rsid w:val="00A3613E"/>
    <w:rsid w:val="00A3627B"/>
    <w:rsid w:val="00A36A47"/>
    <w:rsid w:val="00A374E0"/>
    <w:rsid w:val="00A37555"/>
    <w:rsid w:val="00A40033"/>
    <w:rsid w:val="00A40426"/>
    <w:rsid w:val="00A40736"/>
    <w:rsid w:val="00A40BCA"/>
    <w:rsid w:val="00A410F0"/>
    <w:rsid w:val="00A418E2"/>
    <w:rsid w:val="00A41D2F"/>
    <w:rsid w:val="00A43507"/>
    <w:rsid w:val="00A439FB"/>
    <w:rsid w:val="00A4497D"/>
    <w:rsid w:val="00A45486"/>
    <w:rsid w:val="00A456BD"/>
    <w:rsid w:val="00A4720F"/>
    <w:rsid w:val="00A478C6"/>
    <w:rsid w:val="00A47F18"/>
    <w:rsid w:val="00A55ADE"/>
    <w:rsid w:val="00A562B8"/>
    <w:rsid w:val="00A6053C"/>
    <w:rsid w:val="00A61878"/>
    <w:rsid w:val="00A61B45"/>
    <w:rsid w:val="00A62310"/>
    <w:rsid w:val="00A64010"/>
    <w:rsid w:val="00A6569B"/>
    <w:rsid w:val="00A66038"/>
    <w:rsid w:val="00A6645B"/>
    <w:rsid w:val="00A66ACE"/>
    <w:rsid w:val="00A66DD2"/>
    <w:rsid w:val="00A670EA"/>
    <w:rsid w:val="00A710EE"/>
    <w:rsid w:val="00A712FE"/>
    <w:rsid w:val="00A714A0"/>
    <w:rsid w:val="00A722F8"/>
    <w:rsid w:val="00A725AA"/>
    <w:rsid w:val="00A72AE4"/>
    <w:rsid w:val="00A732A1"/>
    <w:rsid w:val="00A73BC8"/>
    <w:rsid w:val="00A74304"/>
    <w:rsid w:val="00A74B73"/>
    <w:rsid w:val="00A74C3E"/>
    <w:rsid w:val="00A75E41"/>
    <w:rsid w:val="00A76184"/>
    <w:rsid w:val="00A7740A"/>
    <w:rsid w:val="00A7753B"/>
    <w:rsid w:val="00A77FE9"/>
    <w:rsid w:val="00A8198F"/>
    <w:rsid w:val="00A81F1E"/>
    <w:rsid w:val="00A81FD0"/>
    <w:rsid w:val="00A82257"/>
    <w:rsid w:val="00A82D3E"/>
    <w:rsid w:val="00A838DE"/>
    <w:rsid w:val="00A85911"/>
    <w:rsid w:val="00A861DF"/>
    <w:rsid w:val="00A8647A"/>
    <w:rsid w:val="00A87D7B"/>
    <w:rsid w:val="00A87DAB"/>
    <w:rsid w:val="00A87F1A"/>
    <w:rsid w:val="00A902DD"/>
    <w:rsid w:val="00A92030"/>
    <w:rsid w:val="00A92099"/>
    <w:rsid w:val="00A92FF4"/>
    <w:rsid w:val="00A93B78"/>
    <w:rsid w:val="00A93CA0"/>
    <w:rsid w:val="00A945A6"/>
    <w:rsid w:val="00A94B2B"/>
    <w:rsid w:val="00A95564"/>
    <w:rsid w:val="00A9614A"/>
    <w:rsid w:val="00A96316"/>
    <w:rsid w:val="00A963C0"/>
    <w:rsid w:val="00A964C0"/>
    <w:rsid w:val="00A96927"/>
    <w:rsid w:val="00A96C0F"/>
    <w:rsid w:val="00A97BF0"/>
    <w:rsid w:val="00AA0B58"/>
    <w:rsid w:val="00AA14EF"/>
    <w:rsid w:val="00AA1D89"/>
    <w:rsid w:val="00AA208F"/>
    <w:rsid w:val="00AA22DD"/>
    <w:rsid w:val="00AA42BE"/>
    <w:rsid w:val="00AA42D0"/>
    <w:rsid w:val="00AA7917"/>
    <w:rsid w:val="00AA7B86"/>
    <w:rsid w:val="00AA7FAE"/>
    <w:rsid w:val="00AB02DE"/>
    <w:rsid w:val="00AB085C"/>
    <w:rsid w:val="00AB0CA7"/>
    <w:rsid w:val="00AB2595"/>
    <w:rsid w:val="00AB278C"/>
    <w:rsid w:val="00AB2EB9"/>
    <w:rsid w:val="00AB325A"/>
    <w:rsid w:val="00AB34DB"/>
    <w:rsid w:val="00AB3B60"/>
    <w:rsid w:val="00AB6EB4"/>
    <w:rsid w:val="00AC06F9"/>
    <w:rsid w:val="00AC0D12"/>
    <w:rsid w:val="00AC27D4"/>
    <w:rsid w:val="00AC366E"/>
    <w:rsid w:val="00AC36FC"/>
    <w:rsid w:val="00AC5285"/>
    <w:rsid w:val="00AC56C1"/>
    <w:rsid w:val="00AC5C80"/>
    <w:rsid w:val="00AC7417"/>
    <w:rsid w:val="00AC7CAF"/>
    <w:rsid w:val="00AD0B7F"/>
    <w:rsid w:val="00AD0D79"/>
    <w:rsid w:val="00AD130B"/>
    <w:rsid w:val="00AD2D14"/>
    <w:rsid w:val="00AD43E2"/>
    <w:rsid w:val="00AD5F38"/>
    <w:rsid w:val="00AD6661"/>
    <w:rsid w:val="00AD6CCA"/>
    <w:rsid w:val="00AD728C"/>
    <w:rsid w:val="00AD7C26"/>
    <w:rsid w:val="00AE0A71"/>
    <w:rsid w:val="00AE0D2F"/>
    <w:rsid w:val="00AE0F93"/>
    <w:rsid w:val="00AE116B"/>
    <w:rsid w:val="00AE1394"/>
    <w:rsid w:val="00AE2E00"/>
    <w:rsid w:val="00AE358C"/>
    <w:rsid w:val="00AE37ED"/>
    <w:rsid w:val="00AE50E7"/>
    <w:rsid w:val="00AE57A7"/>
    <w:rsid w:val="00AE6625"/>
    <w:rsid w:val="00AF1190"/>
    <w:rsid w:val="00AF35CC"/>
    <w:rsid w:val="00AF3647"/>
    <w:rsid w:val="00AF4458"/>
    <w:rsid w:val="00AF5FD9"/>
    <w:rsid w:val="00AF60AB"/>
    <w:rsid w:val="00AF668F"/>
    <w:rsid w:val="00AF6B38"/>
    <w:rsid w:val="00AF7DC2"/>
    <w:rsid w:val="00B0048C"/>
    <w:rsid w:val="00B005F5"/>
    <w:rsid w:val="00B04510"/>
    <w:rsid w:val="00B049F0"/>
    <w:rsid w:val="00B05010"/>
    <w:rsid w:val="00B05618"/>
    <w:rsid w:val="00B05AD4"/>
    <w:rsid w:val="00B06065"/>
    <w:rsid w:val="00B06298"/>
    <w:rsid w:val="00B079EF"/>
    <w:rsid w:val="00B10535"/>
    <w:rsid w:val="00B10924"/>
    <w:rsid w:val="00B10DA4"/>
    <w:rsid w:val="00B10DFD"/>
    <w:rsid w:val="00B11542"/>
    <w:rsid w:val="00B11BB8"/>
    <w:rsid w:val="00B120D6"/>
    <w:rsid w:val="00B13AB0"/>
    <w:rsid w:val="00B14675"/>
    <w:rsid w:val="00B14DAB"/>
    <w:rsid w:val="00B15058"/>
    <w:rsid w:val="00B1562C"/>
    <w:rsid w:val="00B15648"/>
    <w:rsid w:val="00B15DFA"/>
    <w:rsid w:val="00B15F0E"/>
    <w:rsid w:val="00B1671E"/>
    <w:rsid w:val="00B171E4"/>
    <w:rsid w:val="00B21429"/>
    <w:rsid w:val="00B21665"/>
    <w:rsid w:val="00B231F9"/>
    <w:rsid w:val="00B23A46"/>
    <w:rsid w:val="00B241F4"/>
    <w:rsid w:val="00B261AE"/>
    <w:rsid w:val="00B26AF5"/>
    <w:rsid w:val="00B27F7C"/>
    <w:rsid w:val="00B30DCC"/>
    <w:rsid w:val="00B31A00"/>
    <w:rsid w:val="00B31ED1"/>
    <w:rsid w:val="00B32CB5"/>
    <w:rsid w:val="00B33B8A"/>
    <w:rsid w:val="00B34AC9"/>
    <w:rsid w:val="00B354C1"/>
    <w:rsid w:val="00B35579"/>
    <w:rsid w:val="00B363E6"/>
    <w:rsid w:val="00B365A5"/>
    <w:rsid w:val="00B4046A"/>
    <w:rsid w:val="00B41E7F"/>
    <w:rsid w:val="00B41EBF"/>
    <w:rsid w:val="00B42172"/>
    <w:rsid w:val="00B4397B"/>
    <w:rsid w:val="00B44436"/>
    <w:rsid w:val="00B44472"/>
    <w:rsid w:val="00B449EE"/>
    <w:rsid w:val="00B44C34"/>
    <w:rsid w:val="00B46CD5"/>
    <w:rsid w:val="00B474F4"/>
    <w:rsid w:val="00B47869"/>
    <w:rsid w:val="00B47CBF"/>
    <w:rsid w:val="00B50510"/>
    <w:rsid w:val="00B51002"/>
    <w:rsid w:val="00B513ED"/>
    <w:rsid w:val="00B514CD"/>
    <w:rsid w:val="00B51F7B"/>
    <w:rsid w:val="00B520AF"/>
    <w:rsid w:val="00B52CAB"/>
    <w:rsid w:val="00B52E5D"/>
    <w:rsid w:val="00B53D51"/>
    <w:rsid w:val="00B5496C"/>
    <w:rsid w:val="00B549CC"/>
    <w:rsid w:val="00B54A2B"/>
    <w:rsid w:val="00B551B4"/>
    <w:rsid w:val="00B5533A"/>
    <w:rsid w:val="00B55649"/>
    <w:rsid w:val="00B55FF1"/>
    <w:rsid w:val="00B56343"/>
    <w:rsid w:val="00B60E59"/>
    <w:rsid w:val="00B611B2"/>
    <w:rsid w:val="00B6214D"/>
    <w:rsid w:val="00B62E76"/>
    <w:rsid w:val="00B63AE0"/>
    <w:rsid w:val="00B64288"/>
    <w:rsid w:val="00B6584C"/>
    <w:rsid w:val="00B66725"/>
    <w:rsid w:val="00B66905"/>
    <w:rsid w:val="00B66CEA"/>
    <w:rsid w:val="00B6799C"/>
    <w:rsid w:val="00B70684"/>
    <w:rsid w:val="00B70712"/>
    <w:rsid w:val="00B7081E"/>
    <w:rsid w:val="00B719C3"/>
    <w:rsid w:val="00B71A6F"/>
    <w:rsid w:val="00B71D02"/>
    <w:rsid w:val="00B72DF2"/>
    <w:rsid w:val="00B74BC5"/>
    <w:rsid w:val="00B74DE8"/>
    <w:rsid w:val="00B75D92"/>
    <w:rsid w:val="00B75EDF"/>
    <w:rsid w:val="00B761B4"/>
    <w:rsid w:val="00B771E8"/>
    <w:rsid w:val="00B778DE"/>
    <w:rsid w:val="00B8028F"/>
    <w:rsid w:val="00B80545"/>
    <w:rsid w:val="00B819FA"/>
    <w:rsid w:val="00B81B7C"/>
    <w:rsid w:val="00B81DD6"/>
    <w:rsid w:val="00B82852"/>
    <w:rsid w:val="00B82C44"/>
    <w:rsid w:val="00B82FFD"/>
    <w:rsid w:val="00B83594"/>
    <w:rsid w:val="00B8363E"/>
    <w:rsid w:val="00B83E29"/>
    <w:rsid w:val="00B84014"/>
    <w:rsid w:val="00B84988"/>
    <w:rsid w:val="00B84F41"/>
    <w:rsid w:val="00B84F95"/>
    <w:rsid w:val="00B853A3"/>
    <w:rsid w:val="00B86AED"/>
    <w:rsid w:val="00B87170"/>
    <w:rsid w:val="00B8748A"/>
    <w:rsid w:val="00B87AD5"/>
    <w:rsid w:val="00B902EF"/>
    <w:rsid w:val="00B9047D"/>
    <w:rsid w:val="00B9209D"/>
    <w:rsid w:val="00B922EB"/>
    <w:rsid w:val="00B92DA7"/>
    <w:rsid w:val="00B93CE2"/>
    <w:rsid w:val="00B94F39"/>
    <w:rsid w:val="00B95946"/>
    <w:rsid w:val="00B95EDE"/>
    <w:rsid w:val="00B96220"/>
    <w:rsid w:val="00B96606"/>
    <w:rsid w:val="00B97A8B"/>
    <w:rsid w:val="00B97BF2"/>
    <w:rsid w:val="00BA070E"/>
    <w:rsid w:val="00BA1436"/>
    <w:rsid w:val="00BA2B9C"/>
    <w:rsid w:val="00BA2C2E"/>
    <w:rsid w:val="00BA3D1C"/>
    <w:rsid w:val="00BA3D75"/>
    <w:rsid w:val="00BA438C"/>
    <w:rsid w:val="00BA4A36"/>
    <w:rsid w:val="00BA4B7C"/>
    <w:rsid w:val="00BA5D6F"/>
    <w:rsid w:val="00BA71AA"/>
    <w:rsid w:val="00BA735C"/>
    <w:rsid w:val="00BA742E"/>
    <w:rsid w:val="00BA7613"/>
    <w:rsid w:val="00BA7C22"/>
    <w:rsid w:val="00BB0D33"/>
    <w:rsid w:val="00BB1771"/>
    <w:rsid w:val="00BB1AB8"/>
    <w:rsid w:val="00BB1B80"/>
    <w:rsid w:val="00BB2F53"/>
    <w:rsid w:val="00BB356C"/>
    <w:rsid w:val="00BB429D"/>
    <w:rsid w:val="00BB527C"/>
    <w:rsid w:val="00BB62C4"/>
    <w:rsid w:val="00BB7576"/>
    <w:rsid w:val="00BB7A8C"/>
    <w:rsid w:val="00BC0246"/>
    <w:rsid w:val="00BC0A4D"/>
    <w:rsid w:val="00BC1AC0"/>
    <w:rsid w:val="00BC1C7D"/>
    <w:rsid w:val="00BC2AEA"/>
    <w:rsid w:val="00BC423B"/>
    <w:rsid w:val="00BC4EA1"/>
    <w:rsid w:val="00BC5055"/>
    <w:rsid w:val="00BC5216"/>
    <w:rsid w:val="00BC5261"/>
    <w:rsid w:val="00BC6553"/>
    <w:rsid w:val="00BC728B"/>
    <w:rsid w:val="00BD0058"/>
    <w:rsid w:val="00BD019F"/>
    <w:rsid w:val="00BD0F57"/>
    <w:rsid w:val="00BD10FB"/>
    <w:rsid w:val="00BD1A9E"/>
    <w:rsid w:val="00BD21CB"/>
    <w:rsid w:val="00BD3A43"/>
    <w:rsid w:val="00BD418E"/>
    <w:rsid w:val="00BD5ADB"/>
    <w:rsid w:val="00BD5C1F"/>
    <w:rsid w:val="00BD663E"/>
    <w:rsid w:val="00BD6F99"/>
    <w:rsid w:val="00BE00C4"/>
    <w:rsid w:val="00BE2CB0"/>
    <w:rsid w:val="00BE3237"/>
    <w:rsid w:val="00BE4E48"/>
    <w:rsid w:val="00BE520D"/>
    <w:rsid w:val="00BE600D"/>
    <w:rsid w:val="00BE6D01"/>
    <w:rsid w:val="00BE712C"/>
    <w:rsid w:val="00BE77DA"/>
    <w:rsid w:val="00BE7ADC"/>
    <w:rsid w:val="00BE7DD1"/>
    <w:rsid w:val="00BF0609"/>
    <w:rsid w:val="00BF1FCD"/>
    <w:rsid w:val="00BF3655"/>
    <w:rsid w:val="00BF379D"/>
    <w:rsid w:val="00BF3849"/>
    <w:rsid w:val="00BF5CE8"/>
    <w:rsid w:val="00BF5ED4"/>
    <w:rsid w:val="00BF6DD2"/>
    <w:rsid w:val="00BF73DF"/>
    <w:rsid w:val="00BF7630"/>
    <w:rsid w:val="00BF780D"/>
    <w:rsid w:val="00BF7819"/>
    <w:rsid w:val="00C00FFB"/>
    <w:rsid w:val="00C02796"/>
    <w:rsid w:val="00C02A97"/>
    <w:rsid w:val="00C03088"/>
    <w:rsid w:val="00C0327B"/>
    <w:rsid w:val="00C035A6"/>
    <w:rsid w:val="00C043DF"/>
    <w:rsid w:val="00C058F9"/>
    <w:rsid w:val="00C06C5A"/>
    <w:rsid w:val="00C06E26"/>
    <w:rsid w:val="00C07F1F"/>
    <w:rsid w:val="00C10025"/>
    <w:rsid w:val="00C1086E"/>
    <w:rsid w:val="00C10C6F"/>
    <w:rsid w:val="00C10E3B"/>
    <w:rsid w:val="00C11FCD"/>
    <w:rsid w:val="00C121AD"/>
    <w:rsid w:val="00C12B8C"/>
    <w:rsid w:val="00C13700"/>
    <w:rsid w:val="00C13B4F"/>
    <w:rsid w:val="00C14844"/>
    <w:rsid w:val="00C149CC"/>
    <w:rsid w:val="00C15617"/>
    <w:rsid w:val="00C15B14"/>
    <w:rsid w:val="00C1602C"/>
    <w:rsid w:val="00C166DC"/>
    <w:rsid w:val="00C166E7"/>
    <w:rsid w:val="00C212E1"/>
    <w:rsid w:val="00C21655"/>
    <w:rsid w:val="00C22B6C"/>
    <w:rsid w:val="00C230A0"/>
    <w:rsid w:val="00C23E5D"/>
    <w:rsid w:val="00C24A01"/>
    <w:rsid w:val="00C25E15"/>
    <w:rsid w:val="00C25F36"/>
    <w:rsid w:val="00C30D0B"/>
    <w:rsid w:val="00C3102F"/>
    <w:rsid w:val="00C323E9"/>
    <w:rsid w:val="00C33189"/>
    <w:rsid w:val="00C34161"/>
    <w:rsid w:val="00C35636"/>
    <w:rsid w:val="00C35B32"/>
    <w:rsid w:val="00C370DF"/>
    <w:rsid w:val="00C370E0"/>
    <w:rsid w:val="00C37C6A"/>
    <w:rsid w:val="00C4038E"/>
    <w:rsid w:val="00C40F01"/>
    <w:rsid w:val="00C41511"/>
    <w:rsid w:val="00C41F5E"/>
    <w:rsid w:val="00C422A9"/>
    <w:rsid w:val="00C42749"/>
    <w:rsid w:val="00C4299B"/>
    <w:rsid w:val="00C43E1F"/>
    <w:rsid w:val="00C44F97"/>
    <w:rsid w:val="00C44FB5"/>
    <w:rsid w:val="00C450D5"/>
    <w:rsid w:val="00C45463"/>
    <w:rsid w:val="00C45F04"/>
    <w:rsid w:val="00C462C1"/>
    <w:rsid w:val="00C46FD2"/>
    <w:rsid w:val="00C4735C"/>
    <w:rsid w:val="00C500B8"/>
    <w:rsid w:val="00C50D9B"/>
    <w:rsid w:val="00C51796"/>
    <w:rsid w:val="00C53562"/>
    <w:rsid w:val="00C53D30"/>
    <w:rsid w:val="00C54149"/>
    <w:rsid w:val="00C54294"/>
    <w:rsid w:val="00C54963"/>
    <w:rsid w:val="00C54DF6"/>
    <w:rsid w:val="00C55413"/>
    <w:rsid w:val="00C56125"/>
    <w:rsid w:val="00C5617C"/>
    <w:rsid w:val="00C56E52"/>
    <w:rsid w:val="00C571D3"/>
    <w:rsid w:val="00C57332"/>
    <w:rsid w:val="00C57A9E"/>
    <w:rsid w:val="00C60736"/>
    <w:rsid w:val="00C60B55"/>
    <w:rsid w:val="00C60C15"/>
    <w:rsid w:val="00C614A3"/>
    <w:rsid w:val="00C621F1"/>
    <w:rsid w:val="00C62DF2"/>
    <w:rsid w:val="00C62EED"/>
    <w:rsid w:val="00C62F9A"/>
    <w:rsid w:val="00C62FCF"/>
    <w:rsid w:val="00C644D7"/>
    <w:rsid w:val="00C67108"/>
    <w:rsid w:val="00C678AB"/>
    <w:rsid w:val="00C70244"/>
    <w:rsid w:val="00C70266"/>
    <w:rsid w:val="00C711DD"/>
    <w:rsid w:val="00C726A2"/>
    <w:rsid w:val="00C72977"/>
    <w:rsid w:val="00C72CEB"/>
    <w:rsid w:val="00C73220"/>
    <w:rsid w:val="00C732CA"/>
    <w:rsid w:val="00C73585"/>
    <w:rsid w:val="00C73843"/>
    <w:rsid w:val="00C73D22"/>
    <w:rsid w:val="00C74412"/>
    <w:rsid w:val="00C74941"/>
    <w:rsid w:val="00C756D7"/>
    <w:rsid w:val="00C76CD8"/>
    <w:rsid w:val="00C77EAB"/>
    <w:rsid w:val="00C806FC"/>
    <w:rsid w:val="00C8090C"/>
    <w:rsid w:val="00C81960"/>
    <w:rsid w:val="00C82C29"/>
    <w:rsid w:val="00C82E0A"/>
    <w:rsid w:val="00C837C1"/>
    <w:rsid w:val="00C843C1"/>
    <w:rsid w:val="00C84E20"/>
    <w:rsid w:val="00C86B4B"/>
    <w:rsid w:val="00C87232"/>
    <w:rsid w:val="00C87B00"/>
    <w:rsid w:val="00C90A12"/>
    <w:rsid w:val="00C911E5"/>
    <w:rsid w:val="00C91768"/>
    <w:rsid w:val="00C9295F"/>
    <w:rsid w:val="00C92D46"/>
    <w:rsid w:val="00C9373F"/>
    <w:rsid w:val="00C94EDD"/>
    <w:rsid w:val="00C95E58"/>
    <w:rsid w:val="00C95E77"/>
    <w:rsid w:val="00C95EF2"/>
    <w:rsid w:val="00C9647F"/>
    <w:rsid w:val="00C96524"/>
    <w:rsid w:val="00C96AE8"/>
    <w:rsid w:val="00C96FA1"/>
    <w:rsid w:val="00C9718A"/>
    <w:rsid w:val="00C976A9"/>
    <w:rsid w:val="00CA17E4"/>
    <w:rsid w:val="00CA2C60"/>
    <w:rsid w:val="00CA3984"/>
    <w:rsid w:val="00CA3D07"/>
    <w:rsid w:val="00CA460E"/>
    <w:rsid w:val="00CA4E7A"/>
    <w:rsid w:val="00CA5422"/>
    <w:rsid w:val="00CA5730"/>
    <w:rsid w:val="00CA5B45"/>
    <w:rsid w:val="00CA5E15"/>
    <w:rsid w:val="00CA60A9"/>
    <w:rsid w:val="00CA72D3"/>
    <w:rsid w:val="00CA7AF5"/>
    <w:rsid w:val="00CB0049"/>
    <w:rsid w:val="00CB0B96"/>
    <w:rsid w:val="00CB1C21"/>
    <w:rsid w:val="00CB1E5E"/>
    <w:rsid w:val="00CB21CD"/>
    <w:rsid w:val="00CB2DFA"/>
    <w:rsid w:val="00CB33F5"/>
    <w:rsid w:val="00CB470B"/>
    <w:rsid w:val="00CB4C09"/>
    <w:rsid w:val="00CB52B6"/>
    <w:rsid w:val="00CB5CD5"/>
    <w:rsid w:val="00CB5FFA"/>
    <w:rsid w:val="00CB62AD"/>
    <w:rsid w:val="00CB6B6E"/>
    <w:rsid w:val="00CB6F33"/>
    <w:rsid w:val="00CB72B9"/>
    <w:rsid w:val="00CB77FB"/>
    <w:rsid w:val="00CB796E"/>
    <w:rsid w:val="00CB7E42"/>
    <w:rsid w:val="00CC0190"/>
    <w:rsid w:val="00CC05C3"/>
    <w:rsid w:val="00CC0BE1"/>
    <w:rsid w:val="00CC0E15"/>
    <w:rsid w:val="00CC1337"/>
    <w:rsid w:val="00CC1555"/>
    <w:rsid w:val="00CC18A4"/>
    <w:rsid w:val="00CC3284"/>
    <w:rsid w:val="00CC3C1B"/>
    <w:rsid w:val="00CC4043"/>
    <w:rsid w:val="00CC5FFB"/>
    <w:rsid w:val="00CC60B6"/>
    <w:rsid w:val="00CC6808"/>
    <w:rsid w:val="00CC6A0A"/>
    <w:rsid w:val="00CC6D08"/>
    <w:rsid w:val="00CC7872"/>
    <w:rsid w:val="00CC7A6C"/>
    <w:rsid w:val="00CD007C"/>
    <w:rsid w:val="00CD0E01"/>
    <w:rsid w:val="00CD15F2"/>
    <w:rsid w:val="00CD23B5"/>
    <w:rsid w:val="00CD2945"/>
    <w:rsid w:val="00CD3471"/>
    <w:rsid w:val="00CD37D6"/>
    <w:rsid w:val="00CD3907"/>
    <w:rsid w:val="00CD39A1"/>
    <w:rsid w:val="00CD400D"/>
    <w:rsid w:val="00CD5338"/>
    <w:rsid w:val="00CD55B3"/>
    <w:rsid w:val="00CD5946"/>
    <w:rsid w:val="00CD5991"/>
    <w:rsid w:val="00CD5CEA"/>
    <w:rsid w:val="00CD5DB3"/>
    <w:rsid w:val="00CD64DB"/>
    <w:rsid w:val="00CD69A3"/>
    <w:rsid w:val="00CD740B"/>
    <w:rsid w:val="00CD790C"/>
    <w:rsid w:val="00CE11B6"/>
    <w:rsid w:val="00CE2282"/>
    <w:rsid w:val="00CE2BFE"/>
    <w:rsid w:val="00CE3F6D"/>
    <w:rsid w:val="00CE46AF"/>
    <w:rsid w:val="00CE5FF8"/>
    <w:rsid w:val="00CE7896"/>
    <w:rsid w:val="00CE7CCF"/>
    <w:rsid w:val="00CF0AAD"/>
    <w:rsid w:val="00CF0E53"/>
    <w:rsid w:val="00CF1BE0"/>
    <w:rsid w:val="00CF2ECC"/>
    <w:rsid w:val="00CF322A"/>
    <w:rsid w:val="00CF386B"/>
    <w:rsid w:val="00CF38D0"/>
    <w:rsid w:val="00CF3EEB"/>
    <w:rsid w:val="00CF4B2E"/>
    <w:rsid w:val="00CF6187"/>
    <w:rsid w:val="00CF6584"/>
    <w:rsid w:val="00CF6C28"/>
    <w:rsid w:val="00CF7C89"/>
    <w:rsid w:val="00D0029B"/>
    <w:rsid w:val="00D011BB"/>
    <w:rsid w:val="00D01B74"/>
    <w:rsid w:val="00D02917"/>
    <w:rsid w:val="00D040F5"/>
    <w:rsid w:val="00D044DD"/>
    <w:rsid w:val="00D04AE9"/>
    <w:rsid w:val="00D04E22"/>
    <w:rsid w:val="00D04E71"/>
    <w:rsid w:val="00D0543C"/>
    <w:rsid w:val="00D05A9B"/>
    <w:rsid w:val="00D07D33"/>
    <w:rsid w:val="00D10ECC"/>
    <w:rsid w:val="00D12A0C"/>
    <w:rsid w:val="00D12B55"/>
    <w:rsid w:val="00D13842"/>
    <w:rsid w:val="00D161EA"/>
    <w:rsid w:val="00D16EDE"/>
    <w:rsid w:val="00D17565"/>
    <w:rsid w:val="00D17A16"/>
    <w:rsid w:val="00D2059A"/>
    <w:rsid w:val="00D20B38"/>
    <w:rsid w:val="00D2124B"/>
    <w:rsid w:val="00D21613"/>
    <w:rsid w:val="00D237D2"/>
    <w:rsid w:val="00D24355"/>
    <w:rsid w:val="00D2456B"/>
    <w:rsid w:val="00D2496A"/>
    <w:rsid w:val="00D2550B"/>
    <w:rsid w:val="00D261C0"/>
    <w:rsid w:val="00D26FA9"/>
    <w:rsid w:val="00D276C9"/>
    <w:rsid w:val="00D30045"/>
    <w:rsid w:val="00D3102B"/>
    <w:rsid w:val="00D31673"/>
    <w:rsid w:val="00D31DBD"/>
    <w:rsid w:val="00D33193"/>
    <w:rsid w:val="00D33922"/>
    <w:rsid w:val="00D34357"/>
    <w:rsid w:val="00D3467C"/>
    <w:rsid w:val="00D364BD"/>
    <w:rsid w:val="00D36E39"/>
    <w:rsid w:val="00D40502"/>
    <w:rsid w:val="00D408A3"/>
    <w:rsid w:val="00D42024"/>
    <w:rsid w:val="00D42E82"/>
    <w:rsid w:val="00D43112"/>
    <w:rsid w:val="00D4325F"/>
    <w:rsid w:val="00D44925"/>
    <w:rsid w:val="00D44CC7"/>
    <w:rsid w:val="00D46475"/>
    <w:rsid w:val="00D471B9"/>
    <w:rsid w:val="00D47552"/>
    <w:rsid w:val="00D47879"/>
    <w:rsid w:val="00D478A4"/>
    <w:rsid w:val="00D501D0"/>
    <w:rsid w:val="00D502BA"/>
    <w:rsid w:val="00D50983"/>
    <w:rsid w:val="00D51A20"/>
    <w:rsid w:val="00D5247A"/>
    <w:rsid w:val="00D52D8F"/>
    <w:rsid w:val="00D54839"/>
    <w:rsid w:val="00D54C92"/>
    <w:rsid w:val="00D55422"/>
    <w:rsid w:val="00D5601A"/>
    <w:rsid w:val="00D60C13"/>
    <w:rsid w:val="00D613DA"/>
    <w:rsid w:val="00D62292"/>
    <w:rsid w:val="00D626F8"/>
    <w:rsid w:val="00D62D53"/>
    <w:rsid w:val="00D62DFC"/>
    <w:rsid w:val="00D63065"/>
    <w:rsid w:val="00D63212"/>
    <w:rsid w:val="00D633C6"/>
    <w:rsid w:val="00D640A2"/>
    <w:rsid w:val="00D64AE2"/>
    <w:rsid w:val="00D64AF9"/>
    <w:rsid w:val="00D65032"/>
    <w:rsid w:val="00D6507A"/>
    <w:rsid w:val="00D65FBF"/>
    <w:rsid w:val="00D6600A"/>
    <w:rsid w:val="00D66272"/>
    <w:rsid w:val="00D67ED1"/>
    <w:rsid w:val="00D70528"/>
    <w:rsid w:val="00D72412"/>
    <w:rsid w:val="00D72722"/>
    <w:rsid w:val="00D72DE7"/>
    <w:rsid w:val="00D732F6"/>
    <w:rsid w:val="00D758F9"/>
    <w:rsid w:val="00D7633B"/>
    <w:rsid w:val="00D7656E"/>
    <w:rsid w:val="00D7720D"/>
    <w:rsid w:val="00D800BB"/>
    <w:rsid w:val="00D8062C"/>
    <w:rsid w:val="00D80D3A"/>
    <w:rsid w:val="00D80E4D"/>
    <w:rsid w:val="00D81DC3"/>
    <w:rsid w:val="00D8208E"/>
    <w:rsid w:val="00D828E4"/>
    <w:rsid w:val="00D830E0"/>
    <w:rsid w:val="00D83AEE"/>
    <w:rsid w:val="00D840C4"/>
    <w:rsid w:val="00D867FB"/>
    <w:rsid w:val="00D872D1"/>
    <w:rsid w:val="00D87C4F"/>
    <w:rsid w:val="00D87E03"/>
    <w:rsid w:val="00D901B2"/>
    <w:rsid w:val="00D90764"/>
    <w:rsid w:val="00D907A9"/>
    <w:rsid w:val="00D90D58"/>
    <w:rsid w:val="00D9395D"/>
    <w:rsid w:val="00D94484"/>
    <w:rsid w:val="00D94D1C"/>
    <w:rsid w:val="00D96A4A"/>
    <w:rsid w:val="00D96CAB"/>
    <w:rsid w:val="00D96D3B"/>
    <w:rsid w:val="00D96F4E"/>
    <w:rsid w:val="00D971FA"/>
    <w:rsid w:val="00D97462"/>
    <w:rsid w:val="00DA07E6"/>
    <w:rsid w:val="00DA1091"/>
    <w:rsid w:val="00DA13AA"/>
    <w:rsid w:val="00DA26E4"/>
    <w:rsid w:val="00DA40C3"/>
    <w:rsid w:val="00DA43F4"/>
    <w:rsid w:val="00DA481E"/>
    <w:rsid w:val="00DA4B47"/>
    <w:rsid w:val="00DA57FB"/>
    <w:rsid w:val="00DA6097"/>
    <w:rsid w:val="00DA6E7C"/>
    <w:rsid w:val="00DA717D"/>
    <w:rsid w:val="00DA75F0"/>
    <w:rsid w:val="00DA7C00"/>
    <w:rsid w:val="00DB0812"/>
    <w:rsid w:val="00DB0C6C"/>
    <w:rsid w:val="00DB1ED4"/>
    <w:rsid w:val="00DB2302"/>
    <w:rsid w:val="00DB2369"/>
    <w:rsid w:val="00DB260A"/>
    <w:rsid w:val="00DB28BE"/>
    <w:rsid w:val="00DB31DF"/>
    <w:rsid w:val="00DB3E1D"/>
    <w:rsid w:val="00DB402A"/>
    <w:rsid w:val="00DB4E5A"/>
    <w:rsid w:val="00DB504E"/>
    <w:rsid w:val="00DB5205"/>
    <w:rsid w:val="00DB5789"/>
    <w:rsid w:val="00DB6060"/>
    <w:rsid w:val="00DB6984"/>
    <w:rsid w:val="00DB7FD3"/>
    <w:rsid w:val="00DC0F35"/>
    <w:rsid w:val="00DC11F6"/>
    <w:rsid w:val="00DC26A6"/>
    <w:rsid w:val="00DC2C2B"/>
    <w:rsid w:val="00DC3264"/>
    <w:rsid w:val="00DC378B"/>
    <w:rsid w:val="00DC3FF5"/>
    <w:rsid w:val="00DC4421"/>
    <w:rsid w:val="00DC4FF0"/>
    <w:rsid w:val="00DC6106"/>
    <w:rsid w:val="00DC6784"/>
    <w:rsid w:val="00DC70B9"/>
    <w:rsid w:val="00DC7762"/>
    <w:rsid w:val="00DC7E1C"/>
    <w:rsid w:val="00DC7E33"/>
    <w:rsid w:val="00DD0683"/>
    <w:rsid w:val="00DD1B0D"/>
    <w:rsid w:val="00DD1B82"/>
    <w:rsid w:val="00DD1E75"/>
    <w:rsid w:val="00DD22DA"/>
    <w:rsid w:val="00DD32BF"/>
    <w:rsid w:val="00DD4BE3"/>
    <w:rsid w:val="00DD54A1"/>
    <w:rsid w:val="00DD5C4C"/>
    <w:rsid w:val="00DD69A1"/>
    <w:rsid w:val="00DD6B81"/>
    <w:rsid w:val="00DD715D"/>
    <w:rsid w:val="00DD72CE"/>
    <w:rsid w:val="00DE0AB2"/>
    <w:rsid w:val="00DE14F6"/>
    <w:rsid w:val="00DE39C7"/>
    <w:rsid w:val="00DE3A39"/>
    <w:rsid w:val="00DE450B"/>
    <w:rsid w:val="00DE4CE1"/>
    <w:rsid w:val="00DE4D90"/>
    <w:rsid w:val="00DE4E52"/>
    <w:rsid w:val="00DE68ED"/>
    <w:rsid w:val="00DE6CBC"/>
    <w:rsid w:val="00DE79E1"/>
    <w:rsid w:val="00DF037B"/>
    <w:rsid w:val="00DF23CA"/>
    <w:rsid w:val="00DF2AE2"/>
    <w:rsid w:val="00DF3730"/>
    <w:rsid w:val="00DF39A7"/>
    <w:rsid w:val="00DF3B36"/>
    <w:rsid w:val="00DF430B"/>
    <w:rsid w:val="00DF53AA"/>
    <w:rsid w:val="00DF631E"/>
    <w:rsid w:val="00DF68FC"/>
    <w:rsid w:val="00DF6B00"/>
    <w:rsid w:val="00DF772F"/>
    <w:rsid w:val="00E00B6E"/>
    <w:rsid w:val="00E00E32"/>
    <w:rsid w:val="00E019EB"/>
    <w:rsid w:val="00E02C56"/>
    <w:rsid w:val="00E036A5"/>
    <w:rsid w:val="00E038D0"/>
    <w:rsid w:val="00E04411"/>
    <w:rsid w:val="00E04416"/>
    <w:rsid w:val="00E0456B"/>
    <w:rsid w:val="00E049F9"/>
    <w:rsid w:val="00E05ABF"/>
    <w:rsid w:val="00E06506"/>
    <w:rsid w:val="00E072F3"/>
    <w:rsid w:val="00E100D9"/>
    <w:rsid w:val="00E1047D"/>
    <w:rsid w:val="00E10634"/>
    <w:rsid w:val="00E13800"/>
    <w:rsid w:val="00E13F92"/>
    <w:rsid w:val="00E14FC6"/>
    <w:rsid w:val="00E14FE7"/>
    <w:rsid w:val="00E17190"/>
    <w:rsid w:val="00E206B5"/>
    <w:rsid w:val="00E2134A"/>
    <w:rsid w:val="00E21657"/>
    <w:rsid w:val="00E21C9B"/>
    <w:rsid w:val="00E21DDB"/>
    <w:rsid w:val="00E228A0"/>
    <w:rsid w:val="00E22AA4"/>
    <w:rsid w:val="00E22EC2"/>
    <w:rsid w:val="00E23861"/>
    <w:rsid w:val="00E23D07"/>
    <w:rsid w:val="00E24855"/>
    <w:rsid w:val="00E25082"/>
    <w:rsid w:val="00E2596C"/>
    <w:rsid w:val="00E25970"/>
    <w:rsid w:val="00E2624D"/>
    <w:rsid w:val="00E26A6C"/>
    <w:rsid w:val="00E276F0"/>
    <w:rsid w:val="00E27A7D"/>
    <w:rsid w:val="00E30663"/>
    <w:rsid w:val="00E30D9C"/>
    <w:rsid w:val="00E32387"/>
    <w:rsid w:val="00E32D9B"/>
    <w:rsid w:val="00E330B4"/>
    <w:rsid w:val="00E333B6"/>
    <w:rsid w:val="00E33EC0"/>
    <w:rsid w:val="00E34E4C"/>
    <w:rsid w:val="00E35BB5"/>
    <w:rsid w:val="00E35C66"/>
    <w:rsid w:val="00E35CBC"/>
    <w:rsid w:val="00E35F87"/>
    <w:rsid w:val="00E36D6B"/>
    <w:rsid w:val="00E37B7B"/>
    <w:rsid w:val="00E415F6"/>
    <w:rsid w:val="00E41871"/>
    <w:rsid w:val="00E41D26"/>
    <w:rsid w:val="00E41D49"/>
    <w:rsid w:val="00E41F18"/>
    <w:rsid w:val="00E42C73"/>
    <w:rsid w:val="00E42F83"/>
    <w:rsid w:val="00E44720"/>
    <w:rsid w:val="00E44BB9"/>
    <w:rsid w:val="00E45D39"/>
    <w:rsid w:val="00E47363"/>
    <w:rsid w:val="00E502BB"/>
    <w:rsid w:val="00E50707"/>
    <w:rsid w:val="00E50BEF"/>
    <w:rsid w:val="00E50FC5"/>
    <w:rsid w:val="00E51889"/>
    <w:rsid w:val="00E51BF7"/>
    <w:rsid w:val="00E5250F"/>
    <w:rsid w:val="00E52AB3"/>
    <w:rsid w:val="00E5318F"/>
    <w:rsid w:val="00E53AC3"/>
    <w:rsid w:val="00E53D6F"/>
    <w:rsid w:val="00E5464C"/>
    <w:rsid w:val="00E54833"/>
    <w:rsid w:val="00E55383"/>
    <w:rsid w:val="00E558C3"/>
    <w:rsid w:val="00E55C01"/>
    <w:rsid w:val="00E55F77"/>
    <w:rsid w:val="00E60055"/>
    <w:rsid w:val="00E602A6"/>
    <w:rsid w:val="00E606CF"/>
    <w:rsid w:val="00E60CF4"/>
    <w:rsid w:val="00E61C00"/>
    <w:rsid w:val="00E620E9"/>
    <w:rsid w:val="00E623CE"/>
    <w:rsid w:val="00E62AB2"/>
    <w:rsid w:val="00E62C70"/>
    <w:rsid w:val="00E633EA"/>
    <w:rsid w:val="00E640D0"/>
    <w:rsid w:val="00E649EF"/>
    <w:rsid w:val="00E660C9"/>
    <w:rsid w:val="00E662A4"/>
    <w:rsid w:val="00E6645E"/>
    <w:rsid w:val="00E666D4"/>
    <w:rsid w:val="00E66CB5"/>
    <w:rsid w:val="00E67034"/>
    <w:rsid w:val="00E67B64"/>
    <w:rsid w:val="00E7004B"/>
    <w:rsid w:val="00E70385"/>
    <w:rsid w:val="00E71760"/>
    <w:rsid w:val="00E71B6F"/>
    <w:rsid w:val="00E71E7A"/>
    <w:rsid w:val="00E732A1"/>
    <w:rsid w:val="00E73F6D"/>
    <w:rsid w:val="00E74BDA"/>
    <w:rsid w:val="00E75785"/>
    <w:rsid w:val="00E772C1"/>
    <w:rsid w:val="00E80164"/>
    <w:rsid w:val="00E804B2"/>
    <w:rsid w:val="00E805E3"/>
    <w:rsid w:val="00E811CD"/>
    <w:rsid w:val="00E81E9E"/>
    <w:rsid w:val="00E8240C"/>
    <w:rsid w:val="00E82DCD"/>
    <w:rsid w:val="00E83254"/>
    <w:rsid w:val="00E839C1"/>
    <w:rsid w:val="00E84631"/>
    <w:rsid w:val="00E857C0"/>
    <w:rsid w:val="00E8592B"/>
    <w:rsid w:val="00E85C43"/>
    <w:rsid w:val="00E8762B"/>
    <w:rsid w:val="00E87999"/>
    <w:rsid w:val="00E903C2"/>
    <w:rsid w:val="00E92046"/>
    <w:rsid w:val="00E9278B"/>
    <w:rsid w:val="00E927F8"/>
    <w:rsid w:val="00E93ADB"/>
    <w:rsid w:val="00E93F64"/>
    <w:rsid w:val="00E96A4F"/>
    <w:rsid w:val="00E96A77"/>
    <w:rsid w:val="00EA0FCA"/>
    <w:rsid w:val="00EA14DB"/>
    <w:rsid w:val="00EA1750"/>
    <w:rsid w:val="00EA1D47"/>
    <w:rsid w:val="00EA2335"/>
    <w:rsid w:val="00EA2BE4"/>
    <w:rsid w:val="00EA3091"/>
    <w:rsid w:val="00EA4713"/>
    <w:rsid w:val="00EA4D6D"/>
    <w:rsid w:val="00EA6C28"/>
    <w:rsid w:val="00EA7E87"/>
    <w:rsid w:val="00EB0CB9"/>
    <w:rsid w:val="00EB1300"/>
    <w:rsid w:val="00EB1748"/>
    <w:rsid w:val="00EB1936"/>
    <w:rsid w:val="00EB196F"/>
    <w:rsid w:val="00EB1BE8"/>
    <w:rsid w:val="00EB1D18"/>
    <w:rsid w:val="00EB4083"/>
    <w:rsid w:val="00EB4089"/>
    <w:rsid w:val="00EB5BDE"/>
    <w:rsid w:val="00EB69C1"/>
    <w:rsid w:val="00EB71AD"/>
    <w:rsid w:val="00EB7385"/>
    <w:rsid w:val="00EB7424"/>
    <w:rsid w:val="00EB776B"/>
    <w:rsid w:val="00EB7FB5"/>
    <w:rsid w:val="00EC120F"/>
    <w:rsid w:val="00EC1BD0"/>
    <w:rsid w:val="00EC1CA0"/>
    <w:rsid w:val="00EC2132"/>
    <w:rsid w:val="00EC255A"/>
    <w:rsid w:val="00EC2B8F"/>
    <w:rsid w:val="00EC3A30"/>
    <w:rsid w:val="00EC3E83"/>
    <w:rsid w:val="00EC5241"/>
    <w:rsid w:val="00EC60C0"/>
    <w:rsid w:val="00EC6435"/>
    <w:rsid w:val="00EC666C"/>
    <w:rsid w:val="00EC6AE0"/>
    <w:rsid w:val="00EC6C70"/>
    <w:rsid w:val="00EC79E3"/>
    <w:rsid w:val="00ED14BB"/>
    <w:rsid w:val="00ED150D"/>
    <w:rsid w:val="00ED1F9F"/>
    <w:rsid w:val="00ED2016"/>
    <w:rsid w:val="00ED20D1"/>
    <w:rsid w:val="00ED30E6"/>
    <w:rsid w:val="00ED33E4"/>
    <w:rsid w:val="00ED38E7"/>
    <w:rsid w:val="00ED4CFD"/>
    <w:rsid w:val="00ED672B"/>
    <w:rsid w:val="00ED6C34"/>
    <w:rsid w:val="00EE0705"/>
    <w:rsid w:val="00EE08A8"/>
    <w:rsid w:val="00EE0B4A"/>
    <w:rsid w:val="00EE2BE6"/>
    <w:rsid w:val="00EE38BD"/>
    <w:rsid w:val="00EE423C"/>
    <w:rsid w:val="00EE52CC"/>
    <w:rsid w:val="00EE5A88"/>
    <w:rsid w:val="00EE6A4E"/>
    <w:rsid w:val="00EE7E3B"/>
    <w:rsid w:val="00EF061D"/>
    <w:rsid w:val="00EF096E"/>
    <w:rsid w:val="00EF0DC9"/>
    <w:rsid w:val="00EF1EA2"/>
    <w:rsid w:val="00EF2A9F"/>
    <w:rsid w:val="00EF2AA0"/>
    <w:rsid w:val="00EF2EB9"/>
    <w:rsid w:val="00EF4E2A"/>
    <w:rsid w:val="00EF4F05"/>
    <w:rsid w:val="00EF50A3"/>
    <w:rsid w:val="00EF50CE"/>
    <w:rsid w:val="00F0026A"/>
    <w:rsid w:val="00F00FF0"/>
    <w:rsid w:val="00F017E4"/>
    <w:rsid w:val="00F026C0"/>
    <w:rsid w:val="00F0297F"/>
    <w:rsid w:val="00F029C3"/>
    <w:rsid w:val="00F02C1A"/>
    <w:rsid w:val="00F03504"/>
    <w:rsid w:val="00F04274"/>
    <w:rsid w:val="00F04E40"/>
    <w:rsid w:val="00F053E5"/>
    <w:rsid w:val="00F05D74"/>
    <w:rsid w:val="00F06FEE"/>
    <w:rsid w:val="00F0761D"/>
    <w:rsid w:val="00F076CF"/>
    <w:rsid w:val="00F07CCE"/>
    <w:rsid w:val="00F1023A"/>
    <w:rsid w:val="00F115EF"/>
    <w:rsid w:val="00F11942"/>
    <w:rsid w:val="00F11CF0"/>
    <w:rsid w:val="00F12475"/>
    <w:rsid w:val="00F13302"/>
    <w:rsid w:val="00F14272"/>
    <w:rsid w:val="00F14D13"/>
    <w:rsid w:val="00F153E7"/>
    <w:rsid w:val="00F15D97"/>
    <w:rsid w:val="00F1663C"/>
    <w:rsid w:val="00F16B9F"/>
    <w:rsid w:val="00F172BC"/>
    <w:rsid w:val="00F20BB5"/>
    <w:rsid w:val="00F20F7B"/>
    <w:rsid w:val="00F2180A"/>
    <w:rsid w:val="00F21EA4"/>
    <w:rsid w:val="00F23EE6"/>
    <w:rsid w:val="00F24307"/>
    <w:rsid w:val="00F24D7F"/>
    <w:rsid w:val="00F259E3"/>
    <w:rsid w:val="00F26C9D"/>
    <w:rsid w:val="00F26CBF"/>
    <w:rsid w:val="00F27C6D"/>
    <w:rsid w:val="00F30104"/>
    <w:rsid w:val="00F30192"/>
    <w:rsid w:val="00F307F0"/>
    <w:rsid w:val="00F31D31"/>
    <w:rsid w:val="00F32FA0"/>
    <w:rsid w:val="00F33874"/>
    <w:rsid w:val="00F33FC7"/>
    <w:rsid w:val="00F341E9"/>
    <w:rsid w:val="00F34503"/>
    <w:rsid w:val="00F3581E"/>
    <w:rsid w:val="00F36551"/>
    <w:rsid w:val="00F36DAF"/>
    <w:rsid w:val="00F36ECA"/>
    <w:rsid w:val="00F37047"/>
    <w:rsid w:val="00F37726"/>
    <w:rsid w:val="00F40513"/>
    <w:rsid w:val="00F40992"/>
    <w:rsid w:val="00F41A5A"/>
    <w:rsid w:val="00F4274A"/>
    <w:rsid w:val="00F43150"/>
    <w:rsid w:val="00F4328A"/>
    <w:rsid w:val="00F43DFF"/>
    <w:rsid w:val="00F44862"/>
    <w:rsid w:val="00F4493F"/>
    <w:rsid w:val="00F44AC4"/>
    <w:rsid w:val="00F44E0F"/>
    <w:rsid w:val="00F45D72"/>
    <w:rsid w:val="00F45EB1"/>
    <w:rsid w:val="00F45F25"/>
    <w:rsid w:val="00F45FD3"/>
    <w:rsid w:val="00F46601"/>
    <w:rsid w:val="00F47BBE"/>
    <w:rsid w:val="00F50725"/>
    <w:rsid w:val="00F50DB6"/>
    <w:rsid w:val="00F50E73"/>
    <w:rsid w:val="00F51B98"/>
    <w:rsid w:val="00F52993"/>
    <w:rsid w:val="00F537A5"/>
    <w:rsid w:val="00F537D7"/>
    <w:rsid w:val="00F53A3E"/>
    <w:rsid w:val="00F53B16"/>
    <w:rsid w:val="00F540FF"/>
    <w:rsid w:val="00F546B4"/>
    <w:rsid w:val="00F559A4"/>
    <w:rsid w:val="00F56F61"/>
    <w:rsid w:val="00F57239"/>
    <w:rsid w:val="00F5728D"/>
    <w:rsid w:val="00F636E4"/>
    <w:rsid w:val="00F63AF4"/>
    <w:rsid w:val="00F64560"/>
    <w:rsid w:val="00F651AB"/>
    <w:rsid w:val="00F65422"/>
    <w:rsid w:val="00F6579E"/>
    <w:rsid w:val="00F6710C"/>
    <w:rsid w:val="00F671D7"/>
    <w:rsid w:val="00F67CAB"/>
    <w:rsid w:val="00F70590"/>
    <w:rsid w:val="00F705E8"/>
    <w:rsid w:val="00F715DA"/>
    <w:rsid w:val="00F716FA"/>
    <w:rsid w:val="00F7208F"/>
    <w:rsid w:val="00F72290"/>
    <w:rsid w:val="00F728E6"/>
    <w:rsid w:val="00F74836"/>
    <w:rsid w:val="00F74CB4"/>
    <w:rsid w:val="00F75342"/>
    <w:rsid w:val="00F75A18"/>
    <w:rsid w:val="00F7778E"/>
    <w:rsid w:val="00F77ACA"/>
    <w:rsid w:val="00F77E13"/>
    <w:rsid w:val="00F80096"/>
    <w:rsid w:val="00F823FA"/>
    <w:rsid w:val="00F841B1"/>
    <w:rsid w:val="00F8454B"/>
    <w:rsid w:val="00F85AC3"/>
    <w:rsid w:val="00F85AFC"/>
    <w:rsid w:val="00F864F1"/>
    <w:rsid w:val="00F86561"/>
    <w:rsid w:val="00F86A33"/>
    <w:rsid w:val="00F87292"/>
    <w:rsid w:val="00F87C3E"/>
    <w:rsid w:val="00F901A6"/>
    <w:rsid w:val="00F9043A"/>
    <w:rsid w:val="00F9093C"/>
    <w:rsid w:val="00F90B73"/>
    <w:rsid w:val="00F91410"/>
    <w:rsid w:val="00F92920"/>
    <w:rsid w:val="00F92C05"/>
    <w:rsid w:val="00F93919"/>
    <w:rsid w:val="00F94F82"/>
    <w:rsid w:val="00F97A61"/>
    <w:rsid w:val="00FA08D7"/>
    <w:rsid w:val="00FA1599"/>
    <w:rsid w:val="00FA162D"/>
    <w:rsid w:val="00FA1ABE"/>
    <w:rsid w:val="00FA1EAE"/>
    <w:rsid w:val="00FA1EE3"/>
    <w:rsid w:val="00FA40E6"/>
    <w:rsid w:val="00FA41F4"/>
    <w:rsid w:val="00FA4696"/>
    <w:rsid w:val="00FA4ACA"/>
    <w:rsid w:val="00FA5FD9"/>
    <w:rsid w:val="00FA7066"/>
    <w:rsid w:val="00FA718E"/>
    <w:rsid w:val="00FA746E"/>
    <w:rsid w:val="00FA7CA3"/>
    <w:rsid w:val="00FB267C"/>
    <w:rsid w:val="00FB2EF7"/>
    <w:rsid w:val="00FB3A1A"/>
    <w:rsid w:val="00FB5747"/>
    <w:rsid w:val="00FB594F"/>
    <w:rsid w:val="00FB6567"/>
    <w:rsid w:val="00FB6AB2"/>
    <w:rsid w:val="00FB7D4C"/>
    <w:rsid w:val="00FC03F5"/>
    <w:rsid w:val="00FC0421"/>
    <w:rsid w:val="00FC13DF"/>
    <w:rsid w:val="00FC2AF5"/>
    <w:rsid w:val="00FC52D0"/>
    <w:rsid w:val="00FC6554"/>
    <w:rsid w:val="00FC671A"/>
    <w:rsid w:val="00FC6D81"/>
    <w:rsid w:val="00FC6F44"/>
    <w:rsid w:val="00FC79EF"/>
    <w:rsid w:val="00FD1D77"/>
    <w:rsid w:val="00FD297F"/>
    <w:rsid w:val="00FD2C3F"/>
    <w:rsid w:val="00FD2EEA"/>
    <w:rsid w:val="00FD34BE"/>
    <w:rsid w:val="00FD3927"/>
    <w:rsid w:val="00FD3A4D"/>
    <w:rsid w:val="00FD4291"/>
    <w:rsid w:val="00FD43D2"/>
    <w:rsid w:val="00FD495E"/>
    <w:rsid w:val="00FD4DFC"/>
    <w:rsid w:val="00FD6166"/>
    <w:rsid w:val="00FD75BF"/>
    <w:rsid w:val="00FE06E5"/>
    <w:rsid w:val="00FE0BC4"/>
    <w:rsid w:val="00FE1809"/>
    <w:rsid w:val="00FE2FFD"/>
    <w:rsid w:val="00FE4F64"/>
    <w:rsid w:val="00FE4FB5"/>
    <w:rsid w:val="00FE512A"/>
    <w:rsid w:val="00FE55E6"/>
    <w:rsid w:val="00FE57B6"/>
    <w:rsid w:val="00FE5888"/>
    <w:rsid w:val="00FE6CDC"/>
    <w:rsid w:val="00FF0202"/>
    <w:rsid w:val="00FF051D"/>
    <w:rsid w:val="00FF05E6"/>
    <w:rsid w:val="00FF071D"/>
    <w:rsid w:val="00FF0B3C"/>
    <w:rsid w:val="00FF1ABE"/>
    <w:rsid w:val="00FF1F58"/>
    <w:rsid w:val="00FF282E"/>
    <w:rsid w:val="00FF3CA8"/>
    <w:rsid w:val="00FF4854"/>
    <w:rsid w:val="00FF4EC4"/>
    <w:rsid w:val="00FF5732"/>
    <w:rsid w:val="00FF7421"/>
    <w:rsid w:val="00FF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6F07D"/>
  <w15:docId w15:val="{8934CEA2-6391-4C02-A62F-6DF1C8D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01349A"/>
    <w:pPr>
      <w:spacing w:before="120" w:after="120"/>
      <w:jc w:val="both"/>
    </w:pPr>
    <w:rPr>
      <w:rFonts w:eastAsia="SimSun"/>
      <w:sz w:val="24"/>
      <w:szCs w:val="24"/>
      <w:lang w:eastAsia="zh-CN"/>
    </w:rPr>
  </w:style>
  <w:style w:type="paragraph" w:styleId="11">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6"/>
    <w:next w:val="a6"/>
    <w:link w:val="13"/>
    <w:qFormat/>
    <w:rsid w:val="00922830"/>
    <w:pPr>
      <w:keepNext/>
      <w:numPr>
        <w:numId w:val="1"/>
      </w:numPr>
      <w:spacing w:before="360"/>
      <w:jc w:val="center"/>
      <w:outlineLvl w:val="0"/>
    </w:pPr>
    <w:rPr>
      <w:rFonts w:cs="Arial"/>
      <w:b/>
      <w:bCs/>
      <w:caps/>
      <w:kern w:val="32"/>
      <w:szCs w:val="20"/>
    </w:rPr>
  </w:style>
  <w:style w:type="paragraph" w:styleId="21">
    <w:name w:val="heading 2"/>
    <w:aliases w:val="Section,Heading R 2,Heading R 21,Heading R 22,Heading R 23,Heading R 24,Heading R 25,RSKH2,Paragraaf,A Head,- 2nd Order Heading,ALK_K2,Heading 2_ARGOSS,Oggetto,(Подраздел),Подразд. доклада,Заголовок 2 Знак2 Знак Знак,Заголовок 2 Знак1,A He"/>
    <w:basedOn w:val="a6"/>
    <w:next w:val="a6"/>
    <w:link w:val="24"/>
    <w:qFormat/>
    <w:rsid w:val="00E96A77"/>
    <w:pPr>
      <w:keepNext/>
      <w:numPr>
        <w:ilvl w:val="1"/>
        <w:numId w:val="1"/>
      </w:numPr>
      <w:jc w:val="center"/>
      <w:outlineLvl w:val="1"/>
    </w:pPr>
    <w:rPr>
      <w:rFonts w:cs="Arial"/>
      <w:b/>
      <w:bCs/>
      <w:spacing w:val="20"/>
      <w:szCs w:val="20"/>
    </w:rPr>
  </w:style>
  <w:style w:type="paragraph" w:styleId="3">
    <w:name w:val="heading 3"/>
    <w:aliases w:val="RSKH3,B Head,Subparagraaf,ALK_K3,Heading 3_ARGOSS,Subsection,Sub-paragraaf,段 + 14 pt,не курсив,Заголовок 3 Знак Знак,З.3_1.1.,Заголовок 3 Знак1 Знак1,Заголовок 3 Знак Знак Знак1,Заголовок 3 Знак1 Знак Знак,Заголовок 3 Знак Знак1 Знак,заг_3"/>
    <w:basedOn w:val="a6"/>
    <w:next w:val="a6"/>
    <w:link w:val="30"/>
    <w:qFormat/>
    <w:rsid w:val="000F551F"/>
    <w:pPr>
      <w:keepNext/>
      <w:numPr>
        <w:ilvl w:val="2"/>
        <w:numId w:val="1"/>
      </w:numPr>
      <w:spacing w:before="240" w:after="240"/>
      <w:jc w:val="center"/>
      <w:outlineLvl w:val="2"/>
    </w:pPr>
    <w:rPr>
      <w:rFonts w:cs="Arial"/>
      <w:b/>
      <w:bCs/>
      <w:szCs w:val="26"/>
    </w:rPr>
  </w:style>
  <w:style w:type="paragraph" w:styleId="4">
    <w:name w:val="heading 4"/>
    <w:aliases w:val="Заголовок 4 Знак Знак,Kopje,ALK_K4,Heading 4_ARGOSS,Close,段,C Head,RSKH4"/>
    <w:basedOn w:val="a6"/>
    <w:next w:val="a6"/>
    <w:link w:val="40"/>
    <w:qFormat/>
    <w:rsid w:val="007F6728"/>
    <w:pPr>
      <w:keepNext/>
      <w:numPr>
        <w:ilvl w:val="3"/>
        <w:numId w:val="1"/>
      </w:numPr>
      <w:spacing w:before="240" w:after="240"/>
      <w:jc w:val="left"/>
      <w:outlineLvl w:val="3"/>
    </w:pPr>
    <w:rPr>
      <w:b/>
      <w:bCs/>
      <w:szCs w:val="28"/>
    </w:rPr>
  </w:style>
  <w:style w:type="paragraph" w:styleId="50">
    <w:name w:val="heading 5"/>
    <w:aliases w:val="SubClose,RSKH5,D Head,Kop 1A,Report Heading 5,h5,. (1.)"/>
    <w:basedOn w:val="a6"/>
    <w:next w:val="a6"/>
    <w:link w:val="51"/>
    <w:qFormat/>
    <w:rsid w:val="007F6728"/>
    <w:pPr>
      <w:numPr>
        <w:ilvl w:val="4"/>
        <w:numId w:val="1"/>
      </w:numPr>
      <w:spacing w:before="240" w:after="60"/>
      <w:outlineLvl w:val="4"/>
    </w:pPr>
    <w:rPr>
      <w:b/>
      <w:bCs/>
      <w:i/>
      <w:iCs/>
      <w:szCs w:val="26"/>
    </w:rPr>
  </w:style>
  <w:style w:type="paragraph" w:styleId="6">
    <w:name w:val="heading 6"/>
    <w:aliases w:val="Стиль 6,Ñòèëü 6,Report Heading,h6,. (a.)"/>
    <w:basedOn w:val="a6"/>
    <w:next w:val="a6"/>
    <w:link w:val="60"/>
    <w:uiPriority w:val="9"/>
    <w:qFormat/>
    <w:rsid w:val="00BB62C4"/>
    <w:pPr>
      <w:numPr>
        <w:ilvl w:val="5"/>
        <w:numId w:val="1"/>
      </w:numPr>
      <w:spacing w:before="240" w:after="60"/>
      <w:outlineLvl w:val="5"/>
    </w:pPr>
    <w:rPr>
      <w:b/>
      <w:bCs/>
      <w:sz w:val="22"/>
      <w:szCs w:val="22"/>
    </w:rPr>
  </w:style>
  <w:style w:type="paragraph" w:styleId="7">
    <w:name w:val="heading 7"/>
    <w:basedOn w:val="a6"/>
    <w:next w:val="a6"/>
    <w:link w:val="70"/>
    <w:qFormat/>
    <w:rsid w:val="00BB62C4"/>
    <w:pPr>
      <w:numPr>
        <w:ilvl w:val="6"/>
        <w:numId w:val="1"/>
      </w:numPr>
      <w:spacing w:before="240" w:after="60"/>
      <w:outlineLvl w:val="6"/>
    </w:pPr>
  </w:style>
  <w:style w:type="paragraph" w:styleId="8">
    <w:name w:val="heading 8"/>
    <w:basedOn w:val="a6"/>
    <w:next w:val="a6"/>
    <w:link w:val="80"/>
    <w:qFormat/>
    <w:rsid w:val="00BB62C4"/>
    <w:pPr>
      <w:numPr>
        <w:ilvl w:val="7"/>
        <w:numId w:val="1"/>
      </w:numPr>
      <w:spacing w:before="240" w:after="60"/>
      <w:outlineLvl w:val="7"/>
    </w:pPr>
    <w:rPr>
      <w:i/>
      <w:iCs/>
    </w:rPr>
  </w:style>
  <w:style w:type="paragraph" w:styleId="9">
    <w:name w:val="heading 9"/>
    <w:basedOn w:val="a6"/>
    <w:next w:val="a6"/>
    <w:link w:val="90"/>
    <w:qFormat/>
    <w:rsid w:val="00BB62C4"/>
    <w:pPr>
      <w:numPr>
        <w:ilvl w:val="8"/>
        <w:numId w:val="1"/>
      </w:numPr>
      <w:spacing w:before="240" w:after="60"/>
      <w:outlineLvl w:val="8"/>
    </w:pPr>
    <w:rPr>
      <w:rFonts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7"/>
    <w:link w:val="11"/>
    <w:rsid w:val="00922830"/>
    <w:rPr>
      <w:rFonts w:eastAsia="SimSun" w:cs="Arial"/>
      <w:b/>
      <w:bCs/>
      <w:caps/>
      <w:kern w:val="32"/>
      <w:sz w:val="24"/>
      <w:lang w:eastAsia="zh-CN"/>
    </w:rPr>
  </w:style>
  <w:style w:type="character" w:customStyle="1" w:styleId="24">
    <w:name w:val="Заголовок 2 Знак"/>
    <w:aliases w:val="Section Знак,Heading R 2 Знак,Heading R 21 Знак,Heading R 22 Знак,Heading R 23 Знак,Heading R 24 Знак,Heading R 25 Знак,RSKH2 Знак,Paragraaf Знак,A Head Знак,- 2nd Order Heading Знак,ALK_K2 Знак,Heading 2_ARGOSS Знак,Oggetto Знак"/>
    <w:basedOn w:val="a7"/>
    <w:link w:val="21"/>
    <w:rsid w:val="00E96A77"/>
    <w:rPr>
      <w:rFonts w:eastAsia="SimSun" w:cs="Arial"/>
      <w:b/>
      <w:bCs/>
      <w:spacing w:val="20"/>
      <w:sz w:val="24"/>
      <w:lang w:eastAsia="zh-CN"/>
    </w:rPr>
  </w:style>
  <w:style w:type="character" w:customStyle="1" w:styleId="30">
    <w:name w:val="Заголовок 3 Знак"/>
    <w:aliases w:val="RSKH3 Знак,B Head Знак,Subparagraaf Знак,ALK_K3 Знак,Heading 3_ARGOSS Знак,Subsection Знак,Sub-paragraaf Знак,段 + 14 pt Знак,не курсив Знак,Заголовок 3 Знак Знак Знак,З.3_1.1. Знак,Заголовок 3 Знак1 Знак1 Знак,заг_3 Знак"/>
    <w:basedOn w:val="a7"/>
    <w:link w:val="3"/>
    <w:rsid w:val="000F551F"/>
    <w:rPr>
      <w:rFonts w:eastAsia="SimSun" w:cs="Arial"/>
      <w:b/>
      <w:bCs/>
      <w:sz w:val="24"/>
      <w:szCs w:val="26"/>
      <w:lang w:eastAsia="zh-CN"/>
    </w:rPr>
  </w:style>
  <w:style w:type="character" w:customStyle="1" w:styleId="40">
    <w:name w:val="Заголовок 4 Знак"/>
    <w:aliases w:val="Заголовок 4 Знак Знак Знак,Kopje Знак,ALK_K4 Знак,Heading 4_ARGOSS Знак,Close Знак,段 Знак,C Head Знак,RSKH4 Знак"/>
    <w:basedOn w:val="a7"/>
    <w:link w:val="4"/>
    <w:rsid w:val="007F6728"/>
    <w:rPr>
      <w:rFonts w:eastAsia="SimSun"/>
      <w:b/>
      <w:bCs/>
      <w:sz w:val="24"/>
      <w:szCs w:val="28"/>
      <w:lang w:eastAsia="zh-CN"/>
    </w:rPr>
  </w:style>
  <w:style w:type="character" w:customStyle="1" w:styleId="51">
    <w:name w:val="Заголовок 5 Знак"/>
    <w:aliases w:val="SubClose Знак,RSKH5 Знак,D Head Знак,Kop 1A Знак,Report Heading 5 Знак,h5 Знак,. (1.) Знак"/>
    <w:basedOn w:val="a7"/>
    <w:link w:val="50"/>
    <w:rsid w:val="007F6728"/>
    <w:rPr>
      <w:rFonts w:eastAsia="SimSun"/>
      <w:b/>
      <w:bCs/>
      <w:i/>
      <w:iCs/>
      <w:sz w:val="24"/>
      <w:szCs w:val="26"/>
      <w:lang w:eastAsia="zh-CN"/>
    </w:rPr>
  </w:style>
  <w:style w:type="character" w:customStyle="1" w:styleId="60">
    <w:name w:val="Заголовок 6 Знак"/>
    <w:aliases w:val="Стиль 6 Знак,Ñòèëü 6 Знак,Report Heading Знак,h6 Знак,. (a.) Знак"/>
    <w:basedOn w:val="a7"/>
    <w:link w:val="6"/>
    <w:uiPriority w:val="9"/>
    <w:rsid w:val="000F551F"/>
    <w:rPr>
      <w:rFonts w:eastAsia="SimSun"/>
      <w:b/>
      <w:bCs/>
      <w:sz w:val="22"/>
      <w:szCs w:val="22"/>
      <w:lang w:eastAsia="zh-CN"/>
    </w:rPr>
  </w:style>
  <w:style w:type="character" w:customStyle="1" w:styleId="70">
    <w:name w:val="Заголовок 7 Знак"/>
    <w:basedOn w:val="a7"/>
    <w:link w:val="7"/>
    <w:rsid w:val="000F551F"/>
    <w:rPr>
      <w:rFonts w:eastAsia="SimSun"/>
      <w:sz w:val="24"/>
      <w:szCs w:val="24"/>
      <w:lang w:eastAsia="zh-CN"/>
    </w:rPr>
  </w:style>
  <w:style w:type="character" w:customStyle="1" w:styleId="80">
    <w:name w:val="Заголовок 8 Знак"/>
    <w:basedOn w:val="a7"/>
    <w:link w:val="8"/>
    <w:rsid w:val="000F551F"/>
    <w:rPr>
      <w:rFonts w:eastAsia="SimSun"/>
      <w:i/>
      <w:iCs/>
      <w:sz w:val="24"/>
      <w:szCs w:val="24"/>
      <w:lang w:eastAsia="zh-CN"/>
    </w:rPr>
  </w:style>
  <w:style w:type="character" w:customStyle="1" w:styleId="90">
    <w:name w:val="Заголовок 9 Знак"/>
    <w:basedOn w:val="a7"/>
    <w:link w:val="9"/>
    <w:rsid w:val="000F551F"/>
    <w:rPr>
      <w:rFonts w:eastAsia="SimSun" w:cs="Arial"/>
      <w:sz w:val="22"/>
      <w:szCs w:val="22"/>
      <w:lang w:eastAsia="zh-CN"/>
    </w:rPr>
  </w:style>
  <w:style w:type="paragraph" w:customStyle="1" w:styleId="aa">
    <w:name w:val="Стиль"/>
    <w:basedOn w:val="a6"/>
    <w:rsid w:val="00487EB0"/>
    <w:pPr>
      <w:shd w:val="clear" w:color="auto" w:fill="000080"/>
      <w:jc w:val="center"/>
    </w:pPr>
    <w:rPr>
      <w:rFonts w:cs="Tahoma"/>
      <w:i/>
      <w:iCs/>
    </w:rPr>
  </w:style>
  <w:style w:type="paragraph" w:customStyle="1" w:styleId="14">
    <w:name w:val="Обычный1"/>
    <w:link w:val="Normal"/>
    <w:rsid w:val="00BB62C4"/>
    <w:rPr>
      <w:snapToGrid w:val="0"/>
      <w:sz w:val="24"/>
      <w:lang w:val="en-GB"/>
    </w:rPr>
  </w:style>
  <w:style w:type="character" w:customStyle="1" w:styleId="Normal">
    <w:name w:val="Normal Знак"/>
    <w:basedOn w:val="a7"/>
    <w:link w:val="14"/>
    <w:rsid w:val="00BB62C4"/>
    <w:rPr>
      <w:snapToGrid w:val="0"/>
      <w:sz w:val="24"/>
      <w:lang w:val="en-GB" w:eastAsia="ru-RU" w:bidi="ar-SA"/>
    </w:rPr>
  </w:style>
  <w:style w:type="paragraph" w:styleId="ab">
    <w:name w:val="header"/>
    <w:aliases w:val="h Знак,Title Up,h,Header_ARGOSS"/>
    <w:basedOn w:val="a6"/>
    <w:link w:val="ac"/>
    <w:uiPriority w:val="99"/>
    <w:rsid w:val="00BB62C4"/>
    <w:pPr>
      <w:tabs>
        <w:tab w:val="center" w:pos="4677"/>
        <w:tab w:val="right" w:pos="9355"/>
      </w:tabs>
    </w:pPr>
  </w:style>
  <w:style w:type="character" w:customStyle="1" w:styleId="ac">
    <w:name w:val="Верхний колонтитул Знак"/>
    <w:aliases w:val="h Знак Знак,Title Up Знак,h Знак1,Header_ARGOSS Знак"/>
    <w:basedOn w:val="a7"/>
    <w:link w:val="ab"/>
    <w:uiPriority w:val="99"/>
    <w:rsid w:val="00BB62C4"/>
    <w:rPr>
      <w:rFonts w:eastAsia="SimSun"/>
      <w:sz w:val="24"/>
      <w:szCs w:val="24"/>
      <w:lang w:val="ru-RU" w:eastAsia="zh-CN" w:bidi="ar-SA"/>
    </w:rPr>
  </w:style>
  <w:style w:type="paragraph" w:styleId="ad">
    <w:name w:val="footer"/>
    <w:aliases w:val="Title Down, Знак,Footer_ARGOSS"/>
    <w:basedOn w:val="a6"/>
    <w:link w:val="ae"/>
    <w:rsid w:val="00BB62C4"/>
    <w:pPr>
      <w:tabs>
        <w:tab w:val="center" w:pos="4677"/>
        <w:tab w:val="right" w:pos="9355"/>
      </w:tabs>
    </w:pPr>
  </w:style>
  <w:style w:type="character" w:customStyle="1" w:styleId="ae">
    <w:name w:val="Нижний колонтитул Знак"/>
    <w:aliases w:val="Title Down Знак, Знак Знак,Footer_ARGOSS Знак"/>
    <w:basedOn w:val="a7"/>
    <w:link w:val="ad"/>
    <w:rsid w:val="00BB62C4"/>
    <w:rPr>
      <w:rFonts w:eastAsia="SimSun"/>
      <w:sz w:val="24"/>
      <w:szCs w:val="24"/>
      <w:lang w:val="ru-RU" w:eastAsia="zh-CN" w:bidi="ar-SA"/>
    </w:rPr>
  </w:style>
  <w:style w:type="character" w:styleId="af">
    <w:name w:val="page number"/>
    <w:aliases w:val="Page Number arabic,Стиль 3"/>
    <w:basedOn w:val="a7"/>
    <w:rsid w:val="00BB62C4"/>
  </w:style>
  <w:style w:type="paragraph" w:customStyle="1" w:styleId="1TimesNewRoman">
    <w:name w:val="Стиль Заголовок 1 + Times New Roman курсив все прописные По цент..."/>
    <w:basedOn w:val="11"/>
    <w:rsid w:val="00BB62C4"/>
    <w:pPr>
      <w:spacing w:before="0" w:after="100"/>
    </w:pPr>
    <w:rPr>
      <w:rFonts w:eastAsia="Times New Roman" w:cs="Times New Roman"/>
      <w:i/>
      <w:iCs/>
      <w:smallCaps/>
      <w:spacing w:val="24"/>
      <w:lang w:eastAsia="ru-RU"/>
    </w:rPr>
  </w:style>
  <w:style w:type="paragraph" w:customStyle="1" w:styleId="25">
    <w:name w:val="Стиль2"/>
    <w:basedOn w:val="21"/>
    <w:rsid w:val="00BB62C4"/>
    <w:pPr>
      <w:spacing w:before="200" w:after="100"/>
    </w:pPr>
    <w:rPr>
      <w:rFonts w:eastAsia="Times New Roman"/>
      <w:i/>
      <w:w w:val="120"/>
      <w:sz w:val="26"/>
      <w:szCs w:val="26"/>
      <w:lang w:eastAsia="ru-RU"/>
    </w:rPr>
  </w:style>
  <w:style w:type="paragraph" w:styleId="af0">
    <w:name w:val="Document Map"/>
    <w:basedOn w:val="a6"/>
    <w:link w:val="af1"/>
    <w:rsid w:val="00BB62C4"/>
    <w:pPr>
      <w:shd w:val="clear" w:color="auto" w:fill="000080"/>
    </w:pPr>
    <w:rPr>
      <w:rFonts w:ascii="Tahoma" w:hAnsi="Tahoma" w:cs="Tahoma"/>
      <w:szCs w:val="20"/>
    </w:rPr>
  </w:style>
  <w:style w:type="character" w:customStyle="1" w:styleId="af1">
    <w:name w:val="Схема документа Знак"/>
    <w:basedOn w:val="a7"/>
    <w:link w:val="af0"/>
    <w:rsid w:val="000F551F"/>
    <w:rPr>
      <w:rFonts w:ascii="Tahoma" w:eastAsia="SimSun" w:hAnsi="Tahoma" w:cs="Tahoma"/>
      <w:shd w:val="clear" w:color="auto" w:fill="000080"/>
      <w:lang w:eastAsia="zh-CN"/>
    </w:rPr>
  </w:style>
  <w:style w:type="paragraph" w:styleId="af2">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
    <w:basedOn w:val="a6"/>
    <w:next w:val="a6"/>
    <w:link w:val="af3"/>
    <w:qFormat/>
    <w:rsid w:val="00BB62C4"/>
    <w:rPr>
      <w:rFonts w:ascii="Arial" w:hAnsi="Arial"/>
      <w:b/>
      <w:bCs/>
      <w:sz w:val="20"/>
      <w:szCs w:val="20"/>
    </w:rPr>
  </w:style>
  <w:style w:type="table" w:styleId="af4">
    <w:name w:val="Table Grid"/>
    <w:aliases w:val="ПНОО"/>
    <w:basedOn w:val="a8"/>
    <w:uiPriority w:val="59"/>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бычный2"/>
    <w:rsid w:val="00BB62C4"/>
    <w:rPr>
      <w:snapToGrid w:val="0"/>
      <w:sz w:val="24"/>
      <w:lang w:val="en-GB"/>
    </w:rPr>
  </w:style>
  <w:style w:type="paragraph" w:styleId="af5">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6"/>
    <w:link w:val="af6"/>
    <w:rsid w:val="00BB62C4"/>
    <w:rPr>
      <w:rFonts w:eastAsia="Times New Roman"/>
      <w:snapToGrid w:val="0"/>
      <w:szCs w:val="20"/>
      <w:lang w:eastAsia="ru-RU"/>
    </w:rPr>
  </w:style>
  <w:style w:type="character" w:customStyle="1" w:styleId="af6">
    <w:name w:val="Основной текст Знак"/>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Знак1 Знак Знак Знак Знак Знак Знак1"/>
    <w:basedOn w:val="a7"/>
    <w:link w:val="af5"/>
    <w:rsid w:val="001B77DC"/>
    <w:rPr>
      <w:snapToGrid w:val="0"/>
      <w:sz w:val="24"/>
      <w:lang w:val="ru-RU" w:eastAsia="ru-RU" w:bidi="ar-SA"/>
    </w:rPr>
  </w:style>
  <w:style w:type="paragraph" w:styleId="af7">
    <w:name w:val="Body Text Indent"/>
    <w:aliases w:val="Основной текст с отступом Знак1"/>
    <w:basedOn w:val="a6"/>
    <w:link w:val="27"/>
    <w:rsid w:val="00BB62C4"/>
    <w:pPr>
      <w:ind w:left="283"/>
    </w:pPr>
  </w:style>
  <w:style w:type="character" w:customStyle="1" w:styleId="27">
    <w:name w:val="Основной текст с отступом Знак2"/>
    <w:aliases w:val="Основной текст с отступом Знак1 Знак"/>
    <w:basedOn w:val="a7"/>
    <w:link w:val="af7"/>
    <w:rsid w:val="000F551F"/>
    <w:rPr>
      <w:rFonts w:ascii="Arial" w:eastAsia="SimSun" w:hAnsi="Arial"/>
      <w:szCs w:val="24"/>
      <w:lang w:eastAsia="zh-CN"/>
    </w:rPr>
  </w:style>
  <w:style w:type="paragraph" w:styleId="28">
    <w:name w:val="Body Text 2"/>
    <w:basedOn w:val="a6"/>
    <w:link w:val="29"/>
    <w:rsid w:val="00BB62C4"/>
    <w:pPr>
      <w:spacing w:line="480" w:lineRule="auto"/>
    </w:pPr>
  </w:style>
  <w:style w:type="character" w:customStyle="1" w:styleId="29">
    <w:name w:val="Основной текст 2 Знак"/>
    <w:basedOn w:val="a7"/>
    <w:link w:val="28"/>
    <w:rsid w:val="000F551F"/>
    <w:rPr>
      <w:rFonts w:ascii="Arial" w:eastAsia="SimSun" w:hAnsi="Arial"/>
      <w:szCs w:val="24"/>
      <w:lang w:eastAsia="zh-CN"/>
    </w:rPr>
  </w:style>
  <w:style w:type="paragraph" w:styleId="2a">
    <w:name w:val="toc 2"/>
    <w:basedOn w:val="a6"/>
    <w:next w:val="a6"/>
    <w:autoRedefine/>
    <w:uiPriority w:val="39"/>
    <w:qFormat/>
    <w:rsid w:val="00BB62C4"/>
    <w:pPr>
      <w:ind w:left="240"/>
    </w:pPr>
    <w:rPr>
      <w:b/>
      <w:bCs/>
      <w:sz w:val="22"/>
      <w:szCs w:val="22"/>
    </w:rPr>
  </w:style>
  <w:style w:type="table" w:styleId="15">
    <w:name w:val="Table Grid 1"/>
    <w:basedOn w:val="a8"/>
    <w:rsid w:val="00BB6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16">
    <w:name w:val="toc 1"/>
    <w:basedOn w:val="a6"/>
    <w:next w:val="a6"/>
    <w:link w:val="17"/>
    <w:autoRedefine/>
    <w:uiPriority w:val="39"/>
    <w:qFormat/>
    <w:rsid w:val="007B1243"/>
    <w:pPr>
      <w:tabs>
        <w:tab w:val="right" w:leader="dot" w:pos="9345"/>
      </w:tabs>
    </w:pPr>
    <w:rPr>
      <w:rFonts w:ascii="Arial" w:hAnsi="Arial"/>
      <w:b/>
      <w:bCs/>
      <w:i/>
      <w:iCs/>
      <w:sz w:val="20"/>
    </w:rPr>
  </w:style>
  <w:style w:type="paragraph" w:styleId="31">
    <w:name w:val="toc 3"/>
    <w:basedOn w:val="a6"/>
    <w:next w:val="a6"/>
    <w:autoRedefine/>
    <w:uiPriority w:val="39"/>
    <w:qFormat/>
    <w:rsid w:val="00BB62C4"/>
    <w:pPr>
      <w:ind w:left="480"/>
    </w:pPr>
    <w:rPr>
      <w:szCs w:val="20"/>
    </w:rPr>
  </w:style>
  <w:style w:type="paragraph" w:styleId="41">
    <w:name w:val="toc 4"/>
    <w:basedOn w:val="a6"/>
    <w:next w:val="a6"/>
    <w:autoRedefine/>
    <w:uiPriority w:val="39"/>
    <w:rsid w:val="00BB62C4"/>
    <w:pPr>
      <w:ind w:left="720"/>
    </w:pPr>
    <w:rPr>
      <w:szCs w:val="20"/>
    </w:rPr>
  </w:style>
  <w:style w:type="paragraph" w:styleId="52">
    <w:name w:val="toc 5"/>
    <w:basedOn w:val="a6"/>
    <w:next w:val="a6"/>
    <w:autoRedefine/>
    <w:uiPriority w:val="39"/>
    <w:rsid w:val="00BB62C4"/>
    <w:pPr>
      <w:ind w:left="960"/>
    </w:pPr>
    <w:rPr>
      <w:szCs w:val="20"/>
    </w:rPr>
  </w:style>
  <w:style w:type="paragraph" w:styleId="61">
    <w:name w:val="toc 6"/>
    <w:basedOn w:val="a6"/>
    <w:next w:val="a6"/>
    <w:autoRedefine/>
    <w:uiPriority w:val="39"/>
    <w:rsid w:val="00BB62C4"/>
    <w:pPr>
      <w:ind w:left="1200"/>
    </w:pPr>
    <w:rPr>
      <w:szCs w:val="20"/>
    </w:rPr>
  </w:style>
  <w:style w:type="paragraph" w:styleId="71">
    <w:name w:val="toc 7"/>
    <w:basedOn w:val="a6"/>
    <w:next w:val="a6"/>
    <w:autoRedefine/>
    <w:uiPriority w:val="39"/>
    <w:rsid w:val="00BB62C4"/>
    <w:pPr>
      <w:ind w:left="1440"/>
    </w:pPr>
    <w:rPr>
      <w:szCs w:val="20"/>
    </w:rPr>
  </w:style>
  <w:style w:type="paragraph" w:styleId="81">
    <w:name w:val="toc 8"/>
    <w:basedOn w:val="a6"/>
    <w:next w:val="a6"/>
    <w:autoRedefine/>
    <w:uiPriority w:val="39"/>
    <w:rsid w:val="00BB62C4"/>
    <w:pPr>
      <w:ind w:left="1680"/>
    </w:pPr>
    <w:rPr>
      <w:szCs w:val="20"/>
    </w:rPr>
  </w:style>
  <w:style w:type="paragraph" w:styleId="91">
    <w:name w:val="toc 9"/>
    <w:basedOn w:val="a6"/>
    <w:next w:val="a6"/>
    <w:autoRedefine/>
    <w:uiPriority w:val="39"/>
    <w:rsid w:val="00BB62C4"/>
    <w:pPr>
      <w:ind w:left="1920"/>
    </w:pPr>
    <w:rPr>
      <w:szCs w:val="20"/>
    </w:rPr>
  </w:style>
  <w:style w:type="table" w:styleId="af8">
    <w:name w:val="Table Theme"/>
    <w:basedOn w:val="a8"/>
    <w:rsid w:val="00BB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7"/>
    <w:uiPriority w:val="99"/>
    <w:rsid w:val="00BB62C4"/>
    <w:rPr>
      <w:color w:val="0000FF"/>
      <w:u w:val="single"/>
    </w:rPr>
  </w:style>
  <w:style w:type="paragraph" w:styleId="afa">
    <w:name w:val="No Spacing"/>
    <w:aliases w:val="Razdel"/>
    <w:link w:val="afb"/>
    <w:uiPriority w:val="1"/>
    <w:qFormat/>
    <w:rsid w:val="00042B0F"/>
    <w:rPr>
      <w:rFonts w:ascii="Calibri" w:eastAsia="Calibri" w:hAnsi="Calibri"/>
      <w:sz w:val="22"/>
      <w:szCs w:val="22"/>
      <w:lang w:eastAsia="en-US"/>
    </w:rPr>
  </w:style>
  <w:style w:type="character" w:customStyle="1" w:styleId="afb">
    <w:name w:val="Без интервала Знак"/>
    <w:aliases w:val="Razdel Знак"/>
    <w:basedOn w:val="a7"/>
    <w:link w:val="afa"/>
    <w:uiPriority w:val="1"/>
    <w:rsid w:val="00042B0F"/>
    <w:rPr>
      <w:rFonts w:ascii="Calibri" w:eastAsia="Calibri" w:hAnsi="Calibri"/>
      <w:sz w:val="22"/>
      <w:szCs w:val="22"/>
      <w:lang w:val="ru-RU" w:eastAsia="en-US" w:bidi="ar-SA"/>
    </w:rPr>
  </w:style>
  <w:style w:type="character" w:customStyle="1" w:styleId="FontStyle164">
    <w:name w:val="Font Style164"/>
    <w:basedOn w:val="a7"/>
    <w:rsid w:val="00042B0F"/>
    <w:rPr>
      <w:rFonts w:ascii="Times New Roman" w:hAnsi="Times New Roman" w:cs="Times New Roman"/>
      <w:b/>
      <w:bCs/>
      <w:sz w:val="22"/>
      <w:szCs w:val="22"/>
    </w:rPr>
  </w:style>
  <w:style w:type="paragraph" w:customStyle="1" w:styleId="afc">
    <w:name w:val="основной текст"/>
    <w:basedOn w:val="a6"/>
    <w:rsid w:val="000E1494"/>
    <w:pPr>
      <w:spacing w:line="360" w:lineRule="auto"/>
      <w:ind w:firstLine="737"/>
    </w:pPr>
    <w:rPr>
      <w:rFonts w:eastAsia="Times New Roman"/>
      <w:szCs w:val="20"/>
      <w:lang w:eastAsia="ru-RU"/>
    </w:rPr>
  </w:style>
  <w:style w:type="paragraph" w:customStyle="1" w:styleId="afd">
    <w:name w:val="основной текст Знак"/>
    <w:basedOn w:val="a6"/>
    <w:rsid w:val="00AD0D79"/>
    <w:pPr>
      <w:spacing w:line="360" w:lineRule="auto"/>
      <w:ind w:firstLine="709"/>
    </w:pPr>
    <w:rPr>
      <w:rFonts w:eastAsia="Times New Roman"/>
      <w:lang w:eastAsia="ru-RU"/>
    </w:rPr>
  </w:style>
  <w:style w:type="paragraph" w:customStyle="1" w:styleId="Style1">
    <w:name w:val="Style1"/>
    <w:basedOn w:val="a6"/>
    <w:rsid w:val="0068508E"/>
    <w:pPr>
      <w:widowControl w:val="0"/>
      <w:autoSpaceDE w:val="0"/>
      <w:autoSpaceDN w:val="0"/>
      <w:adjustRightInd w:val="0"/>
      <w:spacing w:line="256" w:lineRule="exact"/>
    </w:pPr>
    <w:rPr>
      <w:rFonts w:eastAsia="Times New Roman"/>
      <w:lang w:eastAsia="ru-RU"/>
    </w:rPr>
  </w:style>
  <w:style w:type="character" w:customStyle="1" w:styleId="FontStyle11">
    <w:name w:val="Font Style11"/>
    <w:basedOn w:val="a7"/>
    <w:rsid w:val="0068508E"/>
    <w:rPr>
      <w:rFonts w:ascii="Times New Roman" w:hAnsi="Times New Roman" w:cs="Times New Roman"/>
      <w:smallCaps/>
      <w:sz w:val="22"/>
      <w:szCs w:val="22"/>
    </w:rPr>
  </w:style>
  <w:style w:type="character" w:customStyle="1" w:styleId="FontStyle12">
    <w:name w:val="Font Style12"/>
    <w:basedOn w:val="a7"/>
    <w:rsid w:val="0068508E"/>
    <w:rPr>
      <w:rFonts w:ascii="Times New Roman" w:hAnsi="Times New Roman" w:cs="Times New Roman"/>
      <w:spacing w:val="-10"/>
      <w:sz w:val="22"/>
      <w:szCs w:val="22"/>
    </w:rPr>
  </w:style>
  <w:style w:type="character" w:customStyle="1" w:styleId="s0">
    <w:name w:val="s0"/>
    <w:basedOn w:val="a7"/>
    <w:rsid w:val="0068508E"/>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Style2">
    <w:name w:val="Style2"/>
    <w:basedOn w:val="a6"/>
    <w:uiPriority w:val="99"/>
    <w:rsid w:val="0054070E"/>
    <w:pPr>
      <w:widowControl w:val="0"/>
      <w:autoSpaceDE w:val="0"/>
      <w:autoSpaceDN w:val="0"/>
      <w:adjustRightInd w:val="0"/>
      <w:spacing w:line="230" w:lineRule="exact"/>
      <w:ind w:hanging="542"/>
    </w:pPr>
    <w:rPr>
      <w:rFonts w:ascii="MS Reference Sans Serif" w:eastAsia="Times New Roman" w:hAnsi="MS Reference Sans Serif"/>
      <w:lang w:eastAsia="ru-RU"/>
    </w:rPr>
  </w:style>
  <w:style w:type="character" w:customStyle="1" w:styleId="FontStyle15">
    <w:name w:val="Font Style15"/>
    <w:basedOn w:val="a7"/>
    <w:uiPriority w:val="99"/>
    <w:rsid w:val="004C5CA0"/>
    <w:rPr>
      <w:rFonts w:ascii="MS Reference Sans Serif" w:hAnsi="MS Reference Sans Serif" w:cs="MS Reference Sans Serif"/>
      <w:sz w:val="16"/>
      <w:szCs w:val="16"/>
    </w:rPr>
  </w:style>
  <w:style w:type="character" w:customStyle="1" w:styleId="FontStyle14">
    <w:name w:val="Font Style14"/>
    <w:basedOn w:val="a7"/>
    <w:uiPriority w:val="99"/>
    <w:rsid w:val="004C5CA0"/>
    <w:rPr>
      <w:rFonts w:ascii="MS Reference Sans Serif" w:hAnsi="MS Reference Sans Serif" w:cs="MS Reference Sans Serif"/>
      <w:b/>
      <w:bCs/>
      <w:spacing w:val="-10"/>
      <w:sz w:val="16"/>
      <w:szCs w:val="16"/>
    </w:rPr>
  </w:style>
  <w:style w:type="paragraph" w:styleId="2b">
    <w:name w:val="Body Text Indent 2"/>
    <w:basedOn w:val="a6"/>
    <w:link w:val="2c"/>
    <w:rsid w:val="00854CB9"/>
    <w:pPr>
      <w:spacing w:line="480" w:lineRule="auto"/>
      <w:ind w:left="283"/>
    </w:pPr>
  </w:style>
  <w:style w:type="character" w:customStyle="1" w:styleId="2c">
    <w:name w:val="Основной текст с отступом 2 Знак"/>
    <w:basedOn w:val="a7"/>
    <w:link w:val="2b"/>
    <w:rsid w:val="00854CB9"/>
    <w:rPr>
      <w:rFonts w:eastAsia="SimSun"/>
      <w:sz w:val="24"/>
      <w:szCs w:val="24"/>
      <w:lang w:eastAsia="zh-CN"/>
    </w:rPr>
  </w:style>
  <w:style w:type="paragraph" w:customStyle="1" w:styleId="Edizmrus">
    <w:name w:val="Edizmrus"/>
    <w:basedOn w:val="a6"/>
    <w:autoRedefine/>
    <w:rsid w:val="00BA070E"/>
    <w:pPr>
      <w:jc w:val="right"/>
    </w:pPr>
    <w:rPr>
      <w:rFonts w:eastAsia="Times New Roman" w:cs="Arial"/>
      <w:color w:val="000000"/>
      <w:sz w:val="22"/>
      <w:szCs w:val="22"/>
    </w:rPr>
  </w:style>
  <w:style w:type="paragraph" w:styleId="afe">
    <w:name w:val="Balloon Text"/>
    <w:basedOn w:val="a6"/>
    <w:link w:val="aff"/>
    <w:rsid w:val="00BD6F99"/>
    <w:rPr>
      <w:rFonts w:ascii="Tahoma" w:hAnsi="Tahoma" w:cs="Tahoma"/>
      <w:sz w:val="16"/>
      <w:szCs w:val="16"/>
    </w:rPr>
  </w:style>
  <w:style w:type="character" w:customStyle="1" w:styleId="aff">
    <w:name w:val="Текст выноски Знак"/>
    <w:basedOn w:val="a7"/>
    <w:link w:val="afe"/>
    <w:rsid w:val="00BD6F99"/>
    <w:rPr>
      <w:rFonts w:ascii="Tahoma" w:eastAsia="SimSun" w:hAnsi="Tahoma" w:cs="Tahoma"/>
      <w:sz w:val="16"/>
      <w:szCs w:val="16"/>
      <w:lang w:eastAsia="zh-CN"/>
    </w:rPr>
  </w:style>
  <w:style w:type="paragraph" w:styleId="aff0">
    <w:name w:val="List Paragraph"/>
    <w:aliases w:val="список,_список,Маркированный кругом"/>
    <w:basedOn w:val="a6"/>
    <w:link w:val="aff1"/>
    <w:qFormat/>
    <w:rsid w:val="00530A56"/>
    <w:pPr>
      <w:ind w:left="720"/>
      <w:contextualSpacing/>
    </w:pPr>
    <w:rPr>
      <w:rFonts w:eastAsia="Times New Roman"/>
      <w:lang w:eastAsia="ru-RU"/>
    </w:rPr>
  </w:style>
  <w:style w:type="character" w:customStyle="1" w:styleId="aff1">
    <w:name w:val="Абзац списка Знак"/>
    <w:aliases w:val="список Знак,_список Знак,Маркированный кругом Знак"/>
    <w:basedOn w:val="a7"/>
    <w:link w:val="aff0"/>
    <w:rsid w:val="000F487F"/>
    <w:rPr>
      <w:rFonts w:ascii="Arial" w:hAnsi="Arial"/>
      <w:szCs w:val="24"/>
    </w:rPr>
  </w:style>
  <w:style w:type="paragraph" w:customStyle="1" w:styleId="53">
    <w:name w:val="Обычный5"/>
    <w:rsid w:val="00530A56"/>
    <w:rPr>
      <w:snapToGrid w:val="0"/>
      <w:sz w:val="24"/>
      <w:lang w:val="en-GB"/>
    </w:rPr>
  </w:style>
  <w:style w:type="paragraph" w:styleId="5">
    <w:name w:val="List Bullet 5"/>
    <w:basedOn w:val="a6"/>
    <w:autoRedefine/>
    <w:rsid w:val="00530A56"/>
    <w:pPr>
      <w:numPr>
        <w:numId w:val="2"/>
      </w:numPr>
    </w:pPr>
    <w:rPr>
      <w:rFonts w:eastAsia="Times New Roman"/>
      <w:lang w:eastAsia="ru-RU"/>
    </w:rPr>
  </w:style>
  <w:style w:type="paragraph" w:customStyle="1" w:styleId="110">
    <w:name w:val="Обычный11"/>
    <w:rsid w:val="007835F8"/>
    <w:rPr>
      <w:snapToGrid w:val="0"/>
      <w:sz w:val="24"/>
      <w:lang w:val="en-GB"/>
    </w:rPr>
  </w:style>
  <w:style w:type="paragraph" w:customStyle="1" w:styleId="32">
    <w:name w:val="Обычный3"/>
    <w:rsid w:val="00B005F5"/>
    <w:rPr>
      <w:snapToGrid w:val="0"/>
      <w:sz w:val="24"/>
      <w:lang w:val="en-GB"/>
    </w:rPr>
  </w:style>
  <w:style w:type="paragraph" w:customStyle="1" w:styleId="18">
    <w:name w:val="Знак Знак Знак1 Знак Знак Знак Знак Знак Знак Знак"/>
    <w:basedOn w:val="a6"/>
    <w:autoRedefine/>
    <w:rsid w:val="00195517"/>
    <w:pPr>
      <w:spacing w:after="160" w:line="240" w:lineRule="exact"/>
    </w:pPr>
    <w:rPr>
      <w:b/>
      <w:sz w:val="28"/>
      <w:lang w:val="en-US" w:eastAsia="en-US"/>
    </w:rPr>
  </w:style>
  <w:style w:type="paragraph" w:customStyle="1" w:styleId="aff2">
    <w:name w:val="ЗАГОЛОВОК Х.Х.Х"/>
    <w:basedOn w:val="a6"/>
    <w:rsid w:val="00E75785"/>
    <w:pPr>
      <w:tabs>
        <w:tab w:val="num" w:pos="1080"/>
      </w:tabs>
      <w:ind w:left="1080" w:hanging="360"/>
    </w:pPr>
    <w:rPr>
      <w:rFonts w:eastAsia="Times New Roman"/>
      <w:szCs w:val="20"/>
      <w:lang w:eastAsia="ru-RU"/>
    </w:rPr>
  </w:style>
  <w:style w:type="paragraph" w:customStyle="1" w:styleId="aff3">
    <w:name w:val="Основной текст изменен"/>
    <w:basedOn w:val="af5"/>
    <w:next w:val="af5"/>
    <w:rsid w:val="00E75785"/>
    <w:pPr>
      <w:spacing w:line="360" w:lineRule="auto"/>
      <w:ind w:firstLine="737"/>
    </w:pPr>
    <w:rPr>
      <w:snapToGrid/>
    </w:rPr>
  </w:style>
  <w:style w:type="paragraph" w:styleId="aff4">
    <w:name w:val="List"/>
    <w:basedOn w:val="a6"/>
    <w:rsid w:val="000F551F"/>
    <w:pPr>
      <w:spacing w:before="0" w:after="0"/>
      <w:ind w:left="283" w:hanging="283"/>
      <w:jc w:val="left"/>
    </w:pPr>
    <w:rPr>
      <w:rFonts w:ascii="Calibri" w:eastAsia="Times New Roman" w:hAnsi="Calibri"/>
      <w:szCs w:val="20"/>
      <w:lang w:val="en-US" w:eastAsia="en-US" w:bidi="en-US"/>
    </w:rPr>
  </w:style>
  <w:style w:type="character" w:customStyle="1" w:styleId="aff5">
    <w:name w:val="Основной текст с отступом Знак"/>
    <w:basedOn w:val="a7"/>
    <w:rsid w:val="000F551F"/>
    <w:rPr>
      <w:rFonts w:ascii="Times New Roman" w:eastAsia="Times New Roman" w:hAnsi="Times New Roman" w:cs="Times New Roman"/>
      <w:sz w:val="24"/>
      <w:szCs w:val="20"/>
      <w:lang w:eastAsia="ru-RU"/>
    </w:rPr>
  </w:style>
  <w:style w:type="paragraph" w:customStyle="1" w:styleId="210">
    <w:name w:val="Основной текст 21"/>
    <w:basedOn w:val="26"/>
    <w:rsid w:val="000F551F"/>
  </w:style>
  <w:style w:type="paragraph" w:styleId="aff6">
    <w:name w:val="Title"/>
    <w:basedOn w:val="a6"/>
    <w:next w:val="a6"/>
    <w:link w:val="aff7"/>
    <w:uiPriority w:val="99"/>
    <w:qFormat/>
    <w:rsid w:val="000F551F"/>
    <w:pPr>
      <w:spacing w:before="240" w:after="60"/>
      <w:jc w:val="center"/>
      <w:outlineLvl w:val="0"/>
    </w:pPr>
    <w:rPr>
      <w:rFonts w:ascii="Cambria" w:eastAsia="Times New Roman" w:hAnsi="Cambria"/>
      <w:b/>
      <w:bCs/>
      <w:kern w:val="28"/>
      <w:sz w:val="32"/>
      <w:szCs w:val="32"/>
      <w:lang w:val="en-US" w:eastAsia="en-US" w:bidi="en-US"/>
    </w:rPr>
  </w:style>
  <w:style w:type="character" w:customStyle="1" w:styleId="aff7">
    <w:name w:val="Заголовок Знак"/>
    <w:basedOn w:val="a7"/>
    <w:link w:val="aff6"/>
    <w:uiPriority w:val="99"/>
    <w:rsid w:val="000F551F"/>
    <w:rPr>
      <w:rFonts w:ascii="Cambria" w:hAnsi="Cambria"/>
      <w:b/>
      <w:bCs/>
      <w:kern w:val="28"/>
      <w:sz w:val="32"/>
      <w:szCs w:val="32"/>
      <w:lang w:val="en-US" w:eastAsia="en-US" w:bidi="en-US"/>
    </w:rPr>
  </w:style>
  <w:style w:type="paragraph" w:styleId="33">
    <w:name w:val="Body Text Indent 3"/>
    <w:aliases w:val=" Знак12"/>
    <w:basedOn w:val="a6"/>
    <w:link w:val="34"/>
    <w:uiPriority w:val="99"/>
    <w:rsid w:val="000F551F"/>
    <w:pPr>
      <w:spacing w:before="0" w:after="0"/>
      <w:ind w:firstLine="360"/>
    </w:pPr>
    <w:rPr>
      <w:rFonts w:ascii="Calibri" w:eastAsia="Times New Roman" w:hAnsi="Calibri"/>
      <w:szCs w:val="20"/>
      <w:lang w:val="en-US" w:eastAsia="en-US" w:bidi="en-US"/>
    </w:rPr>
  </w:style>
  <w:style w:type="character" w:customStyle="1" w:styleId="34">
    <w:name w:val="Основной текст с отступом 3 Знак"/>
    <w:aliases w:val=" Знак12 Знак"/>
    <w:basedOn w:val="a7"/>
    <w:link w:val="33"/>
    <w:uiPriority w:val="99"/>
    <w:rsid w:val="000F551F"/>
    <w:rPr>
      <w:rFonts w:ascii="Calibri" w:hAnsi="Calibri"/>
      <w:sz w:val="24"/>
      <w:lang w:val="en-US" w:eastAsia="en-US" w:bidi="en-US"/>
    </w:rPr>
  </w:style>
  <w:style w:type="paragraph" w:styleId="35">
    <w:name w:val="Body Text 3"/>
    <w:basedOn w:val="a6"/>
    <w:link w:val="36"/>
    <w:rsid w:val="000F551F"/>
    <w:pPr>
      <w:jc w:val="center"/>
    </w:pPr>
    <w:rPr>
      <w:rFonts w:ascii="Calibri" w:eastAsia="Times New Roman" w:hAnsi="Calibri"/>
      <w:b/>
      <w:bCs/>
      <w:lang w:val="en-US" w:eastAsia="en-US" w:bidi="en-US"/>
    </w:rPr>
  </w:style>
  <w:style w:type="character" w:customStyle="1" w:styleId="36">
    <w:name w:val="Основной текст 3 Знак"/>
    <w:basedOn w:val="a7"/>
    <w:link w:val="35"/>
    <w:rsid w:val="000F551F"/>
    <w:rPr>
      <w:rFonts w:ascii="Calibri" w:hAnsi="Calibri"/>
      <w:b/>
      <w:bCs/>
      <w:sz w:val="24"/>
      <w:szCs w:val="24"/>
      <w:lang w:val="en-US" w:eastAsia="en-US" w:bidi="en-US"/>
    </w:rPr>
  </w:style>
  <w:style w:type="paragraph" w:styleId="aff8">
    <w:name w:val="Plain Text"/>
    <w:basedOn w:val="a6"/>
    <w:link w:val="19"/>
    <w:rsid w:val="000F551F"/>
    <w:pPr>
      <w:spacing w:before="0" w:after="0"/>
      <w:jc w:val="left"/>
    </w:pPr>
    <w:rPr>
      <w:rFonts w:ascii="Courier New" w:eastAsia="Times New Roman" w:hAnsi="Courier New"/>
      <w:szCs w:val="20"/>
      <w:lang w:val="en-US" w:eastAsia="en-US" w:bidi="en-US"/>
    </w:rPr>
  </w:style>
  <w:style w:type="character" w:customStyle="1" w:styleId="19">
    <w:name w:val="Текст Знак1"/>
    <w:basedOn w:val="a7"/>
    <w:link w:val="aff8"/>
    <w:rsid w:val="000F551F"/>
    <w:rPr>
      <w:rFonts w:ascii="Courier New" w:hAnsi="Courier New"/>
      <w:lang w:val="en-US" w:eastAsia="en-US" w:bidi="en-US"/>
    </w:rPr>
  </w:style>
  <w:style w:type="character" w:customStyle="1" w:styleId="aff9">
    <w:name w:val="Текст Знак"/>
    <w:basedOn w:val="a7"/>
    <w:rsid w:val="000F551F"/>
    <w:rPr>
      <w:rFonts w:ascii="Courier New" w:eastAsia="SimSun" w:hAnsi="Courier New" w:cs="Courier New"/>
      <w:lang w:eastAsia="zh-CN"/>
    </w:rPr>
  </w:style>
  <w:style w:type="paragraph" w:styleId="affa">
    <w:name w:val="List Bullet"/>
    <w:aliases w:val="Маркированный список 1"/>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2d">
    <w:name w:val="List Bullet 2"/>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7">
    <w:name w:val="List Bullet 3"/>
    <w:basedOn w:val="a6"/>
    <w:autoRedefine/>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2">
    <w:name w:val="List Bullet 4"/>
    <w:aliases w:val="Моя маркировка"/>
    <w:basedOn w:val="a6"/>
    <w:autoRedefine/>
    <w:rsid w:val="000F551F"/>
    <w:pPr>
      <w:tabs>
        <w:tab w:val="num" w:pos="720"/>
      </w:tabs>
      <w:spacing w:before="0" w:after="0"/>
      <w:ind w:left="720" w:hanging="360"/>
      <w:jc w:val="left"/>
    </w:pPr>
    <w:rPr>
      <w:rFonts w:ascii="Calibri" w:eastAsia="Times New Roman" w:hAnsi="Calibri"/>
      <w:szCs w:val="20"/>
      <w:lang w:val="en-US" w:eastAsia="en-US" w:bidi="en-US"/>
    </w:rPr>
  </w:style>
  <w:style w:type="paragraph" w:styleId="affb">
    <w:name w:val="List Number"/>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2e">
    <w:name w:val="List Number 2"/>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38">
    <w:name w:val="List Number 3"/>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43">
    <w:name w:val="List Number 4"/>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54">
    <w:name w:val="List Number 5"/>
    <w:basedOn w:val="a6"/>
    <w:rsid w:val="000F551F"/>
    <w:pPr>
      <w:tabs>
        <w:tab w:val="num" w:pos="360"/>
      </w:tabs>
      <w:spacing w:before="0" w:after="0"/>
      <w:ind w:left="360" w:hanging="360"/>
      <w:jc w:val="left"/>
    </w:pPr>
    <w:rPr>
      <w:rFonts w:ascii="Calibri" w:eastAsia="Times New Roman" w:hAnsi="Calibri"/>
      <w:szCs w:val="20"/>
      <w:lang w:val="en-US" w:eastAsia="en-US" w:bidi="en-US"/>
    </w:rPr>
  </w:style>
  <w:style w:type="paragraph" w:styleId="HTML">
    <w:name w:val="HTML Address"/>
    <w:basedOn w:val="a6"/>
    <w:link w:val="HTML0"/>
    <w:rsid w:val="000F551F"/>
    <w:pPr>
      <w:spacing w:before="0" w:after="0"/>
      <w:jc w:val="left"/>
    </w:pPr>
    <w:rPr>
      <w:rFonts w:ascii="Calibri" w:eastAsia="Times New Roman" w:hAnsi="Calibri"/>
      <w:i/>
      <w:iCs/>
      <w:lang w:val="en-US" w:eastAsia="en-US" w:bidi="en-US"/>
    </w:rPr>
  </w:style>
  <w:style w:type="character" w:customStyle="1" w:styleId="HTML0">
    <w:name w:val="Адрес HTML Знак"/>
    <w:basedOn w:val="a7"/>
    <w:link w:val="HTML"/>
    <w:rsid w:val="000F551F"/>
    <w:rPr>
      <w:rFonts w:ascii="Calibri" w:hAnsi="Calibri"/>
      <w:i/>
      <w:iCs/>
      <w:sz w:val="24"/>
      <w:szCs w:val="24"/>
      <w:lang w:val="en-US" w:eastAsia="en-US" w:bidi="en-US"/>
    </w:rPr>
  </w:style>
  <w:style w:type="paragraph" w:styleId="affc">
    <w:name w:val="envelope address"/>
    <w:basedOn w:val="a6"/>
    <w:rsid w:val="000F551F"/>
    <w:pPr>
      <w:framePr w:w="7920" w:h="1980" w:hRule="exact" w:hSpace="180" w:wrap="auto" w:hAnchor="page" w:xAlign="center" w:yAlign="bottom"/>
      <w:spacing w:before="0" w:after="0"/>
      <w:ind w:left="2880"/>
      <w:jc w:val="left"/>
    </w:pPr>
    <w:rPr>
      <w:rFonts w:eastAsia="Times New Roman" w:cs="Arial"/>
      <w:lang w:val="en-US" w:eastAsia="en-US" w:bidi="en-US"/>
    </w:rPr>
  </w:style>
  <w:style w:type="paragraph" w:styleId="affd">
    <w:name w:val="Date"/>
    <w:basedOn w:val="a6"/>
    <w:next w:val="a6"/>
    <w:link w:val="affe"/>
    <w:rsid w:val="000F551F"/>
    <w:pPr>
      <w:spacing w:before="0" w:after="0"/>
      <w:jc w:val="left"/>
    </w:pPr>
    <w:rPr>
      <w:rFonts w:ascii="Calibri" w:eastAsia="Times New Roman" w:hAnsi="Calibri"/>
      <w:lang w:val="en-US" w:eastAsia="en-US" w:bidi="en-US"/>
    </w:rPr>
  </w:style>
  <w:style w:type="character" w:customStyle="1" w:styleId="affe">
    <w:name w:val="Дата Знак"/>
    <w:basedOn w:val="a7"/>
    <w:link w:val="affd"/>
    <w:rsid w:val="000F551F"/>
    <w:rPr>
      <w:rFonts w:ascii="Calibri" w:hAnsi="Calibri"/>
      <w:sz w:val="24"/>
      <w:szCs w:val="24"/>
      <w:lang w:val="en-US" w:eastAsia="en-US" w:bidi="en-US"/>
    </w:rPr>
  </w:style>
  <w:style w:type="paragraph" w:styleId="afff">
    <w:name w:val="Note Heading"/>
    <w:basedOn w:val="a6"/>
    <w:next w:val="a6"/>
    <w:link w:val="afff0"/>
    <w:rsid w:val="000F551F"/>
    <w:pPr>
      <w:spacing w:before="0" w:after="0"/>
      <w:jc w:val="left"/>
    </w:pPr>
    <w:rPr>
      <w:rFonts w:ascii="Calibri" w:eastAsia="Times New Roman" w:hAnsi="Calibri"/>
      <w:lang w:val="en-US" w:eastAsia="en-US" w:bidi="en-US"/>
    </w:rPr>
  </w:style>
  <w:style w:type="character" w:customStyle="1" w:styleId="afff0">
    <w:name w:val="Заголовок записки Знак"/>
    <w:basedOn w:val="a7"/>
    <w:link w:val="afff"/>
    <w:rsid w:val="000F551F"/>
    <w:rPr>
      <w:rFonts w:ascii="Calibri" w:hAnsi="Calibri"/>
      <w:sz w:val="24"/>
      <w:szCs w:val="24"/>
      <w:lang w:val="en-US" w:eastAsia="en-US" w:bidi="en-US"/>
    </w:rPr>
  </w:style>
  <w:style w:type="paragraph" w:styleId="afff1">
    <w:name w:val="toa heading"/>
    <w:basedOn w:val="a6"/>
    <w:next w:val="a6"/>
    <w:rsid w:val="000F551F"/>
    <w:pPr>
      <w:spacing w:after="0"/>
      <w:jc w:val="left"/>
    </w:pPr>
    <w:rPr>
      <w:rFonts w:eastAsia="Times New Roman" w:cs="Arial"/>
      <w:b/>
      <w:bCs/>
      <w:lang w:val="en-US" w:eastAsia="en-US" w:bidi="en-US"/>
    </w:rPr>
  </w:style>
  <w:style w:type="paragraph" w:styleId="afff2">
    <w:name w:val="Body Text First Indent"/>
    <w:basedOn w:val="af5"/>
    <w:link w:val="afff3"/>
    <w:rsid w:val="000F551F"/>
    <w:pPr>
      <w:spacing w:before="0"/>
      <w:ind w:firstLine="210"/>
      <w:jc w:val="left"/>
    </w:pPr>
    <w:rPr>
      <w:rFonts w:ascii="Calibri" w:hAnsi="Calibri"/>
      <w:snapToGrid/>
      <w:szCs w:val="24"/>
      <w:lang w:val="en-US" w:eastAsia="en-US" w:bidi="en-US"/>
    </w:rPr>
  </w:style>
  <w:style w:type="character" w:customStyle="1" w:styleId="afff3">
    <w:name w:val="Красная строка Знак"/>
    <w:basedOn w:val="af6"/>
    <w:link w:val="afff2"/>
    <w:uiPriority w:val="99"/>
    <w:rsid w:val="000F551F"/>
    <w:rPr>
      <w:rFonts w:ascii="Calibri" w:hAnsi="Calibri"/>
      <w:snapToGrid w:val="0"/>
      <w:sz w:val="24"/>
      <w:szCs w:val="24"/>
      <w:lang w:val="en-US" w:eastAsia="en-US" w:bidi="en-US"/>
    </w:rPr>
  </w:style>
  <w:style w:type="paragraph" w:styleId="2f">
    <w:name w:val="Body Text First Indent 2"/>
    <w:basedOn w:val="af7"/>
    <w:link w:val="2f0"/>
    <w:rsid w:val="000F551F"/>
    <w:pPr>
      <w:spacing w:before="0"/>
      <w:ind w:firstLine="210"/>
      <w:jc w:val="left"/>
    </w:pPr>
    <w:rPr>
      <w:rFonts w:ascii="Calibri" w:eastAsia="Times New Roman" w:hAnsi="Calibri"/>
      <w:lang w:val="en-US" w:eastAsia="en-US" w:bidi="en-US"/>
    </w:rPr>
  </w:style>
  <w:style w:type="character" w:customStyle="1" w:styleId="2f0">
    <w:name w:val="Красная строка 2 Знак"/>
    <w:basedOn w:val="27"/>
    <w:link w:val="2f"/>
    <w:rsid w:val="000F551F"/>
    <w:rPr>
      <w:rFonts w:ascii="Calibri" w:eastAsia="SimSun" w:hAnsi="Calibri"/>
      <w:sz w:val="24"/>
      <w:szCs w:val="24"/>
      <w:lang w:val="en-US" w:eastAsia="en-US" w:bidi="en-US"/>
    </w:rPr>
  </w:style>
  <w:style w:type="paragraph" w:styleId="2f1">
    <w:name w:val="envelope return"/>
    <w:basedOn w:val="a6"/>
    <w:rsid w:val="000F551F"/>
    <w:pPr>
      <w:spacing w:before="0" w:after="0"/>
      <w:jc w:val="left"/>
    </w:pPr>
    <w:rPr>
      <w:rFonts w:eastAsia="Times New Roman" w:cs="Arial"/>
      <w:szCs w:val="20"/>
      <w:lang w:val="en-US" w:eastAsia="en-US" w:bidi="en-US"/>
    </w:rPr>
  </w:style>
  <w:style w:type="paragraph" w:styleId="afff4">
    <w:name w:val="Normal (Web)"/>
    <w:aliases w:val="Обычный (Web) Знак"/>
    <w:basedOn w:val="a6"/>
    <w:uiPriority w:val="99"/>
    <w:rsid w:val="000F551F"/>
    <w:pPr>
      <w:spacing w:before="0" w:after="0"/>
      <w:jc w:val="left"/>
    </w:pPr>
    <w:rPr>
      <w:rFonts w:ascii="Calibri" w:eastAsia="Times New Roman" w:hAnsi="Calibri"/>
      <w:lang w:val="en-US" w:eastAsia="en-US" w:bidi="en-US"/>
    </w:rPr>
  </w:style>
  <w:style w:type="paragraph" w:styleId="afff5">
    <w:name w:val="Normal Indent"/>
    <w:basedOn w:val="a6"/>
    <w:rsid w:val="000F551F"/>
    <w:pPr>
      <w:spacing w:before="0" w:after="0"/>
      <w:ind w:left="708"/>
      <w:jc w:val="left"/>
    </w:pPr>
    <w:rPr>
      <w:rFonts w:ascii="Calibri" w:eastAsia="Times New Roman" w:hAnsi="Calibri"/>
      <w:lang w:val="en-US" w:eastAsia="en-US" w:bidi="en-US"/>
    </w:rPr>
  </w:style>
  <w:style w:type="paragraph" w:styleId="afff6">
    <w:name w:val="table of figures"/>
    <w:basedOn w:val="a6"/>
    <w:next w:val="a6"/>
    <w:rsid w:val="000F551F"/>
    <w:pPr>
      <w:spacing w:before="0" w:after="0"/>
      <w:ind w:left="480" w:hanging="480"/>
      <w:jc w:val="left"/>
    </w:pPr>
    <w:rPr>
      <w:rFonts w:ascii="Calibri" w:eastAsia="Times New Roman" w:hAnsi="Calibri"/>
      <w:lang w:val="en-US" w:eastAsia="en-US" w:bidi="en-US"/>
    </w:rPr>
  </w:style>
  <w:style w:type="paragraph" w:styleId="afff7">
    <w:name w:val="Subtitle"/>
    <w:basedOn w:val="a6"/>
    <w:next w:val="a6"/>
    <w:link w:val="afff8"/>
    <w:qFormat/>
    <w:rsid w:val="000F551F"/>
    <w:pPr>
      <w:spacing w:before="0" w:after="60"/>
      <w:jc w:val="center"/>
      <w:outlineLvl w:val="1"/>
    </w:pPr>
    <w:rPr>
      <w:rFonts w:ascii="Cambria" w:eastAsia="Times New Roman" w:hAnsi="Cambria"/>
      <w:lang w:val="en-US" w:eastAsia="en-US" w:bidi="en-US"/>
    </w:rPr>
  </w:style>
  <w:style w:type="character" w:customStyle="1" w:styleId="afff8">
    <w:name w:val="Подзаголовок Знак"/>
    <w:basedOn w:val="a7"/>
    <w:link w:val="afff7"/>
    <w:rsid w:val="000F551F"/>
    <w:rPr>
      <w:rFonts w:ascii="Cambria" w:hAnsi="Cambria"/>
      <w:sz w:val="24"/>
      <w:szCs w:val="24"/>
      <w:lang w:val="en-US" w:eastAsia="en-US" w:bidi="en-US"/>
    </w:rPr>
  </w:style>
  <w:style w:type="paragraph" w:styleId="afff9">
    <w:name w:val="Signature"/>
    <w:basedOn w:val="a6"/>
    <w:link w:val="afffa"/>
    <w:rsid w:val="000F551F"/>
    <w:pPr>
      <w:spacing w:before="0" w:after="0"/>
      <w:ind w:left="4252"/>
      <w:jc w:val="left"/>
    </w:pPr>
    <w:rPr>
      <w:rFonts w:ascii="Calibri" w:eastAsia="Times New Roman" w:hAnsi="Calibri"/>
      <w:lang w:val="en-US" w:eastAsia="en-US" w:bidi="en-US"/>
    </w:rPr>
  </w:style>
  <w:style w:type="character" w:customStyle="1" w:styleId="afffa">
    <w:name w:val="Подпись Знак"/>
    <w:basedOn w:val="a7"/>
    <w:link w:val="afff9"/>
    <w:rsid w:val="000F551F"/>
    <w:rPr>
      <w:rFonts w:ascii="Calibri" w:hAnsi="Calibri"/>
      <w:sz w:val="24"/>
      <w:szCs w:val="24"/>
      <w:lang w:val="en-US" w:eastAsia="en-US" w:bidi="en-US"/>
    </w:rPr>
  </w:style>
  <w:style w:type="paragraph" w:styleId="afffb">
    <w:name w:val="Salutation"/>
    <w:basedOn w:val="a6"/>
    <w:next w:val="a6"/>
    <w:link w:val="afffc"/>
    <w:rsid w:val="000F551F"/>
    <w:pPr>
      <w:spacing w:before="0" w:after="0"/>
      <w:jc w:val="left"/>
    </w:pPr>
    <w:rPr>
      <w:rFonts w:ascii="Calibri" w:eastAsia="Times New Roman" w:hAnsi="Calibri"/>
      <w:lang w:val="en-US" w:eastAsia="en-US" w:bidi="en-US"/>
    </w:rPr>
  </w:style>
  <w:style w:type="character" w:customStyle="1" w:styleId="afffc">
    <w:name w:val="Приветствие Знак"/>
    <w:basedOn w:val="a7"/>
    <w:link w:val="afffb"/>
    <w:rsid w:val="000F551F"/>
    <w:rPr>
      <w:rFonts w:ascii="Calibri" w:hAnsi="Calibri"/>
      <w:sz w:val="24"/>
      <w:szCs w:val="24"/>
      <w:lang w:val="en-US" w:eastAsia="en-US" w:bidi="en-US"/>
    </w:rPr>
  </w:style>
  <w:style w:type="paragraph" w:styleId="afffd">
    <w:name w:val="List Continue"/>
    <w:basedOn w:val="a6"/>
    <w:rsid w:val="000F551F"/>
    <w:pPr>
      <w:spacing w:before="0"/>
      <w:ind w:left="283"/>
      <w:jc w:val="left"/>
    </w:pPr>
    <w:rPr>
      <w:rFonts w:ascii="Calibri" w:eastAsia="Times New Roman" w:hAnsi="Calibri"/>
      <w:lang w:val="en-US" w:eastAsia="en-US" w:bidi="en-US"/>
    </w:rPr>
  </w:style>
  <w:style w:type="paragraph" w:styleId="2f2">
    <w:name w:val="List Continue 2"/>
    <w:basedOn w:val="a6"/>
    <w:rsid w:val="000F551F"/>
    <w:pPr>
      <w:spacing w:before="0"/>
      <w:ind w:left="566"/>
      <w:jc w:val="left"/>
    </w:pPr>
    <w:rPr>
      <w:rFonts w:ascii="Calibri" w:eastAsia="Times New Roman" w:hAnsi="Calibri"/>
      <w:lang w:val="en-US" w:eastAsia="en-US" w:bidi="en-US"/>
    </w:rPr>
  </w:style>
  <w:style w:type="paragraph" w:styleId="39">
    <w:name w:val="List Continue 3"/>
    <w:basedOn w:val="a6"/>
    <w:rsid w:val="000F551F"/>
    <w:pPr>
      <w:spacing w:before="0"/>
      <w:ind w:left="849"/>
      <w:jc w:val="left"/>
    </w:pPr>
    <w:rPr>
      <w:rFonts w:ascii="Calibri" w:eastAsia="Times New Roman" w:hAnsi="Calibri"/>
      <w:lang w:val="en-US" w:eastAsia="en-US" w:bidi="en-US"/>
    </w:rPr>
  </w:style>
  <w:style w:type="paragraph" w:styleId="44">
    <w:name w:val="List Continue 4"/>
    <w:basedOn w:val="a6"/>
    <w:rsid w:val="000F551F"/>
    <w:pPr>
      <w:spacing w:before="0"/>
      <w:ind w:left="1132"/>
      <w:jc w:val="left"/>
    </w:pPr>
    <w:rPr>
      <w:rFonts w:ascii="Calibri" w:eastAsia="Times New Roman" w:hAnsi="Calibri"/>
      <w:lang w:val="en-US" w:eastAsia="en-US" w:bidi="en-US"/>
    </w:rPr>
  </w:style>
  <w:style w:type="paragraph" w:styleId="55">
    <w:name w:val="List Continue 5"/>
    <w:basedOn w:val="a6"/>
    <w:rsid w:val="000F551F"/>
    <w:pPr>
      <w:spacing w:before="0"/>
      <w:ind w:left="1415"/>
      <w:jc w:val="left"/>
    </w:pPr>
    <w:rPr>
      <w:rFonts w:ascii="Calibri" w:eastAsia="Times New Roman" w:hAnsi="Calibri"/>
      <w:lang w:val="en-US" w:eastAsia="en-US" w:bidi="en-US"/>
    </w:rPr>
  </w:style>
  <w:style w:type="paragraph" w:styleId="afffe">
    <w:name w:val="Closing"/>
    <w:basedOn w:val="a6"/>
    <w:link w:val="affff"/>
    <w:rsid w:val="000F551F"/>
    <w:pPr>
      <w:spacing w:before="0" w:after="0"/>
      <w:ind w:left="4252"/>
      <w:jc w:val="left"/>
    </w:pPr>
    <w:rPr>
      <w:rFonts w:ascii="Calibri" w:eastAsia="Times New Roman" w:hAnsi="Calibri"/>
      <w:lang w:val="en-US" w:eastAsia="en-US" w:bidi="en-US"/>
    </w:rPr>
  </w:style>
  <w:style w:type="character" w:customStyle="1" w:styleId="affff">
    <w:name w:val="Прощание Знак"/>
    <w:basedOn w:val="a7"/>
    <w:link w:val="afffe"/>
    <w:rsid w:val="000F551F"/>
    <w:rPr>
      <w:rFonts w:ascii="Calibri" w:hAnsi="Calibri"/>
      <w:sz w:val="24"/>
      <w:szCs w:val="24"/>
      <w:lang w:val="en-US" w:eastAsia="en-US" w:bidi="en-US"/>
    </w:rPr>
  </w:style>
  <w:style w:type="paragraph" w:styleId="2f3">
    <w:name w:val="List 2"/>
    <w:basedOn w:val="a6"/>
    <w:rsid w:val="000F551F"/>
    <w:pPr>
      <w:spacing w:before="0" w:after="0"/>
      <w:ind w:left="566" w:hanging="283"/>
      <w:jc w:val="left"/>
    </w:pPr>
    <w:rPr>
      <w:rFonts w:ascii="Calibri" w:eastAsia="Times New Roman" w:hAnsi="Calibri"/>
      <w:lang w:val="en-US" w:eastAsia="en-US" w:bidi="en-US"/>
    </w:rPr>
  </w:style>
  <w:style w:type="paragraph" w:styleId="3a">
    <w:name w:val="List 3"/>
    <w:basedOn w:val="a6"/>
    <w:rsid w:val="000F551F"/>
    <w:pPr>
      <w:spacing w:before="0" w:after="0"/>
      <w:ind w:left="849" w:hanging="283"/>
      <w:jc w:val="left"/>
    </w:pPr>
    <w:rPr>
      <w:rFonts w:ascii="Calibri" w:eastAsia="Times New Roman" w:hAnsi="Calibri"/>
      <w:lang w:val="en-US" w:eastAsia="en-US" w:bidi="en-US"/>
    </w:rPr>
  </w:style>
  <w:style w:type="paragraph" w:styleId="45">
    <w:name w:val="List 4"/>
    <w:basedOn w:val="a6"/>
    <w:rsid w:val="000F551F"/>
    <w:pPr>
      <w:spacing w:before="0" w:after="0"/>
      <w:ind w:left="1132" w:hanging="283"/>
      <w:jc w:val="left"/>
    </w:pPr>
    <w:rPr>
      <w:rFonts w:ascii="Calibri" w:eastAsia="Times New Roman" w:hAnsi="Calibri"/>
      <w:lang w:val="en-US" w:eastAsia="en-US" w:bidi="en-US"/>
    </w:rPr>
  </w:style>
  <w:style w:type="paragraph" w:styleId="56">
    <w:name w:val="List 5"/>
    <w:basedOn w:val="a6"/>
    <w:rsid w:val="000F551F"/>
    <w:pPr>
      <w:spacing w:before="0" w:after="0"/>
      <w:ind w:left="1415" w:hanging="283"/>
      <w:jc w:val="left"/>
    </w:pPr>
    <w:rPr>
      <w:rFonts w:ascii="Calibri" w:eastAsia="Times New Roman" w:hAnsi="Calibri"/>
      <w:lang w:val="en-US" w:eastAsia="en-US" w:bidi="en-US"/>
    </w:rPr>
  </w:style>
  <w:style w:type="paragraph" w:styleId="HTML1">
    <w:name w:val="HTML Preformatted"/>
    <w:basedOn w:val="a6"/>
    <w:link w:val="HTML2"/>
    <w:rsid w:val="000F551F"/>
    <w:pPr>
      <w:spacing w:before="0" w:after="0"/>
      <w:jc w:val="left"/>
    </w:pPr>
    <w:rPr>
      <w:rFonts w:ascii="Courier New" w:eastAsia="Times New Roman" w:hAnsi="Courier New" w:cs="Courier New"/>
      <w:szCs w:val="20"/>
      <w:lang w:val="en-US" w:eastAsia="en-US" w:bidi="en-US"/>
    </w:rPr>
  </w:style>
  <w:style w:type="character" w:customStyle="1" w:styleId="HTML2">
    <w:name w:val="Стандартный HTML Знак"/>
    <w:basedOn w:val="a7"/>
    <w:link w:val="HTML1"/>
    <w:rsid w:val="000F551F"/>
    <w:rPr>
      <w:rFonts w:ascii="Courier New" w:hAnsi="Courier New" w:cs="Courier New"/>
      <w:lang w:val="en-US" w:eastAsia="en-US" w:bidi="en-US"/>
    </w:rPr>
  </w:style>
  <w:style w:type="paragraph" w:styleId="affff0">
    <w:name w:val="table of authorities"/>
    <w:basedOn w:val="a6"/>
    <w:next w:val="a6"/>
    <w:rsid w:val="000F551F"/>
    <w:pPr>
      <w:spacing w:before="0" w:after="0"/>
      <w:ind w:left="240" w:hanging="240"/>
      <w:jc w:val="left"/>
    </w:pPr>
    <w:rPr>
      <w:rFonts w:ascii="Calibri" w:eastAsia="Times New Roman" w:hAnsi="Calibri"/>
      <w:lang w:val="en-US" w:eastAsia="en-US" w:bidi="en-US"/>
    </w:rPr>
  </w:style>
  <w:style w:type="paragraph" w:styleId="affff1">
    <w:name w:val="endnote text"/>
    <w:basedOn w:val="a6"/>
    <w:link w:val="affff2"/>
    <w:rsid w:val="000F551F"/>
    <w:pPr>
      <w:spacing w:before="0" w:after="0"/>
      <w:jc w:val="left"/>
    </w:pPr>
    <w:rPr>
      <w:rFonts w:ascii="Calibri" w:eastAsia="Times New Roman" w:hAnsi="Calibri"/>
      <w:szCs w:val="20"/>
      <w:lang w:val="en-US" w:eastAsia="en-US" w:bidi="en-US"/>
    </w:rPr>
  </w:style>
  <w:style w:type="character" w:customStyle="1" w:styleId="affff2">
    <w:name w:val="Текст концевой сноски Знак"/>
    <w:basedOn w:val="a7"/>
    <w:link w:val="affff1"/>
    <w:rsid w:val="000F551F"/>
    <w:rPr>
      <w:rFonts w:ascii="Calibri" w:hAnsi="Calibri"/>
      <w:lang w:val="en-US" w:eastAsia="en-US" w:bidi="en-US"/>
    </w:rPr>
  </w:style>
  <w:style w:type="paragraph" w:styleId="affff3">
    <w:name w:val="macro"/>
    <w:link w:val="affff4"/>
    <w:rsid w:val="000F55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character" w:customStyle="1" w:styleId="affff4">
    <w:name w:val="Текст макроса Знак"/>
    <w:basedOn w:val="a7"/>
    <w:link w:val="affff3"/>
    <w:rsid w:val="000F551F"/>
    <w:rPr>
      <w:rFonts w:ascii="Courier New" w:hAnsi="Courier New" w:cs="Courier New"/>
      <w:sz w:val="22"/>
      <w:szCs w:val="22"/>
      <w:lang w:val="ru-RU" w:eastAsia="ru-RU" w:bidi="ar-SA"/>
    </w:rPr>
  </w:style>
  <w:style w:type="paragraph" w:styleId="affff5">
    <w:name w:val="annotation text"/>
    <w:basedOn w:val="a6"/>
    <w:link w:val="affff6"/>
    <w:rsid w:val="000F551F"/>
    <w:pPr>
      <w:spacing w:before="0" w:after="0"/>
      <w:jc w:val="left"/>
    </w:pPr>
    <w:rPr>
      <w:rFonts w:ascii="Calibri" w:eastAsia="Times New Roman" w:hAnsi="Calibri"/>
      <w:szCs w:val="20"/>
      <w:lang w:val="en-US" w:eastAsia="en-US" w:bidi="en-US"/>
    </w:rPr>
  </w:style>
  <w:style w:type="character" w:customStyle="1" w:styleId="affff6">
    <w:name w:val="Текст примечания Знак"/>
    <w:basedOn w:val="a7"/>
    <w:link w:val="affff5"/>
    <w:rsid w:val="000F551F"/>
    <w:rPr>
      <w:rFonts w:ascii="Calibri" w:hAnsi="Calibri"/>
      <w:lang w:val="en-US" w:eastAsia="en-US" w:bidi="en-US"/>
    </w:rPr>
  </w:style>
  <w:style w:type="paragraph" w:styleId="affff7">
    <w:name w:val="footnote text"/>
    <w:basedOn w:val="a6"/>
    <w:link w:val="affff8"/>
    <w:rsid w:val="000F551F"/>
    <w:pPr>
      <w:spacing w:before="0" w:after="0"/>
      <w:jc w:val="left"/>
    </w:pPr>
    <w:rPr>
      <w:rFonts w:ascii="Calibri" w:eastAsia="Times New Roman" w:hAnsi="Calibri"/>
      <w:szCs w:val="20"/>
      <w:lang w:val="en-US" w:eastAsia="en-US" w:bidi="en-US"/>
    </w:rPr>
  </w:style>
  <w:style w:type="character" w:customStyle="1" w:styleId="affff8">
    <w:name w:val="Текст сноски Знак"/>
    <w:basedOn w:val="a7"/>
    <w:link w:val="affff7"/>
    <w:rsid w:val="000F551F"/>
    <w:rPr>
      <w:rFonts w:ascii="Calibri" w:hAnsi="Calibri"/>
      <w:lang w:val="en-US" w:eastAsia="en-US" w:bidi="en-US"/>
    </w:rPr>
  </w:style>
  <w:style w:type="paragraph" w:styleId="1a">
    <w:name w:val="index 1"/>
    <w:basedOn w:val="a6"/>
    <w:next w:val="a6"/>
    <w:autoRedefine/>
    <w:rsid w:val="000F551F"/>
    <w:pPr>
      <w:spacing w:before="0" w:after="0"/>
      <w:ind w:left="240" w:hanging="240"/>
      <w:jc w:val="left"/>
    </w:pPr>
    <w:rPr>
      <w:rFonts w:ascii="Calibri" w:eastAsia="Times New Roman" w:hAnsi="Calibri"/>
      <w:lang w:val="en-US" w:eastAsia="en-US" w:bidi="en-US"/>
    </w:rPr>
  </w:style>
  <w:style w:type="paragraph" w:styleId="affff9">
    <w:name w:val="index heading"/>
    <w:basedOn w:val="a6"/>
    <w:next w:val="1a"/>
    <w:rsid w:val="000F551F"/>
    <w:pPr>
      <w:spacing w:before="0" w:after="0"/>
      <w:jc w:val="left"/>
    </w:pPr>
    <w:rPr>
      <w:rFonts w:eastAsia="Times New Roman" w:cs="Arial"/>
      <w:b/>
      <w:bCs/>
      <w:lang w:val="en-US" w:eastAsia="en-US" w:bidi="en-US"/>
    </w:rPr>
  </w:style>
  <w:style w:type="paragraph" w:styleId="2f4">
    <w:name w:val="index 2"/>
    <w:basedOn w:val="a6"/>
    <w:next w:val="a6"/>
    <w:autoRedefine/>
    <w:rsid w:val="000F551F"/>
    <w:pPr>
      <w:spacing w:before="0" w:after="0"/>
      <w:ind w:left="480" w:hanging="240"/>
      <w:jc w:val="left"/>
    </w:pPr>
    <w:rPr>
      <w:rFonts w:ascii="Calibri" w:eastAsia="Times New Roman" w:hAnsi="Calibri"/>
      <w:lang w:val="en-US" w:eastAsia="en-US" w:bidi="en-US"/>
    </w:rPr>
  </w:style>
  <w:style w:type="paragraph" w:styleId="3b">
    <w:name w:val="index 3"/>
    <w:basedOn w:val="a6"/>
    <w:next w:val="a6"/>
    <w:autoRedefine/>
    <w:rsid w:val="000F551F"/>
    <w:pPr>
      <w:spacing w:before="0" w:after="0"/>
      <w:ind w:left="720" w:hanging="240"/>
      <w:jc w:val="left"/>
    </w:pPr>
    <w:rPr>
      <w:rFonts w:ascii="Calibri" w:eastAsia="Times New Roman" w:hAnsi="Calibri"/>
      <w:lang w:val="en-US" w:eastAsia="en-US" w:bidi="en-US"/>
    </w:rPr>
  </w:style>
  <w:style w:type="paragraph" w:styleId="46">
    <w:name w:val="index 4"/>
    <w:basedOn w:val="a6"/>
    <w:next w:val="a6"/>
    <w:autoRedefine/>
    <w:rsid w:val="000F551F"/>
    <w:pPr>
      <w:spacing w:before="0" w:after="0"/>
      <w:ind w:left="960" w:hanging="240"/>
      <w:jc w:val="left"/>
    </w:pPr>
    <w:rPr>
      <w:rFonts w:ascii="Calibri" w:eastAsia="Times New Roman" w:hAnsi="Calibri"/>
      <w:lang w:val="en-US" w:eastAsia="en-US" w:bidi="en-US"/>
    </w:rPr>
  </w:style>
  <w:style w:type="paragraph" w:styleId="57">
    <w:name w:val="index 5"/>
    <w:basedOn w:val="a6"/>
    <w:next w:val="a6"/>
    <w:autoRedefine/>
    <w:rsid w:val="000F551F"/>
    <w:pPr>
      <w:spacing w:before="0" w:after="0"/>
      <w:ind w:left="1200" w:hanging="240"/>
      <w:jc w:val="left"/>
    </w:pPr>
    <w:rPr>
      <w:rFonts w:ascii="Calibri" w:eastAsia="Times New Roman" w:hAnsi="Calibri"/>
      <w:lang w:val="en-US" w:eastAsia="en-US" w:bidi="en-US"/>
    </w:rPr>
  </w:style>
  <w:style w:type="paragraph" w:styleId="62">
    <w:name w:val="index 6"/>
    <w:basedOn w:val="a6"/>
    <w:next w:val="a6"/>
    <w:autoRedefine/>
    <w:rsid w:val="000F551F"/>
    <w:pPr>
      <w:spacing w:before="0" w:after="0"/>
      <w:ind w:left="1440" w:hanging="240"/>
      <w:jc w:val="left"/>
    </w:pPr>
    <w:rPr>
      <w:rFonts w:ascii="Calibri" w:eastAsia="Times New Roman" w:hAnsi="Calibri"/>
      <w:lang w:val="en-US" w:eastAsia="en-US" w:bidi="en-US"/>
    </w:rPr>
  </w:style>
  <w:style w:type="paragraph" w:styleId="72">
    <w:name w:val="index 7"/>
    <w:basedOn w:val="a6"/>
    <w:next w:val="a6"/>
    <w:autoRedefine/>
    <w:rsid w:val="000F551F"/>
    <w:pPr>
      <w:spacing w:before="0" w:after="0"/>
      <w:ind w:left="1680" w:hanging="240"/>
      <w:jc w:val="left"/>
    </w:pPr>
    <w:rPr>
      <w:rFonts w:ascii="Calibri" w:eastAsia="Times New Roman" w:hAnsi="Calibri"/>
      <w:lang w:val="en-US" w:eastAsia="en-US" w:bidi="en-US"/>
    </w:rPr>
  </w:style>
  <w:style w:type="paragraph" w:styleId="82">
    <w:name w:val="index 8"/>
    <w:basedOn w:val="a6"/>
    <w:next w:val="a6"/>
    <w:autoRedefine/>
    <w:rsid w:val="000F551F"/>
    <w:pPr>
      <w:spacing w:before="0" w:after="0"/>
      <w:ind w:left="1920" w:hanging="240"/>
      <w:jc w:val="left"/>
    </w:pPr>
    <w:rPr>
      <w:rFonts w:ascii="Calibri" w:eastAsia="Times New Roman" w:hAnsi="Calibri"/>
      <w:lang w:val="en-US" w:eastAsia="en-US" w:bidi="en-US"/>
    </w:rPr>
  </w:style>
  <w:style w:type="paragraph" w:styleId="92">
    <w:name w:val="index 9"/>
    <w:basedOn w:val="a6"/>
    <w:next w:val="a6"/>
    <w:autoRedefine/>
    <w:rsid w:val="000F551F"/>
    <w:pPr>
      <w:spacing w:before="0" w:after="0"/>
      <w:ind w:left="2160" w:hanging="240"/>
      <w:jc w:val="left"/>
    </w:pPr>
    <w:rPr>
      <w:rFonts w:ascii="Calibri" w:eastAsia="Times New Roman" w:hAnsi="Calibri"/>
      <w:lang w:val="en-US" w:eastAsia="en-US" w:bidi="en-US"/>
    </w:rPr>
  </w:style>
  <w:style w:type="paragraph" w:styleId="affffa">
    <w:name w:val="Block Text"/>
    <w:basedOn w:val="a6"/>
    <w:rsid w:val="000F551F"/>
    <w:pPr>
      <w:spacing w:before="0"/>
      <w:ind w:left="1440" w:right="1440"/>
      <w:jc w:val="left"/>
    </w:pPr>
    <w:rPr>
      <w:rFonts w:ascii="Calibri" w:eastAsia="Times New Roman" w:hAnsi="Calibri"/>
      <w:lang w:val="en-US" w:eastAsia="en-US" w:bidi="en-US"/>
    </w:rPr>
  </w:style>
  <w:style w:type="paragraph" w:styleId="affffb">
    <w:name w:val="Message Header"/>
    <w:basedOn w:val="a6"/>
    <w:link w:val="affffc"/>
    <w:rsid w:val="000F551F"/>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eastAsia="Times New Roman" w:cs="Arial"/>
      <w:lang w:val="en-US" w:eastAsia="en-US" w:bidi="en-US"/>
    </w:rPr>
  </w:style>
  <w:style w:type="character" w:customStyle="1" w:styleId="affffc">
    <w:name w:val="Шапка Знак"/>
    <w:basedOn w:val="a7"/>
    <w:link w:val="affffb"/>
    <w:rsid w:val="000F551F"/>
    <w:rPr>
      <w:rFonts w:ascii="Arial" w:hAnsi="Arial" w:cs="Arial"/>
      <w:sz w:val="24"/>
      <w:szCs w:val="24"/>
      <w:shd w:val="pct20" w:color="auto" w:fill="auto"/>
      <w:lang w:val="en-US" w:eastAsia="en-US" w:bidi="en-US"/>
    </w:rPr>
  </w:style>
  <w:style w:type="paragraph" w:styleId="affffd">
    <w:name w:val="E-mail Signature"/>
    <w:basedOn w:val="a6"/>
    <w:link w:val="affffe"/>
    <w:rsid w:val="000F551F"/>
    <w:pPr>
      <w:spacing w:before="0" w:after="0"/>
      <w:jc w:val="left"/>
    </w:pPr>
    <w:rPr>
      <w:rFonts w:ascii="Calibri" w:eastAsia="Times New Roman" w:hAnsi="Calibri"/>
      <w:lang w:val="en-US" w:eastAsia="en-US" w:bidi="en-US"/>
    </w:rPr>
  </w:style>
  <w:style w:type="character" w:customStyle="1" w:styleId="affffe">
    <w:name w:val="Электронная подпись Знак"/>
    <w:basedOn w:val="a7"/>
    <w:link w:val="affffd"/>
    <w:rsid w:val="000F551F"/>
    <w:rPr>
      <w:rFonts w:ascii="Calibri" w:hAnsi="Calibri"/>
      <w:sz w:val="24"/>
      <w:szCs w:val="24"/>
      <w:lang w:val="en-US" w:eastAsia="en-US" w:bidi="en-US"/>
    </w:rPr>
  </w:style>
  <w:style w:type="paragraph" w:customStyle="1" w:styleId="font5">
    <w:name w:val="font5"/>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6">
    <w:name w:val="font6"/>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font7">
    <w:name w:val="font7"/>
    <w:basedOn w:val="a6"/>
    <w:rsid w:val="000F551F"/>
    <w:pPr>
      <w:spacing w:before="100" w:beforeAutospacing="1" w:after="100" w:afterAutospacing="1"/>
      <w:jc w:val="left"/>
    </w:pPr>
    <w:rPr>
      <w:rFonts w:ascii="Calibri" w:eastAsia="Times New Roman" w:hAnsi="Calibri"/>
      <w:sz w:val="18"/>
      <w:szCs w:val="18"/>
      <w:lang w:val="en-US" w:eastAsia="en-US" w:bidi="en-US"/>
    </w:rPr>
  </w:style>
  <w:style w:type="paragraph" w:customStyle="1" w:styleId="xl24">
    <w:name w:val="xl24"/>
    <w:basedOn w:val="a6"/>
    <w:rsid w:val="000F551F"/>
    <w:pPr>
      <w:pBdr>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5">
    <w:name w:val="xl25"/>
    <w:basedOn w:val="a6"/>
    <w:rsid w:val="000F551F"/>
    <w:pPr>
      <w:pBdr>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6">
    <w:name w:val="xl26"/>
    <w:basedOn w:val="a6"/>
    <w:rsid w:val="000F551F"/>
    <w:pPr>
      <w:pBdr>
        <w:bottom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27">
    <w:name w:val="xl27"/>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8">
    <w:name w:val="xl28"/>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29">
    <w:name w:val="xl29"/>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olor w:val="FF0000"/>
      <w:sz w:val="18"/>
      <w:szCs w:val="18"/>
      <w:lang w:val="en-US" w:eastAsia="en-US" w:bidi="en-US"/>
    </w:rPr>
  </w:style>
  <w:style w:type="paragraph" w:customStyle="1" w:styleId="xl30">
    <w:name w:val="xl30"/>
    <w:basedOn w:val="a6"/>
    <w:rsid w:val="000F551F"/>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1">
    <w:name w:val="xl31"/>
    <w:basedOn w:val="a6"/>
    <w:rsid w:val="000F551F"/>
    <w:pPr>
      <w:pBdr>
        <w:top w:val="single" w:sz="4" w:space="0" w:color="auto"/>
        <w:bottom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2">
    <w:name w:val="xl32"/>
    <w:basedOn w:val="a6"/>
    <w:rsid w:val="000F551F"/>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sz w:val="18"/>
      <w:szCs w:val="18"/>
      <w:lang w:val="en-US" w:eastAsia="en-US" w:bidi="en-US"/>
    </w:rPr>
  </w:style>
  <w:style w:type="paragraph" w:customStyle="1" w:styleId="xl33">
    <w:name w:val="xl3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4">
    <w:name w:val="xl3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35">
    <w:name w:val="xl35"/>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6">
    <w:name w:val="xl36"/>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37">
    <w:name w:val="xl37"/>
    <w:basedOn w:val="a6"/>
    <w:rsid w:val="000F551F"/>
    <w:pPr>
      <w:pBdr>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8">
    <w:name w:val="xl38"/>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39">
    <w:name w:val="xl39"/>
    <w:basedOn w:val="a6"/>
    <w:rsid w:val="000F551F"/>
    <w:pPr>
      <w:pBdr>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0">
    <w:name w:val="xl40"/>
    <w:basedOn w:val="a6"/>
    <w:rsid w:val="000F551F"/>
    <w:pP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1">
    <w:name w:val="xl41"/>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2">
    <w:name w:val="xl42"/>
    <w:basedOn w:val="a6"/>
    <w:rsid w:val="000F551F"/>
    <w:pPr>
      <w:pBdr>
        <w:top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3">
    <w:name w:val="xl43"/>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4">
    <w:name w:val="xl44"/>
    <w:basedOn w:val="a6"/>
    <w:rsid w:val="000F551F"/>
    <w:pPr>
      <w:pBdr>
        <w:lef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5">
    <w:name w:val="xl45"/>
    <w:basedOn w:val="a6"/>
    <w:rsid w:val="000F551F"/>
    <w:pPr>
      <w:pBdr>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46">
    <w:name w:val="xl46"/>
    <w:basedOn w:val="a6"/>
    <w:rsid w:val="000F551F"/>
    <w:pPr>
      <w:pBdr>
        <w:lef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47">
    <w:name w:val="xl47"/>
    <w:basedOn w:val="a6"/>
    <w:rsid w:val="000F551F"/>
    <w:pPr>
      <w:pBdr>
        <w:bottom w:val="single" w:sz="4" w:space="0" w:color="auto"/>
        <w:right w:val="single" w:sz="4" w:space="0" w:color="auto"/>
      </w:pBdr>
      <w:spacing w:before="100" w:beforeAutospacing="1" w:after="100" w:afterAutospacing="1"/>
      <w:jc w:val="left"/>
      <w:textAlignment w:val="top"/>
    </w:pPr>
    <w:rPr>
      <w:rFonts w:ascii="Calibri" w:eastAsia="Times New Roman" w:hAnsi="Calibri"/>
      <w:sz w:val="18"/>
      <w:szCs w:val="18"/>
      <w:lang w:val="en-US" w:eastAsia="en-US" w:bidi="en-US"/>
    </w:rPr>
  </w:style>
  <w:style w:type="paragraph" w:customStyle="1" w:styleId="xl48">
    <w:name w:val="xl48"/>
    <w:basedOn w:val="a6"/>
    <w:rsid w:val="000F551F"/>
    <w:pPr>
      <w:pBdr>
        <w:top w:val="single" w:sz="4" w:space="0" w:color="auto"/>
        <w:righ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49">
    <w:name w:val="xl49"/>
    <w:basedOn w:val="a6"/>
    <w:rsid w:val="000F551F"/>
    <w:pPr>
      <w:pBdr>
        <w:righ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0">
    <w:name w:val="xl50"/>
    <w:basedOn w:val="a6"/>
    <w:rsid w:val="000F551F"/>
    <w:pPr>
      <w:spacing w:before="100" w:beforeAutospacing="1" w:after="100" w:afterAutospacing="1"/>
      <w:jc w:val="center"/>
    </w:pPr>
    <w:rPr>
      <w:rFonts w:ascii="Calibri" w:eastAsia="Times New Roman" w:hAnsi="Calibri"/>
      <w:sz w:val="18"/>
      <w:szCs w:val="18"/>
      <w:lang w:val="en-US" w:eastAsia="en-US" w:bidi="en-US"/>
    </w:rPr>
  </w:style>
  <w:style w:type="paragraph" w:customStyle="1" w:styleId="xl51">
    <w:name w:val="xl51"/>
    <w:basedOn w:val="a6"/>
    <w:rsid w:val="000F551F"/>
    <w:pPr>
      <w:pBdr>
        <w:bottom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2">
    <w:name w:val="xl52"/>
    <w:basedOn w:val="a6"/>
    <w:rsid w:val="000F551F"/>
    <w:pPr>
      <w:pBdr>
        <w:top w:val="single" w:sz="4" w:space="0" w:color="auto"/>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3">
    <w:name w:val="xl53"/>
    <w:basedOn w:val="a6"/>
    <w:rsid w:val="000F551F"/>
    <w:pPr>
      <w:pBdr>
        <w:left w:val="single" w:sz="4" w:space="0" w:color="auto"/>
      </w:pBdr>
      <w:spacing w:before="100" w:beforeAutospacing="1" w:after="100" w:afterAutospacing="1"/>
      <w:jc w:val="center"/>
    </w:pPr>
    <w:rPr>
      <w:rFonts w:ascii="Calibri" w:eastAsia="Times New Roman" w:hAnsi="Calibri"/>
      <w:lang w:val="en-US" w:eastAsia="en-US" w:bidi="en-US"/>
    </w:rPr>
  </w:style>
  <w:style w:type="paragraph" w:customStyle="1" w:styleId="xl54">
    <w:name w:val="xl54"/>
    <w:basedOn w:val="a6"/>
    <w:rsid w:val="000F551F"/>
    <w:pPr>
      <w:pBdr>
        <w:left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5">
    <w:name w:val="xl55"/>
    <w:basedOn w:val="a6"/>
    <w:rsid w:val="000F551F"/>
    <w:pPr>
      <w:pBdr>
        <w:top w:val="double" w:sz="6" w:space="0" w:color="auto"/>
      </w:pBdr>
      <w:spacing w:before="100" w:beforeAutospacing="1" w:after="100" w:afterAutospacing="1"/>
      <w:jc w:val="left"/>
    </w:pPr>
    <w:rPr>
      <w:rFonts w:ascii="Calibri" w:eastAsia="Times New Roman" w:hAnsi="Calibri"/>
      <w:lang w:val="en-US" w:eastAsia="en-US" w:bidi="en-US"/>
    </w:rPr>
  </w:style>
  <w:style w:type="paragraph" w:customStyle="1" w:styleId="xl56">
    <w:name w:val="xl56"/>
    <w:basedOn w:val="a6"/>
    <w:rsid w:val="000F551F"/>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7">
    <w:name w:val="xl57"/>
    <w:basedOn w:val="a6"/>
    <w:rsid w:val="000F551F"/>
    <w:pPr>
      <w:pBdr>
        <w:top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8">
    <w:name w:val="xl58"/>
    <w:basedOn w:val="a6"/>
    <w:rsid w:val="000F551F"/>
    <w:pPr>
      <w:pBdr>
        <w:top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59">
    <w:name w:val="xl59"/>
    <w:basedOn w:val="a6"/>
    <w:rsid w:val="000F551F"/>
    <w:pPr>
      <w:pBdr>
        <w:lef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0">
    <w:name w:val="xl60"/>
    <w:basedOn w:val="a6"/>
    <w:rsid w:val="000F551F"/>
    <w:pP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1">
    <w:name w:val="xl61"/>
    <w:basedOn w:val="a6"/>
    <w:rsid w:val="000F551F"/>
    <w:pPr>
      <w:pBdr>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2">
    <w:name w:val="xl62"/>
    <w:basedOn w:val="a6"/>
    <w:rsid w:val="000F551F"/>
    <w:pPr>
      <w:pBdr>
        <w:left w:val="single" w:sz="4" w:space="0" w:color="auto"/>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3">
    <w:name w:val="xl63"/>
    <w:basedOn w:val="a6"/>
    <w:rsid w:val="000F551F"/>
    <w:pPr>
      <w:pBdr>
        <w:bottom w:val="double" w:sz="6"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4">
    <w:name w:val="xl64"/>
    <w:basedOn w:val="a6"/>
    <w:rsid w:val="000F551F"/>
    <w:pPr>
      <w:pBdr>
        <w:bottom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5">
    <w:name w:val="xl65"/>
    <w:basedOn w:val="a6"/>
    <w:rsid w:val="000F551F"/>
    <w:pPr>
      <w:pBdr>
        <w:top w:val="double" w:sz="6" w:space="0" w:color="auto"/>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6">
    <w:name w:val="xl66"/>
    <w:basedOn w:val="a6"/>
    <w:rsid w:val="000F551F"/>
    <w:pPr>
      <w:pBdr>
        <w:left w:val="double" w:sz="6"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7">
    <w:name w:val="xl67"/>
    <w:basedOn w:val="a6"/>
    <w:rsid w:val="000F551F"/>
    <w:pPr>
      <w:pBdr>
        <w:left w:val="double" w:sz="6"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sz w:val="18"/>
      <w:szCs w:val="18"/>
      <w:lang w:val="en-US" w:eastAsia="en-US" w:bidi="en-US"/>
    </w:rPr>
  </w:style>
  <w:style w:type="paragraph" w:customStyle="1" w:styleId="xl68">
    <w:name w:val="xl68"/>
    <w:basedOn w:val="a6"/>
    <w:rsid w:val="000F551F"/>
    <w:pPr>
      <w:pBdr>
        <w:top w:val="double" w:sz="6"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69">
    <w:name w:val="xl69"/>
    <w:basedOn w:val="a6"/>
    <w:rsid w:val="000F551F"/>
    <w:pPr>
      <w:pBdr>
        <w:left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0">
    <w:name w:val="xl70"/>
    <w:basedOn w:val="a6"/>
    <w:rsid w:val="000F551F"/>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lang w:val="en-US" w:eastAsia="en-US" w:bidi="en-US"/>
    </w:rPr>
  </w:style>
  <w:style w:type="paragraph" w:customStyle="1" w:styleId="xl71">
    <w:name w:val="xl71"/>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2">
    <w:name w:val="xl72"/>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3">
    <w:name w:val="xl73"/>
    <w:basedOn w:val="a6"/>
    <w:rsid w:val="000F551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4">
    <w:name w:val="xl74"/>
    <w:basedOn w:val="a6"/>
    <w:rsid w:val="000F551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eastAsia="en-US" w:bidi="en-US"/>
    </w:rPr>
  </w:style>
  <w:style w:type="paragraph" w:customStyle="1" w:styleId="xl75">
    <w:name w:val="xl75"/>
    <w:basedOn w:val="a6"/>
    <w:rsid w:val="000F551F"/>
    <w:pPr>
      <w:pBdr>
        <w:top w:val="single" w:sz="4" w:space="0" w:color="auto"/>
        <w:left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xl76">
    <w:name w:val="xl76"/>
    <w:basedOn w:val="a6"/>
    <w:rsid w:val="000F551F"/>
    <w:pPr>
      <w:pBdr>
        <w:left w:val="single" w:sz="4" w:space="0" w:color="auto"/>
        <w:bottom w:val="single" w:sz="4" w:space="0" w:color="auto"/>
        <w:right w:val="double" w:sz="6" w:space="0" w:color="auto"/>
      </w:pBdr>
      <w:spacing w:before="100" w:beforeAutospacing="1" w:after="100" w:afterAutospacing="1"/>
      <w:jc w:val="center"/>
    </w:pPr>
    <w:rPr>
      <w:rFonts w:ascii="Calibri" w:eastAsia="Times New Roman" w:hAnsi="Calibri"/>
      <w:color w:val="FF0000"/>
      <w:sz w:val="18"/>
      <w:szCs w:val="18"/>
      <w:lang w:val="en-US" w:eastAsia="en-US" w:bidi="en-US"/>
    </w:rPr>
  </w:style>
  <w:style w:type="paragraph" w:customStyle="1" w:styleId="FR1">
    <w:name w:val="FR1"/>
    <w:rsid w:val="000F551F"/>
    <w:pPr>
      <w:widowControl w:val="0"/>
      <w:autoSpaceDE w:val="0"/>
      <w:autoSpaceDN w:val="0"/>
      <w:adjustRightInd w:val="0"/>
      <w:spacing w:after="200" w:line="300" w:lineRule="auto"/>
      <w:ind w:firstLine="680"/>
      <w:jc w:val="both"/>
    </w:pPr>
    <w:rPr>
      <w:sz w:val="24"/>
      <w:szCs w:val="24"/>
      <w:lang w:eastAsia="en-US"/>
    </w:rPr>
  </w:style>
  <w:style w:type="paragraph" w:customStyle="1" w:styleId="Bullet0">
    <w:name w:val="Bullet Знак Знак Знак Знак"/>
    <w:basedOn w:val="af5"/>
    <w:rsid w:val="000F551F"/>
    <w:pPr>
      <w:tabs>
        <w:tab w:val="num" w:pos="1623"/>
      </w:tabs>
      <w:spacing w:after="0"/>
      <w:ind w:left="1623" w:hanging="363"/>
      <w:jc w:val="left"/>
    </w:pPr>
    <w:rPr>
      <w:rFonts w:cs="Arial"/>
      <w:snapToGrid/>
      <w:lang w:val="en-US" w:eastAsia="en-US" w:bidi="en-US"/>
    </w:rPr>
  </w:style>
  <w:style w:type="paragraph" w:customStyle="1" w:styleId="1b">
    <w:name w:val="Основной текст1"/>
    <w:basedOn w:val="af5"/>
    <w:rsid w:val="000F551F"/>
    <w:pPr>
      <w:spacing w:after="0"/>
      <w:ind w:firstLine="737"/>
    </w:pPr>
    <w:rPr>
      <w:snapToGrid/>
      <w:lang w:val="en-GB" w:eastAsia="en-US" w:bidi="en-US"/>
    </w:rPr>
  </w:style>
  <w:style w:type="paragraph" w:customStyle="1" w:styleId="1c">
    <w:name w:val="Основной текст 1"/>
    <w:basedOn w:val="a6"/>
    <w:link w:val="1d"/>
    <w:rsid w:val="000F551F"/>
    <w:pPr>
      <w:spacing w:before="0" w:after="0" w:line="360" w:lineRule="auto"/>
      <w:ind w:firstLine="709"/>
    </w:pPr>
    <w:rPr>
      <w:rFonts w:ascii="Arial" w:eastAsia="Times New Roman" w:hAnsi="Arial" w:cs="Arial"/>
      <w:bCs/>
      <w:sz w:val="20"/>
      <w:szCs w:val="20"/>
      <w:lang w:val="en-US" w:eastAsia="en-US" w:bidi="en-US"/>
    </w:rPr>
  </w:style>
  <w:style w:type="paragraph" w:customStyle="1" w:styleId="IN2A">
    <w:name w:val="IN2A"/>
    <w:basedOn w:val="a6"/>
    <w:autoRedefine/>
    <w:rsid w:val="000F551F"/>
    <w:pPr>
      <w:shd w:val="clear" w:color="auto" w:fill="FFFFFF"/>
      <w:spacing w:before="0" w:after="0"/>
      <w:ind w:right="-86"/>
      <w:jc w:val="center"/>
    </w:pPr>
    <w:rPr>
      <w:rFonts w:eastAsia="Times/Kazakh" w:cs="Arial"/>
      <w:caps/>
      <w:szCs w:val="20"/>
      <w:lang w:val="en-US" w:eastAsia="en-US" w:bidi="en-US"/>
    </w:rPr>
  </w:style>
  <w:style w:type="paragraph" w:customStyle="1" w:styleId="1e">
    <w:name w:val="Стиль1 Знак Знак"/>
    <w:basedOn w:val="a6"/>
    <w:next w:val="a6"/>
    <w:link w:val="1f"/>
    <w:rsid w:val="000F551F"/>
    <w:pPr>
      <w:keepNext/>
      <w:spacing w:before="0" w:after="0" w:line="360" w:lineRule="auto"/>
      <w:ind w:firstLine="737"/>
    </w:pPr>
    <w:rPr>
      <w:rFonts w:eastAsia="Times New Roman"/>
      <w:lang w:val="en-US" w:eastAsia="en-US" w:bidi="en-US"/>
    </w:rPr>
  </w:style>
  <w:style w:type="character" w:customStyle="1" w:styleId="1f">
    <w:name w:val="Стиль1 Знак Знак Знак"/>
    <w:basedOn w:val="a7"/>
    <w:link w:val="1e"/>
    <w:rsid w:val="000F551F"/>
    <w:rPr>
      <w:rFonts w:ascii="Arial" w:hAnsi="Arial"/>
      <w:sz w:val="24"/>
      <w:szCs w:val="24"/>
      <w:lang w:val="en-US" w:eastAsia="en-US" w:bidi="en-US"/>
    </w:rPr>
  </w:style>
  <w:style w:type="paragraph" w:customStyle="1" w:styleId="afffff">
    <w:name w:val="Маркированный точка"/>
    <w:basedOn w:val="1c"/>
    <w:autoRedefine/>
    <w:rsid w:val="000F551F"/>
    <w:pPr>
      <w:tabs>
        <w:tab w:val="num" w:pos="360"/>
      </w:tabs>
      <w:spacing w:line="240" w:lineRule="auto"/>
      <w:ind w:left="360" w:firstLine="0"/>
    </w:pPr>
    <w:rPr>
      <w:rFonts w:cs="Times New Roman"/>
      <w:bCs w:val="0"/>
      <w:szCs w:val="24"/>
    </w:rPr>
  </w:style>
  <w:style w:type="paragraph" w:customStyle="1" w:styleId="afffff0">
    <w:name w:val="Лит"/>
    <w:basedOn w:val="a6"/>
    <w:rsid w:val="000F551F"/>
    <w:pPr>
      <w:spacing w:before="0" w:after="0"/>
      <w:jc w:val="center"/>
    </w:pPr>
    <w:rPr>
      <w:rFonts w:ascii="Calibri" w:eastAsia="Times New Roman" w:hAnsi="Calibri"/>
      <w:b/>
      <w:szCs w:val="20"/>
      <w:lang w:val="en-US" w:eastAsia="en-US" w:bidi="en-US"/>
    </w:rPr>
  </w:style>
  <w:style w:type="paragraph" w:customStyle="1" w:styleId="afffff1">
    <w:name w:val="Маркер_Эд_"/>
    <w:basedOn w:val="a6"/>
    <w:rsid w:val="000F551F"/>
    <w:pPr>
      <w:tabs>
        <w:tab w:val="num" w:pos="454"/>
      </w:tabs>
      <w:spacing w:before="0"/>
      <w:ind w:left="453" w:hanging="340"/>
    </w:pPr>
    <w:rPr>
      <w:rFonts w:eastAsia="Times New Roman"/>
      <w:sz w:val="22"/>
      <w:lang w:val="en-US" w:eastAsia="en-US" w:bidi="en-US"/>
    </w:rPr>
  </w:style>
  <w:style w:type="paragraph" w:customStyle="1" w:styleId="afffff2">
    <w:name w:val="*Маркер_Эд"/>
    <w:basedOn w:val="a6"/>
    <w:rsid w:val="000F551F"/>
    <w:pPr>
      <w:spacing w:before="0"/>
    </w:pPr>
    <w:rPr>
      <w:rFonts w:eastAsia="Times New Roman" w:cs="Arial"/>
      <w:bCs/>
      <w:iCs/>
      <w:sz w:val="22"/>
      <w:szCs w:val="28"/>
      <w:lang w:val="en-US" w:eastAsia="en-US" w:bidi="en-US"/>
    </w:rPr>
  </w:style>
  <w:style w:type="paragraph" w:customStyle="1" w:styleId="afffff3">
    <w:name w:val="Эд_НазваниеРис"/>
    <w:rsid w:val="000F551F"/>
    <w:pPr>
      <w:spacing w:before="120" w:after="120" w:line="276" w:lineRule="auto"/>
      <w:ind w:left="1701" w:hanging="1701"/>
      <w:jc w:val="both"/>
      <w:outlineLvl w:val="8"/>
    </w:pPr>
    <w:rPr>
      <w:rFonts w:ascii="Arial" w:hAnsi="Arial"/>
      <w:b/>
      <w:sz w:val="18"/>
      <w:szCs w:val="24"/>
    </w:rPr>
  </w:style>
  <w:style w:type="paragraph" w:customStyle="1" w:styleId="afffff4">
    <w:name w:val="Эд_Назван.Таблицы"/>
    <w:link w:val="afffff5"/>
    <w:rsid w:val="000F551F"/>
    <w:pPr>
      <w:spacing w:before="120" w:after="120" w:line="276" w:lineRule="auto"/>
      <w:ind w:left="1418" w:hanging="1418"/>
      <w:jc w:val="both"/>
      <w:outlineLvl w:val="7"/>
    </w:pPr>
    <w:rPr>
      <w:rFonts w:ascii="Arial" w:hAnsi="Arial"/>
      <w:b/>
      <w:sz w:val="18"/>
      <w:szCs w:val="24"/>
    </w:rPr>
  </w:style>
  <w:style w:type="paragraph" w:customStyle="1" w:styleId="afffff6">
    <w:name w:val="Эд_Текст_в_Табл"/>
    <w:rsid w:val="000F551F"/>
    <w:pPr>
      <w:spacing w:after="200" w:line="276" w:lineRule="auto"/>
      <w:jc w:val="center"/>
    </w:pPr>
    <w:rPr>
      <w:rFonts w:ascii="Arial" w:hAnsi="Arial"/>
      <w:sz w:val="16"/>
      <w:szCs w:val="24"/>
    </w:rPr>
  </w:style>
  <w:style w:type="paragraph" w:customStyle="1" w:styleId="afffff7">
    <w:name w:val="текст таблицы"/>
    <w:basedOn w:val="a6"/>
    <w:link w:val="afffff8"/>
    <w:rsid w:val="000F551F"/>
    <w:pPr>
      <w:spacing w:before="0" w:after="0"/>
      <w:jc w:val="center"/>
    </w:pPr>
    <w:rPr>
      <w:rFonts w:eastAsia="Times New Roman"/>
      <w:noProof/>
      <w:sz w:val="16"/>
      <w:szCs w:val="16"/>
      <w:lang w:val="en-US" w:eastAsia="en-US" w:bidi="en-US"/>
    </w:rPr>
  </w:style>
  <w:style w:type="character" w:customStyle="1" w:styleId="afffff8">
    <w:name w:val="текст таблицы Знак"/>
    <w:basedOn w:val="a7"/>
    <w:link w:val="afffff7"/>
    <w:rsid w:val="000F551F"/>
    <w:rPr>
      <w:rFonts w:ascii="Arial" w:hAnsi="Arial"/>
      <w:noProof/>
      <w:sz w:val="16"/>
      <w:szCs w:val="16"/>
      <w:lang w:val="en-US" w:eastAsia="en-US" w:bidi="en-US"/>
    </w:rPr>
  </w:style>
  <w:style w:type="paragraph" w:customStyle="1" w:styleId="afffff9">
    <w:name w:val="Название таблицы"/>
    <w:basedOn w:val="a6"/>
    <w:rsid w:val="000F551F"/>
    <w:pPr>
      <w:widowControl w:val="0"/>
      <w:tabs>
        <w:tab w:val="left" w:pos="1701"/>
      </w:tabs>
      <w:autoSpaceDE w:val="0"/>
      <w:autoSpaceDN w:val="0"/>
      <w:adjustRightInd w:val="0"/>
      <w:ind w:left="1701" w:hanging="1701"/>
      <w:outlineLvl w:val="8"/>
    </w:pPr>
    <w:rPr>
      <w:b/>
      <w:sz w:val="18"/>
      <w:szCs w:val="18"/>
      <w:lang w:val="en-US" w:eastAsia="en-US" w:bidi="en-US"/>
    </w:rPr>
  </w:style>
  <w:style w:type="paragraph" w:customStyle="1" w:styleId="1f0">
    <w:name w:val="Маркер 1"/>
    <w:basedOn w:val="a6"/>
    <w:semiHidden/>
    <w:rsid w:val="000F551F"/>
    <w:pPr>
      <w:tabs>
        <w:tab w:val="num" w:pos="454"/>
      </w:tabs>
      <w:spacing w:before="0"/>
      <w:ind w:left="454" w:hanging="341"/>
    </w:pPr>
    <w:rPr>
      <w:rFonts w:eastAsia="Times New Roman" w:cs="SimSun"/>
      <w:color w:val="000000"/>
      <w:szCs w:val="20"/>
      <w:lang w:val="en-US" w:eastAsia="en-US" w:bidi="en-US"/>
    </w:rPr>
  </w:style>
  <w:style w:type="paragraph" w:customStyle="1" w:styleId="afffffa">
    <w:name w:val="название рисунка"/>
    <w:basedOn w:val="a6"/>
    <w:semiHidden/>
    <w:rsid w:val="000F551F"/>
    <w:pPr>
      <w:ind w:left="1701" w:hanging="1701"/>
      <w:outlineLvl w:val="7"/>
    </w:pPr>
    <w:rPr>
      <w:rFonts w:eastAsia="Times New Roman" w:cs="Arial"/>
      <w:b/>
      <w:szCs w:val="20"/>
      <w:lang w:val="en-US" w:eastAsia="en-US" w:bidi="en-US"/>
    </w:rPr>
  </w:style>
  <w:style w:type="paragraph" w:customStyle="1" w:styleId="afffffb">
    <w:name w:val="Маркер"/>
    <w:basedOn w:val="a6"/>
    <w:link w:val="1f1"/>
    <w:rsid w:val="000F551F"/>
    <w:pPr>
      <w:tabs>
        <w:tab w:val="num" w:pos="900"/>
      </w:tabs>
      <w:spacing w:before="60" w:after="0" w:line="288" w:lineRule="auto"/>
      <w:ind w:left="539"/>
    </w:pPr>
    <w:rPr>
      <w:rFonts w:ascii="Arial" w:eastAsia="Times New Roman" w:hAnsi="Arial"/>
      <w:lang w:val="en-US" w:eastAsia="en-US" w:bidi="en-US"/>
    </w:rPr>
  </w:style>
  <w:style w:type="paragraph" w:customStyle="1" w:styleId="afffffc">
    <w:name w:val="Автор"/>
    <w:basedOn w:val="a6"/>
    <w:autoRedefine/>
    <w:rsid w:val="000F551F"/>
    <w:pPr>
      <w:spacing w:before="0" w:after="0"/>
      <w:jc w:val="center"/>
    </w:pPr>
    <w:rPr>
      <w:rFonts w:ascii="Calibri" w:eastAsia="Times New Roman" w:hAnsi="Calibri"/>
      <w:b/>
      <w:color w:val="000000"/>
      <w:sz w:val="28"/>
      <w:szCs w:val="20"/>
      <w:lang w:val="en-US" w:eastAsia="en-US" w:bidi="en-US"/>
    </w:rPr>
  </w:style>
  <w:style w:type="paragraph" w:customStyle="1" w:styleId="2f5">
    <w:name w:val="Автор2"/>
    <w:basedOn w:val="a6"/>
    <w:next w:val="a6"/>
    <w:rsid w:val="000F551F"/>
    <w:pPr>
      <w:suppressAutoHyphens/>
      <w:spacing w:before="280" w:after="280"/>
      <w:jc w:val="left"/>
    </w:pPr>
    <w:rPr>
      <w:rFonts w:eastAsia="Batang"/>
      <w:b/>
      <w:sz w:val="28"/>
      <w:szCs w:val="20"/>
      <w:lang w:val="en-US" w:eastAsia="en-US" w:bidi="en-US"/>
    </w:rPr>
  </w:style>
  <w:style w:type="paragraph" w:customStyle="1" w:styleId="1f2">
    <w:name w:val="Стиль1"/>
    <w:basedOn w:val="a6"/>
    <w:next w:val="affffa"/>
    <w:rsid w:val="000F551F"/>
    <w:pPr>
      <w:tabs>
        <w:tab w:val="num" w:pos="360"/>
      </w:tabs>
      <w:spacing w:before="0" w:after="0"/>
      <w:ind w:left="360" w:hanging="360"/>
      <w:jc w:val="left"/>
    </w:pPr>
    <w:rPr>
      <w:rFonts w:ascii="Calibri" w:eastAsia="Batang" w:hAnsi="Calibri"/>
      <w:sz w:val="28"/>
      <w:szCs w:val="20"/>
      <w:lang w:val="en-US" w:eastAsia="en-US" w:bidi="en-US"/>
    </w:rPr>
  </w:style>
  <w:style w:type="paragraph" w:customStyle="1" w:styleId="1f3">
    <w:name w:val="Заг 1"/>
    <w:basedOn w:val="11"/>
    <w:autoRedefine/>
    <w:rsid w:val="000F551F"/>
    <w:pPr>
      <w:keepNext w:val="0"/>
      <w:numPr>
        <w:numId w:val="0"/>
      </w:numPr>
      <w:spacing w:before="0" w:after="240"/>
      <w:ind w:left="170"/>
      <w:jc w:val="left"/>
    </w:pPr>
    <w:rPr>
      <w:rFonts w:eastAsia="Batang" w:cs="Times New Roman"/>
      <w:bCs w:val="0"/>
      <w:caps w:val="0"/>
      <w:color w:val="000000"/>
      <w:kern w:val="0"/>
      <w:sz w:val="28"/>
      <w:lang w:val="en-US" w:eastAsia="en-US" w:bidi="en-US"/>
    </w:rPr>
  </w:style>
  <w:style w:type="paragraph" w:customStyle="1" w:styleId="afffffd">
    <w:name w:val="Прил"/>
    <w:basedOn w:val="a6"/>
    <w:rsid w:val="000F551F"/>
    <w:pPr>
      <w:keepNext/>
      <w:keepLines/>
      <w:pageBreakBefore/>
      <w:suppressLineNumbers/>
      <w:suppressAutoHyphens/>
      <w:spacing w:before="0" w:after="0"/>
      <w:jc w:val="center"/>
    </w:pPr>
    <w:rPr>
      <w:rFonts w:eastAsia="Batang"/>
      <w:b/>
      <w:szCs w:val="20"/>
      <w:lang w:val="en-US" w:eastAsia="en-US" w:bidi="en-US"/>
    </w:rPr>
  </w:style>
  <w:style w:type="character" w:styleId="afffffe">
    <w:name w:val="Strong"/>
    <w:basedOn w:val="a7"/>
    <w:qFormat/>
    <w:rsid w:val="000F551F"/>
    <w:rPr>
      <w:b/>
      <w:bCs/>
    </w:rPr>
  </w:style>
  <w:style w:type="paragraph" w:customStyle="1" w:styleId="affffff">
    <w:name w:val="Мой заголовок"/>
    <w:basedOn w:val="a6"/>
    <w:rsid w:val="000F551F"/>
    <w:pPr>
      <w:suppressLineNumbers/>
      <w:spacing w:before="20" w:after="60"/>
      <w:jc w:val="center"/>
    </w:pPr>
    <w:rPr>
      <w:rFonts w:ascii="Calibri" w:eastAsia="Times New Roman" w:hAnsi="Calibri"/>
      <w:b/>
      <w:spacing w:val="-6"/>
      <w:kern w:val="24"/>
      <w:sz w:val="28"/>
      <w:szCs w:val="20"/>
      <w:lang w:val="en-US" w:eastAsia="en-US" w:bidi="en-US"/>
    </w:rPr>
  </w:style>
  <w:style w:type="paragraph" w:customStyle="1" w:styleId="affffff0">
    <w:name w:val="Обычный для таблиц"/>
    <w:basedOn w:val="a6"/>
    <w:next w:val="a6"/>
    <w:rsid w:val="000F551F"/>
    <w:pPr>
      <w:suppressLineNumbers/>
      <w:spacing w:before="0" w:after="0"/>
      <w:jc w:val="center"/>
    </w:pPr>
    <w:rPr>
      <w:rFonts w:ascii="Calibri" w:eastAsia="Times New Roman" w:hAnsi="Calibri"/>
      <w:spacing w:val="-6"/>
      <w:kern w:val="24"/>
      <w:szCs w:val="20"/>
      <w:lang w:val="en-US" w:eastAsia="en-US" w:bidi="en-US"/>
    </w:rPr>
  </w:style>
  <w:style w:type="paragraph" w:customStyle="1" w:styleId="1f4">
    <w:name w:val="Обычный для таблиц1"/>
    <w:basedOn w:val="ad"/>
    <w:rsid w:val="000F551F"/>
    <w:pPr>
      <w:suppressLineNumbers/>
      <w:tabs>
        <w:tab w:val="clear" w:pos="4677"/>
        <w:tab w:val="clear" w:pos="9355"/>
        <w:tab w:val="left" w:pos="720"/>
      </w:tabs>
      <w:spacing w:before="0" w:after="0"/>
      <w:jc w:val="left"/>
    </w:pPr>
    <w:rPr>
      <w:rFonts w:ascii="Calibri" w:eastAsia="Times New Roman" w:hAnsi="Calibri"/>
      <w:szCs w:val="22"/>
      <w:lang w:val="en-US" w:eastAsia="en-US" w:bidi="en-US"/>
    </w:rPr>
  </w:style>
  <w:style w:type="paragraph" w:customStyle="1" w:styleId="affffff1">
    <w:name w:val="ПрилПодПункты"/>
    <w:basedOn w:val="a6"/>
    <w:next w:val="a6"/>
    <w:rsid w:val="000F551F"/>
    <w:pPr>
      <w:suppressAutoHyphens/>
      <w:spacing w:before="0" w:after="0"/>
      <w:ind w:left="720"/>
      <w:jc w:val="left"/>
    </w:pPr>
    <w:rPr>
      <w:rFonts w:eastAsia="Times New Roman"/>
      <w:b/>
      <w:sz w:val="28"/>
      <w:szCs w:val="20"/>
      <w:lang w:val="en-US" w:eastAsia="en-US" w:bidi="en-US"/>
    </w:rPr>
  </w:style>
  <w:style w:type="paragraph" w:customStyle="1" w:styleId="H1">
    <w:name w:val="H1"/>
    <w:basedOn w:val="26"/>
    <w:next w:val="26"/>
    <w:rsid w:val="000F551F"/>
  </w:style>
  <w:style w:type="paragraph" w:customStyle="1" w:styleId="H2">
    <w:name w:val="H2"/>
    <w:basedOn w:val="26"/>
    <w:next w:val="26"/>
    <w:rsid w:val="000F551F"/>
  </w:style>
  <w:style w:type="paragraph" w:customStyle="1" w:styleId="58">
    <w:name w:val="Стиль5"/>
    <w:basedOn w:val="21"/>
    <w:link w:val="59"/>
    <w:rsid w:val="000F551F"/>
    <w:pPr>
      <w:numPr>
        <w:ilvl w:val="0"/>
        <w:numId w:val="0"/>
      </w:numPr>
      <w:spacing w:before="240" w:after="60"/>
    </w:pPr>
    <w:rPr>
      <w:rFonts w:eastAsia="Times New Roman" w:cs="Times New Roman"/>
      <w:bCs w:val="0"/>
      <w:color w:val="000000"/>
      <w:spacing w:val="0"/>
      <w:sz w:val="32"/>
      <w:lang w:val="kk-KZ" w:eastAsia="en-US" w:bidi="en-US"/>
    </w:rPr>
  </w:style>
  <w:style w:type="paragraph" w:customStyle="1" w:styleId="1f5">
    <w:name w:val="Обычный1 Знак Знак"/>
    <w:rsid w:val="000F551F"/>
    <w:pPr>
      <w:spacing w:after="200" w:line="276" w:lineRule="auto"/>
    </w:pPr>
    <w:rPr>
      <w:sz w:val="24"/>
      <w:szCs w:val="22"/>
    </w:rPr>
  </w:style>
  <w:style w:type="paragraph" w:customStyle="1" w:styleId="text">
    <w:name w:val="text"/>
    <w:basedOn w:val="a6"/>
    <w:rsid w:val="000F551F"/>
    <w:pPr>
      <w:spacing w:before="0" w:after="0" w:line="360" w:lineRule="auto"/>
      <w:ind w:firstLine="720"/>
    </w:pPr>
    <w:rPr>
      <w:rFonts w:ascii="Calibri" w:eastAsia="Times New Roman" w:hAnsi="Calibri"/>
      <w:szCs w:val="20"/>
      <w:lang w:val="ro-RO" w:eastAsia="en-US" w:bidi="en-US"/>
    </w:rPr>
  </w:style>
  <w:style w:type="paragraph" w:customStyle="1" w:styleId="Bullet">
    <w:name w:val="Стиль Bullet Знак Знак Знак Знак + по ширине"/>
    <w:basedOn w:val="a6"/>
    <w:rsid w:val="000F551F"/>
    <w:pPr>
      <w:numPr>
        <w:numId w:val="3"/>
      </w:numPr>
      <w:spacing w:after="0"/>
    </w:pPr>
    <w:rPr>
      <w:rFonts w:eastAsia="Times New Roman"/>
      <w:szCs w:val="20"/>
      <w:lang w:val="en-US" w:eastAsia="en-US" w:bidi="en-US"/>
    </w:rPr>
  </w:style>
  <w:style w:type="paragraph" w:customStyle="1" w:styleId="affffff2">
    <w:name w:val="Ввод осн.текста"/>
    <w:basedOn w:val="a6"/>
    <w:rsid w:val="000F551F"/>
    <w:pPr>
      <w:ind w:firstLine="709"/>
    </w:pPr>
    <w:rPr>
      <w:rFonts w:ascii="Calibri" w:eastAsia="Times New Roman" w:hAnsi="Calibri"/>
      <w:lang w:val="en-US" w:eastAsia="en-US" w:bidi="en-US"/>
    </w:rPr>
  </w:style>
  <w:style w:type="paragraph" w:customStyle="1" w:styleId="1136">
    <w:name w:val="Стиль Основной текст 1 + Первая строка:  13 см Перед:  6 пт Межд..."/>
    <w:basedOn w:val="1c"/>
    <w:rsid w:val="000F551F"/>
    <w:pPr>
      <w:spacing w:before="120" w:line="240" w:lineRule="auto"/>
      <w:ind w:firstLine="0"/>
    </w:pPr>
    <w:rPr>
      <w:rFonts w:cs="Times New Roman"/>
      <w:bCs w:val="0"/>
    </w:rPr>
  </w:style>
  <w:style w:type="paragraph" w:customStyle="1" w:styleId="2Arial6">
    <w:name w:val="Стиль Основной текст 2 + Arial По ширине Перед:  6 пт Междустр.и..."/>
    <w:basedOn w:val="28"/>
    <w:rsid w:val="000F551F"/>
    <w:pPr>
      <w:spacing w:after="0" w:line="240" w:lineRule="auto"/>
      <w:ind w:firstLine="737"/>
    </w:pPr>
    <w:rPr>
      <w:rFonts w:eastAsia="Times New Roman"/>
      <w:szCs w:val="20"/>
      <w:lang w:val="en-US" w:eastAsia="en-US" w:bidi="en-US"/>
    </w:rPr>
  </w:style>
  <w:style w:type="paragraph" w:customStyle="1" w:styleId="affffff3">
    <w:name w:val="Таблица"/>
    <w:aliases w:val="текст,справа"/>
    <w:basedOn w:val="a6"/>
    <w:rsid w:val="000F551F"/>
    <w:pPr>
      <w:spacing w:before="60" w:after="60"/>
      <w:jc w:val="left"/>
    </w:pPr>
    <w:rPr>
      <w:rFonts w:ascii="Calibri" w:eastAsia="Times New Roman" w:hAnsi="Calibri"/>
      <w:szCs w:val="20"/>
      <w:lang w:val="en-US" w:eastAsia="en-US" w:bidi="en-US"/>
    </w:rPr>
  </w:style>
  <w:style w:type="paragraph" w:customStyle="1" w:styleId="affffff4">
    <w:name w:val="ТаблицаШапка"/>
    <w:basedOn w:val="affffff3"/>
    <w:next w:val="affffff3"/>
    <w:rsid w:val="000F551F"/>
    <w:pPr>
      <w:jc w:val="center"/>
    </w:pPr>
    <w:rPr>
      <w:b/>
      <w:bCs/>
      <w:snapToGrid w:val="0"/>
    </w:rPr>
  </w:style>
  <w:style w:type="paragraph" w:customStyle="1" w:styleId="affffff5">
    <w:name w:val="ТаблицаЗаголовок"/>
    <w:basedOn w:val="a6"/>
    <w:next w:val="affffff4"/>
    <w:rsid w:val="000F551F"/>
    <w:pPr>
      <w:spacing w:before="60" w:after="60"/>
      <w:jc w:val="center"/>
    </w:pPr>
    <w:rPr>
      <w:rFonts w:eastAsia="Times New Roman"/>
      <w:caps/>
      <w:sz w:val="22"/>
      <w:szCs w:val="20"/>
      <w:lang w:val="en-US" w:eastAsia="en-US" w:bidi="en-US"/>
    </w:rPr>
  </w:style>
  <w:style w:type="paragraph" w:customStyle="1" w:styleId="affffff6">
    <w:name w:val="Внутренний адрес"/>
    <w:basedOn w:val="a6"/>
    <w:rsid w:val="000F551F"/>
    <w:pPr>
      <w:spacing w:before="0" w:after="0"/>
      <w:jc w:val="left"/>
    </w:pPr>
    <w:rPr>
      <w:rFonts w:ascii="Calibri" w:eastAsia="Times New Roman" w:hAnsi="Calibri"/>
      <w:lang w:val="en-US" w:eastAsia="en-US" w:bidi="en-US"/>
    </w:rPr>
  </w:style>
  <w:style w:type="paragraph" w:customStyle="1" w:styleId="affffff7">
    <w:name w:val="Таблица №"/>
    <w:basedOn w:val="a6"/>
    <w:autoRedefine/>
    <w:rsid w:val="000F551F"/>
    <w:pPr>
      <w:spacing w:after="0"/>
      <w:jc w:val="right"/>
    </w:pPr>
    <w:rPr>
      <w:rFonts w:eastAsia="Times New Roman"/>
      <w:b/>
      <w:noProof/>
      <w:szCs w:val="20"/>
      <w:lang w:val="en-US" w:eastAsia="en-US" w:bidi="en-US"/>
    </w:rPr>
  </w:style>
  <w:style w:type="paragraph" w:customStyle="1" w:styleId="120">
    <w:name w:val="Знак Знак Знак1 Знак Знак Знак Знак Знак Знак Знак2"/>
    <w:basedOn w:val="a6"/>
    <w:autoRedefine/>
    <w:rsid w:val="000F551F"/>
    <w:pPr>
      <w:spacing w:before="0" w:after="160" w:line="240" w:lineRule="exact"/>
      <w:jc w:val="left"/>
    </w:pPr>
    <w:rPr>
      <w:rFonts w:ascii="Calibri" w:hAnsi="Calibri"/>
      <w:b/>
      <w:sz w:val="28"/>
      <w:lang w:val="en-US" w:eastAsia="en-US" w:bidi="en-US"/>
    </w:rPr>
  </w:style>
  <w:style w:type="character" w:styleId="affffff8">
    <w:name w:val="Emphasis"/>
    <w:basedOn w:val="a7"/>
    <w:qFormat/>
    <w:rsid w:val="000F7085"/>
    <w:rPr>
      <w:rFonts w:ascii="Arial" w:hAnsi="Arial"/>
      <w:iCs/>
      <w:sz w:val="20"/>
    </w:rPr>
  </w:style>
  <w:style w:type="paragraph" w:styleId="2f6">
    <w:name w:val="Quote"/>
    <w:basedOn w:val="a6"/>
    <w:next w:val="a6"/>
    <w:link w:val="2f7"/>
    <w:uiPriority w:val="29"/>
    <w:qFormat/>
    <w:rsid w:val="000F551F"/>
    <w:pPr>
      <w:spacing w:before="0" w:after="0"/>
      <w:jc w:val="left"/>
    </w:pPr>
    <w:rPr>
      <w:rFonts w:ascii="Calibri" w:eastAsia="Times New Roman" w:hAnsi="Calibri"/>
      <w:i/>
      <w:lang w:val="en-US" w:eastAsia="en-US" w:bidi="en-US"/>
    </w:rPr>
  </w:style>
  <w:style w:type="character" w:customStyle="1" w:styleId="2f7">
    <w:name w:val="Цитата 2 Знак"/>
    <w:basedOn w:val="a7"/>
    <w:link w:val="2f6"/>
    <w:uiPriority w:val="29"/>
    <w:rsid w:val="000F551F"/>
    <w:rPr>
      <w:rFonts w:ascii="Calibri" w:hAnsi="Calibri"/>
      <w:i/>
      <w:sz w:val="24"/>
      <w:szCs w:val="24"/>
      <w:lang w:val="en-US" w:eastAsia="en-US" w:bidi="en-US"/>
    </w:rPr>
  </w:style>
  <w:style w:type="paragraph" w:styleId="affffff9">
    <w:name w:val="Intense Quote"/>
    <w:basedOn w:val="a6"/>
    <w:next w:val="a6"/>
    <w:link w:val="affffffa"/>
    <w:uiPriority w:val="30"/>
    <w:qFormat/>
    <w:rsid w:val="000F551F"/>
    <w:pPr>
      <w:spacing w:before="0" w:after="0"/>
      <w:ind w:left="720" w:right="720"/>
      <w:jc w:val="left"/>
    </w:pPr>
    <w:rPr>
      <w:rFonts w:ascii="Calibri" w:eastAsia="Times New Roman" w:hAnsi="Calibri"/>
      <w:b/>
      <w:i/>
      <w:szCs w:val="22"/>
      <w:lang w:val="en-US" w:eastAsia="en-US" w:bidi="en-US"/>
    </w:rPr>
  </w:style>
  <w:style w:type="character" w:customStyle="1" w:styleId="affffffa">
    <w:name w:val="Выделенная цитата Знак"/>
    <w:basedOn w:val="a7"/>
    <w:link w:val="affffff9"/>
    <w:uiPriority w:val="30"/>
    <w:rsid w:val="000F551F"/>
    <w:rPr>
      <w:rFonts w:ascii="Calibri" w:hAnsi="Calibri"/>
      <w:b/>
      <w:i/>
      <w:sz w:val="24"/>
      <w:szCs w:val="22"/>
      <w:lang w:val="en-US" w:eastAsia="en-US" w:bidi="en-US"/>
    </w:rPr>
  </w:style>
  <w:style w:type="character" w:styleId="affffffb">
    <w:name w:val="Subtle Emphasis"/>
    <w:uiPriority w:val="19"/>
    <w:qFormat/>
    <w:rsid w:val="000F551F"/>
    <w:rPr>
      <w:i/>
      <w:color w:val="5A5A5A"/>
    </w:rPr>
  </w:style>
  <w:style w:type="character" w:styleId="affffffc">
    <w:name w:val="Intense Emphasis"/>
    <w:basedOn w:val="a7"/>
    <w:uiPriority w:val="21"/>
    <w:qFormat/>
    <w:rsid w:val="000F551F"/>
    <w:rPr>
      <w:b/>
      <w:i/>
      <w:sz w:val="24"/>
      <w:szCs w:val="24"/>
      <w:u w:val="single"/>
    </w:rPr>
  </w:style>
  <w:style w:type="character" w:styleId="affffffd">
    <w:name w:val="Subtle Reference"/>
    <w:basedOn w:val="a7"/>
    <w:uiPriority w:val="31"/>
    <w:qFormat/>
    <w:rsid w:val="000F551F"/>
    <w:rPr>
      <w:sz w:val="24"/>
      <w:szCs w:val="24"/>
      <w:u w:val="single"/>
    </w:rPr>
  </w:style>
  <w:style w:type="character" w:styleId="affffffe">
    <w:name w:val="Intense Reference"/>
    <w:basedOn w:val="a7"/>
    <w:uiPriority w:val="32"/>
    <w:qFormat/>
    <w:rsid w:val="000F551F"/>
    <w:rPr>
      <w:b/>
      <w:sz w:val="24"/>
      <w:u w:val="single"/>
    </w:rPr>
  </w:style>
  <w:style w:type="character" w:styleId="afffffff">
    <w:name w:val="Book Title"/>
    <w:basedOn w:val="a7"/>
    <w:uiPriority w:val="33"/>
    <w:qFormat/>
    <w:rsid w:val="000F551F"/>
    <w:rPr>
      <w:rFonts w:ascii="Cambria" w:eastAsia="Times New Roman" w:hAnsi="Cambria"/>
      <w:b/>
      <w:i/>
      <w:sz w:val="24"/>
      <w:szCs w:val="24"/>
    </w:rPr>
  </w:style>
  <w:style w:type="paragraph" w:styleId="afffffff0">
    <w:name w:val="TOC Heading"/>
    <w:basedOn w:val="11"/>
    <w:next w:val="a6"/>
    <w:uiPriority w:val="39"/>
    <w:unhideWhenUsed/>
    <w:qFormat/>
    <w:rsid w:val="000F551F"/>
    <w:pPr>
      <w:numPr>
        <w:numId w:val="0"/>
      </w:numPr>
      <w:spacing w:before="240" w:after="60"/>
      <w:jc w:val="left"/>
      <w:outlineLvl w:val="9"/>
    </w:pPr>
    <w:rPr>
      <w:rFonts w:ascii="Cambria" w:eastAsia="Times New Roman" w:hAnsi="Cambria" w:cs="Times New Roman"/>
      <w:caps w:val="0"/>
      <w:sz w:val="32"/>
      <w:szCs w:val="32"/>
      <w:lang w:val="en-US" w:eastAsia="en-US" w:bidi="en-US"/>
    </w:rPr>
  </w:style>
  <w:style w:type="paragraph" w:customStyle="1" w:styleId="afffffff1">
    <w:name w:val="Мой текст Знак Знак"/>
    <w:link w:val="afffffff2"/>
    <w:rsid w:val="000F551F"/>
    <w:pPr>
      <w:widowControl w:val="0"/>
      <w:adjustRightInd w:val="0"/>
      <w:spacing w:before="120" w:line="360" w:lineRule="atLeast"/>
      <w:jc w:val="both"/>
      <w:textAlignment w:val="baseline"/>
    </w:pPr>
    <w:rPr>
      <w:color w:val="000000"/>
      <w:sz w:val="24"/>
      <w:szCs w:val="24"/>
    </w:rPr>
  </w:style>
  <w:style w:type="character" w:customStyle="1" w:styleId="afffffff2">
    <w:name w:val="Мой текст Знак Знак Знак"/>
    <w:basedOn w:val="a7"/>
    <w:link w:val="afffffff1"/>
    <w:rsid w:val="000F551F"/>
    <w:rPr>
      <w:color w:val="000000"/>
      <w:sz w:val="24"/>
      <w:szCs w:val="24"/>
      <w:lang w:val="ru-RU" w:eastAsia="ru-RU" w:bidi="ar-SA"/>
    </w:rPr>
  </w:style>
  <w:style w:type="character" w:customStyle="1" w:styleId="afffffff3">
    <w:name w:val="(Подраздел) Знак"/>
    <w:aliases w:val="Подразд. доклада Знак,Заголовок 2 Знак2 Знак Знак Знак,Заголовок 2 Знак1 Знак Знак Знак Знак,Заголовок 2 Знак Знак Знак Знак Знак Знак,Знак1 Знак Знак Знак Знак Знак Знак,Знак1 Знак1 Знак Знак Знак Знак,Заголовок 2 Знак2"/>
    <w:basedOn w:val="a7"/>
    <w:rsid w:val="000348EC"/>
    <w:rPr>
      <w:rFonts w:ascii="Arial" w:eastAsia="Times New Roman" w:hAnsi="Arial" w:cs="Times New Roman"/>
      <w:b/>
      <w:bCs/>
      <w:szCs w:val="24"/>
      <w:lang w:eastAsia="ru-RU"/>
    </w:rPr>
  </w:style>
  <w:style w:type="paragraph" w:customStyle="1" w:styleId="afffffff4">
    <w:name w:val="СтильО"/>
    <w:basedOn w:val="af5"/>
    <w:rsid w:val="000348EC"/>
    <w:pPr>
      <w:spacing w:before="0"/>
    </w:pPr>
    <w:rPr>
      <w:rFonts w:eastAsia="Batang"/>
      <w:snapToGrid/>
    </w:rPr>
  </w:style>
  <w:style w:type="paragraph" w:customStyle="1" w:styleId="OsnTxtrus">
    <w:name w:val="OsnTxtrus"/>
    <w:basedOn w:val="a6"/>
    <w:autoRedefine/>
    <w:rsid w:val="000348EC"/>
    <w:pPr>
      <w:spacing w:before="0" w:after="0"/>
      <w:ind w:firstLine="720"/>
    </w:pPr>
    <w:rPr>
      <w:rFonts w:eastAsia="Times New Roman"/>
      <w:szCs w:val="20"/>
      <w:lang w:eastAsia="ru-RU"/>
    </w:rPr>
  </w:style>
  <w:style w:type="paragraph" w:customStyle="1" w:styleId="Naimenovanierus">
    <w:name w:val="Naimenovanierus"/>
    <w:basedOn w:val="a6"/>
    <w:autoRedefine/>
    <w:rsid w:val="000348EC"/>
    <w:pPr>
      <w:spacing w:before="0" w:after="0"/>
      <w:jc w:val="center"/>
    </w:pPr>
    <w:rPr>
      <w:rFonts w:eastAsia="Times New Roman"/>
      <w:b/>
      <w:color w:val="000000"/>
      <w:szCs w:val="20"/>
      <w:lang w:eastAsia="ru-RU"/>
    </w:rPr>
  </w:style>
  <w:style w:type="character" w:customStyle="1" w:styleId="5a">
    <w:name w:val="Знак Знак5"/>
    <w:basedOn w:val="a7"/>
    <w:rsid w:val="000348EC"/>
    <w:rPr>
      <w:rFonts w:cs="Arial"/>
      <w:b/>
      <w:bCs/>
      <w:i/>
      <w:sz w:val="26"/>
      <w:szCs w:val="26"/>
    </w:rPr>
  </w:style>
  <w:style w:type="character" w:customStyle="1" w:styleId="121">
    <w:name w:val="Знак Знак12"/>
    <w:basedOn w:val="a7"/>
    <w:rsid w:val="000348EC"/>
    <w:rPr>
      <w:rFonts w:ascii="Arial" w:hAnsi="Arial" w:cs="Arial"/>
      <w:b/>
      <w:bCs/>
      <w:i/>
      <w:iCs/>
      <w:sz w:val="28"/>
      <w:szCs w:val="28"/>
      <w:lang w:val="ru-RU" w:eastAsia="ru-RU" w:bidi="ar-SA"/>
    </w:rPr>
  </w:style>
  <w:style w:type="character" w:customStyle="1" w:styleId="190">
    <w:name w:val="Знак Знак19"/>
    <w:basedOn w:val="a7"/>
    <w:rsid w:val="000348EC"/>
    <w:rPr>
      <w:rFonts w:ascii="Arial" w:hAnsi="Arial" w:cs="Arial"/>
      <w:b/>
      <w:bCs/>
      <w:kern w:val="32"/>
      <w:sz w:val="32"/>
      <w:szCs w:val="32"/>
      <w:lang w:val="ru-RU" w:eastAsia="ru-RU" w:bidi="ar-SA"/>
    </w:rPr>
  </w:style>
  <w:style w:type="paragraph" w:customStyle="1" w:styleId="211">
    <w:name w:val="Основной текст 211"/>
    <w:basedOn w:val="14"/>
    <w:rsid w:val="000348EC"/>
    <w:pPr>
      <w:ind w:firstLine="720"/>
      <w:jc w:val="both"/>
    </w:pPr>
    <w:rPr>
      <w:snapToGrid/>
      <w:lang w:val="ru-RU"/>
    </w:rPr>
  </w:style>
  <w:style w:type="paragraph" w:customStyle="1" w:styleId="Heading">
    <w:name w:val="Heading"/>
    <w:rsid w:val="000348EC"/>
    <w:pPr>
      <w:widowControl w:val="0"/>
      <w:overflowPunct w:val="0"/>
      <w:autoSpaceDE w:val="0"/>
      <w:autoSpaceDN w:val="0"/>
      <w:adjustRightInd w:val="0"/>
      <w:textAlignment w:val="baseline"/>
    </w:pPr>
    <w:rPr>
      <w:rFonts w:ascii="Arial" w:hAnsi="Arial"/>
      <w:b/>
      <w:sz w:val="22"/>
    </w:rPr>
  </w:style>
  <w:style w:type="character" w:customStyle="1" w:styleId="s1">
    <w:name w:val="s1"/>
    <w:basedOn w:val="a7"/>
    <w:rsid w:val="000348EC"/>
    <w:rPr>
      <w:rFonts w:ascii="Times New Roman" w:hAnsi="Times New Roman" w:cs="Times New Roman"/>
      <w:b/>
      <w:bCs/>
      <w:i w:val="0"/>
      <w:iCs w:val="0"/>
      <w:strike w:val="0"/>
      <w:dstrike w:val="0"/>
      <w:color w:val="000000"/>
      <w:sz w:val="20"/>
      <w:szCs w:val="20"/>
      <w:u w:val="none"/>
      <w:effect w:val="none"/>
    </w:rPr>
  </w:style>
  <w:style w:type="paragraph" w:customStyle="1" w:styleId="histh">
    <w:name w:val="hist_h"/>
    <w:basedOn w:val="a6"/>
    <w:rsid w:val="000348EC"/>
    <w:pPr>
      <w:spacing w:before="0" w:after="0"/>
      <w:jc w:val="left"/>
    </w:pPr>
    <w:rPr>
      <w:rFonts w:eastAsia="Times New Roman"/>
      <w:b/>
      <w:bCs/>
      <w:color w:val="003073"/>
      <w:lang w:eastAsia="ru-RU"/>
    </w:rPr>
  </w:style>
  <w:style w:type="paragraph" w:customStyle="1" w:styleId="Normal2">
    <w:name w:val="Normal2"/>
    <w:rsid w:val="000348EC"/>
    <w:rPr>
      <w:snapToGrid w:val="0"/>
      <w:sz w:val="24"/>
      <w:lang w:val="en-GB"/>
    </w:rPr>
  </w:style>
  <w:style w:type="character" w:customStyle="1" w:styleId="s3">
    <w:name w:val="s3"/>
    <w:basedOn w:val="a7"/>
    <w:rsid w:val="000348EC"/>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7"/>
    <w:rsid w:val="000348EC"/>
    <w:rPr>
      <w:i/>
      <w:iCs/>
      <w:color w:val="333399"/>
      <w:u w:val="single"/>
      <w:bdr w:val="none" w:sz="0" w:space="0" w:color="auto" w:frame="1"/>
    </w:rPr>
  </w:style>
  <w:style w:type="character" w:styleId="afffffff5">
    <w:name w:val="FollowedHyperlink"/>
    <w:basedOn w:val="a7"/>
    <w:uiPriority w:val="99"/>
    <w:unhideWhenUsed/>
    <w:rsid w:val="000348EC"/>
    <w:rPr>
      <w:color w:val="800080"/>
      <w:u w:val="single"/>
    </w:rPr>
  </w:style>
  <w:style w:type="paragraph" w:customStyle="1" w:styleId="xl77">
    <w:name w:val="xl7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78">
    <w:name w:val="xl78"/>
    <w:basedOn w:val="a6"/>
    <w:rsid w:val="000348EC"/>
    <w:pPr>
      <w:spacing w:before="100" w:beforeAutospacing="1" w:after="100" w:afterAutospacing="1"/>
      <w:jc w:val="center"/>
      <w:textAlignment w:val="center"/>
    </w:pPr>
    <w:rPr>
      <w:rFonts w:eastAsia="Times New Roman"/>
      <w:lang w:eastAsia="ru-RU"/>
    </w:rPr>
  </w:style>
  <w:style w:type="paragraph" w:customStyle="1" w:styleId="xl79">
    <w:name w:val="xl79"/>
    <w:basedOn w:val="a6"/>
    <w:rsid w:val="000348EC"/>
    <w:pPr>
      <w:spacing w:before="100" w:beforeAutospacing="1" w:after="100" w:afterAutospacing="1"/>
      <w:jc w:val="right"/>
      <w:textAlignment w:val="top"/>
    </w:pPr>
    <w:rPr>
      <w:rFonts w:eastAsia="Times New Roman"/>
      <w:lang w:eastAsia="ru-RU"/>
    </w:rPr>
  </w:style>
  <w:style w:type="paragraph" w:customStyle="1" w:styleId="xl80">
    <w:name w:val="xl80"/>
    <w:basedOn w:val="a6"/>
    <w:rsid w:val="000348EC"/>
    <w:pPr>
      <w:spacing w:before="100" w:beforeAutospacing="1" w:after="100" w:afterAutospacing="1"/>
      <w:jc w:val="right"/>
      <w:textAlignment w:val="center"/>
    </w:pPr>
    <w:rPr>
      <w:rFonts w:eastAsia="Times New Roman"/>
      <w:lang w:eastAsia="ru-RU"/>
    </w:rPr>
  </w:style>
  <w:style w:type="paragraph" w:customStyle="1" w:styleId="xl81">
    <w:name w:val="xl81"/>
    <w:basedOn w:val="a6"/>
    <w:rsid w:val="000348EC"/>
    <w:pPr>
      <w:spacing w:before="100" w:beforeAutospacing="1" w:after="100" w:afterAutospacing="1"/>
      <w:jc w:val="left"/>
      <w:textAlignment w:val="center"/>
    </w:pPr>
    <w:rPr>
      <w:rFonts w:eastAsia="Times New Roman"/>
      <w:lang w:eastAsia="ru-RU"/>
    </w:rPr>
  </w:style>
  <w:style w:type="paragraph" w:customStyle="1" w:styleId="xl82">
    <w:name w:val="xl82"/>
    <w:basedOn w:val="a6"/>
    <w:rsid w:val="000348EC"/>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ru-RU"/>
    </w:rPr>
  </w:style>
  <w:style w:type="paragraph" w:customStyle="1" w:styleId="xl83">
    <w:name w:val="xl83"/>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4">
    <w:name w:val="xl84"/>
    <w:basedOn w:val="a6"/>
    <w:rsid w:val="000348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5">
    <w:name w:val="xl85"/>
    <w:basedOn w:val="a6"/>
    <w:rsid w:val="000348EC"/>
    <w:pPr>
      <w:pBdr>
        <w:left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6">
    <w:name w:val="xl86"/>
    <w:basedOn w:val="a6"/>
    <w:rsid w:val="000348EC"/>
    <w:pPr>
      <w:pBdr>
        <w:left w:val="single" w:sz="4" w:space="0" w:color="auto"/>
        <w:bottom w:val="single" w:sz="4" w:space="0" w:color="auto"/>
        <w:right w:val="single" w:sz="4" w:space="0" w:color="auto"/>
      </w:pBdr>
      <w:spacing w:before="100" w:beforeAutospacing="1" w:after="100" w:afterAutospacing="1"/>
      <w:jc w:val="left"/>
    </w:pPr>
    <w:rPr>
      <w:rFonts w:eastAsia="Times New Roman"/>
      <w:lang w:eastAsia="ru-RU"/>
    </w:rPr>
  </w:style>
  <w:style w:type="paragraph" w:customStyle="1" w:styleId="xl87">
    <w:name w:val="xl87"/>
    <w:basedOn w:val="a6"/>
    <w:rsid w:val="000348EC"/>
    <w:pPr>
      <w:pBdr>
        <w:bottom w:val="single" w:sz="4" w:space="0" w:color="auto"/>
      </w:pBdr>
      <w:spacing w:before="100" w:beforeAutospacing="1" w:after="100" w:afterAutospacing="1"/>
      <w:jc w:val="left"/>
    </w:pPr>
    <w:rPr>
      <w:rFonts w:eastAsia="Times New Roman"/>
      <w:lang w:eastAsia="ru-RU"/>
    </w:rPr>
  </w:style>
  <w:style w:type="paragraph" w:customStyle="1" w:styleId="xl88">
    <w:name w:val="xl88"/>
    <w:basedOn w:val="a6"/>
    <w:rsid w:val="000348E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89">
    <w:name w:val="xl89"/>
    <w:basedOn w:val="a6"/>
    <w:rsid w:val="000348EC"/>
    <w:pPr>
      <w:pBdr>
        <w:top w:val="single" w:sz="4" w:space="0" w:color="auto"/>
        <w:bottom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0">
    <w:name w:val="xl90"/>
    <w:basedOn w:val="a6"/>
    <w:rsid w:val="000348E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lang w:eastAsia="ru-RU"/>
    </w:rPr>
  </w:style>
  <w:style w:type="paragraph" w:customStyle="1" w:styleId="xl91">
    <w:name w:val="xl91"/>
    <w:basedOn w:val="a6"/>
    <w:rsid w:val="000348EC"/>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lang w:eastAsia="ru-RU"/>
    </w:rPr>
  </w:style>
  <w:style w:type="paragraph" w:customStyle="1" w:styleId="xl92">
    <w:name w:val="xl92"/>
    <w:basedOn w:val="a6"/>
    <w:rsid w:val="000348E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xl93">
    <w:name w:val="xl93"/>
    <w:basedOn w:val="a6"/>
    <w:rsid w:val="000348E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94">
    <w:name w:val="xl94"/>
    <w:basedOn w:val="a6"/>
    <w:rsid w:val="000348EC"/>
    <w:pPr>
      <w:pBdr>
        <w:top w:val="single" w:sz="4" w:space="0" w:color="auto"/>
        <w:bottom w:val="single" w:sz="4" w:space="0" w:color="auto"/>
      </w:pBdr>
      <w:spacing w:before="100" w:beforeAutospacing="1" w:after="100" w:afterAutospacing="1"/>
      <w:jc w:val="center"/>
      <w:textAlignment w:val="center"/>
    </w:pPr>
    <w:rPr>
      <w:rFonts w:eastAsia="Times New Roman"/>
      <w:lang w:eastAsia="ru-RU"/>
    </w:rPr>
  </w:style>
  <w:style w:type="paragraph" w:customStyle="1" w:styleId="212">
    <w:name w:val="Обычный21"/>
    <w:rsid w:val="000348EC"/>
    <w:rPr>
      <w:snapToGrid w:val="0"/>
      <w:sz w:val="24"/>
      <w:lang w:val="en-GB"/>
    </w:rPr>
  </w:style>
  <w:style w:type="paragraph" w:customStyle="1" w:styleId="63">
    <w:name w:val="Обычный6"/>
    <w:rsid w:val="000348EC"/>
    <w:rPr>
      <w:snapToGrid w:val="0"/>
      <w:sz w:val="24"/>
      <w:lang w:val="en-GB"/>
    </w:rPr>
  </w:style>
  <w:style w:type="paragraph" w:customStyle="1" w:styleId="100">
    <w:name w:val="Обычный10"/>
    <w:rsid w:val="000348EC"/>
    <w:rPr>
      <w:snapToGrid w:val="0"/>
      <w:sz w:val="24"/>
      <w:lang w:val="en-GB"/>
    </w:rPr>
  </w:style>
  <w:style w:type="paragraph" w:customStyle="1" w:styleId="PictureMAIN">
    <w:name w:val="Picture MAIN"/>
    <w:basedOn w:val="a6"/>
    <w:link w:val="PictureMAINChar"/>
    <w:rsid w:val="000348EC"/>
    <w:pPr>
      <w:spacing w:before="0" w:after="0"/>
      <w:jc w:val="center"/>
    </w:pPr>
    <w:rPr>
      <w:rFonts w:eastAsia="Times New Roman"/>
      <w:sz w:val="26"/>
      <w:lang w:eastAsia="ru-RU"/>
    </w:rPr>
  </w:style>
  <w:style w:type="character" w:customStyle="1" w:styleId="PictureMAINChar">
    <w:name w:val="Picture MAIN Char"/>
    <w:basedOn w:val="a7"/>
    <w:link w:val="PictureMAIN"/>
    <w:rsid w:val="000348EC"/>
    <w:rPr>
      <w:sz w:val="26"/>
      <w:szCs w:val="24"/>
    </w:rPr>
  </w:style>
  <w:style w:type="paragraph" w:customStyle="1" w:styleId="afffffff6">
    <w:name w:val="ШапкаТаблицы"/>
    <w:basedOn w:val="a6"/>
    <w:next w:val="a6"/>
    <w:link w:val="afffffff7"/>
    <w:rsid w:val="000348EC"/>
    <w:pPr>
      <w:spacing w:before="0" w:after="0"/>
      <w:jc w:val="center"/>
    </w:pPr>
    <w:rPr>
      <w:rFonts w:eastAsia="Times New Roman"/>
      <w:sz w:val="16"/>
      <w:szCs w:val="20"/>
      <w:lang w:eastAsia="ru-RU"/>
    </w:rPr>
  </w:style>
  <w:style w:type="paragraph" w:customStyle="1" w:styleId="afffffff8">
    <w:name w:val="Боковик"/>
    <w:basedOn w:val="a6"/>
    <w:link w:val="1f6"/>
    <w:uiPriority w:val="99"/>
    <w:rsid w:val="000348EC"/>
    <w:pPr>
      <w:spacing w:before="0" w:after="0"/>
      <w:jc w:val="left"/>
    </w:pPr>
    <w:rPr>
      <w:rFonts w:eastAsia="Times New Roman"/>
      <w:sz w:val="16"/>
      <w:szCs w:val="20"/>
      <w:lang w:eastAsia="ru-RU"/>
    </w:rPr>
  </w:style>
  <w:style w:type="paragraph" w:customStyle="1" w:styleId="afffffff9">
    <w:name w:val="Столбец"/>
    <w:basedOn w:val="a6"/>
    <w:link w:val="afffffffa"/>
    <w:uiPriority w:val="99"/>
    <w:rsid w:val="000348EC"/>
    <w:pPr>
      <w:spacing w:before="0" w:after="0"/>
      <w:jc w:val="right"/>
    </w:pPr>
    <w:rPr>
      <w:rFonts w:eastAsia="Times New Roman"/>
      <w:sz w:val="16"/>
      <w:szCs w:val="20"/>
      <w:lang w:eastAsia="ru-RU"/>
    </w:rPr>
  </w:style>
  <w:style w:type="paragraph" w:customStyle="1" w:styleId="afffffffb">
    <w:name w:val="Наименование"/>
    <w:basedOn w:val="a6"/>
    <w:next w:val="a6"/>
    <w:link w:val="afffffffc"/>
    <w:rsid w:val="000348EC"/>
    <w:pPr>
      <w:spacing w:before="360" w:after="80"/>
      <w:jc w:val="center"/>
    </w:pPr>
    <w:rPr>
      <w:rFonts w:eastAsia="Times New Roman"/>
      <w:b/>
      <w:szCs w:val="20"/>
      <w:lang w:eastAsia="ru-RU"/>
    </w:rPr>
  </w:style>
  <w:style w:type="paragraph" w:customStyle="1" w:styleId="afffffffd">
    <w:name w:val="ОснТекст"/>
    <w:link w:val="1f7"/>
    <w:uiPriority w:val="99"/>
    <w:rsid w:val="000348EC"/>
    <w:pPr>
      <w:ind w:firstLine="709"/>
      <w:jc w:val="both"/>
    </w:pPr>
  </w:style>
  <w:style w:type="paragraph" w:customStyle="1" w:styleId="First">
    <w:name w:val="FirstОснТекст"/>
    <w:basedOn w:val="afffffffd"/>
    <w:next w:val="afffffffd"/>
    <w:link w:val="First0"/>
    <w:uiPriority w:val="99"/>
    <w:rsid w:val="000348EC"/>
    <w:pPr>
      <w:spacing w:before="160"/>
      <w:ind w:firstLine="0"/>
    </w:pPr>
  </w:style>
  <w:style w:type="paragraph" w:customStyle="1" w:styleId="afffffffe">
    <w:name w:val="ОснТекст:"/>
    <w:basedOn w:val="afffffffd"/>
    <w:next w:val="a6"/>
    <w:rsid w:val="000348EC"/>
    <w:pPr>
      <w:spacing w:after="120"/>
    </w:pPr>
  </w:style>
  <w:style w:type="character" w:customStyle="1" w:styleId="affffffff">
    <w:name w:val="ОснТекст: Знак"/>
    <w:basedOn w:val="a7"/>
    <w:rsid w:val="000348EC"/>
    <w:rPr>
      <w:noProof w:val="0"/>
      <w:lang w:val="ru-RU" w:eastAsia="ru-RU" w:bidi="ar-SA"/>
    </w:rPr>
  </w:style>
  <w:style w:type="paragraph" w:customStyle="1" w:styleId="Default">
    <w:name w:val="Default"/>
    <w:rsid w:val="000348EC"/>
    <w:pPr>
      <w:autoSpaceDE w:val="0"/>
      <w:autoSpaceDN w:val="0"/>
      <w:adjustRightInd w:val="0"/>
    </w:pPr>
    <w:rPr>
      <w:rFonts w:ascii="Arial" w:hAnsi="Arial" w:cs="Arial"/>
      <w:color w:val="000000"/>
      <w:sz w:val="24"/>
      <w:szCs w:val="24"/>
    </w:rPr>
  </w:style>
  <w:style w:type="character" w:customStyle="1" w:styleId="310">
    <w:name w:val="Заголовок 3 Знак1"/>
    <w:basedOn w:val="a7"/>
    <w:rsid w:val="00C15B14"/>
    <w:rPr>
      <w:rFonts w:ascii="Arial" w:eastAsia="Times New Roman" w:hAnsi="Arial" w:cs="Arial"/>
      <w:b/>
      <w:bCs/>
      <w:sz w:val="26"/>
      <w:szCs w:val="26"/>
      <w:lang w:eastAsia="ru-RU"/>
    </w:rPr>
  </w:style>
  <w:style w:type="paragraph" w:customStyle="1" w:styleId="Style3">
    <w:name w:val="Style3"/>
    <w:basedOn w:val="a6"/>
    <w:rsid w:val="002A26CB"/>
    <w:pPr>
      <w:widowControl w:val="0"/>
      <w:autoSpaceDE w:val="0"/>
      <w:autoSpaceDN w:val="0"/>
      <w:adjustRightInd w:val="0"/>
      <w:spacing w:after="0" w:line="422" w:lineRule="exact"/>
      <w:ind w:firstLine="682"/>
    </w:pPr>
    <w:rPr>
      <w:rFonts w:eastAsia="Times New Roman"/>
      <w:lang w:eastAsia="ru-RU"/>
    </w:rPr>
  </w:style>
  <w:style w:type="character" w:customStyle="1" w:styleId="FontStyle192">
    <w:name w:val="Font Style192"/>
    <w:basedOn w:val="a7"/>
    <w:rsid w:val="002A26CB"/>
    <w:rPr>
      <w:rFonts w:ascii="Times New Roman" w:hAnsi="Times New Roman" w:cs="Times New Roman"/>
      <w:sz w:val="22"/>
      <w:szCs w:val="22"/>
    </w:rPr>
  </w:style>
  <w:style w:type="character" w:customStyle="1" w:styleId="FontStyle193">
    <w:name w:val="Font Style193"/>
    <w:basedOn w:val="a7"/>
    <w:rsid w:val="002A26CB"/>
    <w:rPr>
      <w:rFonts w:ascii="Times New Roman" w:hAnsi="Times New Roman" w:cs="Times New Roman"/>
      <w:b/>
      <w:bCs/>
      <w:sz w:val="22"/>
      <w:szCs w:val="22"/>
    </w:rPr>
  </w:style>
  <w:style w:type="paragraph" w:customStyle="1" w:styleId="Style11">
    <w:name w:val="Style11"/>
    <w:basedOn w:val="a6"/>
    <w:uiPriority w:val="99"/>
    <w:rsid w:val="002A26CB"/>
    <w:pPr>
      <w:widowControl w:val="0"/>
      <w:autoSpaceDE w:val="0"/>
      <w:autoSpaceDN w:val="0"/>
      <w:adjustRightInd w:val="0"/>
      <w:spacing w:after="0" w:line="413" w:lineRule="exact"/>
    </w:pPr>
    <w:rPr>
      <w:rFonts w:eastAsia="Times New Roman"/>
      <w:lang w:eastAsia="ru-RU"/>
    </w:rPr>
  </w:style>
  <w:style w:type="character" w:customStyle="1" w:styleId="FontStyle197">
    <w:name w:val="Font Style197"/>
    <w:basedOn w:val="a7"/>
    <w:rsid w:val="002A26CB"/>
    <w:rPr>
      <w:rFonts w:ascii="Franklin Gothic Demi" w:hAnsi="Franklin Gothic Demi" w:cs="Franklin Gothic Demi"/>
      <w:b/>
      <w:bCs/>
      <w:smallCaps/>
      <w:sz w:val="20"/>
      <w:szCs w:val="20"/>
    </w:rPr>
  </w:style>
  <w:style w:type="paragraph" w:customStyle="1" w:styleId="Style134">
    <w:name w:val="Style134"/>
    <w:basedOn w:val="a6"/>
    <w:rsid w:val="002A26CB"/>
    <w:pPr>
      <w:widowControl w:val="0"/>
      <w:autoSpaceDE w:val="0"/>
      <w:autoSpaceDN w:val="0"/>
      <w:adjustRightInd w:val="0"/>
      <w:spacing w:after="0" w:line="408" w:lineRule="exact"/>
      <w:ind w:hanging="470"/>
    </w:pPr>
    <w:rPr>
      <w:rFonts w:eastAsia="Times New Roman"/>
      <w:lang w:eastAsia="ru-RU"/>
    </w:rPr>
  </w:style>
  <w:style w:type="paragraph" w:customStyle="1" w:styleId="Style28">
    <w:name w:val="Style28"/>
    <w:basedOn w:val="a6"/>
    <w:uiPriority w:val="99"/>
    <w:rsid w:val="002A26CB"/>
    <w:pPr>
      <w:widowControl w:val="0"/>
      <w:autoSpaceDE w:val="0"/>
      <w:autoSpaceDN w:val="0"/>
      <w:adjustRightInd w:val="0"/>
      <w:spacing w:after="0"/>
      <w:jc w:val="right"/>
    </w:pPr>
    <w:rPr>
      <w:rFonts w:eastAsia="Times New Roman"/>
      <w:lang w:eastAsia="ru-RU"/>
    </w:rPr>
  </w:style>
  <w:style w:type="paragraph" w:customStyle="1" w:styleId="Style180">
    <w:name w:val="Style180"/>
    <w:basedOn w:val="a6"/>
    <w:rsid w:val="002A26CB"/>
    <w:pPr>
      <w:widowControl w:val="0"/>
      <w:autoSpaceDE w:val="0"/>
      <w:autoSpaceDN w:val="0"/>
      <w:adjustRightInd w:val="0"/>
      <w:spacing w:after="0" w:line="398" w:lineRule="exact"/>
      <w:ind w:firstLine="878"/>
    </w:pPr>
    <w:rPr>
      <w:rFonts w:eastAsia="Times New Roman"/>
      <w:lang w:eastAsia="ru-RU"/>
    </w:rPr>
  </w:style>
  <w:style w:type="paragraph" w:customStyle="1" w:styleId="111">
    <w:name w:val="Знак Знак Знак1 Знак Знак Знак Знак Знак Знак Знак1"/>
    <w:basedOn w:val="a6"/>
    <w:autoRedefine/>
    <w:rsid w:val="00F901A6"/>
    <w:pPr>
      <w:spacing w:before="0" w:after="160" w:line="240" w:lineRule="exact"/>
      <w:jc w:val="left"/>
    </w:pPr>
    <w:rPr>
      <w:b/>
      <w:sz w:val="28"/>
      <w:lang w:val="en-US" w:eastAsia="en-US"/>
    </w:rPr>
  </w:style>
  <w:style w:type="paragraph" w:customStyle="1" w:styleId="47">
    <w:name w:val="Обычный4"/>
    <w:rsid w:val="00416FC6"/>
  </w:style>
  <w:style w:type="paragraph" w:customStyle="1" w:styleId="220">
    <w:name w:val="Основной текст 22"/>
    <w:basedOn w:val="47"/>
    <w:rsid w:val="00416FC6"/>
    <w:pPr>
      <w:spacing w:line="260" w:lineRule="auto"/>
      <w:ind w:right="84"/>
      <w:jc w:val="both"/>
    </w:pPr>
    <w:rPr>
      <w:sz w:val="24"/>
    </w:rPr>
  </w:style>
  <w:style w:type="paragraph" w:customStyle="1" w:styleId="73">
    <w:name w:val="Обычный7"/>
    <w:rsid w:val="00296F86"/>
    <w:pPr>
      <w:spacing w:before="120" w:after="120"/>
      <w:jc w:val="both"/>
    </w:pPr>
    <w:rPr>
      <w:snapToGrid w:val="0"/>
      <w:sz w:val="24"/>
      <w:lang w:val="en-GB"/>
    </w:rPr>
  </w:style>
  <w:style w:type="paragraph" w:customStyle="1" w:styleId="3CourierNew">
    <w:name w:val="Стиль Заголовок 3 + (латиница) Courier New Красный"/>
    <w:basedOn w:val="3"/>
    <w:rsid w:val="007D44A3"/>
    <w:pPr>
      <w:spacing w:after="60"/>
      <w:jc w:val="left"/>
    </w:pPr>
    <w:rPr>
      <w:rFonts w:ascii="Courier New" w:hAnsi="Courier New"/>
      <w:color w:val="993300"/>
      <w:spacing w:val="20"/>
      <w:sz w:val="26"/>
    </w:rPr>
  </w:style>
  <w:style w:type="character" w:customStyle="1" w:styleId="A00">
    <w:name w:val="A0"/>
    <w:uiPriority w:val="99"/>
    <w:rsid w:val="00D2456B"/>
    <w:rPr>
      <w:rFonts w:cs="Готика"/>
      <w:color w:val="000000"/>
      <w:sz w:val="13"/>
      <w:szCs w:val="13"/>
    </w:rPr>
  </w:style>
  <w:style w:type="character" w:customStyle="1" w:styleId="FontStyle16">
    <w:name w:val="Font Style16"/>
    <w:basedOn w:val="a7"/>
    <w:uiPriority w:val="99"/>
    <w:rsid w:val="00426D45"/>
    <w:rPr>
      <w:rFonts w:ascii="Times New Roman" w:hAnsi="Times New Roman" w:cs="Times New Roman"/>
      <w:sz w:val="22"/>
      <w:szCs w:val="22"/>
    </w:rPr>
  </w:style>
  <w:style w:type="paragraph" w:customStyle="1" w:styleId="Style6">
    <w:name w:val="Style6"/>
    <w:basedOn w:val="a6"/>
    <w:uiPriority w:val="99"/>
    <w:rsid w:val="00426D45"/>
    <w:pPr>
      <w:widowControl w:val="0"/>
      <w:autoSpaceDE w:val="0"/>
      <w:autoSpaceDN w:val="0"/>
      <w:adjustRightInd w:val="0"/>
      <w:spacing w:before="0" w:after="0"/>
      <w:jc w:val="left"/>
    </w:pPr>
    <w:rPr>
      <w:rFonts w:eastAsia="Times New Roman"/>
      <w:lang w:eastAsia="ru-RU"/>
    </w:rPr>
  </w:style>
  <w:style w:type="paragraph" w:customStyle="1" w:styleId="Style4">
    <w:name w:val="Style4"/>
    <w:basedOn w:val="a6"/>
    <w:uiPriority w:val="99"/>
    <w:rsid w:val="0032324D"/>
    <w:pPr>
      <w:widowControl w:val="0"/>
      <w:autoSpaceDE w:val="0"/>
      <w:autoSpaceDN w:val="0"/>
      <w:adjustRightInd w:val="0"/>
      <w:spacing w:before="0" w:after="0" w:line="276" w:lineRule="exact"/>
    </w:pPr>
    <w:rPr>
      <w:rFonts w:eastAsia="Times New Roman"/>
      <w:lang w:eastAsia="ru-RU"/>
    </w:rPr>
  </w:style>
  <w:style w:type="character" w:customStyle="1" w:styleId="FontStyle26">
    <w:name w:val="Font Style26"/>
    <w:basedOn w:val="a7"/>
    <w:uiPriority w:val="99"/>
    <w:rsid w:val="0032324D"/>
    <w:rPr>
      <w:rFonts w:ascii="Times New Roman" w:hAnsi="Times New Roman" w:cs="Times New Roman"/>
      <w:b/>
      <w:bCs/>
      <w:sz w:val="20"/>
      <w:szCs w:val="20"/>
    </w:rPr>
  </w:style>
  <w:style w:type="character" w:customStyle="1" w:styleId="FontStyle27">
    <w:name w:val="Font Style27"/>
    <w:basedOn w:val="a7"/>
    <w:uiPriority w:val="99"/>
    <w:rsid w:val="0032324D"/>
    <w:rPr>
      <w:rFonts w:ascii="Times New Roman" w:hAnsi="Times New Roman" w:cs="Times New Roman"/>
      <w:b/>
      <w:bCs/>
      <w:i/>
      <w:iCs/>
      <w:sz w:val="20"/>
      <w:szCs w:val="20"/>
    </w:rPr>
  </w:style>
  <w:style w:type="character" w:customStyle="1" w:styleId="FontStyle39">
    <w:name w:val="Font Style39"/>
    <w:basedOn w:val="a7"/>
    <w:uiPriority w:val="99"/>
    <w:rsid w:val="0032324D"/>
    <w:rPr>
      <w:rFonts w:ascii="Times New Roman" w:hAnsi="Times New Roman" w:cs="Times New Roman"/>
      <w:sz w:val="20"/>
      <w:szCs w:val="20"/>
    </w:rPr>
  </w:style>
  <w:style w:type="paragraph" w:customStyle="1" w:styleId="Style14">
    <w:name w:val="Style14"/>
    <w:basedOn w:val="a6"/>
    <w:uiPriority w:val="99"/>
    <w:rsid w:val="007C613B"/>
    <w:pPr>
      <w:widowControl w:val="0"/>
      <w:autoSpaceDE w:val="0"/>
      <w:autoSpaceDN w:val="0"/>
      <w:adjustRightInd w:val="0"/>
      <w:spacing w:before="0" w:after="0"/>
      <w:jc w:val="left"/>
    </w:pPr>
    <w:rPr>
      <w:rFonts w:eastAsia="Times New Roman"/>
      <w:lang w:eastAsia="ru-RU"/>
    </w:rPr>
  </w:style>
  <w:style w:type="paragraph" w:customStyle="1" w:styleId="Style20">
    <w:name w:val="Style20"/>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40">
    <w:name w:val="Font Style40"/>
    <w:basedOn w:val="a7"/>
    <w:uiPriority w:val="99"/>
    <w:rsid w:val="00BA7C22"/>
    <w:rPr>
      <w:rFonts w:ascii="Times New Roman" w:hAnsi="Times New Roman" w:cs="Times New Roman"/>
      <w:b/>
      <w:bCs/>
      <w:sz w:val="22"/>
      <w:szCs w:val="22"/>
    </w:rPr>
  </w:style>
  <w:style w:type="paragraph" w:customStyle="1" w:styleId="Style16">
    <w:name w:val="Style16"/>
    <w:basedOn w:val="a6"/>
    <w:uiPriority w:val="99"/>
    <w:rsid w:val="00BA7C22"/>
    <w:pPr>
      <w:widowControl w:val="0"/>
      <w:autoSpaceDE w:val="0"/>
      <w:autoSpaceDN w:val="0"/>
      <w:adjustRightInd w:val="0"/>
      <w:spacing w:before="0" w:after="0"/>
      <w:jc w:val="left"/>
    </w:pPr>
    <w:rPr>
      <w:rFonts w:eastAsia="Times New Roman"/>
      <w:lang w:eastAsia="ru-RU"/>
    </w:rPr>
  </w:style>
  <w:style w:type="character" w:customStyle="1" w:styleId="FontStyle37">
    <w:name w:val="Font Style37"/>
    <w:basedOn w:val="a7"/>
    <w:rsid w:val="00BA7C22"/>
    <w:rPr>
      <w:rFonts w:ascii="Times New Roman" w:hAnsi="Times New Roman" w:cs="Times New Roman"/>
      <w:sz w:val="20"/>
      <w:szCs w:val="20"/>
    </w:rPr>
  </w:style>
  <w:style w:type="character" w:customStyle="1" w:styleId="FontStyle38">
    <w:name w:val="Font Style38"/>
    <w:basedOn w:val="a7"/>
    <w:uiPriority w:val="99"/>
    <w:rsid w:val="00BA7C22"/>
    <w:rPr>
      <w:rFonts w:ascii="Times New Roman" w:hAnsi="Times New Roman" w:cs="Times New Roman"/>
      <w:b/>
      <w:bCs/>
      <w:i/>
      <w:iCs/>
      <w:sz w:val="20"/>
      <w:szCs w:val="20"/>
    </w:rPr>
  </w:style>
  <w:style w:type="character" w:customStyle="1" w:styleId="IauiueIoao">
    <w:name w:val="Iau?iue.Io?ao@ Знак"/>
    <w:basedOn w:val="a7"/>
    <w:link w:val="IauiueIoao0"/>
    <w:locked/>
    <w:rsid w:val="00751BD2"/>
    <w:rPr>
      <w:rFonts w:ascii="Journal" w:hAnsi="Journal"/>
      <w:sz w:val="24"/>
      <w:lang w:val="ru-RU" w:eastAsia="ru-RU" w:bidi="ar-SA"/>
    </w:rPr>
  </w:style>
  <w:style w:type="paragraph" w:customStyle="1" w:styleId="IauiueIoao0">
    <w:name w:val="Iau?iue.Io?ao@"/>
    <w:link w:val="IauiueIoao"/>
    <w:rsid w:val="00751BD2"/>
    <w:pPr>
      <w:overflowPunct w:val="0"/>
      <w:autoSpaceDE w:val="0"/>
      <w:autoSpaceDN w:val="0"/>
      <w:adjustRightInd w:val="0"/>
    </w:pPr>
    <w:rPr>
      <w:rFonts w:ascii="Journal" w:hAnsi="Journal"/>
      <w:sz w:val="24"/>
    </w:rPr>
  </w:style>
  <w:style w:type="paragraph" w:customStyle="1" w:styleId="Style12">
    <w:name w:val="Style12"/>
    <w:basedOn w:val="a6"/>
    <w:uiPriority w:val="99"/>
    <w:rsid w:val="0016471E"/>
    <w:pPr>
      <w:widowControl w:val="0"/>
      <w:autoSpaceDE w:val="0"/>
      <w:autoSpaceDN w:val="0"/>
      <w:adjustRightInd w:val="0"/>
      <w:spacing w:before="0" w:after="0"/>
      <w:jc w:val="left"/>
    </w:pPr>
    <w:rPr>
      <w:rFonts w:eastAsia="Times New Roman"/>
      <w:lang w:eastAsia="ru-RU"/>
    </w:rPr>
  </w:style>
  <w:style w:type="paragraph" w:customStyle="1" w:styleId="Style13">
    <w:name w:val="Style13"/>
    <w:basedOn w:val="a6"/>
    <w:uiPriority w:val="99"/>
    <w:rsid w:val="0016471E"/>
    <w:pPr>
      <w:widowControl w:val="0"/>
      <w:autoSpaceDE w:val="0"/>
      <w:autoSpaceDN w:val="0"/>
      <w:adjustRightInd w:val="0"/>
      <w:spacing w:before="0" w:after="0"/>
      <w:jc w:val="left"/>
    </w:pPr>
    <w:rPr>
      <w:rFonts w:eastAsia="Times New Roman"/>
      <w:lang w:eastAsia="ru-RU"/>
    </w:rPr>
  </w:style>
  <w:style w:type="character" w:customStyle="1" w:styleId="FontStyle18">
    <w:name w:val="Font Style18"/>
    <w:basedOn w:val="a7"/>
    <w:uiPriority w:val="99"/>
    <w:rsid w:val="0016471E"/>
    <w:rPr>
      <w:rFonts w:ascii="Times New Roman" w:hAnsi="Times New Roman" w:cs="Times New Roman"/>
      <w:sz w:val="20"/>
      <w:szCs w:val="20"/>
    </w:rPr>
  </w:style>
  <w:style w:type="character" w:customStyle="1" w:styleId="FontStyle23">
    <w:name w:val="Font Style23"/>
    <w:basedOn w:val="a7"/>
    <w:uiPriority w:val="99"/>
    <w:rsid w:val="0016471E"/>
    <w:rPr>
      <w:rFonts w:ascii="Times New Roman" w:hAnsi="Times New Roman" w:cs="Times New Roman"/>
      <w:sz w:val="16"/>
      <w:szCs w:val="16"/>
    </w:rPr>
  </w:style>
  <w:style w:type="character" w:customStyle="1" w:styleId="FontStyle25">
    <w:name w:val="Font Style25"/>
    <w:basedOn w:val="a7"/>
    <w:uiPriority w:val="99"/>
    <w:rsid w:val="0016471E"/>
    <w:rPr>
      <w:rFonts w:ascii="Times New Roman" w:hAnsi="Times New Roman" w:cs="Times New Roman"/>
      <w:sz w:val="22"/>
      <w:szCs w:val="22"/>
    </w:rPr>
  </w:style>
  <w:style w:type="character" w:customStyle="1" w:styleId="FontStyle21">
    <w:name w:val="Font Style21"/>
    <w:basedOn w:val="a7"/>
    <w:uiPriority w:val="99"/>
    <w:rsid w:val="00D90764"/>
    <w:rPr>
      <w:rFonts w:ascii="Times New Roman" w:hAnsi="Times New Roman" w:cs="Times New Roman"/>
      <w:sz w:val="22"/>
      <w:szCs w:val="22"/>
    </w:rPr>
  </w:style>
  <w:style w:type="paragraph" w:customStyle="1" w:styleId="Style5">
    <w:name w:val="Style5"/>
    <w:basedOn w:val="a6"/>
    <w:uiPriority w:val="99"/>
    <w:rsid w:val="00D90764"/>
    <w:pPr>
      <w:widowControl w:val="0"/>
      <w:autoSpaceDE w:val="0"/>
      <w:autoSpaceDN w:val="0"/>
      <w:adjustRightInd w:val="0"/>
      <w:spacing w:before="0" w:after="0"/>
      <w:jc w:val="left"/>
    </w:pPr>
    <w:rPr>
      <w:rFonts w:eastAsia="Times New Roman"/>
      <w:lang w:eastAsia="ru-RU"/>
    </w:rPr>
  </w:style>
  <w:style w:type="character" w:customStyle="1" w:styleId="FontStyle13">
    <w:name w:val="Font Style13"/>
    <w:basedOn w:val="a7"/>
    <w:uiPriority w:val="99"/>
    <w:rsid w:val="00D90764"/>
    <w:rPr>
      <w:rFonts w:ascii="Times New Roman" w:hAnsi="Times New Roman" w:cs="Times New Roman"/>
      <w:b/>
      <w:bCs/>
      <w:i/>
      <w:iCs/>
      <w:sz w:val="26"/>
      <w:szCs w:val="26"/>
    </w:rPr>
  </w:style>
  <w:style w:type="character" w:customStyle="1" w:styleId="FontStyle20">
    <w:name w:val="Font Style20"/>
    <w:basedOn w:val="a7"/>
    <w:uiPriority w:val="99"/>
    <w:rsid w:val="00D90764"/>
    <w:rPr>
      <w:rFonts w:ascii="Times New Roman" w:hAnsi="Times New Roman" w:cs="Times New Roman"/>
      <w:b/>
      <w:bCs/>
      <w:sz w:val="26"/>
      <w:szCs w:val="26"/>
    </w:rPr>
  </w:style>
  <w:style w:type="character" w:customStyle="1" w:styleId="FontStyle22">
    <w:name w:val="Font Style22"/>
    <w:basedOn w:val="a7"/>
    <w:uiPriority w:val="99"/>
    <w:rsid w:val="00D90764"/>
    <w:rPr>
      <w:rFonts w:ascii="Times New Roman" w:hAnsi="Times New Roman" w:cs="Times New Roman"/>
      <w:sz w:val="14"/>
      <w:szCs w:val="14"/>
    </w:rPr>
  </w:style>
  <w:style w:type="paragraph" w:customStyle="1" w:styleId="Style8">
    <w:name w:val="Style8"/>
    <w:basedOn w:val="a6"/>
    <w:uiPriority w:val="99"/>
    <w:rsid w:val="00685226"/>
    <w:pPr>
      <w:widowControl w:val="0"/>
      <w:autoSpaceDE w:val="0"/>
      <w:autoSpaceDN w:val="0"/>
      <w:adjustRightInd w:val="0"/>
      <w:spacing w:before="0" w:after="0"/>
      <w:jc w:val="left"/>
    </w:pPr>
    <w:rPr>
      <w:rFonts w:eastAsia="Times New Roman"/>
      <w:lang w:eastAsia="ru-RU"/>
    </w:rPr>
  </w:style>
  <w:style w:type="character" w:customStyle="1" w:styleId="FontStyle29">
    <w:name w:val="Font Style29"/>
    <w:basedOn w:val="a7"/>
    <w:uiPriority w:val="99"/>
    <w:rsid w:val="00685226"/>
    <w:rPr>
      <w:rFonts w:ascii="Times New Roman" w:hAnsi="Times New Roman" w:cs="Times New Roman"/>
      <w:b/>
      <w:bCs/>
      <w:sz w:val="26"/>
      <w:szCs w:val="26"/>
    </w:rPr>
  </w:style>
  <w:style w:type="character" w:customStyle="1" w:styleId="FontStyle30">
    <w:name w:val="Font Style30"/>
    <w:basedOn w:val="a7"/>
    <w:uiPriority w:val="99"/>
    <w:rsid w:val="00685226"/>
    <w:rPr>
      <w:rFonts w:ascii="Times New Roman" w:hAnsi="Times New Roman" w:cs="Times New Roman"/>
      <w:sz w:val="20"/>
      <w:szCs w:val="20"/>
    </w:rPr>
  </w:style>
  <w:style w:type="paragraph" w:customStyle="1" w:styleId="Style10">
    <w:name w:val="Style10"/>
    <w:basedOn w:val="a6"/>
    <w:uiPriority w:val="99"/>
    <w:rsid w:val="00F53A3E"/>
    <w:pPr>
      <w:widowControl w:val="0"/>
      <w:autoSpaceDE w:val="0"/>
      <w:autoSpaceDN w:val="0"/>
      <w:adjustRightInd w:val="0"/>
      <w:spacing w:before="0" w:after="0"/>
      <w:jc w:val="left"/>
    </w:pPr>
    <w:rPr>
      <w:rFonts w:eastAsia="Times New Roman"/>
      <w:lang w:eastAsia="ru-RU"/>
    </w:rPr>
  </w:style>
  <w:style w:type="paragraph" w:customStyle="1" w:styleId="Style7">
    <w:name w:val="Style7"/>
    <w:basedOn w:val="a6"/>
    <w:uiPriority w:val="99"/>
    <w:rsid w:val="000F7085"/>
    <w:pPr>
      <w:widowControl w:val="0"/>
      <w:autoSpaceDE w:val="0"/>
      <w:autoSpaceDN w:val="0"/>
      <w:adjustRightInd w:val="0"/>
      <w:spacing w:before="0" w:after="0" w:line="278" w:lineRule="exact"/>
      <w:ind w:hanging="384"/>
    </w:pPr>
    <w:rPr>
      <w:rFonts w:eastAsia="Times New Roman"/>
      <w:lang w:eastAsia="ru-RU"/>
    </w:rPr>
  </w:style>
  <w:style w:type="character" w:customStyle="1" w:styleId="FontStyle31">
    <w:name w:val="Font Style31"/>
    <w:basedOn w:val="a7"/>
    <w:uiPriority w:val="99"/>
    <w:rsid w:val="000F7085"/>
    <w:rPr>
      <w:rFonts w:ascii="Times New Roman" w:hAnsi="Times New Roman" w:cs="Times New Roman"/>
      <w:b/>
      <w:bCs/>
      <w:i/>
      <w:iCs/>
      <w:sz w:val="26"/>
      <w:szCs w:val="26"/>
    </w:rPr>
  </w:style>
  <w:style w:type="character" w:customStyle="1" w:styleId="FontStyle45">
    <w:name w:val="Font Style45"/>
    <w:basedOn w:val="a7"/>
    <w:uiPriority w:val="99"/>
    <w:rsid w:val="000F7085"/>
    <w:rPr>
      <w:rFonts w:ascii="Times New Roman" w:hAnsi="Times New Roman" w:cs="Times New Roman"/>
      <w:sz w:val="20"/>
      <w:szCs w:val="20"/>
    </w:rPr>
  </w:style>
  <w:style w:type="character" w:customStyle="1" w:styleId="FontStyle32">
    <w:name w:val="Font Style32"/>
    <w:basedOn w:val="a7"/>
    <w:uiPriority w:val="99"/>
    <w:rsid w:val="000F7085"/>
    <w:rPr>
      <w:rFonts w:ascii="Times New Roman" w:hAnsi="Times New Roman" w:cs="Times New Roman"/>
      <w:b/>
      <w:bCs/>
      <w:sz w:val="26"/>
      <w:szCs w:val="26"/>
    </w:rPr>
  </w:style>
  <w:style w:type="character" w:customStyle="1" w:styleId="FontStyle41">
    <w:name w:val="Font Style41"/>
    <w:basedOn w:val="a7"/>
    <w:uiPriority w:val="99"/>
    <w:rsid w:val="000F7085"/>
    <w:rPr>
      <w:rFonts w:ascii="Times New Roman" w:hAnsi="Times New Roman" w:cs="Times New Roman"/>
      <w:sz w:val="20"/>
      <w:szCs w:val="20"/>
    </w:rPr>
  </w:style>
  <w:style w:type="character" w:customStyle="1" w:styleId="FontStyle33">
    <w:name w:val="Font Style33"/>
    <w:basedOn w:val="a7"/>
    <w:uiPriority w:val="99"/>
    <w:rsid w:val="000F7085"/>
    <w:rPr>
      <w:rFonts w:ascii="Times New Roman" w:hAnsi="Times New Roman" w:cs="Times New Roman"/>
      <w:b/>
      <w:bCs/>
      <w:i/>
      <w:iCs/>
      <w:sz w:val="20"/>
      <w:szCs w:val="20"/>
    </w:rPr>
  </w:style>
  <w:style w:type="paragraph" w:customStyle="1" w:styleId="Style17">
    <w:name w:val="Style17"/>
    <w:basedOn w:val="a6"/>
    <w:uiPriority w:val="99"/>
    <w:rsid w:val="000F7085"/>
    <w:pPr>
      <w:widowControl w:val="0"/>
      <w:autoSpaceDE w:val="0"/>
      <w:autoSpaceDN w:val="0"/>
      <w:adjustRightInd w:val="0"/>
      <w:spacing w:before="0" w:after="0" w:line="254" w:lineRule="exact"/>
      <w:jc w:val="center"/>
    </w:pPr>
    <w:rPr>
      <w:rFonts w:eastAsia="Times New Roman"/>
      <w:lang w:eastAsia="ru-RU"/>
    </w:rPr>
  </w:style>
  <w:style w:type="character" w:customStyle="1" w:styleId="FontStyle35">
    <w:name w:val="Font Style35"/>
    <w:basedOn w:val="a7"/>
    <w:uiPriority w:val="99"/>
    <w:rsid w:val="00386D72"/>
    <w:rPr>
      <w:rFonts w:ascii="Times New Roman" w:hAnsi="Times New Roman" w:cs="Times New Roman"/>
      <w:sz w:val="20"/>
      <w:szCs w:val="20"/>
    </w:rPr>
  </w:style>
  <w:style w:type="character" w:customStyle="1" w:styleId="FontStyle43">
    <w:name w:val="Font Style43"/>
    <w:basedOn w:val="a7"/>
    <w:uiPriority w:val="99"/>
    <w:rsid w:val="00386D72"/>
    <w:rPr>
      <w:rFonts w:ascii="Times New Roman" w:hAnsi="Times New Roman" w:cs="Times New Roman"/>
      <w:b/>
      <w:bCs/>
      <w:i/>
      <w:iCs/>
      <w:sz w:val="20"/>
      <w:szCs w:val="20"/>
    </w:rPr>
  </w:style>
  <w:style w:type="character" w:customStyle="1" w:styleId="FontStyle44">
    <w:name w:val="Font Style44"/>
    <w:basedOn w:val="a7"/>
    <w:uiPriority w:val="99"/>
    <w:rsid w:val="00386D72"/>
    <w:rPr>
      <w:rFonts w:ascii="Times New Roman" w:hAnsi="Times New Roman" w:cs="Times New Roman"/>
      <w:b/>
      <w:bCs/>
      <w:sz w:val="26"/>
      <w:szCs w:val="26"/>
    </w:rPr>
  </w:style>
  <w:style w:type="character" w:customStyle="1" w:styleId="FontStyle36">
    <w:name w:val="Font Style36"/>
    <w:basedOn w:val="a7"/>
    <w:uiPriority w:val="99"/>
    <w:rsid w:val="00386D72"/>
    <w:rPr>
      <w:rFonts w:ascii="Times New Roman" w:hAnsi="Times New Roman" w:cs="Times New Roman"/>
      <w:b/>
      <w:bCs/>
      <w:i/>
      <w:iCs/>
      <w:sz w:val="22"/>
      <w:szCs w:val="22"/>
    </w:rPr>
  </w:style>
  <w:style w:type="paragraph" w:customStyle="1" w:styleId="Bok">
    <w:name w:val="Bok"/>
    <w:basedOn w:val="a6"/>
    <w:rsid w:val="00330FC5"/>
    <w:pPr>
      <w:spacing w:before="0" w:after="0"/>
      <w:jc w:val="left"/>
    </w:pPr>
    <w:rPr>
      <w:rFonts w:ascii="KZ Arial" w:eastAsia="Times New Roman" w:hAnsi="KZ Arial"/>
      <w:sz w:val="18"/>
      <w:szCs w:val="20"/>
      <w:lang w:eastAsia="ru-RU"/>
    </w:rPr>
  </w:style>
  <w:style w:type="paragraph" w:customStyle="1" w:styleId="affffffff0">
    <w:name w:val="Основной текст отчета"/>
    <w:basedOn w:val="a6"/>
    <w:link w:val="Char"/>
    <w:uiPriority w:val="99"/>
    <w:rsid w:val="003E777B"/>
    <w:pPr>
      <w:spacing w:before="0" w:after="60" w:line="360" w:lineRule="auto"/>
      <w:ind w:firstLine="567"/>
    </w:pPr>
    <w:rPr>
      <w:rFonts w:eastAsia="Times New Roman"/>
      <w:lang w:eastAsia="en-US"/>
    </w:rPr>
  </w:style>
  <w:style w:type="character" w:customStyle="1" w:styleId="Char">
    <w:name w:val="Основной текст отчета Char"/>
    <w:link w:val="affffffff0"/>
    <w:uiPriority w:val="99"/>
    <w:locked/>
    <w:rsid w:val="003E777B"/>
    <w:rPr>
      <w:sz w:val="24"/>
      <w:szCs w:val="24"/>
      <w:lang w:eastAsia="en-US"/>
    </w:rPr>
  </w:style>
  <w:style w:type="paragraph" w:customStyle="1" w:styleId="affffffff1">
    <w:name w:val="Мой текст"/>
    <w:link w:val="Char0"/>
    <w:rsid w:val="00E276F0"/>
    <w:pPr>
      <w:spacing w:before="120"/>
      <w:jc w:val="both"/>
    </w:pPr>
    <w:rPr>
      <w:color w:val="000000"/>
      <w:sz w:val="24"/>
      <w:szCs w:val="24"/>
    </w:rPr>
  </w:style>
  <w:style w:type="character" w:customStyle="1" w:styleId="Char0">
    <w:name w:val="Мой текст Char"/>
    <w:link w:val="affffffff1"/>
    <w:locked/>
    <w:rsid w:val="00E276F0"/>
    <w:rPr>
      <w:color w:val="000000"/>
      <w:sz w:val="24"/>
      <w:szCs w:val="24"/>
      <w:lang w:bidi="ar-SA"/>
    </w:rPr>
  </w:style>
  <w:style w:type="table" w:styleId="affffffff2">
    <w:name w:val="Table Contemporary"/>
    <w:basedOn w:val="a8"/>
    <w:rsid w:val="000311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0">
    <w:name w:val="Стиль0"/>
    <w:basedOn w:val="a6"/>
    <w:rsid w:val="00031103"/>
    <w:pPr>
      <w:spacing w:before="0"/>
    </w:pPr>
    <w:rPr>
      <w:rFonts w:eastAsia="Batang"/>
      <w:lang w:eastAsia="ru-RU"/>
    </w:rPr>
  </w:style>
  <w:style w:type="paragraph" w:customStyle="1" w:styleId="83">
    <w:name w:val="Обычный8"/>
    <w:rsid w:val="000773F7"/>
    <w:pPr>
      <w:widowControl w:val="0"/>
      <w:snapToGrid w:val="0"/>
    </w:pPr>
    <w:rPr>
      <w:rFonts w:eastAsia="Batang"/>
      <w:sz w:val="24"/>
    </w:rPr>
  </w:style>
  <w:style w:type="paragraph" w:customStyle="1" w:styleId="affffffff3">
    <w:name w:val="Единица измерения"/>
    <w:basedOn w:val="a6"/>
    <w:next w:val="a6"/>
    <w:link w:val="affffffff4"/>
    <w:autoRedefine/>
    <w:rsid w:val="000773F7"/>
    <w:pPr>
      <w:jc w:val="right"/>
    </w:pPr>
    <w:rPr>
      <w:rFonts w:eastAsia="Times New Roman"/>
      <w:sz w:val="15"/>
      <w:szCs w:val="20"/>
      <w:lang w:eastAsia="ru-RU"/>
    </w:rPr>
  </w:style>
  <w:style w:type="paragraph" w:customStyle="1" w:styleId="affffffff5">
    <w:name w:val="График"/>
    <w:basedOn w:val="a6"/>
    <w:next w:val="a6"/>
    <w:link w:val="affffffff6"/>
    <w:uiPriority w:val="99"/>
    <w:rsid w:val="000773F7"/>
    <w:pPr>
      <w:jc w:val="center"/>
    </w:pPr>
    <w:rPr>
      <w:rFonts w:eastAsia="Times New Roman"/>
      <w:szCs w:val="20"/>
      <w:lang w:eastAsia="ru-RU"/>
    </w:rPr>
  </w:style>
  <w:style w:type="paragraph" w:customStyle="1" w:styleId="affffffff7">
    <w:name w:val="Обычный с отступом"/>
    <w:basedOn w:val="a6"/>
    <w:next w:val="a6"/>
    <w:rsid w:val="000773F7"/>
    <w:pPr>
      <w:ind w:firstLine="720"/>
    </w:pPr>
    <w:rPr>
      <w:rFonts w:eastAsia="Times New Roman"/>
      <w:szCs w:val="20"/>
      <w:lang w:eastAsia="ru-RU"/>
    </w:rPr>
  </w:style>
  <w:style w:type="character" w:styleId="affffffff8">
    <w:name w:val="annotation reference"/>
    <w:rsid w:val="000773F7"/>
    <w:rPr>
      <w:sz w:val="16"/>
      <w:szCs w:val="16"/>
    </w:rPr>
  </w:style>
  <w:style w:type="paragraph" w:customStyle="1" w:styleId="Stolb">
    <w:name w:val="Stolb"/>
    <w:basedOn w:val="a6"/>
    <w:rsid w:val="000773F7"/>
    <w:pPr>
      <w:spacing w:before="0" w:after="0"/>
      <w:jc w:val="right"/>
    </w:pPr>
    <w:rPr>
      <w:rFonts w:eastAsia="Times New Roman"/>
      <w:szCs w:val="20"/>
      <w:lang w:eastAsia="ru-RU"/>
    </w:rPr>
  </w:style>
  <w:style w:type="paragraph" w:customStyle="1" w:styleId="osntxt">
    <w:name w:val="osntxt"/>
    <w:basedOn w:val="a6"/>
    <w:rsid w:val="000773F7"/>
    <w:pPr>
      <w:spacing w:before="100" w:beforeAutospacing="1" w:after="100" w:afterAutospacing="1"/>
      <w:jc w:val="left"/>
    </w:pPr>
    <w:rPr>
      <w:rFonts w:eastAsia="Times New Roman"/>
      <w:lang w:eastAsia="ru-RU"/>
    </w:rPr>
  </w:style>
  <w:style w:type="paragraph" w:customStyle="1" w:styleId="ShTab">
    <w:name w:val="ShTab"/>
    <w:basedOn w:val="a6"/>
    <w:rsid w:val="000773F7"/>
    <w:pPr>
      <w:spacing w:before="0" w:after="0"/>
      <w:jc w:val="center"/>
    </w:pPr>
    <w:rPr>
      <w:rFonts w:eastAsia="Times New Roman"/>
      <w:szCs w:val="20"/>
      <w:lang w:eastAsia="ru-RU"/>
    </w:rPr>
  </w:style>
  <w:style w:type="paragraph" w:customStyle="1" w:styleId="Zagolovok1">
    <w:name w:val="Zagolovok1"/>
    <w:rsid w:val="000773F7"/>
    <w:pPr>
      <w:spacing w:before="680" w:after="160"/>
      <w:ind w:left="851" w:right="851"/>
      <w:jc w:val="center"/>
    </w:pPr>
    <w:rPr>
      <w:rFonts w:ascii="Arial" w:hAnsi="Arial"/>
      <w:b/>
      <w:noProof/>
      <w:sz w:val="28"/>
    </w:rPr>
  </w:style>
  <w:style w:type="paragraph" w:styleId="affffffff9">
    <w:name w:val="Revision"/>
    <w:hidden/>
    <w:uiPriority w:val="99"/>
    <w:semiHidden/>
    <w:rsid w:val="008C2291"/>
    <w:rPr>
      <w:rFonts w:ascii="Arial" w:eastAsia="SimSun" w:hAnsi="Arial"/>
      <w:szCs w:val="24"/>
      <w:lang w:eastAsia="zh-CN"/>
    </w:rPr>
  </w:style>
  <w:style w:type="paragraph" w:customStyle="1" w:styleId="affffffffa">
    <w:name w:val="Текст отчета"/>
    <w:basedOn w:val="a6"/>
    <w:link w:val="1f8"/>
    <w:rsid w:val="000F487F"/>
    <w:pPr>
      <w:spacing w:before="0" w:after="0"/>
      <w:ind w:firstLine="720"/>
    </w:pPr>
    <w:rPr>
      <w:sz w:val="26"/>
      <w:szCs w:val="26"/>
    </w:rPr>
  </w:style>
  <w:style w:type="character" w:customStyle="1" w:styleId="1f8">
    <w:name w:val="Текст отчета Знак1"/>
    <w:link w:val="affffffffa"/>
    <w:rsid w:val="000F487F"/>
    <w:rPr>
      <w:rFonts w:eastAsia="SimSun"/>
      <w:sz w:val="26"/>
      <w:szCs w:val="26"/>
    </w:rPr>
  </w:style>
  <w:style w:type="character" w:customStyle="1" w:styleId="1f9">
    <w:name w:val="Без интервала Знак1"/>
    <w:aliases w:val="Razdel Знак1"/>
    <w:uiPriority w:val="1"/>
    <w:rsid w:val="00B15F0E"/>
    <w:rPr>
      <w:sz w:val="22"/>
      <w:szCs w:val="22"/>
      <w:lang w:val="ru-RU" w:eastAsia="en-US" w:bidi="ar-SA"/>
    </w:rPr>
  </w:style>
  <w:style w:type="paragraph" w:customStyle="1" w:styleId="1fa">
    <w:name w:val="Знак Знак1 Знак"/>
    <w:basedOn w:val="a6"/>
    <w:autoRedefine/>
    <w:rsid w:val="003A5D4A"/>
    <w:pPr>
      <w:spacing w:before="0" w:after="160" w:line="240" w:lineRule="exact"/>
      <w:jc w:val="left"/>
    </w:pPr>
    <w:rPr>
      <w:b/>
      <w:bCs/>
      <w:sz w:val="28"/>
      <w:szCs w:val="28"/>
      <w:lang w:val="en-US" w:eastAsia="en-US"/>
    </w:rPr>
  </w:style>
  <w:style w:type="paragraph" w:customStyle="1" w:styleId="122">
    <w:name w:val="Знак Знак1 Знак2"/>
    <w:basedOn w:val="a6"/>
    <w:autoRedefine/>
    <w:rsid w:val="00C87232"/>
    <w:pPr>
      <w:spacing w:before="0" w:after="160" w:line="240" w:lineRule="exact"/>
      <w:jc w:val="left"/>
    </w:pPr>
    <w:rPr>
      <w:b/>
      <w:bCs/>
      <w:sz w:val="28"/>
      <w:szCs w:val="28"/>
      <w:lang w:val="en-US" w:eastAsia="en-US"/>
    </w:rPr>
  </w:style>
  <w:style w:type="paragraph" w:customStyle="1" w:styleId="a2">
    <w:name w:val="Номер"/>
    <w:basedOn w:val="a6"/>
    <w:rsid w:val="00D5601A"/>
    <w:pPr>
      <w:numPr>
        <w:numId w:val="4"/>
      </w:numPr>
      <w:spacing w:before="0"/>
    </w:pPr>
    <w:rPr>
      <w:rFonts w:eastAsia="Times New Roman" w:cs="Arial"/>
      <w:szCs w:val="22"/>
      <w:lang w:eastAsia="ru-RU"/>
    </w:rPr>
  </w:style>
  <w:style w:type="paragraph" w:customStyle="1" w:styleId="MARKER">
    <w:name w:val="***MARKER"/>
    <w:basedOn w:val="a6"/>
    <w:rsid w:val="00D5601A"/>
    <w:pPr>
      <w:widowControl w:val="0"/>
      <w:tabs>
        <w:tab w:val="num" w:pos="1188"/>
      </w:tabs>
      <w:autoSpaceDE w:val="0"/>
      <w:autoSpaceDN w:val="0"/>
      <w:adjustRightInd w:val="0"/>
      <w:spacing w:before="0"/>
      <w:ind w:left="453" w:hanging="340"/>
    </w:pPr>
    <w:rPr>
      <w:rFonts w:eastAsia="Times New Roman"/>
      <w:sz w:val="22"/>
      <w:szCs w:val="20"/>
      <w:lang w:eastAsia="ru-RU"/>
    </w:rPr>
  </w:style>
  <w:style w:type="paragraph" w:customStyle="1" w:styleId="112">
    <w:name w:val="Знак Знак1 Знак1"/>
    <w:basedOn w:val="a6"/>
    <w:autoRedefine/>
    <w:rsid w:val="00BF1FCD"/>
    <w:pPr>
      <w:spacing w:before="0" w:after="160" w:line="240" w:lineRule="exact"/>
      <w:jc w:val="left"/>
    </w:pPr>
    <w:rPr>
      <w:b/>
      <w:bCs/>
      <w:sz w:val="28"/>
      <w:szCs w:val="28"/>
      <w:lang w:val="en-US" w:eastAsia="en-US"/>
    </w:rPr>
  </w:style>
  <w:style w:type="character" w:customStyle="1" w:styleId="affffffffb">
    <w:name w:val="Мой текст Знак"/>
    <w:basedOn w:val="a7"/>
    <w:rsid w:val="000470B5"/>
    <w:rPr>
      <w:rFonts w:eastAsia="Times New Roman"/>
      <w:szCs w:val="24"/>
      <w:lang w:eastAsia="ru-RU"/>
    </w:rPr>
  </w:style>
  <w:style w:type="paragraph" w:customStyle="1" w:styleId="20">
    <w:name w:val="Мой список2"/>
    <w:qFormat/>
    <w:rsid w:val="006C3B60"/>
    <w:pPr>
      <w:widowControl w:val="0"/>
      <w:numPr>
        <w:numId w:val="5"/>
      </w:numPr>
      <w:shd w:val="clear" w:color="auto" w:fill="FFFFFF"/>
      <w:tabs>
        <w:tab w:val="left" w:pos="709"/>
      </w:tabs>
      <w:autoSpaceDE w:val="0"/>
      <w:autoSpaceDN w:val="0"/>
      <w:adjustRightInd w:val="0"/>
      <w:spacing w:before="60"/>
      <w:ind w:left="709" w:hanging="357"/>
      <w:jc w:val="both"/>
    </w:pPr>
    <w:rPr>
      <w:color w:val="000000"/>
      <w:sz w:val="24"/>
      <w:szCs w:val="24"/>
    </w:rPr>
  </w:style>
  <w:style w:type="paragraph" w:customStyle="1" w:styleId="1">
    <w:name w:val="Мой список1"/>
    <w:basedOn w:val="a6"/>
    <w:qFormat/>
    <w:rsid w:val="006C3B60"/>
    <w:pPr>
      <w:numPr>
        <w:numId w:val="6"/>
      </w:numPr>
      <w:tabs>
        <w:tab w:val="left" w:pos="709"/>
      </w:tabs>
      <w:spacing w:before="60" w:after="0"/>
    </w:pPr>
    <w:rPr>
      <w:rFonts w:eastAsia="Times New Roman"/>
      <w:lang w:eastAsia="ru-RU"/>
    </w:rPr>
  </w:style>
  <w:style w:type="paragraph" w:customStyle="1" w:styleId="Style23">
    <w:name w:val="Style23"/>
    <w:basedOn w:val="a6"/>
    <w:uiPriority w:val="99"/>
    <w:rsid w:val="00C230A0"/>
    <w:pPr>
      <w:widowControl w:val="0"/>
      <w:autoSpaceDE w:val="0"/>
      <w:autoSpaceDN w:val="0"/>
      <w:adjustRightInd w:val="0"/>
      <w:spacing w:before="0" w:after="0" w:line="336" w:lineRule="exact"/>
      <w:jc w:val="right"/>
    </w:pPr>
    <w:rPr>
      <w:rFonts w:eastAsia="Times New Roman" w:cs="Arial"/>
      <w:lang w:eastAsia="ru-RU"/>
    </w:rPr>
  </w:style>
  <w:style w:type="paragraph" w:customStyle="1" w:styleId="Style37">
    <w:name w:val="Style37"/>
    <w:basedOn w:val="a6"/>
    <w:uiPriority w:val="99"/>
    <w:rsid w:val="00C230A0"/>
    <w:pPr>
      <w:widowControl w:val="0"/>
      <w:autoSpaceDE w:val="0"/>
      <w:autoSpaceDN w:val="0"/>
      <w:adjustRightInd w:val="0"/>
      <w:spacing w:before="0" w:after="0"/>
      <w:jc w:val="left"/>
    </w:pPr>
    <w:rPr>
      <w:rFonts w:eastAsia="Times New Roman" w:cs="Arial"/>
      <w:lang w:eastAsia="ru-RU"/>
    </w:rPr>
  </w:style>
  <w:style w:type="paragraph" w:customStyle="1" w:styleId="Style51">
    <w:name w:val="Style51"/>
    <w:basedOn w:val="a6"/>
    <w:uiPriority w:val="99"/>
    <w:rsid w:val="00C230A0"/>
    <w:pPr>
      <w:widowControl w:val="0"/>
      <w:autoSpaceDE w:val="0"/>
      <w:autoSpaceDN w:val="0"/>
      <w:adjustRightInd w:val="0"/>
      <w:spacing w:before="0" w:after="0"/>
      <w:jc w:val="center"/>
    </w:pPr>
    <w:rPr>
      <w:rFonts w:eastAsia="Times New Roman" w:cs="Arial"/>
      <w:lang w:eastAsia="ru-RU"/>
    </w:rPr>
  </w:style>
  <w:style w:type="paragraph" w:customStyle="1" w:styleId="Style52">
    <w:name w:val="Style52"/>
    <w:basedOn w:val="a6"/>
    <w:uiPriority w:val="99"/>
    <w:rsid w:val="00C230A0"/>
    <w:pPr>
      <w:widowControl w:val="0"/>
      <w:autoSpaceDE w:val="0"/>
      <w:autoSpaceDN w:val="0"/>
      <w:adjustRightInd w:val="0"/>
      <w:spacing w:before="0" w:after="0" w:line="202" w:lineRule="exact"/>
      <w:jc w:val="left"/>
    </w:pPr>
    <w:rPr>
      <w:rFonts w:eastAsia="Times New Roman" w:cs="Arial"/>
      <w:lang w:eastAsia="ru-RU"/>
    </w:rPr>
  </w:style>
  <w:style w:type="character" w:customStyle="1" w:styleId="FontStyle152">
    <w:name w:val="Font Style152"/>
    <w:basedOn w:val="a7"/>
    <w:uiPriority w:val="99"/>
    <w:rsid w:val="00C230A0"/>
    <w:rPr>
      <w:rFonts w:ascii="Arial" w:hAnsi="Arial" w:cs="Arial"/>
      <w:b/>
      <w:bCs/>
      <w:sz w:val="26"/>
      <w:szCs w:val="26"/>
    </w:rPr>
  </w:style>
  <w:style w:type="character" w:customStyle="1" w:styleId="FontStyle154">
    <w:name w:val="Font Style154"/>
    <w:basedOn w:val="a7"/>
    <w:uiPriority w:val="99"/>
    <w:rsid w:val="00C230A0"/>
    <w:rPr>
      <w:rFonts w:ascii="Arial" w:hAnsi="Arial" w:cs="Arial"/>
      <w:sz w:val="16"/>
      <w:szCs w:val="16"/>
    </w:rPr>
  </w:style>
  <w:style w:type="character" w:customStyle="1" w:styleId="FontStyle156">
    <w:name w:val="Font Style156"/>
    <w:basedOn w:val="a7"/>
    <w:uiPriority w:val="99"/>
    <w:rsid w:val="00C230A0"/>
    <w:rPr>
      <w:rFonts w:ascii="Arial" w:hAnsi="Arial" w:cs="Arial"/>
      <w:b/>
      <w:bCs/>
      <w:sz w:val="16"/>
      <w:szCs w:val="16"/>
    </w:rPr>
  </w:style>
  <w:style w:type="character" w:customStyle="1" w:styleId="FontStyle157">
    <w:name w:val="Font Style157"/>
    <w:basedOn w:val="a7"/>
    <w:uiPriority w:val="99"/>
    <w:rsid w:val="00C230A0"/>
    <w:rPr>
      <w:rFonts w:ascii="Arial" w:hAnsi="Arial" w:cs="Arial"/>
      <w:sz w:val="14"/>
      <w:szCs w:val="14"/>
    </w:rPr>
  </w:style>
  <w:style w:type="character" w:customStyle="1" w:styleId="2f8">
    <w:name w:val="Основной текст Знак2"/>
    <w:aliases w:val="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w:basedOn w:val="a7"/>
    <w:locked/>
    <w:rsid w:val="00B8028F"/>
    <w:rPr>
      <w:rFonts w:cs="Times New Roman"/>
      <w:sz w:val="24"/>
      <w:szCs w:val="24"/>
      <w:lang w:val="ru-RU" w:eastAsia="ru-RU" w:bidi="ar-SA"/>
    </w:rPr>
  </w:style>
  <w:style w:type="paragraph" w:customStyle="1" w:styleId="1fb">
    <w:name w:val="Мой заголовок1"/>
    <w:next w:val="a6"/>
    <w:rsid w:val="00B8028F"/>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2f9">
    <w:name w:val="Мой заголовок2"/>
    <w:rsid w:val="00B8028F"/>
    <w:pPr>
      <w:shd w:val="clear" w:color="auto" w:fill="FFFFFF"/>
      <w:spacing w:before="240"/>
      <w:jc w:val="both"/>
      <w:outlineLvl w:val="1"/>
    </w:pPr>
    <w:rPr>
      <w:rFonts w:ascii="Arial" w:hAnsi="Arial"/>
      <w:b/>
      <w:i/>
      <w:caps/>
      <w:color w:val="000000"/>
      <w:sz w:val="24"/>
      <w:szCs w:val="24"/>
    </w:rPr>
  </w:style>
  <w:style w:type="paragraph" w:customStyle="1" w:styleId="3c">
    <w:name w:val="Мой заголовок3"/>
    <w:rsid w:val="00B8028F"/>
    <w:pPr>
      <w:keepNext/>
      <w:shd w:val="clear" w:color="auto" w:fill="FFFFFF"/>
      <w:spacing w:before="240"/>
      <w:jc w:val="both"/>
      <w:outlineLvl w:val="2"/>
    </w:pPr>
    <w:rPr>
      <w:rFonts w:ascii="Arial" w:hAnsi="Arial"/>
      <w:b/>
      <w:i/>
      <w:color w:val="000000"/>
      <w:sz w:val="24"/>
      <w:szCs w:val="24"/>
    </w:rPr>
  </w:style>
  <w:style w:type="paragraph" w:customStyle="1" w:styleId="48">
    <w:name w:val="Мой заголовок4"/>
    <w:next w:val="a6"/>
    <w:rsid w:val="00B8028F"/>
    <w:pPr>
      <w:keepNext/>
      <w:spacing w:before="240"/>
      <w:jc w:val="both"/>
      <w:outlineLvl w:val="3"/>
    </w:pPr>
    <w:rPr>
      <w:rFonts w:ascii="Arial" w:hAnsi="Arial"/>
      <w:b/>
      <w:i/>
      <w:color w:val="000000"/>
      <w:sz w:val="22"/>
      <w:szCs w:val="24"/>
    </w:rPr>
  </w:style>
  <w:style w:type="paragraph" w:customStyle="1" w:styleId="5b">
    <w:name w:val="Мой заголовок5"/>
    <w:rsid w:val="00B8028F"/>
    <w:pPr>
      <w:keepNext/>
      <w:spacing w:before="240"/>
      <w:outlineLvl w:val="4"/>
    </w:pPr>
    <w:rPr>
      <w:rFonts w:eastAsia="Batang"/>
      <w:b/>
      <w:bCs/>
      <w:i/>
      <w:iCs/>
      <w:sz w:val="24"/>
      <w:szCs w:val="24"/>
    </w:rPr>
  </w:style>
  <w:style w:type="paragraph" w:customStyle="1" w:styleId="64">
    <w:name w:val="Мой заголовок6"/>
    <w:next w:val="a6"/>
    <w:rsid w:val="00B8028F"/>
    <w:pPr>
      <w:keepNext/>
      <w:spacing w:before="240"/>
      <w:jc w:val="both"/>
      <w:outlineLvl w:val="5"/>
    </w:pPr>
    <w:rPr>
      <w:i/>
      <w:sz w:val="24"/>
    </w:rPr>
  </w:style>
  <w:style w:type="paragraph" w:customStyle="1" w:styleId="affffffffc">
    <w:name w:val="Мой рисунок"/>
    <w:next w:val="a6"/>
    <w:rsid w:val="00B8028F"/>
    <w:pPr>
      <w:spacing w:before="120" w:after="120"/>
      <w:jc w:val="center"/>
    </w:pPr>
    <w:rPr>
      <w:color w:val="000000"/>
      <w:sz w:val="24"/>
      <w:szCs w:val="24"/>
    </w:rPr>
  </w:style>
  <w:style w:type="paragraph" w:customStyle="1" w:styleId="a5">
    <w:name w:val="Мой список"/>
    <w:basedOn w:val="a6"/>
    <w:rsid w:val="00B8028F"/>
    <w:pPr>
      <w:numPr>
        <w:numId w:val="7"/>
      </w:numPr>
      <w:spacing w:before="60" w:after="0"/>
    </w:pPr>
    <w:rPr>
      <w:rFonts w:eastAsia="Times New Roman"/>
      <w:color w:val="000000"/>
      <w:lang w:eastAsia="ru-RU"/>
    </w:rPr>
  </w:style>
  <w:style w:type="paragraph" w:customStyle="1" w:styleId="affffffffd">
    <w:name w:val="Моя табл.название"/>
    <w:basedOn w:val="a6"/>
    <w:next w:val="a6"/>
    <w:rsid w:val="00B8028F"/>
    <w:pPr>
      <w:keepNext/>
      <w:jc w:val="center"/>
    </w:pPr>
    <w:rPr>
      <w:rFonts w:eastAsia="Times New Roman"/>
      <w:b/>
      <w:lang w:eastAsia="ru-RU"/>
    </w:rPr>
  </w:style>
  <w:style w:type="paragraph" w:customStyle="1" w:styleId="affffffffe">
    <w:name w:val="Моя таблица"/>
    <w:rsid w:val="00B8028F"/>
    <w:pPr>
      <w:keepNext/>
      <w:spacing w:before="240" w:after="120"/>
      <w:jc w:val="right"/>
    </w:pPr>
    <w:rPr>
      <w:b/>
      <w:color w:val="000000"/>
      <w:sz w:val="24"/>
      <w:szCs w:val="24"/>
    </w:rPr>
  </w:style>
  <w:style w:type="paragraph" w:customStyle="1" w:styleId="1fc">
    <w:name w:val="Абзац списка1"/>
    <w:basedOn w:val="a6"/>
    <w:uiPriority w:val="34"/>
    <w:qFormat/>
    <w:rsid w:val="00B8028F"/>
    <w:pPr>
      <w:spacing w:before="0" w:after="0"/>
      <w:ind w:left="708"/>
      <w:jc w:val="left"/>
    </w:pPr>
    <w:rPr>
      <w:rFonts w:eastAsia="Times New Roman"/>
      <w:lang w:eastAsia="ru-RU"/>
    </w:rPr>
  </w:style>
  <w:style w:type="paragraph" w:customStyle="1" w:styleId="afffffffff">
    <w:name w:val="Моя таб название"/>
    <w:basedOn w:val="a6"/>
    <w:rsid w:val="00B8028F"/>
    <w:pPr>
      <w:jc w:val="center"/>
    </w:pPr>
    <w:rPr>
      <w:rFonts w:eastAsia="Times New Roman"/>
      <w:b/>
      <w:bCs/>
      <w:kern w:val="28"/>
      <w:lang w:eastAsia="ru-RU"/>
    </w:rPr>
  </w:style>
  <w:style w:type="paragraph" w:customStyle="1" w:styleId="-">
    <w:name w:val="СПИСОК -"/>
    <w:basedOn w:val="a6"/>
    <w:rsid w:val="00B8028F"/>
    <w:pPr>
      <w:numPr>
        <w:numId w:val="8"/>
      </w:numPr>
      <w:spacing w:after="0"/>
    </w:pPr>
    <w:rPr>
      <w:rFonts w:eastAsia="Times New Roman"/>
      <w:lang w:eastAsia="ru-RU"/>
    </w:rPr>
  </w:style>
  <w:style w:type="paragraph" w:customStyle="1" w:styleId="afffffffff0">
    <w:name w:val="Мой ТЕКСТ"/>
    <w:basedOn w:val="a6"/>
    <w:rsid w:val="00B8028F"/>
    <w:pPr>
      <w:spacing w:after="0"/>
    </w:pPr>
    <w:rPr>
      <w:rFonts w:eastAsia="Times New Roman" w:cs="Arial"/>
      <w:lang w:eastAsia="ru-RU"/>
    </w:rPr>
  </w:style>
  <w:style w:type="character" w:customStyle="1" w:styleId="afffffffff1">
    <w:name w:val="Выделенный абзац Знак Знак Знак Знак Знак Знак Знак Знак Знак Знак Знак Знак Знак"/>
    <w:basedOn w:val="a7"/>
    <w:rsid w:val="00B8028F"/>
    <w:rPr>
      <w:rFonts w:cs="Times New Roman"/>
      <w:b/>
      <w:bCs/>
      <w:i/>
      <w:sz w:val="24"/>
      <w:szCs w:val="24"/>
      <w:lang w:val="ru-RU" w:eastAsia="ru-RU" w:bidi="ar-SA"/>
    </w:rPr>
  </w:style>
  <w:style w:type="paragraph" w:customStyle="1" w:styleId="BodyTextIndent21">
    <w:name w:val="Body Text Indent 21"/>
    <w:basedOn w:val="a6"/>
    <w:rsid w:val="00B8028F"/>
    <w:pPr>
      <w:widowControl w:val="0"/>
      <w:spacing w:before="0" w:after="0"/>
      <w:ind w:firstLine="720"/>
    </w:pPr>
    <w:rPr>
      <w:rFonts w:eastAsia="Times New Roman"/>
      <w:szCs w:val="20"/>
      <w:lang w:eastAsia="ru-RU"/>
    </w:rPr>
  </w:style>
  <w:style w:type="paragraph" w:customStyle="1" w:styleId="2fa">
    <w:name w:val="заголовок 2"/>
    <w:basedOn w:val="a6"/>
    <w:next w:val="a6"/>
    <w:rsid w:val="00B8028F"/>
    <w:pPr>
      <w:keepNext/>
      <w:widowControl w:val="0"/>
      <w:spacing w:before="0" w:after="0" w:line="360" w:lineRule="auto"/>
      <w:ind w:firstLine="720"/>
    </w:pPr>
    <w:rPr>
      <w:rFonts w:eastAsia="Times New Roman"/>
      <w:b/>
      <w:sz w:val="28"/>
      <w:szCs w:val="28"/>
      <w:lang w:eastAsia="ru-RU"/>
    </w:rPr>
  </w:style>
  <w:style w:type="paragraph" w:customStyle="1" w:styleId="5c">
    <w:name w:val="заголовок 5"/>
    <w:basedOn w:val="a6"/>
    <w:next w:val="a6"/>
    <w:rsid w:val="00B8028F"/>
    <w:pPr>
      <w:keepNext/>
      <w:spacing w:before="0" w:after="0"/>
      <w:ind w:firstLine="720"/>
    </w:pPr>
    <w:rPr>
      <w:rFonts w:eastAsia="Times New Roman"/>
      <w:szCs w:val="20"/>
      <w:lang w:eastAsia="ru-RU"/>
    </w:rPr>
  </w:style>
  <w:style w:type="paragraph" w:customStyle="1" w:styleId="afffffffff2">
    <w:name w:val="маркированный список"/>
    <w:basedOn w:val="a6"/>
    <w:rsid w:val="00B8028F"/>
    <w:pPr>
      <w:tabs>
        <w:tab w:val="num" w:pos="455"/>
      </w:tabs>
      <w:spacing w:before="0"/>
      <w:ind w:left="455" w:hanging="341"/>
    </w:pPr>
    <w:rPr>
      <w:rFonts w:eastAsia="Batang"/>
      <w:szCs w:val="22"/>
      <w:lang w:eastAsia="ru-RU"/>
    </w:rPr>
  </w:style>
  <w:style w:type="paragraph" w:customStyle="1" w:styleId="NUMBER">
    <w:name w:val="***NUMBER"/>
    <w:basedOn w:val="a6"/>
    <w:link w:val="NUMBER0"/>
    <w:rsid w:val="00B8028F"/>
    <w:pPr>
      <w:numPr>
        <w:numId w:val="9"/>
      </w:numPr>
      <w:spacing w:before="0"/>
    </w:pPr>
    <w:rPr>
      <w:rFonts w:eastAsia="Times New Roman" w:cs="Arial"/>
      <w:bCs/>
      <w:color w:val="000000"/>
      <w:sz w:val="22"/>
      <w:szCs w:val="22"/>
      <w:lang w:eastAsia="en-US"/>
    </w:rPr>
  </w:style>
  <w:style w:type="character" w:customStyle="1" w:styleId="NUMBER0">
    <w:name w:val="***NUMBER Знак"/>
    <w:basedOn w:val="a7"/>
    <w:link w:val="NUMBER"/>
    <w:locked/>
    <w:rsid w:val="00B8028F"/>
    <w:rPr>
      <w:rFonts w:cs="Arial"/>
      <w:bCs/>
      <w:color w:val="000000"/>
      <w:sz w:val="22"/>
      <w:szCs w:val="22"/>
      <w:lang w:eastAsia="en-US"/>
    </w:rPr>
  </w:style>
  <w:style w:type="character" w:customStyle="1" w:styleId="1fd">
    <w:name w:val="Мой текст Знак1"/>
    <w:basedOn w:val="a7"/>
    <w:rsid w:val="00B8028F"/>
    <w:rPr>
      <w:rFonts w:cs="Times New Roman"/>
      <w:color w:val="000000"/>
      <w:sz w:val="24"/>
      <w:szCs w:val="24"/>
      <w:lang w:val="ru-RU" w:eastAsia="ru-RU" w:bidi="ar-SA"/>
    </w:rPr>
  </w:style>
  <w:style w:type="paragraph" w:customStyle="1" w:styleId="afffffffff3">
    <w:name w:val="Моя таблица название"/>
    <w:next w:val="affffffff1"/>
    <w:uiPriority w:val="1"/>
    <w:rsid w:val="00B8028F"/>
    <w:pPr>
      <w:keepNext/>
      <w:spacing w:after="120"/>
      <w:jc w:val="center"/>
    </w:pPr>
    <w:rPr>
      <w:b/>
      <w:bCs/>
      <w:kern w:val="28"/>
      <w:sz w:val="24"/>
      <w:szCs w:val="24"/>
    </w:rPr>
  </w:style>
  <w:style w:type="paragraph" w:customStyle="1" w:styleId="30DAD9CB6400418E8E59CE93173CDBBF">
    <w:name w:val="30DAD9CB6400418E8E59CE93173CDBBF"/>
    <w:rsid w:val="00B8028F"/>
    <w:pPr>
      <w:spacing w:after="200" w:line="276" w:lineRule="auto"/>
    </w:pPr>
    <w:rPr>
      <w:rFonts w:ascii="Calibri" w:hAnsi="Calibri"/>
      <w:sz w:val="22"/>
      <w:szCs w:val="22"/>
      <w:lang w:val="en-US" w:eastAsia="en-US"/>
    </w:rPr>
  </w:style>
  <w:style w:type="paragraph" w:customStyle="1" w:styleId="22">
    <w:name w:val="Мой список 2"/>
    <w:basedOn w:val="a6"/>
    <w:rsid w:val="00B8028F"/>
    <w:pPr>
      <w:numPr>
        <w:numId w:val="10"/>
      </w:numPr>
      <w:spacing w:before="60" w:after="60"/>
      <w:ind w:left="482" w:hanging="340"/>
    </w:pPr>
    <w:rPr>
      <w:rFonts w:eastAsia="Times New Roman"/>
      <w:lang w:eastAsia="ru-RU"/>
    </w:rPr>
  </w:style>
  <w:style w:type="character" w:customStyle="1" w:styleId="bold1">
    <w:name w:val="bold1"/>
    <w:basedOn w:val="a7"/>
    <w:rsid w:val="00B8028F"/>
    <w:rPr>
      <w:rFonts w:ascii="Arial" w:hAnsi="Arial" w:cs="Arial"/>
      <w:b/>
      <w:bCs/>
      <w:color w:val="00338C"/>
      <w:sz w:val="17"/>
      <w:szCs w:val="17"/>
      <w:u w:val="none"/>
      <w:effect w:val="none"/>
    </w:rPr>
  </w:style>
  <w:style w:type="character" w:customStyle="1" w:styleId="afffffffff4">
    <w:name w:val="Знак Знак"/>
    <w:basedOn w:val="a7"/>
    <w:rsid w:val="00B8028F"/>
    <w:rPr>
      <w:sz w:val="24"/>
      <w:szCs w:val="24"/>
      <w:lang w:val="ru-RU" w:eastAsia="ru-RU" w:bidi="ar-SA"/>
    </w:rPr>
  </w:style>
  <w:style w:type="paragraph" w:customStyle="1" w:styleId="1000">
    <w:name w:val="Стиль Заголовок 1 + Слева:  0 см Первая строка:  0 см"/>
    <w:basedOn w:val="11"/>
    <w:autoRedefine/>
    <w:rsid w:val="00B8028F"/>
    <w:pPr>
      <w:numPr>
        <w:numId w:val="0"/>
      </w:numPr>
      <w:tabs>
        <w:tab w:val="num" w:pos="432"/>
        <w:tab w:val="left" w:pos="567"/>
      </w:tabs>
      <w:spacing w:before="0" w:after="0"/>
      <w:ind w:left="432" w:hanging="432"/>
      <w:jc w:val="left"/>
    </w:pPr>
    <w:rPr>
      <w:rFonts w:eastAsia="Times New Roman" w:cs="Times New Roman"/>
      <w:bCs w:val="0"/>
      <w:caps w:val="0"/>
      <w:kern w:val="0"/>
      <w:sz w:val="28"/>
      <w:szCs w:val="28"/>
      <w:lang w:eastAsia="ru-RU"/>
    </w:rPr>
  </w:style>
  <w:style w:type="paragraph" w:customStyle="1" w:styleId="1001">
    <w:name w:val="Заголовок 1 + Слева:  0 см Первая строка:  0 см"/>
    <w:basedOn w:val="11"/>
    <w:next w:val="a6"/>
    <w:rsid w:val="00B8028F"/>
    <w:pPr>
      <w:numPr>
        <w:numId w:val="0"/>
      </w:numPr>
      <w:tabs>
        <w:tab w:val="left" w:pos="567"/>
      </w:tabs>
      <w:spacing w:before="120"/>
      <w:jc w:val="left"/>
    </w:pPr>
    <w:rPr>
      <w:rFonts w:eastAsia="Times New Roman" w:cs="Times New Roman"/>
      <w:bCs w:val="0"/>
      <w:caps w:val="0"/>
      <w:kern w:val="0"/>
      <w:sz w:val="28"/>
      <w:szCs w:val="28"/>
      <w:lang w:eastAsia="ru-RU"/>
    </w:rPr>
  </w:style>
  <w:style w:type="paragraph" w:customStyle="1" w:styleId="2006">
    <w:name w:val="Заголовок 2 + Слева:  0 см Первая строка:  0 см Перед:  6 п..."/>
    <w:basedOn w:val="21"/>
    <w:next w:val="a6"/>
    <w:rsid w:val="00B8028F"/>
    <w:pPr>
      <w:numPr>
        <w:ilvl w:val="0"/>
        <w:numId w:val="0"/>
      </w:numPr>
      <w:jc w:val="left"/>
    </w:pPr>
    <w:rPr>
      <w:rFonts w:eastAsia="Times New Roman" w:cs="Times New Roman"/>
      <w:bCs w:val="0"/>
      <w:i/>
      <w:iCs/>
      <w:spacing w:val="0"/>
      <w:sz w:val="22"/>
      <w:lang w:eastAsia="ru-RU"/>
    </w:rPr>
  </w:style>
  <w:style w:type="paragraph" w:customStyle="1" w:styleId="101">
    <w:name w:val="Стиль Заголовок 1 + Первая строка:  0 см"/>
    <w:basedOn w:val="11"/>
    <w:rsid w:val="00B8028F"/>
    <w:pPr>
      <w:numPr>
        <w:numId w:val="0"/>
      </w:numPr>
      <w:tabs>
        <w:tab w:val="left" w:pos="567"/>
      </w:tabs>
      <w:spacing w:before="0" w:after="0"/>
      <w:jc w:val="left"/>
    </w:pPr>
    <w:rPr>
      <w:rFonts w:eastAsia="Times New Roman" w:cs="Times New Roman"/>
      <w:bCs w:val="0"/>
      <w:caps w:val="0"/>
      <w:kern w:val="0"/>
      <w:sz w:val="28"/>
      <w:lang w:eastAsia="ru-RU"/>
    </w:rPr>
  </w:style>
  <w:style w:type="paragraph" w:customStyle="1" w:styleId="afffffffff5">
    <w:name w:val="Стиль влево"/>
    <w:basedOn w:val="a6"/>
    <w:rsid w:val="00B8028F"/>
    <w:pPr>
      <w:spacing w:before="0"/>
      <w:jc w:val="left"/>
    </w:pPr>
    <w:rPr>
      <w:rFonts w:eastAsia="Times New Roman"/>
      <w:bCs/>
      <w:sz w:val="22"/>
      <w:szCs w:val="20"/>
      <w:lang w:eastAsia="ru-RU"/>
    </w:rPr>
  </w:style>
  <w:style w:type="paragraph" w:customStyle="1" w:styleId="3d">
    <w:name w:val="Стиль Заголовок 3 + не курсив"/>
    <w:basedOn w:val="3"/>
    <w:rsid w:val="00B8028F"/>
    <w:pPr>
      <w:numPr>
        <w:numId w:val="0"/>
      </w:numPr>
      <w:tabs>
        <w:tab w:val="num" w:pos="720"/>
      </w:tabs>
      <w:spacing w:after="60"/>
      <w:ind w:left="720" w:hanging="720"/>
      <w:jc w:val="both"/>
    </w:pPr>
    <w:rPr>
      <w:rFonts w:eastAsia="Times New Roman" w:cs="Times New Roman"/>
      <w:bCs w:val="0"/>
      <w:sz w:val="22"/>
      <w:szCs w:val="22"/>
      <w:lang w:eastAsia="ru-RU"/>
    </w:rPr>
  </w:style>
  <w:style w:type="paragraph" w:customStyle="1" w:styleId="366">
    <w:name w:val="Стиль Стиль Заголовок 3 + не курсив + Перед:  6 пт После:  6 пт"/>
    <w:basedOn w:val="3d"/>
    <w:rsid w:val="00B8028F"/>
    <w:pPr>
      <w:spacing w:before="120" w:after="120"/>
    </w:pPr>
    <w:rPr>
      <w:iCs/>
      <w:szCs w:val="20"/>
    </w:rPr>
  </w:style>
  <w:style w:type="paragraph" w:customStyle="1" w:styleId="21460">
    <w:name w:val="Стиль Заголовок 2 + Слева:  146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1006">
    <w:name w:val="Стиль Заголовок 1 + Слева:  0 см Первая строка:  0 см Перед:  6 п..."/>
    <w:basedOn w:val="11"/>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100">
    <w:name w:val="Стиль Заголовок 1 + Слева:  1 см Первая строка:  0 см"/>
    <w:basedOn w:val="11"/>
    <w:rsid w:val="00B8028F"/>
    <w:pPr>
      <w:numPr>
        <w:numId w:val="0"/>
      </w:numPr>
      <w:spacing w:before="120"/>
      <w:jc w:val="both"/>
    </w:pPr>
    <w:rPr>
      <w:rFonts w:eastAsia="Times New Roman" w:cs="Times New Roman"/>
      <w:bCs w:val="0"/>
      <w:caps w:val="0"/>
      <w:kern w:val="28"/>
      <w:sz w:val="28"/>
      <w:szCs w:val="28"/>
      <w:lang w:eastAsia="ru-RU"/>
    </w:rPr>
  </w:style>
  <w:style w:type="paragraph" w:customStyle="1" w:styleId="102">
    <w:name w:val="Заголовок 1 + Первая строка:  0 см"/>
    <w:basedOn w:val="11"/>
    <w:rsid w:val="00B8028F"/>
    <w:pPr>
      <w:numPr>
        <w:numId w:val="0"/>
      </w:numPr>
      <w:tabs>
        <w:tab w:val="left" w:pos="567"/>
      </w:tabs>
      <w:spacing w:before="120"/>
      <w:jc w:val="both"/>
    </w:pPr>
    <w:rPr>
      <w:rFonts w:eastAsia="Times New Roman" w:cs="Times New Roman"/>
      <w:bCs w:val="0"/>
      <w:caps w:val="0"/>
      <w:sz w:val="28"/>
      <w:szCs w:val="28"/>
      <w:lang w:eastAsia="ru-RU"/>
    </w:rPr>
  </w:style>
  <w:style w:type="paragraph" w:customStyle="1" w:styleId="23140">
    <w:name w:val="Стиль Заголовок 2 + Слева:  314 см Первая строка:  0 см"/>
    <w:basedOn w:val="21"/>
    <w:rsid w:val="00B8028F"/>
    <w:pPr>
      <w:numPr>
        <w:ilvl w:val="0"/>
        <w:numId w:val="0"/>
      </w:numPr>
      <w:jc w:val="both"/>
    </w:pPr>
    <w:rPr>
      <w:rFonts w:eastAsia="Times New Roman" w:cs="Times New Roman"/>
      <w:bCs w:val="0"/>
      <w:spacing w:val="0"/>
      <w:sz w:val="22"/>
      <w:szCs w:val="28"/>
      <w:lang w:eastAsia="ru-RU"/>
    </w:rPr>
  </w:style>
  <w:style w:type="paragraph" w:customStyle="1" w:styleId="33770">
    <w:name w:val="Стиль Заголовок 3 + Слева:  377 см Первая строка:  0 см"/>
    <w:basedOn w:val="3"/>
    <w:rsid w:val="00B8028F"/>
    <w:pPr>
      <w:numPr>
        <w:ilvl w:val="0"/>
        <w:numId w:val="0"/>
      </w:numPr>
      <w:spacing w:before="120" w:after="120"/>
      <w:jc w:val="both"/>
    </w:pPr>
    <w:rPr>
      <w:rFonts w:eastAsia="Times New Roman" w:cs="Times New Roman"/>
      <w:bCs w:val="0"/>
      <w:iCs/>
      <w:sz w:val="22"/>
      <w:szCs w:val="20"/>
      <w:lang w:eastAsia="ru-RU"/>
    </w:rPr>
  </w:style>
  <w:style w:type="paragraph" w:customStyle="1" w:styleId="400">
    <w:name w:val="Заголовок 4:  0 см"/>
    <w:basedOn w:val="4"/>
    <w:rsid w:val="00B8028F"/>
    <w:pPr>
      <w:numPr>
        <w:numId w:val="0"/>
      </w:numPr>
      <w:tabs>
        <w:tab w:val="num" w:pos="864"/>
      </w:tabs>
      <w:spacing w:before="120" w:after="120"/>
      <w:ind w:left="864" w:hanging="864"/>
    </w:pPr>
    <w:rPr>
      <w:rFonts w:eastAsia="Times New Roman"/>
      <w:i/>
      <w:iCs/>
      <w:szCs w:val="20"/>
      <w:lang w:eastAsia="ru-RU"/>
    </w:rPr>
  </w:style>
  <w:style w:type="paragraph" w:customStyle="1" w:styleId="10730">
    <w:name w:val="Стиль Заголовок 1 + Слева:  073 см Первая строка:  0 см"/>
    <w:basedOn w:val="11"/>
    <w:rsid w:val="00B8028F"/>
    <w:pPr>
      <w:numPr>
        <w:numId w:val="0"/>
      </w:numPr>
      <w:tabs>
        <w:tab w:val="num" w:pos="432"/>
        <w:tab w:val="left" w:pos="567"/>
      </w:tabs>
      <w:spacing w:before="120"/>
      <w:ind w:left="432" w:hanging="432"/>
      <w:jc w:val="left"/>
    </w:pPr>
    <w:rPr>
      <w:rFonts w:eastAsia="Times New Roman" w:cs="Times New Roman"/>
      <w:bCs w:val="0"/>
      <w:caps w:val="0"/>
      <w:kern w:val="0"/>
      <w:sz w:val="28"/>
      <w:szCs w:val="28"/>
      <w:lang w:eastAsia="ru-RU"/>
    </w:rPr>
  </w:style>
  <w:style w:type="paragraph" w:customStyle="1" w:styleId="300">
    <w:name w:val="Стиль Заголовок 3 + Слева:  0 см Первая строка:  0 см"/>
    <w:basedOn w:val="3"/>
    <w:autoRedefine/>
    <w:rsid w:val="00B8028F"/>
    <w:pPr>
      <w:widowControl w:val="0"/>
      <w:numPr>
        <w:ilvl w:val="0"/>
        <w:numId w:val="0"/>
      </w:numPr>
      <w:autoSpaceDE w:val="0"/>
      <w:autoSpaceDN w:val="0"/>
      <w:adjustRightInd w:val="0"/>
      <w:spacing w:before="120" w:after="120"/>
      <w:jc w:val="both"/>
    </w:pPr>
    <w:rPr>
      <w:rFonts w:eastAsia="Times New Roman" w:cs="Times New Roman"/>
      <w:bCs w:val="0"/>
      <w:sz w:val="22"/>
      <w:szCs w:val="22"/>
      <w:lang w:eastAsia="ru-RU"/>
    </w:rPr>
  </w:style>
  <w:style w:type="paragraph" w:customStyle="1" w:styleId="1fe">
    <w:name w:val="Заголовок_1"/>
    <w:basedOn w:val="a6"/>
    <w:rsid w:val="00B8028F"/>
    <w:pPr>
      <w:widowControl w:val="0"/>
      <w:jc w:val="center"/>
      <w:outlineLvl w:val="0"/>
    </w:pPr>
    <w:rPr>
      <w:rFonts w:eastAsia="Times New Roman"/>
      <w:b/>
      <w:bCs/>
      <w:sz w:val="28"/>
      <w:szCs w:val="28"/>
      <w:lang w:eastAsia="ru-RU"/>
    </w:rPr>
  </w:style>
  <w:style w:type="paragraph" w:customStyle="1" w:styleId="1ff">
    <w:name w:val="Стиль Заголовок_1 + По левому краю"/>
    <w:basedOn w:val="1fe"/>
    <w:rsid w:val="00B8028F"/>
    <w:pPr>
      <w:jc w:val="left"/>
    </w:pPr>
    <w:rPr>
      <w:bCs w:val="0"/>
    </w:rPr>
  </w:style>
  <w:style w:type="paragraph" w:customStyle="1" w:styleId="1ff0">
    <w:name w:val="Заголовок_1 + По левому краю"/>
    <w:basedOn w:val="1fe"/>
    <w:autoRedefine/>
    <w:rsid w:val="00B8028F"/>
    <w:pPr>
      <w:jc w:val="left"/>
    </w:pPr>
    <w:rPr>
      <w:bCs w:val="0"/>
    </w:rPr>
  </w:style>
  <w:style w:type="paragraph" w:customStyle="1" w:styleId="2fb">
    <w:name w:val="Заголовок_2"/>
    <w:basedOn w:val="a6"/>
    <w:rsid w:val="00B8028F"/>
    <w:pPr>
      <w:jc w:val="left"/>
    </w:pPr>
    <w:rPr>
      <w:rFonts w:eastAsia="Times New Roman"/>
      <w:b/>
      <w:bCs/>
      <w:sz w:val="22"/>
      <w:szCs w:val="22"/>
      <w:lang w:eastAsia="ru-RU"/>
    </w:rPr>
  </w:style>
  <w:style w:type="paragraph" w:customStyle="1" w:styleId="3e">
    <w:name w:val="Заголовок_3"/>
    <w:basedOn w:val="a6"/>
    <w:rsid w:val="00B8028F"/>
    <w:pPr>
      <w:spacing w:before="0"/>
    </w:pPr>
    <w:rPr>
      <w:rFonts w:eastAsia="Times New Roman"/>
      <w:b/>
      <w:bCs/>
      <w:i/>
      <w:sz w:val="22"/>
      <w:szCs w:val="22"/>
      <w:lang w:eastAsia="ru-RU"/>
    </w:rPr>
  </w:style>
  <w:style w:type="paragraph" w:customStyle="1" w:styleId="23">
    <w:name w:val="Маркер 2"/>
    <w:basedOn w:val="a6"/>
    <w:rsid w:val="00B8028F"/>
    <w:pPr>
      <w:numPr>
        <w:numId w:val="12"/>
      </w:numPr>
      <w:spacing w:before="0"/>
    </w:pPr>
    <w:rPr>
      <w:rFonts w:eastAsia="Times New Roman" w:cs="Arial"/>
      <w:bCs/>
      <w:sz w:val="22"/>
      <w:szCs w:val="22"/>
      <w:lang w:eastAsia="ru-RU"/>
    </w:rPr>
  </w:style>
  <w:style w:type="paragraph" w:customStyle="1" w:styleId="10">
    <w:name w:val="Сложный маркированный список1"/>
    <w:basedOn w:val="a6"/>
    <w:rsid w:val="00B8028F"/>
    <w:pPr>
      <w:numPr>
        <w:numId w:val="13"/>
      </w:numPr>
      <w:tabs>
        <w:tab w:val="clear" w:pos="454"/>
        <w:tab w:val="num" w:pos="360"/>
      </w:tabs>
      <w:spacing w:before="0"/>
      <w:ind w:left="0" w:firstLine="0"/>
    </w:pPr>
    <w:rPr>
      <w:rFonts w:eastAsia="Times New Roman"/>
      <w:bCs/>
      <w:sz w:val="22"/>
      <w:szCs w:val="22"/>
      <w:lang w:eastAsia="ru-RU"/>
    </w:rPr>
  </w:style>
  <w:style w:type="paragraph" w:customStyle="1" w:styleId="2fc">
    <w:name w:val="маркированный список 2"/>
    <w:basedOn w:val="a6"/>
    <w:rsid w:val="00B8028F"/>
    <w:pPr>
      <w:tabs>
        <w:tab w:val="num" w:pos="680"/>
      </w:tabs>
      <w:spacing w:before="0"/>
      <w:ind w:left="680" w:hanging="340"/>
    </w:pPr>
    <w:rPr>
      <w:rFonts w:eastAsia="Times New Roman"/>
      <w:bCs/>
      <w:szCs w:val="22"/>
      <w:lang w:eastAsia="ru-RU"/>
    </w:rPr>
  </w:style>
  <w:style w:type="paragraph" w:customStyle="1" w:styleId="Normal1">
    <w:name w:val="Normal1"/>
    <w:rsid w:val="00B8028F"/>
  </w:style>
  <w:style w:type="paragraph" w:customStyle="1" w:styleId="5SubCloseRSKH5DHeadKop1A">
    <w:name w:val="Заголовок 5.SubClose.RSKH5.D Head.Kop 1A"/>
    <w:basedOn w:val="a6"/>
    <w:next w:val="66"/>
    <w:rsid w:val="00B8028F"/>
    <w:pPr>
      <w:tabs>
        <w:tab w:val="num" w:pos="1446"/>
      </w:tabs>
      <w:spacing w:before="0" w:after="60"/>
      <w:ind w:left="1158" w:hanging="792"/>
      <w:outlineLvl w:val="4"/>
    </w:pPr>
    <w:rPr>
      <w:rFonts w:eastAsia="Times New Roman"/>
      <w:b/>
      <w:bCs/>
      <w:szCs w:val="22"/>
      <w:lang w:eastAsia="ru-RU"/>
    </w:rPr>
  </w:style>
  <w:style w:type="paragraph" w:customStyle="1" w:styleId="66">
    <w:name w:val="Заголовок 6.Стиль 6"/>
    <w:basedOn w:val="a6"/>
    <w:next w:val="a6"/>
    <w:rsid w:val="00B8028F"/>
    <w:pPr>
      <w:tabs>
        <w:tab w:val="num" w:pos="1806"/>
      </w:tabs>
      <w:spacing w:before="60" w:after="60"/>
      <w:ind w:left="1662" w:hanging="936"/>
      <w:outlineLvl w:val="5"/>
    </w:pPr>
    <w:rPr>
      <w:rFonts w:eastAsia="Times New Roman"/>
      <w:bCs/>
      <w:szCs w:val="22"/>
      <w:lang w:eastAsia="ru-RU"/>
    </w:rPr>
  </w:style>
  <w:style w:type="paragraph" w:customStyle="1" w:styleId="Normal3">
    <w:name w:val="Normal3"/>
    <w:basedOn w:val="a6"/>
    <w:rsid w:val="00B8028F"/>
    <w:pPr>
      <w:autoSpaceDE w:val="0"/>
      <w:autoSpaceDN w:val="0"/>
      <w:spacing w:before="0" w:after="0"/>
    </w:pPr>
    <w:rPr>
      <w:rFonts w:eastAsia="Times New Roman"/>
      <w:bCs/>
      <w:szCs w:val="20"/>
      <w:lang w:eastAsia="ru-RU"/>
    </w:rPr>
  </w:style>
  <w:style w:type="paragraph" w:customStyle="1" w:styleId="Marker0">
    <w:name w:val="Marker"/>
    <w:basedOn w:val="Normal3"/>
    <w:rsid w:val="00B8028F"/>
  </w:style>
  <w:style w:type="paragraph" w:customStyle="1" w:styleId="2fd">
    <w:name w:val="Сложный маркированный список 2"/>
    <w:basedOn w:val="10"/>
    <w:rsid w:val="00B8028F"/>
    <w:pPr>
      <w:numPr>
        <w:numId w:val="0"/>
      </w:numPr>
      <w:tabs>
        <w:tab w:val="num" w:pos="360"/>
      </w:tabs>
    </w:pPr>
  </w:style>
  <w:style w:type="character" w:customStyle="1" w:styleId="1f1">
    <w:name w:val="Маркер Знак Знак1"/>
    <w:link w:val="afffffb"/>
    <w:locked/>
    <w:rsid w:val="00B8028F"/>
    <w:rPr>
      <w:rFonts w:ascii="Arial" w:hAnsi="Arial"/>
      <w:sz w:val="24"/>
      <w:szCs w:val="24"/>
      <w:lang w:val="en-US" w:eastAsia="en-US" w:bidi="en-US"/>
    </w:rPr>
  </w:style>
  <w:style w:type="character" w:customStyle="1" w:styleId="1ff1">
    <w:name w:val="текст таблицы Знак1"/>
    <w:locked/>
    <w:rsid w:val="00B8028F"/>
    <w:rPr>
      <w:rFonts w:ascii="Arial" w:hAnsi="Arial"/>
      <w:bCs/>
      <w:sz w:val="18"/>
      <w:szCs w:val="18"/>
    </w:rPr>
  </w:style>
  <w:style w:type="paragraph" w:customStyle="1" w:styleId="1ff2">
    <w:name w:val="таблица текст1"/>
    <w:basedOn w:val="a6"/>
    <w:rsid w:val="00B8028F"/>
    <w:pPr>
      <w:spacing w:before="0" w:after="0"/>
      <w:jc w:val="center"/>
    </w:pPr>
    <w:rPr>
      <w:rFonts w:eastAsia="Times New Roman"/>
      <w:bCs/>
      <w:sz w:val="18"/>
      <w:szCs w:val="20"/>
      <w:lang w:eastAsia="ru-RU"/>
    </w:rPr>
  </w:style>
  <w:style w:type="paragraph" w:customStyle="1" w:styleId="TextKAAE">
    <w:name w:val="Text KAAE Знак"/>
    <w:basedOn w:val="a6"/>
    <w:rsid w:val="00B8028F"/>
    <w:pPr>
      <w:spacing w:before="0"/>
    </w:pPr>
    <w:rPr>
      <w:rFonts w:eastAsia="Times New Roman"/>
      <w:bCs/>
      <w:sz w:val="22"/>
      <w:szCs w:val="22"/>
      <w:lang w:eastAsia="ru-RU"/>
    </w:rPr>
  </w:style>
  <w:style w:type="character" w:customStyle="1" w:styleId="TextKAAE0">
    <w:name w:val="Text KAAE Знак Знак"/>
    <w:rsid w:val="00B8028F"/>
    <w:rPr>
      <w:rFonts w:ascii="Arial" w:hAnsi="Arial"/>
      <w:sz w:val="22"/>
      <w:lang w:val="ru-RU" w:eastAsia="ru-RU"/>
    </w:rPr>
  </w:style>
  <w:style w:type="paragraph" w:customStyle="1" w:styleId="afffffffff6">
    <w:name w:val="маркер"/>
    <w:basedOn w:val="a6"/>
    <w:rsid w:val="00B8028F"/>
    <w:pPr>
      <w:tabs>
        <w:tab w:val="num" w:pos="454"/>
      </w:tabs>
      <w:spacing w:before="0"/>
      <w:ind w:left="454" w:hanging="341"/>
    </w:pPr>
    <w:rPr>
      <w:rFonts w:eastAsia="Times New Roman"/>
      <w:bCs/>
      <w:sz w:val="22"/>
      <w:szCs w:val="22"/>
      <w:lang w:eastAsia="ru-RU"/>
    </w:rPr>
  </w:style>
  <w:style w:type="paragraph" w:customStyle="1" w:styleId="Markernew">
    <w:name w:val="Marker_new"/>
    <w:basedOn w:val="a6"/>
    <w:rsid w:val="00B8028F"/>
    <w:pPr>
      <w:tabs>
        <w:tab w:val="num" w:pos="720"/>
      </w:tabs>
      <w:spacing w:before="0"/>
      <w:ind w:left="720" w:hanging="363"/>
    </w:pPr>
    <w:rPr>
      <w:rFonts w:eastAsia="Times New Roman"/>
      <w:bCs/>
      <w:sz w:val="22"/>
      <w:szCs w:val="22"/>
      <w:lang w:eastAsia="ru-RU"/>
    </w:rPr>
  </w:style>
  <w:style w:type="paragraph" w:customStyle="1" w:styleId="Nomer">
    <w:name w:val="Nomer"/>
    <w:basedOn w:val="a6"/>
    <w:rsid w:val="00B8028F"/>
    <w:pPr>
      <w:tabs>
        <w:tab w:val="num" w:pos="567"/>
      </w:tabs>
      <w:spacing w:before="0"/>
      <w:ind w:left="567" w:hanging="454"/>
    </w:pPr>
    <w:rPr>
      <w:rFonts w:eastAsia="Times New Roman"/>
      <w:bCs/>
      <w:sz w:val="22"/>
      <w:szCs w:val="20"/>
      <w:lang w:eastAsia="ru-RU"/>
    </w:rPr>
  </w:style>
  <w:style w:type="paragraph" w:customStyle="1" w:styleId="afffffffff7">
    <w:name w:val="маркированный список Знак Знак Знак Знак"/>
    <w:basedOn w:val="a6"/>
    <w:rsid w:val="00B8028F"/>
    <w:pPr>
      <w:tabs>
        <w:tab w:val="num" w:pos="851"/>
      </w:tabs>
      <w:spacing w:before="0"/>
      <w:ind w:left="851" w:hanging="851"/>
    </w:pPr>
    <w:rPr>
      <w:rFonts w:eastAsia="Times New Roman"/>
      <w:bCs/>
      <w:lang w:eastAsia="ru-RU"/>
    </w:rPr>
  </w:style>
  <w:style w:type="paragraph" w:customStyle="1" w:styleId="textoftable">
    <w:name w:val="text of table"/>
    <w:basedOn w:val="a6"/>
    <w:link w:val="textoftable0"/>
    <w:rsid w:val="00B8028F"/>
    <w:pPr>
      <w:spacing w:before="0" w:after="0"/>
      <w:jc w:val="center"/>
    </w:pPr>
    <w:rPr>
      <w:rFonts w:ascii="Arial" w:eastAsia="Times New Roman" w:hAnsi="Arial"/>
      <w:bCs/>
      <w:sz w:val="16"/>
      <w:szCs w:val="16"/>
    </w:rPr>
  </w:style>
  <w:style w:type="paragraph" w:customStyle="1" w:styleId="BodyText31">
    <w:name w:val="Body Text 31"/>
    <w:basedOn w:val="a6"/>
    <w:rsid w:val="00B8028F"/>
    <w:pPr>
      <w:spacing w:before="0" w:after="0"/>
      <w:jc w:val="center"/>
    </w:pPr>
    <w:rPr>
      <w:rFonts w:eastAsia="Times New Roman"/>
      <w:b/>
      <w:bCs/>
      <w:sz w:val="28"/>
      <w:szCs w:val="20"/>
      <w:lang w:eastAsia="ru-RU"/>
    </w:rPr>
  </w:style>
  <w:style w:type="paragraph" w:customStyle="1" w:styleId="Markernew0">
    <w:name w:val="Marker new"/>
    <w:basedOn w:val="a6"/>
    <w:rsid w:val="00B8028F"/>
    <w:pPr>
      <w:spacing w:before="0" w:after="0"/>
      <w:jc w:val="left"/>
    </w:pPr>
    <w:rPr>
      <w:rFonts w:eastAsia="Times New Roman"/>
      <w:bCs/>
      <w:lang w:eastAsia="ru-RU"/>
    </w:rPr>
  </w:style>
  <w:style w:type="paragraph" w:customStyle="1" w:styleId="a1">
    <w:name w:val="Стиль нумерованный"/>
    <w:basedOn w:val="a6"/>
    <w:rsid w:val="00B8028F"/>
    <w:pPr>
      <w:numPr>
        <w:numId w:val="15"/>
      </w:numPr>
      <w:spacing w:before="0"/>
    </w:pPr>
    <w:rPr>
      <w:rFonts w:eastAsia="Times New Roman"/>
      <w:bCs/>
      <w:sz w:val="22"/>
      <w:szCs w:val="22"/>
      <w:lang w:eastAsia="ru-RU"/>
    </w:rPr>
  </w:style>
  <w:style w:type="paragraph" w:customStyle="1" w:styleId="1ff3">
    <w:name w:val="Маркированный список.Маркированный список 1"/>
    <w:basedOn w:val="a6"/>
    <w:autoRedefine/>
    <w:rsid w:val="00B8028F"/>
    <w:pPr>
      <w:tabs>
        <w:tab w:val="num" w:pos="680"/>
      </w:tabs>
      <w:spacing w:before="0"/>
      <w:ind w:left="680" w:hanging="340"/>
    </w:pPr>
    <w:rPr>
      <w:rFonts w:eastAsia="Times New Roman"/>
      <w:bCs/>
      <w:sz w:val="22"/>
      <w:szCs w:val="22"/>
      <w:lang w:eastAsia="ru-RU"/>
    </w:rPr>
  </w:style>
  <w:style w:type="paragraph" w:customStyle="1" w:styleId="1ff4">
    <w:name w:val="Маркированный 1"/>
    <w:basedOn w:val="a6"/>
    <w:rsid w:val="00B8028F"/>
    <w:pPr>
      <w:tabs>
        <w:tab w:val="num" w:pos="453"/>
      </w:tabs>
      <w:spacing w:before="0"/>
      <w:ind w:left="453" w:hanging="340"/>
    </w:pPr>
    <w:rPr>
      <w:rFonts w:eastAsia="Times New Roman"/>
      <w:bCs/>
      <w:szCs w:val="22"/>
      <w:lang w:eastAsia="ru-RU"/>
    </w:rPr>
  </w:style>
  <w:style w:type="paragraph" w:customStyle="1" w:styleId="213">
    <w:name w:val="Маркер 2 Знак Знак1"/>
    <w:basedOn w:val="a6"/>
    <w:link w:val="214"/>
    <w:rsid w:val="00B8028F"/>
    <w:pPr>
      <w:tabs>
        <w:tab w:val="num" w:pos="454"/>
      </w:tabs>
      <w:spacing w:before="0"/>
      <w:ind w:left="454" w:hanging="341"/>
    </w:pPr>
    <w:rPr>
      <w:rFonts w:ascii="Arial" w:eastAsia="Times New Roman" w:hAnsi="Arial"/>
      <w:bCs/>
      <w:sz w:val="22"/>
      <w:szCs w:val="22"/>
    </w:rPr>
  </w:style>
  <w:style w:type="paragraph" w:customStyle="1" w:styleId="095">
    <w:name w:val="Стиль название таблицы + Междустр.интервал:  множитель 095 ин"/>
    <w:basedOn w:val="a6"/>
    <w:rsid w:val="00B8028F"/>
    <w:pPr>
      <w:spacing w:before="0" w:line="228" w:lineRule="auto"/>
      <w:ind w:left="1701" w:hanging="1701"/>
    </w:pPr>
    <w:rPr>
      <w:rFonts w:eastAsia="Times New Roman"/>
      <w:b/>
      <w:bCs/>
      <w:sz w:val="22"/>
      <w:szCs w:val="22"/>
      <w:lang w:eastAsia="ru-RU"/>
    </w:rPr>
  </w:style>
  <w:style w:type="paragraph" w:customStyle="1" w:styleId="Chaptercenter">
    <w:name w:val="Chapter(center)"/>
    <w:basedOn w:val="11"/>
    <w:rsid w:val="00B8028F"/>
    <w:pPr>
      <w:keepNext w:val="0"/>
      <w:widowControl w:val="0"/>
      <w:numPr>
        <w:numId w:val="0"/>
      </w:numPr>
      <w:spacing w:before="240" w:after="240"/>
    </w:pPr>
    <w:rPr>
      <w:rFonts w:eastAsia="Times New Roman" w:cs="Times New Roman"/>
      <w:caps w:val="0"/>
      <w:kern w:val="0"/>
      <w:sz w:val="22"/>
      <w:szCs w:val="24"/>
      <w:lang w:eastAsia="ru-RU"/>
    </w:rPr>
  </w:style>
  <w:style w:type="paragraph" w:customStyle="1" w:styleId="TableText">
    <w:name w:val="Table Text"/>
    <w:basedOn w:val="a6"/>
    <w:rsid w:val="00B8028F"/>
    <w:pPr>
      <w:spacing w:before="20" w:after="20"/>
    </w:pPr>
    <w:rPr>
      <w:rFonts w:eastAsia="Times New Roman"/>
      <w:bCs/>
      <w:sz w:val="18"/>
      <w:szCs w:val="22"/>
      <w:lang w:eastAsia="ru-RU"/>
    </w:rPr>
  </w:style>
  <w:style w:type="paragraph" w:customStyle="1" w:styleId="TableColumn">
    <w:name w:val="Table Column"/>
    <w:basedOn w:val="TableText"/>
    <w:rsid w:val="00B8028F"/>
    <w:pPr>
      <w:spacing w:before="60" w:after="60"/>
      <w:jc w:val="center"/>
    </w:pPr>
    <w:rPr>
      <w:b/>
    </w:rPr>
  </w:style>
  <w:style w:type="paragraph" w:customStyle="1" w:styleId="TableHeader">
    <w:name w:val="Table Header"/>
    <w:basedOn w:val="a6"/>
    <w:rsid w:val="00B8028F"/>
    <w:pPr>
      <w:spacing w:before="60" w:after="60"/>
      <w:jc w:val="center"/>
    </w:pPr>
    <w:rPr>
      <w:rFonts w:eastAsia="Times New Roman"/>
      <w:b/>
      <w:bCs/>
      <w:szCs w:val="22"/>
      <w:lang w:val="en-US" w:eastAsia="ru-RU"/>
    </w:rPr>
  </w:style>
  <w:style w:type="paragraph" w:customStyle="1" w:styleId="TableNo">
    <w:name w:val="Table No"/>
    <w:basedOn w:val="ad"/>
    <w:rsid w:val="00B8028F"/>
    <w:pPr>
      <w:tabs>
        <w:tab w:val="clear" w:pos="4677"/>
        <w:tab w:val="clear" w:pos="9355"/>
      </w:tabs>
      <w:jc w:val="right"/>
    </w:pPr>
    <w:rPr>
      <w:rFonts w:eastAsia="Times New Roman"/>
      <w:b/>
      <w:bCs/>
      <w:szCs w:val="22"/>
      <w:lang w:eastAsia="ru-RU"/>
    </w:rPr>
  </w:style>
  <w:style w:type="paragraph" w:customStyle="1" w:styleId="Head">
    <w:name w:val="Head"/>
    <w:basedOn w:val="11"/>
    <w:rsid w:val="00B8028F"/>
    <w:pPr>
      <w:keepNext w:val="0"/>
      <w:widowControl w:val="0"/>
      <w:numPr>
        <w:numId w:val="0"/>
      </w:numPr>
      <w:spacing w:before="240" w:after="240"/>
    </w:pPr>
    <w:rPr>
      <w:rFonts w:eastAsia="Times New Roman" w:cs="Times New Roman"/>
      <w:caps w:val="0"/>
      <w:sz w:val="22"/>
      <w:szCs w:val="32"/>
      <w:lang w:eastAsia="ru-RU"/>
    </w:rPr>
  </w:style>
  <w:style w:type="paragraph" w:customStyle="1" w:styleId="TITULNameofprogect">
    <w:name w:val="TITUL Name of progect"/>
    <w:basedOn w:val="a6"/>
    <w:rsid w:val="00B8028F"/>
    <w:pPr>
      <w:spacing w:before="0" w:after="0"/>
      <w:jc w:val="center"/>
    </w:pPr>
    <w:rPr>
      <w:rFonts w:eastAsia="Times New Roman"/>
      <w:b/>
      <w:color w:val="000000"/>
      <w:kern w:val="16"/>
      <w:sz w:val="28"/>
      <w:szCs w:val="22"/>
      <w:lang w:val="en-GB" w:eastAsia="ru-RU"/>
    </w:rPr>
  </w:style>
  <w:style w:type="paragraph" w:customStyle="1" w:styleId="afffffffff8">
    <w:name w:val="Заголовок раздела"/>
    <w:basedOn w:val="a6"/>
    <w:rsid w:val="00B8028F"/>
    <w:pPr>
      <w:keepNext/>
      <w:spacing w:before="240" w:after="240" w:line="288" w:lineRule="auto"/>
      <w:jc w:val="center"/>
    </w:pPr>
    <w:rPr>
      <w:rFonts w:ascii="Georgia" w:eastAsia="Times New Roman" w:hAnsi="Georgia"/>
      <w:bCs/>
      <w:i/>
      <w:iCs/>
      <w:szCs w:val="22"/>
      <w:lang w:eastAsia="ru-RU"/>
    </w:rPr>
  </w:style>
  <w:style w:type="paragraph" w:customStyle="1" w:styleId="BodyText1">
    <w:name w:val="Body Text1"/>
    <w:basedOn w:val="a6"/>
    <w:rsid w:val="00B8028F"/>
    <w:pPr>
      <w:spacing w:before="0" w:line="360" w:lineRule="auto"/>
    </w:pPr>
    <w:rPr>
      <w:rFonts w:eastAsia="Times New Roman"/>
      <w:bCs/>
      <w:szCs w:val="22"/>
      <w:lang w:eastAsia="ru-RU"/>
    </w:rPr>
  </w:style>
  <w:style w:type="paragraph" w:customStyle="1" w:styleId="Agip">
    <w:name w:val="Agip"/>
    <w:rsid w:val="00B8028F"/>
    <w:pPr>
      <w:spacing w:after="120"/>
      <w:jc w:val="both"/>
    </w:pPr>
    <w:rPr>
      <w:rFonts w:ascii="Arial" w:hAnsi="Arial"/>
    </w:rPr>
  </w:style>
  <w:style w:type="paragraph" w:customStyle="1" w:styleId="1Arial0">
    <w:name w:val="Стиль ЗАГОЛОВОК 1 + Arial по ширине Слева:  0 см Первая строка: ..."/>
    <w:basedOn w:val="a6"/>
    <w:autoRedefine/>
    <w:rsid w:val="00B8028F"/>
    <w:pPr>
      <w:keepNext/>
      <w:pageBreakBefore/>
      <w:tabs>
        <w:tab w:val="num" w:pos="0"/>
      </w:tabs>
      <w:spacing w:before="240" w:after="240"/>
      <w:ind w:hanging="360"/>
      <w:jc w:val="left"/>
      <w:outlineLvl w:val="0"/>
    </w:pPr>
    <w:rPr>
      <w:rFonts w:eastAsia="Times New Roman"/>
      <w:b/>
      <w:caps/>
      <w:kern w:val="32"/>
      <w:szCs w:val="22"/>
      <w:lang w:eastAsia="ru-RU"/>
    </w:rPr>
  </w:style>
  <w:style w:type="paragraph" w:customStyle="1" w:styleId="afffffffff9">
    <w:name w:val="Текст Каражанбас Знак"/>
    <w:basedOn w:val="Normal2"/>
    <w:rsid w:val="00B8028F"/>
    <w:pPr>
      <w:numPr>
        <w:ilvl w:val="12"/>
      </w:numPr>
      <w:spacing w:after="120"/>
      <w:jc w:val="both"/>
    </w:pPr>
    <w:rPr>
      <w:rFonts w:ascii="Arial" w:hAnsi="Arial" w:cs="Arial"/>
      <w:snapToGrid/>
      <w:sz w:val="22"/>
      <w:lang w:val="ru-RU"/>
    </w:rPr>
  </w:style>
  <w:style w:type="character" w:customStyle="1" w:styleId="afffffffffa">
    <w:name w:val="Текст Каражанбас Знак Знак"/>
    <w:rsid w:val="00B8028F"/>
    <w:rPr>
      <w:rFonts w:ascii="Arial" w:hAnsi="Arial"/>
      <w:snapToGrid w:val="0"/>
      <w:sz w:val="22"/>
      <w:lang w:val="ru-RU" w:eastAsia="ru-RU"/>
    </w:rPr>
  </w:style>
  <w:style w:type="character" w:customStyle="1" w:styleId="Normal10">
    <w:name w:val="Normal Знак1"/>
    <w:rsid w:val="00B8028F"/>
    <w:rPr>
      <w:rFonts w:ascii="Arial" w:hAnsi="Arial"/>
      <w:snapToGrid w:val="0"/>
      <w:sz w:val="22"/>
      <w:lang w:val="ru-RU" w:eastAsia="ru-RU"/>
    </w:rPr>
  </w:style>
  <w:style w:type="paragraph" w:customStyle="1" w:styleId="afffffffffb">
    <w:name w:val="Текст Каражанбас"/>
    <w:basedOn w:val="Normal2"/>
    <w:rsid w:val="00B8028F"/>
    <w:pPr>
      <w:numPr>
        <w:ilvl w:val="12"/>
      </w:numPr>
      <w:spacing w:after="120"/>
      <w:jc w:val="both"/>
    </w:pPr>
    <w:rPr>
      <w:rFonts w:ascii="Arial" w:hAnsi="Arial" w:cs="Arial"/>
      <w:snapToGrid/>
      <w:sz w:val="20"/>
      <w:lang w:val="ru-RU"/>
    </w:rPr>
  </w:style>
  <w:style w:type="paragraph" w:customStyle="1" w:styleId="TextKAAE1">
    <w:name w:val="Text KAAE"/>
    <w:basedOn w:val="a6"/>
    <w:rsid w:val="00B8028F"/>
    <w:pPr>
      <w:spacing w:before="0"/>
    </w:pPr>
    <w:rPr>
      <w:rFonts w:eastAsia="Times New Roman"/>
      <w:bCs/>
      <w:sz w:val="22"/>
      <w:szCs w:val="22"/>
      <w:lang w:eastAsia="ru-RU"/>
    </w:rPr>
  </w:style>
  <w:style w:type="character" w:styleId="afffffffffc">
    <w:name w:val="footnote reference"/>
    <w:basedOn w:val="a7"/>
    <w:rsid w:val="00B8028F"/>
    <w:rPr>
      <w:rFonts w:ascii="Arial" w:hAnsi="Arial"/>
      <w:sz w:val="22"/>
      <w:vertAlign w:val="superscript"/>
      <w:lang w:val="ru-RU" w:eastAsia="ru-RU"/>
    </w:rPr>
  </w:style>
  <w:style w:type="paragraph" w:customStyle="1" w:styleId="MarkerKAAE">
    <w:name w:val="Marker KAAE"/>
    <w:basedOn w:val="TextKAAE1"/>
    <w:rsid w:val="00B8028F"/>
    <w:pPr>
      <w:tabs>
        <w:tab w:val="num" w:pos="680"/>
      </w:tabs>
      <w:ind w:left="453" w:hanging="340"/>
    </w:pPr>
  </w:style>
  <w:style w:type="paragraph" w:customStyle="1" w:styleId="iniiaiieoaeno">
    <w:name w:val="iniiaiie oaeno"/>
    <w:basedOn w:val="a6"/>
    <w:rsid w:val="00B8028F"/>
    <w:pPr>
      <w:overflowPunct w:val="0"/>
      <w:autoSpaceDE w:val="0"/>
      <w:autoSpaceDN w:val="0"/>
      <w:adjustRightInd w:val="0"/>
      <w:spacing w:before="0" w:line="360" w:lineRule="auto"/>
      <w:ind w:firstLine="709"/>
      <w:textAlignment w:val="baseline"/>
    </w:pPr>
    <w:rPr>
      <w:rFonts w:eastAsia="Times New Roman"/>
      <w:bCs/>
      <w:lang w:eastAsia="ru-RU"/>
    </w:rPr>
  </w:style>
  <w:style w:type="paragraph" w:customStyle="1" w:styleId="afffffffffd">
    <w:name w:val="Маркированный стиль"/>
    <w:basedOn w:val="a6"/>
    <w:rsid w:val="00B8028F"/>
    <w:pPr>
      <w:tabs>
        <w:tab w:val="num" w:pos="680"/>
      </w:tabs>
      <w:overflowPunct w:val="0"/>
      <w:autoSpaceDE w:val="0"/>
      <w:autoSpaceDN w:val="0"/>
      <w:adjustRightInd w:val="0"/>
      <w:spacing w:before="0"/>
      <w:ind w:left="680" w:hanging="340"/>
      <w:jc w:val="left"/>
      <w:textAlignment w:val="baseline"/>
    </w:pPr>
    <w:rPr>
      <w:rFonts w:eastAsia="Times New Roman"/>
      <w:bCs/>
      <w:lang w:eastAsia="ru-RU"/>
    </w:rPr>
  </w:style>
  <w:style w:type="paragraph" w:customStyle="1" w:styleId="TITUL">
    <w:name w:val="TITUL"/>
    <w:basedOn w:val="a6"/>
    <w:rsid w:val="00B8028F"/>
    <w:pPr>
      <w:spacing w:before="60" w:after="0"/>
      <w:jc w:val="left"/>
    </w:pPr>
    <w:rPr>
      <w:rFonts w:eastAsia="Times New Roman"/>
      <w:bCs/>
      <w:sz w:val="16"/>
      <w:szCs w:val="22"/>
      <w:lang w:val="en-GB" w:eastAsia="ru-RU"/>
    </w:rPr>
  </w:style>
  <w:style w:type="character" w:customStyle="1" w:styleId="TITULBOLD9">
    <w:name w:val="TITUL BOLD9"/>
    <w:rsid w:val="00B8028F"/>
    <w:rPr>
      <w:rFonts w:ascii="Arial" w:hAnsi="Arial"/>
      <w:b/>
      <w:sz w:val="22"/>
      <w:lang w:val="ru-RU" w:eastAsia="ru-RU"/>
    </w:rPr>
  </w:style>
  <w:style w:type="paragraph" w:customStyle="1" w:styleId="TextTable">
    <w:name w:val="Text Table"/>
    <w:basedOn w:val="TextKAAE1"/>
    <w:rsid w:val="00B8028F"/>
    <w:pPr>
      <w:spacing w:after="0"/>
    </w:pPr>
    <w:rPr>
      <w:sz w:val="18"/>
    </w:rPr>
  </w:style>
  <w:style w:type="paragraph" w:customStyle="1" w:styleId="afffffffffe">
    <w:name w:val="Текст таблицы"/>
    <w:basedOn w:val="a6"/>
    <w:rsid w:val="00B8028F"/>
    <w:pPr>
      <w:widowControl w:val="0"/>
      <w:autoSpaceDE w:val="0"/>
      <w:autoSpaceDN w:val="0"/>
      <w:adjustRightInd w:val="0"/>
      <w:spacing w:before="0" w:after="0"/>
    </w:pPr>
    <w:rPr>
      <w:rFonts w:eastAsia="Batang"/>
      <w:bCs/>
      <w:sz w:val="18"/>
      <w:szCs w:val="18"/>
      <w:lang w:eastAsia="ru-RU"/>
    </w:rPr>
  </w:style>
  <w:style w:type="paragraph" w:customStyle="1" w:styleId="1ff5">
    <w:name w:val="Заголовок1"/>
    <w:basedOn w:val="a6"/>
    <w:autoRedefine/>
    <w:rsid w:val="00B8028F"/>
    <w:pPr>
      <w:widowControl w:val="0"/>
      <w:spacing w:before="0" w:after="0"/>
    </w:pPr>
    <w:rPr>
      <w:rFonts w:eastAsia="Times New Roman"/>
      <w:bCs/>
      <w:lang w:eastAsia="ru-RU"/>
    </w:rPr>
  </w:style>
  <w:style w:type="paragraph" w:customStyle="1" w:styleId="affffffffff">
    <w:name w:val="номер"/>
    <w:basedOn w:val="a6"/>
    <w:rsid w:val="00B8028F"/>
    <w:pPr>
      <w:tabs>
        <w:tab w:val="num" w:pos="567"/>
      </w:tabs>
      <w:spacing w:before="0"/>
      <w:ind w:left="567" w:hanging="454"/>
    </w:pPr>
    <w:rPr>
      <w:rFonts w:eastAsia="Times New Roman"/>
      <w:bCs/>
      <w:sz w:val="22"/>
      <w:szCs w:val="22"/>
      <w:lang w:eastAsia="ru-RU"/>
    </w:rPr>
  </w:style>
  <w:style w:type="paragraph" w:customStyle="1" w:styleId="4095">
    <w:name w:val="Стиль Оглавление 4 + Междустр.интервал:  множитель 095 ин"/>
    <w:basedOn w:val="41"/>
    <w:rsid w:val="00B8028F"/>
    <w:pPr>
      <w:spacing w:before="0" w:after="0" w:line="228" w:lineRule="auto"/>
      <w:ind w:left="660"/>
      <w:jc w:val="left"/>
    </w:pPr>
    <w:rPr>
      <w:rFonts w:eastAsia="Times New Roman"/>
      <w:sz w:val="18"/>
      <w:szCs w:val="18"/>
      <w:lang w:eastAsia="ru-RU"/>
    </w:rPr>
  </w:style>
  <w:style w:type="paragraph" w:customStyle="1" w:styleId="74">
    <w:name w:val="заголовок 7"/>
    <w:basedOn w:val="a6"/>
    <w:next w:val="a6"/>
    <w:rsid w:val="00B8028F"/>
    <w:pPr>
      <w:keepNext/>
      <w:autoSpaceDE w:val="0"/>
      <w:autoSpaceDN w:val="0"/>
      <w:spacing w:before="0"/>
    </w:pPr>
    <w:rPr>
      <w:rFonts w:eastAsia="Times New Roman" w:cs="Arial"/>
      <w:bCs/>
      <w:lang w:eastAsia="ru-RU"/>
    </w:rPr>
  </w:style>
  <w:style w:type="paragraph" w:customStyle="1" w:styleId="84">
    <w:name w:val="заголовок 8"/>
    <w:basedOn w:val="a6"/>
    <w:next w:val="a6"/>
    <w:rsid w:val="00B8028F"/>
    <w:pPr>
      <w:keepNext/>
      <w:autoSpaceDE w:val="0"/>
      <w:autoSpaceDN w:val="0"/>
      <w:spacing w:before="0"/>
    </w:pPr>
    <w:rPr>
      <w:rFonts w:eastAsia="Times New Roman" w:cs="Arial"/>
      <w:bCs/>
      <w:lang w:eastAsia="ru-RU"/>
    </w:rPr>
  </w:style>
  <w:style w:type="paragraph" w:customStyle="1" w:styleId="93">
    <w:name w:val="заголовок 9"/>
    <w:basedOn w:val="a6"/>
    <w:next w:val="a6"/>
    <w:rsid w:val="00B8028F"/>
    <w:pPr>
      <w:keepNext/>
      <w:autoSpaceDE w:val="0"/>
      <w:autoSpaceDN w:val="0"/>
      <w:spacing w:before="0" w:line="360" w:lineRule="auto"/>
      <w:ind w:left="720"/>
      <w:jc w:val="right"/>
    </w:pPr>
    <w:rPr>
      <w:rFonts w:eastAsia="Times New Roman" w:cs="Arial"/>
      <w:bCs/>
      <w:lang w:eastAsia="ru-RU"/>
    </w:rPr>
  </w:style>
  <w:style w:type="paragraph" w:customStyle="1" w:styleId="FR2">
    <w:name w:val="FR2"/>
    <w:rsid w:val="00B8028F"/>
    <w:pPr>
      <w:widowControl w:val="0"/>
      <w:autoSpaceDE w:val="0"/>
      <w:autoSpaceDN w:val="0"/>
      <w:ind w:left="40"/>
    </w:pPr>
    <w:rPr>
      <w:rFonts w:ascii="Arial" w:hAnsi="Arial" w:cs="Arial"/>
      <w:sz w:val="12"/>
      <w:szCs w:val="12"/>
      <w:lang w:val="en-US"/>
    </w:rPr>
  </w:style>
  <w:style w:type="character" w:customStyle="1" w:styleId="affffffffff0">
    <w:name w:val="знак сноски"/>
    <w:rsid w:val="00B8028F"/>
    <w:rPr>
      <w:rFonts w:ascii="Arial" w:hAnsi="Arial"/>
      <w:sz w:val="22"/>
      <w:vertAlign w:val="superscript"/>
      <w:lang w:val="ru-RU" w:eastAsia="ru-RU"/>
    </w:rPr>
  </w:style>
  <w:style w:type="paragraph" w:customStyle="1" w:styleId="3f">
    <w:name w:val="Стиль3"/>
    <w:basedOn w:val="3"/>
    <w:rsid w:val="00B8028F"/>
    <w:pPr>
      <w:keepNext w:val="0"/>
      <w:widowControl w:val="0"/>
      <w:numPr>
        <w:ilvl w:val="0"/>
        <w:numId w:val="0"/>
      </w:numPr>
      <w:tabs>
        <w:tab w:val="num" w:pos="680"/>
        <w:tab w:val="left" w:pos="1134"/>
        <w:tab w:val="num" w:pos="1940"/>
      </w:tabs>
      <w:spacing w:after="120"/>
      <w:ind w:left="1418" w:hanging="709"/>
      <w:jc w:val="both"/>
    </w:pPr>
    <w:rPr>
      <w:rFonts w:eastAsia="Times New Roman" w:cs="Times New Roman"/>
      <w:sz w:val="22"/>
      <w:szCs w:val="22"/>
      <w:lang w:val="en-GB" w:eastAsia="ru-RU"/>
    </w:rPr>
  </w:style>
  <w:style w:type="paragraph" w:customStyle="1" w:styleId="49">
    <w:name w:val="Стиль4"/>
    <w:basedOn w:val="21"/>
    <w:rsid w:val="00B8028F"/>
    <w:pPr>
      <w:keepNext w:val="0"/>
      <w:widowControl w:val="0"/>
      <w:numPr>
        <w:ilvl w:val="0"/>
        <w:numId w:val="0"/>
      </w:numPr>
      <w:tabs>
        <w:tab w:val="left" w:pos="851"/>
        <w:tab w:val="num" w:pos="1080"/>
      </w:tabs>
      <w:spacing w:before="240" w:after="180"/>
      <w:ind w:left="850" w:hanging="425"/>
      <w:jc w:val="both"/>
    </w:pPr>
    <w:rPr>
      <w:rFonts w:eastAsia="Times New Roman" w:cs="Times New Roman"/>
      <w:spacing w:val="0"/>
      <w:sz w:val="22"/>
      <w:szCs w:val="22"/>
      <w:lang w:eastAsia="ru-RU"/>
    </w:rPr>
  </w:style>
  <w:style w:type="paragraph" w:customStyle="1" w:styleId="Arial11pt6">
    <w:name w:val="Стиль Arial 11 pt по ширине Перед:  6 пт"/>
    <w:basedOn w:val="a6"/>
    <w:rsid w:val="00B8028F"/>
    <w:rPr>
      <w:rFonts w:eastAsia="Times New Roman" w:cs="Arial"/>
      <w:bCs/>
      <w:sz w:val="22"/>
      <w:szCs w:val="22"/>
      <w:lang w:eastAsia="ru-RU"/>
    </w:rPr>
  </w:style>
  <w:style w:type="paragraph" w:customStyle="1" w:styleId="Agiptext">
    <w:name w:val="Agip text"/>
    <w:basedOn w:val="a6"/>
    <w:rsid w:val="00B8028F"/>
    <w:pPr>
      <w:spacing w:before="0" w:after="0"/>
    </w:pPr>
    <w:rPr>
      <w:rFonts w:eastAsia="Times New Roman"/>
      <w:bCs/>
      <w:szCs w:val="20"/>
      <w:lang w:eastAsia="ru-RU"/>
    </w:rPr>
  </w:style>
  <w:style w:type="paragraph" w:customStyle="1" w:styleId="affffffffff1">
    <w:name w:val="таблица текст"/>
    <w:basedOn w:val="a6"/>
    <w:rsid w:val="00B8028F"/>
    <w:pPr>
      <w:spacing w:before="0" w:after="0"/>
    </w:pPr>
    <w:rPr>
      <w:rFonts w:eastAsia="Times New Roman" w:cs="Arial"/>
      <w:bCs/>
      <w:sz w:val="18"/>
      <w:szCs w:val="18"/>
      <w:lang w:eastAsia="ru-RU"/>
    </w:rPr>
  </w:style>
  <w:style w:type="character" w:customStyle="1" w:styleId="214">
    <w:name w:val="Маркер 2 Знак Знак1 Знак"/>
    <w:link w:val="213"/>
    <w:locked/>
    <w:rsid w:val="00B8028F"/>
    <w:rPr>
      <w:rFonts w:ascii="Arial" w:hAnsi="Arial"/>
      <w:bCs/>
      <w:sz w:val="22"/>
      <w:szCs w:val="22"/>
    </w:rPr>
  </w:style>
  <w:style w:type="paragraph" w:customStyle="1" w:styleId="affffffffff2">
    <w:name w:val="Заголовок таблицы"/>
    <w:basedOn w:val="a6"/>
    <w:rsid w:val="00B8028F"/>
    <w:pPr>
      <w:widowControl w:val="0"/>
      <w:spacing w:before="0" w:after="0"/>
      <w:jc w:val="center"/>
    </w:pPr>
    <w:rPr>
      <w:rFonts w:eastAsia="Times New Roman" w:cs="Arial"/>
      <w:b/>
      <w:sz w:val="16"/>
      <w:szCs w:val="16"/>
      <w:lang w:eastAsia="ru-RU"/>
    </w:rPr>
  </w:style>
  <w:style w:type="paragraph" w:customStyle="1" w:styleId="Bulletplus">
    <w:name w:val="Bulletplus"/>
    <w:basedOn w:val="a6"/>
    <w:autoRedefine/>
    <w:rsid w:val="00B8028F"/>
    <w:pPr>
      <w:tabs>
        <w:tab w:val="num" w:pos="454"/>
        <w:tab w:val="right" w:pos="9000"/>
      </w:tabs>
      <w:spacing w:before="0" w:line="260" w:lineRule="atLeast"/>
      <w:ind w:left="454" w:hanging="341"/>
    </w:pPr>
    <w:rPr>
      <w:rFonts w:eastAsia="Times New Roman"/>
      <w:bCs/>
      <w:szCs w:val="20"/>
      <w:lang w:eastAsia="ru-RU"/>
    </w:rPr>
  </w:style>
  <w:style w:type="paragraph" w:customStyle="1" w:styleId="TITULBOLD10">
    <w:name w:val="TITUL BOLD 10"/>
    <w:basedOn w:val="a6"/>
    <w:rsid w:val="00B8028F"/>
    <w:pPr>
      <w:spacing w:before="60" w:after="0"/>
      <w:jc w:val="left"/>
    </w:pPr>
    <w:rPr>
      <w:rFonts w:eastAsia="Times New Roman"/>
      <w:b/>
      <w:szCs w:val="20"/>
      <w:lang w:val="en-GB" w:eastAsia="ru-RU"/>
    </w:rPr>
  </w:style>
  <w:style w:type="paragraph" w:customStyle="1" w:styleId="TITUL6">
    <w:name w:val="TITUL 6"/>
    <w:basedOn w:val="a6"/>
    <w:rsid w:val="00B8028F"/>
    <w:pPr>
      <w:spacing w:before="60" w:after="0"/>
      <w:jc w:val="center"/>
    </w:pPr>
    <w:rPr>
      <w:rFonts w:eastAsia="Times New Roman"/>
      <w:b/>
      <w:sz w:val="12"/>
      <w:szCs w:val="20"/>
      <w:lang w:val="en-GB" w:eastAsia="ru-RU"/>
    </w:rPr>
  </w:style>
  <w:style w:type="paragraph" w:customStyle="1" w:styleId="TITUL7">
    <w:name w:val="TITUL 7"/>
    <w:basedOn w:val="a6"/>
    <w:rsid w:val="00B8028F"/>
    <w:pPr>
      <w:spacing w:before="60" w:after="0"/>
      <w:jc w:val="left"/>
    </w:pPr>
    <w:rPr>
      <w:rFonts w:eastAsia="Times New Roman"/>
      <w:bCs/>
      <w:sz w:val="14"/>
      <w:szCs w:val="20"/>
      <w:lang w:val="en-GB" w:eastAsia="ru-RU"/>
    </w:rPr>
  </w:style>
  <w:style w:type="character" w:customStyle="1" w:styleId="TITUL0">
    <w:name w:val="TITUL Знак"/>
    <w:rsid w:val="00B8028F"/>
    <w:rPr>
      <w:rFonts w:ascii="Arial" w:hAnsi="Arial"/>
      <w:sz w:val="22"/>
      <w:lang w:val="en-GB" w:eastAsia="ru-RU"/>
    </w:rPr>
  </w:style>
  <w:style w:type="paragraph" w:customStyle="1" w:styleId="1110">
    <w:name w:val="Стиль Оглавление 1 + Перед:  1 пт После:  1 пт"/>
    <w:basedOn w:val="16"/>
    <w:rsid w:val="00B8028F"/>
    <w:pPr>
      <w:tabs>
        <w:tab w:val="right" w:leader="dot" w:pos="9061"/>
      </w:tabs>
      <w:spacing w:before="20" w:after="20"/>
      <w:jc w:val="left"/>
    </w:pPr>
    <w:rPr>
      <w:rFonts w:eastAsia="Times New Roman"/>
      <w:bCs w:val="0"/>
      <w:iCs w:val="0"/>
      <w:caps/>
      <w:szCs w:val="20"/>
      <w:lang w:eastAsia="ru-RU"/>
    </w:rPr>
  </w:style>
  <w:style w:type="paragraph" w:customStyle="1" w:styleId="affffffffff3">
    <w:name w:val="нумерованный список"/>
    <w:basedOn w:val="a6"/>
    <w:rsid w:val="00B8028F"/>
    <w:pPr>
      <w:widowControl w:val="0"/>
      <w:spacing w:before="0"/>
    </w:pPr>
    <w:rPr>
      <w:rFonts w:eastAsia="Times New Roman" w:cs="Arial"/>
      <w:bCs/>
      <w:sz w:val="22"/>
      <w:szCs w:val="22"/>
      <w:lang w:eastAsia="ru-RU"/>
    </w:rPr>
  </w:style>
  <w:style w:type="paragraph" w:customStyle="1" w:styleId="3000">
    <w:name w:val="Стиль Оглавление 3 + Перед:  0 пт После:  0 пт"/>
    <w:basedOn w:val="31"/>
    <w:rsid w:val="00B8028F"/>
    <w:pPr>
      <w:spacing w:before="0" w:after="0"/>
      <w:ind w:left="1236" w:hanging="794"/>
      <w:jc w:val="left"/>
    </w:pPr>
    <w:rPr>
      <w:rFonts w:eastAsia="Times New Roman"/>
      <w:i/>
      <w:iCs/>
      <w:lang w:eastAsia="ru-RU"/>
    </w:rPr>
  </w:style>
  <w:style w:type="character" w:customStyle="1" w:styleId="2fe">
    <w:name w:val="Маркер 2 Знак Знак"/>
    <w:rsid w:val="00B8028F"/>
    <w:rPr>
      <w:rFonts w:ascii="Arial" w:hAnsi="Arial"/>
      <w:sz w:val="22"/>
      <w:lang w:val="ru-RU" w:eastAsia="ru-RU"/>
    </w:rPr>
  </w:style>
  <w:style w:type="paragraph" w:customStyle="1" w:styleId="affffffffff4">
    <w:name w:val="Текст таблицы.формат"/>
    <w:basedOn w:val="a6"/>
    <w:rsid w:val="00B8028F"/>
    <w:pPr>
      <w:spacing w:before="0"/>
      <w:jc w:val="center"/>
    </w:pPr>
    <w:rPr>
      <w:rFonts w:eastAsia="Times New Roman"/>
      <w:bCs/>
      <w:szCs w:val="20"/>
      <w:lang w:eastAsia="ru-RU"/>
    </w:rPr>
  </w:style>
  <w:style w:type="paragraph" w:customStyle="1" w:styleId="affffffffff5">
    <w:name w:val="Примечание"/>
    <w:basedOn w:val="a6"/>
    <w:rsid w:val="00B8028F"/>
    <w:pPr>
      <w:spacing w:before="60"/>
      <w:ind w:left="1276" w:hanging="1276"/>
    </w:pPr>
    <w:rPr>
      <w:rFonts w:eastAsia="Batang"/>
      <w:bCs/>
      <w:sz w:val="18"/>
      <w:szCs w:val="18"/>
      <w:lang w:eastAsia="ru-RU"/>
    </w:rPr>
  </w:style>
  <w:style w:type="paragraph" w:customStyle="1" w:styleId="2ff">
    <w:name w:val="Маркер 2 Знак"/>
    <w:basedOn w:val="a6"/>
    <w:rsid w:val="00B8028F"/>
    <w:pPr>
      <w:tabs>
        <w:tab w:val="num" w:pos="454"/>
      </w:tabs>
      <w:autoSpaceDE w:val="0"/>
      <w:autoSpaceDN w:val="0"/>
      <w:spacing w:before="0"/>
      <w:ind w:left="454" w:hanging="341"/>
    </w:pPr>
    <w:rPr>
      <w:rFonts w:eastAsia="Times New Roman" w:cs="Arial"/>
      <w:bCs/>
      <w:sz w:val="22"/>
      <w:szCs w:val="22"/>
      <w:lang w:eastAsia="ru-RU"/>
    </w:rPr>
  </w:style>
  <w:style w:type="paragraph" w:styleId="affffffffff6">
    <w:name w:val="annotation subject"/>
    <w:basedOn w:val="affff5"/>
    <w:next w:val="affff5"/>
    <w:link w:val="affffffffff7"/>
    <w:rsid w:val="00B8028F"/>
    <w:pPr>
      <w:spacing w:after="120"/>
      <w:jc w:val="both"/>
    </w:pPr>
    <w:rPr>
      <w:rFonts w:ascii="Arial" w:hAnsi="Arial" w:cs="Arial"/>
      <w:b/>
      <w:lang w:val="ru-RU" w:eastAsia="ru-RU" w:bidi="ar-SA"/>
    </w:rPr>
  </w:style>
  <w:style w:type="character" w:customStyle="1" w:styleId="affffffffff7">
    <w:name w:val="Тема примечания Знак"/>
    <w:basedOn w:val="affff6"/>
    <w:link w:val="affffffffff6"/>
    <w:rsid w:val="00B8028F"/>
    <w:rPr>
      <w:rFonts w:ascii="Arial" w:hAnsi="Arial" w:cs="Arial"/>
      <w:b/>
      <w:lang w:val="en-US" w:eastAsia="en-US" w:bidi="en-US"/>
    </w:rPr>
  </w:style>
  <w:style w:type="paragraph" w:customStyle="1" w:styleId="BodyText21">
    <w:name w:val="Body Text 21"/>
    <w:basedOn w:val="a6"/>
    <w:rsid w:val="00B8028F"/>
    <w:pPr>
      <w:spacing w:before="0" w:after="0"/>
      <w:ind w:firstLine="567"/>
    </w:pPr>
    <w:rPr>
      <w:rFonts w:eastAsia="Times New Roman"/>
      <w:bCs/>
      <w:szCs w:val="20"/>
      <w:lang w:eastAsia="ru-RU"/>
    </w:rPr>
  </w:style>
  <w:style w:type="paragraph" w:customStyle="1" w:styleId="Tabletext0">
    <w:name w:val="Table text"/>
    <w:basedOn w:val="a6"/>
    <w:rsid w:val="00B8028F"/>
    <w:pPr>
      <w:spacing w:before="0" w:after="0"/>
      <w:jc w:val="center"/>
    </w:pPr>
    <w:rPr>
      <w:rFonts w:eastAsia="Times New Roman" w:cs="Arial"/>
      <w:sz w:val="16"/>
      <w:szCs w:val="16"/>
      <w:lang w:eastAsia="ru-RU"/>
    </w:rPr>
  </w:style>
  <w:style w:type="paragraph" w:customStyle="1" w:styleId="Nameoftable">
    <w:name w:val="Name of table"/>
    <w:basedOn w:val="a6"/>
    <w:rsid w:val="00B8028F"/>
    <w:pPr>
      <w:tabs>
        <w:tab w:val="left" w:pos="1985"/>
      </w:tabs>
      <w:ind w:left="1701" w:hanging="1701"/>
      <w:outlineLvl w:val="8"/>
    </w:pPr>
    <w:rPr>
      <w:rFonts w:eastAsia="Times New Roman"/>
      <w:b/>
      <w:lang w:eastAsia="ru-RU"/>
    </w:rPr>
  </w:style>
  <w:style w:type="paragraph" w:customStyle="1" w:styleId="affffffffff8">
    <w:name w:val="источник"/>
    <w:basedOn w:val="a6"/>
    <w:rsid w:val="00B8028F"/>
    <w:pPr>
      <w:tabs>
        <w:tab w:val="left" w:pos="-720"/>
      </w:tabs>
      <w:suppressAutoHyphens/>
      <w:spacing w:before="0" w:after="60"/>
      <w:ind w:left="1418" w:hanging="1418"/>
    </w:pPr>
    <w:rPr>
      <w:rFonts w:eastAsia="Times New Roman"/>
      <w:bCs/>
      <w:i/>
      <w:spacing w:val="-2"/>
      <w:sz w:val="16"/>
      <w:lang w:eastAsia="ru-RU"/>
    </w:rPr>
  </w:style>
  <w:style w:type="paragraph" w:customStyle="1" w:styleId="Nameoffigures">
    <w:name w:val="Name of figures"/>
    <w:basedOn w:val="a6"/>
    <w:link w:val="Nameoffigures0"/>
    <w:rsid w:val="00B8028F"/>
    <w:pPr>
      <w:widowControl w:val="0"/>
      <w:autoSpaceDE w:val="0"/>
      <w:autoSpaceDN w:val="0"/>
      <w:adjustRightInd w:val="0"/>
      <w:ind w:left="1701" w:hanging="1701"/>
      <w:outlineLvl w:val="7"/>
    </w:pPr>
    <w:rPr>
      <w:rFonts w:ascii="Arial" w:eastAsia="Times New Roman" w:hAnsi="Arial"/>
      <w:b/>
      <w:bCs/>
      <w:sz w:val="22"/>
      <w:szCs w:val="20"/>
    </w:rPr>
  </w:style>
  <w:style w:type="character" w:customStyle="1" w:styleId="Nameoffigures0">
    <w:name w:val="Name of figures Знак"/>
    <w:link w:val="Nameoffigures"/>
    <w:locked/>
    <w:rsid w:val="00B8028F"/>
    <w:rPr>
      <w:rFonts w:ascii="Arial" w:hAnsi="Arial"/>
      <w:b/>
      <w:bCs/>
      <w:sz w:val="22"/>
    </w:rPr>
  </w:style>
  <w:style w:type="paragraph" w:customStyle="1" w:styleId="affffffffff9">
    <w:name w:val="договор"/>
    <w:basedOn w:val="a6"/>
    <w:link w:val="affffffffffa"/>
    <w:rsid w:val="00B8028F"/>
    <w:pPr>
      <w:tabs>
        <w:tab w:val="left" w:pos="540"/>
      </w:tabs>
      <w:spacing w:before="0"/>
      <w:ind w:left="540" w:hanging="540"/>
    </w:pPr>
    <w:rPr>
      <w:rFonts w:ascii="Arial" w:eastAsia="Times New Roman" w:hAnsi="Arial"/>
      <w:b/>
      <w:bCs/>
      <w:sz w:val="22"/>
      <w:szCs w:val="22"/>
    </w:rPr>
  </w:style>
  <w:style w:type="character" w:customStyle="1" w:styleId="affffffffffa">
    <w:name w:val="договор Знак"/>
    <w:link w:val="affffffffff9"/>
    <w:locked/>
    <w:rsid w:val="00B8028F"/>
    <w:rPr>
      <w:rFonts w:ascii="Arial" w:hAnsi="Arial" w:cs="Arial"/>
      <w:b/>
      <w:bCs/>
      <w:sz w:val="22"/>
      <w:szCs w:val="22"/>
    </w:rPr>
  </w:style>
  <w:style w:type="character" w:customStyle="1" w:styleId="affffffffffb">
    <w:name w:val="Знак"/>
    <w:rsid w:val="00B8028F"/>
    <w:rPr>
      <w:rFonts w:ascii="Arial" w:hAnsi="Arial"/>
      <w:i/>
      <w:sz w:val="22"/>
      <w:lang w:val="ru-RU" w:eastAsia="ru-RU"/>
    </w:rPr>
  </w:style>
  <w:style w:type="paragraph" w:customStyle="1" w:styleId="1ff6">
    <w:name w:val="Стиль Заголовок 1"/>
    <w:basedOn w:val="11"/>
    <w:link w:val="1ff7"/>
    <w:rsid w:val="00B8028F"/>
    <w:pPr>
      <w:keepNext w:val="0"/>
      <w:widowControl w:val="0"/>
      <w:numPr>
        <w:numId w:val="0"/>
      </w:numPr>
      <w:tabs>
        <w:tab w:val="num" w:pos="432"/>
        <w:tab w:val="num" w:pos="567"/>
      </w:tabs>
      <w:spacing w:before="240" w:after="240" w:line="218" w:lineRule="auto"/>
      <w:ind w:left="567" w:hanging="567"/>
      <w:jc w:val="both"/>
    </w:pPr>
    <w:rPr>
      <w:rFonts w:eastAsia="Times New Roman"/>
      <w:caps w:val="0"/>
      <w:sz w:val="32"/>
      <w:szCs w:val="32"/>
      <w:lang w:eastAsia="ru-RU"/>
    </w:rPr>
  </w:style>
  <w:style w:type="paragraph" w:customStyle="1" w:styleId="3f0">
    <w:name w:val="Стиль Заголовок 3"/>
    <w:basedOn w:val="3"/>
    <w:link w:val="3f1"/>
    <w:rsid w:val="00B8028F"/>
    <w:pPr>
      <w:keepNext w:val="0"/>
      <w:widowControl w:val="0"/>
      <w:numPr>
        <w:ilvl w:val="0"/>
        <w:numId w:val="0"/>
      </w:numPr>
      <w:spacing w:after="120" w:line="223" w:lineRule="auto"/>
      <w:jc w:val="both"/>
    </w:pPr>
    <w:rPr>
      <w:rFonts w:eastAsia="Times New Roman" w:cs="Times New Roman"/>
      <w:bCs w:val="0"/>
      <w:sz w:val="22"/>
      <w:szCs w:val="22"/>
      <w:lang w:eastAsia="ru-RU"/>
    </w:rPr>
  </w:style>
  <w:style w:type="paragraph" w:customStyle="1" w:styleId="1ff8">
    <w:name w:val="Название таблицы 1"/>
    <w:basedOn w:val="a6"/>
    <w:rsid w:val="00B8028F"/>
    <w:pPr>
      <w:tabs>
        <w:tab w:val="left" w:pos="1701"/>
      </w:tabs>
      <w:ind w:left="1701" w:hanging="1701"/>
      <w:outlineLvl w:val="8"/>
    </w:pPr>
    <w:rPr>
      <w:rFonts w:eastAsia="Times New Roman"/>
      <w:b/>
      <w:bCs/>
      <w:sz w:val="22"/>
      <w:szCs w:val="18"/>
      <w:lang w:eastAsia="ru-RU"/>
    </w:rPr>
  </w:style>
  <w:style w:type="paragraph" w:customStyle="1" w:styleId="affffffffffc">
    <w:name w:val="Маркер Знак Знак Знак"/>
    <w:basedOn w:val="a6"/>
    <w:rsid w:val="00B8028F"/>
    <w:pPr>
      <w:tabs>
        <w:tab w:val="num" w:pos="454"/>
      </w:tabs>
      <w:spacing w:before="0"/>
      <w:ind w:left="454" w:hanging="341"/>
    </w:pPr>
    <w:rPr>
      <w:rFonts w:eastAsia="Times New Roman"/>
      <w:bCs/>
      <w:lang w:eastAsia="ru-RU"/>
    </w:rPr>
  </w:style>
  <w:style w:type="character" w:customStyle="1" w:styleId="3f1">
    <w:name w:val="Стиль Заголовок 3 Знак"/>
    <w:basedOn w:val="30"/>
    <w:link w:val="3f0"/>
    <w:locked/>
    <w:rsid w:val="00B8028F"/>
    <w:rPr>
      <w:rFonts w:ascii="Arial" w:eastAsia="SimSun" w:hAnsi="Arial" w:cs="Arial"/>
      <w:b/>
      <w:bCs/>
      <w:sz w:val="22"/>
      <w:szCs w:val="22"/>
      <w:lang w:eastAsia="zh-CN"/>
    </w:rPr>
  </w:style>
  <w:style w:type="character" w:customStyle="1" w:styleId="affffffffffd">
    <w:name w:val="Маркер Знак Знак"/>
    <w:rsid w:val="00B8028F"/>
    <w:rPr>
      <w:rFonts w:ascii="Arial" w:hAnsi="Arial"/>
      <w:sz w:val="22"/>
      <w:lang w:val="ru-RU" w:eastAsia="ru-RU"/>
    </w:rPr>
  </w:style>
  <w:style w:type="paragraph" w:customStyle="1" w:styleId="affffffffffe">
    <w:name w:val="название таблицы"/>
    <w:basedOn w:val="a6"/>
    <w:rsid w:val="00B8028F"/>
    <w:pPr>
      <w:tabs>
        <w:tab w:val="left" w:pos="1701"/>
      </w:tabs>
      <w:ind w:left="1701" w:hanging="1701"/>
      <w:outlineLvl w:val="8"/>
    </w:pPr>
    <w:rPr>
      <w:rFonts w:eastAsia="Times New Roman"/>
      <w:b/>
      <w:sz w:val="18"/>
      <w:szCs w:val="18"/>
      <w:lang w:eastAsia="ru-RU"/>
    </w:rPr>
  </w:style>
  <w:style w:type="paragraph" w:customStyle="1" w:styleId="textoftabl">
    <w:name w:val="text of tabl"/>
    <w:basedOn w:val="a6"/>
    <w:rsid w:val="00B8028F"/>
    <w:pPr>
      <w:numPr>
        <w:numId w:val="16"/>
      </w:numPr>
      <w:tabs>
        <w:tab w:val="clear" w:pos="454"/>
      </w:tabs>
      <w:spacing w:before="0" w:after="0"/>
      <w:ind w:left="0" w:firstLine="0"/>
      <w:jc w:val="center"/>
    </w:pPr>
    <w:rPr>
      <w:rFonts w:eastAsia="Times New Roman" w:cs="Arial"/>
      <w:bCs/>
      <w:sz w:val="18"/>
      <w:szCs w:val="16"/>
      <w:lang w:eastAsia="ru-RU"/>
    </w:rPr>
  </w:style>
  <w:style w:type="paragraph" w:customStyle="1" w:styleId="BodyText22">
    <w:name w:val="Body Text 22"/>
    <w:basedOn w:val="a6"/>
    <w:rsid w:val="00B8028F"/>
    <w:pPr>
      <w:widowControl w:val="0"/>
      <w:spacing w:before="0" w:after="0" w:line="360" w:lineRule="auto"/>
      <w:ind w:left="284" w:hanging="284"/>
    </w:pPr>
    <w:rPr>
      <w:rFonts w:eastAsia="Times New Roman"/>
      <w:bCs/>
      <w:sz w:val="28"/>
      <w:szCs w:val="20"/>
      <w:lang w:eastAsia="ru-RU"/>
    </w:rPr>
  </w:style>
  <w:style w:type="character" w:customStyle="1" w:styleId="1ff7">
    <w:name w:val="Стиль Заголовок 1 Знак"/>
    <w:basedOn w:val="a7"/>
    <w:link w:val="1ff6"/>
    <w:locked/>
    <w:rsid w:val="00B8028F"/>
    <w:rPr>
      <w:rFonts w:ascii="Arial" w:hAnsi="Arial" w:cs="Arial"/>
      <w:b/>
      <w:bCs/>
      <w:kern w:val="32"/>
      <w:sz w:val="32"/>
      <w:szCs w:val="32"/>
    </w:rPr>
  </w:style>
  <w:style w:type="character" w:customStyle="1" w:styleId="textoftable0">
    <w:name w:val="text of table Знак Знак"/>
    <w:link w:val="textoftable"/>
    <w:locked/>
    <w:rsid w:val="00B8028F"/>
    <w:rPr>
      <w:rFonts w:ascii="Arial" w:hAnsi="Arial" w:cs="Arial"/>
      <w:bCs/>
      <w:sz w:val="16"/>
      <w:szCs w:val="16"/>
    </w:rPr>
  </w:style>
  <w:style w:type="paragraph" w:customStyle="1" w:styleId="NameofFigures1">
    <w:name w:val="Name of Figures"/>
    <w:basedOn w:val="a6"/>
    <w:rsid w:val="00B8028F"/>
    <w:pPr>
      <w:widowControl w:val="0"/>
      <w:ind w:left="1985" w:hanging="1985"/>
      <w:outlineLvl w:val="7"/>
    </w:pPr>
    <w:rPr>
      <w:rFonts w:eastAsia="Times New Roman" w:cs="Arial"/>
      <w:b/>
      <w:sz w:val="22"/>
      <w:szCs w:val="22"/>
      <w:lang w:eastAsia="ru-RU"/>
    </w:rPr>
  </w:style>
  <w:style w:type="character" w:customStyle="1" w:styleId="afffffffffff">
    <w:name w:val="Стиль полужирный"/>
    <w:rsid w:val="00B8028F"/>
    <w:rPr>
      <w:rFonts w:ascii="Arial" w:hAnsi="Arial"/>
      <w:b/>
      <w:sz w:val="22"/>
      <w:lang w:val="ru-RU" w:eastAsia="ru-RU"/>
    </w:rPr>
  </w:style>
  <w:style w:type="paragraph" w:customStyle="1" w:styleId="afffffffffff0">
    <w:name w:val="мой Знак"/>
    <w:basedOn w:val="a6"/>
    <w:link w:val="afffffffffff1"/>
    <w:rsid w:val="00B8028F"/>
    <w:pPr>
      <w:widowControl w:val="0"/>
      <w:shd w:val="clear" w:color="auto" w:fill="FFFFFF"/>
      <w:autoSpaceDE w:val="0"/>
      <w:autoSpaceDN w:val="0"/>
      <w:adjustRightInd w:val="0"/>
      <w:spacing w:before="0" w:after="0"/>
      <w:ind w:firstLine="709"/>
    </w:pPr>
    <w:rPr>
      <w:rFonts w:ascii="Arial" w:eastAsia="Times New Roman" w:hAnsi="Arial"/>
      <w:bCs/>
      <w:color w:val="000000"/>
      <w:spacing w:val="-2"/>
      <w:sz w:val="22"/>
      <w:szCs w:val="22"/>
    </w:rPr>
  </w:style>
  <w:style w:type="character" w:customStyle="1" w:styleId="1ff9">
    <w:name w:val="Сильное выделение1"/>
    <w:rsid w:val="00B8028F"/>
    <w:rPr>
      <w:rFonts w:ascii="Arial" w:hAnsi="Arial"/>
      <w:b/>
      <w:i/>
      <w:sz w:val="22"/>
      <w:lang w:val="ru-RU" w:eastAsia="ru-RU"/>
    </w:rPr>
  </w:style>
  <w:style w:type="paragraph" w:customStyle="1" w:styleId="113">
    <w:name w:val="Таблица 11"/>
    <w:basedOn w:val="af5"/>
    <w:next w:val="a6"/>
    <w:link w:val="114"/>
    <w:autoRedefine/>
    <w:rsid w:val="00B8028F"/>
    <w:pPr>
      <w:spacing w:before="0" w:after="0"/>
      <w:contextualSpacing/>
      <w:jc w:val="center"/>
    </w:pPr>
    <w:rPr>
      <w:rFonts w:ascii="Arial" w:hAnsi="Arial"/>
      <w:bCs/>
      <w:snapToGrid/>
      <w:sz w:val="22"/>
      <w:szCs w:val="22"/>
    </w:rPr>
  </w:style>
  <w:style w:type="character" w:customStyle="1" w:styleId="114">
    <w:name w:val="Таблица 11 Знак"/>
    <w:link w:val="113"/>
    <w:locked/>
    <w:rsid w:val="00B8028F"/>
    <w:rPr>
      <w:rFonts w:ascii="Arial" w:hAnsi="Arial" w:cs="Arial"/>
      <w:bCs/>
      <w:sz w:val="22"/>
      <w:szCs w:val="22"/>
    </w:rPr>
  </w:style>
  <w:style w:type="paragraph" w:customStyle="1" w:styleId="afffffffffff2">
    <w:name w:val="мой текст Знак Знак Знак Знак Знак"/>
    <w:basedOn w:val="a6"/>
    <w:link w:val="afffffffffff3"/>
    <w:rsid w:val="00B8028F"/>
    <w:pPr>
      <w:spacing w:before="0" w:after="0"/>
      <w:ind w:firstLine="709"/>
    </w:pPr>
    <w:rPr>
      <w:rFonts w:ascii="Arial" w:eastAsia="Times New Roman" w:hAnsi="Arial"/>
      <w:bCs/>
      <w:sz w:val="22"/>
    </w:rPr>
  </w:style>
  <w:style w:type="paragraph" w:customStyle="1" w:styleId="a">
    <w:name w:val="МАРКИРОВКА"/>
    <w:basedOn w:val="a6"/>
    <w:rsid w:val="00B8028F"/>
    <w:pPr>
      <w:numPr>
        <w:numId w:val="17"/>
      </w:numPr>
      <w:spacing w:before="0" w:after="0"/>
      <w:jc w:val="left"/>
    </w:pPr>
    <w:rPr>
      <w:rFonts w:eastAsia="Times New Roman"/>
      <w:bCs/>
      <w:sz w:val="22"/>
      <w:lang w:eastAsia="ru-RU"/>
    </w:rPr>
  </w:style>
  <w:style w:type="character" w:customStyle="1" w:styleId="1ffa">
    <w:name w:val="мой текст Знак Знак Знак Знак1"/>
    <w:rsid w:val="00B8028F"/>
    <w:rPr>
      <w:rFonts w:ascii="Arial" w:hAnsi="Arial"/>
      <w:sz w:val="22"/>
      <w:lang w:val="ru-RU" w:eastAsia="ru-RU"/>
    </w:rPr>
  </w:style>
  <w:style w:type="paragraph" w:customStyle="1" w:styleId="afffffffffff4">
    <w:name w:val="заг.таб."/>
    <w:basedOn w:val="2f"/>
    <w:autoRedefine/>
    <w:rsid w:val="00B8028F"/>
    <w:pPr>
      <w:spacing w:before="120"/>
      <w:ind w:left="0" w:firstLine="0"/>
      <w:jc w:val="center"/>
    </w:pPr>
    <w:rPr>
      <w:rFonts w:ascii="Arial" w:hAnsi="Arial"/>
      <w:b/>
      <w:bCs/>
      <w:sz w:val="22"/>
      <w:lang w:val="ru-RU" w:eastAsia="ru-RU" w:bidi="ar-SA"/>
    </w:rPr>
  </w:style>
  <w:style w:type="paragraph" w:customStyle="1" w:styleId="2-00">
    <w:name w:val="Стиль Заголовок 2 + Слева:  -0 см Первая строка:  0 см"/>
    <w:basedOn w:val="21"/>
    <w:autoRedefine/>
    <w:rsid w:val="00B8028F"/>
    <w:pPr>
      <w:keepNext w:val="0"/>
      <w:widowControl w:val="0"/>
      <w:numPr>
        <w:ilvl w:val="0"/>
        <w:numId w:val="24"/>
      </w:numPr>
      <w:jc w:val="both"/>
      <w:outlineLvl w:val="9"/>
    </w:pPr>
    <w:rPr>
      <w:rFonts w:eastAsia="Times New Roman" w:cs="Times New Roman"/>
      <w:bCs w:val="0"/>
      <w:spacing w:val="0"/>
      <w:sz w:val="22"/>
      <w:lang w:eastAsia="ru-RU"/>
    </w:rPr>
  </w:style>
  <w:style w:type="character" w:customStyle="1" w:styleId="afffffffffff5">
    <w:name w:val="Таблчный заголовок"/>
    <w:rsid w:val="00B8028F"/>
    <w:rPr>
      <w:rFonts w:ascii="Arial" w:hAnsi="Arial"/>
      <w:sz w:val="24"/>
      <w:lang w:val="ru-RU" w:eastAsia="ru-RU"/>
    </w:rPr>
  </w:style>
  <w:style w:type="paragraph" w:customStyle="1" w:styleId="afffffffffff6">
    <w:name w:val="Заг.табл"/>
    <w:basedOn w:val="af5"/>
    <w:rsid w:val="00B8028F"/>
    <w:pPr>
      <w:spacing w:before="0"/>
      <w:jc w:val="left"/>
    </w:pPr>
    <w:rPr>
      <w:b/>
      <w:snapToGrid/>
      <w:sz w:val="22"/>
      <w:szCs w:val="24"/>
    </w:rPr>
  </w:style>
  <w:style w:type="paragraph" w:customStyle="1" w:styleId="115">
    <w:name w:val="1.1Заголовок Знак"/>
    <w:basedOn w:val="a6"/>
    <w:autoRedefine/>
    <w:rsid w:val="00B8028F"/>
    <w:pPr>
      <w:spacing w:before="60" w:after="60"/>
      <w:jc w:val="right"/>
    </w:pPr>
    <w:rPr>
      <w:rFonts w:eastAsia="Times New Roman"/>
      <w:sz w:val="22"/>
      <w:lang w:eastAsia="ru-RU"/>
    </w:rPr>
  </w:style>
  <w:style w:type="paragraph" w:customStyle="1" w:styleId="114pt">
    <w:name w:val="Стиль Заголовок 1 + 14 pt не полужирный"/>
    <w:basedOn w:val="11"/>
    <w:autoRedefine/>
    <w:rsid w:val="00B8028F"/>
    <w:pPr>
      <w:keepNext w:val="0"/>
      <w:numPr>
        <w:numId w:val="0"/>
      </w:numPr>
      <w:adjustRightInd w:val="0"/>
      <w:snapToGrid w:val="0"/>
      <w:spacing w:before="100" w:beforeAutospacing="1" w:after="100" w:afterAutospacing="1"/>
      <w:ind w:firstLine="709"/>
      <w:jc w:val="left"/>
    </w:pPr>
    <w:rPr>
      <w:rFonts w:eastAsia="Times New Roman" w:cs="Times New Roman"/>
      <w:b w:val="0"/>
      <w:bCs w:val="0"/>
      <w:kern w:val="36"/>
      <w:sz w:val="28"/>
      <w:szCs w:val="48"/>
      <w:lang w:eastAsia="ru-RU"/>
    </w:rPr>
  </w:style>
  <w:style w:type="paragraph" w:customStyle="1" w:styleId="2ff0">
    <w:name w:val="МАРКИРОВКА2"/>
    <w:basedOn w:val="a6"/>
    <w:autoRedefine/>
    <w:rsid w:val="00B8028F"/>
    <w:pPr>
      <w:spacing w:before="0"/>
    </w:pPr>
    <w:rPr>
      <w:rFonts w:eastAsia="Times New Roman"/>
      <w:bCs/>
      <w:szCs w:val="20"/>
      <w:lang w:eastAsia="ru-RU"/>
    </w:rPr>
  </w:style>
  <w:style w:type="character" w:customStyle="1" w:styleId="3f2">
    <w:name w:val="МАРКИРОВКА3"/>
    <w:rsid w:val="00B8028F"/>
    <w:rPr>
      <w:rFonts w:ascii="Arial" w:hAnsi="Arial"/>
      <w:sz w:val="22"/>
      <w:lang w:val="ru-RU" w:eastAsia="ru-RU"/>
    </w:rPr>
  </w:style>
  <w:style w:type="paragraph" w:customStyle="1" w:styleId="4a">
    <w:name w:val="МАРКИРОВКА4"/>
    <w:basedOn w:val="a6"/>
    <w:rsid w:val="00B8028F"/>
    <w:pPr>
      <w:spacing w:before="0" w:after="0"/>
    </w:pPr>
    <w:rPr>
      <w:rFonts w:eastAsia="Times New Roman"/>
      <w:b/>
      <w:szCs w:val="20"/>
      <w:lang w:eastAsia="ru-RU"/>
    </w:rPr>
  </w:style>
  <w:style w:type="paragraph" w:customStyle="1" w:styleId="Arial11pt0">
    <w:name w:val="Стиль МАРКИРОВКА + Arial 11 pt"/>
    <w:basedOn w:val="a6"/>
    <w:rsid w:val="00B8028F"/>
    <w:pPr>
      <w:spacing w:before="0" w:after="0"/>
    </w:pPr>
    <w:rPr>
      <w:rFonts w:eastAsia="Times New Roman"/>
      <w:bCs/>
      <w:sz w:val="22"/>
      <w:lang w:eastAsia="ru-RU"/>
    </w:rPr>
  </w:style>
  <w:style w:type="paragraph" w:customStyle="1" w:styleId="2TimesNewRoman12pt0">
    <w:name w:val="Стиль Заголовок 2 + Times New Roman 12 pt по ширине Слева:  0 см..."/>
    <w:basedOn w:val="21"/>
    <w:autoRedefine/>
    <w:rsid w:val="00B8028F"/>
    <w:pPr>
      <w:numPr>
        <w:ilvl w:val="0"/>
        <w:numId w:val="0"/>
      </w:numPr>
      <w:tabs>
        <w:tab w:val="left" w:pos="709"/>
      </w:tabs>
      <w:spacing w:before="0" w:after="0"/>
      <w:ind w:firstLine="709"/>
      <w:jc w:val="both"/>
    </w:pPr>
    <w:rPr>
      <w:rFonts w:eastAsia="Times New Roman" w:cs="Times New Roman"/>
      <w:spacing w:val="0"/>
      <w:sz w:val="22"/>
      <w:lang w:eastAsia="ru-RU"/>
    </w:rPr>
  </w:style>
  <w:style w:type="paragraph" w:customStyle="1" w:styleId="3f3">
    <w:name w:val="Стиль Заголовок 3 + все прописные"/>
    <w:basedOn w:val="3"/>
    <w:rsid w:val="00B8028F"/>
    <w:pPr>
      <w:numPr>
        <w:ilvl w:val="0"/>
        <w:numId w:val="0"/>
      </w:numPr>
      <w:spacing w:before="120" w:after="120"/>
      <w:ind w:firstLine="709"/>
      <w:jc w:val="both"/>
    </w:pPr>
    <w:rPr>
      <w:rFonts w:eastAsia="Times New Roman" w:cs="Times New Roman"/>
      <w:b w:val="0"/>
      <w:caps/>
      <w:sz w:val="22"/>
      <w:lang w:eastAsia="ru-RU"/>
    </w:rPr>
  </w:style>
  <w:style w:type="paragraph" w:customStyle="1" w:styleId="02">
    <w:name w:val="Стиль нумерованный список + После:  0 пт2"/>
    <w:basedOn w:val="a6"/>
    <w:rsid w:val="00B8028F"/>
    <w:pPr>
      <w:numPr>
        <w:numId w:val="21"/>
      </w:numPr>
      <w:spacing w:before="0" w:after="0"/>
      <w:jc w:val="left"/>
    </w:pPr>
    <w:rPr>
      <w:rFonts w:eastAsia="Times New Roman"/>
      <w:bCs/>
      <w:lang w:eastAsia="ru-RU"/>
    </w:rPr>
  </w:style>
  <w:style w:type="paragraph" w:customStyle="1" w:styleId="65">
    <w:name w:val="Стиль6"/>
    <w:basedOn w:val="16"/>
    <w:rsid w:val="00B8028F"/>
    <w:pPr>
      <w:tabs>
        <w:tab w:val="right" w:leader="dot" w:pos="9628"/>
      </w:tabs>
      <w:spacing w:before="60" w:after="60"/>
      <w:jc w:val="left"/>
    </w:pPr>
    <w:rPr>
      <w:rFonts w:eastAsia="Times New Roman"/>
      <w:iCs w:val="0"/>
      <w:caps/>
      <w:noProof/>
      <w:szCs w:val="20"/>
      <w:lang w:eastAsia="ru-RU"/>
    </w:rPr>
  </w:style>
  <w:style w:type="paragraph" w:customStyle="1" w:styleId="75">
    <w:name w:val="Стиль7"/>
    <w:basedOn w:val="16"/>
    <w:autoRedefine/>
    <w:rsid w:val="00B8028F"/>
    <w:pPr>
      <w:tabs>
        <w:tab w:val="right" w:leader="dot" w:pos="9537"/>
        <w:tab w:val="right" w:leader="dot" w:pos="9628"/>
      </w:tabs>
      <w:spacing w:before="60" w:after="60"/>
      <w:jc w:val="left"/>
    </w:pPr>
    <w:rPr>
      <w:rFonts w:eastAsia="Times New Roman"/>
      <w:b w:val="0"/>
      <w:i w:val="0"/>
      <w:iCs w:val="0"/>
      <w:noProof/>
      <w:szCs w:val="20"/>
      <w:lang w:eastAsia="ru-RU"/>
    </w:rPr>
  </w:style>
  <w:style w:type="paragraph" w:customStyle="1" w:styleId="85">
    <w:name w:val="Стиль8"/>
    <w:basedOn w:val="16"/>
    <w:rsid w:val="00B8028F"/>
    <w:pPr>
      <w:tabs>
        <w:tab w:val="right" w:leader="dot" w:pos="9628"/>
      </w:tabs>
      <w:spacing w:before="60" w:after="60"/>
      <w:jc w:val="left"/>
    </w:pPr>
    <w:rPr>
      <w:rFonts w:eastAsia="Times New Roman"/>
      <w:i w:val="0"/>
      <w:iCs w:val="0"/>
      <w:caps/>
      <w:noProof/>
      <w:szCs w:val="20"/>
      <w:lang w:eastAsia="ru-RU"/>
    </w:rPr>
  </w:style>
  <w:style w:type="paragraph" w:customStyle="1" w:styleId="afffffffffff7">
    <w:name w:val="КБМ"/>
    <w:basedOn w:val="aff8"/>
    <w:link w:val="afffffffffff8"/>
    <w:autoRedefine/>
    <w:rsid w:val="00B8028F"/>
    <w:pPr>
      <w:spacing w:before="120" w:after="120"/>
      <w:ind w:firstLine="709"/>
      <w:jc w:val="both"/>
    </w:pPr>
    <w:rPr>
      <w:rFonts w:ascii="Arial" w:hAnsi="Arial"/>
      <w:bCs/>
      <w:sz w:val="20"/>
      <w:lang w:bidi="ar-SA"/>
    </w:rPr>
  </w:style>
  <w:style w:type="character" w:customStyle="1" w:styleId="afffffffffff8">
    <w:name w:val="КБМ Знак Знак"/>
    <w:link w:val="afffffffffff7"/>
    <w:locked/>
    <w:rsid w:val="00B8028F"/>
    <w:rPr>
      <w:rFonts w:ascii="Arial" w:hAnsi="Arial" w:cs="Arial"/>
      <w:bCs/>
      <w:lang w:eastAsia="en-US"/>
    </w:rPr>
  </w:style>
  <w:style w:type="paragraph" w:customStyle="1" w:styleId="Arial11">
    <w:name w:val="Стиль Arial 11 пт Знак Знак Знак Знак Знак Знак"/>
    <w:basedOn w:val="a6"/>
    <w:link w:val="Arial110"/>
    <w:autoRedefine/>
    <w:rsid w:val="00B8028F"/>
    <w:pPr>
      <w:spacing w:before="0" w:after="0"/>
      <w:ind w:firstLine="709"/>
    </w:pPr>
    <w:rPr>
      <w:rFonts w:ascii="Arial" w:eastAsia="Times New Roman" w:hAnsi="Arial"/>
      <w:bCs/>
      <w:sz w:val="22"/>
    </w:rPr>
  </w:style>
  <w:style w:type="character" w:customStyle="1" w:styleId="Arial110">
    <w:name w:val="Стиль Arial 11 пт Знак Знак Знак Знак Знак Знак Знак"/>
    <w:link w:val="Arial11"/>
    <w:locked/>
    <w:rsid w:val="00B8028F"/>
    <w:rPr>
      <w:rFonts w:ascii="Arial" w:hAnsi="Arial"/>
      <w:bCs/>
      <w:sz w:val="22"/>
      <w:szCs w:val="24"/>
    </w:rPr>
  </w:style>
  <w:style w:type="paragraph" w:customStyle="1" w:styleId="afffffffffff9">
    <w:name w:val="Стиль мой текст Знак Знак Знак Знак Знак Знак + полужирный"/>
    <w:basedOn w:val="afffffffffff7"/>
    <w:rsid w:val="00B8028F"/>
    <w:rPr>
      <w:b/>
      <w:bCs w:val="0"/>
      <w:i/>
    </w:rPr>
  </w:style>
  <w:style w:type="character" w:customStyle="1" w:styleId="afffffffffff3">
    <w:name w:val="мой текст Знак Знак Знак Знак Знак Знак"/>
    <w:link w:val="afffffffffff2"/>
    <w:locked/>
    <w:rsid w:val="00B8028F"/>
    <w:rPr>
      <w:rFonts w:ascii="Arial" w:hAnsi="Arial"/>
      <w:bCs/>
      <w:sz w:val="22"/>
      <w:szCs w:val="24"/>
    </w:rPr>
  </w:style>
  <w:style w:type="paragraph" w:customStyle="1" w:styleId="afffffffffffa">
    <w:name w:val="мой текст Знак Знак Знак Знак"/>
    <w:basedOn w:val="a6"/>
    <w:link w:val="1ffb"/>
    <w:rsid w:val="00B8028F"/>
    <w:pPr>
      <w:spacing w:before="0" w:after="0"/>
    </w:pPr>
    <w:rPr>
      <w:rFonts w:ascii="Arial" w:eastAsia="Times New Roman" w:hAnsi="Arial"/>
      <w:bCs/>
      <w:sz w:val="22"/>
      <w:szCs w:val="20"/>
    </w:rPr>
  </w:style>
  <w:style w:type="paragraph" w:customStyle="1" w:styleId="Arial111">
    <w:name w:val="Стиль Arial 11 пт Знак Знак Знак Знак"/>
    <w:basedOn w:val="a6"/>
    <w:autoRedefine/>
    <w:rsid w:val="00B8028F"/>
    <w:pPr>
      <w:spacing w:before="0" w:after="0"/>
      <w:ind w:firstLine="709"/>
    </w:pPr>
    <w:rPr>
      <w:rFonts w:eastAsia="Times New Roman"/>
      <w:bCs/>
      <w:sz w:val="22"/>
      <w:lang w:eastAsia="ru-RU"/>
    </w:rPr>
  </w:style>
  <w:style w:type="paragraph" w:customStyle="1" w:styleId="Arial112">
    <w:name w:val="Стиль Arial 11 пт Знак Знак Знак Знак Знак"/>
    <w:basedOn w:val="a6"/>
    <w:autoRedefine/>
    <w:rsid w:val="00B8028F"/>
    <w:pPr>
      <w:spacing w:before="0" w:after="0"/>
      <w:ind w:firstLine="709"/>
    </w:pPr>
    <w:rPr>
      <w:rFonts w:eastAsia="Times New Roman"/>
      <w:bCs/>
      <w:sz w:val="22"/>
      <w:lang w:eastAsia="ru-RU"/>
    </w:rPr>
  </w:style>
  <w:style w:type="paragraph" w:customStyle="1" w:styleId="94">
    <w:name w:val="Стиль9"/>
    <w:basedOn w:val="3e"/>
    <w:rsid w:val="00B8028F"/>
    <w:pPr>
      <w:spacing w:before="120"/>
      <w:outlineLvl w:val="2"/>
    </w:pPr>
  </w:style>
  <w:style w:type="paragraph" w:customStyle="1" w:styleId="103">
    <w:name w:val="Стиль10"/>
    <w:basedOn w:val="a6"/>
    <w:rsid w:val="00B8028F"/>
    <w:pPr>
      <w:spacing w:before="0"/>
    </w:pPr>
    <w:rPr>
      <w:rFonts w:eastAsia="Times New Roman"/>
      <w:bCs/>
      <w:sz w:val="22"/>
      <w:szCs w:val="22"/>
      <w:lang w:eastAsia="ru-RU"/>
    </w:rPr>
  </w:style>
  <w:style w:type="paragraph" w:customStyle="1" w:styleId="116">
    <w:name w:val="Стиль11"/>
    <w:basedOn w:val="1ff0"/>
    <w:rsid w:val="00B8028F"/>
    <w:pPr>
      <w:jc w:val="center"/>
      <w:outlineLvl w:val="9"/>
    </w:pPr>
  </w:style>
  <w:style w:type="character" w:customStyle="1" w:styleId="1ffb">
    <w:name w:val="мой текст Знак Знак Знак Знак Знак1"/>
    <w:link w:val="afffffffffffa"/>
    <w:locked/>
    <w:rsid w:val="00B8028F"/>
    <w:rPr>
      <w:rFonts w:ascii="Arial" w:hAnsi="Arial"/>
      <w:bCs/>
      <w:sz w:val="22"/>
    </w:rPr>
  </w:style>
  <w:style w:type="character" w:customStyle="1" w:styleId="afffffffffff1">
    <w:name w:val="мой Знак Знак"/>
    <w:link w:val="afffffffffff0"/>
    <w:locked/>
    <w:rsid w:val="00B8028F"/>
    <w:rPr>
      <w:rFonts w:ascii="Arial" w:hAnsi="Arial" w:cs="Arial"/>
      <w:bCs/>
      <w:color w:val="000000"/>
      <w:spacing w:val="-2"/>
      <w:sz w:val="22"/>
      <w:szCs w:val="22"/>
      <w:shd w:val="clear" w:color="auto" w:fill="FFFFFF"/>
    </w:rPr>
  </w:style>
  <w:style w:type="character" w:customStyle="1" w:styleId="59">
    <w:name w:val="Стиль5 Знак"/>
    <w:link w:val="58"/>
    <w:locked/>
    <w:rsid w:val="00B8028F"/>
    <w:rPr>
      <w:b/>
      <w:color w:val="000000"/>
      <w:sz w:val="32"/>
      <w:lang w:val="kk-KZ" w:eastAsia="en-US" w:bidi="en-US"/>
    </w:rPr>
  </w:style>
  <w:style w:type="paragraph" w:customStyle="1" w:styleId="afffffffffffb">
    <w:name w:val="з.з."/>
    <w:basedOn w:val="21"/>
    <w:autoRedefine/>
    <w:rsid w:val="00B8028F"/>
    <w:pPr>
      <w:numPr>
        <w:ilvl w:val="0"/>
        <w:numId w:val="0"/>
      </w:numPr>
      <w:ind w:firstLine="709"/>
      <w:jc w:val="both"/>
      <w:outlineLvl w:val="0"/>
    </w:pPr>
    <w:rPr>
      <w:rFonts w:eastAsia="Times New Roman" w:cs="Times New Roman"/>
      <w:bCs w:val="0"/>
      <w:iCs/>
      <w:spacing w:val="0"/>
      <w:sz w:val="22"/>
      <w:szCs w:val="22"/>
      <w:lang w:eastAsia="ru-RU"/>
    </w:rPr>
  </w:style>
  <w:style w:type="paragraph" w:customStyle="1" w:styleId="1ffc">
    <w:name w:val="Знак1"/>
    <w:basedOn w:val="a6"/>
    <w:autoRedefine/>
    <w:rsid w:val="00B8028F"/>
    <w:pPr>
      <w:spacing w:before="0" w:after="160" w:line="240" w:lineRule="exact"/>
      <w:ind w:firstLine="720"/>
      <w:jc w:val="left"/>
    </w:pPr>
    <w:rPr>
      <w:rFonts w:eastAsia="Times New Roman"/>
      <w:sz w:val="28"/>
      <w:szCs w:val="20"/>
      <w:lang w:val="en-US" w:eastAsia="en-US"/>
    </w:rPr>
  </w:style>
  <w:style w:type="paragraph" w:customStyle="1" w:styleId="afffffffffffc">
    <w:name w:val="Знак Знак Знак Знак"/>
    <w:basedOn w:val="21"/>
    <w:autoRedefine/>
    <w:rsid w:val="00B8028F"/>
    <w:pPr>
      <w:keepNext w:val="0"/>
      <w:widowControl w:val="0"/>
      <w:numPr>
        <w:ilvl w:val="0"/>
        <w:numId w:val="0"/>
      </w:numPr>
      <w:spacing w:before="240" w:after="180"/>
      <w:ind w:left="-1"/>
      <w:jc w:val="both"/>
    </w:pPr>
    <w:rPr>
      <w:rFonts w:eastAsia="Times New Roman" w:cs="Times New Roman"/>
      <w:bCs w:val="0"/>
      <w:spacing w:val="0"/>
      <w:sz w:val="22"/>
      <w:szCs w:val="22"/>
      <w:lang w:eastAsia="ru-RU"/>
    </w:rPr>
  </w:style>
  <w:style w:type="paragraph" w:customStyle="1" w:styleId="123">
    <w:name w:val="Стиль12"/>
    <w:basedOn w:val="2-00"/>
    <w:rsid w:val="00B8028F"/>
  </w:style>
  <w:style w:type="paragraph" w:customStyle="1" w:styleId="130">
    <w:name w:val="Стиль13"/>
    <w:basedOn w:val="3e"/>
    <w:rsid w:val="00B8028F"/>
    <w:pPr>
      <w:spacing w:before="120"/>
      <w:outlineLvl w:val="2"/>
    </w:pPr>
  </w:style>
  <w:style w:type="paragraph" w:customStyle="1" w:styleId="00">
    <w:name w:val="Стиль мой текст Знак Знак Знак Знак Знак + Первая строка:  0 см"/>
    <w:basedOn w:val="afffffffffff2"/>
    <w:autoRedefine/>
    <w:rsid w:val="00B8028F"/>
    <w:pPr>
      <w:spacing w:before="120" w:after="120"/>
      <w:ind w:firstLine="0"/>
    </w:pPr>
    <w:rPr>
      <w:bCs w:val="0"/>
      <w:szCs w:val="20"/>
    </w:rPr>
  </w:style>
  <w:style w:type="paragraph" w:customStyle="1" w:styleId="140">
    <w:name w:val="Стиль14"/>
    <w:basedOn w:val="16"/>
    <w:link w:val="141"/>
    <w:autoRedefine/>
    <w:rsid w:val="00B8028F"/>
    <w:pPr>
      <w:spacing w:before="60" w:after="60"/>
      <w:ind w:right="278"/>
      <w:jc w:val="left"/>
    </w:pPr>
    <w:rPr>
      <w:caps/>
    </w:rPr>
  </w:style>
  <w:style w:type="paragraph" w:customStyle="1" w:styleId="150">
    <w:name w:val="Стиль15"/>
    <w:basedOn w:val="2a"/>
    <w:rsid w:val="00B8028F"/>
    <w:pPr>
      <w:tabs>
        <w:tab w:val="right" w:leader="dot" w:pos="9344"/>
      </w:tabs>
      <w:spacing w:before="0" w:after="0"/>
      <w:ind w:left="220"/>
      <w:jc w:val="left"/>
    </w:pPr>
    <w:rPr>
      <w:rFonts w:eastAsia="Times New Roman"/>
      <w:b w:val="0"/>
      <w:bCs w:val="0"/>
      <w:noProof/>
      <w:lang w:eastAsia="ru-RU"/>
    </w:rPr>
  </w:style>
  <w:style w:type="paragraph" w:customStyle="1" w:styleId="160">
    <w:name w:val="Стиль16"/>
    <w:basedOn w:val="31"/>
    <w:rsid w:val="00B8028F"/>
    <w:pPr>
      <w:tabs>
        <w:tab w:val="right" w:leader="dot" w:pos="9344"/>
        <w:tab w:val="right" w:leader="dot" w:pos="9540"/>
      </w:tabs>
      <w:spacing w:before="0" w:after="0"/>
      <w:ind w:left="440"/>
      <w:jc w:val="left"/>
    </w:pPr>
    <w:rPr>
      <w:rFonts w:eastAsia="Times New Roman" w:cs="Arial"/>
      <w:i/>
      <w:iCs/>
      <w:noProof/>
      <w:sz w:val="22"/>
      <w:lang w:eastAsia="ru-RU"/>
    </w:rPr>
  </w:style>
  <w:style w:type="character" w:customStyle="1" w:styleId="17">
    <w:name w:val="Оглавление 1 Знак"/>
    <w:link w:val="16"/>
    <w:uiPriority w:val="39"/>
    <w:locked/>
    <w:rsid w:val="007B1243"/>
    <w:rPr>
      <w:rFonts w:ascii="Arial" w:eastAsia="SimSun" w:hAnsi="Arial"/>
      <w:b/>
      <w:bCs/>
      <w:i/>
      <w:iCs/>
      <w:szCs w:val="24"/>
      <w:lang w:eastAsia="zh-CN"/>
    </w:rPr>
  </w:style>
  <w:style w:type="character" w:customStyle="1" w:styleId="141">
    <w:name w:val="Стиль14 Знак"/>
    <w:basedOn w:val="17"/>
    <w:link w:val="140"/>
    <w:locked/>
    <w:rsid w:val="00B8028F"/>
    <w:rPr>
      <w:rFonts w:ascii="Arial" w:eastAsia="SimSun" w:hAnsi="Arial"/>
      <w:b/>
      <w:bCs/>
      <w:i/>
      <w:iCs/>
      <w:caps/>
      <w:szCs w:val="24"/>
      <w:lang w:eastAsia="zh-CN"/>
    </w:rPr>
  </w:style>
  <w:style w:type="paragraph" w:customStyle="1" w:styleId="font8">
    <w:name w:val="font8"/>
    <w:basedOn w:val="a6"/>
    <w:rsid w:val="00B8028F"/>
    <w:pPr>
      <w:spacing w:before="100" w:beforeAutospacing="1" w:after="100" w:afterAutospacing="1"/>
      <w:jc w:val="left"/>
    </w:pPr>
    <w:rPr>
      <w:rFonts w:eastAsia="Times New Roman" w:cs="Arial"/>
      <w:color w:val="000000"/>
      <w:sz w:val="16"/>
      <w:szCs w:val="16"/>
      <w:lang w:eastAsia="ru-RU"/>
    </w:rPr>
  </w:style>
  <w:style w:type="paragraph" w:customStyle="1" w:styleId="font9">
    <w:name w:val="font9"/>
    <w:basedOn w:val="a6"/>
    <w:rsid w:val="00B8028F"/>
    <w:pPr>
      <w:spacing w:before="100" w:beforeAutospacing="1" w:after="100" w:afterAutospacing="1"/>
      <w:jc w:val="left"/>
    </w:pPr>
    <w:rPr>
      <w:rFonts w:eastAsia="Times New Roman" w:cs="Arial"/>
      <w:sz w:val="16"/>
      <w:szCs w:val="16"/>
      <w:lang w:eastAsia="ru-RU"/>
    </w:rPr>
  </w:style>
  <w:style w:type="paragraph" w:customStyle="1" w:styleId="xl95">
    <w:name w:val="xl95"/>
    <w:basedOn w:val="a6"/>
    <w:rsid w:val="00B8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Times New Roman" w:cs="Arial"/>
      <w:b/>
      <w:bCs/>
      <w:sz w:val="16"/>
      <w:szCs w:val="16"/>
      <w:lang w:eastAsia="ru-RU"/>
    </w:rPr>
  </w:style>
  <w:style w:type="paragraph" w:customStyle="1" w:styleId="xl96">
    <w:name w:val="xl96"/>
    <w:basedOn w:val="a6"/>
    <w:rsid w:val="00B8028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b/>
      <w:bCs/>
      <w:sz w:val="16"/>
      <w:szCs w:val="16"/>
      <w:lang w:eastAsia="ru-RU"/>
    </w:rPr>
  </w:style>
  <w:style w:type="paragraph" w:customStyle="1" w:styleId="xl97">
    <w:name w:val="xl97"/>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8">
    <w:name w:val="xl98"/>
    <w:basedOn w:val="a6"/>
    <w:rsid w:val="00B8028F"/>
    <w:pPr>
      <w:pBdr>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99">
    <w:name w:val="xl99"/>
    <w:basedOn w:val="a6"/>
    <w:rsid w:val="00B8028F"/>
    <w:pPr>
      <w:pBdr>
        <w:left w:val="single" w:sz="4" w:space="0" w:color="auto"/>
        <w:bottom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0">
    <w:name w:val="xl100"/>
    <w:basedOn w:val="a6"/>
    <w:rsid w:val="00B8028F"/>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1">
    <w:name w:val="xl101"/>
    <w:basedOn w:val="a6"/>
    <w:rsid w:val="00B8028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2">
    <w:name w:val="xl102"/>
    <w:basedOn w:val="a6"/>
    <w:rsid w:val="00B8028F"/>
    <w:pPr>
      <w:spacing w:before="100" w:beforeAutospacing="1" w:after="100" w:afterAutospacing="1"/>
      <w:jc w:val="left"/>
      <w:textAlignment w:val="center"/>
    </w:pPr>
    <w:rPr>
      <w:rFonts w:eastAsia="Times New Roman" w:cs="Arial"/>
      <w:sz w:val="16"/>
      <w:szCs w:val="16"/>
      <w:lang w:eastAsia="ru-RU"/>
    </w:rPr>
  </w:style>
  <w:style w:type="paragraph" w:customStyle="1" w:styleId="xl103">
    <w:name w:val="xl103"/>
    <w:basedOn w:val="a6"/>
    <w:rsid w:val="00B8028F"/>
    <w:pPr>
      <w:pBdr>
        <w:left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4">
    <w:name w:val="xl104"/>
    <w:basedOn w:val="a6"/>
    <w:rsid w:val="00B8028F"/>
    <w:pPr>
      <w:pBdr>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05">
    <w:name w:val="xl105"/>
    <w:basedOn w:val="a6"/>
    <w:rsid w:val="00B8028F"/>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Arial"/>
      <w:b/>
      <w:bCs/>
      <w:sz w:val="16"/>
      <w:szCs w:val="16"/>
      <w:lang w:eastAsia="ru-RU"/>
    </w:rPr>
  </w:style>
  <w:style w:type="paragraph" w:customStyle="1" w:styleId="xl106">
    <w:name w:val="xl106"/>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sz w:val="16"/>
      <w:szCs w:val="16"/>
      <w:lang w:eastAsia="ru-RU"/>
    </w:rPr>
  </w:style>
  <w:style w:type="paragraph" w:customStyle="1" w:styleId="xl107">
    <w:name w:val="xl107"/>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eastAsia="Times New Roman" w:cs="Arial"/>
      <w:b/>
      <w:bCs/>
      <w:sz w:val="16"/>
      <w:szCs w:val="16"/>
      <w:lang w:eastAsia="ru-RU"/>
    </w:rPr>
  </w:style>
  <w:style w:type="paragraph" w:customStyle="1" w:styleId="xl108">
    <w:name w:val="xl108"/>
    <w:basedOn w:val="a6"/>
    <w:rsid w:val="00B8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09">
    <w:name w:val="xl109"/>
    <w:basedOn w:val="a6"/>
    <w:rsid w:val="00B8028F"/>
    <w:pPr>
      <w:pBdr>
        <w:top w:val="single" w:sz="4" w:space="0" w:color="auto"/>
        <w:left w:val="single" w:sz="4" w:space="0" w:color="auto"/>
      </w:pBdr>
      <w:spacing w:before="100" w:beforeAutospacing="1" w:after="100" w:afterAutospacing="1"/>
      <w:jc w:val="left"/>
      <w:textAlignment w:val="center"/>
    </w:pPr>
    <w:rPr>
      <w:rFonts w:eastAsia="Times New Roman" w:cs="Arial"/>
      <w:sz w:val="16"/>
      <w:szCs w:val="16"/>
      <w:lang w:eastAsia="ru-RU"/>
    </w:rPr>
  </w:style>
  <w:style w:type="paragraph" w:customStyle="1" w:styleId="xl110">
    <w:name w:val="xl110"/>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1">
    <w:name w:val="xl111"/>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2">
    <w:name w:val="xl112"/>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13">
    <w:name w:val="xl113"/>
    <w:basedOn w:val="a6"/>
    <w:rsid w:val="00B8028F"/>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xl114">
    <w:name w:val="xl114"/>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15">
    <w:name w:val="xl115"/>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16">
    <w:name w:val="xl116"/>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7">
    <w:name w:val="xl117"/>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Arial"/>
      <w:b/>
      <w:bCs/>
      <w:sz w:val="16"/>
      <w:szCs w:val="16"/>
      <w:lang w:eastAsia="ru-RU"/>
    </w:rPr>
  </w:style>
  <w:style w:type="paragraph" w:customStyle="1" w:styleId="xl118">
    <w:name w:val="xl118"/>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19">
    <w:name w:val="xl119"/>
    <w:basedOn w:val="a6"/>
    <w:rsid w:val="00B8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0">
    <w:name w:val="xl120"/>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16"/>
      <w:szCs w:val="16"/>
      <w:lang w:eastAsia="ru-RU"/>
    </w:rPr>
  </w:style>
  <w:style w:type="paragraph" w:customStyle="1" w:styleId="xl121">
    <w:name w:val="xl121"/>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2">
    <w:name w:val="xl122"/>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3">
    <w:name w:val="xl123"/>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4">
    <w:name w:val="xl124"/>
    <w:basedOn w:val="a6"/>
    <w:rsid w:val="00B8028F"/>
    <w:pP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5">
    <w:name w:val="xl125"/>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6">
    <w:name w:val="xl126"/>
    <w:basedOn w:val="a6"/>
    <w:rsid w:val="00B8028F"/>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27">
    <w:name w:val="xl12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28">
    <w:name w:val="xl128"/>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29">
    <w:name w:val="xl129"/>
    <w:basedOn w:val="a6"/>
    <w:rsid w:val="00B8028F"/>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30">
    <w:name w:val="xl130"/>
    <w:basedOn w:val="a6"/>
    <w:rsid w:val="00B8028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1">
    <w:name w:val="xl131"/>
    <w:basedOn w:val="a6"/>
    <w:rsid w:val="00B8028F"/>
    <w:pPr>
      <w:pBdr>
        <w:top w:val="single" w:sz="4" w:space="0" w:color="auto"/>
        <w:bottom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2">
    <w:name w:val="xl132"/>
    <w:basedOn w:val="a6"/>
    <w:rsid w:val="00B8028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b/>
      <w:bCs/>
      <w:sz w:val="16"/>
      <w:szCs w:val="16"/>
      <w:lang w:eastAsia="ru-RU"/>
    </w:rPr>
  </w:style>
  <w:style w:type="paragraph" w:customStyle="1" w:styleId="xl133">
    <w:name w:val="xl133"/>
    <w:basedOn w:val="a6"/>
    <w:rsid w:val="00B8028F"/>
    <w:pPr>
      <w:pBdr>
        <w:top w:val="single" w:sz="4" w:space="0" w:color="auto"/>
        <w:left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4">
    <w:name w:val="xl134"/>
    <w:basedOn w:val="a6"/>
    <w:rsid w:val="00B8028F"/>
    <w:pPr>
      <w:pBdr>
        <w:top w:val="single" w:sz="4" w:space="0" w:color="auto"/>
        <w:bottom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5">
    <w:name w:val="xl135"/>
    <w:basedOn w:val="a6"/>
    <w:rsid w:val="00B8028F"/>
    <w:pPr>
      <w:pBdr>
        <w:top w:val="single" w:sz="4" w:space="0" w:color="auto"/>
        <w:bottom w:val="single" w:sz="4" w:space="0" w:color="auto"/>
        <w:right w:val="single" w:sz="4" w:space="0" w:color="auto"/>
      </w:pBdr>
      <w:shd w:val="clear" w:color="000000" w:fill="99CC00"/>
      <w:spacing w:before="100" w:beforeAutospacing="1" w:after="100" w:afterAutospacing="1"/>
      <w:jc w:val="left"/>
      <w:textAlignment w:val="center"/>
    </w:pPr>
    <w:rPr>
      <w:rFonts w:eastAsia="Times New Roman" w:cs="Arial"/>
      <w:b/>
      <w:bCs/>
      <w:sz w:val="16"/>
      <w:szCs w:val="16"/>
      <w:lang w:eastAsia="ru-RU"/>
    </w:rPr>
  </w:style>
  <w:style w:type="paragraph" w:customStyle="1" w:styleId="xl136">
    <w:name w:val="xl136"/>
    <w:basedOn w:val="a6"/>
    <w:rsid w:val="00B8028F"/>
    <w:pPr>
      <w:pBdr>
        <w:top w:val="single" w:sz="4" w:space="0" w:color="auto"/>
        <w:left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7">
    <w:name w:val="xl137"/>
    <w:basedOn w:val="a6"/>
    <w:rsid w:val="00B8028F"/>
    <w:pPr>
      <w:pBdr>
        <w:top w:val="single" w:sz="4" w:space="0" w:color="auto"/>
        <w:bottom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8">
    <w:name w:val="xl138"/>
    <w:basedOn w:val="a6"/>
    <w:rsid w:val="00B8028F"/>
    <w:pPr>
      <w:pBdr>
        <w:top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cs="Arial"/>
      <w:b/>
      <w:bCs/>
      <w:sz w:val="16"/>
      <w:szCs w:val="16"/>
      <w:lang w:eastAsia="ru-RU"/>
    </w:rPr>
  </w:style>
  <w:style w:type="paragraph" w:customStyle="1" w:styleId="xl139">
    <w:name w:val="xl139"/>
    <w:basedOn w:val="a6"/>
    <w:rsid w:val="00B8028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0">
    <w:name w:val="xl140"/>
    <w:basedOn w:val="a6"/>
    <w:rsid w:val="00B8028F"/>
    <w:pPr>
      <w:pBdr>
        <w:top w:val="single" w:sz="4" w:space="0" w:color="auto"/>
        <w:bottom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1">
    <w:name w:val="xl141"/>
    <w:basedOn w:val="a6"/>
    <w:rsid w:val="00B8028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16"/>
      <w:szCs w:val="16"/>
      <w:lang w:eastAsia="ru-RU"/>
    </w:rPr>
  </w:style>
  <w:style w:type="paragraph" w:customStyle="1" w:styleId="xl142">
    <w:name w:val="xl142"/>
    <w:basedOn w:val="a6"/>
    <w:rsid w:val="00B8028F"/>
    <w:pPr>
      <w:pBdr>
        <w:top w:val="single" w:sz="4" w:space="0" w:color="auto"/>
        <w:left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3">
    <w:name w:val="xl143"/>
    <w:basedOn w:val="a6"/>
    <w:rsid w:val="00B8028F"/>
    <w:pPr>
      <w:pBdr>
        <w:top w:val="single" w:sz="4" w:space="0" w:color="auto"/>
        <w:bottom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4">
    <w:name w:val="xl144"/>
    <w:basedOn w:val="a6"/>
    <w:rsid w:val="00B8028F"/>
    <w:pPr>
      <w:pBdr>
        <w:top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45">
    <w:name w:val="xl145"/>
    <w:basedOn w:val="a6"/>
    <w:rsid w:val="00B8028F"/>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6">
    <w:name w:val="xl146"/>
    <w:basedOn w:val="a6"/>
    <w:rsid w:val="00B8028F"/>
    <w:pPr>
      <w:pBdr>
        <w:top w:val="single" w:sz="4" w:space="0" w:color="auto"/>
        <w:bottom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7">
    <w:name w:val="xl147"/>
    <w:basedOn w:val="a6"/>
    <w:rsid w:val="00B8028F"/>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b/>
      <w:bCs/>
      <w:sz w:val="16"/>
      <w:szCs w:val="16"/>
      <w:lang w:eastAsia="ru-RU"/>
    </w:rPr>
  </w:style>
  <w:style w:type="paragraph" w:customStyle="1" w:styleId="xl148">
    <w:name w:val="xl148"/>
    <w:basedOn w:val="a6"/>
    <w:rsid w:val="00B8028F"/>
    <w:pPr>
      <w:pBdr>
        <w:top w:val="single" w:sz="4" w:space="0" w:color="auto"/>
        <w:left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49">
    <w:name w:val="xl149"/>
    <w:basedOn w:val="a6"/>
    <w:rsid w:val="00B8028F"/>
    <w:pPr>
      <w:pBdr>
        <w:top w:val="single" w:sz="4" w:space="0" w:color="auto"/>
        <w:bottom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0">
    <w:name w:val="xl150"/>
    <w:basedOn w:val="a6"/>
    <w:rsid w:val="00B8028F"/>
    <w:pPr>
      <w:pBdr>
        <w:top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eastAsia="Times New Roman" w:cs="Arial"/>
      <w:b/>
      <w:bCs/>
      <w:sz w:val="16"/>
      <w:szCs w:val="16"/>
      <w:lang w:eastAsia="ru-RU"/>
    </w:rPr>
  </w:style>
  <w:style w:type="paragraph" w:customStyle="1" w:styleId="xl151">
    <w:name w:val="xl151"/>
    <w:basedOn w:val="a6"/>
    <w:rsid w:val="00B802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Arial"/>
      <w:b/>
      <w:bCs/>
      <w:sz w:val="16"/>
      <w:szCs w:val="16"/>
      <w:lang w:eastAsia="ru-RU"/>
    </w:rPr>
  </w:style>
  <w:style w:type="paragraph" w:customStyle="1" w:styleId="xl152">
    <w:name w:val="xl152"/>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3">
    <w:name w:val="xl153"/>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4">
    <w:name w:val="xl154"/>
    <w:basedOn w:val="a6"/>
    <w:rsid w:val="00B8028F"/>
    <w:pPr>
      <w:pBdr>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sz w:val="16"/>
      <w:szCs w:val="16"/>
      <w:lang w:eastAsia="ru-RU"/>
    </w:rPr>
  </w:style>
  <w:style w:type="paragraph" w:customStyle="1" w:styleId="xl155">
    <w:name w:val="xl155"/>
    <w:basedOn w:val="a6"/>
    <w:rsid w:val="00B8028F"/>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6">
    <w:name w:val="xl156"/>
    <w:basedOn w:val="a6"/>
    <w:rsid w:val="00B802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16"/>
      <w:szCs w:val="16"/>
      <w:lang w:eastAsia="ru-RU"/>
    </w:rPr>
  </w:style>
  <w:style w:type="paragraph" w:customStyle="1" w:styleId="xl157">
    <w:name w:val="xl157"/>
    <w:basedOn w:val="a6"/>
    <w:rsid w:val="00B8028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8">
    <w:name w:val="xl158"/>
    <w:basedOn w:val="a6"/>
    <w:rsid w:val="00B8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color w:val="000000"/>
      <w:sz w:val="16"/>
      <w:szCs w:val="16"/>
      <w:lang w:eastAsia="ru-RU"/>
    </w:rPr>
  </w:style>
  <w:style w:type="paragraph" w:customStyle="1" w:styleId="xl159">
    <w:name w:val="xl159"/>
    <w:basedOn w:val="a6"/>
    <w:rsid w:val="00B8028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ru-RU"/>
    </w:rPr>
  </w:style>
  <w:style w:type="paragraph" w:customStyle="1" w:styleId="xl160">
    <w:name w:val="xl160"/>
    <w:basedOn w:val="a6"/>
    <w:rsid w:val="00B8028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ru-RU"/>
    </w:rPr>
  </w:style>
  <w:style w:type="paragraph" w:customStyle="1" w:styleId="xl161">
    <w:name w:val="xl161"/>
    <w:basedOn w:val="a6"/>
    <w:rsid w:val="00B8028F"/>
    <w:pPr>
      <w:spacing w:before="100" w:beforeAutospacing="1" w:after="100" w:afterAutospacing="1"/>
      <w:jc w:val="left"/>
      <w:textAlignment w:val="center"/>
    </w:pPr>
    <w:rPr>
      <w:rFonts w:eastAsia="Times New Roman" w:cs="Arial"/>
      <w:color w:val="FF0000"/>
      <w:sz w:val="16"/>
      <w:szCs w:val="16"/>
      <w:lang w:eastAsia="ru-RU"/>
    </w:rPr>
  </w:style>
  <w:style w:type="paragraph" w:customStyle="1" w:styleId="xl162">
    <w:name w:val="xl162"/>
    <w:basedOn w:val="a6"/>
    <w:rsid w:val="00B8028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Arial"/>
      <w:b/>
      <w:bCs/>
      <w:sz w:val="16"/>
      <w:szCs w:val="16"/>
      <w:lang w:eastAsia="ru-RU"/>
    </w:rPr>
  </w:style>
  <w:style w:type="paragraph" w:customStyle="1" w:styleId="afffffffffffd">
    <w:name w:val="обычный"/>
    <w:rsid w:val="00B8028F"/>
    <w:pPr>
      <w:spacing w:line="360" w:lineRule="auto"/>
      <w:ind w:firstLine="737"/>
      <w:jc w:val="both"/>
    </w:pPr>
    <w:rPr>
      <w:sz w:val="24"/>
    </w:rPr>
  </w:style>
  <w:style w:type="character" w:customStyle="1" w:styleId="1d">
    <w:name w:val="Основной текст 1 Знак"/>
    <w:link w:val="1c"/>
    <w:locked/>
    <w:rsid w:val="00B8028F"/>
    <w:rPr>
      <w:rFonts w:ascii="Arial" w:hAnsi="Arial" w:cs="Arial"/>
      <w:bCs/>
      <w:lang w:val="en-US" w:eastAsia="en-US" w:bidi="en-US"/>
    </w:rPr>
  </w:style>
  <w:style w:type="paragraph" w:customStyle="1" w:styleId="124">
    <w:name w:val="Таблица12"/>
    <w:basedOn w:val="a6"/>
    <w:rsid w:val="00B8028F"/>
    <w:pPr>
      <w:spacing w:before="0" w:after="0"/>
      <w:jc w:val="center"/>
    </w:pPr>
    <w:rPr>
      <w:rFonts w:eastAsia="MS Mincho"/>
      <w:color w:val="000000"/>
      <w:lang w:eastAsia="ja-JP"/>
    </w:rPr>
  </w:style>
  <w:style w:type="character" w:customStyle="1" w:styleId="afffff5">
    <w:name w:val="Эд_Назван.Таблицы Знак"/>
    <w:link w:val="afffff4"/>
    <w:locked/>
    <w:rsid w:val="00B8028F"/>
    <w:rPr>
      <w:rFonts w:ascii="Arial" w:hAnsi="Arial"/>
      <w:b/>
      <w:sz w:val="18"/>
      <w:szCs w:val="24"/>
      <w:lang w:bidi="ar-SA"/>
    </w:rPr>
  </w:style>
  <w:style w:type="character" w:customStyle="1" w:styleId="TitleDown1">
    <w:name w:val="Title Down Знак1"/>
    <w:aliases w:val="Footer_ARGOSS Знак Знак1"/>
    <w:rsid w:val="00B8028F"/>
    <w:rPr>
      <w:rFonts w:ascii="Times New Roman" w:hAnsi="Times New Roman"/>
      <w:sz w:val="24"/>
      <w:lang w:eastAsia="ru-RU"/>
    </w:rPr>
  </w:style>
  <w:style w:type="table" w:customStyle="1" w:styleId="1ffd">
    <w:name w:val="Сетка таблицы1"/>
    <w:rsid w:val="00B8028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0">
    <w:name w:val="Стиль многоуровневый"/>
    <w:aliases w:val="3"/>
    <w:rsid w:val="00B8028F"/>
    <w:pPr>
      <w:numPr>
        <w:numId w:val="14"/>
      </w:numPr>
    </w:pPr>
  </w:style>
  <w:style w:type="numbering" w:customStyle="1" w:styleId="11pt1">
    <w:name w:val="Стиль маркированный 11 pt1"/>
    <w:rsid w:val="00B8028F"/>
    <w:pPr>
      <w:numPr>
        <w:numId w:val="22"/>
      </w:numPr>
    </w:pPr>
  </w:style>
  <w:style w:type="numbering" w:customStyle="1" w:styleId="Arial11pt">
    <w:name w:val="Стиль нумерованный Arial 11 pt"/>
    <w:rsid w:val="00B8028F"/>
    <w:pPr>
      <w:numPr>
        <w:numId w:val="20"/>
      </w:numPr>
    </w:pPr>
  </w:style>
  <w:style w:type="numbering" w:customStyle="1" w:styleId="a3">
    <w:name w:val="Стиль маркированный"/>
    <w:rsid w:val="00B8028F"/>
    <w:pPr>
      <w:numPr>
        <w:numId w:val="11"/>
      </w:numPr>
    </w:pPr>
  </w:style>
  <w:style w:type="numbering" w:customStyle="1" w:styleId="063">
    <w:name w:val="Стиль нумерованный Слева:  063 см"/>
    <w:rsid w:val="00B8028F"/>
    <w:pPr>
      <w:numPr>
        <w:numId w:val="19"/>
      </w:numPr>
    </w:pPr>
  </w:style>
  <w:style w:type="numbering" w:customStyle="1" w:styleId="12">
    <w:name w:val="Стиль маркированный 1"/>
    <w:aliases w:val="11 pt"/>
    <w:rsid w:val="00B8028F"/>
    <w:pPr>
      <w:numPr>
        <w:numId w:val="23"/>
      </w:numPr>
    </w:pPr>
  </w:style>
  <w:style w:type="numbering" w:customStyle="1" w:styleId="a4">
    <w:name w:val="Маркировка"/>
    <w:rsid w:val="00B8028F"/>
    <w:pPr>
      <w:numPr>
        <w:numId w:val="18"/>
      </w:numPr>
    </w:pPr>
  </w:style>
  <w:style w:type="table" w:styleId="2ff1">
    <w:name w:val="Table Grid 2"/>
    <w:basedOn w:val="a8"/>
    <w:rsid w:val="00B8028F"/>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l22">
    <w:name w:val="xl22"/>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23">
    <w:name w:val="xl23"/>
    <w:basedOn w:val="a6"/>
    <w:rsid w:val="00B802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lang w:eastAsia="ru-RU"/>
    </w:rPr>
  </w:style>
  <w:style w:type="paragraph" w:customStyle="1" w:styleId="2">
    <w:name w:val="Стиль Заголовок 2"/>
    <w:aliases w:val="Заголовок 2 Знак + 13 пт не курсив По центру"/>
    <w:basedOn w:val="21"/>
    <w:rsid w:val="00537DFA"/>
    <w:pPr>
      <w:numPr>
        <w:numId w:val="25"/>
      </w:numPr>
      <w:spacing w:before="240" w:after="60"/>
      <w:ind w:left="0" w:firstLine="0"/>
    </w:pPr>
    <w:rPr>
      <w:rFonts w:eastAsia="Times New Roman" w:cs="Times New Roman"/>
      <w:spacing w:val="0"/>
      <w:sz w:val="26"/>
      <w:lang w:eastAsia="ru-RU"/>
    </w:rPr>
  </w:style>
  <w:style w:type="paragraph" w:customStyle="1" w:styleId="Style56">
    <w:name w:val="Style56"/>
    <w:basedOn w:val="a6"/>
    <w:rsid w:val="004A7764"/>
    <w:pPr>
      <w:widowControl w:val="0"/>
      <w:autoSpaceDE w:val="0"/>
      <w:autoSpaceDN w:val="0"/>
      <w:adjustRightInd w:val="0"/>
      <w:spacing w:before="0" w:after="0" w:line="230" w:lineRule="exact"/>
    </w:pPr>
    <w:rPr>
      <w:rFonts w:ascii="Arial Narrow" w:eastAsia="Times New Roman" w:hAnsi="Arial Narrow"/>
      <w:lang w:eastAsia="ru-RU"/>
    </w:rPr>
  </w:style>
  <w:style w:type="character" w:customStyle="1" w:styleId="FontStyle144">
    <w:name w:val="Font Style144"/>
    <w:basedOn w:val="a7"/>
    <w:rsid w:val="004A7764"/>
    <w:rPr>
      <w:rFonts w:ascii="Arial" w:hAnsi="Arial" w:cs="Arial"/>
      <w:b/>
      <w:bCs/>
      <w:sz w:val="18"/>
      <w:szCs w:val="18"/>
    </w:rPr>
  </w:style>
  <w:style w:type="character" w:customStyle="1" w:styleId="FontStyle145">
    <w:name w:val="Font Style145"/>
    <w:basedOn w:val="a7"/>
    <w:rsid w:val="004A7764"/>
    <w:rPr>
      <w:rFonts w:ascii="Arial" w:hAnsi="Arial" w:cs="Arial"/>
      <w:sz w:val="18"/>
      <w:szCs w:val="18"/>
    </w:rPr>
  </w:style>
  <w:style w:type="paragraph" w:customStyle="1" w:styleId="Style29">
    <w:name w:val="Style29"/>
    <w:basedOn w:val="a6"/>
    <w:rsid w:val="004A7764"/>
    <w:pPr>
      <w:widowControl w:val="0"/>
      <w:autoSpaceDE w:val="0"/>
      <w:autoSpaceDN w:val="0"/>
      <w:adjustRightInd w:val="0"/>
      <w:spacing w:before="0" w:after="0" w:line="230" w:lineRule="exact"/>
      <w:ind w:hanging="192"/>
    </w:pPr>
    <w:rPr>
      <w:rFonts w:ascii="Arial Narrow" w:eastAsia="Times New Roman" w:hAnsi="Arial Narrow"/>
      <w:lang w:eastAsia="ru-RU"/>
    </w:rPr>
  </w:style>
  <w:style w:type="paragraph" w:customStyle="1" w:styleId="Style59">
    <w:name w:val="Style59"/>
    <w:basedOn w:val="a6"/>
    <w:rsid w:val="004A7764"/>
    <w:pPr>
      <w:widowControl w:val="0"/>
      <w:autoSpaceDE w:val="0"/>
      <w:autoSpaceDN w:val="0"/>
      <w:adjustRightInd w:val="0"/>
      <w:spacing w:before="0" w:after="0" w:line="221" w:lineRule="exact"/>
      <w:ind w:hanging="902"/>
      <w:jc w:val="left"/>
    </w:pPr>
    <w:rPr>
      <w:rFonts w:ascii="Arial Narrow" w:eastAsia="Times New Roman" w:hAnsi="Arial Narrow"/>
      <w:lang w:eastAsia="ru-RU"/>
    </w:rPr>
  </w:style>
  <w:style w:type="paragraph" w:customStyle="1" w:styleId="Style62">
    <w:name w:val="Style62"/>
    <w:basedOn w:val="a6"/>
    <w:rsid w:val="004A7764"/>
    <w:pPr>
      <w:widowControl w:val="0"/>
      <w:autoSpaceDE w:val="0"/>
      <w:autoSpaceDN w:val="0"/>
      <w:adjustRightInd w:val="0"/>
      <w:spacing w:before="0" w:after="0" w:line="230" w:lineRule="exact"/>
      <w:jc w:val="left"/>
    </w:pPr>
    <w:rPr>
      <w:rFonts w:ascii="Arial Narrow" w:eastAsia="Times New Roman" w:hAnsi="Arial Narrow"/>
      <w:lang w:eastAsia="ru-RU"/>
    </w:rPr>
  </w:style>
  <w:style w:type="paragraph" w:customStyle="1" w:styleId="Style79">
    <w:name w:val="Style79"/>
    <w:basedOn w:val="a6"/>
    <w:rsid w:val="004A7764"/>
    <w:pPr>
      <w:widowControl w:val="0"/>
      <w:autoSpaceDE w:val="0"/>
      <w:autoSpaceDN w:val="0"/>
      <w:adjustRightInd w:val="0"/>
      <w:spacing w:before="0" w:after="0"/>
      <w:jc w:val="left"/>
    </w:pPr>
    <w:rPr>
      <w:rFonts w:ascii="Arial Narrow" w:eastAsia="Times New Roman" w:hAnsi="Arial Narrow"/>
      <w:lang w:eastAsia="ru-RU"/>
    </w:rPr>
  </w:style>
  <w:style w:type="paragraph" w:customStyle="1" w:styleId="Style80">
    <w:name w:val="Style80"/>
    <w:basedOn w:val="a6"/>
    <w:rsid w:val="004A7764"/>
    <w:pPr>
      <w:widowControl w:val="0"/>
      <w:autoSpaceDE w:val="0"/>
      <w:autoSpaceDN w:val="0"/>
      <w:adjustRightInd w:val="0"/>
      <w:spacing w:before="0" w:after="0"/>
    </w:pPr>
    <w:rPr>
      <w:rFonts w:ascii="Arial Narrow" w:eastAsia="Times New Roman" w:hAnsi="Arial Narrow"/>
      <w:lang w:eastAsia="ru-RU"/>
    </w:rPr>
  </w:style>
  <w:style w:type="paragraph" w:customStyle="1" w:styleId="Style81">
    <w:name w:val="Style81"/>
    <w:basedOn w:val="a6"/>
    <w:rsid w:val="004A7764"/>
    <w:pPr>
      <w:widowControl w:val="0"/>
      <w:autoSpaceDE w:val="0"/>
      <w:autoSpaceDN w:val="0"/>
      <w:adjustRightInd w:val="0"/>
      <w:spacing w:before="0" w:after="0" w:line="278" w:lineRule="exact"/>
      <w:ind w:hanging="840"/>
      <w:jc w:val="left"/>
    </w:pPr>
    <w:rPr>
      <w:rFonts w:ascii="Arial Narrow" w:eastAsia="Times New Roman" w:hAnsi="Arial Narrow"/>
      <w:lang w:eastAsia="ru-RU"/>
    </w:rPr>
  </w:style>
  <w:style w:type="paragraph" w:customStyle="1" w:styleId="Style54">
    <w:name w:val="Style54"/>
    <w:basedOn w:val="a6"/>
    <w:uiPriority w:val="99"/>
    <w:rsid w:val="009062A4"/>
    <w:pPr>
      <w:widowControl w:val="0"/>
      <w:autoSpaceDE w:val="0"/>
      <w:autoSpaceDN w:val="0"/>
      <w:adjustRightInd w:val="0"/>
      <w:spacing w:before="0" w:after="0" w:line="278" w:lineRule="exact"/>
      <w:ind w:firstLine="706"/>
    </w:pPr>
    <w:rPr>
      <w:rFonts w:ascii="Georgia" w:eastAsia="Times New Roman" w:hAnsi="Georgia"/>
      <w:lang w:val="en-US" w:eastAsia="en-US"/>
    </w:rPr>
  </w:style>
  <w:style w:type="character" w:customStyle="1" w:styleId="FontStyle81">
    <w:name w:val="Font Style81"/>
    <w:basedOn w:val="a7"/>
    <w:uiPriority w:val="99"/>
    <w:rsid w:val="009062A4"/>
    <w:rPr>
      <w:rFonts w:ascii="Times New Roman" w:hAnsi="Times New Roman" w:cs="Times New Roman"/>
      <w:sz w:val="22"/>
      <w:szCs w:val="22"/>
    </w:rPr>
  </w:style>
  <w:style w:type="character" w:customStyle="1" w:styleId="FontStyle204">
    <w:name w:val="Font Style204"/>
    <w:rsid w:val="000502F0"/>
    <w:rPr>
      <w:rFonts w:ascii="Times New Roman" w:hAnsi="Times New Roman" w:cs="Times New Roman"/>
      <w:sz w:val="26"/>
      <w:szCs w:val="26"/>
    </w:rPr>
  </w:style>
  <w:style w:type="paragraph" w:customStyle="1" w:styleId="Style100">
    <w:name w:val="Style100"/>
    <w:basedOn w:val="a6"/>
    <w:uiPriority w:val="99"/>
    <w:rsid w:val="000502F0"/>
    <w:pPr>
      <w:widowControl w:val="0"/>
      <w:autoSpaceDE w:val="0"/>
      <w:autoSpaceDN w:val="0"/>
      <w:adjustRightInd w:val="0"/>
      <w:spacing w:before="0" w:after="0" w:line="311" w:lineRule="exact"/>
      <w:ind w:firstLine="701"/>
    </w:pPr>
    <w:rPr>
      <w:rFonts w:eastAsia="Times New Roman"/>
      <w:lang w:eastAsia="ru-RU"/>
    </w:rPr>
  </w:style>
  <w:style w:type="character" w:customStyle="1" w:styleId="FontStyle201">
    <w:name w:val="Font Style201"/>
    <w:rsid w:val="000502F0"/>
    <w:rPr>
      <w:rFonts w:ascii="Times New Roman" w:hAnsi="Times New Roman" w:cs="Times New Roman"/>
      <w:i/>
      <w:iCs/>
      <w:sz w:val="24"/>
      <w:szCs w:val="24"/>
    </w:rPr>
  </w:style>
  <w:style w:type="character" w:customStyle="1" w:styleId="af3">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
    <w:link w:val="af2"/>
    <w:rsid w:val="006179F8"/>
    <w:rPr>
      <w:rFonts w:ascii="Arial" w:eastAsia="SimSun" w:hAnsi="Arial"/>
      <w:b/>
      <w:bCs/>
      <w:lang w:eastAsia="zh-CN"/>
    </w:rPr>
  </w:style>
  <w:style w:type="paragraph" w:customStyle="1" w:styleId="xl163">
    <w:name w:val="xl163"/>
    <w:basedOn w:val="a6"/>
    <w:rsid w:val="000065AF"/>
    <w:pPr>
      <w:pBdr>
        <w:top w:val="single" w:sz="4" w:space="0" w:color="auto"/>
        <w:left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4">
    <w:name w:val="xl164"/>
    <w:basedOn w:val="a6"/>
    <w:rsid w:val="000065AF"/>
    <w:pPr>
      <w:pBdr>
        <w:top w:val="single" w:sz="4" w:space="0" w:color="auto"/>
        <w:bottom w:val="single" w:sz="4" w:space="0" w:color="auto"/>
      </w:pBdr>
      <w:spacing w:before="100" w:beforeAutospacing="1" w:after="100" w:afterAutospacing="1"/>
      <w:jc w:val="center"/>
    </w:pPr>
    <w:rPr>
      <w:rFonts w:eastAsia="Times New Roman"/>
      <w:b/>
      <w:bCs/>
      <w:lang w:eastAsia="ru-RU"/>
    </w:rPr>
  </w:style>
  <w:style w:type="paragraph" w:customStyle="1" w:styleId="xl165">
    <w:name w:val="xl165"/>
    <w:basedOn w:val="a6"/>
    <w:rsid w:val="000065AF"/>
    <w:pPr>
      <w:pBdr>
        <w:top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mainbullet">
    <w:name w:val="main bullet"/>
    <w:basedOn w:val="Default"/>
    <w:next w:val="Default"/>
    <w:rsid w:val="00E67B64"/>
    <w:rPr>
      <w:rFonts w:cs="Times New Roman"/>
      <w:color w:val="auto"/>
    </w:rPr>
  </w:style>
  <w:style w:type="paragraph" w:customStyle="1" w:styleId="afffffffffffe">
    <w:name w:val="заголовок главный"/>
    <w:basedOn w:val="a6"/>
    <w:rsid w:val="00E67B64"/>
    <w:pPr>
      <w:spacing w:before="0" w:after="0"/>
      <w:jc w:val="left"/>
    </w:pPr>
    <w:rPr>
      <w:rFonts w:ascii="Arial Black" w:eastAsia="Times New Roman" w:hAnsi="Arial Black"/>
      <w:color w:val="0000FF"/>
      <w:sz w:val="32"/>
      <w:szCs w:val="20"/>
      <w:lang w:eastAsia="ru-RU"/>
    </w:rPr>
  </w:style>
  <w:style w:type="paragraph" w:customStyle="1" w:styleId="author">
    <w:name w:val="author"/>
    <w:basedOn w:val="a6"/>
    <w:rsid w:val="00AE50E7"/>
    <w:pPr>
      <w:spacing w:before="100" w:beforeAutospacing="1" w:after="100" w:afterAutospacing="1"/>
      <w:jc w:val="left"/>
    </w:pPr>
    <w:rPr>
      <w:rFonts w:eastAsia="Times New Roman"/>
      <w:lang w:val="en-US" w:eastAsia="en-US"/>
    </w:rPr>
  </w:style>
  <w:style w:type="table" w:customStyle="1" w:styleId="TableNormal1">
    <w:name w:val="Table Normal1"/>
    <w:uiPriority w:val="2"/>
    <w:semiHidden/>
    <w:unhideWhenUsed/>
    <w:qFormat/>
    <w:rsid w:val="003969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XTOFTABLE1">
    <w:name w:val="***TEXT OF TABLE"/>
    <w:basedOn w:val="a6"/>
    <w:rsid w:val="00F40513"/>
    <w:pPr>
      <w:spacing w:before="10" w:after="10"/>
      <w:jc w:val="center"/>
    </w:pPr>
    <w:rPr>
      <w:rFonts w:ascii="Arial" w:eastAsia="Times New Roman" w:hAnsi="Arial"/>
      <w:sz w:val="18"/>
      <w:lang w:eastAsia="ru-RU"/>
    </w:rPr>
  </w:style>
  <w:style w:type="character" w:customStyle="1" w:styleId="1f7">
    <w:name w:val="ОснТекст Знак1"/>
    <w:link w:val="afffffffd"/>
    <w:rsid w:val="007B174F"/>
  </w:style>
  <w:style w:type="character" w:customStyle="1" w:styleId="First0">
    <w:name w:val="FirstОснТекст Знак"/>
    <w:basedOn w:val="a7"/>
    <w:link w:val="First"/>
    <w:uiPriority w:val="99"/>
    <w:rsid w:val="007B174F"/>
  </w:style>
  <w:style w:type="character" w:customStyle="1" w:styleId="1f6">
    <w:name w:val="Боковик Знак1"/>
    <w:link w:val="afffffff8"/>
    <w:rsid w:val="007B174F"/>
    <w:rPr>
      <w:sz w:val="16"/>
    </w:rPr>
  </w:style>
  <w:style w:type="character" w:customStyle="1" w:styleId="afffffff7">
    <w:name w:val="ШапкаТаблицы Знак"/>
    <w:link w:val="afffffff6"/>
    <w:uiPriority w:val="99"/>
    <w:rsid w:val="007B174F"/>
    <w:rPr>
      <w:sz w:val="16"/>
    </w:rPr>
  </w:style>
  <w:style w:type="character" w:customStyle="1" w:styleId="affffffff4">
    <w:name w:val="Единица измерения Знак"/>
    <w:link w:val="affffffff3"/>
    <w:rsid w:val="007B174F"/>
    <w:rPr>
      <w:sz w:val="15"/>
    </w:rPr>
  </w:style>
  <w:style w:type="character" w:customStyle="1" w:styleId="afffffffa">
    <w:name w:val="Столбец Знак"/>
    <w:link w:val="afffffff9"/>
    <w:rsid w:val="007B174F"/>
    <w:rPr>
      <w:sz w:val="16"/>
    </w:rPr>
  </w:style>
  <w:style w:type="character" w:customStyle="1" w:styleId="afffffffc">
    <w:name w:val="Наименование Знак"/>
    <w:link w:val="afffffffb"/>
    <w:rsid w:val="007B174F"/>
    <w:rPr>
      <w:b/>
      <w:sz w:val="24"/>
    </w:rPr>
  </w:style>
  <w:style w:type="character" w:customStyle="1" w:styleId="affffffff6">
    <w:name w:val="График Знак"/>
    <w:link w:val="affffffff5"/>
    <w:uiPriority w:val="99"/>
    <w:rsid w:val="007B174F"/>
    <w:rPr>
      <w:sz w:val="24"/>
    </w:rPr>
  </w:style>
  <w:style w:type="paragraph" w:customStyle="1" w:styleId="TableParagraph">
    <w:name w:val="Table Paragraph"/>
    <w:basedOn w:val="a6"/>
    <w:uiPriority w:val="1"/>
    <w:qFormat/>
    <w:rsid w:val="006D6668"/>
    <w:pPr>
      <w:widowControl w:val="0"/>
      <w:spacing w:before="0" w:after="0"/>
    </w:pPr>
    <w:rPr>
      <w:rFonts w:asciiTheme="minorHAnsi" w:eastAsiaTheme="minorHAnsi" w:hAnsiTheme="minorHAnsi" w:cstheme="minorBidi"/>
      <w:sz w:val="22"/>
      <w:szCs w:val="22"/>
      <w:lang w:val="en-US" w:eastAsia="en-US"/>
    </w:rPr>
  </w:style>
  <w:style w:type="paragraph" w:customStyle="1" w:styleId="3f4">
    <w:name w:val="Заголов 3"/>
    <w:basedOn w:val="afffffffd"/>
    <w:next w:val="First"/>
    <w:rsid w:val="006D6668"/>
    <w:pPr>
      <w:spacing w:before="213" w:after="142"/>
      <w:ind w:firstLine="0"/>
      <w:outlineLvl w:val="2"/>
    </w:pPr>
    <w:rPr>
      <w:rFonts w:ascii="Arial" w:hAnsi="Arial"/>
      <w:b/>
    </w:rPr>
  </w:style>
  <w:style w:type="paragraph" w:customStyle="1" w:styleId="1ffe">
    <w:name w:val="ЕдИ1"/>
    <w:basedOn w:val="affffffff3"/>
    <w:link w:val="1fff"/>
    <w:rsid w:val="006D6668"/>
    <w:pPr>
      <w:spacing w:before="0" w:after="30"/>
      <w:ind w:left="-108"/>
    </w:pPr>
    <w:rPr>
      <w:sz w:val="16"/>
      <w:szCs w:val="18"/>
      <w:lang w:val="x-none"/>
    </w:rPr>
  </w:style>
  <w:style w:type="character" w:customStyle="1" w:styleId="1fff">
    <w:name w:val="ЕдИ1 Знак"/>
    <w:link w:val="1ffe"/>
    <w:rsid w:val="006D6668"/>
    <w:rPr>
      <w:sz w:val="16"/>
      <w:szCs w:val="18"/>
      <w:lang w:val="x-none"/>
    </w:rPr>
  </w:style>
  <w:style w:type="paragraph" w:customStyle="1" w:styleId="affffffffffff">
    <w:name w:val="Текст отчета Знак"/>
    <w:basedOn w:val="a6"/>
    <w:qFormat/>
    <w:rsid w:val="00782940"/>
    <w:pPr>
      <w:spacing w:before="0" w:after="0"/>
      <w:ind w:firstLine="720"/>
    </w:pPr>
    <w:rPr>
      <w:rFonts w:eastAsia="Times New Roman"/>
      <w:sz w:val="26"/>
      <w:szCs w:val="26"/>
      <w:lang w:eastAsia="ru-RU"/>
    </w:rPr>
  </w:style>
  <w:style w:type="paragraph" w:customStyle="1" w:styleId="CharChar">
    <w:name w:val="Char Char"/>
    <w:basedOn w:val="a6"/>
    <w:rsid w:val="00841334"/>
    <w:pPr>
      <w:spacing w:before="0" w:after="0"/>
      <w:jc w:val="left"/>
    </w:pPr>
    <w:rPr>
      <w:rFonts w:ascii="SimSun" w:hAnsi="SimSun" w:cs="SimSun"/>
      <w:lang w:val="en-US"/>
    </w:rPr>
  </w:style>
  <w:style w:type="paragraph" w:customStyle="1" w:styleId="affffffffffff0">
    <w:name w:val="Знак Знак Знак"/>
    <w:basedOn w:val="a6"/>
    <w:rsid w:val="00841334"/>
    <w:pPr>
      <w:spacing w:before="0" w:after="0"/>
      <w:jc w:val="left"/>
    </w:pPr>
    <w:rPr>
      <w:rFonts w:ascii="SimSun" w:hAnsi="SimSun" w:cs="SimSun"/>
      <w:lang w:val="en-US"/>
    </w:rPr>
  </w:style>
  <w:style w:type="table" w:styleId="affffffffffff1">
    <w:name w:val="Table Elegant"/>
    <w:basedOn w:val="a8"/>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para">
    <w:name w:val="2-para"/>
    <w:basedOn w:val="a6"/>
    <w:rsid w:val="00841334"/>
    <w:pPr>
      <w:keepLines/>
      <w:tabs>
        <w:tab w:val="left" w:pos="4032"/>
      </w:tabs>
      <w:spacing w:before="0" w:after="180"/>
    </w:pPr>
    <w:rPr>
      <w:rFonts w:eastAsia="Times New Roman"/>
      <w:szCs w:val="20"/>
      <w:lang w:val="en-US" w:eastAsia="ru-RU"/>
    </w:rPr>
  </w:style>
  <w:style w:type="paragraph" w:customStyle="1" w:styleId="affffffffffff2">
    <w:name w:val="таблица"/>
    <w:basedOn w:val="a6"/>
    <w:next w:val="a6"/>
    <w:rsid w:val="00841334"/>
    <w:pPr>
      <w:spacing w:before="0" w:after="0"/>
      <w:jc w:val="center"/>
    </w:pPr>
    <w:rPr>
      <w:rFonts w:eastAsia="Times New Roman"/>
      <w:sz w:val="20"/>
      <w:szCs w:val="20"/>
      <w:lang w:eastAsia="ru-RU"/>
    </w:rPr>
  </w:style>
  <w:style w:type="paragraph" w:customStyle="1" w:styleId="Normaltab">
    <w:name w:val="Normal+tab"/>
    <w:basedOn w:val="a6"/>
    <w:rsid w:val="00841334"/>
    <w:pPr>
      <w:tabs>
        <w:tab w:val="left" w:pos="840"/>
      </w:tabs>
      <w:spacing w:before="0" w:after="260"/>
    </w:pPr>
    <w:rPr>
      <w:rFonts w:ascii="New Century Schlbk" w:eastAsia="Times New Roman" w:hAnsi="New Century Schlbk"/>
      <w:szCs w:val="20"/>
      <w:lang w:val="en-GB" w:eastAsia="ru-RU"/>
    </w:rPr>
  </w:style>
  <w:style w:type="paragraph" w:customStyle="1" w:styleId="ltable0">
    <w:name w:val="l_table0"/>
    <w:basedOn w:val="a6"/>
    <w:rsid w:val="00841334"/>
    <w:pPr>
      <w:spacing w:before="0" w:after="0" w:line="240" w:lineRule="atLeast"/>
      <w:ind w:left="120"/>
      <w:jc w:val="left"/>
    </w:pPr>
    <w:rPr>
      <w:rFonts w:eastAsia="Times New Roman"/>
      <w:sz w:val="20"/>
      <w:szCs w:val="20"/>
      <w:lang w:eastAsia="ru-RU"/>
    </w:rPr>
  </w:style>
  <w:style w:type="paragraph" w:customStyle="1" w:styleId="CharCharCharCharCharCharCharCharCharCharCharChar">
    <w:name w:val="Char Char Char Char Char Char Char Char Char Char Char Char"/>
    <w:basedOn w:val="a6"/>
    <w:rsid w:val="00841334"/>
    <w:pPr>
      <w:spacing w:before="0" w:after="0"/>
      <w:jc w:val="left"/>
    </w:pPr>
    <w:rPr>
      <w:rFonts w:ascii="SimSun" w:hAnsi="SimSun" w:cs="SimSun"/>
      <w:lang w:val="en-US"/>
    </w:rPr>
  </w:style>
  <w:style w:type="paragraph" w:customStyle="1" w:styleId="CharCharCharCharCharCharCharCharCharCharCharChar1">
    <w:name w:val="Char Char Char Char Char Char Char Char Char Char Char Char1"/>
    <w:basedOn w:val="a6"/>
    <w:rsid w:val="00841334"/>
    <w:pPr>
      <w:spacing w:before="0" w:after="0"/>
      <w:jc w:val="left"/>
    </w:pPr>
    <w:rPr>
      <w:rFonts w:ascii="SimSun" w:hAnsi="SimSun" w:cs="SimSun"/>
      <w:lang w:val="en-US"/>
    </w:rPr>
  </w:style>
  <w:style w:type="paragraph" w:customStyle="1" w:styleId="-0">
    <w:name w:val="Чжи-чжи"/>
    <w:basedOn w:val="11"/>
    <w:rsid w:val="00841334"/>
    <w:pPr>
      <w:numPr>
        <w:numId w:val="0"/>
      </w:numPr>
      <w:autoSpaceDE w:val="0"/>
      <w:autoSpaceDN w:val="0"/>
      <w:spacing w:before="0" w:after="0"/>
    </w:pPr>
    <w:rPr>
      <w:rFonts w:eastAsia="Times New Roman" w:cs="Tahoma"/>
      <w:caps w:val="0"/>
      <w:kern w:val="0"/>
      <w:szCs w:val="22"/>
      <w:lang w:val="x-none" w:eastAsia="x-none"/>
    </w:rPr>
  </w:style>
  <w:style w:type="paragraph" w:customStyle="1" w:styleId="affffffffffff3">
    <w:name w:val="Шар_рис"/>
    <w:basedOn w:val="a6"/>
    <w:link w:val="affffffffffff4"/>
    <w:autoRedefine/>
    <w:qFormat/>
    <w:rsid w:val="00841334"/>
    <w:pPr>
      <w:spacing w:before="240" w:after="0"/>
      <w:jc w:val="center"/>
    </w:pPr>
    <w:rPr>
      <w:rFonts w:ascii="Calibri" w:eastAsia="Calibri" w:hAnsi="Calibri"/>
      <w:b/>
      <w:lang w:val="x-none" w:eastAsia="x-none"/>
    </w:rPr>
  </w:style>
  <w:style w:type="character" w:customStyle="1" w:styleId="affffffffffff4">
    <w:name w:val="Шар_рис Знак"/>
    <w:link w:val="affffffffffff3"/>
    <w:rsid w:val="00841334"/>
    <w:rPr>
      <w:rFonts w:ascii="Calibri" w:eastAsia="Calibri" w:hAnsi="Calibri"/>
      <w:b/>
      <w:sz w:val="24"/>
      <w:szCs w:val="24"/>
      <w:lang w:val="x-none" w:eastAsia="x-none"/>
    </w:rPr>
  </w:style>
  <w:style w:type="paragraph" w:customStyle="1" w:styleId="1fff0">
    <w:name w:val="Заголовок оглавления1"/>
    <w:basedOn w:val="11"/>
    <w:next w:val="a6"/>
    <w:uiPriority w:val="39"/>
    <w:qFormat/>
    <w:rsid w:val="00841334"/>
    <w:pPr>
      <w:keepLines/>
      <w:numPr>
        <w:numId w:val="0"/>
      </w:numPr>
      <w:spacing w:before="480" w:after="0" w:line="276" w:lineRule="auto"/>
      <w:jc w:val="left"/>
      <w:outlineLvl w:val="9"/>
    </w:pPr>
    <w:rPr>
      <w:rFonts w:ascii="Cambria" w:eastAsia="Times New Roman" w:hAnsi="Cambria" w:cs="Times New Roman"/>
      <w:caps w:val="0"/>
      <w:color w:val="365F91"/>
      <w:kern w:val="0"/>
      <w:sz w:val="28"/>
      <w:szCs w:val="28"/>
      <w:lang w:val="x-none" w:eastAsia="en-US"/>
    </w:rPr>
  </w:style>
  <w:style w:type="character" w:customStyle="1" w:styleId="230">
    <w:name w:val="Знак Знак23"/>
    <w:locked/>
    <w:rsid w:val="00841334"/>
    <w:rPr>
      <w:rFonts w:ascii="Arial" w:hAnsi="Arial"/>
      <w:b/>
      <w:bCs/>
      <w:kern w:val="32"/>
      <w:sz w:val="32"/>
      <w:szCs w:val="32"/>
      <w:lang w:eastAsia="ru-RU" w:bidi="ar-SA"/>
    </w:rPr>
  </w:style>
  <w:style w:type="character" w:customStyle="1" w:styleId="221">
    <w:name w:val="Знак Знак22"/>
    <w:locked/>
    <w:rsid w:val="00841334"/>
    <w:rPr>
      <w:rFonts w:ascii="Arial" w:hAnsi="Arial"/>
      <w:b/>
      <w:bCs/>
      <w:sz w:val="26"/>
      <w:szCs w:val="26"/>
      <w:lang w:eastAsia="ru-RU" w:bidi="ar-SA"/>
    </w:rPr>
  </w:style>
  <w:style w:type="character" w:customStyle="1" w:styleId="215">
    <w:name w:val="Знак Знак21"/>
    <w:locked/>
    <w:rsid w:val="00841334"/>
    <w:rPr>
      <w:b/>
      <w:bCs/>
      <w:sz w:val="28"/>
      <w:szCs w:val="28"/>
      <w:lang w:eastAsia="ru-RU" w:bidi="ar-SA"/>
    </w:rPr>
  </w:style>
  <w:style w:type="character" w:customStyle="1" w:styleId="200">
    <w:name w:val="Знак Знак20"/>
    <w:locked/>
    <w:rsid w:val="00841334"/>
    <w:rPr>
      <w:bCs/>
      <w:color w:val="FF0000"/>
      <w:sz w:val="24"/>
      <w:u w:val="single"/>
      <w:lang w:eastAsia="ru-RU" w:bidi="ar-SA"/>
    </w:rPr>
  </w:style>
  <w:style w:type="character" w:customStyle="1" w:styleId="180">
    <w:name w:val="Знак Знак18"/>
    <w:locked/>
    <w:rsid w:val="00841334"/>
    <w:rPr>
      <w:sz w:val="24"/>
      <w:szCs w:val="24"/>
      <w:lang w:eastAsia="ru-RU" w:bidi="ar-SA"/>
    </w:rPr>
  </w:style>
  <w:style w:type="character" w:customStyle="1" w:styleId="170">
    <w:name w:val="Знак Знак17"/>
    <w:locked/>
    <w:rsid w:val="00841334"/>
    <w:rPr>
      <w:i/>
      <w:iCs/>
      <w:sz w:val="24"/>
      <w:szCs w:val="24"/>
      <w:lang w:eastAsia="ru-RU" w:bidi="ar-SA"/>
    </w:rPr>
  </w:style>
  <w:style w:type="character" w:customStyle="1" w:styleId="161">
    <w:name w:val="Знак Знак16"/>
    <w:locked/>
    <w:rsid w:val="00841334"/>
    <w:rPr>
      <w:rFonts w:ascii="Arial" w:hAnsi="Arial"/>
      <w:sz w:val="22"/>
      <w:szCs w:val="22"/>
      <w:lang w:bidi="ar-SA"/>
    </w:rPr>
  </w:style>
  <w:style w:type="character" w:customStyle="1" w:styleId="151">
    <w:name w:val="Знак Знак15"/>
    <w:locked/>
    <w:rsid w:val="00841334"/>
    <w:rPr>
      <w:sz w:val="24"/>
      <w:szCs w:val="24"/>
      <w:lang w:eastAsia="ru-RU" w:bidi="ar-SA"/>
    </w:rPr>
  </w:style>
  <w:style w:type="character" w:customStyle="1" w:styleId="142">
    <w:name w:val="Знак Знак14"/>
    <w:locked/>
    <w:rsid w:val="00841334"/>
    <w:rPr>
      <w:sz w:val="24"/>
      <w:szCs w:val="24"/>
      <w:lang w:eastAsia="ru-RU" w:bidi="ar-SA"/>
    </w:rPr>
  </w:style>
  <w:style w:type="character" w:customStyle="1" w:styleId="76">
    <w:name w:val="Знак Знак7"/>
    <w:locked/>
    <w:rsid w:val="00841334"/>
    <w:rPr>
      <w:b/>
      <w:sz w:val="28"/>
      <w:lang w:eastAsia="ru-RU" w:bidi="ar-SA"/>
    </w:rPr>
  </w:style>
  <w:style w:type="character" w:customStyle="1" w:styleId="104">
    <w:name w:val="Знак Знак10"/>
    <w:locked/>
    <w:rsid w:val="00841334"/>
    <w:rPr>
      <w:sz w:val="24"/>
      <w:szCs w:val="24"/>
      <w:lang w:val="ru-RU" w:eastAsia="ru-RU" w:bidi="ar-SA"/>
    </w:rPr>
  </w:style>
  <w:style w:type="character" w:customStyle="1" w:styleId="117">
    <w:name w:val="Знак Знак11"/>
    <w:locked/>
    <w:rsid w:val="00841334"/>
    <w:rPr>
      <w:sz w:val="24"/>
      <w:szCs w:val="24"/>
      <w:lang w:eastAsia="ru-RU" w:bidi="ar-SA"/>
    </w:rPr>
  </w:style>
  <w:style w:type="character" w:customStyle="1" w:styleId="131">
    <w:name w:val="Знак Знак13"/>
    <w:locked/>
    <w:rsid w:val="00841334"/>
    <w:rPr>
      <w:sz w:val="28"/>
      <w:lang w:eastAsia="ru-RU" w:bidi="ar-SA"/>
    </w:rPr>
  </w:style>
  <w:style w:type="character" w:customStyle="1" w:styleId="86">
    <w:name w:val="Знак Знак8"/>
    <w:locked/>
    <w:rsid w:val="00841334"/>
    <w:rPr>
      <w:b/>
      <w:i/>
      <w:sz w:val="28"/>
      <w:lang w:eastAsia="ru-RU" w:bidi="ar-SA"/>
    </w:rPr>
  </w:style>
  <w:style w:type="character" w:customStyle="1" w:styleId="1fff1">
    <w:name w:val="Знак Знак1"/>
    <w:locked/>
    <w:rsid w:val="00841334"/>
    <w:rPr>
      <w:rFonts w:ascii="Tahoma" w:hAnsi="Tahoma" w:cs="Tahoma"/>
      <w:sz w:val="16"/>
      <w:szCs w:val="16"/>
      <w:lang w:eastAsia="ru-RU" w:bidi="ar-SA"/>
    </w:rPr>
  </w:style>
  <w:style w:type="character" w:customStyle="1" w:styleId="4b">
    <w:name w:val="Знак Знак4"/>
    <w:locked/>
    <w:rsid w:val="00841334"/>
    <w:rPr>
      <w:rFonts w:ascii="Courier New" w:hAnsi="Courier New" w:cs="Courier New"/>
      <w:lang w:eastAsia="ru-RU" w:bidi="ar-SA"/>
    </w:rPr>
  </w:style>
  <w:style w:type="numbering" w:customStyle="1" w:styleId="1fff2">
    <w:name w:val="Нет списка1"/>
    <w:next w:val="a9"/>
    <w:uiPriority w:val="99"/>
    <w:semiHidden/>
    <w:unhideWhenUsed/>
    <w:rsid w:val="00841334"/>
  </w:style>
  <w:style w:type="numbering" w:customStyle="1" w:styleId="2ff2">
    <w:name w:val="Нет списка2"/>
    <w:next w:val="a9"/>
    <w:uiPriority w:val="99"/>
    <w:semiHidden/>
    <w:unhideWhenUsed/>
    <w:rsid w:val="00841334"/>
  </w:style>
  <w:style w:type="numbering" w:customStyle="1" w:styleId="3f5">
    <w:name w:val="Нет списка3"/>
    <w:next w:val="a9"/>
    <w:uiPriority w:val="99"/>
    <w:semiHidden/>
    <w:unhideWhenUsed/>
    <w:rsid w:val="00841334"/>
  </w:style>
  <w:style w:type="numbering" w:customStyle="1" w:styleId="4c">
    <w:name w:val="Нет списка4"/>
    <w:next w:val="a9"/>
    <w:uiPriority w:val="99"/>
    <w:semiHidden/>
    <w:unhideWhenUsed/>
    <w:rsid w:val="00841334"/>
  </w:style>
  <w:style w:type="numbering" w:customStyle="1" w:styleId="5d">
    <w:name w:val="Нет списка5"/>
    <w:next w:val="a9"/>
    <w:uiPriority w:val="99"/>
    <w:semiHidden/>
    <w:unhideWhenUsed/>
    <w:rsid w:val="00841334"/>
  </w:style>
  <w:style w:type="numbering" w:customStyle="1" w:styleId="67">
    <w:name w:val="Нет списка6"/>
    <w:next w:val="a9"/>
    <w:uiPriority w:val="99"/>
    <w:semiHidden/>
    <w:unhideWhenUsed/>
    <w:rsid w:val="00841334"/>
  </w:style>
  <w:style w:type="numbering" w:customStyle="1" w:styleId="77">
    <w:name w:val="Нет списка7"/>
    <w:next w:val="a9"/>
    <w:uiPriority w:val="99"/>
    <w:semiHidden/>
    <w:unhideWhenUsed/>
    <w:rsid w:val="00841334"/>
  </w:style>
  <w:style w:type="numbering" w:customStyle="1" w:styleId="87">
    <w:name w:val="Нет списка8"/>
    <w:next w:val="a9"/>
    <w:uiPriority w:val="99"/>
    <w:semiHidden/>
    <w:unhideWhenUsed/>
    <w:rsid w:val="00841334"/>
  </w:style>
  <w:style w:type="numbering" w:customStyle="1" w:styleId="95">
    <w:name w:val="Нет списка9"/>
    <w:next w:val="a9"/>
    <w:uiPriority w:val="99"/>
    <w:semiHidden/>
    <w:unhideWhenUsed/>
    <w:rsid w:val="00841334"/>
  </w:style>
  <w:style w:type="numbering" w:customStyle="1" w:styleId="118">
    <w:name w:val="Нет списка11"/>
    <w:next w:val="a9"/>
    <w:uiPriority w:val="99"/>
    <w:semiHidden/>
    <w:unhideWhenUsed/>
    <w:rsid w:val="00841334"/>
  </w:style>
  <w:style w:type="paragraph" w:customStyle="1" w:styleId="1fff3">
    <w:name w:val="Знак Знак Знак1"/>
    <w:basedOn w:val="a6"/>
    <w:rsid w:val="00841334"/>
    <w:pPr>
      <w:spacing w:before="0" w:after="0"/>
      <w:jc w:val="left"/>
    </w:pPr>
    <w:rPr>
      <w:rFonts w:ascii="SimSun" w:hAnsi="SimSun" w:cs="SimSun"/>
      <w:lang w:val="en-US"/>
    </w:rPr>
  </w:style>
  <w:style w:type="table" w:customStyle="1" w:styleId="1fff4">
    <w:name w:val="Изысканная таблица1"/>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
    <w:name w:val="Нет списка111"/>
    <w:next w:val="a9"/>
    <w:uiPriority w:val="99"/>
    <w:semiHidden/>
    <w:unhideWhenUsed/>
    <w:rsid w:val="00841334"/>
  </w:style>
  <w:style w:type="numbering" w:customStyle="1" w:styleId="216">
    <w:name w:val="Нет списка21"/>
    <w:next w:val="a9"/>
    <w:uiPriority w:val="99"/>
    <w:semiHidden/>
    <w:unhideWhenUsed/>
    <w:rsid w:val="00841334"/>
  </w:style>
  <w:style w:type="numbering" w:customStyle="1" w:styleId="311">
    <w:name w:val="Нет списка31"/>
    <w:next w:val="a9"/>
    <w:uiPriority w:val="99"/>
    <w:semiHidden/>
    <w:unhideWhenUsed/>
    <w:rsid w:val="00841334"/>
  </w:style>
  <w:style w:type="numbering" w:customStyle="1" w:styleId="410">
    <w:name w:val="Нет списка41"/>
    <w:next w:val="a9"/>
    <w:uiPriority w:val="99"/>
    <w:semiHidden/>
    <w:unhideWhenUsed/>
    <w:rsid w:val="00841334"/>
  </w:style>
  <w:style w:type="numbering" w:customStyle="1" w:styleId="105">
    <w:name w:val="Нет списка10"/>
    <w:next w:val="a9"/>
    <w:uiPriority w:val="99"/>
    <w:semiHidden/>
    <w:unhideWhenUsed/>
    <w:rsid w:val="00841334"/>
  </w:style>
  <w:style w:type="table" w:customStyle="1" w:styleId="2ff3">
    <w:name w:val="Сетка таблицы2"/>
    <w:basedOn w:val="a8"/>
    <w:next w:val="af4"/>
    <w:uiPriority w:val="59"/>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9"/>
    <w:uiPriority w:val="99"/>
    <w:semiHidden/>
    <w:unhideWhenUsed/>
    <w:rsid w:val="00841334"/>
  </w:style>
  <w:style w:type="numbering" w:customStyle="1" w:styleId="132">
    <w:name w:val="Нет списка13"/>
    <w:next w:val="a9"/>
    <w:uiPriority w:val="99"/>
    <w:semiHidden/>
    <w:unhideWhenUsed/>
    <w:rsid w:val="00841334"/>
  </w:style>
  <w:style w:type="paragraph" w:customStyle="1" w:styleId="2ff4">
    <w:name w:val="Знак Знак Знак2"/>
    <w:basedOn w:val="a6"/>
    <w:rsid w:val="00841334"/>
    <w:pPr>
      <w:spacing w:before="0" w:after="0"/>
      <w:jc w:val="left"/>
    </w:pPr>
    <w:rPr>
      <w:rFonts w:ascii="SimSun" w:hAnsi="SimSun" w:cs="SimSun"/>
      <w:lang w:val="en-US"/>
    </w:rPr>
  </w:style>
  <w:style w:type="table" w:customStyle="1" w:styleId="3f6">
    <w:name w:val="Сетка таблицы3"/>
    <w:basedOn w:val="a8"/>
    <w:next w:val="af4"/>
    <w:uiPriority w:val="59"/>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5">
    <w:name w:val="Изысканная таблица2"/>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9"/>
    <w:uiPriority w:val="99"/>
    <w:semiHidden/>
    <w:unhideWhenUsed/>
    <w:rsid w:val="00841334"/>
  </w:style>
  <w:style w:type="numbering" w:customStyle="1" w:styleId="222">
    <w:name w:val="Нет списка22"/>
    <w:next w:val="a9"/>
    <w:uiPriority w:val="99"/>
    <w:semiHidden/>
    <w:unhideWhenUsed/>
    <w:rsid w:val="00841334"/>
  </w:style>
  <w:style w:type="numbering" w:customStyle="1" w:styleId="320">
    <w:name w:val="Нет списка32"/>
    <w:next w:val="a9"/>
    <w:uiPriority w:val="99"/>
    <w:semiHidden/>
    <w:unhideWhenUsed/>
    <w:rsid w:val="00841334"/>
  </w:style>
  <w:style w:type="numbering" w:customStyle="1" w:styleId="420">
    <w:name w:val="Нет списка42"/>
    <w:next w:val="a9"/>
    <w:uiPriority w:val="99"/>
    <w:semiHidden/>
    <w:unhideWhenUsed/>
    <w:rsid w:val="00841334"/>
  </w:style>
  <w:style w:type="numbering" w:customStyle="1" w:styleId="510">
    <w:name w:val="Нет списка51"/>
    <w:next w:val="a9"/>
    <w:uiPriority w:val="99"/>
    <w:semiHidden/>
    <w:unhideWhenUsed/>
    <w:rsid w:val="00841334"/>
  </w:style>
  <w:style w:type="numbering" w:customStyle="1" w:styleId="610">
    <w:name w:val="Нет списка61"/>
    <w:next w:val="a9"/>
    <w:uiPriority w:val="99"/>
    <w:semiHidden/>
    <w:unhideWhenUsed/>
    <w:rsid w:val="00841334"/>
  </w:style>
  <w:style w:type="numbering" w:customStyle="1" w:styleId="710">
    <w:name w:val="Нет списка71"/>
    <w:next w:val="a9"/>
    <w:uiPriority w:val="99"/>
    <w:semiHidden/>
    <w:unhideWhenUsed/>
    <w:rsid w:val="00841334"/>
  </w:style>
  <w:style w:type="numbering" w:customStyle="1" w:styleId="810">
    <w:name w:val="Нет списка81"/>
    <w:next w:val="a9"/>
    <w:uiPriority w:val="99"/>
    <w:semiHidden/>
    <w:unhideWhenUsed/>
    <w:rsid w:val="00841334"/>
  </w:style>
  <w:style w:type="numbering" w:customStyle="1" w:styleId="910">
    <w:name w:val="Нет списка91"/>
    <w:next w:val="a9"/>
    <w:uiPriority w:val="99"/>
    <w:semiHidden/>
    <w:unhideWhenUsed/>
    <w:rsid w:val="00841334"/>
  </w:style>
  <w:style w:type="numbering" w:customStyle="1" w:styleId="11110">
    <w:name w:val="Нет списка1111"/>
    <w:next w:val="a9"/>
    <w:uiPriority w:val="99"/>
    <w:semiHidden/>
    <w:unhideWhenUsed/>
    <w:rsid w:val="00841334"/>
  </w:style>
  <w:style w:type="table" w:customStyle="1" w:styleId="119">
    <w:name w:val="Сетка таблицы11"/>
    <w:basedOn w:val="a8"/>
    <w:next w:val="af4"/>
    <w:rsid w:val="0084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Изысканная таблица11"/>
    <w:basedOn w:val="a8"/>
    <w:next w:val="affffffffffff1"/>
    <w:rsid w:val="008413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
    <w:name w:val="Нет списка11111"/>
    <w:next w:val="a9"/>
    <w:uiPriority w:val="99"/>
    <w:semiHidden/>
    <w:unhideWhenUsed/>
    <w:rsid w:val="00841334"/>
  </w:style>
  <w:style w:type="numbering" w:customStyle="1" w:styleId="2110">
    <w:name w:val="Нет списка211"/>
    <w:next w:val="a9"/>
    <w:uiPriority w:val="99"/>
    <w:semiHidden/>
    <w:unhideWhenUsed/>
    <w:rsid w:val="00841334"/>
  </w:style>
  <w:style w:type="numbering" w:customStyle="1" w:styleId="3110">
    <w:name w:val="Нет списка311"/>
    <w:next w:val="a9"/>
    <w:uiPriority w:val="99"/>
    <w:semiHidden/>
    <w:unhideWhenUsed/>
    <w:rsid w:val="00841334"/>
  </w:style>
  <w:style w:type="numbering" w:customStyle="1" w:styleId="411">
    <w:name w:val="Нет списка411"/>
    <w:next w:val="a9"/>
    <w:uiPriority w:val="99"/>
    <w:semiHidden/>
    <w:unhideWhenUsed/>
    <w:rsid w:val="00841334"/>
  </w:style>
  <w:style w:type="numbering" w:customStyle="1" w:styleId="1010">
    <w:name w:val="Нет списка101"/>
    <w:next w:val="a9"/>
    <w:uiPriority w:val="99"/>
    <w:semiHidden/>
    <w:unhideWhenUsed/>
    <w:rsid w:val="00841334"/>
  </w:style>
  <w:style w:type="paragraph" w:customStyle="1" w:styleId="affffffffffff5">
    <w:name w:val="Геология_Список"/>
    <w:next w:val="a6"/>
    <w:qFormat/>
    <w:rsid w:val="006E69D9"/>
    <w:pPr>
      <w:tabs>
        <w:tab w:val="left" w:pos="680"/>
      </w:tabs>
      <w:spacing w:before="60"/>
      <w:ind w:left="700" w:hanging="360"/>
      <w:jc w:val="both"/>
    </w:pPr>
    <w:rPr>
      <w:sz w:val="26"/>
      <w:szCs w:val="24"/>
      <w:lang w:eastAsia="en-US"/>
    </w:rPr>
  </w:style>
  <w:style w:type="table" w:customStyle="1" w:styleId="TableNormal3">
    <w:name w:val="Table Normal3"/>
    <w:uiPriority w:val="2"/>
    <w:semiHidden/>
    <w:qFormat/>
    <w:rsid w:val="00BD019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A3AE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4d">
    <w:name w:val="Сетка таблицы4"/>
    <w:basedOn w:val="a8"/>
    <w:next w:val="af4"/>
    <w:uiPriority w:val="39"/>
    <w:rsid w:val="00662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D663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449">
      <w:bodyDiv w:val="1"/>
      <w:marLeft w:val="0"/>
      <w:marRight w:val="0"/>
      <w:marTop w:val="0"/>
      <w:marBottom w:val="0"/>
      <w:divBdr>
        <w:top w:val="none" w:sz="0" w:space="0" w:color="auto"/>
        <w:left w:val="none" w:sz="0" w:space="0" w:color="auto"/>
        <w:bottom w:val="none" w:sz="0" w:space="0" w:color="auto"/>
        <w:right w:val="none" w:sz="0" w:space="0" w:color="auto"/>
      </w:divBdr>
    </w:div>
    <w:div w:id="11229321">
      <w:bodyDiv w:val="1"/>
      <w:marLeft w:val="0"/>
      <w:marRight w:val="0"/>
      <w:marTop w:val="0"/>
      <w:marBottom w:val="0"/>
      <w:divBdr>
        <w:top w:val="none" w:sz="0" w:space="0" w:color="auto"/>
        <w:left w:val="none" w:sz="0" w:space="0" w:color="auto"/>
        <w:bottom w:val="none" w:sz="0" w:space="0" w:color="auto"/>
        <w:right w:val="none" w:sz="0" w:space="0" w:color="auto"/>
      </w:divBdr>
    </w:div>
    <w:div w:id="21826329">
      <w:bodyDiv w:val="1"/>
      <w:marLeft w:val="0"/>
      <w:marRight w:val="0"/>
      <w:marTop w:val="0"/>
      <w:marBottom w:val="0"/>
      <w:divBdr>
        <w:top w:val="none" w:sz="0" w:space="0" w:color="auto"/>
        <w:left w:val="none" w:sz="0" w:space="0" w:color="auto"/>
        <w:bottom w:val="none" w:sz="0" w:space="0" w:color="auto"/>
        <w:right w:val="none" w:sz="0" w:space="0" w:color="auto"/>
      </w:divBdr>
    </w:div>
    <w:div w:id="24908972">
      <w:bodyDiv w:val="1"/>
      <w:marLeft w:val="0"/>
      <w:marRight w:val="0"/>
      <w:marTop w:val="0"/>
      <w:marBottom w:val="0"/>
      <w:divBdr>
        <w:top w:val="none" w:sz="0" w:space="0" w:color="auto"/>
        <w:left w:val="none" w:sz="0" w:space="0" w:color="auto"/>
        <w:bottom w:val="none" w:sz="0" w:space="0" w:color="auto"/>
        <w:right w:val="none" w:sz="0" w:space="0" w:color="auto"/>
      </w:divBdr>
    </w:div>
    <w:div w:id="28534719">
      <w:bodyDiv w:val="1"/>
      <w:marLeft w:val="0"/>
      <w:marRight w:val="0"/>
      <w:marTop w:val="0"/>
      <w:marBottom w:val="0"/>
      <w:divBdr>
        <w:top w:val="none" w:sz="0" w:space="0" w:color="auto"/>
        <w:left w:val="none" w:sz="0" w:space="0" w:color="auto"/>
        <w:bottom w:val="none" w:sz="0" w:space="0" w:color="auto"/>
        <w:right w:val="none" w:sz="0" w:space="0" w:color="auto"/>
      </w:divBdr>
    </w:div>
    <w:div w:id="30765195">
      <w:bodyDiv w:val="1"/>
      <w:marLeft w:val="0"/>
      <w:marRight w:val="0"/>
      <w:marTop w:val="0"/>
      <w:marBottom w:val="0"/>
      <w:divBdr>
        <w:top w:val="none" w:sz="0" w:space="0" w:color="auto"/>
        <w:left w:val="none" w:sz="0" w:space="0" w:color="auto"/>
        <w:bottom w:val="none" w:sz="0" w:space="0" w:color="auto"/>
        <w:right w:val="none" w:sz="0" w:space="0" w:color="auto"/>
      </w:divBdr>
    </w:div>
    <w:div w:id="52243756">
      <w:bodyDiv w:val="1"/>
      <w:marLeft w:val="0"/>
      <w:marRight w:val="0"/>
      <w:marTop w:val="0"/>
      <w:marBottom w:val="0"/>
      <w:divBdr>
        <w:top w:val="none" w:sz="0" w:space="0" w:color="auto"/>
        <w:left w:val="none" w:sz="0" w:space="0" w:color="auto"/>
        <w:bottom w:val="none" w:sz="0" w:space="0" w:color="auto"/>
        <w:right w:val="none" w:sz="0" w:space="0" w:color="auto"/>
      </w:divBdr>
    </w:div>
    <w:div w:id="55401444">
      <w:bodyDiv w:val="1"/>
      <w:marLeft w:val="0"/>
      <w:marRight w:val="0"/>
      <w:marTop w:val="0"/>
      <w:marBottom w:val="0"/>
      <w:divBdr>
        <w:top w:val="none" w:sz="0" w:space="0" w:color="auto"/>
        <w:left w:val="none" w:sz="0" w:space="0" w:color="auto"/>
        <w:bottom w:val="none" w:sz="0" w:space="0" w:color="auto"/>
        <w:right w:val="none" w:sz="0" w:space="0" w:color="auto"/>
      </w:divBdr>
    </w:div>
    <w:div w:id="59333127">
      <w:bodyDiv w:val="1"/>
      <w:marLeft w:val="0"/>
      <w:marRight w:val="0"/>
      <w:marTop w:val="0"/>
      <w:marBottom w:val="0"/>
      <w:divBdr>
        <w:top w:val="none" w:sz="0" w:space="0" w:color="auto"/>
        <w:left w:val="none" w:sz="0" w:space="0" w:color="auto"/>
        <w:bottom w:val="none" w:sz="0" w:space="0" w:color="auto"/>
        <w:right w:val="none" w:sz="0" w:space="0" w:color="auto"/>
      </w:divBdr>
    </w:div>
    <w:div w:id="60101705">
      <w:bodyDiv w:val="1"/>
      <w:marLeft w:val="0"/>
      <w:marRight w:val="0"/>
      <w:marTop w:val="0"/>
      <w:marBottom w:val="0"/>
      <w:divBdr>
        <w:top w:val="none" w:sz="0" w:space="0" w:color="auto"/>
        <w:left w:val="none" w:sz="0" w:space="0" w:color="auto"/>
        <w:bottom w:val="none" w:sz="0" w:space="0" w:color="auto"/>
        <w:right w:val="none" w:sz="0" w:space="0" w:color="auto"/>
      </w:divBdr>
    </w:div>
    <w:div w:id="63380399">
      <w:bodyDiv w:val="1"/>
      <w:marLeft w:val="0"/>
      <w:marRight w:val="0"/>
      <w:marTop w:val="0"/>
      <w:marBottom w:val="0"/>
      <w:divBdr>
        <w:top w:val="none" w:sz="0" w:space="0" w:color="auto"/>
        <w:left w:val="none" w:sz="0" w:space="0" w:color="auto"/>
        <w:bottom w:val="none" w:sz="0" w:space="0" w:color="auto"/>
        <w:right w:val="none" w:sz="0" w:space="0" w:color="auto"/>
      </w:divBdr>
    </w:div>
    <w:div w:id="68039302">
      <w:bodyDiv w:val="1"/>
      <w:marLeft w:val="0"/>
      <w:marRight w:val="0"/>
      <w:marTop w:val="0"/>
      <w:marBottom w:val="0"/>
      <w:divBdr>
        <w:top w:val="none" w:sz="0" w:space="0" w:color="auto"/>
        <w:left w:val="none" w:sz="0" w:space="0" w:color="auto"/>
        <w:bottom w:val="none" w:sz="0" w:space="0" w:color="auto"/>
        <w:right w:val="none" w:sz="0" w:space="0" w:color="auto"/>
      </w:divBdr>
    </w:div>
    <w:div w:id="71515065">
      <w:bodyDiv w:val="1"/>
      <w:marLeft w:val="0"/>
      <w:marRight w:val="0"/>
      <w:marTop w:val="0"/>
      <w:marBottom w:val="0"/>
      <w:divBdr>
        <w:top w:val="none" w:sz="0" w:space="0" w:color="auto"/>
        <w:left w:val="none" w:sz="0" w:space="0" w:color="auto"/>
        <w:bottom w:val="none" w:sz="0" w:space="0" w:color="auto"/>
        <w:right w:val="none" w:sz="0" w:space="0" w:color="auto"/>
      </w:divBdr>
    </w:div>
    <w:div w:id="71630877">
      <w:bodyDiv w:val="1"/>
      <w:marLeft w:val="0"/>
      <w:marRight w:val="0"/>
      <w:marTop w:val="0"/>
      <w:marBottom w:val="0"/>
      <w:divBdr>
        <w:top w:val="none" w:sz="0" w:space="0" w:color="auto"/>
        <w:left w:val="none" w:sz="0" w:space="0" w:color="auto"/>
        <w:bottom w:val="none" w:sz="0" w:space="0" w:color="auto"/>
        <w:right w:val="none" w:sz="0" w:space="0" w:color="auto"/>
      </w:divBdr>
    </w:div>
    <w:div w:id="72507158">
      <w:bodyDiv w:val="1"/>
      <w:marLeft w:val="0"/>
      <w:marRight w:val="0"/>
      <w:marTop w:val="0"/>
      <w:marBottom w:val="0"/>
      <w:divBdr>
        <w:top w:val="none" w:sz="0" w:space="0" w:color="auto"/>
        <w:left w:val="none" w:sz="0" w:space="0" w:color="auto"/>
        <w:bottom w:val="none" w:sz="0" w:space="0" w:color="auto"/>
        <w:right w:val="none" w:sz="0" w:space="0" w:color="auto"/>
      </w:divBdr>
    </w:div>
    <w:div w:id="75830283">
      <w:bodyDiv w:val="1"/>
      <w:marLeft w:val="0"/>
      <w:marRight w:val="0"/>
      <w:marTop w:val="0"/>
      <w:marBottom w:val="0"/>
      <w:divBdr>
        <w:top w:val="none" w:sz="0" w:space="0" w:color="auto"/>
        <w:left w:val="none" w:sz="0" w:space="0" w:color="auto"/>
        <w:bottom w:val="none" w:sz="0" w:space="0" w:color="auto"/>
        <w:right w:val="none" w:sz="0" w:space="0" w:color="auto"/>
      </w:divBdr>
    </w:div>
    <w:div w:id="78253398">
      <w:bodyDiv w:val="1"/>
      <w:marLeft w:val="0"/>
      <w:marRight w:val="0"/>
      <w:marTop w:val="0"/>
      <w:marBottom w:val="0"/>
      <w:divBdr>
        <w:top w:val="none" w:sz="0" w:space="0" w:color="auto"/>
        <w:left w:val="none" w:sz="0" w:space="0" w:color="auto"/>
        <w:bottom w:val="none" w:sz="0" w:space="0" w:color="auto"/>
        <w:right w:val="none" w:sz="0" w:space="0" w:color="auto"/>
      </w:divBdr>
    </w:div>
    <w:div w:id="82378756">
      <w:bodyDiv w:val="1"/>
      <w:marLeft w:val="0"/>
      <w:marRight w:val="0"/>
      <w:marTop w:val="0"/>
      <w:marBottom w:val="0"/>
      <w:divBdr>
        <w:top w:val="none" w:sz="0" w:space="0" w:color="auto"/>
        <w:left w:val="none" w:sz="0" w:space="0" w:color="auto"/>
        <w:bottom w:val="none" w:sz="0" w:space="0" w:color="auto"/>
        <w:right w:val="none" w:sz="0" w:space="0" w:color="auto"/>
      </w:divBdr>
    </w:div>
    <w:div w:id="83189663">
      <w:bodyDiv w:val="1"/>
      <w:marLeft w:val="0"/>
      <w:marRight w:val="0"/>
      <w:marTop w:val="0"/>
      <w:marBottom w:val="0"/>
      <w:divBdr>
        <w:top w:val="none" w:sz="0" w:space="0" w:color="auto"/>
        <w:left w:val="none" w:sz="0" w:space="0" w:color="auto"/>
        <w:bottom w:val="none" w:sz="0" w:space="0" w:color="auto"/>
        <w:right w:val="none" w:sz="0" w:space="0" w:color="auto"/>
      </w:divBdr>
    </w:div>
    <w:div w:id="92096445">
      <w:bodyDiv w:val="1"/>
      <w:marLeft w:val="0"/>
      <w:marRight w:val="0"/>
      <w:marTop w:val="0"/>
      <w:marBottom w:val="0"/>
      <w:divBdr>
        <w:top w:val="none" w:sz="0" w:space="0" w:color="auto"/>
        <w:left w:val="none" w:sz="0" w:space="0" w:color="auto"/>
        <w:bottom w:val="none" w:sz="0" w:space="0" w:color="auto"/>
        <w:right w:val="none" w:sz="0" w:space="0" w:color="auto"/>
      </w:divBdr>
    </w:div>
    <w:div w:id="93064779">
      <w:bodyDiv w:val="1"/>
      <w:marLeft w:val="0"/>
      <w:marRight w:val="0"/>
      <w:marTop w:val="0"/>
      <w:marBottom w:val="0"/>
      <w:divBdr>
        <w:top w:val="none" w:sz="0" w:space="0" w:color="auto"/>
        <w:left w:val="none" w:sz="0" w:space="0" w:color="auto"/>
        <w:bottom w:val="none" w:sz="0" w:space="0" w:color="auto"/>
        <w:right w:val="none" w:sz="0" w:space="0" w:color="auto"/>
      </w:divBdr>
    </w:div>
    <w:div w:id="96098404">
      <w:bodyDiv w:val="1"/>
      <w:marLeft w:val="0"/>
      <w:marRight w:val="0"/>
      <w:marTop w:val="0"/>
      <w:marBottom w:val="0"/>
      <w:divBdr>
        <w:top w:val="none" w:sz="0" w:space="0" w:color="auto"/>
        <w:left w:val="none" w:sz="0" w:space="0" w:color="auto"/>
        <w:bottom w:val="none" w:sz="0" w:space="0" w:color="auto"/>
        <w:right w:val="none" w:sz="0" w:space="0" w:color="auto"/>
      </w:divBdr>
    </w:div>
    <w:div w:id="96100123">
      <w:bodyDiv w:val="1"/>
      <w:marLeft w:val="0"/>
      <w:marRight w:val="0"/>
      <w:marTop w:val="0"/>
      <w:marBottom w:val="0"/>
      <w:divBdr>
        <w:top w:val="none" w:sz="0" w:space="0" w:color="auto"/>
        <w:left w:val="none" w:sz="0" w:space="0" w:color="auto"/>
        <w:bottom w:val="none" w:sz="0" w:space="0" w:color="auto"/>
        <w:right w:val="none" w:sz="0" w:space="0" w:color="auto"/>
      </w:divBdr>
    </w:div>
    <w:div w:id="97796341">
      <w:bodyDiv w:val="1"/>
      <w:marLeft w:val="0"/>
      <w:marRight w:val="0"/>
      <w:marTop w:val="0"/>
      <w:marBottom w:val="0"/>
      <w:divBdr>
        <w:top w:val="none" w:sz="0" w:space="0" w:color="auto"/>
        <w:left w:val="none" w:sz="0" w:space="0" w:color="auto"/>
        <w:bottom w:val="none" w:sz="0" w:space="0" w:color="auto"/>
        <w:right w:val="none" w:sz="0" w:space="0" w:color="auto"/>
      </w:divBdr>
    </w:div>
    <w:div w:id="103697945">
      <w:bodyDiv w:val="1"/>
      <w:marLeft w:val="0"/>
      <w:marRight w:val="0"/>
      <w:marTop w:val="0"/>
      <w:marBottom w:val="0"/>
      <w:divBdr>
        <w:top w:val="none" w:sz="0" w:space="0" w:color="auto"/>
        <w:left w:val="none" w:sz="0" w:space="0" w:color="auto"/>
        <w:bottom w:val="none" w:sz="0" w:space="0" w:color="auto"/>
        <w:right w:val="none" w:sz="0" w:space="0" w:color="auto"/>
      </w:divBdr>
    </w:div>
    <w:div w:id="106050634">
      <w:bodyDiv w:val="1"/>
      <w:marLeft w:val="0"/>
      <w:marRight w:val="0"/>
      <w:marTop w:val="0"/>
      <w:marBottom w:val="0"/>
      <w:divBdr>
        <w:top w:val="none" w:sz="0" w:space="0" w:color="auto"/>
        <w:left w:val="none" w:sz="0" w:space="0" w:color="auto"/>
        <w:bottom w:val="none" w:sz="0" w:space="0" w:color="auto"/>
        <w:right w:val="none" w:sz="0" w:space="0" w:color="auto"/>
      </w:divBdr>
    </w:div>
    <w:div w:id="106853827">
      <w:bodyDiv w:val="1"/>
      <w:marLeft w:val="0"/>
      <w:marRight w:val="0"/>
      <w:marTop w:val="0"/>
      <w:marBottom w:val="0"/>
      <w:divBdr>
        <w:top w:val="none" w:sz="0" w:space="0" w:color="auto"/>
        <w:left w:val="none" w:sz="0" w:space="0" w:color="auto"/>
        <w:bottom w:val="none" w:sz="0" w:space="0" w:color="auto"/>
        <w:right w:val="none" w:sz="0" w:space="0" w:color="auto"/>
      </w:divBdr>
    </w:div>
    <w:div w:id="110368051">
      <w:bodyDiv w:val="1"/>
      <w:marLeft w:val="0"/>
      <w:marRight w:val="0"/>
      <w:marTop w:val="0"/>
      <w:marBottom w:val="0"/>
      <w:divBdr>
        <w:top w:val="none" w:sz="0" w:space="0" w:color="auto"/>
        <w:left w:val="none" w:sz="0" w:space="0" w:color="auto"/>
        <w:bottom w:val="none" w:sz="0" w:space="0" w:color="auto"/>
        <w:right w:val="none" w:sz="0" w:space="0" w:color="auto"/>
      </w:divBdr>
    </w:div>
    <w:div w:id="117646101">
      <w:bodyDiv w:val="1"/>
      <w:marLeft w:val="0"/>
      <w:marRight w:val="0"/>
      <w:marTop w:val="0"/>
      <w:marBottom w:val="0"/>
      <w:divBdr>
        <w:top w:val="none" w:sz="0" w:space="0" w:color="auto"/>
        <w:left w:val="none" w:sz="0" w:space="0" w:color="auto"/>
        <w:bottom w:val="none" w:sz="0" w:space="0" w:color="auto"/>
        <w:right w:val="none" w:sz="0" w:space="0" w:color="auto"/>
      </w:divBdr>
    </w:div>
    <w:div w:id="127289373">
      <w:bodyDiv w:val="1"/>
      <w:marLeft w:val="0"/>
      <w:marRight w:val="0"/>
      <w:marTop w:val="0"/>
      <w:marBottom w:val="0"/>
      <w:divBdr>
        <w:top w:val="none" w:sz="0" w:space="0" w:color="auto"/>
        <w:left w:val="none" w:sz="0" w:space="0" w:color="auto"/>
        <w:bottom w:val="none" w:sz="0" w:space="0" w:color="auto"/>
        <w:right w:val="none" w:sz="0" w:space="0" w:color="auto"/>
      </w:divBdr>
    </w:div>
    <w:div w:id="127940918">
      <w:bodyDiv w:val="1"/>
      <w:marLeft w:val="0"/>
      <w:marRight w:val="0"/>
      <w:marTop w:val="0"/>
      <w:marBottom w:val="0"/>
      <w:divBdr>
        <w:top w:val="none" w:sz="0" w:space="0" w:color="auto"/>
        <w:left w:val="none" w:sz="0" w:space="0" w:color="auto"/>
        <w:bottom w:val="none" w:sz="0" w:space="0" w:color="auto"/>
        <w:right w:val="none" w:sz="0" w:space="0" w:color="auto"/>
      </w:divBdr>
    </w:div>
    <w:div w:id="131825356">
      <w:bodyDiv w:val="1"/>
      <w:marLeft w:val="0"/>
      <w:marRight w:val="0"/>
      <w:marTop w:val="0"/>
      <w:marBottom w:val="0"/>
      <w:divBdr>
        <w:top w:val="none" w:sz="0" w:space="0" w:color="auto"/>
        <w:left w:val="none" w:sz="0" w:space="0" w:color="auto"/>
        <w:bottom w:val="none" w:sz="0" w:space="0" w:color="auto"/>
        <w:right w:val="none" w:sz="0" w:space="0" w:color="auto"/>
      </w:divBdr>
    </w:div>
    <w:div w:id="132453725">
      <w:bodyDiv w:val="1"/>
      <w:marLeft w:val="0"/>
      <w:marRight w:val="0"/>
      <w:marTop w:val="0"/>
      <w:marBottom w:val="0"/>
      <w:divBdr>
        <w:top w:val="none" w:sz="0" w:space="0" w:color="auto"/>
        <w:left w:val="none" w:sz="0" w:space="0" w:color="auto"/>
        <w:bottom w:val="none" w:sz="0" w:space="0" w:color="auto"/>
        <w:right w:val="none" w:sz="0" w:space="0" w:color="auto"/>
      </w:divBdr>
    </w:div>
    <w:div w:id="133720827">
      <w:bodyDiv w:val="1"/>
      <w:marLeft w:val="0"/>
      <w:marRight w:val="0"/>
      <w:marTop w:val="0"/>
      <w:marBottom w:val="0"/>
      <w:divBdr>
        <w:top w:val="none" w:sz="0" w:space="0" w:color="auto"/>
        <w:left w:val="none" w:sz="0" w:space="0" w:color="auto"/>
        <w:bottom w:val="none" w:sz="0" w:space="0" w:color="auto"/>
        <w:right w:val="none" w:sz="0" w:space="0" w:color="auto"/>
      </w:divBdr>
    </w:div>
    <w:div w:id="133916465">
      <w:bodyDiv w:val="1"/>
      <w:marLeft w:val="0"/>
      <w:marRight w:val="0"/>
      <w:marTop w:val="0"/>
      <w:marBottom w:val="0"/>
      <w:divBdr>
        <w:top w:val="none" w:sz="0" w:space="0" w:color="auto"/>
        <w:left w:val="none" w:sz="0" w:space="0" w:color="auto"/>
        <w:bottom w:val="none" w:sz="0" w:space="0" w:color="auto"/>
        <w:right w:val="none" w:sz="0" w:space="0" w:color="auto"/>
      </w:divBdr>
    </w:div>
    <w:div w:id="135992066">
      <w:bodyDiv w:val="1"/>
      <w:marLeft w:val="0"/>
      <w:marRight w:val="0"/>
      <w:marTop w:val="0"/>
      <w:marBottom w:val="0"/>
      <w:divBdr>
        <w:top w:val="none" w:sz="0" w:space="0" w:color="auto"/>
        <w:left w:val="none" w:sz="0" w:space="0" w:color="auto"/>
        <w:bottom w:val="none" w:sz="0" w:space="0" w:color="auto"/>
        <w:right w:val="none" w:sz="0" w:space="0" w:color="auto"/>
      </w:divBdr>
    </w:div>
    <w:div w:id="141240965">
      <w:bodyDiv w:val="1"/>
      <w:marLeft w:val="0"/>
      <w:marRight w:val="0"/>
      <w:marTop w:val="0"/>
      <w:marBottom w:val="0"/>
      <w:divBdr>
        <w:top w:val="none" w:sz="0" w:space="0" w:color="auto"/>
        <w:left w:val="none" w:sz="0" w:space="0" w:color="auto"/>
        <w:bottom w:val="none" w:sz="0" w:space="0" w:color="auto"/>
        <w:right w:val="none" w:sz="0" w:space="0" w:color="auto"/>
      </w:divBdr>
    </w:div>
    <w:div w:id="142816650">
      <w:bodyDiv w:val="1"/>
      <w:marLeft w:val="0"/>
      <w:marRight w:val="0"/>
      <w:marTop w:val="0"/>
      <w:marBottom w:val="0"/>
      <w:divBdr>
        <w:top w:val="none" w:sz="0" w:space="0" w:color="auto"/>
        <w:left w:val="none" w:sz="0" w:space="0" w:color="auto"/>
        <w:bottom w:val="none" w:sz="0" w:space="0" w:color="auto"/>
        <w:right w:val="none" w:sz="0" w:space="0" w:color="auto"/>
      </w:divBdr>
    </w:div>
    <w:div w:id="144863406">
      <w:bodyDiv w:val="1"/>
      <w:marLeft w:val="0"/>
      <w:marRight w:val="0"/>
      <w:marTop w:val="0"/>
      <w:marBottom w:val="0"/>
      <w:divBdr>
        <w:top w:val="none" w:sz="0" w:space="0" w:color="auto"/>
        <w:left w:val="none" w:sz="0" w:space="0" w:color="auto"/>
        <w:bottom w:val="none" w:sz="0" w:space="0" w:color="auto"/>
        <w:right w:val="none" w:sz="0" w:space="0" w:color="auto"/>
      </w:divBdr>
    </w:div>
    <w:div w:id="146283781">
      <w:bodyDiv w:val="1"/>
      <w:marLeft w:val="0"/>
      <w:marRight w:val="0"/>
      <w:marTop w:val="0"/>
      <w:marBottom w:val="0"/>
      <w:divBdr>
        <w:top w:val="none" w:sz="0" w:space="0" w:color="auto"/>
        <w:left w:val="none" w:sz="0" w:space="0" w:color="auto"/>
        <w:bottom w:val="none" w:sz="0" w:space="0" w:color="auto"/>
        <w:right w:val="none" w:sz="0" w:space="0" w:color="auto"/>
      </w:divBdr>
    </w:div>
    <w:div w:id="146676331">
      <w:bodyDiv w:val="1"/>
      <w:marLeft w:val="0"/>
      <w:marRight w:val="0"/>
      <w:marTop w:val="0"/>
      <w:marBottom w:val="0"/>
      <w:divBdr>
        <w:top w:val="none" w:sz="0" w:space="0" w:color="auto"/>
        <w:left w:val="none" w:sz="0" w:space="0" w:color="auto"/>
        <w:bottom w:val="none" w:sz="0" w:space="0" w:color="auto"/>
        <w:right w:val="none" w:sz="0" w:space="0" w:color="auto"/>
      </w:divBdr>
    </w:div>
    <w:div w:id="150829649">
      <w:bodyDiv w:val="1"/>
      <w:marLeft w:val="0"/>
      <w:marRight w:val="0"/>
      <w:marTop w:val="0"/>
      <w:marBottom w:val="0"/>
      <w:divBdr>
        <w:top w:val="none" w:sz="0" w:space="0" w:color="auto"/>
        <w:left w:val="none" w:sz="0" w:space="0" w:color="auto"/>
        <w:bottom w:val="none" w:sz="0" w:space="0" w:color="auto"/>
        <w:right w:val="none" w:sz="0" w:space="0" w:color="auto"/>
      </w:divBdr>
    </w:div>
    <w:div w:id="151023301">
      <w:bodyDiv w:val="1"/>
      <w:marLeft w:val="0"/>
      <w:marRight w:val="0"/>
      <w:marTop w:val="0"/>
      <w:marBottom w:val="0"/>
      <w:divBdr>
        <w:top w:val="none" w:sz="0" w:space="0" w:color="auto"/>
        <w:left w:val="none" w:sz="0" w:space="0" w:color="auto"/>
        <w:bottom w:val="none" w:sz="0" w:space="0" w:color="auto"/>
        <w:right w:val="none" w:sz="0" w:space="0" w:color="auto"/>
      </w:divBdr>
    </w:div>
    <w:div w:id="151221417">
      <w:bodyDiv w:val="1"/>
      <w:marLeft w:val="0"/>
      <w:marRight w:val="0"/>
      <w:marTop w:val="0"/>
      <w:marBottom w:val="0"/>
      <w:divBdr>
        <w:top w:val="none" w:sz="0" w:space="0" w:color="auto"/>
        <w:left w:val="none" w:sz="0" w:space="0" w:color="auto"/>
        <w:bottom w:val="none" w:sz="0" w:space="0" w:color="auto"/>
        <w:right w:val="none" w:sz="0" w:space="0" w:color="auto"/>
      </w:divBdr>
    </w:div>
    <w:div w:id="162939680">
      <w:bodyDiv w:val="1"/>
      <w:marLeft w:val="0"/>
      <w:marRight w:val="0"/>
      <w:marTop w:val="0"/>
      <w:marBottom w:val="0"/>
      <w:divBdr>
        <w:top w:val="none" w:sz="0" w:space="0" w:color="auto"/>
        <w:left w:val="none" w:sz="0" w:space="0" w:color="auto"/>
        <w:bottom w:val="none" w:sz="0" w:space="0" w:color="auto"/>
        <w:right w:val="none" w:sz="0" w:space="0" w:color="auto"/>
      </w:divBdr>
    </w:div>
    <w:div w:id="164710685">
      <w:bodyDiv w:val="1"/>
      <w:marLeft w:val="0"/>
      <w:marRight w:val="0"/>
      <w:marTop w:val="0"/>
      <w:marBottom w:val="0"/>
      <w:divBdr>
        <w:top w:val="none" w:sz="0" w:space="0" w:color="auto"/>
        <w:left w:val="none" w:sz="0" w:space="0" w:color="auto"/>
        <w:bottom w:val="none" w:sz="0" w:space="0" w:color="auto"/>
        <w:right w:val="none" w:sz="0" w:space="0" w:color="auto"/>
      </w:divBdr>
    </w:div>
    <w:div w:id="165443705">
      <w:bodyDiv w:val="1"/>
      <w:marLeft w:val="0"/>
      <w:marRight w:val="0"/>
      <w:marTop w:val="0"/>
      <w:marBottom w:val="0"/>
      <w:divBdr>
        <w:top w:val="none" w:sz="0" w:space="0" w:color="auto"/>
        <w:left w:val="none" w:sz="0" w:space="0" w:color="auto"/>
        <w:bottom w:val="none" w:sz="0" w:space="0" w:color="auto"/>
        <w:right w:val="none" w:sz="0" w:space="0" w:color="auto"/>
      </w:divBdr>
    </w:div>
    <w:div w:id="169411297">
      <w:bodyDiv w:val="1"/>
      <w:marLeft w:val="0"/>
      <w:marRight w:val="0"/>
      <w:marTop w:val="0"/>
      <w:marBottom w:val="0"/>
      <w:divBdr>
        <w:top w:val="none" w:sz="0" w:space="0" w:color="auto"/>
        <w:left w:val="none" w:sz="0" w:space="0" w:color="auto"/>
        <w:bottom w:val="none" w:sz="0" w:space="0" w:color="auto"/>
        <w:right w:val="none" w:sz="0" w:space="0" w:color="auto"/>
      </w:divBdr>
    </w:div>
    <w:div w:id="173808770">
      <w:bodyDiv w:val="1"/>
      <w:marLeft w:val="0"/>
      <w:marRight w:val="0"/>
      <w:marTop w:val="0"/>
      <w:marBottom w:val="0"/>
      <w:divBdr>
        <w:top w:val="none" w:sz="0" w:space="0" w:color="auto"/>
        <w:left w:val="none" w:sz="0" w:space="0" w:color="auto"/>
        <w:bottom w:val="none" w:sz="0" w:space="0" w:color="auto"/>
        <w:right w:val="none" w:sz="0" w:space="0" w:color="auto"/>
      </w:divBdr>
    </w:div>
    <w:div w:id="180629780">
      <w:bodyDiv w:val="1"/>
      <w:marLeft w:val="0"/>
      <w:marRight w:val="0"/>
      <w:marTop w:val="0"/>
      <w:marBottom w:val="0"/>
      <w:divBdr>
        <w:top w:val="none" w:sz="0" w:space="0" w:color="auto"/>
        <w:left w:val="none" w:sz="0" w:space="0" w:color="auto"/>
        <w:bottom w:val="none" w:sz="0" w:space="0" w:color="auto"/>
        <w:right w:val="none" w:sz="0" w:space="0" w:color="auto"/>
      </w:divBdr>
    </w:div>
    <w:div w:id="185603319">
      <w:bodyDiv w:val="1"/>
      <w:marLeft w:val="0"/>
      <w:marRight w:val="0"/>
      <w:marTop w:val="0"/>
      <w:marBottom w:val="0"/>
      <w:divBdr>
        <w:top w:val="none" w:sz="0" w:space="0" w:color="auto"/>
        <w:left w:val="none" w:sz="0" w:space="0" w:color="auto"/>
        <w:bottom w:val="none" w:sz="0" w:space="0" w:color="auto"/>
        <w:right w:val="none" w:sz="0" w:space="0" w:color="auto"/>
      </w:divBdr>
    </w:div>
    <w:div w:id="193468315">
      <w:bodyDiv w:val="1"/>
      <w:marLeft w:val="0"/>
      <w:marRight w:val="0"/>
      <w:marTop w:val="0"/>
      <w:marBottom w:val="0"/>
      <w:divBdr>
        <w:top w:val="none" w:sz="0" w:space="0" w:color="auto"/>
        <w:left w:val="none" w:sz="0" w:space="0" w:color="auto"/>
        <w:bottom w:val="none" w:sz="0" w:space="0" w:color="auto"/>
        <w:right w:val="none" w:sz="0" w:space="0" w:color="auto"/>
      </w:divBdr>
    </w:div>
    <w:div w:id="195628033">
      <w:bodyDiv w:val="1"/>
      <w:marLeft w:val="0"/>
      <w:marRight w:val="0"/>
      <w:marTop w:val="0"/>
      <w:marBottom w:val="0"/>
      <w:divBdr>
        <w:top w:val="none" w:sz="0" w:space="0" w:color="auto"/>
        <w:left w:val="none" w:sz="0" w:space="0" w:color="auto"/>
        <w:bottom w:val="none" w:sz="0" w:space="0" w:color="auto"/>
        <w:right w:val="none" w:sz="0" w:space="0" w:color="auto"/>
      </w:divBdr>
    </w:div>
    <w:div w:id="197207947">
      <w:bodyDiv w:val="1"/>
      <w:marLeft w:val="0"/>
      <w:marRight w:val="0"/>
      <w:marTop w:val="0"/>
      <w:marBottom w:val="0"/>
      <w:divBdr>
        <w:top w:val="none" w:sz="0" w:space="0" w:color="auto"/>
        <w:left w:val="none" w:sz="0" w:space="0" w:color="auto"/>
        <w:bottom w:val="none" w:sz="0" w:space="0" w:color="auto"/>
        <w:right w:val="none" w:sz="0" w:space="0" w:color="auto"/>
      </w:divBdr>
    </w:div>
    <w:div w:id="199242841">
      <w:bodyDiv w:val="1"/>
      <w:marLeft w:val="0"/>
      <w:marRight w:val="0"/>
      <w:marTop w:val="0"/>
      <w:marBottom w:val="0"/>
      <w:divBdr>
        <w:top w:val="none" w:sz="0" w:space="0" w:color="auto"/>
        <w:left w:val="none" w:sz="0" w:space="0" w:color="auto"/>
        <w:bottom w:val="none" w:sz="0" w:space="0" w:color="auto"/>
        <w:right w:val="none" w:sz="0" w:space="0" w:color="auto"/>
      </w:divBdr>
    </w:div>
    <w:div w:id="202520267">
      <w:bodyDiv w:val="1"/>
      <w:marLeft w:val="0"/>
      <w:marRight w:val="0"/>
      <w:marTop w:val="0"/>
      <w:marBottom w:val="0"/>
      <w:divBdr>
        <w:top w:val="none" w:sz="0" w:space="0" w:color="auto"/>
        <w:left w:val="none" w:sz="0" w:space="0" w:color="auto"/>
        <w:bottom w:val="none" w:sz="0" w:space="0" w:color="auto"/>
        <w:right w:val="none" w:sz="0" w:space="0" w:color="auto"/>
      </w:divBdr>
    </w:div>
    <w:div w:id="214663094">
      <w:bodyDiv w:val="1"/>
      <w:marLeft w:val="0"/>
      <w:marRight w:val="0"/>
      <w:marTop w:val="0"/>
      <w:marBottom w:val="0"/>
      <w:divBdr>
        <w:top w:val="none" w:sz="0" w:space="0" w:color="auto"/>
        <w:left w:val="none" w:sz="0" w:space="0" w:color="auto"/>
        <w:bottom w:val="none" w:sz="0" w:space="0" w:color="auto"/>
        <w:right w:val="none" w:sz="0" w:space="0" w:color="auto"/>
      </w:divBdr>
    </w:div>
    <w:div w:id="214708253">
      <w:bodyDiv w:val="1"/>
      <w:marLeft w:val="0"/>
      <w:marRight w:val="0"/>
      <w:marTop w:val="0"/>
      <w:marBottom w:val="0"/>
      <w:divBdr>
        <w:top w:val="none" w:sz="0" w:space="0" w:color="auto"/>
        <w:left w:val="none" w:sz="0" w:space="0" w:color="auto"/>
        <w:bottom w:val="none" w:sz="0" w:space="0" w:color="auto"/>
        <w:right w:val="none" w:sz="0" w:space="0" w:color="auto"/>
      </w:divBdr>
    </w:div>
    <w:div w:id="219025291">
      <w:bodyDiv w:val="1"/>
      <w:marLeft w:val="0"/>
      <w:marRight w:val="0"/>
      <w:marTop w:val="0"/>
      <w:marBottom w:val="0"/>
      <w:divBdr>
        <w:top w:val="none" w:sz="0" w:space="0" w:color="auto"/>
        <w:left w:val="none" w:sz="0" w:space="0" w:color="auto"/>
        <w:bottom w:val="none" w:sz="0" w:space="0" w:color="auto"/>
        <w:right w:val="none" w:sz="0" w:space="0" w:color="auto"/>
      </w:divBdr>
    </w:div>
    <w:div w:id="222526245">
      <w:bodyDiv w:val="1"/>
      <w:marLeft w:val="0"/>
      <w:marRight w:val="0"/>
      <w:marTop w:val="0"/>
      <w:marBottom w:val="0"/>
      <w:divBdr>
        <w:top w:val="none" w:sz="0" w:space="0" w:color="auto"/>
        <w:left w:val="none" w:sz="0" w:space="0" w:color="auto"/>
        <w:bottom w:val="none" w:sz="0" w:space="0" w:color="auto"/>
        <w:right w:val="none" w:sz="0" w:space="0" w:color="auto"/>
      </w:divBdr>
    </w:div>
    <w:div w:id="225343995">
      <w:bodyDiv w:val="1"/>
      <w:marLeft w:val="0"/>
      <w:marRight w:val="0"/>
      <w:marTop w:val="0"/>
      <w:marBottom w:val="0"/>
      <w:divBdr>
        <w:top w:val="none" w:sz="0" w:space="0" w:color="auto"/>
        <w:left w:val="none" w:sz="0" w:space="0" w:color="auto"/>
        <w:bottom w:val="none" w:sz="0" w:space="0" w:color="auto"/>
        <w:right w:val="none" w:sz="0" w:space="0" w:color="auto"/>
      </w:divBdr>
    </w:div>
    <w:div w:id="226652537">
      <w:bodyDiv w:val="1"/>
      <w:marLeft w:val="0"/>
      <w:marRight w:val="0"/>
      <w:marTop w:val="0"/>
      <w:marBottom w:val="0"/>
      <w:divBdr>
        <w:top w:val="none" w:sz="0" w:space="0" w:color="auto"/>
        <w:left w:val="none" w:sz="0" w:space="0" w:color="auto"/>
        <w:bottom w:val="none" w:sz="0" w:space="0" w:color="auto"/>
        <w:right w:val="none" w:sz="0" w:space="0" w:color="auto"/>
      </w:divBdr>
    </w:div>
    <w:div w:id="227113825">
      <w:bodyDiv w:val="1"/>
      <w:marLeft w:val="0"/>
      <w:marRight w:val="0"/>
      <w:marTop w:val="0"/>
      <w:marBottom w:val="0"/>
      <w:divBdr>
        <w:top w:val="none" w:sz="0" w:space="0" w:color="auto"/>
        <w:left w:val="none" w:sz="0" w:space="0" w:color="auto"/>
        <w:bottom w:val="none" w:sz="0" w:space="0" w:color="auto"/>
        <w:right w:val="none" w:sz="0" w:space="0" w:color="auto"/>
      </w:divBdr>
    </w:div>
    <w:div w:id="228467867">
      <w:bodyDiv w:val="1"/>
      <w:marLeft w:val="0"/>
      <w:marRight w:val="0"/>
      <w:marTop w:val="0"/>
      <w:marBottom w:val="0"/>
      <w:divBdr>
        <w:top w:val="none" w:sz="0" w:space="0" w:color="auto"/>
        <w:left w:val="none" w:sz="0" w:space="0" w:color="auto"/>
        <w:bottom w:val="none" w:sz="0" w:space="0" w:color="auto"/>
        <w:right w:val="none" w:sz="0" w:space="0" w:color="auto"/>
      </w:divBdr>
    </w:div>
    <w:div w:id="230048330">
      <w:bodyDiv w:val="1"/>
      <w:marLeft w:val="0"/>
      <w:marRight w:val="0"/>
      <w:marTop w:val="0"/>
      <w:marBottom w:val="0"/>
      <w:divBdr>
        <w:top w:val="none" w:sz="0" w:space="0" w:color="auto"/>
        <w:left w:val="none" w:sz="0" w:space="0" w:color="auto"/>
        <w:bottom w:val="none" w:sz="0" w:space="0" w:color="auto"/>
        <w:right w:val="none" w:sz="0" w:space="0" w:color="auto"/>
      </w:divBdr>
    </w:div>
    <w:div w:id="231082897">
      <w:bodyDiv w:val="1"/>
      <w:marLeft w:val="0"/>
      <w:marRight w:val="0"/>
      <w:marTop w:val="0"/>
      <w:marBottom w:val="0"/>
      <w:divBdr>
        <w:top w:val="none" w:sz="0" w:space="0" w:color="auto"/>
        <w:left w:val="none" w:sz="0" w:space="0" w:color="auto"/>
        <w:bottom w:val="none" w:sz="0" w:space="0" w:color="auto"/>
        <w:right w:val="none" w:sz="0" w:space="0" w:color="auto"/>
      </w:divBdr>
    </w:div>
    <w:div w:id="235630179">
      <w:bodyDiv w:val="1"/>
      <w:marLeft w:val="0"/>
      <w:marRight w:val="0"/>
      <w:marTop w:val="0"/>
      <w:marBottom w:val="0"/>
      <w:divBdr>
        <w:top w:val="none" w:sz="0" w:space="0" w:color="auto"/>
        <w:left w:val="none" w:sz="0" w:space="0" w:color="auto"/>
        <w:bottom w:val="none" w:sz="0" w:space="0" w:color="auto"/>
        <w:right w:val="none" w:sz="0" w:space="0" w:color="auto"/>
      </w:divBdr>
    </w:div>
    <w:div w:id="236208006">
      <w:bodyDiv w:val="1"/>
      <w:marLeft w:val="0"/>
      <w:marRight w:val="0"/>
      <w:marTop w:val="0"/>
      <w:marBottom w:val="0"/>
      <w:divBdr>
        <w:top w:val="none" w:sz="0" w:space="0" w:color="auto"/>
        <w:left w:val="none" w:sz="0" w:space="0" w:color="auto"/>
        <w:bottom w:val="none" w:sz="0" w:space="0" w:color="auto"/>
        <w:right w:val="none" w:sz="0" w:space="0" w:color="auto"/>
      </w:divBdr>
    </w:div>
    <w:div w:id="241566012">
      <w:bodyDiv w:val="1"/>
      <w:marLeft w:val="0"/>
      <w:marRight w:val="0"/>
      <w:marTop w:val="0"/>
      <w:marBottom w:val="0"/>
      <w:divBdr>
        <w:top w:val="none" w:sz="0" w:space="0" w:color="auto"/>
        <w:left w:val="none" w:sz="0" w:space="0" w:color="auto"/>
        <w:bottom w:val="none" w:sz="0" w:space="0" w:color="auto"/>
        <w:right w:val="none" w:sz="0" w:space="0" w:color="auto"/>
      </w:divBdr>
    </w:div>
    <w:div w:id="245766434">
      <w:bodyDiv w:val="1"/>
      <w:marLeft w:val="0"/>
      <w:marRight w:val="0"/>
      <w:marTop w:val="0"/>
      <w:marBottom w:val="0"/>
      <w:divBdr>
        <w:top w:val="none" w:sz="0" w:space="0" w:color="auto"/>
        <w:left w:val="none" w:sz="0" w:space="0" w:color="auto"/>
        <w:bottom w:val="none" w:sz="0" w:space="0" w:color="auto"/>
        <w:right w:val="none" w:sz="0" w:space="0" w:color="auto"/>
      </w:divBdr>
    </w:div>
    <w:div w:id="246967944">
      <w:bodyDiv w:val="1"/>
      <w:marLeft w:val="0"/>
      <w:marRight w:val="0"/>
      <w:marTop w:val="0"/>
      <w:marBottom w:val="0"/>
      <w:divBdr>
        <w:top w:val="none" w:sz="0" w:space="0" w:color="auto"/>
        <w:left w:val="none" w:sz="0" w:space="0" w:color="auto"/>
        <w:bottom w:val="none" w:sz="0" w:space="0" w:color="auto"/>
        <w:right w:val="none" w:sz="0" w:space="0" w:color="auto"/>
      </w:divBdr>
    </w:div>
    <w:div w:id="247422894">
      <w:bodyDiv w:val="1"/>
      <w:marLeft w:val="0"/>
      <w:marRight w:val="0"/>
      <w:marTop w:val="0"/>
      <w:marBottom w:val="0"/>
      <w:divBdr>
        <w:top w:val="none" w:sz="0" w:space="0" w:color="auto"/>
        <w:left w:val="none" w:sz="0" w:space="0" w:color="auto"/>
        <w:bottom w:val="none" w:sz="0" w:space="0" w:color="auto"/>
        <w:right w:val="none" w:sz="0" w:space="0" w:color="auto"/>
      </w:divBdr>
    </w:div>
    <w:div w:id="253444593">
      <w:bodyDiv w:val="1"/>
      <w:marLeft w:val="0"/>
      <w:marRight w:val="0"/>
      <w:marTop w:val="0"/>
      <w:marBottom w:val="0"/>
      <w:divBdr>
        <w:top w:val="none" w:sz="0" w:space="0" w:color="auto"/>
        <w:left w:val="none" w:sz="0" w:space="0" w:color="auto"/>
        <w:bottom w:val="none" w:sz="0" w:space="0" w:color="auto"/>
        <w:right w:val="none" w:sz="0" w:space="0" w:color="auto"/>
      </w:divBdr>
    </w:div>
    <w:div w:id="258830526">
      <w:bodyDiv w:val="1"/>
      <w:marLeft w:val="0"/>
      <w:marRight w:val="0"/>
      <w:marTop w:val="0"/>
      <w:marBottom w:val="0"/>
      <w:divBdr>
        <w:top w:val="none" w:sz="0" w:space="0" w:color="auto"/>
        <w:left w:val="none" w:sz="0" w:space="0" w:color="auto"/>
        <w:bottom w:val="none" w:sz="0" w:space="0" w:color="auto"/>
        <w:right w:val="none" w:sz="0" w:space="0" w:color="auto"/>
      </w:divBdr>
    </w:div>
    <w:div w:id="258872207">
      <w:bodyDiv w:val="1"/>
      <w:marLeft w:val="0"/>
      <w:marRight w:val="0"/>
      <w:marTop w:val="0"/>
      <w:marBottom w:val="0"/>
      <w:divBdr>
        <w:top w:val="none" w:sz="0" w:space="0" w:color="auto"/>
        <w:left w:val="none" w:sz="0" w:space="0" w:color="auto"/>
        <w:bottom w:val="none" w:sz="0" w:space="0" w:color="auto"/>
        <w:right w:val="none" w:sz="0" w:space="0" w:color="auto"/>
      </w:divBdr>
    </w:div>
    <w:div w:id="260140711">
      <w:bodyDiv w:val="1"/>
      <w:marLeft w:val="0"/>
      <w:marRight w:val="0"/>
      <w:marTop w:val="0"/>
      <w:marBottom w:val="0"/>
      <w:divBdr>
        <w:top w:val="none" w:sz="0" w:space="0" w:color="auto"/>
        <w:left w:val="none" w:sz="0" w:space="0" w:color="auto"/>
        <w:bottom w:val="none" w:sz="0" w:space="0" w:color="auto"/>
        <w:right w:val="none" w:sz="0" w:space="0" w:color="auto"/>
      </w:divBdr>
    </w:div>
    <w:div w:id="264196934">
      <w:bodyDiv w:val="1"/>
      <w:marLeft w:val="0"/>
      <w:marRight w:val="0"/>
      <w:marTop w:val="0"/>
      <w:marBottom w:val="0"/>
      <w:divBdr>
        <w:top w:val="none" w:sz="0" w:space="0" w:color="auto"/>
        <w:left w:val="none" w:sz="0" w:space="0" w:color="auto"/>
        <w:bottom w:val="none" w:sz="0" w:space="0" w:color="auto"/>
        <w:right w:val="none" w:sz="0" w:space="0" w:color="auto"/>
      </w:divBdr>
    </w:div>
    <w:div w:id="264844647">
      <w:bodyDiv w:val="1"/>
      <w:marLeft w:val="0"/>
      <w:marRight w:val="0"/>
      <w:marTop w:val="0"/>
      <w:marBottom w:val="0"/>
      <w:divBdr>
        <w:top w:val="none" w:sz="0" w:space="0" w:color="auto"/>
        <w:left w:val="none" w:sz="0" w:space="0" w:color="auto"/>
        <w:bottom w:val="none" w:sz="0" w:space="0" w:color="auto"/>
        <w:right w:val="none" w:sz="0" w:space="0" w:color="auto"/>
      </w:divBdr>
    </w:div>
    <w:div w:id="265310010">
      <w:bodyDiv w:val="1"/>
      <w:marLeft w:val="0"/>
      <w:marRight w:val="0"/>
      <w:marTop w:val="0"/>
      <w:marBottom w:val="0"/>
      <w:divBdr>
        <w:top w:val="none" w:sz="0" w:space="0" w:color="auto"/>
        <w:left w:val="none" w:sz="0" w:space="0" w:color="auto"/>
        <w:bottom w:val="none" w:sz="0" w:space="0" w:color="auto"/>
        <w:right w:val="none" w:sz="0" w:space="0" w:color="auto"/>
      </w:divBdr>
    </w:div>
    <w:div w:id="265356181">
      <w:bodyDiv w:val="1"/>
      <w:marLeft w:val="0"/>
      <w:marRight w:val="0"/>
      <w:marTop w:val="0"/>
      <w:marBottom w:val="0"/>
      <w:divBdr>
        <w:top w:val="none" w:sz="0" w:space="0" w:color="auto"/>
        <w:left w:val="none" w:sz="0" w:space="0" w:color="auto"/>
        <w:bottom w:val="none" w:sz="0" w:space="0" w:color="auto"/>
        <w:right w:val="none" w:sz="0" w:space="0" w:color="auto"/>
      </w:divBdr>
    </w:div>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270860814">
      <w:bodyDiv w:val="1"/>
      <w:marLeft w:val="0"/>
      <w:marRight w:val="0"/>
      <w:marTop w:val="0"/>
      <w:marBottom w:val="0"/>
      <w:divBdr>
        <w:top w:val="none" w:sz="0" w:space="0" w:color="auto"/>
        <w:left w:val="none" w:sz="0" w:space="0" w:color="auto"/>
        <w:bottom w:val="none" w:sz="0" w:space="0" w:color="auto"/>
        <w:right w:val="none" w:sz="0" w:space="0" w:color="auto"/>
      </w:divBdr>
    </w:div>
    <w:div w:id="271667857">
      <w:bodyDiv w:val="1"/>
      <w:marLeft w:val="0"/>
      <w:marRight w:val="0"/>
      <w:marTop w:val="0"/>
      <w:marBottom w:val="0"/>
      <w:divBdr>
        <w:top w:val="none" w:sz="0" w:space="0" w:color="auto"/>
        <w:left w:val="none" w:sz="0" w:space="0" w:color="auto"/>
        <w:bottom w:val="none" w:sz="0" w:space="0" w:color="auto"/>
        <w:right w:val="none" w:sz="0" w:space="0" w:color="auto"/>
      </w:divBdr>
    </w:div>
    <w:div w:id="277565369">
      <w:bodyDiv w:val="1"/>
      <w:marLeft w:val="0"/>
      <w:marRight w:val="0"/>
      <w:marTop w:val="0"/>
      <w:marBottom w:val="0"/>
      <w:divBdr>
        <w:top w:val="none" w:sz="0" w:space="0" w:color="auto"/>
        <w:left w:val="none" w:sz="0" w:space="0" w:color="auto"/>
        <w:bottom w:val="none" w:sz="0" w:space="0" w:color="auto"/>
        <w:right w:val="none" w:sz="0" w:space="0" w:color="auto"/>
      </w:divBdr>
    </w:div>
    <w:div w:id="277568569">
      <w:bodyDiv w:val="1"/>
      <w:marLeft w:val="0"/>
      <w:marRight w:val="0"/>
      <w:marTop w:val="0"/>
      <w:marBottom w:val="0"/>
      <w:divBdr>
        <w:top w:val="none" w:sz="0" w:space="0" w:color="auto"/>
        <w:left w:val="none" w:sz="0" w:space="0" w:color="auto"/>
        <w:bottom w:val="none" w:sz="0" w:space="0" w:color="auto"/>
        <w:right w:val="none" w:sz="0" w:space="0" w:color="auto"/>
      </w:divBdr>
    </w:div>
    <w:div w:id="278149949">
      <w:bodyDiv w:val="1"/>
      <w:marLeft w:val="0"/>
      <w:marRight w:val="0"/>
      <w:marTop w:val="0"/>
      <w:marBottom w:val="0"/>
      <w:divBdr>
        <w:top w:val="none" w:sz="0" w:space="0" w:color="auto"/>
        <w:left w:val="none" w:sz="0" w:space="0" w:color="auto"/>
        <w:bottom w:val="none" w:sz="0" w:space="0" w:color="auto"/>
        <w:right w:val="none" w:sz="0" w:space="0" w:color="auto"/>
      </w:divBdr>
    </w:div>
    <w:div w:id="285432430">
      <w:bodyDiv w:val="1"/>
      <w:marLeft w:val="0"/>
      <w:marRight w:val="0"/>
      <w:marTop w:val="0"/>
      <w:marBottom w:val="0"/>
      <w:divBdr>
        <w:top w:val="none" w:sz="0" w:space="0" w:color="auto"/>
        <w:left w:val="none" w:sz="0" w:space="0" w:color="auto"/>
        <w:bottom w:val="none" w:sz="0" w:space="0" w:color="auto"/>
        <w:right w:val="none" w:sz="0" w:space="0" w:color="auto"/>
      </w:divBdr>
    </w:div>
    <w:div w:id="292716006">
      <w:bodyDiv w:val="1"/>
      <w:marLeft w:val="0"/>
      <w:marRight w:val="0"/>
      <w:marTop w:val="0"/>
      <w:marBottom w:val="0"/>
      <w:divBdr>
        <w:top w:val="none" w:sz="0" w:space="0" w:color="auto"/>
        <w:left w:val="none" w:sz="0" w:space="0" w:color="auto"/>
        <w:bottom w:val="none" w:sz="0" w:space="0" w:color="auto"/>
        <w:right w:val="none" w:sz="0" w:space="0" w:color="auto"/>
      </w:divBdr>
    </w:div>
    <w:div w:id="305478049">
      <w:bodyDiv w:val="1"/>
      <w:marLeft w:val="0"/>
      <w:marRight w:val="0"/>
      <w:marTop w:val="0"/>
      <w:marBottom w:val="0"/>
      <w:divBdr>
        <w:top w:val="none" w:sz="0" w:space="0" w:color="auto"/>
        <w:left w:val="none" w:sz="0" w:space="0" w:color="auto"/>
        <w:bottom w:val="none" w:sz="0" w:space="0" w:color="auto"/>
        <w:right w:val="none" w:sz="0" w:space="0" w:color="auto"/>
      </w:divBdr>
    </w:div>
    <w:div w:id="308436087">
      <w:bodyDiv w:val="1"/>
      <w:marLeft w:val="0"/>
      <w:marRight w:val="0"/>
      <w:marTop w:val="0"/>
      <w:marBottom w:val="0"/>
      <w:divBdr>
        <w:top w:val="none" w:sz="0" w:space="0" w:color="auto"/>
        <w:left w:val="none" w:sz="0" w:space="0" w:color="auto"/>
        <w:bottom w:val="none" w:sz="0" w:space="0" w:color="auto"/>
        <w:right w:val="none" w:sz="0" w:space="0" w:color="auto"/>
      </w:divBdr>
    </w:div>
    <w:div w:id="309481831">
      <w:bodyDiv w:val="1"/>
      <w:marLeft w:val="0"/>
      <w:marRight w:val="0"/>
      <w:marTop w:val="0"/>
      <w:marBottom w:val="0"/>
      <w:divBdr>
        <w:top w:val="none" w:sz="0" w:space="0" w:color="auto"/>
        <w:left w:val="none" w:sz="0" w:space="0" w:color="auto"/>
        <w:bottom w:val="none" w:sz="0" w:space="0" w:color="auto"/>
        <w:right w:val="none" w:sz="0" w:space="0" w:color="auto"/>
      </w:divBdr>
    </w:div>
    <w:div w:id="313265394">
      <w:bodyDiv w:val="1"/>
      <w:marLeft w:val="0"/>
      <w:marRight w:val="0"/>
      <w:marTop w:val="0"/>
      <w:marBottom w:val="0"/>
      <w:divBdr>
        <w:top w:val="none" w:sz="0" w:space="0" w:color="auto"/>
        <w:left w:val="none" w:sz="0" w:space="0" w:color="auto"/>
        <w:bottom w:val="none" w:sz="0" w:space="0" w:color="auto"/>
        <w:right w:val="none" w:sz="0" w:space="0" w:color="auto"/>
      </w:divBdr>
    </w:div>
    <w:div w:id="315767585">
      <w:bodyDiv w:val="1"/>
      <w:marLeft w:val="0"/>
      <w:marRight w:val="0"/>
      <w:marTop w:val="0"/>
      <w:marBottom w:val="0"/>
      <w:divBdr>
        <w:top w:val="none" w:sz="0" w:space="0" w:color="auto"/>
        <w:left w:val="none" w:sz="0" w:space="0" w:color="auto"/>
        <w:bottom w:val="none" w:sz="0" w:space="0" w:color="auto"/>
        <w:right w:val="none" w:sz="0" w:space="0" w:color="auto"/>
      </w:divBdr>
    </w:div>
    <w:div w:id="321545512">
      <w:bodyDiv w:val="1"/>
      <w:marLeft w:val="0"/>
      <w:marRight w:val="0"/>
      <w:marTop w:val="0"/>
      <w:marBottom w:val="0"/>
      <w:divBdr>
        <w:top w:val="none" w:sz="0" w:space="0" w:color="auto"/>
        <w:left w:val="none" w:sz="0" w:space="0" w:color="auto"/>
        <w:bottom w:val="none" w:sz="0" w:space="0" w:color="auto"/>
        <w:right w:val="none" w:sz="0" w:space="0" w:color="auto"/>
      </w:divBdr>
    </w:div>
    <w:div w:id="324556297">
      <w:bodyDiv w:val="1"/>
      <w:marLeft w:val="0"/>
      <w:marRight w:val="0"/>
      <w:marTop w:val="0"/>
      <w:marBottom w:val="0"/>
      <w:divBdr>
        <w:top w:val="none" w:sz="0" w:space="0" w:color="auto"/>
        <w:left w:val="none" w:sz="0" w:space="0" w:color="auto"/>
        <w:bottom w:val="none" w:sz="0" w:space="0" w:color="auto"/>
        <w:right w:val="none" w:sz="0" w:space="0" w:color="auto"/>
      </w:divBdr>
    </w:div>
    <w:div w:id="326445858">
      <w:bodyDiv w:val="1"/>
      <w:marLeft w:val="0"/>
      <w:marRight w:val="0"/>
      <w:marTop w:val="0"/>
      <w:marBottom w:val="0"/>
      <w:divBdr>
        <w:top w:val="none" w:sz="0" w:space="0" w:color="auto"/>
        <w:left w:val="none" w:sz="0" w:space="0" w:color="auto"/>
        <w:bottom w:val="none" w:sz="0" w:space="0" w:color="auto"/>
        <w:right w:val="none" w:sz="0" w:space="0" w:color="auto"/>
      </w:divBdr>
    </w:div>
    <w:div w:id="326520266">
      <w:bodyDiv w:val="1"/>
      <w:marLeft w:val="0"/>
      <w:marRight w:val="0"/>
      <w:marTop w:val="0"/>
      <w:marBottom w:val="0"/>
      <w:divBdr>
        <w:top w:val="none" w:sz="0" w:space="0" w:color="auto"/>
        <w:left w:val="none" w:sz="0" w:space="0" w:color="auto"/>
        <w:bottom w:val="none" w:sz="0" w:space="0" w:color="auto"/>
        <w:right w:val="none" w:sz="0" w:space="0" w:color="auto"/>
      </w:divBdr>
    </w:div>
    <w:div w:id="326901088">
      <w:bodyDiv w:val="1"/>
      <w:marLeft w:val="0"/>
      <w:marRight w:val="0"/>
      <w:marTop w:val="0"/>
      <w:marBottom w:val="0"/>
      <w:divBdr>
        <w:top w:val="none" w:sz="0" w:space="0" w:color="auto"/>
        <w:left w:val="none" w:sz="0" w:space="0" w:color="auto"/>
        <w:bottom w:val="none" w:sz="0" w:space="0" w:color="auto"/>
        <w:right w:val="none" w:sz="0" w:space="0" w:color="auto"/>
      </w:divBdr>
    </w:div>
    <w:div w:id="327487991">
      <w:bodyDiv w:val="1"/>
      <w:marLeft w:val="0"/>
      <w:marRight w:val="0"/>
      <w:marTop w:val="0"/>
      <w:marBottom w:val="0"/>
      <w:divBdr>
        <w:top w:val="none" w:sz="0" w:space="0" w:color="auto"/>
        <w:left w:val="none" w:sz="0" w:space="0" w:color="auto"/>
        <w:bottom w:val="none" w:sz="0" w:space="0" w:color="auto"/>
        <w:right w:val="none" w:sz="0" w:space="0" w:color="auto"/>
      </w:divBdr>
    </w:div>
    <w:div w:id="328796894">
      <w:bodyDiv w:val="1"/>
      <w:marLeft w:val="0"/>
      <w:marRight w:val="0"/>
      <w:marTop w:val="0"/>
      <w:marBottom w:val="0"/>
      <w:divBdr>
        <w:top w:val="none" w:sz="0" w:space="0" w:color="auto"/>
        <w:left w:val="none" w:sz="0" w:space="0" w:color="auto"/>
        <w:bottom w:val="none" w:sz="0" w:space="0" w:color="auto"/>
        <w:right w:val="none" w:sz="0" w:space="0" w:color="auto"/>
      </w:divBdr>
    </w:div>
    <w:div w:id="330910975">
      <w:bodyDiv w:val="1"/>
      <w:marLeft w:val="0"/>
      <w:marRight w:val="0"/>
      <w:marTop w:val="0"/>
      <w:marBottom w:val="0"/>
      <w:divBdr>
        <w:top w:val="none" w:sz="0" w:space="0" w:color="auto"/>
        <w:left w:val="none" w:sz="0" w:space="0" w:color="auto"/>
        <w:bottom w:val="none" w:sz="0" w:space="0" w:color="auto"/>
        <w:right w:val="none" w:sz="0" w:space="0" w:color="auto"/>
      </w:divBdr>
    </w:div>
    <w:div w:id="332074409">
      <w:bodyDiv w:val="1"/>
      <w:marLeft w:val="0"/>
      <w:marRight w:val="0"/>
      <w:marTop w:val="0"/>
      <w:marBottom w:val="0"/>
      <w:divBdr>
        <w:top w:val="none" w:sz="0" w:space="0" w:color="auto"/>
        <w:left w:val="none" w:sz="0" w:space="0" w:color="auto"/>
        <w:bottom w:val="none" w:sz="0" w:space="0" w:color="auto"/>
        <w:right w:val="none" w:sz="0" w:space="0" w:color="auto"/>
      </w:divBdr>
    </w:div>
    <w:div w:id="332337668">
      <w:bodyDiv w:val="1"/>
      <w:marLeft w:val="0"/>
      <w:marRight w:val="0"/>
      <w:marTop w:val="0"/>
      <w:marBottom w:val="0"/>
      <w:divBdr>
        <w:top w:val="none" w:sz="0" w:space="0" w:color="auto"/>
        <w:left w:val="none" w:sz="0" w:space="0" w:color="auto"/>
        <w:bottom w:val="none" w:sz="0" w:space="0" w:color="auto"/>
        <w:right w:val="none" w:sz="0" w:space="0" w:color="auto"/>
      </w:divBdr>
    </w:div>
    <w:div w:id="336925330">
      <w:bodyDiv w:val="1"/>
      <w:marLeft w:val="0"/>
      <w:marRight w:val="0"/>
      <w:marTop w:val="0"/>
      <w:marBottom w:val="0"/>
      <w:divBdr>
        <w:top w:val="none" w:sz="0" w:space="0" w:color="auto"/>
        <w:left w:val="none" w:sz="0" w:space="0" w:color="auto"/>
        <w:bottom w:val="none" w:sz="0" w:space="0" w:color="auto"/>
        <w:right w:val="none" w:sz="0" w:space="0" w:color="auto"/>
      </w:divBdr>
    </w:div>
    <w:div w:id="341511739">
      <w:bodyDiv w:val="1"/>
      <w:marLeft w:val="0"/>
      <w:marRight w:val="0"/>
      <w:marTop w:val="0"/>
      <w:marBottom w:val="0"/>
      <w:divBdr>
        <w:top w:val="none" w:sz="0" w:space="0" w:color="auto"/>
        <w:left w:val="none" w:sz="0" w:space="0" w:color="auto"/>
        <w:bottom w:val="none" w:sz="0" w:space="0" w:color="auto"/>
        <w:right w:val="none" w:sz="0" w:space="0" w:color="auto"/>
      </w:divBdr>
    </w:div>
    <w:div w:id="348720517">
      <w:bodyDiv w:val="1"/>
      <w:marLeft w:val="0"/>
      <w:marRight w:val="0"/>
      <w:marTop w:val="0"/>
      <w:marBottom w:val="0"/>
      <w:divBdr>
        <w:top w:val="none" w:sz="0" w:space="0" w:color="auto"/>
        <w:left w:val="none" w:sz="0" w:space="0" w:color="auto"/>
        <w:bottom w:val="none" w:sz="0" w:space="0" w:color="auto"/>
        <w:right w:val="none" w:sz="0" w:space="0" w:color="auto"/>
      </w:divBdr>
    </w:div>
    <w:div w:id="356465631">
      <w:bodyDiv w:val="1"/>
      <w:marLeft w:val="0"/>
      <w:marRight w:val="0"/>
      <w:marTop w:val="0"/>
      <w:marBottom w:val="0"/>
      <w:divBdr>
        <w:top w:val="none" w:sz="0" w:space="0" w:color="auto"/>
        <w:left w:val="none" w:sz="0" w:space="0" w:color="auto"/>
        <w:bottom w:val="none" w:sz="0" w:space="0" w:color="auto"/>
        <w:right w:val="none" w:sz="0" w:space="0" w:color="auto"/>
      </w:divBdr>
    </w:div>
    <w:div w:id="360545981">
      <w:bodyDiv w:val="1"/>
      <w:marLeft w:val="0"/>
      <w:marRight w:val="0"/>
      <w:marTop w:val="0"/>
      <w:marBottom w:val="0"/>
      <w:divBdr>
        <w:top w:val="none" w:sz="0" w:space="0" w:color="auto"/>
        <w:left w:val="none" w:sz="0" w:space="0" w:color="auto"/>
        <w:bottom w:val="none" w:sz="0" w:space="0" w:color="auto"/>
        <w:right w:val="none" w:sz="0" w:space="0" w:color="auto"/>
      </w:divBdr>
    </w:div>
    <w:div w:id="360783510">
      <w:bodyDiv w:val="1"/>
      <w:marLeft w:val="0"/>
      <w:marRight w:val="0"/>
      <w:marTop w:val="0"/>
      <w:marBottom w:val="0"/>
      <w:divBdr>
        <w:top w:val="none" w:sz="0" w:space="0" w:color="auto"/>
        <w:left w:val="none" w:sz="0" w:space="0" w:color="auto"/>
        <w:bottom w:val="none" w:sz="0" w:space="0" w:color="auto"/>
        <w:right w:val="none" w:sz="0" w:space="0" w:color="auto"/>
      </w:divBdr>
    </w:div>
    <w:div w:id="362635762">
      <w:bodyDiv w:val="1"/>
      <w:marLeft w:val="0"/>
      <w:marRight w:val="0"/>
      <w:marTop w:val="0"/>
      <w:marBottom w:val="0"/>
      <w:divBdr>
        <w:top w:val="none" w:sz="0" w:space="0" w:color="auto"/>
        <w:left w:val="none" w:sz="0" w:space="0" w:color="auto"/>
        <w:bottom w:val="none" w:sz="0" w:space="0" w:color="auto"/>
        <w:right w:val="none" w:sz="0" w:space="0" w:color="auto"/>
      </w:divBdr>
    </w:div>
    <w:div w:id="367871969">
      <w:bodyDiv w:val="1"/>
      <w:marLeft w:val="0"/>
      <w:marRight w:val="0"/>
      <w:marTop w:val="0"/>
      <w:marBottom w:val="0"/>
      <w:divBdr>
        <w:top w:val="none" w:sz="0" w:space="0" w:color="auto"/>
        <w:left w:val="none" w:sz="0" w:space="0" w:color="auto"/>
        <w:bottom w:val="none" w:sz="0" w:space="0" w:color="auto"/>
        <w:right w:val="none" w:sz="0" w:space="0" w:color="auto"/>
      </w:divBdr>
    </w:div>
    <w:div w:id="370494169">
      <w:bodyDiv w:val="1"/>
      <w:marLeft w:val="0"/>
      <w:marRight w:val="0"/>
      <w:marTop w:val="0"/>
      <w:marBottom w:val="0"/>
      <w:divBdr>
        <w:top w:val="none" w:sz="0" w:space="0" w:color="auto"/>
        <w:left w:val="none" w:sz="0" w:space="0" w:color="auto"/>
        <w:bottom w:val="none" w:sz="0" w:space="0" w:color="auto"/>
        <w:right w:val="none" w:sz="0" w:space="0" w:color="auto"/>
      </w:divBdr>
    </w:div>
    <w:div w:id="373164051">
      <w:bodyDiv w:val="1"/>
      <w:marLeft w:val="0"/>
      <w:marRight w:val="0"/>
      <w:marTop w:val="0"/>
      <w:marBottom w:val="0"/>
      <w:divBdr>
        <w:top w:val="none" w:sz="0" w:space="0" w:color="auto"/>
        <w:left w:val="none" w:sz="0" w:space="0" w:color="auto"/>
        <w:bottom w:val="none" w:sz="0" w:space="0" w:color="auto"/>
        <w:right w:val="none" w:sz="0" w:space="0" w:color="auto"/>
      </w:divBdr>
    </w:div>
    <w:div w:id="376128556">
      <w:bodyDiv w:val="1"/>
      <w:marLeft w:val="0"/>
      <w:marRight w:val="0"/>
      <w:marTop w:val="0"/>
      <w:marBottom w:val="0"/>
      <w:divBdr>
        <w:top w:val="none" w:sz="0" w:space="0" w:color="auto"/>
        <w:left w:val="none" w:sz="0" w:space="0" w:color="auto"/>
        <w:bottom w:val="none" w:sz="0" w:space="0" w:color="auto"/>
        <w:right w:val="none" w:sz="0" w:space="0" w:color="auto"/>
      </w:divBdr>
    </w:div>
    <w:div w:id="377900199">
      <w:bodyDiv w:val="1"/>
      <w:marLeft w:val="0"/>
      <w:marRight w:val="0"/>
      <w:marTop w:val="0"/>
      <w:marBottom w:val="0"/>
      <w:divBdr>
        <w:top w:val="none" w:sz="0" w:space="0" w:color="auto"/>
        <w:left w:val="none" w:sz="0" w:space="0" w:color="auto"/>
        <w:bottom w:val="none" w:sz="0" w:space="0" w:color="auto"/>
        <w:right w:val="none" w:sz="0" w:space="0" w:color="auto"/>
      </w:divBdr>
    </w:div>
    <w:div w:id="379212185">
      <w:bodyDiv w:val="1"/>
      <w:marLeft w:val="0"/>
      <w:marRight w:val="0"/>
      <w:marTop w:val="0"/>
      <w:marBottom w:val="0"/>
      <w:divBdr>
        <w:top w:val="none" w:sz="0" w:space="0" w:color="auto"/>
        <w:left w:val="none" w:sz="0" w:space="0" w:color="auto"/>
        <w:bottom w:val="none" w:sz="0" w:space="0" w:color="auto"/>
        <w:right w:val="none" w:sz="0" w:space="0" w:color="auto"/>
      </w:divBdr>
    </w:div>
    <w:div w:id="380977849">
      <w:bodyDiv w:val="1"/>
      <w:marLeft w:val="0"/>
      <w:marRight w:val="0"/>
      <w:marTop w:val="0"/>
      <w:marBottom w:val="0"/>
      <w:divBdr>
        <w:top w:val="none" w:sz="0" w:space="0" w:color="auto"/>
        <w:left w:val="none" w:sz="0" w:space="0" w:color="auto"/>
        <w:bottom w:val="none" w:sz="0" w:space="0" w:color="auto"/>
        <w:right w:val="none" w:sz="0" w:space="0" w:color="auto"/>
      </w:divBdr>
    </w:div>
    <w:div w:id="381684214">
      <w:bodyDiv w:val="1"/>
      <w:marLeft w:val="0"/>
      <w:marRight w:val="0"/>
      <w:marTop w:val="0"/>
      <w:marBottom w:val="0"/>
      <w:divBdr>
        <w:top w:val="none" w:sz="0" w:space="0" w:color="auto"/>
        <w:left w:val="none" w:sz="0" w:space="0" w:color="auto"/>
        <w:bottom w:val="none" w:sz="0" w:space="0" w:color="auto"/>
        <w:right w:val="none" w:sz="0" w:space="0" w:color="auto"/>
      </w:divBdr>
    </w:div>
    <w:div w:id="382221947">
      <w:bodyDiv w:val="1"/>
      <w:marLeft w:val="0"/>
      <w:marRight w:val="0"/>
      <w:marTop w:val="0"/>
      <w:marBottom w:val="0"/>
      <w:divBdr>
        <w:top w:val="none" w:sz="0" w:space="0" w:color="auto"/>
        <w:left w:val="none" w:sz="0" w:space="0" w:color="auto"/>
        <w:bottom w:val="none" w:sz="0" w:space="0" w:color="auto"/>
        <w:right w:val="none" w:sz="0" w:space="0" w:color="auto"/>
      </w:divBdr>
    </w:div>
    <w:div w:id="386535464">
      <w:bodyDiv w:val="1"/>
      <w:marLeft w:val="0"/>
      <w:marRight w:val="0"/>
      <w:marTop w:val="0"/>
      <w:marBottom w:val="0"/>
      <w:divBdr>
        <w:top w:val="none" w:sz="0" w:space="0" w:color="auto"/>
        <w:left w:val="none" w:sz="0" w:space="0" w:color="auto"/>
        <w:bottom w:val="none" w:sz="0" w:space="0" w:color="auto"/>
        <w:right w:val="none" w:sz="0" w:space="0" w:color="auto"/>
      </w:divBdr>
    </w:div>
    <w:div w:id="386690320">
      <w:bodyDiv w:val="1"/>
      <w:marLeft w:val="0"/>
      <w:marRight w:val="0"/>
      <w:marTop w:val="0"/>
      <w:marBottom w:val="0"/>
      <w:divBdr>
        <w:top w:val="none" w:sz="0" w:space="0" w:color="auto"/>
        <w:left w:val="none" w:sz="0" w:space="0" w:color="auto"/>
        <w:bottom w:val="none" w:sz="0" w:space="0" w:color="auto"/>
        <w:right w:val="none" w:sz="0" w:space="0" w:color="auto"/>
      </w:divBdr>
    </w:div>
    <w:div w:id="387581241">
      <w:bodyDiv w:val="1"/>
      <w:marLeft w:val="0"/>
      <w:marRight w:val="0"/>
      <w:marTop w:val="0"/>
      <w:marBottom w:val="0"/>
      <w:divBdr>
        <w:top w:val="none" w:sz="0" w:space="0" w:color="auto"/>
        <w:left w:val="none" w:sz="0" w:space="0" w:color="auto"/>
        <w:bottom w:val="none" w:sz="0" w:space="0" w:color="auto"/>
        <w:right w:val="none" w:sz="0" w:space="0" w:color="auto"/>
      </w:divBdr>
    </w:div>
    <w:div w:id="387850190">
      <w:bodyDiv w:val="1"/>
      <w:marLeft w:val="0"/>
      <w:marRight w:val="0"/>
      <w:marTop w:val="0"/>
      <w:marBottom w:val="0"/>
      <w:divBdr>
        <w:top w:val="none" w:sz="0" w:space="0" w:color="auto"/>
        <w:left w:val="none" w:sz="0" w:space="0" w:color="auto"/>
        <w:bottom w:val="none" w:sz="0" w:space="0" w:color="auto"/>
        <w:right w:val="none" w:sz="0" w:space="0" w:color="auto"/>
      </w:divBdr>
    </w:div>
    <w:div w:id="392044078">
      <w:bodyDiv w:val="1"/>
      <w:marLeft w:val="0"/>
      <w:marRight w:val="0"/>
      <w:marTop w:val="0"/>
      <w:marBottom w:val="0"/>
      <w:divBdr>
        <w:top w:val="none" w:sz="0" w:space="0" w:color="auto"/>
        <w:left w:val="none" w:sz="0" w:space="0" w:color="auto"/>
        <w:bottom w:val="none" w:sz="0" w:space="0" w:color="auto"/>
        <w:right w:val="none" w:sz="0" w:space="0" w:color="auto"/>
      </w:divBdr>
    </w:div>
    <w:div w:id="397166621">
      <w:bodyDiv w:val="1"/>
      <w:marLeft w:val="0"/>
      <w:marRight w:val="0"/>
      <w:marTop w:val="0"/>
      <w:marBottom w:val="0"/>
      <w:divBdr>
        <w:top w:val="none" w:sz="0" w:space="0" w:color="auto"/>
        <w:left w:val="none" w:sz="0" w:space="0" w:color="auto"/>
        <w:bottom w:val="none" w:sz="0" w:space="0" w:color="auto"/>
        <w:right w:val="none" w:sz="0" w:space="0" w:color="auto"/>
      </w:divBdr>
    </w:div>
    <w:div w:id="397483138">
      <w:bodyDiv w:val="1"/>
      <w:marLeft w:val="0"/>
      <w:marRight w:val="0"/>
      <w:marTop w:val="0"/>
      <w:marBottom w:val="0"/>
      <w:divBdr>
        <w:top w:val="none" w:sz="0" w:space="0" w:color="auto"/>
        <w:left w:val="none" w:sz="0" w:space="0" w:color="auto"/>
        <w:bottom w:val="none" w:sz="0" w:space="0" w:color="auto"/>
        <w:right w:val="none" w:sz="0" w:space="0" w:color="auto"/>
      </w:divBdr>
    </w:div>
    <w:div w:id="405228796">
      <w:bodyDiv w:val="1"/>
      <w:marLeft w:val="0"/>
      <w:marRight w:val="0"/>
      <w:marTop w:val="0"/>
      <w:marBottom w:val="0"/>
      <w:divBdr>
        <w:top w:val="none" w:sz="0" w:space="0" w:color="auto"/>
        <w:left w:val="none" w:sz="0" w:space="0" w:color="auto"/>
        <w:bottom w:val="none" w:sz="0" w:space="0" w:color="auto"/>
        <w:right w:val="none" w:sz="0" w:space="0" w:color="auto"/>
      </w:divBdr>
    </w:div>
    <w:div w:id="408113644">
      <w:bodyDiv w:val="1"/>
      <w:marLeft w:val="0"/>
      <w:marRight w:val="0"/>
      <w:marTop w:val="0"/>
      <w:marBottom w:val="0"/>
      <w:divBdr>
        <w:top w:val="none" w:sz="0" w:space="0" w:color="auto"/>
        <w:left w:val="none" w:sz="0" w:space="0" w:color="auto"/>
        <w:bottom w:val="none" w:sz="0" w:space="0" w:color="auto"/>
        <w:right w:val="none" w:sz="0" w:space="0" w:color="auto"/>
      </w:divBdr>
    </w:div>
    <w:div w:id="411005197">
      <w:bodyDiv w:val="1"/>
      <w:marLeft w:val="0"/>
      <w:marRight w:val="0"/>
      <w:marTop w:val="0"/>
      <w:marBottom w:val="0"/>
      <w:divBdr>
        <w:top w:val="none" w:sz="0" w:space="0" w:color="auto"/>
        <w:left w:val="none" w:sz="0" w:space="0" w:color="auto"/>
        <w:bottom w:val="none" w:sz="0" w:space="0" w:color="auto"/>
        <w:right w:val="none" w:sz="0" w:space="0" w:color="auto"/>
      </w:divBdr>
    </w:div>
    <w:div w:id="412362789">
      <w:bodyDiv w:val="1"/>
      <w:marLeft w:val="0"/>
      <w:marRight w:val="0"/>
      <w:marTop w:val="0"/>
      <w:marBottom w:val="0"/>
      <w:divBdr>
        <w:top w:val="none" w:sz="0" w:space="0" w:color="auto"/>
        <w:left w:val="none" w:sz="0" w:space="0" w:color="auto"/>
        <w:bottom w:val="none" w:sz="0" w:space="0" w:color="auto"/>
        <w:right w:val="none" w:sz="0" w:space="0" w:color="auto"/>
      </w:divBdr>
    </w:div>
    <w:div w:id="416444132">
      <w:bodyDiv w:val="1"/>
      <w:marLeft w:val="0"/>
      <w:marRight w:val="0"/>
      <w:marTop w:val="0"/>
      <w:marBottom w:val="0"/>
      <w:divBdr>
        <w:top w:val="none" w:sz="0" w:space="0" w:color="auto"/>
        <w:left w:val="none" w:sz="0" w:space="0" w:color="auto"/>
        <w:bottom w:val="none" w:sz="0" w:space="0" w:color="auto"/>
        <w:right w:val="none" w:sz="0" w:space="0" w:color="auto"/>
      </w:divBdr>
    </w:div>
    <w:div w:id="421410726">
      <w:bodyDiv w:val="1"/>
      <w:marLeft w:val="0"/>
      <w:marRight w:val="0"/>
      <w:marTop w:val="0"/>
      <w:marBottom w:val="0"/>
      <w:divBdr>
        <w:top w:val="none" w:sz="0" w:space="0" w:color="auto"/>
        <w:left w:val="none" w:sz="0" w:space="0" w:color="auto"/>
        <w:bottom w:val="none" w:sz="0" w:space="0" w:color="auto"/>
        <w:right w:val="none" w:sz="0" w:space="0" w:color="auto"/>
      </w:divBdr>
    </w:div>
    <w:div w:id="430202767">
      <w:bodyDiv w:val="1"/>
      <w:marLeft w:val="0"/>
      <w:marRight w:val="0"/>
      <w:marTop w:val="0"/>
      <w:marBottom w:val="0"/>
      <w:divBdr>
        <w:top w:val="none" w:sz="0" w:space="0" w:color="auto"/>
        <w:left w:val="none" w:sz="0" w:space="0" w:color="auto"/>
        <w:bottom w:val="none" w:sz="0" w:space="0" w:color="auto"/>
        <w:right w:val="none" w:sz="0" w:space="0" w:color="auto"/>
      </w:divBdr>
    </w:div>
    <w:div w:id="434718897">
      <w:bodyDiv w:val="1"/>
      <w:marLeft w:val="0"/>
      <w:marRight w:val="0"/>
      <w:marTop w:val="0"/>
      <w:marBottom w:val="0"/>
      <w:divBdr>
        <w:top w:val="none" w:sz="0" w:space="0" w:color="auto"/>
        <w:left w:val="none" w:sz="0" w:space="0" w:color="auto"/>
        <w:bottom w:val="none" w:sz="0" w:space="0" w:color="auto"/>
        <w:right w:val="none" w:sz="0" w:space="0" w:color="auto"/>
      </w:divBdr>
    </w:div>
    <w:div w:id="434986241">
      <w:bodyDiv w:val="1"/>
      <w:marLeft w:val="0"/>
      <w:marRight w:val="0"/>
      <w:marTop w:val="0"/>
      <w:marBottom w:val="0"/>
      <w:divBdr>
        <w:top w:val="none" w:sz="0" w:space="0" w:color="auto"/>
        <w:left w:val="none" w:sz="0" w:space="0" w:color="auto"/>
        <w:bottom w:val="none" w:sz="0" w:space="0" w:color="auto"/>
        <w:right w:val="none" w:sz="0" w:space="0" w:color="auto"/>
      </w:divBdr>
    </w:div>
    <w:div w:id="437452897">
      <w:bodyDiv w:val="1"/>
      <w:marLeft w:val="0"/>
      <w:marRight w:val="0"/>
      <w:marTop w:val="0"/>
      <w:marBottom w:val="0"/>
      <w:divBdr>
        <w:top w:val="none" w:sz="0" w:space="0" w:color="auto"/>
        <w:left w:val="none" w:sz="0" w:space="0" w:color="auto"/>
        <w:bottom w:val="none" w:sz="0" w:space="0" w:color="auto"/>
        <w:right w:val="none" w:sz="0" w:space="0" w:color="auto"/>
      </w:divBdr>
    </w:div>
    <w:div w:id="438069704">
      <w:bodyDiv w:val="1"/>
      <w:marLeft w:val="0"/>
      <w:marRight w:val="0"/>
      <w:marTop w:val="0"/>
      <w:marBottom w:val="0"/>
      <w:divBdr>
        <w:top w:val="none" w:sz="0" w:space="0" w:color="auto"/>
        <w:left w:val="none" w:sz="0" w:space="0" w:color="auto"/>
        <w:bottom w:val="none" w:sz="0" w:space="0" w:color="auto"/>
        <w:right w:val="none" w:sz="0" w:space="0" w:color="auto"/>
      </w:divBdr>
    </w:div>
    <w:div w:id="448402556">
      <w:bodyDiv w:val="1"/>
      <w:marLeft w:val="0"/>
      <w:marRight w:val="0"/>
      <w:marTop w:val="0"/>
      <w:marBottom w:val="0"/>
      <w:divBdr>
        <w:top w:val="none" w:sz="0" w:space="0" w:color="auto"/>
        <w:left w:val="none" w:sz="0" w:space="0" w:color="auto"/>
        <w:bottom w:val="none" w:sz="0" w:space="0" w:color="auto"/>
        <w:right w:val="none" w:sz="0" w:space="0" w:color="auto"/>
      </w:divBdr>
    </w:div>
    <w:div w:id="456994157">
      <w:bodyDiv w:val="1"/>
      <w:marLeft w:val="0"/>
      <w:marRight w:val="0"/>
      <w:marTop w:val="0"/>
      <w:marBottom w:val="0"/>
      <w:divBdr>
        <w:top w:val="none" w:sz="0" w:space="0" w:color="auto"/>
        <w:left w:val="none" w:sz="0" w:space="0" w:color="auto"/>
        <w:bottom w:val="none" w:sz="0" w:space="0" w:color="auto"/>
        <w:right w:val="none" w:sz="0" w:space="0" w:color="auto"/>
      </w:divBdr>
    </w:div>
    <w:div w:id="46192212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470944341">
      <w:bodyDiv w:val="1"/>
      <w:marLeft w:val="0"/>
      <w:marRight w:val="0"/>
      <w:marTop w:val="0"/>
      <w:marBottom w:val="0"/>
      <w:divBdr>
        <w:top w:val="none" w:sz="0" w:space="0" w:color="auto"/>
        <w:left w:val="none" w:sz="0" w:space="0" w:color="auto"/>
        <w:bottom w:val="none" w:sz="0" w:space="0" w:color="auto"/>
        <w:right w:val="none" w:sz="0" w:space="0" w:color="auto"/>
      </w:divBdr>
    </w:div>
    <w:div w:id="488791309">
      <w:bodyDiv w:val="1"/>
      <w:marLeft w:val="0"/>
      <w:marRight w:val="0"/>
      <w:marTop w:val="0"/>
      <w:marBottom w:val="0"/>
      <w:divBdr>
        <w:top w:val="none" w:sz="0" w:space="0" w:color="auto"/>
        <w:left w:val="none" w:sz="0" w:space="0" w:color="auto"/>
        <w:bottom w:val="none" w:sz="0" w:space="0" w:color="auto"/>
        <w:right w:val="none" w:sz="0" w:space="0" w:color="auto"/>
      </w:divBdr>
    </w:div>
    <w:div w:id="491607726">
      <w:bodyDiv w:val="1"/>
      <w:marLeft w:val="0"/>
      <w:marRight w:val="0"/>
      <w:marTop w:val="0"/>
      <w:marBottom w:val="0"/>
      <w:divBdr>
        <w:top w:val="none" w:sz="0" w:space="0" w:color="auto"/>
        <w:left w:val="none" w:sz="0" w:space="0" w:color="auto"/>
        <w:bottom w:val="none" w:sz="0" w:space="0" w:color="auto"/>
        <w:right w:val="none" w:sz="0" w:space="0" w:color="auto"/>
      </w:divBdr>
    </w:div>
    <w:div w:id="491676506">
      <w:bodyDiv w:val="1"/>
      <w:marLeft w:val="0"/>
      <w:marRight w:val="0"/>
      <w:marTop w:val="0"/>
      <w:marBottom w:val="0"/>
      <w:divBdr>
        <w:top w:val="none" w:sz="0" w:space="0" w:color="auto"/>
        <w:left w:val="none" w:sz="0" w:space="0" w:color="auto"/>
        <w:bottom w:val="none" w:sz="0" w:space="0" w:color="auto"/>
        <w:right w:val="none" w:sz="0" w:space="0" w:color="auto"/>
      </w:divBdr>
    </w:div>
    <w:div w:id="491877780">
      <w:bodyDiv w:val="1"/>
      <w:marLeft w:val="0"/>
      <w:marRight w:val="0"/>
      <w:marTop w:val="0"/>
      <w:marBottom w:val="0"/>
      <w:divBdr>
        <w:top w:val="none" w:sz="0" w:space="0" w:color="auto"/>
        <w:left w:val="none" w:sz="0" w:space="0" w:color="auto"/>
        <w:bottom w:val="none" w:sz="0" w:space="0" w:color="auto"/>
        <w:right w:val="none" w:sz="0" w:space="0" w:color="auto"/>
      </w:divBdr>
    </w:div>
    <w:div w:id="493497418">
      <w:bodyDiv w:val="1"/>
      <w:marLeft w:val="0"/>
      <w:marRight w:val="0"/>
      <w:marTop w:val="0"/>
      <w:marBottom w:val="0"/>
      <w:divBdr>
        <w:top w:val="none" w:sz="0" w:space="0" w:color="auto"/>
        <w:left w:val="none" w:sz="0" w:space="0" w:color="auto"/>
        <w:bottom w:val="none" w:sz="0" w:space="0" w:color="auto"/>
        <w:right w:val="none" w:sz="0" w:space="0" w:color="auto"/>
      </w:divBdr>
    </w:div>
    <w:div w:id="495657496">
      <w:bodyDiv w:val="1"/>
      <w:marLeft w:val="0"/>
      <w:marRight w:val="0"/>
      <w:marTop w:val="0"/>
      <w:marBottom w:val="0"/>
      <w:divBdr>
        <w:top w:val="none" w:sz="0" w:space="0" w:color="auto"/>
        <w:left w:val="none" w:sz="0" w:space="0" w:color="auto"/>
        <w:bottom w:val="none" w:sz="0" w:space="0" w:color="auto"/>
        <w:right w:val="none" w:sz="0" w:space="0" w:color="auto"/>
      </w:divBdr>
    </w:div>
    <w:div w:id="497893153">
      <w:bodyDiv w:val="1"/>
      <w:marLeft w:val="0"/>
      <w:marRight w:val="0"/>
      <w:marTop w:val="0"/>
      <w:marBottom w:val="0"/>
      <w:divBdr>
        <w:top w:val="none" w:sz="0" w:space="0" w:color="auto"/>
        <w:left w:val="none" w:sz="0" w:space="0" w:color="auto"/>
        <w:bottom w:val="none" w:sz="0" w:space="0" w:color="auto"/>
        <w:right w:val="none" w:sz="0" w:space="0" w:color="auto"/>
      </w:divBdr>
    </w:div>
    <w:div w:id="505940595">
      <w:bodyDiv w:val="1"/>
      <w:marLeft w:val="0"/>
      <w:marRight w:val="0"/>
      <w:marTop w:val="0"/>
      <w:marBottom w:val="0"/>
      <w:divBdr>
        <w:top w:val="none" w:sz="0" w:space="0" w:color="auto"/>
        <w:left w:val="none" w:sz="0" w:space="0" w:color="auto"/>
        <w:bottom w:val="none" w:sz="0" w:space="0" w:color="auto"/>
        <w:right w:val="none" w:sz="0" w:space="0" w:color="auto"/>
      </w:divBdr>
    </w:div>
    <w:div w:id="506285818">
      <w:bodyDiv w:val="1"/>
      <w:marLeft w:val="0"/>
      <w:marRight w:val="0"/>
      <w:marTop w:val="0"/>
      <w:marBottom w:val="0"/>
      <w:divBdr>
        <w:top w:val="none" w:sz="0" w:space="0" w:color="auto"/>
        <w:left w:val="none" w:sz="0" w:space="0" w:color="auto"/>
        <w:bottom w:val="none" w:sz="0" w:space="0" w:color="auto"/>
        <w:right w:val="none" w:sz="0" w:space="0" w:color="auto"/>
      </w:divBdr>
    </w:div>
    <w:div w:id="506486197">
      <w:bodyDiv w:val="1"/>
      <w:marLeft w:val="0"/>
      <w:marRight w:val="0"/>
      <w:marTop w:val="0"/>
      <w:marBottom w:val="0"/>
      <w:divBdr>
        <w:top w:val="none" w:sz="0" w:space="0" w:color="auto"/>
        <w:left w:val="none" w:sz="0" w:space="0" w:color="auto"/>
        <w:bottom w:val="none" w:sz="0" w:space="0" w:color="auto"/>
        <w:right w:val="none" w:sz="0" w:space="0" w:color="auto"/>
      </w:divBdr>
    </w:div>
    <w:div w:id="513955775">
      <w:bodyDiv w:val="1"/>
      <w:marLeft w:val="0"/>
      <w:marRight w:val="0"/>
      <w:marTop w:val="0"/>
      <w:marBottom w:val="0"/>
      <w:divBdr>
        <w:top w:val="none" w:sz="0" w:space="0" w:color="auto"/>
        <w:left w:val="none" w:sz="0" w:space="0" w:color="auto"/>
        <w:bottom w:val="none" w:sz="0" w:space="0" w:color="auto"/>
        <w:right w:val="none" w:sz="0" w:space="0" w:color="auto"/>
      </w:divBdr>
    </w:div>
    <w:div w:id="516818397">
      <w:bodyDiv w:val="1"/>
      <w:marLeft w:val="0"/>
      <w:marRight w:val="0"/>
      <w:marTop w:val="0"/>
      <w:marBottom w:val="0"/>
      <w:divBdr>
        <w:top w:val="none" w:sz="0" w:space="0" w:color="auto"/>
        <w:left w:val="none" w:sz="0" w:space="0" w:color="auto"/>
        <w:bottom w:val="none" w:sz="0" w:space="0" w:color="auto"/>
        <w:right w:val="none" w:sz="0" w:space="0" w:color="auto"/>
      </w:divBdr>
    </w:div>
    <w:div w:id="519781438">
      <w:bodyDiv w:val="1"/>
      <w:marLeft w:val="0"/>
      <w:marRight w:val="0"/>
      <w:marTop w:val="0"/>
      <w:marBottom w:val="0"/>
      <w:divBdr>
        <w:top w:val="none" w:sz="0" w:space="0" w:color="auto"/>
        <w:left w:val="none" w:sz="0" w:space="0" w:color="auto"/>
        <w:bottom w:val="none" w:sz="0" w:space="0" w:color="auto"/>
        <w:right w:val="none" w:sz="0" w:space="0" w:color="auto"/>
      </w:divBdr>
    </w:div>
    <w:div w:id="522670193">
      <w:bodyDiv w:val="1"/>
      <w:marLeft w:val="0"/>
      <w:marRight w:val="0"/>
      <w:marTop w:val="0"/>
      <w:marBottom w:val="0"/>
      <w:divBdr>
        <w:top w:val="none" w:sz="0" w:space="0" w:color="auto"/>
        <w:left w:val="none" w:sz="0" w:space="0" w:color="auto"/>
        <w:bottom w:val="none" w:sz="0" w:space="0" w:color="auto"/>
        <w:right w:val="none" w:sz="0" w:space="0" w:color="auto"/>
      </w:divBdr>
    </w:div>
    <w:div w:id="526989815">
      <w:bodyDiv w:val="1"/>
      <w:marLeft w:val="0"/>
      <w:marRight w:val="0"/>
      <w:marTop w:val="0"/>
      <w:marBottom w:val="0"/>
      <w:divBdr>
        <w:top w:val="none" w:sz="0" w:space="0" w:color="auto"/>
        <w:left w:val="none" w:sz="0" w:space="0" w:color="auto"/>
        <w:bottom w:val="none" w:sz="0" w:space="0" w:color="auto"/>
        <w:right w:val="none" w:sz="0" w:space="0" w:color="auto"/>
      </w:divBdr>
    </w:div>
    <w:div w:id="530217995">
      <w:bodyDiv w:val="1"/>
      <w:marLeft w:val="0"/>
      <w:marRight w:val="0"/>
      <w:marTop w:val="0"/>
      <w:marBottom w:val="0"/>
      <w:divBdr>
        <w:top w:val="none" w:sz="0" w:space="0" w:color="auto"/>
        <w:left w:val="none" w:sz="0" w:space="0" w:color="auto"/>
        <w:bottom w:val="none" w:sz="0" w:space="0" w:color="auto"/>
        <w:right w:val="none" w:sz="0" w:space="0" w:color="auto"/>
      </w:divBdr>
    </w:div>
    <w:div w:id="532152401">
      <w:bodyDiv w:val="1"/>
      <w:marLeft w:val="0"/>
      <w:marRight w:val="0"/>
      <w:marTop w:val="0"/>
      <w:marBottom w:val="0"/>
      <w:divBdr>
        <w:top w:val="none" w:sz="0" w:space="0" w:color="auto"/>
        <w:left w:val="none" w:sz="0" w:space="0" w:color="auto"/>
        <w:bottom w:val="none" w:sz="0" w:space="0" w:color="auto"/>
        <w:right w:val="none" w:sz="0" w:space="0" w:color="auto"/>
      </w:divBdr>
    </w:div>
    <w:div w:id="532423067">
      <w:bodyDiv w:val="1"/>
      <w:marLeft w:val="0"/>
      <w:marRight w:val="0"/>
      <w:marTop w:val="0"/>
      <w:marBottom w:val="0"/>
      <w:divBdr>
        <w:top w:val="none" w:sz="0" w:space="0" w:color="auto"/>
        <w:left w:val="none" w:sz="0" w:space="0" w:color="auto"/>
        <w:bottom w:val="none" w:sz="0" w:space="0" w:color="auto"/>
        <w:right w:val="none" w:sz="0" w:space="0" w:color="auto"/>
      </w:divBdr>
    </w:div>
    <w:div w:id="535315790">
      <w:bodyDiv w:val="1"/>
      <w:marLeft w:val="0"/>
      <w:marRight w:val="0"/>
      <w:marTop w:val="0"/>
      <w:marBottom w:val="0"/>
      <w:divBdr>
        <w:top w:val="none" w:sz="0" w:space="0" w:color="auto"/>
        <w:left w:val="none" w:sz="0" w:space="0" w:color="auto"/>
        <w:bottom w:val="none" w:sz="0" w:space="0" w:color="auto"/>
        <w:right w:val="none" w:sz="0" w:space="0" w:color="auto"/>
      </w:divBdr>
    </w:div>
    <w:div w:id="538128499">
      <w:bodyDiv w:val="1"/>
      <w:marLeft w:val="0"/>
      <w:marRight w:val="0"/>
      <w:marTop w:val="0"/>
      <w:marBottom w:val="0"/>
      <w:divBdr>
        <w:top w:val="none" w:sz="0" w:space="0" w:color="auto"/>
        <w:left w:val="none" w:sz="0" w:space="0" w:color="auto"/>
        <w:bottom w:val="none" w:sz="0" w:space="0" w:color="auto"/>
        <w:right w:val="none" w:sz="0" w:space="0" w:color="auto"/>
      </w:divBdr>
    </w:div>
    <w:div w:id="539711459">
      <w:bodyDiv w:val="1"/>
      <w:marLeft w:val="0"/>
      <w:marRight w:val="0"/>
      <w:marTop w:val="0"/>
      <w:marBottom w:val="0"/>
      <w:divBdr>
        <w:top w:val="none" w:sz="0" w:space="0" w:color="auto"/>
        <w:left w:val="none" w:sz="0" w:space="0" w:color="auto"/>
        <w:bottom w:val="none" w:sz="0" w:space="0" w:color="auto"/>
        <w:right w:val="none" w:sz="0" w:space="0" w:color="auto"/>
      </w:divBdr>
    </w:div>
    <w:div w:id="540047351">
      <w:bodyDiv w:val="1"/>
      <w:marLeft w:val="0"/>
      <w:marRight w:val="0"/>
      <w:marTop w:val="0"/>
      <w:marBottom w:val="0"/>
      <w:divBdr>
        <w:top w:val="none" w:sz="0" w:space="0" w:color="auto"/>
        <w:left w:val="none" w:sz="0" w:space="0" w:color="auto"/>
        <w:bottom w:val="none" w:sz="0" w:space="0" w:color="auto"/>
        <w:right w:val="none" w:sz="0" w:space="0" w:color="auto"/>
      </w:divBdr>
    </w:div>
    <w:div w:id="543251638">
      <w:bodyDiv w:val="1"/>
      <w:marLeft w:val="0"/>
      <w:marRight w:val="0"/>
      <w:marTop w:val="0"/>
      <w:marBottom w:val="0"/>
      <w:divBdr>
        <w:top w:val="none" w:sz="0" w:space="0" w:color="auto"/>
        <w:left w:val="none" w:sz="0" w:space="0" w:color="auto"/>
        <w:bottom w:val="none" w:sz="0" w:space="0" w:color="auto"/>
        <w:right w:val="none" w:sz="0" w:space="0" w:color="auto"/>
      </w:divBdr>
    </w:div>
    <w:div w:id="547643502">
      <w:bodyDiv w:val="1"/>
      <w:marLeft w:val="0"/>
      <w:marRight w:val="0"/>
      <w:marTop w:val="0"/>
      <w:marBottom w:val="0"/>
      <w:divBdr>
        <w:top w:val="none" w:sz="0" w:space="0" w:color="auto"/>
        <w:left w:val="none" w:sz="0" w:space="0" w:color="auto"/>
        <w:bottom w:val="none" w:sz="0" w:space="0" w:color="auto"/>
        <w:right w:val="none" w:sz="0" w:space="0" w:color="auto"/>
      </w:divBdr>
    </w:div>
    <w:div w:id="552931565">
      <w:bodyDiv w:val="1"/>
      <w:marLeft w:val="0"/>
      <w:marRight w:val="0"/>
      <w:marTop w:val="0"/>
      <w:marBottom w:val="0"/>
      <w:divBdr>
        <w:top w:val="none" w:sz="0" w:space="0" w:color="auto"/>
        <w:left w:val="none" w:sz="0" w:space="0" w:color="auto"/>
        <w:bottom w:val="none" w:sz="0" w:space="0" w:color="auto"/>
        <w:right w:val="none" w:sz="0" w:space="0" w:color="auto"/>
      </w:divBdr>
    </w:div>
    <w:div w:id="553588976">
      <w:bodyDiv w:val="1"/>
      <w:marLeft w:val="0"/>
      <w:marRight w:val="0"/>
      <w:marTop w:val="0"/>
      <w:marBottom w:val="0"/>
      <w:divBdr>
        <w:top w:val="none" w:sz="0" w:space="0" w:color="auto"/>
        <w:left w:val="none" w:sz="0" w:space="0" w:color="auto"/>
        <w:bottom w:val="none" w:sz="0" w:space="0" w:color="auto"/>
        <w:right w:val="none" w:sz="0" w:space="0" w:color="auto"/>
      </w:divBdr>
    </w:div>
    <w:div w:id="554003938">
      <w:bodyDiv w:val="1"/>
      <w:marLeft w:val="0"/>
      <w:marRight w:val="0"/>
      <w:marTop w:val="0"/>
      <w:marBottom w:val="0"/>
      <w:divBdr>
        <w:top w:val="none" w:sz="0" w:space="0" w:color="auto"/>
        <w:left w:val="none" w:sz="0" w:space="0" w:color="auto"/>
        <w:bottom w:val="none" w:sz="0" w:space="0" w:color="auto"/>
        <w:right w:val="none" w:sz="0" w:space="0" w:color="auto"/>
      </w:divBdr>
    </w:div>
    <w:div w:id="557546928">
      <w:bodyDiv w:val="1"/>
      <w:marLeft w:val="0"/>
      <w:marRight w:val="0"/>
      <w:marTop w:val="0"/>
      <w:marBottom w:val="0"/>
      <w:divBdr>
        <w:top w:val="none" w:sz="0" w:space="0" w:color="auto"/>
        <w:left w:val="none" w:sz="0" w:space="0" w:color="auto"/>
        <w:bottom w:val="none" w:sz="0" w:space="0" w:color="auto"/>
        <w:right w:val="none" w:sz="0" w:space="0" w:color="auto"/>
      </w:divBdr>
    </w:div>
    <w:div w:id="558326260">
      <w:bodyDiv w:val="1"/>
      <w:marLeft w:val="0"/>
      <w:marRight w:val="0"/>
      <w:marTop w:val="0"/>
      <w:marBottom w:val="0"/>
      <w:divBdr>
        <w:top w:val="none" w:sz="0" w:space="0" w:color="auto"/>
        <w:left w:val="none" w:sz="0" w:space="0" w:color="auto"/>
        <w:bottom w:val="none" w:sz="0" w:space="0" w:color="auto"/>
        <w:right w:val="none" w:sz="0" w:space="0" w:color="auto"/>
      </w:divBdr>
    </w:div>
    <w:div w:id="561211282">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71547188">
      <w:bodyDiv w:val="1"/>
      <w:marLeft w:val="0"/>
      <w:marRight w:val="0"/>
      <w:marTop w:val="0"/>
      <w:marBottom w:val="0"/>
      <w:divBdr>
        <w:top w:val="none" w:sz="0" w:space="0" w:color="auto"/>
        <w:left w:val="none" w:sz="0" w:space="0" w:color="auto"/>
        <w:bottom w:val="none" w:sz="0" w:space="0" w:color="auto"/>
        <w:right w:val="none" w:sz="0" w:space="0" w:color="auto"/>
      </w:divBdr>
    </w:div>
    <w:div w:id="573006347">
      <w:bodyDiv w:val="1"/>
      <w:marLeft w:val="0"/>
      <w:marRight w:val="0"/>
      <w:marTop w:val="0"/>
      <w:marBottom w:val="0"/>
      <w:divBdr>
        <w:top w:val="none" w:sz="0" w:space="0" w:color="auto"/>
        <w:left w:val="none" w:sz="0" w:space="0" w:color="auto"/>
        <w:bottom w:val="none" w:sz="0" w:space="0" w:color="auto"/>
        <w:right w:val="none" w:sz="0" w:space="0" w:color="auto"/>
      </w:divBdr>
    </w:div>
    <w:div w:id="573860299">
      <w:bodyDiv w:val="1"/>
      <w:marLeft w:val="0"/>
      <w:marRight w:val="0"/>
      <w:marTop w:val="0"/>
      <w:marBottom w:val="0"/>
      <w:divBdr>
        <w:top w:val="none" w:sz="0" w:space="0" w:color="auto"/>
        <w:left w:val="none" w:sz="0" w:space="0" w:color="auto"/>
        <w:bottom w:val="none" w:sz="0" w:space="0" w:color="auto"/>
        <w:right w:val="none" w:sz="0" w:space="0" w:color="auto"/>
      </w:divBdr>
    </w:div>
    <w:div w:id="579021205">
      <w:bodyDiv w:val="1"/>
      <w:marLeft w:val="0"/>
      <w:marRight w:val="0"/>
      <w:marTop w:val="0"/>
      <w:marBottom w:val="0"/>
      <w:divBdr>
        <w:top w:val="none" w:sz="0" w:space="0" w:color="auto"/>
        <w:left w:val="none" w:sz="0" w:space="0" w:color="auto"/>
        <w:bottom w:val="none" w:sz="0" w:space="0" w:color="auto"/>
        <w:right w:val="none" w:sz="0" w:space="0" w:color="auto"/>
      </w:divBdr>
    </w:div>
    <w:div w:id="579216843">
      <w:bodyDiv w:val="1"/>
      <w:marLeft w:val="0"/>
      <w:marRight w:val="0"/>
      <w:marTop w:val="0"/>
      <w:marBottom w:val="0"/>
      <w:divBdr>
        <w:top w:val="none" w:sz="0" w:space="0" w:color="auto"/>
        <w:left w:val="none" w:sz="0" w:space="0" w:color="auto"/>
        <w:bottom w:val="none" w:sz="0" w:space="0" w:color="auto"/>
        <w:right w:val="none" w:sz="0" w:space="0" w:color="auto"/>
      </w:divBdr>
    </w:div>
    <w:div w:id="580724966">
      <w:bodyDiv w:val="1"/>
      <w:marLeft w:val="0"/>
      <w:marRight w:val="0"/>
      <w:marTop w:val="0"/>
      <w:marBottom w:val="0"/>
      <w:divBdr>
        <w:top w:val="none" w:sz="0" w:space="0" w:color="auto"/>
        <w:left w:val="none" w:sz="0" w:space="0" w:color="auto"/>
        <w:bottom w:val="none" w:sz="0" w:space="0" w:color="auto"/>
        <w:right w:val="none" w:sz="0" w:space="0" w:color="auto"/>
      </w:divBdr>
    </w:div>
    <w:div w:id="583033604">
      <w:bodyDiv w:val="1"/>
      <w:marLeft w:val="0"/>
      <w:marRight w:val="0"/>
      <w:marTop w:val="0"/>
      <w:marBottom w:val="0"/>
      <w:divBdr>
        <w:top w:val="none" w:sz="0" w:space="0" w:color="auto"/>
        <w:left w:val="none" w:sz="0" w:space="0" w:color="auto"/>
        <w:bottom w:val="none" w:sz="0" w:space="0" w:color="auto"/>
        <w:right w:val="none" w:sz="0" w:space="0" w:color="auto"/>
      </w:divBdr>
    </w:div>
    <w:div w:id="587007381">
      <w:bodyDiv w:val="1"/>
      <w:marLeft w:val="0"/>
      <w:marRight w:val="0"/>
      <w:marTop w:val="0"/>
      <w:marBottom w:val="0"/>
      <w:divBdr>
        <w:top w:val="none" w:sz="0" w:space="0" w:color="auto"/>
        <w:left w:val="none" w:sz="0" w:space="0" w:color="auto"/>
        <w:bottom w:val="none" w:sz="0" w:space="0" w:color="auto"/>
        <w:right w:val="none" w:sz="0" w:space="0" w:color="auto"/>
      </w:divBdr>
    </w:div>
    <w:div w:id="590503258">
      <w:bodyDiv w:val="1"/>
      <w:marLeft w:val="0"/>
      <w:marRight w:val="0"/>
      <w:marTop w:val="0"/>
      <w:marBottom w:val="0"/>
      <w:divBdr>
        <w:top w:val="none" w:sz="0" w:space="0" w:color="auto"/>
        <w:left w:val="none" w:sz="0" w:space="0" w:color="auto"/>
        <w:bottom w:val="none" w:sz="0" w:space="0" w:color="auto"/>
        <w:right w:val="none" w:sz="0" w:space="0" w:color="auto"/>
      </w:divBdr>
    </w:div>
    <w:div w:id="590552424">
      <w:bodyDiv w:val="1"/>
      <w:marLeft w:val="0"/>
      <w:marRight w:val="0"/>
      <w:marTop w:val="0"/>
      <w:marBottom w:val="0"/>
      <w:divBdr>
        <w:top w:val="none" w:sz="0" w:space="0" w:color="auto"/>
        <w:left w:val="none" w:sz="0" w:space="0" w:color="auto"/>
        <w:bottom w:val="none" w:sz="0" w:space="0" w:color="auto"/>
        <w:right w:val="none" w:sz="0" w:space="0" w:color="auto"/>
      </w:divBdr>
    </w:div>
    <w:div w:id="591159813">
      <w:bodyDiv w:val="1"/>
      <w:marLeft w:val="0"/>
      <w:marRight w:val="0"/>
      <w:marTop w:val="0"/>
      <w:marBottom w:val="0"/>
      <w:divBdr>
        <w:top w:val="none" w:sz="0" w:space="0" w:color="auto"/>
        <w:left w:val="none" w:sz="0" w:space="0" w:color="auto"/>
        <w:bottom w:val="none" w:sz="0" w:space="0" w:color="auto"/>
        <w:right w:val="none" w:sz="0" w:space="0" w:color="auto"/>
      </w:divBdr>
    </w:div>
    <w:div w:id="596523310">
      <w:bodyDiv w:val="1"/>
      <w:marLeft w:val="0"/>
      <w:marRight w:val="0"/>
      <w:marTop w:val="0"/>
      <w:marBottom w:val="0"/>
      <w:divBdr>
        <w:top w:val="none" w:sz="0" w:space="0" w:color="auto"/>
        <w:left w:val="none" w:sz="0" w:space="0" w:color="auto"/>
        <w:bottom w:val="none" w:sz="0" w:space="0" w:color="auto"/>
        <w:right w:val="none" w:sz="0" w:space="0" w:color="auto"/>
      </w:divBdr>
    </w:div>
    <w:div w:id="597644963">
      <w:bodyDiv w:val="1"/>
      <w:marLeft w:val="0"/>
      <w:marRight w:val="0"/>
      <w:marTop w:val="0"/>
      <w:marBottom w:val="0"/>
      <w:divBdr>
        <w:top w:val="none" w:sz="0" w:space="0" w:color="auto"/>
        <w:left w:val="none" w:sz="0" w:space="0" w:color="auto"/>
        <w:bottom w:val="none" w:sz="0" w:space="0" w:color="auto"/>
        <w:right w:val="none" w:sz="0" w:space="0" w:color="auto"/>
      </w:divBdr>
    </w:div>
    <w:div w:id="599997165">
      <w:bodyDiv w:val="1"/>
      <w:marLeft w:val="0"/>
      <w:marRight w:val="0"/>
      <w:marTop w:val="0"/>
      <w:marBottom w:val="0"/>
      <w:divBdr>
        <w:top w:val="none" w:sz="0" w:space="0" w:color="auto"/>
        <w:left w:val="none" w:sz="0" w:space="0" w:color="auto"/>
        <w:bottom w:val="none" w:sz="0" w:space="0" w:color="auto"/>
        <w:right w:val="none" w:sz="0" w:space="0" w:color="auto"/>
      </w:divBdr>
    </w:div>
    <w:div w:id="601959555">
      <w:bodyDiv w:val="1"/>
      <w:marLeft w:val="0"/>
      <w:marRight w:val="0"/>
      <w:marTop w:val="0"/>
      <w:marBottom w:val="0"/>
      <w:divBdr>
        <w:top w:val="none" w:sz="0" w:space="0" w:color="auto"/>
        <w:left w:val="none" w:sz="0" w:space="0" w:color="auto"/>
        <w:bottom w:val="none" w:sz="0" w:space="0" w:color="auto"/>
        <w:right w:val="none" w:sz="0" w:space="0" w:color="auto"/>
      </w:divBdr>
    </w:div>
    <w:div w:id="606811884">
      <w:bodyDiv w:val="1"/>
      <w:marLeft w:val="0"/>
      <w:marRight w:val="0"/>
      <w:marTop w:val="0"/>
      <w:marBottom w:val="0"/>
      <w:divBdr>
        <w:top w:val="none" w:sz="0" w:space="0" w:color="auto"/>
        <w:left w:val="none" w:sz="0" w:space="0" w:color="auto"/>
        <w:bottom w:val="none" w:sz="0" w:space="0" w:color="auto"/>
        <w:right w:val="none" w:sz="0" w:space="0" w:color="auto"/>
      </w:divBdr>
    </w:div>
    <w:div w:id="611205138">
      <w:bodyDiv w:val="1"/>
      <w:marLeft w:val="0"/>
      <w:marRight w:val="0"/>
      <w:marTop w:val="0"/>
      <w:marBottom w:val="0"/>
      <w:divBdr>
        <w:top w:val="none" w:sz="0" w:space="0" w:color="auto"/>
        <w:left w:val="none" w:sz="0" w:space="0" w:color="auto"/>
        <w:bottom w:val="none" w:sz="0" w:space="0" w:color="auto"/>
        <w:right w:val="none" w:sz="0" w:space="0" w:color="auto"/>
      </w:divBdr>
    </w:div>
    <w:div w:id="612246644">
      <w:bodyDiv w:val="1"/>
      <w:marLeft w:val="0"/>
      <w:marRight w:val="0"/>
      <w:marTop w:val="0"/>
      <w:marBottom w:val="0"/>
      <w:divBdr>
        <w:top w:val="none" w:sz="0" w:space="0" w:color="auto"/>
        <w:left w:val="none" w:sz="0" w:space="0" w:color="auto"/>
        <w:bottom w:val="none" w:sz="0" w:space="0" w:color="auto"/>
        <w:right w:val="none" w:sz="0" w:space="0" w:color="auto"/>
      </w:divBdr>
    </w:div>
    <w:div w:id="619143506">
      <w:bodyDiv w:val="1"/>
      <w:marLeft w:val="0"/>
      <w:marRight w:val="0"/>
      <w:marTop w:val="0"/>
      <w:marBottom w:val="0"/>
      <w:divBdr>
        <w:top w:val="none" w:sz="0" w:space="0" w:color="auto"/>
        <w:left w:val="none" w:sz="0" w:space="0" w:color="auto"/>
        <w:bottom w:val="none" w:sz="0" w:space="0" w:color="auto"/>
        <w:right w:val="none" w:sz="0" w:space="0" w:color="auto"/>
      </w:divBdr>
    </w:div>
    <w:div w:id="620957792">
      <w:bodyDiv w:val="1"/>
      <w:marLeft w:val="0"/>
      <w:marRight w:val="0"/>
      <w:marTop w:val="0"/>
      <w:marBottom w:val="0"/>
      <w:divBdr>
        <w:top w:val="none" w:sz="0" w:space="0" w:color="auto"/>
        <w:left w:val="none" w:sz="0" w:space="0" w:color="auto"/>
        <w:bottom w:val="none" w:sz="0" w:space="0" w:color="auto"/>
        <w:right w:val="none" w:sz="0" w:space="0" w:color="auto"/>
      </w:divBdr>
    </w:div>
    <w:div w:id="622227711">
      <w:bodyDiv w:val="1"/>
      <w:marLeft w:val="0"/>
      <w:marRight w:val="0"/>
      <w:marTop w:val="0"/>
      <w:marBottom w:val="0"/>
      <w:divBdr>
        <w:top w:val="none" w:sz="0" w:space="0" w:color="auto"/>
        <w:left w:val="none" w:sz="0" w:space="0" w:color="auto"/>
        <w:bottom w:val="none" w:sz="0" w:space="0" w:color="auto"/>
        <w:right w:val="none" w:sz="0" w:space="0" w:color="auto"/>
      </w:divBdr>
    </w:div>
    <w:div w:id="631247231">
      <w:bodyDiv w:val="1"/>
      <w:marLeft w:val="0"/>
      <w:marRight w:val="0"/>
      <w:marTop w:val="0"/>
      <w:marBottom w:val="0"/>
      <w:divBdr>
        <w:top w:val="none" w:sz="0" w:space="0" w:color="auto"/>
        <w:left w:val="none" w:sz="0" w:space="0" w:color="auto"/>
        <w:bottom w:val="none" w:sz="0" w:space="0" w:color="auto"/>
        <w:right w:val="none" w:sz="0" w:space="0" w:color="auto"/>
      </w:divBdr>
    </w:div>
    <w:div w:id="631519084">
      <w:bodyDiv w:val="1"/>
      <w:marLeft w:val="0"/>
      <w:marRight w:val="0"/>
      <w:marTop w:val="0"/>
      <w:marBottom w:val="0"/>
      <w:divBdr>
        <w:top w:val="none" w:sz="0" w:space="0" w:color="auto"/>
        <w:left w:val="none" w:sz="0" w:space="0" w:color="auto"/>
        <w:bottom w:val="none" w:sz="0" w:space="0" w:color="auto"/>
        <w:right w:val="none" w:sz="0" w:space="0" w:color="auto"/>
      </w:divBdr>
    </w:div>
    <w:div w:id="631908835">
      <w:bodyDiv w:val="1"/>
      <w:marLeft w:val="0"/>
      <w:marRight w:val="0"/>
      <w:marTop w:val="0"/>
      <w:marBottom w:val="0"/>
      <w:divBdr>
        <w:top w:val="none" w:sz="0" w:space="0" w:color="auto"/>
        <w:left w:val="none" w:sz="0" w:space="0" w:color="auto"/>
        <w:bottom w:val="none" w:sz="0" w:space="0" w:color="auto"/>
        <w:right w:val="none" w:sz="0" w:space="0" w:color="auto"/>
      </w:divBdr>
    </w:div>
    <w:div w:id="636495659">
      <w:bodyDiv w:val="1"/>
      <w:marLeft w:val="0"/>
      <w:marRight w:val="0"/>
      <w:marTop w:val="0"/>
      <w:marBottom w:val="0"/>
      <w:divBdr>
        <w:top w:val="none" w:sz="0" w:space="0" w:color="auto"/>
        <w:left w:val="none" w:sz="0" w:space="0" w:color="auto"/>
        <w:bottom w:val="none" w:sz="0" w:space="0" w:color="auto"/>
        <w:right w:val="none" w:sz="0" w:space="0" w:color="auto"/>
      </w:divBdr>
    </w:div>
    <w:div w:id="637415925">
      <w:bodyDiv w:val="1"/>
      <w:marLeft w:val="0"/>
      <w:marRight w:val="0"/>
      <w:marTop w:val="0"/>
      <w:marBottom w:val="0"/>
      <w:divBdr>
        <w:top w:val="none" w:sz="0" w:space="0" w:color="auto"/>
        <w:left w:val="none" w:sz="0" w:space="0" w:color="auto"/>
        <w:bottom w:val="none" w:sz="0" w:space="0" w:color="auto"/>
        <w:right w:val="none" w:sz="0" w:space="0" w:color="auto"/>
      </w:divBdr>
    </w:div>
    <w:div w:id="640383074">
      <w:bodyDiv w:val="1"/>
      <w:marLeft w:val="0"/>
      <w:marRight w:val="0"/>
      <w:marTop w:val="0"/>
      <w:marBottom w:val="0"/>
      <w:divBdr>
        <w:top w:val="none" w:sz="0" w:space="0" w:color="auto"/>
        <w:left w:val="none" w:sz="0" w:space="0" w:color="auto"/>
        <w:bottom w:val="none" w:sz="0" w:space="0" w:color="auto"/>
        <w:right w:val="none" w:sz="0" w:space="0" w:color="auto"/>
      </w:divBdr>
    </w:div>
    <w:div w:id="641080646">
      <w:bodyDiv w:val="1"/>
      <w:marLeft w:val="0"/>
      <w:marRight w:val="0"/>
      <w:marTop w:val="0"/>
      <w:marBottom w:val="0"/>
      <w:divBdr>
        <w:top w:val="none" w:sz="0" w:space="0" w:color="auto"/>
        <w:left w:val="none" w:sz="0" w:space="0" w:color="auto"/>
        <w:bottom w:val="none" w:sz="0" w:space="0" w:color="auto"/>
        <w:right w:val="none" w:sz="0" w:space="0" w:color="auto"/>
      </w:divBdr>
    </w:div>
    <w:div w:id="644433277">
      <w:bodyDiv w:val="1"/>
      <w:marLeft w:val="0"/>
      <w:marRight w:val="0"/>
      <w:marTop w:val="0"/>
      <w:marBottom w:val="0"/>
      <w:divBdr>
        <w:top w:val="none" w:sz="0" w:space="0" w:color="auto"/>
        <w:left w:val="none" w:sz="0" w:space="0" w:color="auto"/>
        <w:bottom w:val="none" w:sz="0" w:space="0" w:color="auto"/>
        <w:right w:val="none" w:sz="0" w:space="0" w:color="auto"/>
      </w:divBdr>
    </w:div>
    <w:div w:id="644701654">
      <w:bodyDiv w:val="1"/>
      <w:marLeft w:val="0"/>
      <w:marRight w:val="0"/>
      <w:marTop w:val="0"/>
      <w:marBottom w:val="0"/>
      <w:divBdr>
        <w:top w:val="none" w:sz="0" w:space="0" w:color="auto"/>
        <w:left w:val="none" w:sz="0" w:space="0" w:color="auto"/>
        <w:bottom w:val="none" w:sz="0" w:space="0" w:color="auto"/>
        <w:right w:val="none" w:sz="0" w:space="0" w:color="auto"/>
      </w:divBdr>
    </w:div>
    <w:div w:id="650183172">
      <w:bodyDiv w:val="1"/>
      <w:marLeft w:val="0"/>
      <w:marRight w:val="0"/>
      <w:marTop w:val="0"/>
      <w:marBottom w:val="0"/>
      <w:divBdr>
        <w:top w:val="none" w:sz="0" w:space="0" w:color="auto"/>
        <w:left w:val="none" w:sz="0" w:space="0" w:color="auto"/>
        <w:bottom w:val="none" w:sz="0" w:space="0" w:color="auto"/>
        <w:right w:val="none" w:sz="0" w:space="0" w:color="auto"/>
      </w:divBdr>
    </w:div>
    <w:div w:id="655230955">
      <w:bodyDiv w:val="1"/>
      <w:marLeft w:val="0"/>
      <w:marRight w:val="0"/>
      <w:marTop w:val="0"/>
      <w:marBottom w:val="0"/>
      <w:divBdr>
        <w:top w:val="none" w:sz="0" w:space="0" w:color="auto"/>
        <w:left w:val="none" w:sz="0" w:space="0" w:color="auto"/>
        <w:bottom w:val="none" w:sz="0" w:space="0" w:color="auto"/>
        <w:right w:val="none" w:sz="0" w:space="0" w:color="auto"/>
      </w:divBdr>
    </w:div>
    <w:div w:id="655646507">
      <w:bodyDiv w:val="1"/>
      <w:marLeft w:val="0"/>
      <w:marRight w:val="0"/>
      <w:marTop w:val="0"/>
      <w:marBottom w:val="0"/>
      <w:divBdr>
        <w:top w:val="none" w:sz="0" w:space="0" w:color="auto"/>
        <w:left w:val="none" w:sz="0" w:space="0" w:color="auto"/>
        <w:bottom w:val="none" w:sz="0" w:space="0" w:color="auto"/>
        <w:right w:val="none" w:sz="0" w:space="0" w:color="auto"/>
      </w:divBdr>
    </w:div>
    <w:div w:id="660935574">
      <w:bodyDiv w:val="1"/>
      <w:marLeft w:val="0"/>
      <w:marRight w:val="0"/>
      <w:marTop w:val="0"/>
      <w:marBottom w:val="0"/>
      <w:divBdr>
        <w:top w:val="none" w:sz="0" w:space="0" w:color="auto"/>
        <w:left w:val="none" w:sz="0" w:space="0" w:color="auto"/>
        <w:bottom w:val="none" w:sz="0" w:space="0" w:color="auto"/>
        <w:right w:val="none" w:sz="0" w:space="0" w:color="auto"/>
      </w:divBdr>
    </w:div>
    <w:div w:id="662200560">
      <w:bodyDiv w:val="1"/>
      <w:marLeft w:val="0"/>
      <w:marRight w:val="0"/>
      <w:marTop w:val="0"/>
      <w:marBottom w:val="0"/>
      <w:divBdr>
        <w:top w:val="none" w:sz="0" w:space="0" w:color="auto"/>
        <w:left w:val="none" w:sz="0" w:space="0" w:color="auto"/>
        <w:bottom w:val="none" w:sz="0" w:space="0" w:color="auto"/>
        <w:right w:val="none" w:sz="0" w:space="0" w:color="auto"/>
      </w:divBdr>
    </w:div>
    <w:div w:id="665204318">
      <w:bodyDiv w:val="1"/>
      <w:marLeft w:val="0"/>
      <w:marRight w:val="0"/>
      <w:marTop w:val="0"/>
      <w:marBottom w:val="0"/>
      <w:divBdr>
        <w:top w:val="none" w:sz="0" w:space="0" w:color="auto"/>
        <w:left w:val="none" w:sz="0" w:space="0" w:color="auto"/>
        <w:bottom w:val="none" w:sz="0" w:space="0" w:color="auto"/>
        <w:right w:val="none" w:sz="0" w:space="0" w:color="auto"/>
      </w:divBdr>
    </w:div>
    <w:div w:id="666515356">
      <w:bodyDiv w:val="1"/>
      <w:marLeft w:val="0"/>
      <w:marRight w:val="0"/>
      <w:marTop w:val="0"/>
      <w:marBottom w:val="0"/>
      <w:divBdr>
        <w:top w:val="none" w:sz="0" w:space="0" w:color="auto"/>
        <w:left w:val="none" w:sz="0" w:space="0" w:color="auto"/>
        <w:bottom w:val="none" w:sz="0" w:space="0" w:color="auto"/>
        <w:right w:val="none" w:sz="0" w:space="0" w:color="auto"/>
      </w:divBdr>
    </w:div>
    <w:div w:id="666905561">
      <w:bodyDiv w:val="1"/>
      <w:marLeft w:val="0"/>
      <w:marRight w:val="0"/>
      <w:marTop w:val="0"/>
      <w:marBottom w:val="0"/>
      <w:divBdr>
        <w:top w:val="none" w:sz="0" w:space="0" w:color="auto"/>
        <w:left w:val="none" w:sz="0" w:space="0" w:color="auto"/>
        <w:bottom w:val="none" w:sz="0" w:space="0" w:color="auto"/>
        <w:right w:val="none" w:sz="0" w:space="0" w:color="auto"/>
      </w:divBdr>
    </w:div>
    <w:div w:id="667251591">
      <w:bodyDiv w:val="1"/>
      <w:marLeft w:val="0"/>
      <w:marRight w:val="0"/>
      <w:marTop w:val="0"/>
      <w:marBottom w:val="0"/>
      <w:divBdr>
        <w:top w:val="none" w:sz="0" w:space="0" w:color="auto"/>
        <w:left w:val="none" w:sz="0" w:space="0" w:color="auto"/>
        <w:bottom w:val="none" w:sz="0" w:space="0" w:color="auto"/>
        <w:right w:val="none" w:sz="0" w:space="0" w:color="auto"/>
      </w:divBdr>
    </w:div>
    <w:div w:id="667827717">
      <w:bodyDiv w:val="1"/>
      <w:marLeft w:val="0"/>
      <w:marRight w:val="0"/>
      <w:marTop w:val="0"/>
      <w:marBottom w:val="0"/>
      <w:divBdr>
        <w:top w:val="none" w:sz="0" w:space="0" w:color="auto"/>
        <w:left w:val="none" w:sz="0" w:space="0" w:color="auto"/>
        <w:bottom w:val="none" w:sz="0" w:space="0" w:color="auto"/>
        <w:right w:val="none" w:sz="0" w:space="0" w:color="auto"/>
      </w:divBdr>
    </w:div>
    <w:div w:id="672219445">
      <w:bodyDiv w:val="1"/>
      <w:marLeft w:val="0"/>
      <w:marRight w:val="0"/>
      <w:marTop w:val="0"/>
      <w:marBottom w:val="0"/>
      <w:divBdr>
        <w:top w:val="none" w:sz="0" w:space="0" w:color="auto"/>
        <w:left w:val="none" w:sz="0" w:space="0" w:color="auto"/>
        <w:bottom w:val="none" w:sz="0" w:space="0" w:color="auto"/>
        <w:right w:val="none" w:sz="0" w:space="0" w:color="auto"/>
      </w:divBdr>
    </w:div>
    <w:div w:id="675768721">
      <w:bodyDiv w:val="1"/>
      <w:marLeft w:val="0"/>
      <w:marRight w:val="0"/>
      <w:marTop w:val="0"/>
      <w:marBottom w:val="0"/>
      <w:divBdr>
        <w:top w:val="none" w:sz="0" w:space="0" w:color="auto"/>
        <w:left w:val="none" w:sz="0" w:space="0" w:color="auto"/>
        <w:bottom w:val="none" w:sz="0" w:space="0" w:color="auto"/>
        <w:right w:val="none" w:sz="0" w:space="0" w:color="auto"/>
      </w:divBdr>
    </w:div>
    <w:div w:id="677729630">
      <w:bodyDiv w:val="1"/>
      <w:marLeft w:val="0"/>
      <w:marRight w:val="0"/>
      <w:marTop w:val="0"/>
      <w:marBottom w:val="0"/>
      <w:divBdr>
        <w:top w:val="none" w:sz="0" w:space="0" w:color="auto"/>
        <w:left w:val="none" w:sz="0" w:space="0" w:color="auto"/>
        <w:bottom w:val="none" w:sz="0" w:space="0" w:color="auto"/>
        <w:right w:val="none" w:sz="0" w:space="0" w:color="auto"/>
      </w:divBdr>
    </w:div>
    <w:div w:id="683166409">
      <w:bodyDiv w:val="1"/>
      <w:marLeft w:val="0"/>
      <w:marRight w:val="0"/>
      <w:marTop w:val="0"/>
      <w:marBottom w:val="0"/>
      <w:divBdr>
        <w:top w:val="none" w:sz="0" w:space="0" w:color="auto"/>
        <w:left w:val="none" w:sz="0" w:space="0" w:color="auto"/>
        <w:bottom w:val="none" w:sz="0" w:space="0" w:color="auto"/>
        <w:right w:val="none" w:sz="0" w:space="0" w:color="auto"/>
      </w:divBdr>
    </w:div>
    <w:div w:id="685715170">
      <w:bodyDiv w:val="1"/>
      <w:marLeft w:val="0"/>
      <w:marRight w:val="0"/>
      <w:marTop w:val="0"/>
      <w:marBottom w:val="0"/>
      <w:divBdr>
        <w:top w:val="none" w:sz="0" w:space="0" w:color="auto"/>
        <w:left w:val="none" w:sz="0" w:space="0" w:color="auto"/>
        <w:bottom w:val="none" w:sz="0" w:space="0" w:color="auto"/>
        <w:right w:val="none" w:sz="0" w:space="0" w:color="auto"/>
      </w:divBdr>
    </w:div>
    <w:div w:id="688798813">
      <w:bodyDiv w:val="1"/>
      <w:marLeft w:val="0"/>
      <w:marRight w:val="0"/>
      <w:marTop w:val="0"/>
      <w:marBottom w:val="0"/>
      <w:divBdr>
        <w:top w:val="none" w:sz="0" w:space="0" w:color="auto"/>
        <w:left w:val="none" w:sz="0" w:space="0" w:color="auto"/>
        <w:bottom w:val="none" w:sz="0" w:space="0" w:color="auto"/>
        <w:right w:val="none" w:sz="0" w:space="0" w:color="auto"/>
      </w:divBdr>
    </w:div>
    <w:div w:id="696472198">
      <w:bodyDiv w:val="1"/>
      <w:marLeft w:val="0"/>
      <w:marRight w:val="0"/>
      <w:marTop w:val="0"/>
      <w:marBottom w:val="0"/>
      <w:divBdr>
        <w:top w:val="none" w:sz="0" w:space="0" w:color="auto"/>
        <w:left w:val="none" w:sz="0" w:space="0" w:color="auto"/>
        <w:bottom w:val="none" w:sz="0" w:space="0" w:color="auto"/>
        <w:right w:val="none" w:sz="0" w:space="0" w:color="auto"/>
      </w:divBdr>
    </w:div>
    <w:div w:id="696734271">
      <w:bodyDiv w:val="1"/>
      <w:marLeft w:val="0"/>
      <w:marRight w:val="0"/>
      <w:marTop w:val="0"/>
      <w:marBottom w:val="0"/>
      <w:divBdr>
        <w:top w:val="none" w:sz="0" w:space="0" w:color="auto"/>
        <w:left w:val="none" w:sz="0" w:space="0" w:color="auto"/>
        <w:bottom w:val="none" w:sz="0" w:space="0" w:color="auto"/>
        <w:right w:val="none" w:sz="0" w:space="0" w:color="auto"/>
      </w:divBdr>
    </w:div>
    <w:div w:id="703292219">
      <w:bodyDiv w:val="1"/>
      <w:marLeft w:val="0"/>
      <w:marRight w:val="0"/>
      <w:marTop w:val="0"/>
      <w:marBottom w:val="0"/>
      <w:divBdr>
        <w:top w:val="none" w:sz="0" w:space="0" w:color="auto"/>
        <w:left w:val="none" w:sz="0" w:space="0" w:color="auto"/>
        <w:bottom w:val="none" w:sz="0" w:space="0" w:color="auto"/>
        <w:right w:val="none" w:sz="0" w:space="0" w:color="auto"/>
      </w:divBdr>
    </w:div>
    <w:div w:id="710955224">
      <w:bodyDiv w:val="1"/>
      <w:marLeft w:val="0"/>
      <w:marRight w:val="0"/>
      <w:marTop w:val="0"/>
      <w:marBottom w:val="0"/>
      <w:divBdr>
        <w:top w:val="none" w:sz="0" w:space="0" w:color="auto"/>
        <w:left w:val="none" w:sz="0" w:space="0" w:color="auto"/>
        <w:bottom w:val="none" w:sz="0" w:space="0" w:color="auto"/>
        <w:right w:val="none" w:sz="0" w:space="0" w:color="auto"/>
      </w:divBdr>
    </w:div>
    <w:div w:id="712267126">
      <w:bodyDiv w:val="1"/>
      <w:marLeft w:val="0"/>
      <w:marRight w:val="0"/>
      <w:marTop w:val="0"/>
      <w:marBottom w:val="0"/>
      <w:divBdr>
        <w:top w:val="none" w:sz="0" w:space="0" w:color="auto"/>
        <w:left w:val="none" w:sz="0" w:space="0" w:color="auto"/>
        <w:bottom w:val="none" w:sz="0" w:space="0" w:color="auto"/>
        <w:right w:val="none" w:sz="0" w:space="0" w:color="auto"/>
      </w:divBdr>
    </w:div>
    <w:div w:id="712729973">
      <w:bodyDiv w:val="1"/>
      <w:marLeft w:val="0"/>
      <w:marRight w:val="0"/>
      <w:marTop w:val="0"/>
      <w:marBottom w:val="0"/>
      <w:divBdr>
        <w:top w:val="none" w:sz="0" w:space="0" w:color="auto"/>
        <w:left w:val="none" w:sz="0" w:space="0" w:color="auto"/>
        <w:bottom w:val="none" w:sz="0" w:space="0" w:color="auto"/>
        <w:right w:val="none" w:sz="0" w:space="0" w:color="auto"/>
      </w:divBdr>
    </w:div>
    <w:div w:id="714157478">
      <w:bodyDiv w:val="1"/>
      <w:marLeft w:val="0"/>
      <w:marRight w:val="0"/>
      <w:marTop w:val="0"/>
      <w:marBottom w:val="0"/>
      <w:divBdr>
        <w:top w:val="none" w:sz="0" w:space="0" w:color="auto"/>
        <w:left w:val="none" w:sz="0" w:space="0" w:color="auto"/>
        <w:bottom w:val="none" w:sz="0" w:space="0" w:color="auto"/>
        <w:right w:val="none" w:sz="0" w:space="0" w:color="auto"/>
      </w:divBdr>
    </w:div>
    <w:div w:id="714282089">
      <w:bodyDiv w:val="1"/>
      <w:marLeft w:val="0"/>
      <w:marRight w:val="0"/>
      <w:marTop w:val="0"/>
      <w:marBottom w:val="0"/>
      <w:divBdr>
        <w:top w:val="none" w:sz="0" w:space="0" w:color="auto"/>
        <w:left w:val="none" w:sz="0" w:space="0" w:color="auto"/>
        <w:bottom w:val="none" w:sz="0" w:space="0" w:color="auto"/>
        <w:right w:val="none" w:sz="0" w:space="0" w:color="auto"/>
      </w:divBdr>
    </w:div>
    <w:div w:id="717586005">
      <w:bodyDiv w:val="1"/>
      <w:marLeft w:val="0"/>
      <w:marRight w:val="0"/>
      <w:marTop w:val="0"/>
      <w:marBottom w:val="0"/>
      <w:divBdr>
        <w:top w:val="none" w:sz="0" w:space="0" w:color="auto"/>
        <w:left w:val="none" w:sz="0" w:space="0" w:color="auto"/>
        <w:bottom w:val="none" w:sz="0" w:space="0" w:color="auto"/>
        <w:right w:val="none" w:sz="0" w:space="0" w:color="auto"/>
      </w:divBdr>
    </w:div>
    <w:div w:id="720130695">
      <w:bodyDiv w:val="1"/>
      <w:marLeft w:val="0"/>
      <w:marRight w:val="0"/>
      <w:marTop w:val="0"/>
      <w:marBottom w:val="0"/>
      <w:divBdr>
        <w:top w:val="none" w:sz="0" w:space="0" w:color="auto"/>
        <w:left w:val="none" w:sz="0" w:space="0" w:color="auto"/>
        <w:bottom w:val="none" w:sz="0" w:space="0" w:color="auto"/>
        <w:right w:val="none" w:sz="0" w:space="0" w:color="auto"/>
      </w:divBdr>
    </w:div>
    <w:div w:id="722561782">
      <w:bodyDiv w:val="1"/>
      <w:marLeft w:val="0"/>
      <w:marRight w:val="0"/>
      <w:marTop w:val="0"/>
      <w:marBottom w:val="0"/>
      <w:divBdr>
        <w:top w:val="none" w:sz="0" w:space="0" w:color="auto"/>
        <w:left w:val="none" w:sz="0" w:space="0" w:color="auto"/>
        <w:bottom w:val="none" w:sz="0" w:space="0" w:color="auto"/>
        <w:right w:val="none" w:sz="0" w:space="0" w:color="auto"/>
      </w:divBdr>
    </w:div>
    <w:div w:id="723942278">
      <w:bodyDiv w:val="1"/>
      <w:marLeft w:val="0"/>
      <w:marRight w:val="0"/>
      <w:marTop w:val="0"/>
      <w:marBottom w:val="0"/>
      <w:divBdr>
        <w:top w:val="none" w:sz="0" w:space="0" w:color="auto"/>
        <w:left w:val="none" w:sz="0" w:space="0" w:color="auto"/>
        <w:bottom w:val="none" w:sz="0" w:space="0" w:color="auto"/>
        <w:right w:val="none" w:sz="0" w:space="0" w:color="auto"/>
      </w:divBdr>
    </w:div>
    <w:div w:id="723986226">
      <w:bodyDiv w:val="1"/>
      <w:marLeft w:val="0"/>
      <w:marRight w:val="0"/>
      <w:marTop w:val="0"/>
      <w:marBottom w:val="0"/>
      <w:divBdr>
        <w:top w:val="none" w:sz="0" w:space="0" w:color="auto"/>
        <w:left w:val="none" w:sz="0" w:space="0" w:color="auto"/>
        <w:bottom w:val="none" w:sz="0" w:space="0" w:color="auto"/>
        <w:right w:val="none" w:sz="0" w:space="0" w:color="auto"/>
      </w:divBdr>
    </w:div>
    <w:div w:id="736822155">
      <w:bodyDiv w:val="1"/>
      <w:marLeft w:val="0"/>
      <w:marRight w:val="0"/>
      <w:marTop w:val="0"/>
      <w:marBottom w:val="0"/>
      <w:divBdr>
        <w:top w:val="none" w:sz="0" w:space="0" w:color="auto"/>
        <w:left w:val="none" w:sz="0" w:space="0" w:color="auto"/>
        <w:bottom w:val="none" w:sz="0" w:space="0" w:color="auto"/>
        <w:right w:val="none" w:sz="0" w:space="0" w:color="auto"/>
      </w:divBdr>
    </w:div>
    <w:div w:id="737364686">
      <w:bodyDiv w:val="1"/>
      <w:marLeft w:val="0"/>
      <w:marRight w:val="0"/>
      <w:marTop w:val="0"/>
      <w:marBottom w:val="0"/>
      <w:divBdr>
        <w:top w:val="none" w:sz="0" w:space="0" w:color="auto"/>
        <w:left w:val="none" w:sz="0" w:space="0" w:color="auto"/>
        <w:bottom w:val="none" w:sz="0" w:space="0" w:color="auto"/>
        <w:right w:val="none" w:sz="0" w:space="0" w:color="auto"/>
      </w:divBdr>
    </w:div>
    <w:div w:id="737631770">
      <w:bodyDiv w:val="1"/>
      <w:marLeft w:val="0"/>
      <w:marRight w:val="0"/>
      <w:marTop w:val="0"/>
      <w:marBottom w:val="0"/>
      <w:divBdr>
        <w:top w:val="none" w:sz="0" w:space="0" w:color="auto"/>
        <w:left w:val="none" w:sz="0" w:space="0" w:color="auto"/>
        <w:bottom w:val="none" w:sz="0" w:space="0" w:color="auto"/>
        <w:right w:val="none" w:sz="0" w:space="0" w:color="auto"/>
      </w:divBdr>
    </w:div>
    <w:div w:id="740904214">
      <w:bodyDiv w:val="1"/>
      <w:marLeft w:val="0"/>
      <w:marRight w:val="0"/>
      <w:marTop w:val="0"/>
      <w:marBottom w:val="0"/>
      <w:divBdr>
        <w:top w:val="none" w:sz="0" w:space="0" w:color="auto"/>
        <w:left w:val="none" w:sz="0" w:space="0" w:color="auto"/>
        <w:bottom w:val="none" w:sz="0" w:space="0" w:color="auto"/>
        <w:right w:val="none" w:sz="0" w:space="0" w:color="auto"/>
      </w:divBdr>
    </w:div>
    <w:div w:id="749892300">
      <w:bodyDiv w:val="1"/>
      <w:marLeft w:val="0"/>
      <w:marRight w:val="0"/>
      <w:marTop w:val="0"/>
      <w:marBottom w:val="0"/>
      <w:divBdr>
        <w:top w:val="none" w:sz="0" w:space="0" w:color="auto"/>
        <w:left w:val="none" w:sz="0" w:space="0" w:color="auto"/>
        <w:bottom w:val="none" w:sz="0" w:space="0" w:color="auto"/>
        <w:right w:val="none" w:sz="0" w:space="0" w:color="auto"/>
      </w:divBdr>
    </w:div>
    <w:div w:id="758480149">
      <w:bodyDiv w:val="1"/>
      <w:marLeft w:val="0"/>
      <w:marRight w:val="0"/>
      <w:marTop w:val="0"/>
      <w:marBottom w:val="0"/>
      <w:divBdr>
        <w:top w:val="none" w:sz="0" w:space="0" w:color="auto"/>
        <w:left w:val="none" w:sz="0" w:space="0" w:color="auto"/>
        <w:bottom w:val="none" w:sz="0" w:space="0" w:color="auto"/>
        <w:right w:val="none" w:sz="0" w:space="0" w:color="auto"/>
      </w:divBdr>
    </w:div>
    <w:div w:id="763262913">
      <w:bodyDiv w:val="1"/>
      <w:marLeft w:val="0"/>
      <w:marRight w:val="0"/>
      <w:marTop w:val="0"/>
      <w:marBottom w:val="0"/>
      <w:divBdr>
        <w:top w:val="none" w:sz="0" w:space="0" w:color="auto"/>
        <w:left w:val="none" w:sz="0" w:space="0" w:color="auto"/>
        <w:bottom w:val="none" w:sz="0" w:space="0" w:color="auto"/>
        <w:right w:val="none" w:sz="0" w:space="0" w:color="auto"/>
      </w:divBdr>
    </w:div>
    <w:div w:id="764837364">
      <w:bodyDiv w:val="1"/>
      <w:marLeft w:val="0"/>
      <w:marRight w:val="0"/>
      <w:marTop w:val="0"/>
      <w:marBottom w:val="0"/>
      <w:divBdr>
        <w:top w:val="none" w:sz="0" w:space="0" w:color="auto"/>
        <w:left w:val="none" w:sz="0" w:space="0" w:color="auto"/>
        <w:bottom w:val="none" w:sz="0" w:space="0" w:color="auto"/>
        <w:right w:val="none" w:sz="0" w:space="0" w:color="auto"/>
      </w:divBdr>
    </w:div>
    <w:div w:id="765466497">
      <w:bodyDiv w:val="1"/>
      <w:marLeft w:val="0"/>
      <w:marRight w:val="0"/>
      <w:marTop w:val="0"/>
      <w:marBottom w:val="0"/>
      <w:divBdr>
        <w:top w:val="none" w:sz="0" w:space="0" w:color="auto"/>
        <w:left w:val="none" w:sz="0" w:space="0" w:color="auto"/>
        <w:bottom w:val="none" w:sz="0" w:space="0" w:color="auto"/>
        <w:right w:val="none" w:sz="0" w:space="0" w:color="auto"/>
      </w:divBdr>
    </w:div>
    <w:div w:id="765810324">
      <w:bodyDiv w:val="1"/>
      <w:marLeft w:val="0"/>
      <w:marRight w:val="0"/>
      <w:marTop w:val="0"/>
      <w:marBottom w:val="0"/>
      <w:divBdr>
        <w:top w:val="none" w:sz="0" w:space="0" w:color="auto"/>
        <w:left w:val="none" w:sz="0" w:space="0" w:color="auto"/>
        <w:bottom w:val="none" w:sz="0" w:space="0" w:color="auto"/>
        <w:right w:val="none" w:sz="0" w:space="0" w:color="auto"/>
      </w:divBdr>
    </w:div>
    <w:div w:id="766923909">
      <w:bodyDiv w:val="1"/>
      <w:marLeft w:val="0"/>
      <w:marRight w:val="0"/>
      <w:marTop w:val="0"/>
      <w:marBottom w:val="0"/>
      <w:divBdr>
        <w:top w:val="none" w:sz="0" w:space="0" w:color="auto"/>
        <w:left w:val="none" w:sz="0" w:space="0" w:color="auto"/>
        <w:bottom w:val="none" w:sz="0" w:space="0" w:color="auto"/>
        <w:right w:val="none" w:sz="0" w:space="0" w:color="auto"/>
      </w:divBdr>
    </w:div>
    <w:div w:id="775055871">
      <w:bodyDiv w:val="1"/>
      <w:marLeft w:val="0"/>
      <w:marRight w:val="0"/>
      <w:marTop w:val="0"/>
      <w:marBottom w:val="0"/>
      <w:divBdr>
        <w:top w:val="none" w:sz="0" w:space="0" w:color="auto"/>
        <w:left w:val="none" w:sz="0" w:space="0" w:color="auto"/>
        <w:bottom w:val="none" w:sz="0" w:space="0" w:color="auto"/>
        <w:right w:val="none" w:sz="0" w:space="0" w:color="auto"/>
      </w:divBdr>
    </w:div>
    <w:div w:id="780610123">
      <w:bodyDiv w:val="1"/>
      <w:marLeft w:val="0"/>
      <w:marRight w:val="0"/>
      <w:marTop w:val="0"/>
      <w:marBottom w:val="0"/>
      <w:divBdr>
        <w:top w:val="none" w:sz="0" w:space="0" w:color="auto"/>
        <w:left w:val="none" w:sz="0" w:space="0" w:color="auto"/>
        <w:bottom w:val="none" w:sz="0" w:space="0" w:color="auto"/>
        <w:right w:val="none" w:sz="0" w:space="0" w:color="auto"/>
      </w:divBdr>
    </w:div>
    <w:div w:id="785270837">
      <w:bodyDiv w:val="1"/>
      <w:marLeft w:val="0"/>
      <w:marRight w:val="0"/>
      <w:marTop w:val="0"/>
      <w:marBottom w:val="0"/>
      <w:divBdr>
        <w:top w:val="none" w:sz="0" w:space="0" w:color="auto"/>
        <w:left w:val="none" w:sz="0" w:space="0" w:color="auto"/>
        <w:bottom w:val="none" w:sz="0" w:space="0" w:color="auto"/>
        <w:right w:val="none" w:sz="0" w:space="0" w:color="auto"/>
      </w:divBdr>
    </w:div>
    <w:div w:id="786894026">
      <w:bodyDiv w:val="1"/>
      <w:marLeft w:val="0"/>
      <w:marRight w:val="0"/>
      <w:marTop w:val="0"/>
      <w:marBottom w:val="0"/>
      <w:divBdr>
        <w:top w:val="none" w:sz="0" w:space="0" w:color="auto"/>
        <w:left w:val="none" w:sz="0" w:space="0" w:color="auto"/>
        <w:bottom w:val="none" w:sz="0" w:space="0" w:color="auto"/>
        <w:right w:val="none" w:sz="0" w:space="0" w:color="auto"/>
      </w:divBdr>
    </w:div>
    <w:div w:id="787510643">
      <w:bodyDiv w:val="1"/>
      <w:marLeft w:val="0"/>
      <w:marRight w:val="0"/>
      <w:marTop w:val="0"/>
      <w:marBottom w:val="0"/>
      <w:divBdr>
        <w:top w:val="none" w:sz="0" w:space="0" w:color="auto"/>
        <w:left w:val="none" w:sz="0" w:space="0" w:color="auto"/>
        <w:bottom w:val="none" w:sz="0" w:space="0" w:color="auto"/>
        <w:right w:val="none" w:sz="0" w:space="0" w:color="auto"/>
      </w:divBdr>
    </w:div>
    <w:div w:id="788670021">
      <w:bodyDiv w:val="1"/>
      <w:marLeft w:val="0"/>
      <w:marRight w:val="0"/>
      <w:marTop w:val="0"/>
      <w:marBottom w:val="0"/>
      <w:divBdr>
        <w:top w:val="none" w:sz="0" w:space="0" w:color="auto"/>
        <w:left w:val="none" w:sz="0" w:space="0" w:color="auto"/>
        <w:bottom w:val="none" w:sz="0" w:space="0" w:color="auto"/>
        <w:right w:val="none" w:sz="0" w:space="0" w:color="auto"/>
      </w:divBdr>
    </w:div>
    <w:div w:id="788865193">
      <w:bodyDiv w:val="1"/>
      <w:marLeft w:val="0"/>
      <w:marRight w:val="0"/>
      <w:marTop w:val="0"/>
      <w:marBottom w:val="0"/>
      <w:divBdr>
        <w:top w:val="none" w:sz="0" w:space="0" w:color="auto"/>
        <w:left w:val="none" w:sz="0" w:space="0" w:color="auto"/>
        <w:bottom w:val="none" w:sz="0" w:space="0" w:color="auto"/>
        <w:right w:val="none" w:sz="0" w:space="0" w:color="auto"/>
      </w:divBdr>
    </w:div>
    <w:div w:id="790169378">
      <w:bodyDiv w:val="1"/>
      <w:marLeft w:val="0"/>
      <w:marRight w:val="0"/>
      <w:marTop w:val="0"/>
      <w:marBottom w:val="0"/>
      <w:divBdr>
        <w:top w:val="none" w:sz="0" w:space="0" w:color="auto"/>
        <w:left w:val="none" w:sz="0" w:space="0" w:color="auto"/>
        <w:bottom w:val="none" w:sz="0" w:space="0" w:color="auto"/>
        <w:right w:val="none" w:sz="0" w:space="0" w:color="auto"/>
      </w:divBdr>
    </w:div>
    <w:div w:id="791481178">
      <w:bodyDiv w:val="1"/>
      <w:marLeft w:val="0"/>
      <w:marRight w:val="0"/>
      <w:marTop w:val="0"/>
      <w:marBottom w:val="0"/>
      <w:divBdr>
        <w:top w:val="none" w:sz="0" w:space="0" w:color="auto"/>
        <w:left w:val="none" w:sz="0" w:space="0" w:color="auto"/>
        <w:bottom w:val="none" w:sz="0" w:space="0" w:color="auto"/>
        <w:right w:val="none" w:sz="0" w:space="0" w:color="auto"/>
      </w:divBdr>
    </w:div>
    <w:div w:id="793258540">
      <w:bodyDiv w:val="1"/>
      <w:marLeft w:val="0"/>
      <w:marRight w:val="0"/>
      <w:marTop w:val="0"/>
      <w:marBottom w:val="0"/>
      <w:divBdr>
        <w:top w:val="none" w:sz="0" w:space="0" w:color="auto"/>
        <w:left w:val="none" w:sz="0" w:space="0" w:color="auto"/>
        <w:bottom w:val="none" w:sz="0" w:space="0" w:color="auto"/>
        <w:right w:val="none" w:sz="0" w:space="0" w:color="auto"/>
      </w:divBdr>
    </w:div>
    <w:div w:id="796802753">
      <w:bodyDiv w:val="1"/>
      <w:marLeft w:val="0"/>
      <w:marRight w:val="0"/>
      <w:marTop w:val="0"/>
      <w:marBottom w:val="0"/>
      <w:divBdr>
        <w:top w:val="none" w:sz="0" w:space="0" w:color="auto"/>
        <w:left w:val="none" w:sz="0" w:space="0" w:color="auto"/>
        <w:bottom w:val="none" w:sz="0" w:space="0" w:color="auto"/>
        <w:right w:val="none" w:sz="0" w:space="0" w:color="auto"/>
      </w:divBdr>
    </w:div>
    <w:div w:id="797139448">
      <w:bodyDiv w:val="1"/>
      <w:marLeft w:val="0"/>
      <w:marRight w:val="0"/>
      <w:marTop w:val="0"/>
      <w:marBottom w:val="0"/>
      <w:divBdr>
        <w:top w:val="none" w:sz="0" w:space="0" w:color="auto"/>
        <w:left w:val="none" w:sz="0" w:space="0" w:color="auto"/>
        <w:bottom w:val="none" w:sz="0" w:space="0" w:color="auto"/>
        <w:right w:val="none" w:sz="0" w:space="0" w:color="auto"/>
      </w:divBdr>
    </w:div>
    <w:div w:id="798719085">
      <w:bodyDiv w:val="1"/>
      <w:marLeft w:val="0"/>
      <w:marRight w:val="0"/>
      <w:marTop w:val="0"/>
      <w:marBottom w:val="0"/>
      <w:divBdr>
        <w:top w:val="none" w:sz="0" w:space="0" w:color="auto"/>
        <w:left w:val="none" w:sz="0" w:space="0" w:color="auto"/>
        <w:bottom w:val="none" w:sz="0" w:space="0" w:color="auto"/>
        <w:right w:val="none" w:sz="0" w:space="0" w:color="auto"/>
      </w:divBdr>
    </w:div>
    <w:div w:id="810712294">
      <w:bodyDiv w:val="1"/>
      <w:marLeft w:val="0"/>
      <w:marRight w:val="0"/>
      <w:marTop w:val="0"/>
      <w:marBottom w:val="0"/>
      <w:divBdr>
        <w:top w:val="none" w:sz="0" w:space="0" w:color="auto"/>
        <w:left w:val="none" w:sz="0" w:space="0" w:color="auto"/>
        <w:bottom w:val="none" w:sz="0" w:space="0" w:color="auto"/>
        <w:right w:val="none" w:sz="0" w:space="0" w:color="auto"/>
      </w:divBdr>
    </w:div>
    <w:div w:id="813912690">
      <w:bodyDiv w:val="1"/>
      <w:marLeft w:val="0"/>
      <w:marRight w:val="0"/>
      <w:marTop w:val="0"/>
      <w:marBottom w:val="0"/>
      <w:divBdr>
        <w:top w:val="none" w:sz="0" w:space="0" w:color="auto"/>
        <w:left w:val="none" w:sz="0" w:space="0" w:color="auto"/>
        <w:bottom w:val="none" w:sz="0" w:space="0" w:color="auto"/>
        <w:right w:val="none" w:sz="0" w:space="0" w:color="auto"/>
      </w:divBdr>
    </w:div>
    <w:div w:id="818496382">
      <w:bodyDiv w:val="1"/>
      <w:marLeft w:val="0"/>
      <w:marRight w:val="0"/>
      <w:marTop w:val="0"/>
      <w:marBottom w:val="0"/>
      <w:divBdr>
        <w:top w:val="none" w:sz="0" w:space="0" w:color="auto"/>
        <w:left w:val="none" w:sz="0" w:space="0" w:color="auto"/>
        <w:bottom w:val="none" w:sz="0" w:space="0" w:color="auto"/>
        <w:right w:val="none" w:sz="0" w:space="0" w:color="auto"/>
      </w:divBdr>
    </w:div>
    <w:div w:id="818958352">
      <w:bodyDiv w:val="1"/>
      <w:marLeft w:val="0"/>
      <w:marRight w:val="0"/>
      <w:marTop w:val="0"/>
      <w:marBottom w:val="0"/>
      <w:divBdr>
        <w:top w:val="none" w:sz="0" w:space="0" w:color="auto"/>
        <w:left w:val="none" w:sz="0" w:space="0" w:color="auto"/>
        <w:bottom w:val="none" w:sz="0" w:space="0" w:color="auto"/>
        <w:right w:val="none" w:sz="0" w:space="0" w:color="auto"/>
      </w:divBdr>
    </w:div>
    <w:div w:id="818964319">
      <w:bodyDiv w:val="1"/>
      <w:marLeft w:val="0"/>
      <w:marRight w:val="0"/>
      <w:marTop w:val="0"/>
      <w:marBottom w:val="0"/>
      <w:divBdr>
        <w:top w:val="none" w:sz="0" w:space="0" w:color="auto"/>
        <w:left w:val="none" w:sz="0" w:space="0" w:color="auto"/>
        <w:bottom w:val="none" w:sz="0" w:space="0" w:color="auto"/>
        <w:right w:val="none" w:sz="0" w:space="0" w:color="auto"/>
      </w:divBdr>
    </w:div>
    <w:div w:id="819881064">
      <w:bodyDiv w:val="1"/>
      <w:marLeft w:val="0"/>
      <w:marRight w:val="0"/>
      <w:marTop w:val="0"/>
      <w:marBottom w:val="0"/>
      <w:divBdr>
        <w:top w:val="none" w:sz="0" w:space="0" w:color="auto"/>
        <w:left w:val="none" w:sz="0" w:space="0" w:color="auto"/>
        <w:bottom w:val="none" w:sz="0" w:space="0" w:color="auto"/>
        <w:right w:val="none" w:sz="0" w:space="0" w:color="auto"/>
      </w:divBdr>
    </w:div>
    <w:div w:id="834303730">
      <w:bodyDiv w:val="1"/>
      <w:marLeft w:val="0"/>
      <w:marRight w:val="0"/>
      <w:marTop w:val="0"/>
      <w:marBottom w:val="0"/>
      <w:divBdr>
        <w:top w:val="none" w:sz="0" w:space="0" w:color="auto"/>
        <w:left w:val="none" w:sz="0" w:space="0" w:color="auto"/>
        <w:bottom w:val="none" w:sz="0" w:space="0" w:color="auto"/>
        <w:right w:val="none" w:sz="0" w:space="0" w:color="auto"/>
      </w:divBdr>
    </w:div>
    <w:div w:id="835456191">
      <w:bodyDiv w:val="1"/>
      <w:marLeft w:val="0"/>
      <w:marRight w:val="0"/>
      <w:marTop w:val="0"/>
      <w:marBottom w:val="0"/>
      <w:divBdr>
        <w:top w:val="none" w:sz="0" w:space="0" w:color="auto"/>
        <w:left w:val="none" w:sz="0" w:space="0" w:color="auto"/>
        <w:bottom w:val="none" w:sz="0" w:space="0" w:color="auto"/>
        <w:right w:val="none" w:sz="0" w:space="0" w:color="auto"/>
      </w:divBdr>
    </w:div>
    <w:div w:id="843279887">
      <w:bodyDiv w:val="1"/>
      <w:marLeft w:val="0"/>
      <w:marRight w:val="0"/>
      <w:marTop w:val="0"/>
      <w:marBottom w:val="0"/>
      <w:divBdr>
        <w:top w:val="none" w:sz="0" w:space="0" w:color="auto"/>
        <w:left w:val="none" w:sz="0" w:space="0" w:color="auto"/>
        <w:bottom w:val="none" w:sz="0" w:space="0" w:color="auto"/>
        <w:right w:val="none" w:sz="0" w:space="0" w:color="auto"/>
      </w:divBdr>
    </w:div>
    <w:div w:id="845246717">
      <w:bodyDiv w:val="1"/>
      <w:marLeft w:val="0"/>
      <w:marRight w:val="0"/>
      <w:marTop w:val="0"/>
      <w:marBottom w:val="0"/>
      <w:divBdr>
        <w:top w:val="none" w:sz="0" w:space="0" w:color="auto"/>
        <w:left w:val="none" w:sz="0" w:space="0" w:color="auto"/>
        <w:bottom w:val="none" w:sz="0" w:space="0" w:color="auto"/>
        <w:right w:val="none" w:sz="0" w:space="0" w:color="auto"/>
      </w:divBdr>
    </w:div>
    <w:div w:id="849224120">
      <w:bodyDiv w:val="1"/>
      <w:marLeft w:val="0"/>
      <w:marRight w:val="0"/>
      <w:marTop w:val="0"/>
      <w:marBottom w:val="0"/>
      <w:divBdr>
        <w:top w:val="none" w:sz="0" w:space="0" w:color="auto"/>
        <w:left w:val="none" w:sz="0" w:space="0" w:color="auto"/>
        <w:bottom w:val="none" w:sz="0" w:space="0" w:color="auto"/>
        <w:right w:val="none" w:sz="0" w:space="0" w:color="auto"/>
      </w:divBdr>
    </w:div>
    <w:div w:id="850334138">
      <w:bodyDiv w:val="1"/>
      <w:marLeft w:val="0"/>
      <w:marRight w:val="0"/>
      <w:marTop w:val="0"/>
      <w:marBottom w:val="0"/>
      <w:divBdr>
        <w:top w:val="none" w:sz="0" w:space="0" w:color="auto"/>
        <w:left w:val="none" w:sz="0" w:space="0" w:color="auto"/>
        <w:bottom w:val="none" w:sz="0" w:space="0" w:color="auto"/>
        <w:right w:val="none" w:sz="0" w:space="0" w:color="auto"/>
      </w:divBdr>
    </w:div>
    <w:div w:id="851186790">
      <w:bodyDiv w:val="1"/>
      <w:marLeft w:val="0"/>
      <w:marRight w:val="0"/>
      <w:marTop w:val="0"/>
      <w:marBottom w:val="0"/>
      <w:divBdr>
        <w:top w:val="none" w:sz="0" w:space="0" w:color="auto"/>
        <w:left w:val="none" w:sz="0" w:space="0" w:color="auto"/>
        <w:bottom w:val="none" w:sz="0" w:space="0" w:color="auto"/>
        <w:right w:val="none" w:sz="0" w:space="0" w:color="auto"/>
      </w:divBdr>
    </w:div>
    <w:div w:id="853105498">
      <w:bodyDiv w:val="1"/>
      <w:marLeft w:val="0"/>
      <w:marRight w:val="0"/>
      <w:marTop w:val="0"/>
      <w:marBottom w:val="0"/>
      <w:divBdr>
        <w:top w:val="none" w:sz="0" w:space="0" w:color="auto"/>
        <w:left w:val="none" w:sz="0" w:space="0" w:color="auto"/>
        <w:bottom w:val="none" w:sz="0" w:space="0" w:color="auto"/>
        <w:right w:val="none" w:sz="0" w:space="0" w:color="auto"/>
      </w:divBdr>
    </w:div>
    <w:div w:id="856163965">
      <w:bodyDiv w:val="1"/>
      <w:marLeft w:val="0"/>
      <w:marRight w:val="0"/>
      <w:marTop w:val="0"/>
      <w:marBottom w:val="0"/>
      <w:divBdr>
        <w:top w:val="none" w:sz="0" w:space="0" w:color="auto"/>
        <w:left w:val="none" w:sz="0" w:space="0" w:color="auto"/>
        <w:bottom w:val="none" w:sz="0" w:space="0" w:color="auto"/>
        <w:right w:val="none" w:sz="0" w:space="0" w:color="auto"/>
      </w:divBdr>
    </w:div>
    <w:div w:id="857505389">
      <w:bodyDiv w:val="1"/>
      <w:marLeft w:val="0"/>
      <w:marRight w:val="0"/>
      <w:marTop w:val="0"/>
      <w:marBottom w:val="0"/>
      <w:divBdr>
        <w:top w:val="none" w:sz="0" w:space="0" w:color="auto"/>
        <w:left w:val="none" w:sz="0" w:space="0" w:color="auto"/>
        <w:bottom w:val="none" w:sz="0" w:space="0" w:color="auto"/>
        <w:right w:val="none" w:sz="0" w:space="0" w:color="auto"/>
      </w:divBdr>
    </w:div>
    <w:div w:id="859852488">
      <w:bodyDiv w:val="1"/>
      <w:marLeft w:val="0"/>
      <w:marRight w:val="0"/>
      <w:marTop w:val="0"/>
      <w:marBottom w:val="0"/>
      <w:divBdr>
        <w:top w:val="none" w:sz="0" w:space="0" w:color="auto"/>
        <w:left w:val="none" w:sz="0" w:space="0" w:color="auto"/>
        <w:bottom w:val="none" w:sz="0" w:space="0" w:color="auto"/>
        <w:right w:val="none" w:sz="0" w:space="0" w:color="auto"/>
      </w:divBdr>
    </w:div>
    <w:div w:id="860706101">
      <w:bodyDiv w:val="1"/>
      <w:marLeft w:val="0"/>
      <w:marRight w:val="0"/>
      <w:marTop w:val="0"/>
      <w:marBottom w:val="0"/>
      <w:divBdr>
        <w:top w:val="none" w:sz="0" w:space="0" w:color="auto"/>
        <w:left w:val="none" w:sz="0" w:space="0" w:color="auto"/>
        <w:bottom w:val="none" w:sz="0" w:space="0" w:color="auto"/>
        <w:right w:val="none" w:sz="0" w:space="0" w:color="auto"/>
      </w:divBdr>
    </w:div>
    <w:div w:id="862523647">
      <w:bodyDiv w:val="1"/>
      <w:marLeft w:val="0"/>
      <w:marRight w:val="0"/>
      <w:marTop w:val="0"/>
      <w:marBottom w:val="0"/>
      <w:divBdr>
        <w:top w:val="none" w:sz="0" w:space="0" w:color="auto"/>
        <w:left w:val="none" w:sz="0" w:space="0" w:color="auto"/>
        <w:bottom w:val="none" w:sz="0" w:space="0" w:color="auto"/>
        <w:right w:val="none" w:sz="0" w:space="0" w:color="auto"/>
      </w:divBdr>
    </w:div>
    <w:div w:id="865368637">
      <w:bodyDiv w:val="1"/>
      <w:marLeft w:val="0"/>
      <w:marRight w:val="0"/>
      <w:marTop w:val="0"/>
      <w:marBottom w:val="0"/>
      <w:divBdr>
        <w:top w:val="none" w:sz="0" w:space="0" w:color="auto"/>
        <w:left w:val="none" w:sz="0" w:space="0" w:color="auto"/>
        <w:bottom w:val="none" w:sz="0" w:space="0" w:color="auto"/>
        <w:right w:val="none" w:sz="0" w:space="0" w:color="auto"/>
      </w:divBdr>
    </w:div>
    <w:div w:id="865867049">
      <w:bodyDiv w:val="1"/>
      <w:marLeft w:val="0"/>
      <w:marRight w:val="0"/>
      <w:marTop w:val="0"/>
      <w:marBottom w:val="0"/>
      <w:divBdr>
        <w:top w:val="none" w:sz="0" w:space="0" w:color="auto"/>
        <w:left w:val="none" w:sz="0" w:space="0" w:color="auto"/>
        <w:bottom w:val="none" w:sz="0" w:space="0" w:color="auto"/>
        <w:right w:val="none" w:sz="0" w:space="0" w:color="auto"/>
      </w:divBdr>
    </w:div>
    <w:div w:id="869150223">
      <w:bodyDiv w:val="1"/>
      <w:marLeft w:val="0"/>
      <w:marRight w:val="0"/>
      <w:marTop w:val="0"/>
      <w:marBottom w:val="0"/>
      <w:divBdr>
        <w:top w:val="none" w:sz="0" w:space="0" w:color="auto"/>
        <w:left w:val="none" w:sz="0" w:space="0" w:color="auto"/>
        <w:bottom w:val="none" w:sz="0" w:space="0" w:color="auto"/>
        <w:right w:val="none" w:sz="0" w:space="0" w:color="auto"/>
      </w:divBdr>
    </w:div>
    <w:div w:id="872423272">
      <w:bodyDiv w:val="1"/>
      <w:marLeft w:val="0"/>
      <w:marRight w:val="0"/>
      <w:marTop w:val="0"/>
      <w:marBottom w:val="0"/>
      <w:divBdr>
        <w:top w:val="none" w:sz="0" w:space="0" w:color="auto"/>
        <w:left w:val="none" w:sz="0" w:space="0" w:color="auto"/>
        <w:bottom w:val="none" w:sz="0" w:space="0" w:color="auto"/>
        <w:right w:val="none" w:sz="0" w:space="0" w:color="auto"/>
      </w:divBdr>
    </w:div>
    <w:div w:id="884875490">
      <w:bodyDiv w:val="1"/>
      <w:marLeft w:val="0"/>
      <w:marRight w:val="0"/>
      <w:marTop w:val="0"/>
      <w:marBottom w:val="0"/>
      <w:divBdr>
        <w:top w:val="none" w:sz="0" w:space="0" w:color="auto"/>
        <w:left w:val="none" w:sz="0" w:space="0" w:color="auto"/>
        <w:bottom w:val="none" w:sz="0" w:space="0" w:color="auto"/>
        <w:right w:val="none" w:sz="0" w:space="0" w:color="auto"/>
      </w:divBdr>
    </w:div>
    <w:div w:id="892543016">
      <w:bodyDiv w:val="1"/>
      <w:marLeft w:val="0"/>
      <w:marRight w:val="0"/>
      <w:marTop w:val="0"/>
      <w:marBottom w:val="0"/>
      <w:divBdr>
        <w:top w:val="none" w:sz="0" w:space="0" w:color="auto"/>
        <w:left w:val="none" w:sz="0" w:space="0" w:color="auto"/>
        <w:bottom w:val="none" w:sz="0" w:space="0" w:color="auto"/>
        <w:right w:val="none" w:sz="0" w:space="0" w:color="auto"/>
      </w:divBdr>
    </w:div>
    <w:div w:id="893661402">
      <w:bodyDiv w:val="1"/>
      <w:marLeft w:val="0"/>
      <w:marRight w:val="0"/>
      <w:marTop w:val="0"/>
      <w:marBottom w:val="0"/>
      <w:divBdr>
        <w:top w:val="none" w:sz="0" w:space="0" w:color="auto"/>
        <w:left w:val="none" w:sz="0" w:space="0" w:color="auto"/>
        <w:bottom w:val="none" w:sz="0" w:space="0" w:color="auto"/>
        <w:right w:val="none" w:sz="0" w:space="0" w:color="auto"/>
      </w:divBdr>
    </w:div>
    <w:div w:id="899828083">
      <w:bodyDiv w:val="1"/>
      <w:marLeft w:val="0"/>
      <w:marRight w:val="0"/>
      <w:marTop w:val="0"/>
      <w:marBottom w:val="0"/>
      <w:divBdr>
        <w:top w:val="none" w:sz="0" w:space="0" w:color="auto"/>
        <w:left w:val="none" w:sz="0" w:space="0" w:color="auto"/>
        <w:bottom w:val="none" w:sz="0" w:space="0" w:color="auto"/>
        <w:right w:val="none" w:sz="0" w:space="0" w:color="auto"/>
      </w:divBdr>
    </w:div>
    <w:div w:id="901402726">
      <w:bodyDiv w:val="1"/>
      <w:marLeft w:val="0"/>
      <w:marRight w:val="0"/>
      <w:marTop w:val="0"/>
      <w:marBottom w:val="0"/>
      <w:divBdr>
        <w:top w:val="none" w:sz="0" w:space="0" w:color="auto"/>
        <w:left w:val="none" w:sz="0" w:space="0" w:color="auto"/>
        <w:bottom w:val="none" w:sz="0" w:space="0" w:color="auto"/>
        <w:right w:val="none" w:sz="0" w:space="0" w:color="auto"/>
      </w:divBdr>
    </w:div>
    <w:div w:id="906960268">
      <w:bodyDiv w:val="1"/>
      <w:marLeft w:val="0"/>
      <w:marRight w:val="0"/>
      <w:marTop w:val="0"/>
      <w:marBottom w:val="0"/>
      <w:divBdr>
        <w:top w:val="none" w:sz="0" w:space="0" w:color="auto"/>
        <w:left w:val="none" w:sz="0" w:space="0" w:color="auto"/>
        <w:bottom w:val="none" w:sz="0" w:space="0" w:color="auto"/>
        <w:right w:val="none" w:sz="0" w:space="0" w:color="auto"/>
      </w:divBdr>
    </w:div>
    <w:div w:id="909076912">
      <w:bodyDiv w:val="1"/>
      <w:marLeft w:val="0"/>
      <w:marRight w:val="0"/>
      <w:marTop w:val="0"/>
      <w:marBottom w:val="0"/>
      <w:divBdr>
        <w:top w:val="none" w:sz="0" w:space="0" w:color="auto"/>
        <w:left w:val="none" w:sz="0" w:space="0" w:color="auto"/>
        <w:bottom w:val="none" w:sz="0" w:space="0" w:color="auto"/>
        <w:right w:val="none" w:sz="0" w:space="0" w:color="auto"/>
      </w:divBdr>
    </w:div>
    <w:div w:id="915825179">
      <w:bodyDiv w:val="1"/>
      <w:marLeft w:val="0"/>
      <w:marRight w:val="0"/>
      <w:marTop w:val="0"/>
      <w:marBottom w:val="0"/>
      <w:divBdr>
        <w:top w:val="none" w:sz="0" w:space="0" w:color="auto"/>
        <w:left w:val="none" w:sz="0" w:space="0" w:color="auto"/>
        <w:bottom w:val="none" w:sz="0" w:space="0" w:color="auto"/>
        <w:right w:val="none" w:sz="0" w:space="0" w:color="auto"/>
      </w:divBdr>
    </w:div>
    <w:div w:id="920874547">
      <w:bodyDiv w:val="1"/>
      <w:marLeft w:val="0"/>
      <w:marRight w:val="0"/>
      <w:marTop w:val="0"/>
      <w:marBottom w:val="0"/>
      <w:divBdr>
        <w:top w:val="none" w:sz="0" w:space="0" w:color="auto"/>
        <w:left w:val="none" w:sz="0" w:space="0" w:color="auto"/>
        <w:bottom w:val="none" w:sz="0" w:space="0" w:color="auto"/>
        <w:right w:val="none" w:sz="0" w:space="0" w:color="auto"/>
      </w:divBdr>
    </w:div>
    <w:div w:id="932279897">
      <w:bodyDiv w:val="1"/>
      <w:marLeft w:val="0"/>
      <w:marRight w:val="0"/>
      <w:marTop w:val="0"/>
      <w:marBottom w:val="0"/>
      <w:divBdr>
        <w:top w:val="none" w:sz="0" w:space="0" w:color="auto"/>
        <w:left w:val="none" w:sz="0" w:space="0" w:color="auto"/>
        <w:bottom w:val="none" w:sz="0" w:space="0" w:color="auto"/>
        <w:right w:val="none" w:sz="0" w:space="0" w:color="auto"/>
      </w:divBdr>
    </w:div>
    <w:div w:id="934021951">
      <w:bodyDiv w:val="1"/>
      <w:marLeft w:val="0"/>
      <w:marRight w:val="0"/>
      <w:marTop w:val="0"/>
      <w:marBottom w:val="0"/>
      <w:divBdr>
        <w:top w:val="none" w:sz="0" w:space="0" w:color="auto"/>
        <w:left w:val="none" w:sz="0" w:space="0" w:color="auto"/>
        <w:bottom w:val="none" w:sz="0" w:space="0" w:color="auto"/>
        <w:right w:val="none" w:sz="0" w:space="0" w:color="auto"/>
      </w:divBdr>
    </w:div>
    <w:div w:id="940726133">
      <w:bodyDiv w:val="1"/>
      <w:marLeft w:val="0"/>
      <w:marRight w:val="0"/>
      <w:marTop w:val="0"/>
      <w:marBottom w:val="0"/>
      <w:divBdr>
        <w:top w:val="none" w:sz="0" w:space="0" w:color="auto"/>
        <w:left w:val="none" w:sz="0" w:space="0" w:color="auto"/>
        <w:bottom w:val="none" w:sz="0" w:space="0" w:color="auto"/>
        <w:right w:val="none" w:sz="0" w:space="0" w:color="auto"/>
      </w:divBdr>
    </w:div>
    <w:div w:id="941647599">
      <w:bodyDiv w:val="1"/>
      <w:marLeft w:val="0"/>
      <w:marRight w:val="0"/>
      <w:marTop w:val="0"/>
      <w:marBottom w:val="0"/>
      <w:divBdr>
        <w:top w:val="none" w:sz="0" w:space="0" w:color="auto"/>
        <w:left w:val="none" w:sz="0" w:space="0" w:color="auto"/>
        <w:bottom w:val="none" w:sz="0" w:space="0" w:color="auto"/>
        <w:right w:val="none" w:sz="0" w:space="0" w:color="auto"/>
      </w:divBdr>
    </w:div>
    <w:div w:id="942614892">
      <w:bodyDiv w:val="1"/>
      <w:marLeft w:val="0"/>
      <w:marRight w:val="0"/>
      <w:marTop w:val="0"/>
      <w:marBottom w:val="0"/>
      <w:divBdr>
        <w:top w:val="none" w:sz="0" w:space="0" w:color="auto"/>
        <w:left w:val="none" w:sz="0" w:space="0" w:color="auto"/>
        <w:bottom w:val="none" w:sz="0" w:space="0" w:color="auto"/>
        <w:right w:val="none" w:sz="0" w:space="0" w:color="auto"/>
      </w:divBdr>
    </w:div>
    <w:div w:id="958727055">
      <w:bodyDiv w:val="1"/>
      <w:marLeft w:val="0"/>
      <w:marRight w:val="0"/>
      <w:marTop w:val="0"/>
      <w:marBottom w:val="0"/>
      <w:divBdr>
        <w:top w:val="none" w:sz="0" w:space="0" w:color="auto"/>
        <w:left w:val="none" w:sz="0" w:space="0" w:color="auto"/>
        <w:bottom w:val="none" w:sz="0" w:space="0" w:color="auto"/>
        <w:right w:val="none" w:sz="0" w:space="0" w:color="auto"/>
      </w:divBdr>
    </w:div>
    <w:div w:id="968778309">
      <w:bodyDiv w:val="1"/>
      <w:marLeft w:val="0"/>
      <w:marRight w:val="0"/>
      <w:marTop w:val="0"/>
      <w:marBottom w:val="0"/>
      <w:divBdr>
        <w:top w:val="none" w:sz="0" w:space="0" w:color="auto"/>
        <w:left w:val="none" w:sz="0" w:space="0" w:color="auto"/>
        <w:bottom w:val="none" w:sz="0" w:space="0" w:color="auto"/>
        <w:right w:val="none" w:sz="0" w:space="0" w:color="auto"/>
      </w:divBdr>
    </w:div>
    <w:div w:id="969673457">
      <w:bodyDiv w:val="1"/>
      <w:marLeft w:val="0"/>
      <w:marRight w:val="0"/>
      <w:marTop w:val="0"/>
      <w:marBottom w:val="0"/>
      <w:divBdr>
        <w:top w:val="none" w:sz="0" w:space="0" w:color="auto"/>
        <w:left w:val="none" w:sz="0" w:space="0" w:color="auto"/>
        <w:bottom w:val="none" w:sz="0" w:space="0" w:color="auto"/>
        <w:right w:val="none" w:sz="0" w:space="0" w:color="auto"/>
      </w:divBdr>
    </w:div>
    <w:div w:id="970552271">
      <w:bodyDiv w:val="1"/>
      <w:marLeft w:val="0"/>
      <w:marRight w:val="0"/>
      <w:marTop w:val="0"/>
      <w:marBottom w:val="0"/>
      <w:divBdr>
        <w:top w:val="none" w:sz="0" w:space="0" w:color="auto"/>
        <w:left w:val="none" w:sz="0" w:space="0" w:color="auto"/>
        <w:bottom w:val="none" w:sz="0" w:space="0" w:color="auto"/>
        <w:right w:val="none" w:sz="0" w:space="0" w:color="auto"/>
      </w:divBdr>
    </w:div>
    <w:div w:id="975061501">
      <w:bodyDiv w:val="1"/>
      <w:marLeft w:val="0"/>
      <w:marRight w:val="0"/>
      <w:marTop w:val="0"/>
      <w:marBottom w:val="0"/>
      <w:divBdr>
        <w:top w:val="none" w:sz="0" w:space="0" w:color="auto"/>
        <w:left w:val="none" w:sz="0" w:space="0" w:color="auto"/>
        <w:bottom w:val="none" w:sz="0" w:space="0" w:color="auto"/>
        <w:right w:val="none" w:sz="0" w:space="0" w:color="auto"/>
      </w:divBdr>
    </w:div>
    <w:div w:id="983969706">
      <w:bodyDiv w:val="1"/>
      <w:marLeft w:val="0"/>
      <w:marRight w:val="0"/>
      <w:marTop w:val="0"/>
      <w:marBottom w:val="0"/>
      <w:divBdr>
        <w:top w:val="none" w:sz="0" w:space="0" w:color="auto"/>
        <w:left w:val="none" w:sz="0" w:space="0" w:color="auto"/>
        <w:bottom w:val="none" w:sz="0" w:space="0" w:color="auto"/>
        <w:right w:val="none" w:sz="0" w:space="0" w:color="auto"/>
      </w:divBdr>
    </w:div>
    <w:div w:id="988289632">
      <w:bodyDiv w:val="1"/>
      <w:marLeft w:val="0"/>
      <w:marRight w:val="0"/>
      <w:marTop w:val="0"/>
      <w:marBottom w:val="0"/>
      <w:divBdr>
        <w:top w:val="none" w:sz="0" w:space="0" w:color="auto"/>
        <w:left w:val="none" w:sz="0" w:space="0" w:color="auto"/>
        <w:bottom w:val="none" w:sz="0" w:space="0" w:color="auto"/>
        <w:right w:val="none" w:sz="0" w:space="0" w:color="auto"/>
      </w:divBdr>
    </w:div>
    <w:div w:id="989136049">
      <w:bodyDiv w:val="1"/>
      <w:marLeft w:val="0"/>
      <w:marRight w:val="0"/>
      <w:marTop w:val="0"/>
      <w:marBottom w:val="0"/>
      <w:divBdr>
        <w:top w:val="none" w:sz="0" w:space="0" w:color="auto"/>
        <w:left w:val="none" w:sz="0" w:space="0" w:color="auto"/>
        <w:bottom w:val="none" w:sz="0" w:space="0" w:color="auto"/>
        <w:right w:val="none" w:sz="0" w:space="0" w:color="auto"/>
      </w:divBdr>
    </w:div>
    <w:div w:id="989136889">
      <w:bodyDiv w:val="1"/>
      <w:marLeft w:val="0"/>
      <w:marRight w:val="0"/>
      <w:marTop w:val="0"/>
      <w:marBottom w:val="0"/>
      <w:divBdr>
        <w:top w:val="none" w:sz="0" w:space="0" w:color="auto"/>
        <w:left w:val="none" w:sz="0" w:space="0" w:color="auto"/>
        <w:bottom w:val="none" w:sz="0" w:space="0" w:color="auto"/>
        <w:right w:val="none" w:sz="0" w:space="0" w:color="auto"/>
      </w:divBdr>
    </w:div>
    <w:div w:id="993097157">
      <w:bodyDiv w:val="1"/>
      <w:marLeft w:val="0"/>
      <w:marRight w:val="0"/>
      <w:marTop w:val="0"/>
      <w:marBottom w:val="0"/>
      <w:divBdr>
        <w:top w:val="none" w:sz="0" w:space="0" w:color="auto"/>
        <w:left w:val="none" w:sz="0" w:space="0" w:color="auto"/>
        <w:bottom w:val="none" w:sz="0" w:space="0" w:color="auto"/>
        <w:right w:val="none" w:sz="0" w:space="0" w:color="auto"/>
      </w:divBdr>
    </w:div>
    <w:div w:id="994918475">
      <w:bodyDiv w:val="1"/>
      <w:marLeft w:val="0"/>
      <w:marRight w:val="0"/>
      <w:marTop w:val="0"/>
      <w:marBottom w:val="0"/>
      <w:divBdr>
        <w:top w:val="none" w:sz="0" w:space="0" w:color="auto"/>
        <w:left w:val="none" w:sz="0" w:space="0" w:color="auto"/>
        <w:bottom w:val="none" w:sz="0" w:space="0" w:color="auto"/>
        <w:right w:val="none" w:sz="0" w:space="0" w:color="auto"/>
      </w:divBdr>
    </w:div>
    <w:div w:id="995574146">
      <w:bodyDiv w:val="1"/>
      <w:marLeft w:val="0"/>
      <w:marRight w:val="0"/>
      <w:marTop w:val="0"/>
      <w:marBottom w:val="0"/>
      <w:divBdr>
        <w:top w:val="none" w:sz="0" w:space="0" w:color="auto"/>
        <w:left w:val="none" w:sz="0" w:space="0" w:color="auto"/>
        <w:bottom w:val="none" w:sz="0" w:space="0" w:color="auto"/>
        <w:right w:val="none" w:sz="0" w:space="0" w:color="auto"/>
      </w:divBdr>
    </w:div>
    <w:div w:id="1000422866">
      <w:bodyDiv w:val="1"/>
      <w:marLeft w:val="0"/>
      <w:marRight w:val="0"/>
      <w:marTop w:val="0"/>
      <w:marBottom w:val="0"/>
      <w:divBdr>
        <w:top w:val="none" w:sz="0" w:space="0" w:color="auto"/>
        <w:left w:val="none" w:sz="0" w:space="0" w:color="auto"/>
        <w:bottom w:val="none" w:sz="0" w:space="0" w:color="auto"/>
        <w:right w:val="none" w:sz="0" w:space="0" w:color="auto"/>
      </w:divBdr>
    </w:div>
    <w:div w:id="1005865630">
      <w:bodyDiv w:val="1"/>
      <w:marLeft w:val="0"/>
      <w:marRight w:val="0"/>
      <w:marTop w:val="0"/>
      <w:marBottom w:val="0"/>
      <w:divBdr>
        <w:top w:val="none" w:sz="0" w:space="0" w:color="auto"/>
        <w:left w:val="none" w:sz="0" w:space="0" w:color="auto"/>
        <w:bottom w:val="none" w:sz="0" w:space="0" w:color="auto"/>
        <w:right w:val="none" w:sz="0" w:space="0" w:color="auto"/>
      </w:divBdr>
    </w:div>
    <w:div w:id="1009216866">
      <w:bodyDiv w:val="1"/>
      <w:marLeft w:val="0"/>
      <w:marRight w:val="0"/>
      <w:marTop w:val="0"/>
      <w:marBottom w:val="0"/>
      <w:divBdr>
        <w:top w:val="none" w:sz="0" w:space="0" w:color="auto"/>
        <w:left w:val="none" w:sz="0" w:space="0" w:color="auto"/>
        <w:bottom w:val="none" w:sz="0" w:space="0" w:color="auto"/>
        <w:right w:val="none" w:sz="0" w:space="0" w:color="auto"/>
      </w:divBdr>
    </w:div>
    <w:div w:id="1012104270">
      <w:bodyDiv w:val="1"/>
      <w:marLeft w:val="0"/>
      <w:marRight w:val="0"/>
      <w:marTop w:val="0"/>
      <w:marBottom w:val="0"/>
      <w:divBdr>
        <w:top w:val="none" w:sz="0" w:space="0" w:color="auto"/>
        <w:left w:val="none" w:sz="0" w:space="0" w:color="auto"/>
        <w:bottom w:val="none" w:sz="0" w:space="0" w:color="auto"/>
        <w:right w:val="none" w:sz="0" w:space="0" w:color="auto"/>
      </w:divBdr>
    </w:div>
    <w:div w:id="1014653163">
      <w:bodyDiv w:val="1"/>
      <w:marLeft w:val="0"/>
      <w:marRight w:val="0"/>
      <w:marTop w:val="0"/>
      <w:marBottom w:val="0"/>
      <w:divBdr>
        <w:top w:val="none" w:sz="0" w:space="0" w:color="auto"/>
        <w:left w:val="none" w:sz="0" w:space="0" w:color="auto"/>
        <w:bottom w:val="none" w:sz="0" w:space="0" w:color="auto"/>
        <w:right w:val="none" w:sz="0" w:space="0" w:color="auto"/>
      </w:divBdr>
    </w:div>
    <w:div w:id="1024675157">
      <w:bodyDiv w:val="1"/>
      <w:marLeft w:val="0"/>
      <w:marRight w:val="0"/>
      <w:marTop w:val="0"/>
      <w:marBottom w:val="0"/>
      <w:divBdr>
        <w:top w:val="none" w:sz="0" w:space="0" w:color="auto"/>
        <w:left w:val="none" w:sz="0" w:space="0" w:color="auto"/>
        <w:bottom w:val="none" w:sz="0" w:space="0" w:color="auto"/>
        <w:right w:val="none" w:sz="0" w:space="0" w:color="auto"/>
      </w:divBdr>
    </w:div>
    <w:div w:id="1032416041">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546656">
      <w:bodyDiv w:val="1"/>
      <w:marLeft w:val="0"/>
      <w:marRight w:val="0"/>
      <w:marTop w:val="0"/>
      <w:marBottom w:val="0"/>
      <w:divBdr>
        <w:top w:val="none" w:sz="0" w:space="0" w:color="auto"/>
        <w:left w:val="none" w:sz="0" w:space="0" w:color="auto"/>
        <w:bottom w:val="none" w:sz="0" w:space="0" w:color="auto"/>
        <w:right w:val="none" w:sz="0" w:space="0" w:color="auto"/>
      </w:divBdr>
    </w:div>
    <w:div w:id="1037854171">
      <w:bodyDiv w:val="1"/>
      <w:marLeft w:val="0"/>
      <w:marRight w:val="0"/>
      <w:marTop w:val="0"/>
      <w:marBottom w:val="0"/>
      <w:divBdr>
        <w:top w:val="none" w:sz="0" w:space="0" w:color="auto"/>
        <w:left w:val="none" w:sz="0" w:space="0" w:color="auto"/>
        <w:bottom w:val="none" w:sz="0" w:space="0" w:color="auto"/>
        <w:right w:val="none" w:sz="0" w:space="0" w:color="auto"/>
      </w:divBdr>
    </w:div>
    <w:div w:id="1041829479">
      <w:bodyDiv w:val="1"/>
      <w:marLeft w:val="0"/>
      <w:marRight w:val="0"/>
      <w:marTop w:val="0"/>
      <w:marBottom w:val="0"/>
      <w:divBdr>
        <w:top w:val="none" w:sz="0" w:space="0" w:color="auto"/>
        <w:left w:val="none" w:sz="0" w:space="0" w:color="auto"/>
        <w:bottom w:val="none" w:sz="0" w:space="0" w:color="auto"/>
        <w:right w:val="none" w:sz="0" w:space="0" w:color="auto"/>
      </w:divBdr>
    </w:div>
    <w:div w:id="1042444022">
      <w:bodyDiv w:val="1"/>
      <w:marLeft w:val="0"/>
      <w:marRight w:val="0"/>
      <w:marTop w:val="0"/>
      <w:marBottom w:val="0"/>
      <w:divBdr>
        <w:top w:val="none" w:sz="0" w:space="0" w:color="auto"/>
        <w:left w:val="none" w:sz="0" w:space="0" w:color="auto"/>
        <w:bottom w:val="none" w:sz="0" w:space="0" w:color="auto"/>
        <w:right w:val="none" w:sz="0" w:space="0" w:color="auto"/>
      </w:divBdr>
    </w:div>
    <w:div w:id="1045519243">
      <w:bodyDiv w:val="1"/>
      <w:marLeft w:val="0"/>
      <w:marRight w:val="0"/>
      <w:marTop w:val="0"/>
      <w:marBottom w:val="0"/>
      <w:divBdr>
        <w:top w:val="none" w:sz="0" w:space="0" w:color="auto"/>
        <w:left w:val="none" w:sz="0" w:space="0" w:color="auto"/>
        <w:bottom w:val="none" w:sz="0" w:space="0" w:color="auto"/>
        <w:right w:val="none" w:sz="0" w:space="0" w:color="auto"/>
      </w:divBdr>
    </w:div>
    <w:div w:id="1045523589">
      <w:bodyDiv w:val="1"/>
      <w:marLeft w:val="0"/>
      <w:marRight w:val="0"/>
      <w:marTop w:val="0"/>
      <w:marBottom w:val="0"/>
      <w:divBdr>
        <w:top w:val="none" w:sz="0" w:space="0" w:color="auto"/>
        <w:left w:val="none" w:sz="0" w:space="0" w:color="auto"/>
        <w:bottom w:val="none" w:sz="0" w:space="0" w:color="auto"/>
        <w:right w:val="none" w:sz="0" w:space="0" w:color="auto"/>
      </w:divBdr>
    </w:div>
    <w:div w:id="1046491041">
      <w:bodyDiv w:val="1"/>
      <w:marLeft w:val="0"/>
      <w:marRight w:val="0"/>
      <w:marTop w:val="0"/>
      <w:marBottom w:val="0"/>
      <w:divBdr>
        <w:top w:val="none" w:sz="0" w:space="0" w:color="auto"/>
        <w:left w:val="none" w:sz="0" w:space="0" w:color="auto"/>
        <w:bottom w:val="none" w:sz="0" w:space="0" w:color="auto"/>
        <w:right w:val="none" w:sz="0" w:space="0" w:color="auto"/>
      </w:divBdr>
    </w:div>
    <w:div w:id="1047149619">
      <w:bodyDiv w:val="1"/>
      <w:marLeft w:val="0"/>
      <w:marRight w:val="0"/>
      <w:marTop w:val="0"/>
      <w:marBottom w:val="0"/>
      <w:divBdr>
        <w:top w:val="none" w:sz="0" w:space="0" w:color="auto"/>
        <w:left w:val="none" w:sz="0" w:space="0" w:color="auto"/>
        <w:bottom w:val="none" w:sz="0" w:space="0" w:color="auto"/>
        <w:right w:val="none" w:sz="0" w:space="0" w:color="auto"/>
      </w:divBdr>
    </w:div>
    <w:div w:id="1048143955">
      <w:bodyDiv w:val="1"/>
      <w:marLeft w:val="0"/>
      <w:marRight w:val="0"/>
      <w:marTop w:val="0"/>
      <w:marBottom w:val="0"/>
      <w:divBdr>
        <w:top w:val="none" w:sz="0" w:space="0" w:color="auto"/>
        <w:left w:val="none" w:sz="0" w:space="0" w:color="auto"/>
        <w:bottom w:val="none" w:sz="0" w:space="0" w:color="auto"/>
        <w:right w:val="none" w:sz="0" w:space="0" w:color="auto"/>
      </w:divBdr>
    </w:div>
    <w:div w:id="1053576777">
      <w:bodyDiv w:val="1"/>
      <w:marLeft w:val="0"/>
      <w:marRight w:val="0"/>
      <w:marTop w:val="0"/>
      <w:marBottom w:val="0"/>
      <w:divBdr>
        <w:top w:val="none" w:sz="0" w:space="0" w:color="auto"/>
        <w:left w:val="none" w:sz="0" w:space="0" w:color="auto"/>
        <w:bottom w:val="none" w:sz="0" w:space="0" w:color="auto"/>
        <w:right w:val="none" w:sz="0" w:space="0" w:color="auto"/>
      </w:divBdr>
    </w:div>
    <w:div w:id="1053692600">
      <w:bodyDiv w:val="1"/>
      <w:marLeft w:val="0"/>
      <w:marRight w:val="0"/>
      <w:marTop w:val="0"/>
      <w:marBottom w:val="0"/>
      <w:divBdr>
        <w:top w:val="none" w:sz="0" w:space="0" w:color="auto"/>
        <w:left w:val="none" w:sz="0" w:space="0" w:color="auto"/>
        <w:bottom w:val="none" w:sz="0" w:space="0" w:color="auto"/>
        <w:right w:val="none" w:sz="0" w:space="0" w:color="auto"/>
      </w:divBdr>
    </w:div>
    <w:div w:id="1056317681">
      <w:bodyDiv w:val="1"/>
      <w:marLeft w:val="0"/>
      <w:marRight w:val="0"/>
      <w:marTop w:val="0"/>
      <w:marBottom w:val="0"/>
      <w:divBdr>
        <w:top w:val="none" w:sz="0" w:space="0" w:color="auto"/>
        <w:left w:val="none" w:sz="0" w:space="0" w:color="auto"/>
        <w:bottom w:val="none" w:sz="0" w:space="0" w:color="auto"/>
        <w:right w:val="none" w:sz="0" w:space="0" w:color="auto"/>
      </w:divBdr>
    </w:div>
    <w:div w:id="1060052911">
      <w:bodyDiv w:val="1"/>
      <w:marLeft w:val="0"/>
      <w:marRight w:val="0"/>
      <w:marTop w:val="0"/>
      <w:marBottom w:val="0"/>
      <w:divBdr>
        <w:top w:val="none" w:sz="0" w:space="0" w:color="auto"/>
        <w:left w:val="none" w:sz="0" w:space="0" w:color="auto"/>
        <w:bottom w:val="none" w:sz="0" w:space="0" w:color="auto"/>
        <w:right w:val="none" w:sz="0" w:space="0" w:color="auto"/>
      </w:divBdr>
    </w:div>
    <w:div w:id="1062751587">
      <w:bodyDiv w:val="1"/>
      <w:marLeft w:val="0"/>
      <w:marRight w:val="0"/>
      <w:marTop w:val="0"/>
      <w:marBottom w:val="0"/>
      <w:divBdr>
        <w:top w:val="none" w:sz="0" w:space="0" w:color="auto"/>
        <w:left w:val="none" w:sz="0" w:space="0" w:color="auto"/>
        <w:bottom w:val="none" w:sz="0" w:space="0" w:color="auto"/>
        <w:right w:val="none" w:sz="0" w:space="0" w:color="auto"/>
      </w:divBdr>
    </w:div>
    <w:div w:id="1063868945">
      <w:bodyDiv w:val="1"/>
      <w:marLeft w:val="0"/>
      <w:marRight w:val="0"/>
      <w:marTop w:val="0"/>
      <w:marBottom w:val="0"/>
      <w:divBdr>
        <w:top w:val="none" w:sz="0" w:space="0" w:color="auto"/>
        <w:left w:val="none" w:sz="0" w:space="0" w:color="auto"/>
        <w:bottom w:val="none" w:sz="0" w:space="0" w:color="auto"/>
        <w:right w:val="none" w:sz="0" w:space="0" w:color="auto"/>
      </w:divBdr>
    </w:div>
    <w:div w:id="1064063127">
      <w:bodyDiv w:val="1"/>
      <w:marLeft w:val="0"/>
      <w:marRight w:val="0"/>
      <w:marTop w:val="0"/>
      <w:marBottom w:val="0"/>
      <w:divBdr>
        <w:top w:val="none" w:sz="0" w:space="0" w:color="auto"/>
        <w:left w:val="none" w:sz="0" w:space="0" w:color="auto"/>
        <w:bottom w:val="none" w:sz="0" w:space="0" w:color="auto"/>
        <w:right w:val="none" w:sz="0" w:space="0" w:color="auto"/>
      </w:divBdr>
    </w:div>
    <w:div w:id="1064990943">
      <w:bodyDiv w:val="1"/>
      <w:marLeft w:val="0"/>
      <w:marRight w:val="0"/>
      <w:marTop w:val="0"/>
      <w:marBottom w:val="0"/>
      <w:divBdr>
        <w:top w:val="none" w:sz="0" w:space="0" w:color="auto"/>
        <w:left w:val="none" w:sz="0" w:space="0" w:color="auto"/>
        <w:bottom w:val="none" w:sz="0" w:space="0" w:color="auto"/>
        <w:right w:val="none" w:sz="0" w:space="0" w:color="auto"/>
      </w:divBdr>
    </w:div>
    <w:div w:id="1065032883">
      <w:bodyDiv w:val="1"/>
      <w:marLeft w:val="0"/>
      <w:marRight w:val="0"/>
      <w:marTop w:val="0"/>
      <w:marBottom w:val="0"/>
      <w:divBdr>
        <w:top w:val="none" w:sz="0" w:space="0" w:color="auto"/>
        <w:left w:val="none" w:sz="0" w:space="0" w:color="auto"/>
        <w:bottom w:val="none" w:sz="0" w:space="0" w:color="auto"/>
        <w:right w:val="none" w:sz="0" w:space="0" w:color="auto"/>
      </w:divBdr>
    </w:div>
    <w:div w:id="1068263654">
      <w:bodyDiv w:val="1"/>
      <w:marLeft w:val="0"/>
      <w:marRight w:val="0"/>
      <w:marTop w:val="0"/>
      <w:marBottom w:val="0"/>
      <w:divBdr>
        <w:top w:val="none" w:sz="0" w:space="0" w:color="auto"/>
        <w:left w:val="none" w:sz="0" w:space="0" w:color="auto"/>
        <w:bottom w:val="none" w:sz="0" w:space="0" w:color="auto"/>
        <w:right w:val="none" w:sz="0" w:space="0" w:color="auto"/>
      </w:divBdr>
    </w:div>
    <w:div w:id="1070083654">
      <w:bodyDiv w:val="1"/>
      <w:marLeft w:val="0"/>
      <w:marRight w:val="0"/>
      <w:marTop w:val="0"/>
      <w:marBottom w:val="0"/>
      <w:divBdr>
        <w:top w:val="none" w:sz="0" w:space="0" w:color="auto"/>
        <w:left w:val="none" w:sz="0" w:space="0" w:color="auto"/>
        <w:bottom w:val="none" w:sz="0" w:space="0" w:color="auto"/>
        <w:right w:val="none" w:sz="0" w:space="0" w:color="auto"/>
      </w:divBdr>
    </w:div>
    <w:div w:id="1071460650">
      <w:bodyDiv w:val="1"/>
      <w:marLeft w:val="0"/>
      <w:marRight w:val="0"/>
      <w:marTop w:val="0"/>
      <w:marBottom w:val="0"/>
      <w:divBdr>
        <w:top w:val="none" w:sz="0" w:space="0" w:color="auto"/>
        <w:left w:val="none" w:sz="0" w:space="0" w:color="auto"/>
        <w:bottom w:val="none" w:sz="0" w:space="0" w:color="auto"/>
        <w:right w:val="none" w:sz="0" w:space="0" w:color="auto"/>
      </w:divBdr>
    </w:div>
    <w:div w:id="1073356971">
      <w:bodyDiv w:val="1"/>
      <w:marLeft w:val="0"/>
      <w:marRight w:val="0"/>
      <w:marTop w:val="0"/>
      <w:marBottom w:val="0"/>
      <w:divBdr>
        <w:top w:val="none" w:sz="0" w:space="0" w:color="auto"/>
        <w:left w:val="none" w:sz="0" w:space="0" w:color="auto"/>
        <w:bottom w:val="none" w:sz="0" w:space="0" w:color="auto"/>
        <w:right w:val="none" w:sz="0" w:space="0" w:color="auto"/>
      </w:divBdr>
    </w:div>
    <w:div w:id="1076978971">
      <w:bodyDiv w:val="1"/>
      <w:marLeft w:val="0"/>
      <w:marRight w:val="0"/>
      <w:marTop w:val="0"/>
      <w:marBottom w:val="0"/>
      <w:divBdr>
        <w:top w:val="none" w:sz="0" w:space="0" w:color="auto"/>
        <w:left w:val="none" w:sz="0" w:space="0" w:color="auto"/>
        <w:bottom w:val="none" w:sz="0" w:space="0" w:color="auto"/>
        <w:right w:val="none" w:sz="0" w:space="0" w:color="auto"/>
      </w:divBdr>
    </w:div>
    <w:div w:id="1086269002">
      <w:bodyDiv w:val="1"/>
      <w:marLeft w:val="0"/>
      <w:marRight w:val="0"/>
      <w:marTop w:val="0"/>
      <w:marBottom w:val="0"/>
      <w:divBdr>
        <w:top w:val="none" w:sz="0" w:space="0" w:color="auto"/>
        <w:left w:val="none" w:sz="0" w:space="0" w:color="auto"/>
        <w:bottom w:val="none" w:sz="0" w:space="0" w:color="auto"/>
        <w:right w:val="none" w:sz="0" w:space="0" w:color="auto"/>
      </w:divBdr>
    </w:div>
    <w:div w:id="1087265032">
      <w:bodyDiv w:val="1"/>
      <w:marLeft w:val="0"/>
      <w:marRight w:val="0"/>
      <w:marTop w:val="0"/>
      <w:marBottom w:val="0"/>
      <w:divBdr>
        <w:top w:val="none" w:sz="0" w:space="0" w:color="auto"/>
        <w:left w:val="none" w:sz="0" w:space="0" w:color="auto"/>
        <w:bottom w:val="none" w:sz="0" w:space="0" w:color="auto"/>
        <w:right w:val="none" w:sz="0" w:space="0" w:color="auto"/>
      </w:divBdr>
    </w:div>
    <w:div w:id="1090276607">
      <w:bodyDiv w:val="1"/>
      <w:marLeft w:val="0"/>
      <w:marRight w:val="0"/>
      <w:marTop w:val="0"/>
      <w:marBottom w:val="0"/>
      <w:divBdr>
        <w:top w:val="none" w:sz="0" w:space="0" w:color="auto"/>
        <w:left w:val="none" w:sz="0" w:space="0" w:color="auto"/>
        <w:bottom w:val="none" w:sz="0" w:space="0" w:color="auto"/>
        <w:right w:val="none" w:sz="0" w:space="0" w:color="auto"/>
      </w:divBdr>
    </w:div>
    <w:div w:id="1092122825">
      <w:bodyDiv w:val="1"/>
      <w:marLeft w:val="0"/>
      <w:marRight w:val="0"/>
      <w:marTop w:val="0"/>
      <w:marBottom w:val="0"/>
      <w:divBdr>
        <w:top w:val="none" w:sz="0" w:space="0" w:color="auto"/>
        <w:left w:val="none" w:sz="0" w:space="0" w:color="auto"/>
        <w:bottom w:val="none" w:sz="0" w:space="0" w:color="auto"/>
        <w:right w:val="none" w:sz="0" w:space="0" w:color="auto"/>
      </w:divBdr>
    </w:div>
    <w:div w:id="1096511286">
      <w:bodyDiv w:val="1"/>
      <w:marLeft w:val="0"/>
      <w:marRight w:val="0"/>
      <w:marTop w:val="0"/>
      <w:marBottom w:val="0"/>
      <w:divBdr>
        <w:top w:val="none" w:sz="0" w:space="0" w:color="auto"/>
        <w:left w:val="none" w:sz="0" w:space="0" w:color="auto"/>
        <w:bottom w:val="none" w:sz="0" w:space="0" w:color="auto"/>
        <w:right w:val="none" w:sz="0" w:space="0" w:color="auto"/>
      </w:divBdr>
    </w:div>
    <w:div w:id="1102385257">
      <w:bodyDiv w:val="1"/>
      <w:marLeft w:val="0"/>
      <w:marRight w:val="0"/>
      <w:marTop w:val="0"/>
      <w:marBottom w:val="0"/>
      <w:divBdr>
        <w:top w:val="none" w:sz="0" w:space="0" w:color="auto"/>
        <w:left w:val="none" w:sz="0" w:space="0" w:color="auto"/>
        <w:bottom w:val="none" w:sz="0" w:space="0" w:color="auto"/>
        <w:right w:val="none" w:sz="0" w:space="0" w:color="auto"/>
      </w:divBdr>
    </w:div>
    <w:div w:id="1102920453">
      <w:bodyDiv w:val="1"/>
      <w:marLeft w:val="0"/>
      <w:marRight w:val="0"/>
      <w:marTop w:val="0"/>
      <w:marBottom w:val="0"/>
      <w:divBdr>
        <w:top w:val="none" w:sz="0" w:space="0" w:color="auto"/>
        <w:left w:val="none" w:sz="0" w:space="0" w:color="auto"/>
        <w:bottom w:val="none" w:sz="0" w:space="0" w:color="auto"/>
        <w:right w:val="none" w:sz="0" w:space="0" w:color="auto"/>
      </w:divBdr>
    </w:div>
    <w:div w:id="1104501142">
      <w:bodyDiv w:val="1"/>
      <w:marLeft w:val="0"/>
      <w:marRight w:val="0"/>
      <w:marTop w:val="0"/>
      <w:marBottom w:val="0"/>
      <w:divBdr>
        <w:top w:val="none" w:sz="0" w:space="0" w:color="auto"/>
        <w:left w:val="none" w:sz="0" w:space="0" w:color="auto"/>
        <w:bottom w:val="none" w:sz="0" w:space="0" w:color="auto"/>
        <w:right w:val="none" w:sz="0" w:space="0" w:color="auto"/>
      </w:divBdr>
    </w:div>
    <w:div w:id="1105273679">
      <w:bodyDiv w:val="1"/>
      <w:marLeft w:val="0"/>
      <w:marRight w:val="0"/>
      <w:marTop w:val="0"/>
      <w:marBottom w:val="0"/>
      <w:divBdr>
        <w:top w:val="none" w:sz="0" w:space="0" w:color="auto"/>
        <w:left w:val="none" w:sz="0" w:space="0" w:color="auto"/>
        <w:bottom w:val="none" w:sz="0" w:space="0" w:color="auto"/>
        <w:right w:val="none" w:sz="0" w:space="0" w:color="auto"/>
      </w:divBdr>
    </w:div>
    <w:div w:id="1106535498">
      <w:bodyDiv w:val="1"/>
      <w:marLeft w:val="0"/>
      <w:marRight w:val="0"/>
      <w:marTop w:val="0"/>
      <w:marBottom w:val="0"/>
      <w:divBdr>
        <w:top w:val="none" w:sz="0" w:space="0" w:color="auto"/>
        <w:left w:val="none" w:sz="0" w:space="0" w:color="auto"/>
        <w:bottom w:val="none" w:sz="0" w:space="0" w:color="auto"/>
        <w:right w:val="none" w:sz="0" w:space="0" w:color="auto"/>
      </w:divBdr>
    </w:div>
    <w:div w:id="1113792251">
      <w:bodyDiv w:val="1"/>
      <w:marLeft w:val="0"/>
      <w:marRight w:val="0"/>
      <w:marTop w:val="0"/>
      <w:marBottom w:val="0"/>
      <w:divBdr>
        <w:top w:val="none" w:sz="0" w:space="0" w:color="auto"/>
        <w:left w:val="none" w:sz="0" w:space="0" w:color="auto"/>
        <w:bottom w:val="none" w:sz="0" w:space="0" w:color="auto"/>
        <w:right w:val="none" w:sz="0" w:space="0" w:color="auto"/>
      </w:divBdr>
    </w:div>
    <w:div w:id="1117798985">
      <w:bodyDiv w:val="1"/>
      <w:marLeft w:val="0"/>
      <w:marRight w:val="0"/>
      <w:marTop w:val="0"/>
      <w:marBottom w:val="0"/>
      <w:divBdr>
        <w:top w:val="none" w:sz="0" w:space="0" w:color="auto"/>
        <w:left w:val="none" w:sz="0" w:space="0" w:color="auto"/>
        <w:bottom w:val="none" w:sz="0" w:space="0" w:color="auto"/>
        <w:right w:val="none" w:sz="0" w:space="0" w:color="auto"/>
      </w:divBdr>
    </w:div>
    <w:div w:id="1119756963">
      <w:bodyDiv w:val="1"/>
      <w:marLeft w:val="0"/>
      <w:marRight w:val="0"/>
      <w:marTop w:val="0"/>
      <w:marBottom w:val="0"/>
      <w:divBdr>
        <w:top w:val="none" w:sz="0" w:space="0" w:color="auto"/>
        <w:left w:val="none" w:sz="0" w:space="0" w:color="auto"/>
        <w:bottom w:val="none" w:sz="0" w:space="0" w:color="auto"/>
        <w:right w:val="none" w:sz="0" w:space="0" w:color="auto"/>
      </w:divBdr>
    </w:div>
    <w:div w:id="1129015215">
      <w:bodyDiv w:val="1"/>
      <w:marLeft w:val="0"/>
      <w:marRight w:val="0"/>
      <w:marTop w:val="0"/>
      <w:marBottom w:val="0"/>
      <w:divBdr>
        <w:top w:val="none" w:sz="0" w:space="0" w:color="auto"/>
        <w:left w:val="none" w:sz="0" w:space="0" w:color="auto"/>
        <w:bottom w:val="none" w:sz="0" w:space="0" w:color="auto"/>
        <w:right w:val="none" w:sz="0" w:space="0" w:color="auto"/>
      </w:divBdr>
    </w:div>
    <w:div w:id="1131629978">
      <w:bodyDiv w:val="1"/>
      <w:marLeft w:val="0"/>
      <w:marRight w:val="0"/>
      <w:marTop w:val="0"/>
      <w:marBottom w:val="0"/>
      <w:divBdr>
        <w:top w:val="none" w:sz="0" w:space="0" w:color="auto"/>
        <w:left w:val="none" w:sz="0" w:space="0" w:color="auto"/>
        <w:bottom w:val="none" w:sz="0" w:space="0" w:color="auto"/>
        <w:right w:val="none" w:sz="0" w:space="0" w:color="auto"/>
      </w:divBdr>
    </w:div>
    <w:div w:id="1140154887">
      <w:bodyDiv w:val="1"/>
      <w:marLeft w:val="0"/>
      <w:marRight w:val="0"/>
      <w:marTop w:val="0"/>
      <w:marBottom w:val="0"/>
      <w:divBdr>
        <w:top w:val="none" w:sz="0" w:space="0" w:color="auto"/>
        <w:left w:val="none" w:sz="0" w:space="0" w:color="auto"/>
        <w:bottom w:val="none" w:sz="0" w:space="0" w:color="auto"/>
        <w:right w:val="none" w:sz="0" w:space="0" w:color="auto"/>
      </w:divBdr>
    </w:div>
    <w:div w:id="1140614017">
      <w:bodyDiv w:val="1"/>
      <w:marLeft w:val="0"/>
      <w:marRight w:val="0"/>
      <w:marTop w:val="0"/>
      <w:marBottom w:val="0"/>
      <w:divBdr>
        <w:top w:val="none" w:sz="0" w:space="0" w:color="auto"/>
        <w:left w:val="none" w:sz="0" w:space="0" w:color="auto"/>
        <w:bottom w:val="none" w:sz="0" w:space="0" w:color="auto"/>
        <w:right w:val="none" w:sz="0" w:space="0" w:color="auto"/>
      </w:divBdr>
    </w:div>
    <w:div w:id="1141536126">
      <w:bodyDiv w:val="1"/>
      <w:marLeft w:val="0"/>
      <w:marRight w:val="0"/>
      <w:marTop w:val="0"/>
      <w:marBottom w:val="0"/>
      <w:divBdr>
        <w:top w:val="none" w:sz="0" w:space="0" w:color="auto"/>
        <w:left w:val="none" w:sz="0" w:space="0" w:color="auto"/>
        <w:bottom w:val="none" w:sz="0" w:space="0" w:color="auto"/>
        <w:right w:val="none" w:sz="0" w:space="0" w:color="auto"/>
      </w:divBdr>
    </w:div>
    <w:div w:id="1145241906">
      <w:bodyDiv w:val="1"/>
      <w:marLeft w:val="0"/>
      <w:marRight w:val="0"/>
      <w:marTop w:val="0"/>
      <w:marBottom w:val="0"/>
      <w:divBdr>
        <w:top w:val="none" w:sz="0" w:space="0" w:color="auto"/>
        <w:left w:val="none" w:sz="0" w:space="0" w:color="auto"/>
        <w:bottom w:val="none" w:sz="0" w:space="0" w:color="auto"/>
        <w:right w:val="none" w:sz="0" w:space="0" w:color="auto"/>
      </w:divBdr>
    </w:div>
    <w:div w:id="1152332155">
      <w:bodyDiv w:val="1"/>
      <w:marLeft w:val="0"/>
      <w:marRight w:val="0"/>
      <w:marTop w:val="0"/>
      <w:marBottom w:val="0"/>
      <w:divBdr>
        <w:top w:val="none" w:sz="0" w:space="0" w:color="auto"/>
        <w:left w:val="none" w:sz="0" w:space="0" w:color="auto"/>
        <w:bottom w:val="none" w:sz="0" w:space="0" w:color="auto"/>
        <w:right w:val="none" w:sz="0" w:space="0" w:color="auto"/>
      </w:divBdr>
    </w:div>
    <w:div w:id="1157499582">
      <w:bodyDiv w:val="1"/>
      <w:marLeft w:val="0"/>
      <w:marRight w:val="0"/>
      <w:marTop w:val="0"/>
      <w:marBottom w:val="0"/>
      <w:divBdr>
        <w:top w:val="none" w:sz="0" w:space="0" w:color="auto"/>
        <w:left w:val="none" w:sz="0" w:space="0" w:color="auto"/>
        <w:bottom w:val="none" w:sz="0" w:space="0" w:color="auto"/>
        <w:right w:val="none" w:sz="0" w:space="0" w:color="auto"/>
      </w:divBdr>
    </w:div>
    <w:div w:id="1160461488">
      <w:bodyDiv w:val="1"/>
      <w:marLeft w:val="0"/>
      <w:marRight w:val="0"/>
      <w:marTop w:val="0"/>
      <w:marBottom w:val="0"/>
      <w:divBdr>
        <w:top w:val="none" w:sz="0" w:space="0" w:color="auto"/>
        <w:left w:val="none" w:sz="0" w:space="0" w:color="auto"/>
        <w:bottom w:val="none" w:sz="0" w:space="0" w:color="auto"/>
        <w:right w:val="none" w:sz="0" w:space="0" w:color="auto"/>
      </w:divBdr>
    </w:div>
    <w:div w:id="1167476734">
      <w:bodyDiv w:val="1"/>
      <w:marLeft w:val="0"/>
      <w:marRight w:val="0"/>
      <w:marTop w:val="0"/>
      <w:marBottom w:val="0"/>
      <w:divBdr>
        <w:top w:val="none" w:sz="0" w:space="0" w:color="auto"/>
        <w:left w:val="none" w:sz="0" w:space="0" w:color="auto"/>
        <w:bottom w:val="none" w:sz="0" w:space="0" w:color="auto"/>
        <w:right w:val="none" w:sz="0" w:space="0" w:color="auto"/>
      </w:divBdr>
    </w:div>
    <w:div w:id="1168134870">
      <w:bodyDiv w:val="1"/>
      <w:marLeft w:val="0"/>
      <w:marRight w:val="0"/>
      <w:marTop w:val="0"/>
      <w:marBottom w:val="0"/>
      <w:divBdr>
        <w:top w:val="none" w:sz="0" w:space="0" w:color="auto"/>
        <w:left w:val="none" w:sz="0" w:space="0" w:color="auto"/>
        <w:bottom w:val="none" w:sz="0" w:space="0" w:color="auto"/>
        <w:right w:val="none" w:sz="0" w:space="0" w:color="auto"/>
      </w:divBdr>
    </w:div>
    <w:div w:id="1168983349">
      <w:bodyDiv w:val="1"/>
      <w:marLeft w:val="0"/>
      <w:marRight w:val="0"/>
      <w:marTop w:val="0"/>
      <w:marBottom w:val="0"/>
      <w:divBdr>
        <w:top w:val="none" w:sz="0" w:space="0" w:color="auto"/>
        <w:left w:val="none" w:sz="0" w:space="0" w:color="auto"/>
        <w:bottom w:val="none" w:sz="0" w:space="0" w:color="auto"/>
        <w:right w:val="none" w:sz="0" w:space="0" w:color="auto"/>
      </w:divBdr>
    </w:div>
    <w:div w:id="1170607451">
      <w:bodyDiv w:val="1"/>
      <w:marLeft w:val="0"/>
      <w:marRight w:val="0"/>
      <w:marTop w:val="0"/>
      <w:marBottom w:val="0"/>
      <w:divBdr>
        <w:top w:val="none" w:sz="0" w:space="0" w:color="auto"/>
        <w:left w:val="none" w:sz="0" w:space="0" w:color="auto"/>
        <w:bottom w:val="none" w:sz="0" w:space="0" w:color="auto"/>
        <w:right w:val="none" w:sz="0" w:space="0" w:color="auto"/>
      </w:divBdr>
    </w:div>
    <w:div w:id="1175806100">
      <w:bodyDiv w:val="1"/>
      <w:marLeft w:val="0"/>
      <w:marRight w:val="0"/>
      <w:marTop w:val="0"/>
      <w:marBottom w:val="0"/>
      <w:divBdr>
        <w:top w:val="none" w:sz="0" w:space="0" w:color="auto"/>
        <w:left w:val="none" w:sz="0" w:space="0" w:color="auto"/>
        <w:bottom w:val="none" w:sz="0" w:space="0" w:color="auto"/>
        <w:right w:val="none" w:sz="0" w:space="0" w:color="auto"/>
      </w:divBdr>
    </w:div>
    <w:div w:id="1179811589">
      <w:bodyDiv w:val="1"/>
      <w:marLeft w:val="0"/>
      <w:marRight w:val="0"/>
      <w:marTop w:val="0"/>
      <w:marBottom w:val="0"/>
      <w:divBdr>
        <w:top w:val="none" w:sz="0" w:space="0" w:color="auto"/>
        <w:left w:val="none" w:sz="0" w:space="0" w:color="auto"/>
        <w:bottom w:val="none" w:sz="0" w:space="0" w:color="auto"/>
        <w:right w:val="none" w:sz="0" w:space="0" w:color="auto"/>
      </w:divBdr>
    </w:div>
    <w:div w:id="1183015009">
      <w:bodyDiv w:val="1"/>
      <w:marLeft w:val="0"/>
      <w:marRight w:val="0"/>
      <w:marTop w:val="0"/>
      <w:marBottom w:val="0"/>
      <w:divBdr>
        <w:top w:val="none" w:sz="0" w:space="0" w:color="auto"/>
        <w:left w:val="none" w:sz="0" w:space="0" w:color="auto"/>
        <w:bottom w:val="none" w:sz="0" w:space="0" w:color="auto"/>
        <w:right w:val="none" w:sz="0" w:space="0" w:color="auto"/>
      </w:divBdr>
    </w:div>
    <w:div w:id="1186553689">
      <w:bodyDiv w:val="1"/>
      <w:marLeft w:val="0"/>
      <w:marRight w:val="0"/>
      <w:marTop w:val="0"/>
      <w:marBottom w:val="0"/>
      <w:divBdr>
        <w:top w:val="none" w:sz="0" w:space="0" w:color="auto"/>
        <w:left w:val="none" w:sz="0" w:space="0" w:color="auto"/>
        <w:bottom w:val="none" w:sz="0" w:space="0" w:color="auto"/>
        <w:right w:val="none" w:sz="0" w:space="0" w:color="auto"/>
      </w:divBdr>
    </w:div>
    <w:div w:id="1187989672">
      <w:bodyDiv w:val="1"/>
      <w:marLeft w:val="0"/>
      <w:marRight w:val="0"/>
      <w:marTop w:val="0"/>
      <w:marBottom w:val="0"/>
      <w:divBdr>
        <w:top w:val="none" w:sz="0" w:space="0" w:color="auto"/>
        <w:left w:val="none" w:sz="0" w:space="0" w:color="auto"/>
        <w:bottom w:val="none" w:sz="0" w:space="0" w:color="auto"/>
        <w:right w:val="none" w:sz="0" w:space="0" w:color="auto"/>
      </w:divBdr>
    </w:div>
    <w:div w:id="1194146841">
      <w:bodyDiv w:val="1"/>
      <w:marLeft w:val="0"/>
      <w:marRight w:val="0"/>
      <w:marTop w:val="0"/>
      <w:marBottom w:val="0"/>
      <w:divBdr>
        <w:top w:val="none" w:sz="0" w:space="0" w:color="auto"/>
        <w:left w:val="none" w:sz="0" w:space="0" w:color="auto"/>
        <w:bottom w:val="none" w:sz="0" w:space="0" w:color="auto"/>
        <w:right w:val="none" w:sz="0" w:space="0" w:color="auto"/>
      </w:divBdr>
    </w:div>
    <w:div w:id="1194417869">
      <w:bodyDiv w:val="1"/>
      <w:marLeft w:val="0"/>
      <w:marRight w:val="0"/>
      <w:marTop w:val="0"/>
      <w:marBottom w:val="0"/>
      <w:divBdr>
        <w:top w:val="none" w:sz="0" w:space="0" w:color="auto"/>
        <w:left w:val="none" w:sz="0" w:space="0" w:color="auto"/>
        <w:bottom w:val="none" w:sz="0" w:space="0" w:color="auto"/>
        <w:right w:val="none" w:sz="0" w:space="0" w:color="auto"/>
      </w:divBdr>
    </w:div>
    <w:div w:id="1194617044">
      <w:bodyDiv w:val="1"/>
      <w:marLeft w:val="0"/>
      <w:marRight w:val="0"/>
      <w:marTop w:val="0"/>
      <w:marBottom w:val="0"/>
      <w:divBdr>
        <w:top w:val="none" w:sz="0" w:space="0" w:color="auto"/>
        <w:left w:val="none" w:sz="0" w:space="0" w:color="auto"/>
        <w:bottom w:val="none" w:sz="0" w:space="0" w:color="auto"/>
        <w:right w:val="none" w:sz="0" w:space="0" w:color="auto"/>
      </w:divBdr>
    </w:div>
    <w:div w:id="1194928139">
      <w:bodyDiv w:val="1"/>
      <w:marLeft w:val="0"/>
      <w:marRight w:val="0"/>
      <w:marTop w:val="0"/>
      <w:marBottom w:val="0"/>
      <w:divBdr>
        <w:top w:val="none" w:sz="0" w:space="0" w:color="auto"/>
        <w:left w:val="none" w:sz="0" w:space="0" w:color="auto"/>
        <w:bottom w:val="none" w:sz="0" w:space="0" w:color="auto"/>
        <w:right w:val="none" w:sz="0" w:space="0" w:color="auto"/>
      </w:divBdr>
    </w:div>
    <w:div w:id="1198665930">
      <w:bodyDiv w:val="1"/>
      <w:marLeft w:val="0"/>
      <w:marRight w:val="0"/>
      <w:marTop w:val="0"/>
      <w:marBottom w:val="0"/>
      <w:divBdr>
        <w:top w:val="none" w:sz="0" w:space="0" w:color="auto"/>
        <w:left w:val="none" w:sz="0" w:space="0" w:color="auto"/>
        <w:bottom w:val="none" w:sz="0" w:space="0" w:color="auto"/>
        <w:right w:val="none" w:sz="0" w:space="0" w:color="auto"/>
      </w:divBdr>
    </w:div>
    <w:div w:id="1200315540">
      <w:bodyDiv w:val="1"/>
      <w:marLeft w:val="0"/>
      <w:marRight w:val="0"/>
      <w:marTop w:val="0"/>
      <w:marBottom w:val="0"/>
      <w:divBdr>
        <w:top w:val="none" w:sz="0" w:space="0" w:color="auto"/>
        <w:left w:val="none" w:sz="0" w:space="0" w:color="auto"/>
        <w:bottom w:val="none" w:sz="0" w:space="0" w:color="auto"/>
        <w:right w:val="none" w:sz="0" w:space="0" w:color="auto"/>
      </w:divBdr>
    </w:div>
    <w:div w:id="1202743505">
      <w:bodyDiv w:val="1"/>
      <w:marLeft w:val="0"/>
      <w:marRight w:val="0"/>
      <w:marTop w:val="0"/>
      <w:marBottom w:val="0"/>
      <w:divBdr>
        <w:top w:val="none" w:sz="0" w:space="0" w:color="auto"/>
        <w:left w:val="none" w:sz="0" w:space="0" w:color="auto"/>
        <w:bottom w:val="none" w:sz="0" w:space="0" w:color="auto"/>
        <w:right w:val="none" w:sz="0" w:space="0" w:color="auto"/>
      </w:divBdr>
    </w:div>
    <w:div w:id="1203634998">
      <w:bodyDiv w:val="1"/>
      <w:marLeft w:val="0"/>
      <w:marRight w:val="0"/>
      <w:marTop w:val="0"/>
      <w:marBottom w:val="0"/>
      <w:divBdr>
        <w:top w:val="none" w:sz="0" w:space="0" w:color="auto"/>
        <w:left w:val="none" w:sz="0" w:space="0" w:color="auto"/>
        <w:bottom w:val="none" w:sz="0" w:space="0" w:color="auto"/>
        <w:right w:val="none" w:sz="0" w:space="0" w:color="auto"/>
      </w:divBdr>
    </w:div>
    <w:div w:id="1203903990">
      <w:bodyDiv w:val="1"/>
      <w:marLeft w:val="0"/>
      <w:marRight w:val="0"/>
      <w:marTop w:val="0"/>
      <w:marBottom w:val="0"/>
      <w:divBdr>
        <w:top w:val="none" w:sz="0" w:space="0" w:color="auto"/>
        <w:left w:val="none" w:sz="0" w:space="0" w:color="auto"/>
        <w:bottom w:val="none" w:sz="0" w:space="0" w:color="auto"/>
        <w:right w:val="none" w:sz="0" w:space="0" w:color="auto"/>
      </w:divBdr>
    </w:div>
    <w:div w:id="1207795163">
      <w:bodyDiv w:val="1"/>
      <w:marLeft w:val="0"/>
      <w:marRight w:val="0"/>
      <w:marTop w:val="0"/>
      <w:marBottom w:val="0"/>
      <w:divBdr>
        <w:top w:val="none" w:sz="0" w:space="0" w:color="auto"/>
        <w:left w:val="none" w:sz="0" w:space="0" w:color="auto"/>
        <w:bottom w:val="none" w:sz="0" w:space="0" w:color="auto"/>
        <w:right w:val="none" w:sz="0" w:space="0" w:color="auto"/>
      </w:divBdr>
    </w:div>
    <w:div w:id="1213422480">
      <w:bodyDiv w:val="1"/>
      <w:marLeft w:val="0"/>
      <w:marRight w:val="0"/>
      <w:marTop w:val="0"/>
      <w:marBottom w:val="0"/>
      <w:divBdr>
        <w:top w:val="none" w:sz="0" w:space="0" w:color="auto"/>
        <w:left w:val="none" w:sz="0" w:space="0" w:color="auto"/>
        <w:bottom w:val="none" w:sz="0" w:space="0" w:color="auto"/>
        <w:right w:val="none" w:sz="0" w:space="0" w:color="auto"/>
      </w:divBdr>
    </w:div>
    <w:div w:id="1221869369">
      <w:bodyDiv w:val="1"/>
      <w:marLeft w:val="0"/>
      <w:marRight w:val="0"/>
      <w:marTop w:val="0"/>
      <w:marBottom w:val="0"/>
      <w:divBdr>
        <w:top w:val="none" w:sz="0" w:space="0" w:color="auto"/>
        <w:left w:val="none" w:sz="0" w:space="0" w:color="auto"/>
        <w:bottom w:val="none" w:sz="0" w:space="0" w:color="auto"/>
        <w:right w:val="none" w:sz="0" w:space="0" w:color="auto"/>
      </w:divBdr>
    </w:div>
    <w:div w:id="1222475383">
      <w:bodyDiv w:val="1"/>
      <w:marLeft w:val="0"/>
      <w:marRight w:val="0"/>
      <w:marTop w:val="0"/>
      <w:marBottom w:val="0"/>
      <w:divBdr>
        <w:top w:val="none" w:sz="0" w:space="0" w:color="auto"/>
        <w:left w:val="none" w:sz="0" w:space="0" w:color="auto"/>
        <w:bottom w:val="none" w:sz="0" w:space="0" w:color="auto"/>
        <w:right w:val="none" w:sz="0" w:space="0" w:color="auto"/>
      </w:divBdr>
    </w:div>
    <w:div w:id="1224104714">
      <w:bodyDiv w:val="1"/>
      <w:marLeft w:val="0"/>
      <w:marRight w:val="0"/>
      <w:marTop w:val="0"/>
      <w:marBottom w:val="0"/>
      <w:divBdr>
        <w:top w:val="none" w:sz="0" w:space="0" w:color="auto"/>
        <w:left w:val="none" w:sz="0" w:space="0" w:color="auto"/>
        <w:bottom w:val="none" w:sz="0" w:space="0" w:color="auto"/>
        <w:right w:val="none" w:sz="0" w:space="0" w:color="auto"/>
      </w:divBdr>
    </w:div>
    <w:div w:id="1225217485">
      <w:bodyDiv w:val="1"/>
      <w:marLeft w:val="0"/>
      <w:marRight w:val="0"/>
      <w:marTop w:val="0"/>
      <w:marBottom w:val="0"/>
      <w:divBdr>
        <w:top w:val="none" w:sz="0" w:space="0" w:color="auto"/>
        <w:left w:val="none" w:sz="0" w:space="0" w:color="auto"/>
        <w:bottom w:val="none" w:sz="0" w:space="0" w:color="auto"/>
        <w:right w:val="none" w:sz="0" w:space="0" w:color="auto"/>
      </w:divBdr>
    </w:div>
    <w:div w:id="1225606286">
      <w:bodyDiv w:val="1"/>
      <w:marLeft w:val="0"/>
      <w:marRight w:val="0"/>
      <w:marTop w:val="0"/>
      <w:marBottom w:val="0"/>
      <w:divBdr>
        <w:top w:val="none" w:sz="0" w:space="0" w:color="auto"/>
        <w:left w:val="none" w:sz="0" w:space="0" w:color="auto"/>
        <w:bottom w:val="none" w:sz="0" w:space="0" w:color="auto"/>
        <w:right w:val="none" w:sz="0" w:space="0" w:color="auto"/>
      </w:divBdr>
    </w:div>
    <w:div w:id="1226649614">
      <w:bodyDiv w:val="1"/>
      <w:marLeft w:val="0"/>
      <w:marRight w:val="0"/>
      <w:marTop w:val="0"/>
      <w:marBottom w:val="0"/>
      <w:divBdr>
        <w:top w:val="none" w:sz="0" w:space="0" w:color="auto"/>
        <w:left w:val="none" w:sz="0" w:space="0" w:color="auto"/>
        <w:bottom w:val="none" w:sz="0" w:space="0" w:color="auto"/>
        <w:right w:val="none" w:sz="0" w:space="0" w:color="auto"/>
      </w:divBdr>
    </w:div>
    <w:div w:id="1228110681">
      <w:bodyDiv w:val="1"/>
      <w:marLeft w:val="0"/>
      <w:marRight w:val="0"/>
      <w:marTop w:val="0"/>
      <w:marBottom w:val="0"/>
      <w:divBdr>
        <w:top w:val="none" w:sz="0" w:space="0" w:color="auto"/>
        <w:left w:val="none" w:sz="0" w:space="0" w:color="auto"/>
        <w:bottom w:val="none" w:sz="0" w:space="0" w:color="auto"/>
        <w:right w:val="none" w:sz="0" w:space="0" w:color="auto"/>
      </w:divBdr>
    </w:div>
    <w:div w:id="1230112180">
      <w:bodyDiv w:val="1"/>
      <w:marLeft w:val="0"/>
      <w:marRight w:val="0"/>
      <w:marTop w:val="0"/>
      <w:marBottom w:val="0"/>
      <w:divBdr>
        <w:top w:val="none" w:sz="0" w:space="0" w:color="auto"/>
        <w:left w:val="none" w:sz="0" w:space="0" w:color="auto"/>
        <w:bottom w:val="none" w:sz="0" w:space="0" w:color="auto"/>
        <w:right w:val="none" w:sz="0" w:space="0" w:color="auto"/>
      </w:divBdr>
    </w:div>
    <w:div w:id="1230193309">
      <w:bodyDiv w:val="1"/>
      <w:marLeft w:val="0"/>
      <w:marRight w:val="0"/>
      <w:marTop w:val="0"/>
      <w:marBottom w:val="0"/>
      <w:divBdr>
        <w:top w:val="none" w:sz="0" w:space="0" w:color="auto"/>
        <w:left w:val="none" w:sz="0" w:space="0" w:color="auto"/>
        <w:bottom w:val="none" w:sz="0" w:space="0" w:color="auto"/>
        <w:right w:val="none" w:sz="0" w:space="0" w:color="auto"/>
      </w:divBdr>
    </w:div>
    <w:div w:id="1237085264">
      <w:bodyDiv w:val="1"/>
      <w:marLeft w:val="0"/>
      <w:marRight w:val="0"/>
      <w:marTop w:val="0"/>
      <w:marBottom w:val="0"/>
      <w:divBdr>
        <w:top w:val="none" w:sz="0" w:space="0" w:color="auto"/>
        <w:left w:val="none" w:sz="0" w:space="0" w:color="auto"/>
        <w:bottom w:val="none" w:sz="0" w:space="0" w:color="auto"/>
        <w:right w:val="none" w:sz="0" w:space="0" w:color="auto"/>
      </w:divBdr>
    </w:div>
    <w:div w:id="1241333110">
      <w:bodyDiv w:val="1"/>
      <w:marLeft w:val="0"/>
      <w:marRight w:val="0"/>
      <w:marTop w:val="0"/>
      <w:marBottom w:val="0"/>
      <w:divBdr>
        <w:top w:val="none" w:sz="0" w:space="0" w:color="auto"/>
        <w:left w:val="none" w:sz="0" w:space="0" w:color="auto"/>
        <w:bottom w:val="none" w:sz="0" w:space="0" w:color="auto"/>
        <w:right w:val="none" w:sz="0" w:space="0" w:color="auto"/>
      </w:divBdr>
    </w:div>
    <w:div w:id="1247957343">
      <w:bodyDiv w:val="1"/>
      <w:marLeft w:val="0"/>
      <w:marRight w:val="0"/>
      <w:marTop w:val="0"/>
      <w:marBottom w:val="0"/>
      <w:divBdr>
        <w:top w:val="none" w:sz="0" w:space="0" w:color="auto"/>
        <w:left w:val="none" w:sz="0" w:space="0" w:color="auto"/>
        <w:bottom w:val="none" w:sz="0" w:space="0" w:color="auto"/>
        <w:right w:val="none" w:sz="0" w:space="0" w:color="auto"/>
      </w:divBdr>
    </w:div>
    <w:div w:id="1249197949">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49774866">
      <w:bodyDiv w:val="1"/>
      <w:marLeft w:val="0"/>
      <w:marRight w:val="0"/>
      <w:marTop w:val="0"/>
      <w:marBottom w:val="0"/>
      <w:divBdr>
        <w:top w:val="none" w:sz="0" w:space="0" w:color="auto"/>
        <w:left w:val="none" w:sz="0" w:space="0" w:color="auto"/>
        <w:bottom w:val="none" w:sz="0" w:space="0" w:color="auto"/>
        <w:right w:val="none" w:sz="0" w:space="0" w:color="auto"/>
      </w:divBdr>
    </w:div>
    <w:div w:id="1255283584">
      <w:bodyDiv w:val="1"/>
      <w:marLeft w:val="0"/>
      <w:marRight w:val="0"/>
      <w:marTop w:val="0"/>
      <w:marBottom w:val="0"/>
      <w:divBdr>
        <w:top w:val="none" w:sz="0" w:space="0" w:color="auto"/>
        <w:left w:val="none" w:sz="0" w:space="0" w:color="auto"/>
        <w:bottom w:val="none" w:sz="0" w:space="0" w:color="auto"/>
        <w:right w:val="none" w:sz="0" w:space="0" w:color="auto"/>
      </w:divBdr>
    </w:div>
    <w:div w:id="1256590436">
      <w:bodyDiv w:val="1"/>
      <w:marLeft w:val="0"/>
      <w:marRight w:val="0"/>
      <w:marTop w:val="0"/>
      <w:marBottom w:val="0"/>
      <w:divBdr>
        <w:top w:val="none" w:sz="0" w:space="0" w:color="auto"/>
        <w:left w:val="none" w:sz="0" w:space="0" w:color="auto"/>
        <w:bottom w:val="none" w:sz="0" w:space="0" w:color="auto"/>
        <w:right w:val="none" w:sz="0" w:space="0" w:color="auto"/>
      </w:divBdr>
    </w:div>
    <w:div w:id="1259488948">
      <w:bodyDiv w:val="1"/>
      <w:marLeft w:val="0"/>
      <w:marRight w:val="0"/>
      <w:marTop w:val="0"/>
      <w:marBottom w:val="0"/>
      <w:divBdr>
        <w:top w:val="none" w:sz="0" w:space="0" w:color="auto"/>
        <w:left w:val="none" w:sz="0" w:space="0" w:color="auto"/>
        <w:bottom w:val="none" w:sz="0" w:space="0" w:color="auto"/>
        <w:right w:val="none" w:sz="0" w:space="0" w:color="auto"/>
      </w:divBdr>
    </w:div>
    <w:div w:id="1261524074">
      <w:bodyDiv w:val="1"/>
      <w:marLeft w:val="0"/>
      <w:marRight w:val="0"/>
      <w:marTop w:val="0"/>
      <w:marBottom w:val="0"/>
      <w:divBdr>
        <w:top w:val="none" w:sz="0" w:space="0" w:color="auto"/>
        <w:left w:val="none" w:sz="0" w:space="0" w:color="auto"/>
        <w:bottom w:val="none" w:sz="0" w:space="0" w:color="auto"/>
        <w:right w:val="none" w:sz="0" w:space="0" w:color="auto"/>
      </w:divBdr>
    </w:div>
    <w:div w:id="1265071082">
      <w:bodyDiv w:val="1"/>
      <w:marLeft w:val="0"/>
      <w:marRight w:val="0"/>
      <w:marTop w:val="0"/>
      <w:marBottom w:val="0"/>
      <w:divBdr>
        <w:top w:val="none" w:sz="0" w:space="0" w:color="auto"/>
        <w:left w:val="none" w:sz="0" w:space="0" w:color="auto"/>
        <w:bottom w:val="none" w:sz="0" w:space="0" w:color="auto"/>
        <w:right w:val="none" w:sz="0" w:space="0" w:color="auto"/>
      </w:divBdr>
    </w:div>
    <w:div w:id="1267690264">
      <w:bodyDiv w:val="1"/>
      <w:marLeft w:val="0"/>
      <w:marRight w:val="0"/>
      <w:marTop w:val="0"/>
      <w:marBottom w:val="0"/>
      <w:divBdr>
        <w:top w:val="none" w:sz="0" w:space="0" w:color="auto"/>
        <w:left w:val="none" w:sz="0" w:space="0" w:color="auto"/>
        <w:bottom w:val="none" w:sz="0" w:space="0" w:color="auto"/>
        <w:right w:val="none" w:sz="0" w:space="0" w:color="auto"/>
      </w:divBdr>
    </w:div>
    <w:div w:id="1269240135">
      <w:bodyDiv w:val="1"/>
      <w:marLeft w:val="0"/>
      <w:marRight w:val="0"/>
      <w:marTop w:val="0"/>
      <w:marBottom w:val="0"/>
      <w:divBdr>
        <w:top w:val="none" w:sz="0" w:space="0" w:color="auto"/>
        <w:left w:val="none" w:sz="0" w:space="0" w:color="auto"/>
        <w:bottom w:val="none" w:sz="0" w:space="0" w:color="auto"/>
        <w:right w:val="none" w:sz="0" w:space="0" w:color="auto"/>
      </w:divBdr>
    </w:div>
    <w:div w:id="1272931059">
      <w:bodyDiv w:val="1"/>
      <w:marLeft w:val="0"/>
      <w:marRight w:val="0"/>
      <w:marTop w:val="0"/>
      <w:marBottom w:val="0"/>
      <w:divBdr>
        <w:top w:val="none" w:sz="0" w:space="0" w:color="auto"/>
        <w:left w:val="none" w:sz="0" w:space="0" w:color="auto"/>
        <w:bottom w:val="none" w:sz="0" w:space="0" w:color="auto"/>
        <w:right w:val="none" w:sz="0" w:space="0" w:color="auto"/>
      </w:divBdr>
    </w:div>
    <w:div w:id="1273980268">
      <w:bodyDiv w:val="1"/>
      <w:marLeft w:val="0"/>
      <w:marRight w:val="0"/>
      <w:marTop w:val="0"/>
      <w:marBottom w:val="0"/>
      <w:divBdr>
        <w:top w:val="none" w:sz="0" w:space="0" w:color="auto"/>
        <w:left w:val="none" w:sz="0" w:space="0" w:color="auto"/>
        <w:bottom w:val="none" w:sz="0" w:space="0" w:color="auto"/>
        <w:right w:val="none" w:sz="0" w:space="0" w:color="auto"/>
      </w:divBdr>
    </w:div>
    <w:div w:id="1274243751">
      <w:bodyDiv w:val="1"/>
      <w:marLeft w:val="0"/>
      <w:marRight w:val="0"/>
      <w:marTop w:val="0"/>
      <w:marBottom w:val="0"/>
      <w:divBdr>
        <w:top w:val="none" w:sz="0" w:space="0" w:color="auto"/>
        <w:left w:val="none" w:sz="0" w:space="0" w:color="auto"/>
        <w:bottom w:val="none" w:sz="0" w:space="0" w:color="auto"/>
        <w:right w:val="none" w:sz="0" w:space="0" w:color="auto"/>
      </w:divBdr>
    </w:div>
    <w:div w:id="1276905052">
      <w:bodyDiv w:val="1"/>
      <w:marLeft w:val="0"/>
      <w:marRight w:val="0"/>
      <w:marTop w:val="0"/>
      <w:marBottom w:val="0"/>
      <w:divBdr>
        <w:top w:val="none" w:sz="0" w:space="0" w:color="auto"/>
        <w:left w:val="none" w:sz="0" w:space="0" w:color="auto"/>
        <w:bottom w:val="none" w:sz="0" w:space="0" w:color="auto"/>
        <w:right w:val="none" w:sz="0" w:space="0" w:color="auto"/>
      </w:divBdr>
    </w:div>
    <w:div w:id="1277325806">
      <w:bodyDiv w:val="1"/>
      <w:marLeft w:val="0"/>
      <w:marRight w:val="0"/>
      <w:marTop w:val="0"/>
      <w:marBottom w:val="0"/>
      <w:divBdr>
        <w:top w:val="none" w:sz="0" w:space="0" w:color="auto"/>
        <w:left w:val="none" w:sz="0" w:space="0" w:color="auto"/>
        <w:bottom w:val="none" w:sz="0" w:space="0" w:color="auto"/>
        <w:right w:val="none" w:sz="0" w:space="0" w:color="auto"/>
      </w:divBdr>
    </w:div>
    <w:div w:id="1279144649">
      <w:bodyDiv w:val="1"/>
      <w:marLeft w:val="0"/>
      <w:marRight w:val="0"/>
      <w:marTop w:val="0"/>
      <w:marBottom w:val="0"/>
      <w:divBdr>
        <w:top w:val="none" w:sz="0" w:space="0" w:color="auto"/>
        <w:left w:val="none" w:sz="0" w:space="0" w:color="auto"/>
        <w:bottom w:val="none" w:sz="0" w:space="0" w:color="auto"/>
        <w:right w:val="none" w:sz="0" w:space="0" w:color="auto"/>
      </w:divBdr>
    </w:div>
    <w:div w:id="1279677065">
      <w:bodyDiv w:val="1"/>
      <w:marLeft w:val="0"/>
      <w:marRight w:val="0"/>
      <w:marTop w:val="0"/>
      <w:marBottom w:val="0"/>
      <w:divBdr>
        <w:top w:val="none" w:sz="0" w:space="0" w:color="auto"/>
        <w:left w:val="none" w:sz="0" w:space="0" w:color="auto"/>
        <w:bottom w:val="none" w:sz="0" w:space="0" w:color="auto"/>
        <w:right w:val="none" w:sz="0" w:space="0" w:color="auto"/>
      </w:divBdr>
    </w:div>
    <w:div w:id="1280645020">
      <w:bodyDiv w:val="1"/>
      <w:marLeft w:val="0"/>
      <w:marRight w:val="0"/>
      <w:marTop w:val="0"/>
      <w:marBottom w:val="0"/>
      <w:divBdr>
        <w:top w:val="none" w:sz="0" w:space="0" w:color="auto"/>
        <w:left w:val="none" w:sz="0" w:space="0" w:color="auto"/>
        <w:bottom w:val="none" w:sz="0" w:space="0" w:color="auto"/>
        <w:right w:val="none" w:sz="0" w:space="0" w:color="auto"/>
      </w:divBdr>
    </w:div>
    <w:div w:id="1294366773">
      <w:bodyDiv w:val="1"/>
      <w:marLeft w:val="0"/>
      <w:marRight w:val="0"/>
      <w:marTop w:val="0"/>
      <w:marBottom w:val="0"/>
      <w:divBdr>
        <w:top w:val="none" w:sz="0" w:space="0" w:color="auto"/>
        <w:left w:val="none" w:sz="0" w:space="0" w:color="auto"/>
        <w:bottom w:val="none" w:sz="0" w:space="0" w:color="auto"/>
        <w:right w:val="none" w:sz="0" w:space="0" w:color="auto"/>
      </w:divBdr>
    </w:div>
    <w:div w:id="1296717393">
      <w:bodyDiv w:val="1"/>
      <w:marLeft w:val="0"/>
      <w:marRight w:val="0"/>
      <w:marTop w:val="0"/>
      <w:marBottom w:val="0"/>
      <w:divBdr>
        <w:top w:val="none" w:sz="0" w:space="0" w:color="auto"/>
        <w:left w:val="none" w:sz="0" w:space="0" w:color="auto"/>
        <w:bottom w:val="none" w:sz="0" w:space="0" w:color="auto"/>
        <w:right w:val="none" w:sz="0" w:space="0" w:color="auto"/>
      </w:divBdr>
    </w:div>
    <w:div w:id="1296790683">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298998176">
      <w:bodyDiv w:val="1"/>
      <w:marLeft w:val="0"/>
      <w:marRight w:val="0"/>
      <w:marTop w:val="0"/>
      <w:marBottom w:val="0"/>
      <w:divBdr>
        <w:top w:val="none" w:sz="0" w:space="0" w:color="auto"/>
        <w:left w:val="none" w:sz="0" w:space="0" w:color="auto"/>
        <w:bottom w:val="none" w:sz="0" w:space="0" w:color="auto"/>
        <w:right w:val="none" w:sz="0" w:space="0" w:color="auto"/>
      </w:divBdr>
    </w:div>
    <w:div w:id="1302267348">
      <w:bodyDiv w:val="1"/>
      <w:marLeft w:val="0"/>
      <w:marRight w:val="0"/>
      <w:marTop w:val="0"/>
      <w:marBottom w:val="0"/>
      <w:divBdr>
        <w:top w:val="none" w:sz="0" w:space="0" w:color="auto"/>
        <w:left w:val="none" w:sz="0" w:space="0" w:color="auto"/>
        <w:bottom w:val="none" w:sz="0" w:space="0" w:color="auto"/>
        <w:right w:val="none" w:sz="0" w:space="0" w:color="auto"/>
      </w:divBdr>
    </w:div>
    <w:div w:id="1308515822">
      <w:bodyDiv w:val="1"/>
      <w:marLeft w:val="0"/>
      <w:marRight w:val="0"/>
      <w:marTop w:val="0"/>
      <w:marBottom w:val="0"/>
      <w:divBdr>
        <w:top w:val="none" w:sz="0" w:space="0" w:color="auto"/>
        <w:left w:val="none" w:sz="0" w:space="0" w:color="auto"/>
        <w:bottom w:val="none" w:sz="0" w:space="0" w:color="auto"/>
        <w:right w:val="none" w:sz="0" w:space="0" w:color="auto"/>
      </w:divBdr>
    </w:div>
    <w:div w:id="1309634084">
      <w:bodyDiv w:val="1"/>
      <w:marLeft w:val="0"/>
      <w:marRight w:val="0"/>
      <w:marTop w:val="0"/>
      <w:marBottom w:val="0"/>
      <w:divBdr>
        <w:top w:val="none" w:sz="0" w:space="0" w:color="auto"/>
        <w:left w:val="none" w:sz="0" w:space="0" w:color="auto"/>
        <w:bottom w:val="none" w:sz="0" w:space="0" w:color="auto"/>
        <w:right w:val="none" w:sz="0" w:space="0" w:color="auto"/>
      </w:divBdr>
    </w:div>
    <w:div w:id="1312368554">
      <w:bodyDiv w:val="1"/>
      <w:marLeft w:val="0"/>
      <w:marRight w:val="0"/>
      <w:marTop w:val="0"/>
      <w:marBottom w:val="0"/>
      <w:divBdr>
        <w:top w:val="none" w:sz="0" w:space="0" w:color="auto"/>
        <w:left w:val="none" w:sz="0" w:space="0" w:color="auto"/>
        <w:bottom w:val="none" w:sz="0" w:space="0" w:color="auto"/>
        <w:right w:val="none" w:sz="0" w:space="0" w:color="auto"/>
      </w:divBdr>
    </w:div>
    <w:div w:id="1314598652">
      <w:bodyDiv w:val="1"/>
      <w:marLeft w:val="0"/>
      <w:marRight w:val="0"/>
      <w:marTop w:val="0"/>
      <w:marBottom w:val="0"/>
      <w:divBdr>
        <w:top w:val="none" w:sz="0" w:space="0" w:color="auto"/>
        <w:left w:val="none" w:sz="0" w:space="0" w:color="auto"/>
        <w:bottom w:val="none" w:sz="0" w:space="0" w:color="auto"/>
        <w:right w:val="none" w:sz="0" w:space="0" w:color="auto"/>
      </w:divBdr>
    </w:div>
    <w:div w:id="1317077251">
      <w:bodyDiv w:val="1"/>
      <w:marLeft w:val="0"/>
      <w:marRight w:val="0"/>
      <w:marTop w:val="0"/>
      <w:marBottom w:val="0"/>
      <w:divBdr>
        <w:top w:val="none" w:sz="0" w:space="0" w:color="auto"/>
        <w:left w:val="none" w:sz="0" w:space="0" w:color="auto"/>
        <w:bottom w:val="none" w:sz="0" w:space="0" w:color="auto"/>
        <w:right w:val="none" w:sz="0" w:space="0" w:color="auto"/>
      </w:divBdr>
    </w:div>
    <w:div w:id="1320768309">
      <w:bodyDiv w:val="1"/>
      <w:marLeft w:val="0"/>
      <w:marRight w:val="0"/>
      <w:marTop w:val="0"/>
      <w:marBottom w:val="0"/>
      <w:divBdr>
        <w:top w:val="none" w:sz="0" w:space="0" w:color="auto"/>
        <w:left w:val="none" w:sz="0" w:space="0" w:color="auto"/>
        <w:bottom w:val="none" w:sz="0" w:space="0" w:color="auto"/>
        <w:right w:val="none" w:sz="0" w:space="0" w:color="auto"/>
      </w:divBdr>
    </w:div>
    <w:div w:id="1323119953">
      <w:bodyDiv w:val="1"/>
      <w:marLeft w:val="0"/>
      <w:marRight w:val="0"/>
      <w:marTop w:val="0"/>
      <w:marBottom w:val="0"/>
      <w:divBdr>
        <w:top w:val="none" w:sz="0" w:space="0" w:color="auto"/>
        <w:left w:val="none" w:sz="0" w:space="0" w:color="auto"/>
        <w:bottom w:val="none" w:sz="0" w:space="0" w:color="auto"/>
        <w:right w:val="none" w:sz="0" w:space="0" w:color="auto"/>
      </w:divBdr>
    </w:div>
    <w:div w:id="1330131574">
      <w:bodyDiv w:val="1"/>
      <w:marLeft w:val="0"/>
      <w:marRight w:val="0"/>
      <w:marTop w:val="0"/>
      <w:marBottom w:val="0"/>
      <w:divBdr>
        <w:top w:val="none" w:sz="0" w:space="0" w:color="auto"/>
        <w:left w:val="none" w:sz="0" w:space="0" w:color="auto"/>
        <w:bottom w:val="none" w:sz="0" w:space="0" w:color="auto"/>
        <w:right w:val="none" w:sz="0" w:space="0" w:color="auto"/>
      </w:divBdr>
    </w:div>
    <w:div w:id="1331837042">
      <w:bodyDiv w:val="1"/>
      <w:marLeft w:val="0"/>
      <w:marRight w:val="0"/>
      <w:marTop w:val="0"/>
      <w:marBottom w:val="0"/>
      <w:divBdr>
        <w:top w:val="none" w:sz="0" w:space="0" w:color="auto"/>
        <w:left w:val="none" w:sz="0" w:space="0" w:color="auto"/>
        <w:bottom w:val="none" w:sz="0" w:space="0" w:color="auto"/>
        <w:right w:val="none" w:sz="0" w:space="0" w:color="auto"/>
      </w:divBdr>
    </w:div>
    <w:div w:id="1333146049">
      <w:bodyDiv w:val="1"/>
      <w:marLeft w:val="0"/>
      <w:marRight w:val="0"/>
      <w:marTop w:val="0"/>
      <w:marBottom w:val="0"/>
      <w:divBdr>
        <w:top w:val="none" w:sz="0" w:space="0" w:color="auto"/>
        <w:left w:val="none" w:sz="0" w:space="0" w:color="auto"/>
        <w:bottom w:val="none" w:sz="0" w:space="0" w:color="auto"/>
        <w:right w:val="none" w:sz="0" w:space="0" w:color="auto"/>
      </w:divBdr>
    </w:div>
    <w:div w:id="1334449442">
      <w:bodyDiv w:val="1"/>
      <w:marLeft w:val="0"/>
      <w:marRight w:val="0"/>
      <w:marTop w:val="0"/>
      <w:marBottom w:val="0"/>
      <w:divBdr>
        <w:top w:val="none" w:sz="0" w:space="0" w:color="auto"/>
        <w:left w:val="none" w:sz="0" w:space="0" w:color="auto"/>
        <w:bottom w:val="none" w:sz="0" w:space="0" w:color="auto"/>
        <w:right w:val="none" w:sz="0" w:space="0" w:color="auto"/>
      </w:divBdr>
    </w:div>
    <w:div w:id="1340042427">
      <w:bodyDiv w:val="1"/>
      <w:marLeft w:val="0"/>
      <w:marRight w:val="0"/>
      <w:marTop w:val="0"/>
      <w:marBottom w:val="0"/>
      <w:divBdr>
        <w:top w:val="none" w:sz="0" w:space="0" w:color="auto"/>
        <w:left w:val="none" w:sz="0" w:space="0" w:color="auto"/>
        <w:bottom w:val="none" w:sz="0" w:space="0" w:color="auto"/>
        <w:right w:val="none" w:sz="0" w:space="0" w:color="auto"/>
      </w:divBdr>
    </w:div>
    <w:div w:id="1351493645">
      <w:bodyDiv w:val="1"/>
      <w:marLeft w:val="0"/>
      <w:marRight w:val="0"/>
      <w:marTop w:val="0"/>
      <w:marBottom w:val="0"/>
      <w:divBdr>
        <w:top w:val="none" w:sz="0" w:space="0" w:color="auto"/>
        <w:left w:val="none" w:sz="0" w:space="0" w:color="auto"/>
        <w:bottom w:val="none" w:sz="0" w:space="0" w:color="auto"/>
        <w:right w:val="none" w:sz="0" w:space="0" w:color="auto"/>
      </w:divBdr>
    </w:div>
    <w:div w:id="1353074275">
      <w:bodyDiv w:val="1"/>
      <w:marLeft w:val="0"/>
      <w:marRight w:val="0"/>
      <w:marTop w:val="0"/>
      <w:marBottom w:val="0"/>
      <w:divBdr>
        <w:top w:val="none" w:sz="0" w:space="0" w:color="auto"/>
        <w:left w:val="none" w:sz="0" w:space="0" w:color="auto"/>
        <w:bottom w:val="none" w:sz="0" w:space="0" w:color="auto"/>
        <w:right w:val="none" w:sz="0" w:space="0" w:color="auto"/>
      </w:divBdr>
    </w:div>
    <w:div w:id="1365207444">
      <w:bodyDiv w:val="1"/>
      <w:marLeft w:val="0"/>
      <w:marRight w:val="0"/>
      <w:marTop w:val="0"/>
      <w:marBottom w:val="0"/>
      <w:divBdr>
        <w:top w:val="none" w:sz="0" w:space="0" w:color="auto"/>
        <w:left w:val="none" w:sz="0" w:space="0" w:color="auto"/>
        <w:bottom w:val="none" w:sz="0" w:space="0" w:color="auto"/>
        <w:right w:val="none" w:sz="0" w:space="0" w:color="auto"/>
      </w:divBdr>
    </w:div>
    <w:div w:id="1367678174">
      <w:bodyDiv w:val="1"/>
      <w:marLeft w:val="0"/>
      <w:marRight w:val="0"/>
      <w:marTop w:val="0"/>
      <w:marBottom w:val="0"/>
      <w:divBdr>
        <w:top w:val="none" w:sz="0" w:space="0" w:color="auto"/>
        <w:left w:val="none" w:sz="0" w:space="0" w:color="auto"/>
        <w:bottom w:val="none" w:sz="0" w:space="0" w:color="auto"/>
        <w:right w:val="none" w:sz="0" w:space="0" w:color="auto"/>
      </w:divBdr>
    </w:div>
    <w:div w:id="1367869114">
      <w:bodyDiv w:val="1"/>
      <w:marLeft w:val="0"/>
      <w:marRight w:val="0"/>
      <w:marTop w:val="0"/>
      <w:marBottom w:val="0"/>
      <w:divBdr>
        <w:top w:val="none" w:sz="0" w:space="0" w:color="auto"/>
        <w:left w:val="none" w:sz="0" w:space="0" w:color="auto"/>
        <w:bottom w:val="none" w:sz="0" w:space="0" w:color="auto"/>
        <w:right w:val="none" w:sz="0" w:space="0" w:color="auto"/>
      </w:divBdr>
    </w:div>
    <w:div w:id="1370494223">
      <w:bodyDiv w:val="1"/>
      <w:marLeft w:val="0"/>
      <w:marRight w:val="0"/>
      <w:marTop w:val="0"/>
      <w:marBottom w:val="0"/>
      <w:divBdr>
        <w:top w:val="none" w:sz="0" w:space="0" w:color="auto"/>
        <w:left w:val="none" w:sz="0" w:space="0" w:color="auto"/>
        <w:bottom w:val="none" w:sz="0" w:space="0" w:color="auto"/>
        <w:right w:val="none" w:sz="0" w:space="0" w:color="auto"/>
      </w:divBdr>
    </w:div>
    <w:div w:id="1377852868">
      <w:bodyDiv w:val="1"/>
      <w:marLeft w:val="0"/>
      <w:marRight w:val="0"/>
      <w:marTop w:val="0"/>
      <w:marBottom w:val="0"/>
      <w:divBdr>
        <w:top w:val="none" w:sz="0" w:space="0" w:color="auto"/>
        <w:left w:val="none" w:sz="0" w:space="0" w:color="auto"/>
        <w:bottom w:val="none" w:sz="0" w:space="0" w:color="auto"/>
        <w:right w:val="none" w:sz="0" w:space="0" w:color="auto"/>
      </w:divBdr>
    </w:div>
    <w:div w:id="1378160542">
      <w:bodyDiv w:val="1"/>
      <w:marLeft w:val="0"/>
      <w:marRight w:val="0"/>
      <w:marTop w:val="0"/>
      <w:marBottom w:val="0"/>
      <w:divBdr>
        <w:top w:val="none" w:sz="0" w:space="0" w:color="auto"/>
        <w:left w:val="none" w:sz="0" w:space="0" w:color="auto"/>
        <w:bottom w:val="none" w:sz="0" w:space="0" w:color="auto"/>
        <w:right w:val="none" w:sz="0" w:space="0" w:color="auto"/>
      </w:divBdr>
    </w:div>
    <w:div w:id="1385256707">
      <w:bodyDiv w:val="1"/>
      <w:marLeft w:val="0"/>
      <w:marRight w:val="0"/>
      <w:marTop w:val="0"/>
      <w:marBottom w:val="0"/>
      <w:divBdr>
        <w:top w:val="none" w:sz="0" w:space="0" w:color="auto"/>
        <w:left w:val="none" w:sz="0" w:space="0" w:color="auto"/>
        <w:bottom w:val="none" w:sz="0" w:space="0" w:color="auto"/>
        <w:right w:val="none" w:sz="0" w:space="0" w:color="auto"/>
      </w:divBdr>
    </w:div>
    <w:div w:id="1385913229">
      <w:bodyDiv w:val="1"/>
      <w:marLeft w:val="0"/>
      <w:marRight w:val="0"/>
      <w:marTop w:val="0"/>
      <w:marBottom w:val="0"/>
      <w:divBdr>
        <w:top w:val="none" w:sz="0" w:space="0" w:color="auto"/>
        <w:left w:val="none" w:sz="0" w:space="0" w:color="auto"/>
        <w:bottom w:val="none" w:sz="0" w:space="0" w:color="auto"/>
        <w:right w:val="none" w:sz="0" w:space="0" w:color="auto"/>
      </w:divBdr>
    </w:div>
    <w:div w:id="1389501029">
      <w:bodyDiv w:val="1"/>
      <w:marLeft w:val="0"/>
      <w:marRight w:val="0"/>
      <w:marTop w:val="0"/>
      <w:marBottom w:val="0"/>
      <w:divBdr>
        <w:top w:val="none" w:sz="0" w:space="0" w:color="auto"/>
        <w:left w:val="none" w:sz="0" w:space="0" w:color="auto"/>
        <w:bottom w:val="none" w:sz="0" w:space="0" w:color="auto"/>
        <w:right w:val="none" w:sz="0" w:space="0" w:color="auto"/>
      </w:divBdr>
    </w:div>
    <w:div w:id="1400440211">
      <w:bodyDiv w:val="1"/>
      <w:marLeft w:val="0"/>
      <w:marRight w:val="0"/>
      <w:marTop w:val="0"/>
      <w:marBottom w:val="0"/>
      <w:divBdr>
        <w:top w:val="none" w:sz="0" w:space="0" w:color="auto"/>
        <w:left w:val="none" w:sz="0" w:space="0" w:color="auto"/>
        <w:bottom w:val="none" w:sz="0" w:space="0" w:color="auto"/>
        <w:right w:val="none" w:sz="0" w:space="0" w:color="auto"/>
      </w:divBdr>
    </w:div>
    <w:div w:id="1403672066">
      <w:bodyDiv w:val="1"/>
      <w:marLeft w:val="0"/>
      <w:marRight w:val="0"/>
      <w:marTop w:val="0"/>
      <w:marBottom w:val="0"/>
      <w:divBdr>
        <w:top w:val="none" w:sz="0" w:space="0" w:color="auto"/>
        <w:left w:val="none" w:sz="0" w:space="0" w:color="auto"/>
        <w:bottom w:val="none" w:sz="0" w:space="0" w:color="auto"/>
        <w:right w:val="none" w:sz="0" w:space="0" w:color="auto"/>
      </w:divBdr>
    </w:div>
    <w:div w:id="1403869088">
      <w:bodyDiv w:val="1"/>
      <w:marLeft w:val="0"/>
      <w:marRight w:val="0"/>
      <w:marTop w:val="0"/>
      <w:marBottom w:val="0"/>
      <w:divBdr>
        <w:top w:val="none" w:sz="0" w:space="0" w:color="auto"/>
        <w:left w:val="none" w:sz="0" w:space="0" w:color="auto"/>
        <w:bottom w:val="none" w:sz="0" w:space="0" w:color="auto"/>
        <w:right w:val="none" w:sz="0" w:space="0" w:color="auto"/>
      </w:divBdr>
    </w:div>
    <w:div w:id="1405568721">
      <w:bodyDiv w:val="1"/>
      <w:marLeft w:val="0"/>
      <w:marRight w:val="0"/>
      <w:marTop w:val="0"/>
      <w:marBottom w:val="0"/>
      <w:divBdr>
        <w:top w:val="none" w:sz="0" w:space="0" w:color="auto"/>
        <w:left w:val="none" w:sz="0" w:space="0" w:color="auto"/>
        <w:bottom w:val="none" w:sz="0" w:space="0" w:color="auto"/>
        <w:right w:val="none" w:sz="0" w:space="0" w:color="auto"/>
      </w:divBdr>
    </w:div>
    <w:div w:id="1410421128">
      <w:bodyDiv w:val="1"/>
      <w:marLeft w:val="0"/>
      <w:marRight w:val="0"/>
      <w:marTop w:val="0"/>
      <w:marBottom w:val="0"/>
      <w:divBdr>
        <w:top w:val="none" w:sz="0" w:space="0" w:color="auto"/>
        <w:left w:val="none" w:sz="0" w:space="0" w:color="auto"/>
        <w:bottom w:val="none" w:sz="0" w:space="0" w:color="auto"/>
        <w:right w:val="none" w:sz="0" w:space="0" w:color="auto"/>
      </w:divBdr>
    </w:div>
    <w:div w:id="1411661460">
      <w:bodyDiv w:val="1"/>
      <w:marLeft w:val="0"/>
      <w:marRight w:val="0"/>
      <w:marTop w:val="0"/>
      <w:marBottom w:val="0"/>
      <w:divBdr>
        <w:top w:val="none" w:sz="0" w:space="0" w:color="auto"/>
        <w:left w:val="none" w:sz="0" w:space="0" w:color="auto"/>
        <w:bottom w:val="none" w:sz="0" w:space="0" w:color="auto"/>
        <w:right w:val="none" w:sz="0" w:space="0" w:color="auto"/>
      </w:divBdr>
    </w:div>
    <w:div w:id="1420952106">
      <w:bodyDiv w:val="1"/>
      <w:marLeft w:val="0"/>
      <w:marRight w:val="0"/>
      <w:marTop w:val="0"/>
      <w:marBottom w:val="0"/>
      <w:divBdr>
        <w:top w:val="none" w:sz="0" w:space="0" w:color="auto"/>
        <w:left w:val="none" w:sz="0" w:space="0" w:color="auto"/>
        <w:bottom w:val="none" w:sz="0" w:space="0" w:color="auto"/>
        <w:right w:val="none" w:sz="0" w:space="0" w:color="auto"/>
      </w:divBdr>
    </w:div>
    <w:div w:id="1423455202">
      <w:bodyDiv w:val="1"/>
      <w:marLeft w:val="0"/>
      <w:marRight w:val="0"/>
      <w:marTop w:val="0"/>
      <w:marBottom w:val="0"/>
      <w:divBdr>
        <w:top w:val="none" w:sz="0" w:space="0" w:color="auto"/>
        <w:left w:val="none" w:sz="0" w:space="0" w:color="auto"/>
        <w:bottom w:val="none" w:sz="0" w:space="0" w:color="auto"/>
        <w:right w:val="none" w:sz="0" w:space="0" w:color="auto"/>
      </w:divBdr>
    </w:div>
    <w:div w:id="1429691084">
      <w:bodyDiv w:val="1"/>
      <w:marLeft w:val="0"/>
      <w:marRight w:val="0"/>
      <w:marTop w:val="0"/>
      <w:marBottom w:val="0"/>
      <w:divBdr>
        <w:top w:val="none" w:sz="0" w:space="0" w:color="auto"/>
        <w:left w:val="none" w:sz="0" w:space="0" w:color="auto"/>
        <w:bottom w:val="none" w:sz="0" w:space="0" w:color="auto"/>
        <w:right w:val="none" w:sz="0" w:space="0" w:color="auto"/>
      </w:divBdr>
    </w:div>
    <w:div w:id="1434934021">
      <w:bodyDiv w:val="1"/>
      <w:marLeft w:val="0"/>
      <w:marRight w:val="0"/>
      <w:marTop w:val="0"/>
      <w:marBottom w:val="0"/>
      <w:divBdr>
        <w:top w:val="none" w:sz="0" w:space="0" w:color="auto"/>
        <w:left w:val="none" w:sz="0" w:space="0" w:color="auto"/>
        <w:bottom w:val="none" w:sz="0" w:space="0" w:color="auto"/>
        <w:right w:val="none" w:sz="0" w:space="0" w:color="auto"/>
      </w:divBdr>
    </w:div>
    <w:div w:id="1444112054">
      <w:bodyDiv w:val="1"/>
      <w:marLeft w:val="0"/>
      <w:marRight w:val="0"/>
      <w:marTop w:val="0"/>
      <w:marBottom w:val="0"/>
      <w:divBdr>
        <w:top w:val="none" w:sz="0" w:space="0" w:color="auto"/>
        <w:left w:val="none" w:sz="0" w:space="0" w:color="auto"/>
        <w:bottom w:val="none" w:sz="0" w:space="0" w:color="auto"/>
        <w:right w:val="none" w:sz="0" w:space="0" w:color="auto"/>
      </w:divBdr>
    </w:div>
    <w:div w:id="1447232475">
      <w:bodyDiv w:val="1"/>
      <w:marLeft w:val="0"/>
      <w:marRight w:val="0"/>
      <w:marTop w:val="0"/>
      <w:marBottom w:val="0"/>
      <w:divBdr>
        <w:top w:val="none" w:sz="0" w:space="0" w:color="auto"/>
        <w:left w:val="none" w:sz="0" w:space="0" w:color="auto"/>
        <w:bottom w:val="none" w:sz="0" w:space="0" w:color="auto"/>
        <w:right w:val="none" w:sz="0" w:space="0" w:color="auto"/>
      </w:divBdr>
    </w:div>
    <w:div w:id="1451631454">
      <w:bodyDiv w:val="1"/>
      <w:marLeft w:val="0"/>
      <w:marRight w:val="0"/>
      <w:marTop w:val="0"/>
      <w:marBottom w:val="0"/>
      <w:divBdr>
        <w:top w:val="none" w:sz="0" w:space="0" w:color="auto"/>
        <w:left w:val="none" w:sz="0" w:space="0" w:color="auto"/>
        <w:bottom w:val="none" w:sz="0" w:space="0" w:color="auto"/>
        <w:right w:val="none" w:sz="0" w:space="0" w:color="auto"/>
      </w:divBdr>
    </w:div>
    <w:div w:id="1454326489">
      <w:bodyDiv w:val="1"/>
      <w:marLeft w:val="0"/>
      <w:marRight w:val="0"/>
      <w:marTop w:val="0"/>
      <w:marBottom w:val="0"/>
      <w:divBdr>
        <w:top w:val="none" w:sz="0" w:space="0" w:color="auto"/>
        <w:left w:val="none" w:sz="0" w:space="0" w:color="auto"/>
        <w:bottom w:val="none" w:sz="0" w:space="0" w:color="auto"/>
        <w:right w:val="none" w:sz="0" w:space="0" w:color="auto"/>
      </w:divBdr>
    </w:div>
    <w:div w:id="1456176764">
      <w:bodyDiv w:val="1"/>
      <w:marLeft w:val="0"/>
      <w:marRight w:val="0"/>
      <w:marTop w:val="0"/>
      <w:marBottom w:val="0"/>
      <w:divBdr>
        <w:top w:val="none" w:sz="0" w:space="0" w:color="auto"/>
        <w:left w:val="none" w:sz="0" w:space="0" w:color="auto"/>
        <w:bottom w:val="none" w:sz="0" w:space="0" w:color="auto"/>
        <w:right w:val="none" w:sz="0" w:space="0" w:color="auto"/>
      </w:divBdr>
    </w:div>
    <w:div w:id="1465385138">
      <w:bodyDiv w:val="1"/>
      <w:marLeft w:val="0"/>
      <w:marRight w:val="0"/>
      <w:marTop w:val="0"/>
      <w:marBottom w:val="0"/>
      <w:divBdr>
        <w:top w:val="none" w:sz="0" w:space="0" w:color="auto"/>
        <w:left w:val="none" w:sz="0" w:space="0" w:color="auto"/>
        <w:bottom w:val="none" w:sz="0" w:space="0" w:color="auto"/>
        <w:right w:val="none" w:sz="0" w:space="0" w:color="auto"/>
      </w:divBdr>
    </w:div>
    <w:div w:id="1467091547">
      <w:bodyDiv w:val="1"/>
      <w:marLeft w:val="0"/>
      <w:marRight w:val="0"/>
      <w:marTop w:val="0"/>
      <w:marBottom w:val="0"/>
      <w:divBdr>
        <w:top w:val="none" w:sz="0" w:space="0" w:color="auto"/>
        <w:left w:val="none" w:sz="0" w:space="0" w:color="auto"/>
        <w:bottom w:val="none" w:sz="0" w:space="0" w:color="auto"/>
        <w:right w:val="none" w:sz="0" w:space="0" w:color="auto"/>
      </w:divBdr>
    </w:div>
    <w:div w:id="1468544111">
      <w:bodyDiv w:val="1"/>
      <w:marLeft w:val="0"/>
      <w:marRight w:val="0"/>
      <w:marTop w:val="0"/>
      <w:marBottom w:val="0"/>
      <w:divBdr>
        <w:top w:val="none" w:sz="0" w:space="0" w:color="auto"/>
        <w:left w:val="none" w:sz="0" w:space="0" w:color="auto"/>
        <w:bottom w:val="none" w:sz="0" w:space="0" w:color="auto"/>
        <w:right w:val="none" w:sz="0" w:space="0" w:color="auto"/>
      </w:divBdr>
    </w:div>
    <w:div w:id="1472939901">
      <w:bodyDiv w:val="1"/>
      <w:marLeft w:val="0"/>
      <w:marRight w:val="0"/>
      <w:marTop w:val="0"/>
      <w:marBottom w:val="0"/>
      <w:divBdr>
        <w:top w:val="none" w:sz="0" w:space="0" w:color="auto"/>
        <w:left w:val="none" w:sz="0" w:space="0" w:color="auto"/>
        <w:bottom w:val="none" w:sz="0" w:space="0" w:color="auto"/>
        <w:right w:val="none" w:sz="0" w:space="0" w:color="auto"/>
      </w:divBdr>
    </w:div>
    <w:div w:id="1474054754">
      <w:bodyDiv w:val="1"/>
      <w:marLeft w:val="0"/>
      <w:marRight w:val="0"/>
      <w:marTop w:val="0"/>
      <w:marBottom w:val="0"/>
      <w:divBdr>
        <w:top w:val="none" w:sz="0" w:space="0" w:color="auto"/>
        <w:left w:val="none" w:sz="0" w:space="0" w:color="auto"/>
        <w:bottom w:val="none" w:sz="0" w:space="0" w:color="auto"/>
        <w:right w:val="none" w:sz="0" w:space="0" w:color="auto"/>
      </w:divBdr>
    </w:div>
    <w:div w:id="1474713524">
      <w:bodyDiv w:val="1"/>
      <w:marLeft w:val="0"/>
      <w:marRight w:val="0"/>
      <w:marTop w:val="0"/>
      <w:marBottom w:val="0"/>
      <w:divBdr>
        <w:top w:val="none" w:sz="0" w:space="0" w:color="auto"/>
        <w:left w:val="none" w:sz="0" w:space="0" w:color="auto"/>
        <w:bottom w:val="none" w:sz="0" w:space="0" w:color="auto"/>
        <w:right w:val="none" w:sz="0" w:space="0" w:color="auto"/>
      </w:divBdr>
    </w:div>
    <w:div w:id="1481653416">
      <w:bodyDiv w:val="1"/>
      <w:marLeft w:val="0"/>
      <w:marRight w:val="0"/>
      <w:marTop w:val="0"/>
      <w:marBottom w:val="0"/>
      <w:divBdr>
        <w:top w:val="none" w:sz="0" w:space="0" w:color="auto"/>
        <w:left w:val="none" w:sz="0" w:space="0" w:color="auto"/>
        <w:bottom w:val="none" w:sz="0" w:space="0" w:color="auto"/>
        <w:right w:val="none" w:sz="0" w:space="0" w:color="auto"/>
      </w:divBdr>
    </w:div>
    <w:div w:id="1481922566">
      <w:bodyDiv w:val="1"/>
      <w:marLeft w:val="0"/>
      <w:marRight w:val="0"/>
      <w:marTop w:val="0"/>
      <w:marBottom w:val="0"/>
      <w:divBdr>
        <w:top w:val="none" w:sz="0" w:space="0" w:color="auto"/>
        <w:left w:val="none" w:sz="0" w:space="0" w:color="auto"/>
        <w:bottom w:val="none" w:sz="0" w:space="0" w:color="auto"/>
        <w:right w:val="none" w:sz="0" w:space="0" w:color="auto"/>
      </w:divBdr>
    </w:div>
    <w:div w:id="1482649174">
      <w:bodyDiv w:val="1"/>
      <w:marLeft w:val="0"/>
      <w:marRight w:val="0"/>
      <w:marTop w:val="0"/>
      <w:marBottom w:val="0"/>
      <w:divBdr>
        <w:top w:val="none" w:sz="0" w:space="0" w:color="auto"/>
        <w:left w:val="none" w:sz="0" w:space="0" w:color="auto"/>
        <w:bottom w:val="none" w:sz="0" w:space="0" w:color="auto"/>
        <w:right w:val="none" w:sz="0" w:space="0" w:color="auto"/>
      </w:divBdr>
    </w:div>
    <w:div w:id="1483279139">
      <w:bodyDiv w:val="1"/>
      <w:marLeft w:val="0"/>
      <w:marRight w:val="0"/>
      <w:marTop w:val="0"/>
      <w:marBottom w:val="0"/>
      <w:divBdr>
        <w:top w:val="none" w:sz="0" w:space="0" w:color="auto"/>
        <w:left w:val="none" w:sz="0" w:space="0" w:color="auto"/>
        <w:bottom w:val="none" w:sz="0" w:space="0" w:color="auto"/>
        <w:right w:val="none" w:sz="0" w:space="0" w:color="auto"/>
      </w:divBdr>
    </w:div>
    <w:div w:id="1483808137">
      <w:bodyDiv w:val="1"/>
      <w:marLeft w:val="0"/>
      <w:marRight w:val="0"/>
      <w:marTop w:val="0"/>
      <w:marBottom w:val="0"/>
      <w:divBdr>
        <w:top w:val="none" w:sz="0" w:space="0" w:color="auto"/>
        <w:left w:val="none" w:sz="0" w:space="0" w:color="auto"/>
        <w:bottom w:val="none" w:sz="0" w:space="0" w:color="auto"/>
        <w:right w:val="none" w:sz="0" w:space="0" w:color="auto"/>
      </w:divBdr>
    </w:div>
    <w:div w:id="1484199474">
      <w:bodyDiv w:val="1"/>
      <w:marLeft w:val="0"/>
      <w:marRight w:val="0"/>
      <w:marTop w:val="0"/>
      <w:marBottom w:val="0"/>
      <w:divBdr>
        <w:top w:val="none" w:sz="0" w:space="0" w:color="auto"/>
        <w:left w:val="none" w:sz="0" w:space="0" w:color="auto"/>
        <w:bottom w:val="none" w:sz="0" w:space="0" w:color="auto"/>
        <w:right w:val="none" w:sz="0" w:space="0" w:color="auto"/>
      </w:divBdr>
    </w:div>
    <w:div w:id="1490174342">
      <w:bodyDiv w:val="1"/>
      <w:marLeft w:val="0"/>
      <w:marRight w:val="0"/>
      <w:marTop w:val="0"/>
      <w:marBottom w:val="0"/>
      <w:divBdr>
        <w:top w:val="none" w:sz="0" w:space="0" w:color="auto"/>
        <w:left w:val="none" w:sz="0" w:space="0" w:color="auto"/>
        <w:bottom w:val="none" w:sz="0" w:space="0" w:color="auto"/>
        <w:right w:val="none" w:sz="0" w:space="0" w:color="auto"/>
      </w:divBdr>
    </w:div>
    <w:div w:id="1499805586">
      <w:bodyDiv w:val="1"/>
      <w:marLeft w:val="0"/>
      <w:marRight w:val="0"/>
      <w:marTop w:val="0"/>
      <w:marBottom w:val="0"/>
      <w:divBdr>
        <w:top w:val="none" w:sz="0" w:space="0" w:color="auto"/>
        <w:left w:val="none" w:sz="0" w:space="0" w:color="auto"/>
        <w:bottom w:val="none" w:sz="0" w:space="0" w:color="auto"/>
        <w:right w:val="none" w:sz="0" w:space="0" w:color="auto"/>
      </w:divBdr>
    </w:div>
    <w:div w:id="1503356526">
      <w:bodyDiv w:val="1"/>
      <w:marLeft w:val="0"/>
      <w:marRight w:val="0"/>
      <w:marTop w:val="0"/>
      <w:marBottom w:val="0"/>
      <w:divBdr>
        <w:top w:val="none" w:sz="0" w:space="0" w:color="auto"/>
        <w:left w:val="none" w:sz="0" w:space="0" w:color="auto"/>
        <w:bottom w:val="none" w:sz="0" w:space="0" w:color="auto"/>
        <w:right w:val="none" w:sz="0" w:space="0" w:color="auto"/>
      </w:divBdr>
    </w:div>
    <w:div w:id="1509708754">
      <w:bodyDiv w:val="1"/>
      <w:marLeft w:val="0"/>
      <w:marRight w:val="0"/>
      <w:marTop w:val="0"/>
      <w:marBottom w:val="0"/>
      <w:divBdr>
        <w:top w:val="none" w:sz="0" w:space="0" w:color="auto"/>
        <w:left w:val="none" w:sz="0" w:space="0" w:color="auto"/>
        <w:bottom w:val="none" w:sz="0" w:space="0" w:color="auto"/>
        <w:right w:val="none" w:sz="0" w:space="0" w:color="auto"/>
      </w:divBdr>
    </w:div>
    <w:div w:id="1516653113">
      <w:bodyDiv w:val="1"/>
      <w:marLeft w:val="0"/>
      <w:marRight w:val="0"/>
      <w:marTop w:val="0"/>
      <w:marBottom w:val="0"/>
      <w:divBdr>
        <w:top w:val="none" w:sz="0" w:space="0" w:color="auto"/>
        <w:left w:val="none" w:sz="0" w:space="0" w:color="auto"/>
        <w:bottom w:val="none" w:sz="0" w:space="0" w:color="auto"/>
        <w:right w:val="none" w:sz="0" w:space="0" w:color="auto"/>
      </w:divBdr>
    </w:div>
    <w:div w:id="1518736475">
      <w:bodyDiv w:val="1"/>
      <w:marLeft w:val="0"/>
      <w:marRight w:val="0"/>
      <w:marTop w:val="0"/>
      <w:marBottom w:val="0"/>
      <w:divBdr>
        <w:top w:val="none" w:sz="0" w:space="0" w:color="auto"/>
        <w:left w:val="none" w:sz="0" w:space="0" w:color="auto"/>
        <w:bottom w:val="none" w:sz="0" w:space="0" w:color="auto"/>
        <w:right w:val="none" w:sz="0" w:space="0" w:color="auto"/>
      </w:divBdr>
    </w:div>
    <w:div w:id="1526358153">
      <w:bodyDiv w:val="1"/>
      <w:marLeft w:val="0"/>
      <w:marRight w:val="0"/>
      <w:marTop w:val="0"/>
      <w:marBottom w:val="0"/>
      <w:divBdr>
        <w:top w:val="none" w:sz="0" w:space="0" w:color="auto"/>
        <w:left w:val="none" w:sz="0" w:space="0" w:color="auto"/>
        <w:bottom w:val="none" w:sz="0" w:space="0" w:color="auto"/>
        <w:right w:val="none" w:sz="0" w:space="0" w:color="auto"/>
      </w:divBdr>
    </w:div>
    <w:div w:id="1530751752">
      <w:bodyDiv w:val="1"/>
      <w:marLeft w:val="0"/>
      <w:marRight w:val="0"/>
      <w:marTop w:val="0"/>
      <w:marBottom w:val="0"/>
      <w:divBdr>
        <w:top w:val="none" w:sz="0" w:space="0" w:color="auto"/>
        <w:left w:val="none" w:sz="0" w:space="0" w:color="auto"/>
        <w:bottom w:val="none" w:sz="0" w:space="0" w:color="auto"/>
        <w:right w:val="none" w:sz="0" w:space="0" w:color="auto"/>
      </w:divBdr>
    </w:div>
    <w:div w:id="1538152869">
      <w:bodyDiv w:val="1"/>
      <w:marLeft w:val="0"/>
      <w:marRight w:val="0"/>
      <w:marTop w:val="0"/>
      <w:marBottom w:val="0"/>
      <w:divBdr>
        <w:top w:val="none" w:sz="0" w:space="0" w:color="auto"/>
        <w:left w:val="none" w:sz="0" w:space="0" w:color="auto"/>
        <w:bottom w:val="none" w:sz="0" w:space="0" w:color="auto"/>
        <w:right w:val="none" w:sz="0" w:space="0" w:color="auto"/>
      </w:divBdr>
    </w:div>
    <w:div w:id="1540776124">
      <w:bodyDiv w:val="1"/>
      <w:marLeft w:val="0"/>
      <w:marRight w:val="0"/>
      <w:marTop w:val="0"/>
      <w:marBottom w:val="0"/>
      <w:divBdr>
        <w:top w:val="none" w:sz="0" w:space="0" w:color="auto"/>
        <w:left w:val="none" w:sz="0" w:space="0" w:color="auto"/>
        <w:bottom w:val="none" w:sz="0" w:space="0" w:color="auto"/>
        <w:right w:val="none" w:sz="0" w:space="0" w:color="auto"/>
      </w:divBdr>
    </w:div>
    <w:div w:id="1545362300">
      <w:bodyDiv w:val="1"/>
      <w:marLeft w:val="0"/>
      <w:marRight w:val="0"/>
      <w:marTop w:val="0"/>
      <w:marBottom w:val="0"/>
      <w:divBdr>
        <w:top w:val="none" w:sz="0" w:space="0" w:color="auto"/>
        <w:left w:val="none" w:sz="0" w:space="0" w:color="auto"/>
        <w:bottom w:val="none" w:sz="0" w:space="0" w:color="auto"/>
        <w:right w:val="none" w:sz="0" w:space="0" w:color="auto"/>
      </w:divBdr>
    </w:div>
    <w:div w:id="1546528569">
      <w:bodyDiv w:val="1"/>
      <w:marLeft w:val="0"/>
      <w:marRight w:val="0"/>
      <w:marTop w:val="0"/>
      <w:marBottom w:val="0"/>
      <w:divBdr>
        <w:top w:val="none" w:sz="0" w:space="0" w:color="auto"/>
        <w:left w:val="none" w:sz="0" w:space="0" w:color="auto"/>
        <w:bottom w:val="none" w:sz="0" w:space="0" w:color="auto"/>
        <w:right w:val="none" w:sz="0" w:space="0" w:color="auto"/>
      </w:divBdr>
    </w:div>
    <w:div w:id="1550070228">
      <w:bodyDiv w:val="1"/>
      <w:marLeft w:val="0"/>
      <w:marRight w:val="0"/>
      <w:marTop w:val="0"/>
      <w:marBottom w:val="0"/>
      <w:divBdr>
        <w:top w:val="none" w:sz="0" w:space="0" w:color="auto"/>
        <w:left w:val="none" w:sz="0" w:space="0" w:color="auto"/>
        <w:bottom w:val="none" w:sz="0" w:space="0" w:color="auto"/>
        <w:right w:val="none" w:sz="0" w:space="0" w:color="auto"/>
      </w:divBdr>
    </w:div>
    <w:div w:id="1559050616">
      <w:bodyDiv w:val="1"/>
      <w:marLeft w:val="0"/>
      <w:marRight w:val="0"/>
      <w:marTop w:val="0"/>
      <w:marBottom w:val="0"/>
      <w:divBdr>
        <w:top w:val="none" w:sz="0" w:space="0" w:color="auto"/>
        <w:left w:val="none" w:sz="0" w:space="0" w:color="auto"/>
        <w:bottom w:val="none" w:sz="0" w:space="0" w:color="auto"/>
        <w:right w:val="none" w:sz="0" w:space="0" w:color="auto"/>
      </w:divBdr>
    </w:div>
    <w:div w:id="1560941133">
      <w:bodyDiv w:val="1"/>
      <w:marLeft w:val="0"/>
      <w:marRight w:val="0"/>
      <w:marTop w:val="0"/>
      <w:marBottom w:val="0"/>
      <w:divBdr>
        <w:top w:val="none" w:sz="0" w:space="0" w:color="auto"/>
        <w:left w:val="none" w:sz="0" w:space="0" w:color="auto"/>
        <w:bottom w:val="none" w:sz="0" w:space="0" w:color="auto"/>
        <w:right w:val="none" w:sz="0" w:space="0" w:color="auto"/>
      </w:divBdr>
    </w:div>
    <w:div w:id="1563519201">
      <w:bodyDiv w:val="1"/>
      <w:marLeft w:val="0"/>
      <w:marRight w:val="0"/>
      <w:marTop w:val="0"/>
      <w:marBottom w:val="0"/>
      <w:divBdr>
        <w:top w:val="none" w:sz="0" w:space="0" w:color="auto"/>
        <w:left w:val="none" w:sz="0" w:space="0" w:color="auto"/>
        <w:bottom w:val="none" w:sz="0" w:space="0" w:color="auto"/>
        <w:right w:val="none" w:sz="0" w:space="0" w:color="auto"/>
      </w:divBdr>
    </w:div>
    <w:div w:id="1565795837">
      <w:bodyDiv w:val="1"/>
      <w:marLeft w:val="0"/>
      <w:marRight w:val="0"/>
      <w:marTop w:val="0"/>
      <w:marBottom w:val="0"/>
      <w:divBdr>
        <w:top w:val="none" w:sz="0" w:space="0" w:color="auto"/>
        <w:left w:val="none" w:sz="0" w:space="0" w:color="auto"/>
        <w:bottom w:val="none" w:sz="0" w:space="0" w:color="auto"/>
        <w:right w:val="none" w:sz="0" w:space="0" w:color="auto"/>
      </w:divBdr>
    </w:div>
    <w:div w:id="1570729353">
      <w:bodyDiv w:val="1"/>
      <w:marLeft w:val="0"/>
      <w:marRight w:val="0"/>
      <w:marTop w:val="0"/>
      <w:marBottom w:val="0"/>
      <w:divBdr>
        <w:top w:val="none" w:sz="0" w:space="0" w:color="auto"/>
        <w:left w:val="none" w:sz="0" w:space="0" w:color="auto"/>
        <w:bottom w:val="none" w:sz="0" w:space="0" w:color="auto"/>
        <w:right w:val="none" w:sz="0" w:space="0" w:color="auto"/>
      </w:divBdr>
    </w:div>
    <w:div w:id="1579365916">
      <w:bodyDiv w:val="1"/>
      <w:marLeft w:val="0"/>
      <w:marRight w:val="0"/>
      <w:marTop w:val="0"/>
      <w:marBottom w:val="0"/>
      <w:divBdr>
        <w:top w:val="none" w:sz="0" w:space="0" w:color="auto"/>
        <w:left w:val="none" w:sz="0" w:space="0" w:color="auto"/>
        <w:bottom w:val="none" w:sz="0" w:space="0" w:color="auto"/>
        <w:right w:val="none" w:sz="0" w:space="0" w:color="auto"/>
      </w:divBdr>
    </w:div>
    <w:div w:id="1583103455">
      <w:bodyDiv w:val="1"/>
      <w:marLeft w:val="0"/>
      <w:marRight w:val="0"/>
      <w:marTop w:val="0"/>
      <w:marBottom w:val="0"/>
      <w:divBdr>
        <w:top w:val="none" w:sz="0" w:space="0" w:color="auto"/>
        <w:left w:val="none" w:sz="0" w:space="0" w:color="auto"/>
        <w:bottom w:val="none" w:sz="0" w:space="0" w:color="auto"/>
        <w:right w:val="none" w:sz="0" w:space="0" w:color="auto"/>
      </w:divBdr>
    </w:div>
    <w:div w:id="1586761567">
      <w:bodyDiv w:val="1"/>
      <w:marLeft w:val="0"/>
      <w:marRight w:val="0"/>
      <w:marTop w:val="0"/>
      <w:marBottom w:val="0"/>
      <w:divBdr>
        <w:top w:val="none" w:sz="0" w:space="0" w:color="auto"/>
        <w:left w:val="none" w:sz="0" w:space="0" w:color="auto"/>
        <w:bottom w:val="none" w:sz="0" w:space="0" w:color="auto"/>
        <w:right w:val="none" w:sz="0" w:space="0" w:color="auto"/>
      </w:divBdr>
    </w:div>
    <w:div w:id="1590697257">
      <w:bodyDiv w:val="1"/>
      <w:marLeft w:val="0"/>
      <w:marRight w:val="0"/>
      <w:marTop w:val="0"/>
      <w:marBottom w:val="0"/>
      <w:divBdr>
        <w:top w:val="none" w:sz="0" w:space="0" w:color="auto"/>
        <w:left w:val="none" w:sz="0" w:space="0" w:color="auto"/>
        <w:bottom w:val="none" w:sz="0" w:space="0" w:color="auto"/>
        <w:right w:val="none" w:sz="0" w:space="0" w:color="auto"/>
      </w:divBdr>
    </w:div>
    <w:div w:id="1604456904">
      <w:bodyDiv w:val="1"/>
      <w:marLeft w:val="0"/>
      <w:marRight w:val="0"/>
      <w:marTop w:val="0"/>
      <w:marBottom w:val="0"/>
      <w:divBdr>
        <w:top w:val="none" w:sz="0" w:space="0" w:color="auto"/>
        <w:left w:val="none" w:sz="0" w:space="0" w:color="auto"/>
        <w:bottom w:val="none" w:sz="0" w:space="0" w:color="auto"/>
        <w:right w:val="none" w:sz="0" w:space="0" w:color="auto"/>
      </w:divBdr>
    </w:div>
    <w:div w:id="1619067600">
      <w:bodyDiv w:val="1"/>
      <w:marLeft w:val="0"/>
      <w:marRight w:val="0"/>
      <w:marTop w:val="0"/>
      <w:marBottom w:val="0"/>
      <w:divBdr>
        <w:top w:val="none" w:sz="0" w:space="0" w:color="auto"/>
        <w:left w:val="none" w:sz="0" w:space="0" w:color="auto"/>
        <w:bottom w:val="none" w:sz="0" w:space="0" w:color="auto"/>
        <w:right w:val="none" w:sz="0" w:space="0" w:color="auto"/>
      </w:divBdr>
    </w:div>
    <w:div w:id="1620061727">
      <w:bodyDiv w:val="1"/>
      <w:marLeft w:val="0"/>
      <w:marRight w:val="0"/>
      <w:marTop w:val="0"/>
      <w:marBottom w:val="0"/>
      <w:divBdr>
        <w:top w:val="none" w:sz="0" w:space="0" w:color="auto"/>
        <w:left w:val="none" w:sz="0" w:space="0" w:color="auto"/>
        <w:bottom w:val="none" w:sz="0" w:space="0" w:color="auto"/>
        <w:right w:val="none" w:sz="0" w:space="0" w:color="auto"/>
      </w:divBdr>
    </w:div>
    <w:div w:id="1621065336">
      <w:bodyDiv w:val="1"/>
      <w:marLeft w:val="0"/>
      <w:marRight w:val="0"/>
      <w:marTop w:val="0"/>
      <w:marBottom w:val="0"/>
      <w:divBdr>
        <w:top w:val="none" w:sz="0" w:space="0" w:color="auto"/>
        <w:left w:val="none" w:sz="0" w:space="0" w:color="auto"/>
        <w:bottom w:val="none" w:sz="0" w:space="0" w:color="auto"/>
        <w:right w:val="none" w:sz="0" w:space="0" w:color="auto"/>
      </w:divBdr>
    </w:div>
    <w:div w:id="1621305672">
      <w:bodyDiv w:val="1"/>
      <w:marLeft w:val="0"/>
      <w:marRight w:val="0"/>
      <w:marTop w:val="0"/>
      <w:marBottom w:val="0"/>
      <w:divBdr>
        <w:top w:val="none" w:sz="0" w:space="0" w:color="auto"/>
        <w:left w:val="none" w:sz="0" w:space="0" w:color="auto"/>
        <w:bottom w:val="none" w:sz="0" w:space="0" w:color="auto"/>
        <w:right w:val="none" w:sz="0" w:space="0" w:color="auto"/>
      </w:divBdr>
    </w:div>
    <w:div w:id="1622761648">
      <w:bodyDiv w:val="1"/>
      <w:marLeft w:val="0"/>
      <w:marRight w:val="0"/>
      <w:marTop w:val="0"/>
      <w:marBottom w:val="0"/>
      <w:divBdr>
        <w:top w:val="none" w:sz="0" w:space="0" w:color="auto"/>
        <w:left w:val="none" w:sz="0" w:space="0" w:color="auto"/>
        <w:bottom w:val="none" w:sz="0" w:space="0" w:color="auto"/>
        <w:right w:val="none" w:sz="0" w:space="0" w:color="auto"/>
      </w:divBdr>
    </w:div>
    <w:div w:id="1622955597">
      <w:bodyDiv w:val="1"/>
      <w:marLeft w:val="0"/>
      <w:marRight w:val="0"/>
      <w:marTop w:val="0"/>
      <w:marBottom w:val="0"/>
      <w:divBdr>
        <w:top w:val="none" w:sz="0" w:space="0" w:color="auto"/>
        <w:left w:val="none" w:sz="0" w:space="0" w:color="auto"/>
        <w:bottom w:val="none" w:sz="0" w:space="0" w:color="auto"/>
        <w:right w:val="none" w:sz="0" w:space="0" w:color="auto"/>
      </w:divBdr>
    </w:div>
    <w:div w:id="1623344523">
      <w:bodyDiv w:val="1"/>
      <w:marLeft w:val="0"/>
      <w:marRight w:val="0"/>
      <w:marTop w:val="0"/>
      <w:marBottom w:val="0"/>
      <w:divBdr>
        <w:top w:val="none" w:sz="0" w:space="0" w:color="auto"/>
        <w:left w:val="none" w:sz="0" w:space="0" w:color="auto"/>
        <w:bottom w:val="none" w:sz="0" w:space="0" w:color="auto"/>
        <w:right w:val="none" w:sz="0" w:space="0" w:color="auto"/>
      </w:divBdr>
    </w:div>
    <w:div w:id="1625455259">
      <w:bodyDiv w:val="1"/>
      <w:marLeft w:val="0"/>
      <w:marRight w:val="0"/>
      <w:marTop w:val="0"/>
      <w:marBottom w:val="0"/>
      <w:divBdr>
        <w:top w:val="none" w:sz="0" w:space="0" w:color="auto"/>
        <w:left w:val="none" w:sz="0" w:space="0" w:color="auto"/>
        <w:bottom w:val="none" w:sz="0" w:space="0" w:color="auto"/>
        <w:right w:val="none" w:sz="0" w:space="0" w:color="auto"/>
      </w:divBdr>
    </w:div>
    <w:div w:id="1628661552">
      <w:bodyDiv w:val="1"/>
      <w:marLeft w:val="0"/>
      <w:marRight w:val="0"/>
      <w:marTop w:val="0"/>
      <w:marBottom w:val="0"/>
      <w:divBdr>
        <w:top w:val="none" w:sz="0" w:space="0" w:color="auto"/>
        <w:left w:val="none" w:sz="0" w:space="0" w:color="auto"/>
        <w:bottom w:val="none" w:sz="0" w:space="0" w:color="auto"/>
        <w:right w:val="none" w:sz="0" w:space="0" w:color="auto"/>
      </w:divBdr>
    </w:div>
    <w:div w:id="1628976001">
      <w:bodyDiv w:val="1"/>
      <w:marLeft w:val="0"/>
      <w:marRight w:val="0"/>
      <w:marTop w:val="0"/>
      <w:marBottom w:val="0"/>
      <w:divBdr>
        <w:top w:val="none" w:sz="0" w:space="0" w:color="auto"/>
        <w:left w:val="none" w:sz="0" w:space="0" w:color="auto"/>
        <w:bottom w:val="none" w:sz="0" w:space="0" w:color="auto"/>
        <w:right w:val="none" w:sz="0" w:space="0" w:color="auto"/>
      </w:divBdr>
    </w:div>
    <w:div w:id="1631934222">
      <w:bodyDiv w:val="1"/>
      <w:marLeft w:val="0"/>
      <w:marRight w:val="0"/>
      <w:marTop w:val="0"/>
      <w:marBottom w:val="0"/>
      <w:divBdr>
        <w:top w:val="none" w:sz="0" w:space="0" w:color="auto"/>
        <w:left w:val="none" w:sz="0" w:space="0" w:color="auto"/>
        <w:bottom w:val="none" w:sz="0" w:space="0" w:color="auto"/>
        <w:right w:val="none" w:sz="0" w:space="0" w:color="auto"/>
      </w:divBdr>
    </w:div>
    <w:div w:id="1633092872">
      <w:bodyDiv w:val="1"/>
      <w:marLeft w:val="0"/>
      <w:marRight w:val="0"/>
      <w:marTop w:val="0"/>
      <w:marBottom w:val="0"/>
      <w:divBdr>
        <w:top w:val="none" w:sz="0" w:space="0" w:color="auto"/>
        <w:left w:val="none" w:sz="0" w:space="0" w:color="auto"/>
        <w:bottom w:val="none" w:sz="0" w:space="0" w:color="auto"/>
        <w:right w:val="none" w:sz="0" w:space="0" w:color="auto"/>
      </w:divBdr>
    </w:div>
    <w:div w:id="1639873238">
      <w:bodyDiv w:val="1"/>
      <w:marLeft w:val="0"/>
      <w:marRight w:val="0"/>
      <w:marTop w:val="0"/>
      <w:marBottom w:val="0"/>
      <w:divBdr>
        <w:top w:val="none" w:sz="0" w:space="0" w:color="auto"/>
        <w:left w:val="none" w:sz="0" w:space="0" w:color="auto"/>
        <w:bottom w:val="none" w:sz="0" w:space="0" w:color="auto"/>
        <w:right w:val="none" w:sz="0" w:space="0" w:color="auto"/>
      </w:divBdr>
    </w:div>
    <w:div w:id="1649556139">
      <w:bodyDiv w:val="1"/>
      <w:marLeft w:val="0"/>
      <w:marRight w:val="0"/>
      <w:marTop w:val="0"/>
      <w:marBottom w:val="0"/>
      <w:divBdr>
        <w:top w:val="none" w:sz="0" w:space="0" w:color="auto"/>
        <w:left w:val="none" w:sz="0" w:space="0" w:color="auto"/>
        <w:bottom w:val="none" w:sz="0" w:space="0" w:color="auto"/>
        <w:right w:val="none" w:sz="0" w:space="0" w:color="auto"/>
      </w:divBdr>
    </w:div>
    <w:div w:id="1650864577">
      <w:bodyDiv w:val="1"/>
      <w:marLeft w:val="0"/>
      <w:marRight w:val="0"/>
      <w:marTop w:val="0"/>
      <w:marBottom w:val="0"/>
      <w:divBdr>
        <w:top w:val="none" w:sz="0" w:space="0" w:color="auto"/>
        <w:left w:val="none" w:sz="0" w:space="0" w:color="auto"/>
        <w:bottom w:val="none" w:sz="0" w:space="0" w:color="auto"/>
        <w:right w:val="none" w:sz="0" w:space="0" w:color="auto"/>
      </w:divBdr>
    </w:div>
    <w:div w:id="1656764238">
      <w:bodyDiv w:val="1"/>
      <w:marLeft w:val="0"/>
      <w:marRight w:val="0"/>
      <w:marTop w:val="0"/>
      <w:marBottom w:val="0"/>
      <w:divBdr>
        <w:top w:val="none" w:sz="0" w:space="0" w:color="auto"/>
        <w:left w:val="none" w:sz="0" w:space="0" w:color="auto"/>
        <w:bottom w:val="none" w:sz="0" w:space="0" w:color="auto"/>
        <w:right w:val="none" w:sz="0" w:space="0" w:color="auto"/>
      </w:divBdr>
    </w:div>
    <w:div w:id="1661541042">
      <w:bodyDiv w:val="1"/>
      <w:marLeft w:val="0"/>
      <w:marRight w:val="0"/>
      <w:marTop w:val="0"/>
      <w:marBottom w:val="0"/>
      <w:divBdr>
        <w:top w:val="none" w:sz="0" w:space="0" w:color="auto"/>
        <w:left w:val="none" w:sz="0" w:space="0" w:color="auto"/>
        <w:bottom w:val="none" w:sz="0" w:space="0" w:color="auto"/>
        <w:right w:val="none" w:sz="0" w:space="0" w:color="auto"/>
      </w:divBdr>
    </w:div>
    <w:div w:id="1666857321">
      <w:bodyDiv w:val="1"/>
      <w:marLeft w:val="0"/>
      <w:marRight w:val="0"/>
      <w:marTop w:val="0"/>
      <w:marBottom w:val="0"/>
      <w:divBdr>
        <w:top w:val="none" w:sz="0" w:space="0" w:color="auto"/>
        <w:left w:val="none" w:sz="0" w:space="0" w:color="auto"/>
        <w:bottom w:val="none" w:sz="0" w:space="0" w:color="auto"/>
        <w:right w:val="none" w:sz="0" w:space="0" w:color="auto"/>
      </w:divBdr>
    </w:div>
    <w:div w:id="1674069926">
      <w:bodyDiv w:val="1"/>
      <w:marLeft w:val="0"/>
      <w:marRight w:val="0"/>
      <w:marTop w:val="0"/>
      <w:marBottom w:val="0"/>
      <w:divBdr>
        <w:top w:val="none" w:sz="0" w:space="0" w:color="auto"/>
        <w:left w:val="none" w:sz="0" w:space="0" w:color="auto"/>
        <w:bottom w:val="none" w:sz="0" w:space="0" w:color="auto"/>
        <w:right w:val="none" w:sz="0" w:space="0" w:color="auto"/>
      </w:divBdr>
    </w:div>
    <w:div w:id="1674212946">
      <w:bodyDiv w:val="1"/>
      <w:marLeft w:val="0"/>
      <w:marRight w:val="0"/>
      <w:marTop w:val="0"/>
      <w:marBottom w:val="0"/>
      <w:divBdr>
        <w:top w:val="none" w:sz="0" w:space="0" w:color="auto"/>
        <w:left w:val="none" w:sz="0" w:space="0" w:color="auto"/>
        <w:bottom w:val="none" w:sz="0" w:space="0" w:color="auto"/>
        <w:right w:val="none" w:sz="0" w:space="0" w:color="auto"/>
      </w:divBdr>
    </w:div>
    <w:div w:id="1678120692">
      <w:bodyDiv w:val="1"/>
      <w:marLeft w:val="0"/>
      <w:marRight w:val="0"/>
      <w:marTop w:val="0"/>
      <w:marBottom w:val="0"/>
      <w:divBdr>
        <w:top w:val="none" w:sz="0" w:space="0" w:color="auto"/>
        <w:left w:val="none" w:sz="0" w:space="0" w:color="auto"/>
        <w:bottom w:val="none" w:sz="0" w:space="0" w:color="auto"/>
        <w:right w:val="none" w:sz="0" w:space="0" w:color="auto"/>
      </w:divBdr>
    </w:div>
    <w:div w:id="1678772335">
      <w:bodyDiv w:val="1"/>
      <w:marLeft w:val="0"/>
      <w:marRight w:val="0"/>
      <w:marTop w:val="0"/>
      <w:marBottom w:val="0"/>
      <w:divBdr>
        <w:top w:val="none" w:sz="0" w:space="0" w:color="auto"/>
        <w:left w:val="none" w:sz="0" w:space="0" w:color="auto"/>
        <w:bottom w:val="none" w:sz="0" w:space="0" w:color="auto"/>
        <w:right w:val="none" w:sz="0" w:space="0" w:color="auto"/>
      </w:divBdr>
    </w:div>
    <w:div w:id="1678924900">
      <w:bodyDiv w:val="1"/>
      <w:marLeft w:val="0"/>
      <w:marRight w:val="0"/>
      <w:marTop w:val="0"/>
      <w:marBottom w:val="0"/>
      <w:divBdr>
        <w:top w:val="none" w:sz="0" w:space="0" w:color="auto"/>
        <w:left w:val="none" w:sz="0" w:space="0" w:color="auto"/>
        <w:bottom w:val="none" w:sz="0" w:space="0" w:color="auto"/>
        <w:right w:val="none" w:sz="0" w:space="0" w:color="auto"/>
      </w:divBdr>
    </w:div>
    <w:div w:id="1681933580">
      <w:bodyDiv w:val="1"/>
      <w:marLeft w:val="0"/>
      <w:marRight w:val="0"/>
      <w:marTop w:val="0"/>
      <w:marBottom w:val="0"/>
      <w:divBdr>
        <w:top w:val="none" w:sz="0" w:space="0" w:color="auto"/>
        <w:left w:val="none" w:sz="0" w:space="0" w:color="auto"/>
        <w:bottom w:val="none" w:sz="0" w:space="0" w:color="auto"/>
        <w:right w:val="none" w:sz="0" w:space="0" w:color="auto"/>
      </w:divBdr>
    </w:div>
    <w:div w:id="1690909847">
      <w:bodyDiv w:val="1"/>
      <w:marLeft w:val="0"/>
      <w:marRight w:val="0"/>
      <w:marTop w:val="0"/>
      <w:marBottom w:val="0"/>
      <w:divBdr>
        <w:top w:val="none" w:sz="0" w:space="0" w:color="auto"/>
        <w:left w:val="none" w:sz="0" w:space="0" w:color="auto"/>
        <w:bottom w:val="none" w:sz="0" w:space="0" w:color="auto"/>
        <w:right w:val="none" w:sz="0" w:space="0" w:color="auto"/>
      </w:divBdr>
    </w:div>
    <w:div w:id="1697728909">
      <w:bodyDiv w:val="1"/>
      <w:marLeft w:val="0"/>
      <w:marRight w:val="0"/>
      <w:marTop w:val="0"/>
      <w:marBottom w:val="0"/>
      <w:divBdr>
        <w:top w:val="none" w:sz="0" w:space="0" w:color="auto"/>
        <w:left w:val="none" w:sz="0" w:space="0" w:color="auto"/>
        <w:bottom w:val="none" w:sz="0" w:space="0" w:color="auto"/>
        <w:right w:val="none" w:sz="0" w:space="0" w:color="auto"/>
      </w:divBdr>
    </w:div>
    <w:div w:id="1701854359">
      <w:bodyDiv w:val="1"/>
      <w:marLeft w:val="0"/>
      <w:marRight w:val="0"/>
      <w:marTop w:val="0"/>
      <w:marBottom w:val="0"/>
      <w:divBdr>
        <w:top w:val="none" w:sz="0" w:space="0" w:color="auto"/>
        <w:left w:val="none" w:sz="0" w:space="0" w:color="auto"/>
        <w:bottom w:val="none" w:sz="0" w:space="0" w:color="auto"/>
        <w:right w:val="none" w:sz="0" w:space="0" w:color="auto"/>
      </w:divBdr>
    </w:div>
    <w:div w:id="1709912260">
      <w:bodyDiv w:val="1"/>
      <w:marLeft w:val="0"/>
      <w:marRight w:val="0"/>
      <w:marTop w:val="0"/>
      <w:marBottom w:val="0"/>
      <w:divBdr>
        <w:top w:val="none" w:sz="0" w:space="0" w:color="auto"/>
        <w:left w:val="none" w:sz="0" w:space="0" w:color="auto"/>
        <w:bottom w:val="none" w:sz="0" w:space="0" w:color="auto"/>
        <w:right w:val="none" w:sz="0" w:space="0" w:color="auto"/>
      </w:divBdr>
    </w:div>
    <w:div w:id="1712461281">
      <w:bodyDiv w:val="1"/>
      <w:marLeft w:val="0"/>
      <w:marRight w:val="0"/>
      <w:marTop w:val="0"/>
      <w:marBottom w:val="0"/>
      <w:divBdr>
        <w:top w:val="none" w:sz="0" w:space="0" w:color="auto"/>
        <w:left w:val="none" w:sz="0" w:space="0" w:color="auto"/>
        <w:bottom w:val="none" w:sz="0" w:space="0" w:color="auto"/>
        <w:right w:val="none" w:sz="0" w:space="0" w:color="auto"/>
      </w:divBdr>
    </w:div>
    <w:div w:id="1715274312">
      <w:bodyDiv w:val="1"/>
      <w:marLeft w:val="0"/>
      <w:marRight w:val="0"/>
      <w:marTop w:val="0"/>
      <w:marBottom w:val="0"/>
      <w:divBdr>
        <w:top w:val="none" w:sz="0" w:space="0" w:color="auto"/>
        <w:left w:val="none" w:sz="0" w:space="0" w:color="auto"/>
        <w:bottom w:val="none" w:sz="0" w:space="0" w:color="auto"/>
        <w:right w:val="none" w:sz="0" w:space="0" w:color="auto"/>
      </w:divBdr>
    </w:div>
    <w:div w:id="1715498531">
      <w:bodyDiv w:val="1"/>
      <w:marLeft w:val="0"/>
      <w:marRight w:val="0"/>
      <w:marTop w:val="0"/>
      <w:marBottom w:val="0"/>
      <w:divBdr>
        <w:top w:val="none" w:sz="0" w:space="0" w:color="auto"/>
        <w:left w:val="none" w:sz="0" w:space="0" w:color="auto"/>
        <w:bottom w:val="none" w:sz="0" w:space="0" w:color="auto"/>
        <w:right w:val="none" w:sz="0" w:space="0" w:color="auto"/>
      </w:divBdr>
    </w:div>
    <w:div w:id="1720081784">
      <w:bodyDiv w:val="1"/>
      <w:marLeft w:val="0"/>
      <w:marRight w:val="0"/>
      <w:marTop w:val="0"/>
      <w:marBottom w:val="0"/>
      <w:divBdr>
        <w:top w:val="none" w:sz="0" w:space="0" w:color="auto"/>
        <w:left w:val="none" w:sz="0" w:space="0" w:color="auto"/>
        <w:bottom w:val="none" w:sz="0" w:space="0" w:color="auto"/>
        <w:right w:val="none" w:sz="0" w:space="0" w:color="auto"/>
      </w:divBdr>
    </w:div>
    <w:div w:id="1723212025">
      <w:bodyDiv w:val="1"/>
      <w:marLeft w:val="0"/>
      <w:marRight w:val="0"/>
      <w:marTop w:val="0"/>
      <w:marBottom w:val="0"/>
      <w:divBdr>
        <w:top w:val="none" w:sz="0" w:space="0" w:color="auto"/>
        <w:left w:val="none" w:sz="0" w:space="0" w:color="auto"/>
        <w:bottom w:val="none" w:sz="0" w:space="0" w:color="auto"/>
        <w:right w:val="none" w:sz="0" w:space="0" w:color="auto"/>
      </w:divBdr>
    </w:div>
    <w:div w:id="1727946041">
      <w:bodyDiv w:val="1"/>
      <w:marLeft w:val="0"/>
      <w:marRight w:val="0"/>
      <w:marTop w:val="0"/>
      <w:marBottom w:val="0"/>
      <w:divBdr>
        <w:top w:val="none" w:sz="0" w:space="0" w:color="auto"/>
        <w:left w:val="none" w:sz="0" w:space="0" w:color="auto"/>
        <w:bottom w:val="none" w:sz="0" w:space="0" w:color="auto"/>
        <w:right w:val="none" w:sz="0" w:space="0" w:color="auto"/>
      </w:divBdr>
    </w:div>
    <w:div w:id="1727991493">
      <w:bodyDiv w:val="1"/>
      <w:marLeft w:val="0"/>
      <w:marRight w:val="0"/>
      <w:marTop w:val="0"/>
      <w:marBottom w:val="0"/>
      <w:divBdr>
        <w:top w:val="none" w:sz="0" w:space="0" w:color="auto"/>
        <w:left w:val="none" w:sz="0" w:space="0" w:color="auto"/>
        <w:bottom w:val="none" w:sz="0" w:space="0" w:color="auto"/>
        <w:right w:val="none" w:sz="0" w:space="0" w:color="auto"/>
      </w:divBdr>
    </w:div>
    <w:div w:id="1728793385">
      <w:bodyDiv w:val="1"/>
      <w:marLeft w:val="0"/>
      <w:marRight w:val="0"/>
      <w:marTop w:val="0"/>
      <w:marBottom w:val="0"/>
      <w:divBdr>
        <w:top w:val="none" w:sz="0" w:space="0" w:color="auto"/>
        <w:left w:val="none" w:sz="0" w:space="0" w:color="auto"/>
        <w:bottom w:val="none" w:sz="0" w:space="0" w:color="auto"/>
        <w:right w:val="none" w:sz="0" w:space="0" w:color="auto"/>
      </w:divBdr>
    </w:div>
    <w:div w:id="1728845534">
      <w:bodyDiv w:val="1"/>
      <w:marLeft w:val="0"/>
      <w:marRight w:val="0"/>
      <w:marTop w:val="0"/>
      <w:marBottom w:val="0"/>
      <w:divBdr>
        <w:top w:val="none" w:sz="0" w:space="0" w:color="auto"/>
        <w:left w:val="none" w:sz="0" w:space="0" w:color="auto"/>
        <w:bottom w:val="none" w:sz="0" w:space="0" w:color="auto"/>
        <w:right w:val="none" w:sz="0" w:space="0" w:color="auto"/>
      </w:divBdr>
    </w:div>
    <w:div w:id="1736276476">
      <w:bodyDiv w:val="1"/>
      <w:marLeft w:val="0"/>
      <w:marRight w:val="0"/>
      <w:marTop w:val="0"/>
      <w:marBottom w:val="0"/>
      <w:divBdr>
        <w:top w:val="none" w:sz="0" w:space="0" w:color="auto"/>
        <w:left w:val="none" w:sz="0" w:space="0" w:color="auto"/>
        <w:bottom w:val="none" w:sz="0" w:space="0" w:color="auto"/>
        <w:right w:val="none" w:sz="0" w:space="0" w:color="auto"/>
      </w:divBdr>
    </w:div>
    <w:div w:id="1745950129">
      <w:bodyDiv w:val="1"/>
      <w:marLeft w:val="0"/>
      <w:marRight w:val="0"/>
      <w:marTop w:val="0"/>
      <w:marBottom w:val="0"/>
      <w:divBdr>
        <w:top w:val="none" w:sz="0" w:space="0" w:color="auto"/>
        <w:left w:val="none" w:sz="0" w:space="0" w:color="auto"/>
        <w:bottom w:val="none" w:sz="0" w:space="0" w:color="auto"/>
        <w:right w:val="none" w:sz="0" w:space="0" w:color="auto"/>
      </w:divBdr>
    </w:div>
    <w:div w:id="1748503191">
      <w:bodyDiv w:val="1"/>
      <w:marLeft w:val="0"/>
      <w:marRight w:val="0"/>
      <w:marTop w:val="0"/>
      <w:marBottom w:val="0"/>
      <w:divBdr>
        <w:top w:val="none" w:sz="0" w:space="0" w:color="auto"/>
        <w:left w:val="none" w:sz="0" w:space="0" w:color="auto"/>
        <w:bottom w:val="none" w:sz="0" w:space="0" w:color="auto"/>
        <w:right w:val="none" w:sz="0" w:space="0" w:color="auto"/>
      </w:divBdr>
    </w:div>
    <w:div w:id="1755778989">
      <w:bodyDiv w:val="1"/>
      <w:marLeft w:val="0"/>
      <w:marRight w:val="0"/>
      <w:marTop w:val="0"/>
      <w:marBottom w:val="0"/>
      <w:divBdr>
        <w:top w:val="none" w:sz="0" w:space="0" w:color="auto"/>
        <w:left w:val="none" w:sz="0" w:space="0" w:color="auto"/>
        <w:bottom w:val="none" w:sz="0" w:space="0" w:color="auto"/>
        <w:right w:val="none" w:sz="0" w:space="0" w:color="auto"/>
      </w:divBdr>
    </w:div>
    <w:div w:id="1757903361">
      <w:bodyDiv w:val="1"/>
      <w:marLeft w:val="0"/>
      <w:marRight w:val="0"/>
      <w:marTop w:val="0"/>
      <w:marBottom w:val="0"/>
      <w:divBdr>
        <w:top w:val="none" w:sz="0" w:space="0" w:color="auto"/>
        <w:left w:val="none" w:sz="0" w:space="0" w:color="auto"/>
        <w:bottom w:val="none" w:sz="0" w:space="0" w:color="auto"/>
        <w:right w:val="none" w:sz="0" w:space="0" w:color="auto"/>
      </w:divBdr>
    </w:div>
    <w:div w:id="1765955478">
      <w:bodyDiv w:val="1"/>
      <w:marLeft w:val="0"/>
      <w:marRight w:val="0"/>
      <w:marTop w:val="0"/>
      <w:marBottom w:val="0"/>
      <w:divBdr>
        <w:top w:val="none" w:sz="0" w:space="0" w:color="auto"/>
        <w:left w:val="none" w:sz="0" w:space="0" w:color="auto"/>
        <w:bottom w:val="none" w:sz="0" w:space="0" w:color="auto"/>
        <w:right w:val="none" w:sz="0" w:space="0" w:color="auto"/>
      </w:divBdr>
    </w:div>
    <w:div w:id="1766875223">
      <w:bodyDiv w:val="1"/>
      <w:marLeft w:val="0"/>
      <w:marRight w:val="0"/>
      <w:marTop w:val="0"/>
      <w:marBottom w:val="0"/>
      <w:divBdr>
        <w:top w:val="none" w:sz="0" w:space="0" w:color="auto"/>
        <w:left w:val="none" w:sz="0" w:space="0" w:color="auto"/>
        <w:bottom w:val="none" w:sz="0" w:space="0" w:color="auto"/>
        <w:right w:val="none" w:sz="0" w:space="0" w:color="auto"/>
      </w:divBdr>
    </w:div>
    <w:div w:id="1770658249">
      <w:bodyDiv w:val="1"/>
      <w:marLeft w:val="0"/>
      <w:marRight w:val="0"/>
      <w:marTop w:val="0"/>
      <w:marBottom w:val="0"/>
      <w:divBdr>
        <w:top w:val="none" w:sz="0" w:space="0" w:color="auto"/>
        <w:left w:val="none" w:sz="0" w:space="0" w:color="auto"/>
        <w:bottom w:val="none" w:sz="0" w:space="0" w:color="auto"/>
        <w:right w:val="none" w:sz="0" w:space="0" w:color="auto"/>
      </w:divBdr>
    </w:div>
    <w:div w:id="1772821545">
      <w:bodyDiv w:val="1"/>
      <w:marLeft w:val="0"/>
      <w:marRight w:val="0"/>
      <w:marTop w:val="0"/>
      <w:marBottom w:val="0"/>
      <w:divBdr>
        <w:top w:val="none" w:sz="0" w:space="0" w:color="auto"/>
        <w:left w:val="none" w:sz="0" w:space="0" w:color="auto"/>
        <w:bottom w:val="none" w:sz="0" w:space="0" w:color="auto"/>
        <w:right w:val="none" w:sz="0" w:space="0" w:color="auto"/>
      </w:divBdr>
    </w:div>
    <w:div w:id="1773041645">
      <w:bodyDiv w:val="1"/>
      <w:marLeft w:val="0"/>
      <w:marRight w:val="0"/>
      <w:marTop w:val="0"/>
      <w:marBottom w:val="0"/>
      <w:divBdr>
        <w:top w:val="none" w:sz="0" w:space="0" w:color="auto"/>
        <w:left w:val="none" w:sz="0" w:space="0" w:color="auto"/>
        <w:bottom w:val="none" w:sz="0" w:space="0" w:color="auto"/>
        <w:right w:val="none" w:sz="0" w:space="0" w:color="auto"/>
      </w:divBdr>
    </w:div>
    <w:div w:id="1778214956">
      <w:bodyDiv w:val="1"/>
      <w:marLeft w:val="0"/>
      <w:marRight w:val="0"/>
      <w:marTop w:val="0"/>
      <w:marBottom w:val="0"/>
      <w:divBdr>
        <w:top w:val="none" w:sz="0" w:space="0" w:color="auto"/>
        <w:left w:val="none" w:sz="0" w:space="0" w:color="auto"/>
        <w:bottom w:val="none" w:sz="0" w:space="0" w:color="auto"/>
        <w:right w:val="none" w:sz="0" w:space="0" w:color="auto"/>
      </w:divBdr>
    </w:div>
    <w:div w:id="1780487294">
      <w:bodyDiv w:val="1"/>
      <w:marLeft w:val="0"/>
      <w:marRight w:val="0"/>
      <w:marTop w:val="0"/>
      <w:marBottom w:val="0"/>
      <w:divBdr>
        <w:top w:val="none" w:sz="0" w:space="0" w:color="auto"/>
        <w:left w:val="none" w:sz="0" w:space="0" w:color="auto"/>
        <w:bottom w:val="none" w:sz="0" w:space="0" w:color="auto"/>
        <w:right w:val="none" w:sz="0" w:space="0" w:color="auto"/>
      </w:divBdr>
    </w:div>
    <w:div w:id="1780949154">
      <w:bodyDiv w:val="1"/>
      <w:marLeft w:val="0"/>
      <w:marRight w:val="0"/>
      <w:marTop w:val="0"/>
      <w:marBottom w:val="0"/>
      <w:divBdr>
        <w:top w:val="none" w:sz="0" w:space="0" w:color="auto"/>
        <w:left w:val="none" w:sz="0" w:space="0" w:color="auto"/>
        <w:bottom w:val="none" w:sz="0" w:space="0" w:color="auto"/>
        <w:right w:val="none" w:sz="0" w:space="0" w:color="auto"/>
      </w:divBdr>
    </w:div>
    <w:div w:id="1782451086">
      <w:bodyDiv w:val="1"/>
      <w:marLeft w:val="0"/>
      <w:marRight w:val="0"/>
      <w:marTop w:val="0"/>
      <w:marBottom w:val="0"/>
      <w:divBdr>
        <w:top w:val="none" w:sz="0" w:space="0" w:color="auto"/>
        <w:left w:val="none" w:sz="0" w:space="0" w:color="auto"/>
        <w:bottom w:val="none" w:sz="0" w:space="0" w:color="auto"/>
        <w:right w:val="none" w:sz="0" w:space="0" w:color="auto"/>
      </w:divBdr>
    </w:div>
    <w:div w:id="1793742635">
      <w:bodyDiv w:val="1"/>
      <w:marLeft w:val="0"/>
      <w:marRight w:val="0"/>
      <w:marTop w:val="0"/>
      <w:marBottom w:val="0"/>
      <w:divBdr>
        <w:top w:val="none" w:sz="0" w:space="0" w:color="auto"/>
        <w:left w:val="none" w:sz="0" w:space="0" w:color="auto"/>
        <w:bottom w:val="none" w:sz="0" w:space="0" w:color="auto"/>
        <w:right w:val="none" w:sz="0" w:space="0" w:color="auto"/>
      </w:divBdr>
    </w:div>
    <w:div w:id="1795560908">
      <w:bodyDiv w:val="1"/>
      <w:marLeft w:val="0"/>
      <w:marRight w:val="0"/>
      <w:marTop w:val="0"/>
      <w:marBottom w:val="0"/>
      <w:divBdr>
        <w:top w:val="none" w:sz="0" w:space="0" w:color="auto"/>
        <w:left w:val="none" w:sz="0" w:space="0" w:color="auto"/>
        <w:bottom w:val="none" w:sz="0" w:space="0" w:color="auto"/>
        <w:right w:val="none" w:sz="0" w:space="0" w:color="auto"/>
      </w:divBdr>
    </w:div>
    <w:div w:id="1796370507">
      <w:bodyDiv w:val="1"/>
      <w:marLeft w:val="0"/>
      <w:marRight w:val="0"/>
      <w:marTop w:val="0"/>
      <w:marBottom w:val="0"/>
      <w:divBdr>
        <w:top w:val="none" w:sz="0" w:space="0" w:color="auto"/>
        <w:left w:val="none" w:sz="0" w:space="0" w:color="auto"/>
        <w:bottom w:val="none" w:sz="0" w:space="0" w:color="auto"/>
        <w:right w:val="none" w:sz="0" w:space="0" w:color="auto"/>
      </w:divBdr>
    </w:div>
    <w:div w:id="1804424444">
      <w:bodyDiv w:val="1"/>
      <w:marLeft w:val="0"/>
      <w:marRight w:val="0"/>
      <w:marTop w:val="0"/>
      <w:marBottom w:val="0"/>
      <w:divBdr>
        <w:top w:val="none" w:sz="0" w:space="0" w:color="auto"/>
        <w:left w:val="none" w:sz="0" w:space="0" w:color="auto"/>
        <w:bottom w:val="none" w:sz="0" w:space="0" w:color="auto"/>
        <w:right w:val="none" w:sz="0" w:space="0" w:color="auto"/>
      </w:divBdr>
    </w:div>
    <w:div w:id="1807160130">
      <w:bodyDiv w:val="1"/>
      <w:marLeft w:val="0"/>
      <w:marRight w:val="0"/>
      <w:marTop w:val="0"/>
      <w:marBottom w:val="0"/>
      <w:divBdr>
        <w:top w:val="none" w:sz="0" w:space="0" w:color="auto"/>
        <w:left w:val="none" w:sz="0" w:space="0" w:color="auto"/>
        <w:bottom w:val="none" w:sz="0" w:space="0" w:color="auto"/>
        <w:right w:val="none" w:sz="0" w:space="0" w:color="auto"/>
      </w:divBdr>
    </w:div>
    <w:div w:id="1808737778">
      <w:bodyDiv w:val="1"/>
      <w:marLeft w:val="0"/>
      <w:marRight w:val="0"/>
      <w:marTop w:val="0"/>
      <w:marBottom w:val="0"/>
      <w:divBdr>
        <w:top w:val="none" w:sz="0" w:space="0" w:color="auto"/>
        <w:left w:val="none" w:sz="0" w:space="0" w:color="auto"/>
        <w:bottom w:val="none" w:sz="0" w:space="0" w:color="auto"/>
        <w:right w:val="none" w:sz="0" w:space="0" w:color="auto"/>
      </w:divBdr>
    </w:div>
    <w:div w:id="1813986923">
      <w:bodyDiv w:val="1"/>
      <w:marLeft w:val="0"/>
      <w:marRight w:val="0"/>
      <w:marTop w:val="0"/>
      <w:marBottom w:val="0"/>
      <w:divBdr>
        <w:top w:val="none" w:sz="0" w:space="0" w:color="auto"/>
        <w:left w:val="none" w:sz="0" w:space="0" w:color="auto"/>
        <w:bottom w:val="none" w:sz="0" w:space="0" w:color="auto"/>
        <w:right w:val="none" w:sz="0" w:space="0" w:color="auto"/>
      </w:divBdr>
    </w:div>
    <w:div w:id="1818106042">
      <w:bodyDiv w:val="1"/>
      <w:marLeft w:val="0"/>
      <w:marRight w:val="0"/>
      <w:marTop w:val="0"/>
      <w:marBottom w:val="0"/>
      <w:divBdr>
        <w:top w:val="none" w:sz="0" w:space="0" w:color="auto"/>
        <w:left w:val="none" w:sz="0" w:space="0" w:color="auto"/>
        <w:bottom w:val="none" w:sz="0" w:space="0" w:color="auto"/>
        <w:right w:val="none" w:sz="0" w:space="0" w:color="auto"/>
      </w:divBdr>
    </w:div>
    <w:div w:id="1818261964">
      <w:bodyDiv w:val="1"/>
      <w:marLeft w:val="0"/>
      <w:marRight w:val="0"/>
      <w:marTop w:val="0"/>
      <w:marBottom w:val="0"/>
      <w:divBdr>
        <w:top w:val="none" w:sz="0" w:space="0" w:color="auto"/>
        <w:left w:val="none" w:sz="0" w:space="0" w:color="auto"/>
        <w:bottom w:val="none" w:sz="0" w:space="0" w:color="auto"/>
        <w:right w:val="none" w:sz="0" w:space="0" w:color="auto"/>
      </w:divBdr>
    </w:div>
    <w:div w:id="1818450902">
      <w:bodyDiv w:val="1"/>
      <w:marLeft w:val="0"/>
      <w:marRight w:val="0"/>
      <w:marTop w:val="0"/>
      <w:marBottom w:val="0"/>
      <w:divBdr>
        <w:top w:val="none" w:sz="0" w:space="0" w:color="auto"/>
        <w:left w:val="none" w:sz="0" w:space="0" w:color="auto"/>
        <w:bottom w:val="none" w:sz="0" w:space="0" w:color="auto"/>
        <w:right w:val="none" w:sz="0" w:space="0" w:color="auto"/>
      </w:divBdr>
    </w:div>
    <w:div w:id="1819882672">
      <w:bodyDiv w:val="1"/>
      <w:marLeft w:val="0"/>
      <w:marRight w:val="0"/>
      <w:marTop w:val="0"/>
      <w:marBottom w:val="0"/>
      <w:divBdr>
        <w:top w:val="none" w:sz="0" w:space="0" w:color="auto"/>
        <w:left w:val="none" w:sz="0" w:space="0" w:color="auto"/>
        <w:bottom w:val="none" w:sz="0" w:space="0" w:color="auto"/>
        <w:right w:val="none" w:sz="0" w:space="0" w:color="auto"/>
      </w:divBdr>
    </w:div>
    <w:div w:id="1832867142">
      <w:bodyDiv w:val="1"/>
      <w:marLeft w:val="0"/>
      <w:marRight w:val="0"/>
      <w:marTop w:val="0"/>
      <w:marBottom w:val="0"/>
      <w:divBdr>
        <w:top w:val="none" w:sz="0" w:space="0" w:color="auto"/>
        <w:left w:val="none" w:sz="0" w:space="0" w:color="auto"/>
        <w:bottom w:val="none" w:sz="0" w:space="0" w:color="auto"/>
        <w:right w:val="none" w:sz="0" w:space="0" w:color="auto"/>
      </w:divBdr>
    </w:div>
    <w:div w:id="1833597239">
      <w:bodyDiv w:val="1"/>
      <w:marLeft w:val="0"/>
      <w:marRight w:val="0"/>
      <w:marTop w:val="0"/>
      <w:marBottom w:val="0"/>
      <w:divBdr>
        <w:top w:val="none" w:sz="0" w:space="0" w:color="auto"/>
        <w:left w:val="none" w:sz="0" w:space="0" w:color="auto"/>
        <w:bottom w:val="none" w:sz="0" w:space="0" w:color="auto"/>
        <w:right w:val="none" w:sz="0" w:space="0" w:color="auto"/>
      </w:divBdr>
    </w:div>
    <w:div w:id="1838112506">
      <w:bodyDiv w:val="1"/>
      <w:marLeft w:val="0"/>
      <w:marRight w:val="0"/>
      <w:marTop w:val="0"/>
      <w:marBottom w:val="0"/>
      <w:divBdr>
        <w:top w:val="none" w:sz="0" w:space="0" w:color="auto"/>
        <w:left w:val="none" w:sz="0" w:space="0" w:color="auto"/>
        <w:bottom w:val="none" w:sz="0" w:space="0" w:color="auto"/>
        <w:right w:val="none" w:sz="0" w:space="0" w:color="auto"/>
      </w:divBdr>
    </w:div>
    <w:div w:id="1842115073">
      <w:bodyDiv w:val="1"/>
      <w:marLeft w:val="0"/>
      <w:marRight w:val="0"/>
      <w:marTop w:val="0"/>
      <w:marBottom w:val="0"/>
      <w:divBdr>
        <w:top w:val="none" w:sz="0" w:space="0" w:color="auto"/>
        <w:left w:val="none" w:sz="0" w:space="0" w:color="auto"/>
        <w:bottom w:val="none" w:sz="0" w:space="0" w:color="auto"/>
        <w:right w:val="none" w:sz="0" w:space="0" w:color="auto"/>
      </w:divBdr>
    </w:div>
    <w:div w:id="1843162535">
      <w:bodyDiv w:val="1"/>
      <w:marLeft w:val="0"/>
      <w:marRight w:val="0"/>
      <w:marTop w:val="0"/>
      <w:marBottom w:val="0"/>
      <w:divBdr>
        <w:top w:val="none" w:sz="0" w:space="0" w:color="auto"/>
        <w:left w:val="none" w:sz="0" w:space="0" w:color="auto"/>
        <w:bottom w:val="none" w:sz="0" w:space="0" w:color="auto"/>
        <w:right w:val="none" w:sz="0" w:space="0" w:color="auto"/>
      </w:divBdr>
    </w:div>
    <w:div w:id="1844969926">
      <w:bodyDiv w:val="1"/>
      <w:marLeft w:val="0"/>
      <w:marRight w:val="0"/>
      <w:marTop w:val="0"/>
      <w:marBottom w:val="0"/>
      <w:divBdr>
        <w:top w:val="none" w:sz="0" w:space="0" w:color="auto"/>
        <w:left w:val="none" w:sz="0" w:space="0" w:color="auto"/>
        <w:bottom w:val="none" w:sz="0" w:space="0" w:color="auto"/>
        <w:right w:val="none" w:sz="0" w:space="0" w:color="auto"/>
      </w:divBdr>
    </w:div>
    <w:div w:id="1846632451">
      <w:bodyDiv w:val="1"/>
      <w:marLeft w:val="0"/>
      <w:marRight w:val="0"/>
      <w:marTop w:val="0"/>
      <w:marBottom w:val="0"/>
      <w:divBdr>
        <w:top w:val="none" w:sz="0" w:space="0" w:color="auto"/>
        <w:left w:val="none" w:sz="0" w:space="0" w:color="auto"/>
        <w:bottom w:val="none" w:sz="0" w:space="0" w:color="auto"/>
        <w:right w:val="none" w:sz="0" w:space="0" w:color="auto"/>
      </w:divBdr>
    </w:div>
    <w:div w:id="1846894157">
      <w:bodyDiv w:val="1"/>
      <w:marLeft w:val="0"/>
      <w:marRight w:val="0"/>
      <w:marTop w:val="0"/>
      <w:marBottom w:val="0"/>
      <w:divBdr>
        <w:top w:val="none" w:sz="0" w:space="0" w:color="auto"/>
        <w:left w:val="none" w:sz="0" w:space="0" w:color="auto"/>
        <w:bottom w:val="none" w:sz="0" w:space="0" w:color="auto"/>
        <w:right w:val="none" w:sz="0" w:space="0" w:color="auto"/>
      </w:divBdr>
    </w:div>
    <w:div w:id="1847136913">
      <w:bodyDiv w:val="1"/>
      <w:marLeft w:val="0"/>
      <w:marRight w:val="0"/>
      <w:marTop w:val="0"/>
      <w:marBottom w:val="0"/>
      <w:divBdr>
        <w:top w:val="none" w:sz="0" w:space="0" w:color="auto"/>
        <w:left w:val="none" w:sz="0" w:space="0" w:color="auto"/>
        <w:bottom w:val="none" w:sz="0" w:space="0" w:color="auto"/>
        <w:right w:val="none" w:sz="0" w:space="0" w:color="auto"/>
      </w:divBdr>
    </w:div>
    <w:div w:id="1849250894">
      <w:bodyDiv w:val="1"/>
      <w:marLeft w:val="0"/>
      <w:marRight w:val="0"/>
      <w:marTop w:val="0"/>
      <w:marBottom w:val="0"/>
      <w:divBdr>
        <w:top w:val="none" w:sz="0" w:space="0" w:color="auto"/>
        <w:left w:val="none" w:sz="0" w:space="0" w:color="auto"/>
        <w:bottom w:val="none" w:sz="0" w:space="0" w:color="auto"/>
        <w:right w:val="none" w:sz="0" w:space="0" w:color="auto"/>
      </w:divBdr>
    </w:div>
    <w:div w:id="1856190545">
      <w:bodyDiv w:val="1"/>
      <w:marLeft w:val="0"/>
      <w:marRight w:val="0"/>
      <w:marTop w:val="0"/>
      <w:marBottom w:val="0"/>
      <w:divBdr>
        <w:top w:val="none" w:sz="0" w:space="0" w:color="auto"/>
        <w:left w:val="none" w:sz="0" w:space="0" w:color="auto"/>
        <w:bottom w:val="none" w:sz="0" w:space="0" w:color="auto"/>
        <w:right w:val="none" w:sz="0" w:space="0" w:color="auto"/>
      </w:divBdr>
    </w:div>
    <w:div w:id="1859267772">
      <w:bodyDiv w:val="1"/>
      <w:marLeft w:val="0"/>
      <w:marRight w:val="0"/>
      <w:marTop w:val="0"/>
      <w:marBottom w:val="0"/>
      <w:divBdr>
        <w:top w:val="none" w:sz="0" w:space="0" w:color="auto"/>
        <w:left w:val="none" w:sz="0" w:space="0" w:color="auto"/>
        <w:bottom w:val="none" w:sz="0" w:space="0" w:color="auto"/>
        <w:right w:val="none" w:sz="0" w:space="0" w:color="auto"/>
      </w:divBdr>
    </w:div>
    <w:div w:id="1861234184">
      <w:bodyDiv w:val="1"/>
      <w:marLeft w:val="0"/>
      <w:marRight w:val="0"/>
      <w:marTop w:val="0"/>
      <w:marBottom w:val="0"/>
      <w:divBdr>
        <w:top w:val="none" w:sz="0" w:space="0" w:color="auto"/>
        <w:left w:val="none" w:sz="0" w:space="0" w:color="auto"/>
        <w:bottom w:val="none" w:sz="0" w:space="0" w:color="auto"/>
        <w:right w:val="none" w:sz="0" w:space="0" w:color="auto"/>
      </w:divBdr>
    </w:div>
    <w:div w:id="1873379001">
      <w:bodyDiv w:val="1"/>
      <w:marLeft w:val="0"/>
      <w:marRight w:val="0"/>
      <w:marTop w:val="0"/>
      <w:marBottom w:val="0"/>
      <w:divBdr>
        <w:top w:val="none" w:sz="0" w:space="0" w:color="auto"/>
        <w:left w:val="none" w:sz="0" w:space="0" w:color="auto"/>
        <w:bottom w:val="none" w:sz="0" w:space="0" w:color="auto"/>
        <w:right w:val="none" w:sz="0" w:space="0" w:color="auto"/>
      </w:divBdr>
    </w:div>
    <w:div w:id="1880317675">
      <w:bodyDiv w:val="1"/>
      <w:marLeft w:val="0"/>
      <w:marRight w:val="0"/>
      <w:marTop w:val="0"/>
      <w:marBottom w:val="0"/>
      <w:divBdr>
        <w:top w:val="none" w:sz="0" w:space="0" w:color="auto"/>
        <w:left w:val="none" w:sz="0" w:space="0" w:color="auto"/>
        <w:bottom w:val="none" w:sz="0" w:space="0" w:color="auto"/>
        <w:right w:val="none" w:sz="0" w:space="0" w:color="auto"/>
      </w:divBdr>
    </w:div>
    <w:div w:id="1882015043">
      <w:bodyDiv w:val="1"/>
      <w:marLeft w:val="0"/>
      <w:marRight w:val="0"/>
      <w:marTop w:val="0"/>
      <w:marBottom w:val="0"/>
      <w:divBdr>
        <w:top w:val="none" w:sz="0" w:space="0" w:color="auto"/>
        <w:left w:val="none" w:sz="0" w:space="0" w:color="auto"/>
        <w:bottom w:val="none" w:sz="0" w:space="0" w:color="auto"/>
        <w:right w:val="none" w:sz="0" w:space="0" w:color="auto"/>
      </w:divBdr>
    </w:div>
    <w:div w:id="1883323661">
      <w:bodyDiv w:val="1"/>
      <w:marLeft w:val="0"/>
      <w:marRight w:val="0"/>
      <w:marTop w:val="0"/>
      <w:marBottom w:val="0"/>
      <w:divBdr>
        <w:top w:val="none" w:sz="0" w:space="0" w:color="auto"/>
        <w:left w:val="none" w:sz="0" w:space="0" w:color="auto"/>
        <w:bottom w:val="none" w:sz="0" w:space="0" w:color="auto"/>
        <w:right w:val="none" w:sz="0" w:space="0" w:color="auto"/>
      </w:divBdr>
    </w:div>
    <w:div w:id="1884125758">
      <w:bodyDiv w:val="1"/>
      <w:marLeft w:val="0"/>
      <w:marRight w:val="0"/>
      <w:marTop w:val="0"/>
      <w:marBottom w:val="0"/>
      <w:divBdr>
        <w:top w:val="none" w:sz="0" w:space="0" w:color="auto"/>
        <w:left w:val="none" w:sz="0" w:space="0" w:color="auto"/>
        <w:bottom w:val="none" w:sz="0" w:space="0" w:color="auto"/>
        <w:right w:val="none" w:sz="0" w:space="0" w:color="auto"/>
      </w:divBdr>
    </w:div>
    <w:div w:id="1884781862">
      <w:bodyDiv w:val="1"/>
      <w:marLeft w:val="0"/>
      <w:marRight w:val="0"/>
      <w:marTop w:val="0"/>
      <w:marBottom w:val="0"/>
      <w:divBdr>
        <w:top w:val="none" w:sz="0" w:space="0" w:color="auto"/>
        <w:left w:val="none" w:sz="0" w:space="0" w:color="auto"/>
        <w:bottom w:val="none" w:sz="0" w:space="0" w:color="auto"/>
        <w:right w:val="none" w:sz="0" w:space="0" w:color="auto"/>
      </w:divBdr>
    </w:div>
    <w:div w:id="1885288843">
      <w:bodyDiv w:val="1"/>
      <w:marLeft w:val="0"/>
      <w:marRight w:val="0"/>
      <w:marTop w:val="0"/>
      <w:marBottom w:val="0"/>
      <w:divBdr>
        <w:top w:val="none" w:sz="0" w:space="0" w:color="auto"/>
        <w:left w:val="none" w:sz="0" w:space="0" w:color="auto"/>
        <w:bottom w:val="none" w:sz="0" w:space="0" w:color="auto"/>
        <w:right w:val="none" w:sz="0" w:space="0" w:color="auto"/>
      </w:divBdr>
    </w:div>
    <w:div w:id="1887057990">
      <w:bodyDiv w:val="1"/>
      <w:marLeft w:val="0"/>
      <w:marRight w:val="0"/>
      <w:marTop w:val="0"/>
      <w:marBottom w:val="0"/>
      <w:divBdr>
        <w:top w:val="none" w:sz="0" w:space="0" w:color="auto"/>
        <w:left w:val="none" w:sz="0" w:space="0" w:color="auto"/>
        <w:bottom w:val="none" w:sz="0" w:space="0" w:color="auto"/>
        <w:right w:val="none" w:sz="0" w:space="0" w:color="auto"/>
      </w:divBdr>
    </w:div>
    <w:div w:id="1890141066">
      <w:bodyDiv w:val="1"/>
      <w:marLeft w:val="0"/>
      <w:marRight w:val="0"/>
      <w:marTop w:val="0"/>
      <w:marBottom w:val="0"/>
      <w:divBdr>
        <w:top w:val="none" w:sz="0" w:space="0" w:color="auto"/>
        <w:left w:val="none" w:sz="0" w:space="0" w:color="auto"/>
        <w:bottom w:val="none" w:sz="0" w:space="0" w:color="auto"/>
        <w:right w:val="none" w:sz="0" w:space="0" w:color="auto"/>
      </w:divBdr>
    </w:div>
    <w:div w:id="1895000794">
      <w:bodyDiv w:val="1"/>
      <w:marLeft w:val="0"/>
      <w:marRight w:val="0"/>
      <w:marTop w:val="0"/>
      <w:marBottom w:val="0"/>
      <w:divBdr>
        <w:top w:val="none" w:sz="0" w:space="0" w:color="auto"/>
        <w:left w:val="none" w:sz="0" w:space="0" w:color="auto"/>
        <w:bottom w:val="none" w:sz="0" w:space="0" w:color="auto"/>
        <w:right w:val="none" w:sz="0" w:space="0" w:color="auto"/>
      </w:divBdr>
    </w:div>
    <w:div w:id="1895388727">
      <w:bodyDiv w:val="1"/>
      <w:marLeft w:val="0"/>
      <w:marRight w:val="0"/>
      <w:marTop w:val="0"/>
      <w:marBottom w:val="0"/>
      <w:divBdr>
        <w:top w:val="none" w:sz="0" w:space="0" w:color="auto"/>
        <w:left w:val="none" w:sz="0" w:space="0" w:color="auto"/>
        <w:bottom w:val="none" w:sz="0" w:space="0" w:color="auto"/>
        <w:right w:val="none" w:sz="0" w:space="0" w:color="auto"/>
      </w:divBdr>
    </w:div>
    <w:div w:id="1908146733">
      <w:bodyDiv w:val="1"/>
      <w:marLeft w:val="0"/>
      <w:marRight w:val="0"/>
      <w:marTop w:val="0"/>
      <w:marBottom w:val="0"/>
      <w:divBdr>
        <w:top w:val="none" w:sz="0" w:space="0" w:color="auto"/>
        <w:left w:val="none" w:sz="0" w:space="0" w:color="auto"/>
        <w:bottom w:val="none" w:sz="0" w:space="0" w:color="auto"/>
        <w:right w:val="none" w:sz="0" w:space="0" w:color="auto"/>
      </w:divBdr>
    </w:div>
    <w:div w:id="1908953717">
      <w:bodyDiv w:val="1"/>
      <w:marLeft w:val="0"/>
      <w:marRight w:val="0"/>
      <w:marTop w:val="0"/>
      <w:marBottom w:val="0"/>
      <w:divBdr>
        <w:top w:val="none" w:sz="0" w:space="0" w:color="auto"/>
        <w:left w:val="none" w:sz="0" w:space="0" w:color="auto"/>
        <w:bottom w:val="none" w:sz="0" w:space="0" w:color="auto"/>
        <w:right w:val="none" w:sz="0" w:space="0" w:color="auto"/>
      </w:divBdr>
    </w:div>
    <w:div w:id="1912226574">
      <w:bodyDiv w:val="1"/>
      <w:marLeft w:val="0"/>
      <w:marRight w:val="0"/>
      <w:marTop w:val="0"/>
      <w:marBottom w:val="0"/>
      <w:divBdr>
        <w:top w:val="none" w:sz="0" w:space="0" w:color="auto"/>
        <w:left w:val="none" w:sz="0" w:space="0" w:color="auto"/>
        <w:bottom w:val="none" w:sz="0" w:space="0" w:color="auto"/>
        <w:right w:val="none" w:sz="0" w:space="0" w:color="auto"/>
      </w:divBdr>
    </w:div>
    <w:div w:id="1914004945">
      <w:bodyDiv w:val="1"/>
      <w:marLeft w:val="0"/>
      <w:marRight w:val="0"/>
      <w:marTop w:val="0"/>
      <w:marBottom w:val="0"/>
      <w:divBdr>
        <w:top w:val="none" w:sz="0" w:space="0" w:color="auto"/>
        <w:left w:val="none" w:sz="0" w:space="0" w:color="auto"/>
        <w:bottom w:val="none" w:sz="0" w:space="0" w:color="auto"/>
        <w:right w:val="none" w:sz="0" w:space="0" w:color="auto"/>
      </w:divBdr>
    </w:div>
    <w:div w:id="1915815574">
      <w:bodyDiv w:val="1"/>
      <w:marLeft w:val="0"/>
      <w:marRight w:val="0"/>
      <w:marTop w:val="0"/>
      <w:marBottom w:val="0"/>
      <w:divBdr>
        <w:top w:val="none" w:sz="0" w:space="0" w:color="auto"/>
        <w:left w:val="none" w:sz="0" w:space="0" w:color="auto"/>
        <w:bottom w:val="none" w:sz="0" w:space="0" w:color="auto"/>
        <w:right w:val="none" w:sz="0" w:space="0" w:color="auto"/>
      </w:divBdr>
    </w:div>
    <w:div w:id="1916547214">
      <w:bodyDiv w:val="1"/>
      <w:marLeft w:val="0"/>
      <w:marRight w:val="0"/>
      <w:marTop w:val="0"/>
      <w:marBottom w:val="0"/>
      <w:divBdr>
        <w:top w:val="none" w:sz="0" w:space="0" w:color="auto"/>
        <w:left w:val="none" w:sz="0" w:space="0" w:color="auto"/>
        <w:bottom w:val="none" w:sz="0" w:space="0" w:color="auto"/>
        <w:right w:val="none" w:sz="0" w:space="0" w:color="auto"/>
      </w:divBdr>
    </w:div>
    <w:div w:id="1929728403">
      <w:bodyDiv w:val="1"/>
      <w:marLeft w:val="0"/>
      <w:marRight w:val="0"/>
      <w:marTop w:val="0"/>
      <w:marBottom w:val="0"/>
      <w:divBdr>
        <w:top w:val="none" w:sz="0" w:space="0" w:color="auto"/>
        <w:left w:val="none" w:sz="0" w:space="0" w:color="auto"/>
        <w:bottom w:val="none" w:sz="0" w:space="0" w:color="auto"/>
        <w:right w:val="none" w:sz="0" w:space="0" w:color="auto"/>
      </w:divBdr>
    </w:div>
    <w:div w:id="1937320761">
      <w:bodyDiv w:val="1"/>
      <w:marLeft w:val="0"/>
      <w:marRight w:val="0"/>
      <w:marTop w:val="0"/>
      <w:marBottom w:val="0"/>
      <w:divBdr>
        <w:top w:val="none" w:sz="0" w:space="0" w:color="auto"/>
        <w:left w:val="none" w:sz="0" w:space="0" w:color="auto"/>
        <w:bottom w:val="none" w:sz="0" w:space="0" w:color="auto"/>
        <w:right w:val="none" w:sz="0" w:space="0" w:color="auto"/>
      </w:divBdr>
    </w:div>
    <w:div w:id="1940598712">
      <w:bodyDiv w:val="1"/>
      <w:marLeft w:val="0"/>
      <w:marRight w:val="0"/>
      <w:marTop w:val="0"/>
      <w:marBottom w:val="0"/>
      <w:divBdr>
        <w:top w:val="none" w:sz="0" w:space="0" w:color="auto"/>
        <w:left w:val="none" w:sz="0" w:space="0" w:color="auto"/>
        <w:bottom w:val="none" w:sz="0" w:space="0" w:color="auto"/>
        <w:right w:val="none" w:sz="0" w:space="0" w:color="auto"/>
      </w:divBdr>
    </w:div>
    <w:div w:id="1941839444">
      <w:bodyDiv w:val="1"/>
      <w:marLeft w:val="0"/>
      <w:marRight w:val="0"/>
      <w:marTop w:val="0"/>
      <w:marBottom w:val="0"/>
      <w:divBdr>
        <w:top w:val="none" w:sz="0" w:space="0" w:color="auto"/>
        <w:left w:val="none" w:sz="0" w:space="0" w:color="auto"/>
        <w:bottom w:val="none" w:sz="0" w:space="0" w:color="auto"/>
        <w:right w:val="none" w:sz="0" w:space="0" w:color="auto"/>
      </w:divBdr>
    </w:div>
    <w:div w:id="1943145361">
      <w:bodyDiv w:val="1"/>
      <w:marLeft w:val="0"/>
      <w:marRight w:val="0"/>
      <w:marTop w:val="0"/>
      <w:marBottom w:val="0"/>
      <w:divBdr>
        <w:top w:val="none" w:sz="0" w:space="0" w:color="auto"/>
        <w:left w:val="none" w:sz="0" w:space="0" w:color="auto"/>
        <w:bottom w:val="none" w:sz="0" w:space="0" w:color="auto"/>
        <w:right w:val="none" w:sz="0" w:space="0" w:color="auto"/>
      </w:divBdr>
    </w:div>
    <w:div w:id="1943415482">
      <w:bodyDiv w:val="1"/>
      <w:marLeft w:val="0"/>
      <w:marRight w:val="0"/>
      <w:marTop w:val="0"/>
      <w:marBottom w:val="0"/>
      <w:divBdr>
        <w:top w:val="none" w:sz="0" w:space="0" w:color="auto"/>
        <w:left w:val="none" w:sz="0" w:space="0" w:color="auto"/>
        <w:bottom w:val="none" w:sz="0" w:space="0" w:color="auto"/>
        <w:right w:val="none" w:sz="0" w:space="0" w:color="auto"/>
      </w:divBdr>
    </w:div>
    <w:div w:id="1945334113">
      <w:bodyDiv w:val="1"/>
      <w:marLeft w:val="0"/>
      <w:marRight w:val="0"/>
      <w:marTop w:val="0"/>
      <w:marBottom w:val="0"/>
      <w:divBdr>
        <w:top w:val="none" w:sz="0" w:space="0" w:color="auto"/>
        <w:left w:val="none" w:sz="0" w:space="0" w:color="auto"/>
        <w:bottom w:val="none" w:sz="0" w:space="0" w:color="auto"/>
        <w:right w:val="none" w:sz="0" w:space="0" w:color="auto"/>
      </w:divBdr>
    </w:div>
    <w:div w:id="1946766184">
      <w:bodyDiv w:val="1"/>
      <w:marLeft w:val="0"/>
      <w:marRight w:val="0"/>
      <w:marTop w:val="0"/>
      <w:marBottom w:val="0"/>
      <w:divBdr>
        <w:top w:val="none" w:sz="0" w:space="0" w:color="auto"/>
        <w:left w:val="none" w:sz="0" w:space="0" w:color="auto"/>
        <w:bottom w:val="none" w:sz="0" w:space="0" w:color="auto"/>
        <w:right w:val="none" w:sz="0" w:space="0" w:color="auto"/>
      </w:divBdr>
    </w:div>
    <w:div w:id="1947886240">
      <w:bodyDiv w:val="1"/>
      <w:marLeft w:val="0"/>
      <w:marRight w:val="0"/>
      <w:marTop w:val="0"/>
      <w:marBottom w:val="0"/>
      <w:divBdr>
        <w:top w:val="none" w:sz="0" w:space="0" w:color="auto"/>
        <w:left w:val="none" w:sz="0" w:space="0" w:color="auto"/>
        <w:bottom w:val="none" w:sz="0" w:space="0" w:color="auto"/>
        <w:right w:val="none" w:sz="0" w:space="0" w:color="auto"/>
      </w:divBdr>
    </w:div>
    <w:div w:id="1957562158">
      <w:bodyDiv w:val="1"/>
      <w:marLeft w:val="0"/>
      <w:marRight w:val="0"/>
      <w:marTop w:val="0"/>
      <w:marBottom w:val="0"/>
      <w:divBdr>
        <w:top w:val="none" w:sz="0" w:space="0" w:color="auto"/>
        <w:left w:val="none" w:sz="0" w:space="0" w:color="auto"/>
        <w:bottom w:val="none" w:sz="0" w:space="0" w:color="auto"/>
        <w:right w:val="none" w:sz="0" w:space="0" w:color="auto"/>
      </w:divBdr>
    </w:div>
    <w:div w:id="1958829736">
      <w:bodyDiv w:val="1"/>
      <w:marLeft w:val="0"/>
      <w:marRight w:val="0"/>
      <w:marTop w:val="0"/>
      <w:marBottom w:val="0"/>
      <w:divBdr>
        <w:top w:val="none" w:sz="0" w:space="0" w:color="auto"/>
        <w:left w:val="none" w:sz="0" w:space="0" w:color="auto"/>
        <w:bottom w:val="none" w:sz="0" w:space="0" w:color="auto"/>
        <w:right w:val="none" w:sz="0" w:space="0" w:color="auto"/>
      </w:divBdr>
    </w:div>
    <w:div w:id="1967421911">
      <w:bodyDiv w:val="1"/>
      <w:marLeft w:val="0"/>
      <w:marRight w:val="0"/>
      <w:marTop w:val="0"/>
      <w:marBottom w:val="0"/>
      <w:divBdr>
        <w:top w:val="none" w:sz="0" w:space="0" w:color="auto"/>
        <w:left w:val="none" w:sz="0" w:space="0" w:color="auto"/>
        <w:bottom w:val="none" w:sz="0" w:space="0" w:color="auto"/>
        <w:right w:val="none" w:sz="0" w:space="0" w:color="auto"/>
      </w:divBdr>
    </w:div>
    <w:div w:id="1967853502">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76449446">
      <w:bodyDiv w:val="1"/>
      <w:marLeft w:val="0"/>
      <w:marRight w:val="0"/>
      <w:marTop w:val="0"/>
      <w:marBottom w:val="0"/>
      <w:divBdr>
        <w:top w:val="none" w:sz="0" w:space="0" w:color="auto"/>
        <w:left w:val="none" w:sz="0" w:space="0" w:color="auto"/>
        <w:bottom w:val="none" w:sz="0" w:space="0" w:color="auto"/>
        <w:right w:val="none" w:sz="0" w:space="0" w:color="auto"/>
      </w:divBdr>
    </w:div>
    <w:div w:id="1977565418">
      <w:bodyDiv w:val="1"/>
      <w:marLeft w:val="0"/>
      <w:marRight w:val="0"/>
      <w:marTop w:val="0"/>
      <w:marBottom w:val="0"/>
      <w:divBdr>
        <w:top w:val="none" w:sz="0" w:space="0" w:color="auto"/>
        <w:left w:val="none" w:sz="0" w:space="0" w:color="auto"/>
        <w:bottom w:val="none" w:sz="0" w:space="0" w:color="auto"/>
        <w:right w:val="none" w:sz="0" w:space="0" w:color="auto"/>
      </w:divBdr>
    </w:div>
    <w:div w:id="1981422823">
      <w:bodyDiv w:val="1"/>
      <w:marLeft w:val="0"/>
      <w:marRight w:val="0"/>
      <w:marTop w:val="0"/>
      <w:marBottom w:val="0"/>
      <w:divBdr>
        <w:top w:val="none" w:sz="0" w:space="0" w:color="auto"/>
        <w:left w:val="none" w:sz="0" w:space="0" w:color="auto"/>
        <w:bottom w:val="none" w:sz="0" w:space="0" w:color="auto"/>
        <w:right w:val="none" w:sz="0" w:space="0" w:color="auto"/>
      </w:divBdr>
    </w:div>
    <w:div w:id="1981879624">
      <w:bodyDiv w:val="1"/>
      <w:marLeft w:val="0"/>
      <w:marRight w:val="0"/>
      <w:marTop w:val="0"/>
      <w:marBottom w:val="0"/>
      <w:divBdr>
        <w:top w:val="none" w:sz="0" w:space="0" w:color="auto"/>
        <w:left w:val="none" w:sz="0" w:space="0" w:color="auto"/>
        <w:bottom w:val="none" w:sz="0" w:space="0" w:color="auto"/>
        <w:right w:val="none" w:sz="0" w:space="0" w:color="auto"/>
      </w:divBdr>
    </w:div>
    <w:div w:id="1983583716">
      <w:bodyDiv w:val="1"/>
      <w:marLeft w:val="0"/>
      <w:marRight w:val="0"/>
      <w:marTop w:val="0"/>
      <w:marBottom w:val="0"/>
      <w:divBdr>
        <w:top w:val="none" w:sz="0" w:space="0" w:color="auto"/>
        <w:left w:val="none" w:sz="0" w:space="0" w:color="auto"/>
        <w:bottom w:val="none" w:sz="0" w:space="0" w:color="auto"/>
        <w:right w:val="none" w:sz="0" w:space="0" w:color="auto"/>
      </w:divBdr>
    </w:div>
    <w:div w:id="1985773251">
      <w:bodyDiv w:val="1"/>
      <w:marLeft w:val="0"/>
      <w:marRight w:val="0"/>
      <w:marTop w:val="0"/>
      <w:marBottom w:val="0"/>
      <w:divBdr>
        <w:top w:val="none" w:sz="0" w:space="0" w:color="auto"/>
        <w:left w:val="none" w:sz="0" w:space="0" w:color="auto"/>
        <w:bottom w:val="none" w:sz="0" w:space="0" w:color="auto"/>
        <w:right w:val="none" w:sz="0" w:space="0" w:color="auto"/>
      </w:divBdr>
    </w:div>
    <w:div w:id="1986078860">
      <w:bodyDiv w:val="1"/>
      <w:marLeft w:val="0"/>
      <w:marRight w:val="0"/>
      <w:marTop w:val="0"/>
      <w:marBottom w:val="0"/>
      <w:divBdr>
        <w:top w:val="none" w:sz="0" w:space="0" w:color="auto"/>
        <w:left w:val="none" w:sz="0" w:space="0" w:color="auto"/>
        <w:bottom w:val="none" w:sz="0" w:space="0" w:color="auto"/>
        <w:right w:val="none" w:sz="0" w:space="0" w:color="auto"/>
      </w:divBdr>
    </w:div>
    <w:div w:id="1990477846">
      <w:bodyDiv w:val="1"/>
      <w:marLeft w:val="0"/>
      <w:marRight w:val="0"/>
      <w:marTop w:val="0"/>
      <w:marBottom w:val="0"/>
      <w:divBdr>
        <w:top w:val="none" w:sz="0" w:space="0" w:color="auto"/>
        <w:left w:val="none" w:sz="0" w:space="0" w:color="auto"/>
        <w:bottom w:val="none" w:sz="0" w:space="0" w:color="auto"/>
        <w:right w:val="none" w:sz="0" w:space="0" w:color="auto"/>
      </w:divBdr>
    </w:div>
    <w:div w:id="1996103221">
      <w:bodyDiv w:val="1"/>
      <w:marLeft w:val="0"/>
      <w:marRight w:val="0"/>
      <w:marTop w:val="0"/>
      <w:marBottom w:val="0"/>
      <w:divBdr>
        <w:top w:val="none" w:sz="0" w:space="0" w:color="auto"/>
        <w:left w:val="none" w:sz="0" w:space="0" w:color="auto"/>
        <w:bottom w:val="none" w:sz="0" w:space="0" w:color="auto"/>
        <w:right w:val="none" w:sz="0" w:space="0" w:color="auto"/>
      </w:divBdr>
    </w:div>
    <w:div w:id="2006276339">
      <w:bodyDiv w:val="1"/>
      <w:marLeft w:val="0"/>
      <w:marRight w:val="0"/>
      <w:marTop w:val="0"/>
      <w:marBottom w:val="0"/>
      <w:divBdr>
        <w:top w:val="none" w:sz="0" w:space="0" w:color="auto"/>
        <w:left w:val="none" w:sz="0" w:space="0" w:color="auto"/>
        <w:bottom w:val="none" w:sz="0" w:space="0" w:color="auto"/>
        <w:right w:val="none" w:sz="0" w:space="0" w:color="auto"/>
      </w:divBdr>
    </w:div>
    <w:div w:id="2006666943">
      <w:bodyDiv w:val="1"/>
      <w:marLeft w:val="0"/>
      <w:marRight w:val="0"/>
      <w:marTop w:val="0"/>
      <w:marBottom w:val="0"/>
      <w:divBdr>
        <w:top w:val="none" w:sz="0" w:space="0" w:color="auto"/>
        <w:left w:val="none" w:sz="0" w:space="0" w:color="auto"/>
        <w:bottom w:val="none" w:sz="0" w:space="0" w:color="auto"/>
        <w:right w:val="none" w:sz="0" w:space="0" w:color="auto"/>
      </w:divBdr>
    </w:div>
    <w:div w:id="2009596272">
      <w:bodyDiv w:val="1"/>
      <w:marLeft w:val="0"/>
      <w:marRight w:val="0"/>
      <w:marTop w:val="0"/>
      <w:marBottom w:val="0"/>
      <w:divBdr>
        <w:top w:val="none" w:sz="0" w:space="0" w:color="auto"/>
        <w:left w:val="none" w:sz="0" w:space="0" w:color="auto"/>
        <w:bottom w:val="none" w:sz="0" w:space="0" w:color="auto"/>
        <w:right w:val="none" w:sz="0" w:space="0" w:color="auto"/>
      </w:divBdr>
    </w:div>
    <w:div w:id="2018188216">
      <w:bodyDiv w:val="1"/>
      <w:marLeft w:val="0"/>
      <w:marRight w:val="0"/>
      <w:marTop w:val="0"/>
      <w:marBottom w:val="0"/>
      <w:divBdr>
        <w:top w:val="none" w:sz="0" w:space="0" w:color="auto"/>
        <w:left w:val="none" w:sz="0" w:space="0" w:color="auto"/>
        <w:bottom w:val="none" w:sz="0" w:space="0" w:color="auto"/>
        <w:right w:val="none" w:sz="0" w:space="0" w:color="auto"/>
      </w:divBdr>
    </w:div>
    <w:div w:id="2023243652">
      <w:bodyDiv w:val="1"/>
      <w:marLeft w:val="0"/>
      <w:marRight w:val="0"/>
      <w:marTop w:val="0"/>
      <w:marBottom w:val="0"/>
      <w:divBdr>
        <w:top w:val="none" w:sz="0" w:space="0" w:color="auto"/>
        <w:left w:val="none" w:sz="0" w:space="0" w:color="auto"/>
        <w:bottom w:val="none" w:sz="0" w:space="0" w:color="auto"/>
        <w:right w:val="none" w:sz="0" w:space="0" w:color="auto"/>
      </w:divBdr>
    </w:div>
    <w:div w:id="2025285087">
      <w:bodyDiv w:val="1"/>
      <w:marLeft w:val="0"/>
      <w:marRight w:val="0"/>
      <w:marTop w:val="0"/>
      <w:marBottom w:val="0"/>
      <w:divBdr>
        <w:top w:val="none" w:sz="0" w:space="0" w:color="auto"/>
        <w:left w:val="none" w:sz="0" w:space="0" w:color="auto"/>
        <w:bottom w:val="none" w:sz="0" w:space="0" w:color="auto"/>
        <w:right w:val="none" w:sz="0" w:space="0" w:color="auto"/>
      </w:divBdr>
    </w:div>
    <w:div w:id="2031951143">
      <w:bodyDiv w:val="1"/>
      <w:marLeft w:val="0"/>
      <w:marRight w:val="0"/>
      <w:marTop w:val="0"/>
      <w:marBottom w:val="0"/>
      <w:divBdr>
        <w:top w:val="none" w:sz="0" w:space="0" w:color="auto"/>
        <w:left w:val="none" w:sz="0" w:space="0" w:color="auto"/>
        <w:bottom w:val="none" w:sz="0" w:space="0" w:color="auto"/>
        <w:right w:val="none" w:sz="0" w:space="0" w:color="auto"/>
      </w:divBdr>
    </w:div>
    <w:div w:id="2044667713">
      <w:bodyDiv w:val="1"/>
      <w:marLeft w:val="0"/>
      <w:marRight w:val="0"/>
      <w:marTop w:val="0"/>
      <w:marBottom w:val="0"/>
      <w:divBdr>
        <w:top w:val="none" w:sz="0" w:space="0" w:color="auto"/>
        <w:left w:val="none" w:sz="0" w:space="0" w:color="auto"/>
        <w:bottom w:val="none" w:sz="0" w:space="0" w:color="auto"/>
        <w:right w:val="none" w:sz="0" w:space="0" w:color="auto"/>
      </w:divBdr>
    </w:div>
    <w:div w:id="2045984511">
      <w:bodyDiv w:val="1"/>
      <w:marLeft w:val="0"/>
      <w:marRight w:val="0"/>
      <w:marTop w:val="0"/>
      <w:marBottom w:val="0"/>
      <w:divBdr>
        <w:top w:val="none" w:sz="0" w:space="0" w:color="auto"/>
        <w:left w:val="none" w:sz="0" w:space="0" w:color="auto"/>
        <w:bottom w:val="none" w:sz="0" w:space="0" w:color="auto"/>
        <w:right w:val="none" w:sz="0" w:space="0" w:color="auto"/>
      </w:divBdr>
    </w:div>
    <w:div w:id="2048673066">
      <w:bodyDiv w:val="1"/>
      <w:marLeft w:val="0"/>
      <w:marRight w:val="0"/>
      <w:marTop w:val="0"/>
      <w:marBottom w:val="0"/>
      <w:divBdr>
        <w:top w:val="none" w:sz="0" w:space="0" w:color="auto"/>
        <w:left w:val="none" w:sz="0" w:space="0" w:color="auto"/>
        <w:bottom w:val="none" w:sz="0" w:space="0" w:color="auto"/>
        <w:right w:val="none" w:sz="0" w:space="0" w:color="auto"/>
      </w:divBdr>
    </w:div>
    <w:div w:id="2049336481">
      <w:bodyDiv w:val="1"/>
      <w:marLeft w:val="0"/>
      <w:marRight w:val="0"/>
      <w:marTop w:val="0"/>
      <w:marBottom w:val="0"/>
      <w:divBdr>
        <w:top w:val="none" w:sz="0" w:space="0" w:color="auto"/>
        <w:left w:val="none" w:sz="0" w:space="0" w:color="auto"/>
        <w:bottom w:val="none" w:sz="0" w:space="0" w:color="auto"/>
        <w:right w:val="none" w:sz="0" w:space="0" w:color="auto"/>
      </w:divBdr>
    </w:div>
    <w:div w:id="2051684105">
      <w:bodyDiv w:val="1"/>
      <w:marLeft w:val="0"/>
      <w:marRight w:val="0"/>
      <w:marTop w:val="0"/>
      <w:marBottom w:val="0"/>
      <w:divBdr>
        <w:top w:val="none" w:sz="0" w:space="0" w:color="auto"/>
        <w:left w:val="none" w:sz="0" w:space="0" w:color="auto"/>
        <w:bottom w:val="none" w:sz="0" w:space="0" w:color="auto"/>
        <w:right w:val="none" w:sz="0" w:space="0" w:color="auto"/>
      </w:divBdr>
    </w:div>
    <w:div w:id="2054575726">
      <w:bodyDiv w:val="1"/>
      <w:marLeft w:val="0"/>
      <w:marRight w:val="0"/>
      <w:marTop w:val="0"/>
      <w:marBottom w:val="0"/>
      <w:divBdr>
        <w:top w:val="none" w:sz="0" w:space="0" w:color="auto"/>
        <w:left w:val="none" w:sz="0" w:space="0" w:color="auto"/>
        <w:bottom w:val="none" w:sz="0" w:space="0" w:color="auto"/>
        <w:right w:val="none" w:sz="0" w:space="0" w:color="auto"/>
      </w:divBdr>
    </w:div>
    <w:div w:id="2066685030">
      <w:bodyDiv w:val="1"/>
      <w:marLeft w:val="0"/>
      <w:marRight w:val="0"/>
      <w:marTop w:val="0"/>
      <w:marBottom w:val="0"/>
      <w:divBdr>
        <w:top w:val="none" w:sz="0" w:space="0" w:color="auto"/>
        <w:left w:val="none" w:sz="0" w:space="0" w:color="auto"/>
        <w:bottom w:val="none" w:sz="0" w:space="0" w:color="auto"/>
        <w:right w:val="none" w:sz="0" w:space="0" w:color="auto"/>
      </w:divBdr>
    </w:div>
    <w:div w:id="2068263863">
      <w:bodyDiv w:val="1"/>
      <w:marLeft w:val="0"/>
      <w:marRight w:val="0"/>
      <w:marTop w:val="0"/>
      <w:marBottom w:val="0"/>
      <w:divBdr>
        <w:top w:val="none" w:sz="0" w:space="0" w:color="auto"/>
        <w:left w:val="none" w:sz="0" w:space="0" w:color="auto"/>
        <w:bottom w:val="none" w:sz="0" w:space="0" w:color="auto"/>
        <w:right w:val="none" w:sz="0" w:space="0" w:color="auto"/>
      </w:divBdr>
    </w:div>
    <w:div w:id="2068649585">
      <w:bodyDiv w:val="1"/>
      <w:marLeft w:val="0"/>
      <w:marRight w:val="0"/>
      <w:marTop w:val="0"/>
      <w:marBottom w:val="0"/>
      <w:divBdr>
        <w:top w:val="none" w:sz="0" w:space="0" w:color="auto"/>
        <w:left w:val="none" w:sz="0" w:space="0" w:color="auto"/>
        <w:bottom w:val="none" w:sz="0" w:space="0" w:color="auto"/>
        <w:right w:val="none" w:sz="0" w:space="0" w:color="auto"/>
      </w:divBdr>
    </w:div>
    <w:div w:id="2068916169">
      <w:bodyDiv w:val="1"/>
      <w:marLeft w:val="0"/>
      <w:marRight w:val="0"/>
      <w:marTop w:val="0"/>
      <w:marBottom w:val="0"/>
      <w:divBdr>
        <w:top w:val="none" w:sz="0" w:space="0" w:color="auto"/>
        <w:left w:val="none" w:sz="0" w:space="0" w:color="auto"/>
        <w:bottom w:val="none" w:sz="0" w:space="0" w:color="auto"/>
        <w:right w:val="none" w:sz="0" w:space="0" w:color="auto"/>
      </w:divBdr>
    </w:div>
    <w:div w:id="2070612134">
      <w:bodyDiv w:val="1"/>
      <w:marLeft w:val="0"/>
      <w:marRight w:val="0"/>
      <w:marTop w:val="0"/>
      <w:marBottom w:val="0"/>
      <w:divBdr>
        <w:top w:val="none" w:sz="0" w:space="0" w:color="auto"/>
        <w:left w:val="none" w:sz="0" w:space="0" w:color="auto"/>
        <w:bottom w:val="none" w:sz="0" w:space="0" w:color="auto"/>
        <w:right w:val="none" w:sz="0" w:space="0" w:color="auto"/>
      </w:divBdr>
    </w:div>
    <w:div w:id="2071492267">
      <w:bodyDiv w:val="1"/>
      <w:marLeft w:val="0"/>
      <w:marRight w:val="0"/>
      <w:marTop w:val="0"/>
      <w:marBottom w:val="0"/>
      <w:divBdr>
        <w:top w:val="none" w:sz="0" w:space="0" w:color="auto"/>
        <w:left w:val="none" w:sz="0" w:space="0" w:color="auto"/>
        <w:bottom w:val="none" w:sz="0" w:space="0" w:color="auto"/>
        <w:right w:val="none" w:sz="0" w:space="0" w:color="auto"/>
      </w:divBdr>
    </w:div>
    <w:div w:id="2072458779">
      <w:bodyDiv w:val="1"/>
      <w:marLeft w:val="0"/>
      <w:marRight w:val="0"/>
      <w:marTop w:val="0"/>
      <w:marBottom w:val="0"/>
      <w:divBdr>
        <w:top w:val="none" w:sz="0" w:space="0" w:color="auto"/>
        <w:left w:val="none" w:sz="0" w:space="0" w:color="auto"/>
        <w:bottom w:val="none" w:sz="0" w:space="0" w:color="auto"/>
        <w:right w:val="none" w:sz="0" w:space="0" w:color="auto"/>
      </w:divBdr>
    </w:div>
    <w:div w:id="2073771857">
      <w:bodyDiv w:val="1"/>
      <w:marLeft w:val="0"/>
      <w:marRight w:val="0"/>
      <w:marTop w:val="0"/>
      <w:marBottom w:val="0"/>
      <w:divBdr>
        <w:top w:val="none" w:sz="0" w:space="0" w:color="auto"/>
        <w:left w:val="none" w:sz="0" w:space="0" w:color="auto"/>
        <w:bottom w:val="none" w:sz="0" w:space="0" w:color="auto"/>
        <w:right w:val="none" w:sz="0" w:space="0" w:color="auto"/>
      </w:divBdr>
    </w:div>
    <w:div w:id="2078746604">
      <w:bodyDiv w:val="1"/>
      <w:marLeft w:val="0"/>
      <w:marRight w:val="0"/>
      <w:marTop w:val="0"/>
      <w:marBottom w:val="0"/>
      <w:divBdr>
        <w:top w:val="none" w:sz="0" w:space="0" w:color="auto"/>
        <w:left w:val="none" w:sz="0" w:space="0" w:color="auto"/>
        <w:bottom w:val="none" w:sz="0" w:space="0" w:color="auto"/>
        <w:right w:val="none" w:sz="0" w:space="0" w:color="auto"/>
      </w:divBdr>
    </w:div>
    <w:div w:id="2081367342">
      <w:bodyDiv w:val="1"/>
      <w:marLeft w:val="0"/>
      <w:marRight w:val="0"/>
      <w:marTop w:val="0"/>
      <w:marBottom w:val="0"/>
      <w:divBdr>
        <w:top w:val="none" w:sz="0" w:space="0" w:color="auto"/>
        <w:left w:val="none" w:sz="0" w:space="0" w:color="auto"/>
        <w:bottom w:val="none" w:sz="0" w:space="0" w:color="auto"/>
        <w:right w:val="none" w:sz="0" w:space="0" w:color="auto"/>
      </w:divBdr>
    </w:div>
    <w:div w:id="2087024269">
      <w:bodyDiv w:val="1"/>
      <w:marLeft w:val="0"/>
      <w:marRight w:val="0"/>
      <w:marTop w:val="0"/>
      <w:marBottom w:val="0"/>
      <w:divBdr>
        <w:top w:val="none" w:sz="0" w:space="0" w:color="auto"/>
        <w:left w:val="none" w:sz="0" w:space="0" w:color="auto"/>
        <w:bottom w:val="none" w:sz="0" w:space="0" w:color="auto"/>
        <w:right w:val="none" w:sz="0" w:space="0" w:color="auto"/>
      </w:divBdr>
    </w:div>
    <w:div w:id="2087993609">
      <w:bodyDiv w:val="1"/>
      <w:marLeft w:val="0"/>
      <w:marRight w:val="0"/>
      <w:marTop w:val="0"/>
      <w:marBottom w:val="0"/>
      <w:divBdr>
        <w:top w:val="none" w:sz="0" w:space="0" w:color="auto"/>
        <w:left w:val="none" w:sz="0" w:space="0" w:color="auto"/>
        <w:bottom w:val="none" w:sz="0" w:space="0" w:color="auto"/>
        <w:right w:val="none" w:sz="0" w:space="0" w:color="auto"/>
      </w:divBdr>
    </w:div>
    <w:div w:id="2090958073">
      <w:bodyDiv w:val="1"/>
      <w:marLeft w:val="0"/>
      <w:marRight w:val="0"/>
      <w:marTop w:val="0"/>
      <w:marBottom w:val="0"/>
      <w:divBdr>
        <w:top w:val="none" w:sz="0" w:space="0" w:color="auto"/>
        <w:left w:val="none" w:sz="0" w:space="0" w:color="auto"/>
        <w:bottom w:val="none" w:sz="0" w:space="0" w:color="auto"/>
        <w:right w:val="none" w:sz="0" w:space="0" w:color="auto"/>
      </w:divBdr>
    </w:div>
    <w:div w:id="2094427360">
      <w:bodyDiv w:val="1"/>
      <w:marLeft w:val="0"/>
      <w:marRight w:val="0"/>
      <w:marTop w:val="0"/>
      <w:marBottom w:val="0"/>
      <w:divBdr>
        <w:top w:val="none" w:sz="0" w:space="0" w:color="auto"/>
        <w:left w:val="none" w:sz="0" w:space="0" w:color="auto"/>
        <w:bottom w:val="none" w:sz="0" w:space="0" w:color="auto"/>
        <w:right w:val="none" w:sz="0" w:space="0" w:color="auto"/>
      </w:divBdr>
    </w:div>
    <w:div w:id="2099981044">
      <w:bodyDiv w:val="1"/>
      <w:marLeft w:val="0"/>
      <w:marRight w:val="0"/>
      <w:marTop w:val="0"/>
      <w:marBottom w:val="0"/>
      <w:divBdr>
        <w:top w:val="none" w:sz="0" w:space="0" w:color="auto"/>
        <w:left w:val="none" w:sz="0" w:space="0" w:color="auto"/>
        <w:bottom w:val="none" w:sz="0" w:space="0" w:color="auto"/>
        <w:right w:val="none" w:sz="0" w:space="0" w:color="auto"/>
      </w:divBdr>
    </w:div>
    <w:div w:id="2106419064">
      <w:bodyDiv w:val="1"/>
      <w:marLeft w:val="0"/>
      <w:marRight w:val="0"/>
      <w:marTop w:val="0"/>
      <w:marBottom w:val="0"/>
      <w:divBdr>
        <w:top w:val="none" w:sz="0" w:space="0" w:color="auto"/>
        <w:left w:val="none" w:sz="0" w:space="0" w:color="auto"/>
        <w:bottom w:val="none" w:sz="0" w:space="0" w:color="auto"/>
        <w:right w:val="none" w:sz="0" w:space="0" w:color="auto"/>
      </w:divBdr>
    </w:div>
    <w:div w:id="2108580539">
      <w:bodyDiv w:val="1"/>
      <w:marLeft w:val="0"/>
      <w:marRight w:val="0"/>
      <w:marTop w:val="0"/>
      <w:marBottom w:val="0"/>
      <w:divBdr>
        <w:top w:val="none" w:sz="0" w:space="0" w:color="auto"/>
        <w:left w:val="none" w:sz="0" w:space="0" w:color="auto"/>
        <w:bottom w:val="none" w:sz="0" w:space="0" w:color="auto"/>
        <w:right w:val="none" w:sz="0" w:space="0" w:color="auto"/>
      </w:divBdr>
    </w:div>
    <w:div w:id="2109151918">
      <w:bodyDiv w:val="1"/>
      <w:marLeft w:val="0"/>
      <w:marRight w:val="0"/>
      <w:marTop w:val="0"/>
      <w:marBottom w:val="0"/>
      <w:divBdr>
        <w:top w:val="none" w:sz="0" w:space="0" w:color="auto"/>
        <w:left w:val="none" w:sz="0" w:space="0" w:color="auto"/>
        <w:bottom w:val="none" w:sz="0" w:space="0" w:color="auto"/>
        <w:right w:val="none" w:sz="0" w:space="0" w:color="auto"/>
      </w:divBdr>
    </w:div>
    <w:div w:id="2109228045">
      <w:bodyDiv w:val="1"/>
      <w:marLeft w:val="0"/>
      <w:marRight w:val="0"/>
      <w:marTop w:val="0"/>
      <w:marBottom w:val="0"/>
      <w:divBdr>
        <w:top w:val="none" w:sz="0" w:space="0" w:color="auto"/>
        <w:left w:val="none" w:sz="0" w:space="0" w:color="auto"/>
        <w:bottom w:val="none" w:sz="0" w:space="0" w:color="auto"/>
        <w:right w:val="none" w:sz="0" w:space="0" w:color="auto"/>
      </w:divBdr>
    </w:div>
    <w:div w:id="2122991711">
      <w:bodyDiv w:val="1"/>
      <w:marLeft w:val="0"/>
      <w:marRight w:val="0"/>
      <w:marTop w:val="0"/>
      <w:marBottom w:val="0"/>
      <w:divBdr>
        <w:top w:val="none" w:sz="0" w:space="0" w:color="auto"/>
        <w:left w:val="none" w:sz="0" w:space="0" w:color="auto"/>
        <w:bottom w:val="none" w:sz="0" w:space="0" w:color="auto"/>
        <w:right w:val="none" w:sz="0" w:space="0" w:color="auto"/>
      </w:divBdr>
    </w:div>
    <w:div w:id="2133477969">
      <w:bodyDiv w:val="1"/>
      <w:marLeft w:val="0"/>
      <w:marRight w:val="0"/>
      <w:marTop w:val="0"/>
      <w:marBottom w:val="0"/>
      <w:divBdr>
        <w:top w:val="none" w:sz="0" w:space="0" w:color="auto"/>
        <w:left w:val="none" w:sz="0" w:space="0" w:color="auto"/>
        <w:bottom w:val="none" w:sz="0" w:space="0" w:color="auto"/>
        <w:right w:val="none" w:sz="0" w:space="0" w:color="auto"/>
      </w:divBdr>
    </w:div>
    <w:div w:id="2135367427">
      <w:bodyDiv w:val="1"/>
      <w:marLeft w:val="0"/>
      <w:marRight w:val="0"/>
      <w:marTop w:val="0"/>
      <w:marBottom w:val="0"/>
      <w:divBdr>
        <w:top w:val="none" w:sz="0" w:space="0" w:color="auto"/>
        <w:left w:val="none" w:sz="0" w:space="0" w:color="auto"/>
        <w:bottom w:val="none" w:sz="0" w:space="0" w:color="auto"/>
        <w:right w:val="none" w:sz="0" w:space="0" w:color="auto"/>
      </w:divBdr>
    </w:div>
    <w:div w:id="2137680314">
      <w:bodyDiv w:val="1"/>
      <w:marLeft w:val="0"/>
      <w:marRight w:val="0"/>
      <w:marTop w:val="0"/>
      <w:marBottom w:val="0"/>
      <w:divBdr>
        <w:top w:val="none" w:sz="0" w:space="0" w:color="auto"/>
        <w:left w:val="none" w:sz="0" w:space="0" w:color="auto"/>
        <w:bottom w:val="none" w:sz="0" w:space="0" w:color="auto"/>
        <w:right w:val="none" w:sz="0" w:space="0" w:color="auto"/>
      </w:divBdr>
    </w:div>
    <w:div w:id="2138713726">
      <w:bodyDiv w:val="1"/>
      <w:marLeft w:val="0"/>
      <w:marRight w:val="0"/>
      <w:marTop w:val="0"/>
      <w:marBottom w:val="0"/>
      <w:divBdr>
        <w:top w:val="none" w:sz="0" w:space="0" w:color="auto"/>
        <w:left w:val="none" w:sz="0" w:space="0" w:color="auto"/>
        <w:bottom w:val="none" w:sz="0" w:space="0" w:color="auto"/>
        <w:right w:val="none" w:sz="0" w:space="0" w:color="auto"/>
      </w:divBdr>
    </w:div>
    <w:div w:id="2141798953">
      <w:bodyDiv w:val="1"/>
      <w:marLeft w:val="0"/>
      <w:marRight w:val="0"/>
      <w:marTop w:val="0"/>
      <w:marBottom w:val="0"/>
      <w:divBdr>
        <w:top w:val="none" w:sz="0" w:space="0" w:color="auto"/>
        <w:left w:val="none" w:sz="0" w:space="0" w:color="auto"/>
        <w:bottom w:val="none" w:sz="0" w:space="0" w:color="auto"/>
        <w:right w:val="none" w:sz="0" w:space="0" w:color="auto"/>
      </w:divBdr>
    </w:div>
    <w:div w:id="2145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C0B5E0EC64BAB9A7FA937552A38AF"/>
        <w:category>
          <w:name w:val="Общие"/>
          <w:gallery w:val="placeholder"/>
        </w:category>
        <w:types>
          <w:type w:val="bbPlcHdr"/>
        </w:types>
        <w:behaviors>
          <w:behavior w:val="content"/>
        </w:behaviors>
        <w:guid w:val="{9B78AF87-6630-4EDD-991B-848687B51E00}"/>
      </w:docPartPr>
      <w:docPartBody>
        <w:p w:rsidR="000D20F2" w:rsidRDefault="00D16139" w:rsidP="00D16139">
          <w:pPr>
            <w:pStyle w:val="9F9C0B5E0EC64BAB9A7FA937552A38AF"/>
          </w:pPr>
          <w:r>
            <w:rPr>
              <w:rFonts w:asciiTheme="majorHAnsi" w:eastAsiaTheme="majorEastAsia" w:hAnsiTheme="majorHAnsi" w:cstheme="majorBidi"/>
              <w:sz w:val="32"/>
              <w:szCs w:val="32"/>
            </w:rPr>
            <w:t>[Введите название документа]</w:t>
          </w:r>
        </w:p>
      </w:docPartBody>
    </w:docPart>
    <w:docPart>
      <w:docPartPr>
        <w:name w:val="FA520F6ED6C04F95BBEC4611DC9EEE2A"/>
        <w:category>
          <w:name w:val="Общие"/>
          <w:gallery w:val="placeholder"/>
        </w:category>
        <w:types>
          <w:type w:val="bbPlcHdr"/>
        </w:types>
        <w:behaviors>
          <w:behavior w:val="content"/>
        </w:behaviors>
        <w:guid w:val="{962A3F5E-DF5D-4BA2-B834-04476EB4C3DD}"/>
      </w:docPartPr>
      <w:docPartBody>
        <w:p w:rsidR="00734B27" w:rsidRDefault="000C09AC" w:rsidP="000C09AC">
          <w:pPr>
            <w:pStyle w:val="FA520F6ED6C04F95BBEC4611DC9EEE2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Demi">
    <w:panose1 w:val="020B0703020102020204"/>
    <w:charset w:val="CC"/>
    <w:family w:val="swiss"/>
    <w:pitch w:val="variable"/>
    <w:sig w:usb0="00000287" w:usb1="00000000" w:usb2="00000000" w:usb3="00000000" w:csb0="0000009F" w:csb1="00000000"/>
  </w:font>
  <w:font w:name="Готика">
    <w:altName w:val="Calibri"/>
    <w:panose1 w:val="00000000000000000000"/>
    <w:charset w:val="CC"/>
    <w:family w:val="swiss"/>
    <w:notTrueType/>
    <w:pitch w:val="default"/>
    <w:sig w:usb0="00000201" w:usb1="00000000" w:usb2="00000000" w:usb3="00000000" w:csb0="00000004" w:csb1="00000000"/>
  </w:font>
  <w:font w:name="Journal">
    <w:altName w:val="Courier New"/>
    <w:panose1 w:val="00000000000000000000"/>
    <w:charset w:val="00"/>
    <w:family w:val="auto"/>
    <w:notTrueType/>
    <w:pitch w:val="variable"/>
    <w:sig w:usb0="00000003" w:usb1="00000000" w:usb2="00000000" w:usb3="00000000" w:csb0="00000001" w:csb1="00000000"/>
  </w:font>
  <w:font w:name="KZ Arial">
    <w:altName w:val="Arial"/>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MT">
    <w:altName w:val="SimSun"/>
    <w:panose1 w:val="00000000000000000000"/>
    <w:charset w:val="86"/>
    <w:family w:val="auto"/>
    <w:notTrueType/>
    <w:pitch w:val="default"/>
    <w:sig w:usb0="00000000" w:usb1="080E0000" w:usb2="00000010" w:usb3="00000000" w:csb0="00040001" w:csb1="00000000"/>
  </w:font>
  <w:font w:name="Arial-BoldMT">
    <w:altName w:val="Klee One"/>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00"/>
    <w:family w:val="roman"/>
    <w:notTrueType/>
    <w:pitch w:val="default"/>
    <w:sig w:usb0="00000001" w:usb1="00000000" w:usb2="00000000" w:usb3="00000000" w:csb0="00000005" w:csb1="00000000"/>
  </w:font>
  <w:font w:name="Arial MT">
    <w:altName w:val="Arial"/>
    <w:charset w:val="01"/>
    <w:family w:val="swiss"/>
    <w:pitch w:val="variable"/>
    <w:sig w:usb0="000000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39"/>
    <w:rsid w:val="00000EDE"/>
    <w:rsid w:val="00023AF6"/>
    <w:rsid w:val="000C09AC"/>
    <w:rsid w:val="000C2F2E"/>
    <w:rsid w:val="000D20F2"/>
    <w:rsid w:val="000E18EE"/>
    <w:rsid w:val="000E68CD"/>
    <w:rsid w:val="000F5438"/>
    <w:rsid w:val="00125F39"/>
    <w:rsid w:val="001F0ACD"/>
    <w:rsid w:val="0021109C"/>
    <w:rsid w:val="00231DB1"/>
    <w:rsid w:val="00284A7E"/>
    <w:rsid w:val="00361840"/>
    <w:rsid w:val="003A60DD"/>
    <w:rsid w:val="003C30D6"/>
    <w:rsid w:val="00416D98"/>
    <w:rsid w:val="004F4B86"/>
    <w:rsid w:val="005513FB"/>
    <w:rsid w:val="00576631"/>
    <w:rsid w:val="005A2433"/>
    <w:rsid w:val="005C28BB"/>
    <w:rsid w:val="006E0C23"/>
    <w:rsid w:val="006F4077"/>
    <w:rsid w:val="00725BEB"/>
    <w:rsid w:val="00734B27"/>
    <w:rsid w:val="00801974"/>
    <w:rsid w:val="0080476C"/>
    <w:rsid w:val="008A5730"/>
    <w:rsid w:val="008F040D"/>
    <w:rsid w:val="0095050D"/>
    <w:rsid w:val="0095221F"/>
    <w:rsid w:val="009D1A20"/>
    <w:rsid w:val="00A86333"/>
    <w:rsid w:val="00AC366E"/>
    <w:rsid w:val="00B10DA4"/>
    <w:rsid w:val="00B83838"/>
    <w:rsid w:val="00B87C36"/>
    <w:rsid w:val="00B93CE2"/>
    <w:rsid w:val="00B96762"/>
    <w:rsid w:val="00C65F2D"/>
    <w:rsid w:val="00C768F0"/>
    <w:rsid w:val="00CE2985"/>
    <w:rsid w:val="00D12CE6"/>
    <w:rsid w:val="00D16139"/>
    <w:rsid w:val="00D276C9"/>
    <w:rsid w:val="00D34633"/>
    <w:rsid w:val="00D35F60"/>
    <w:rsid w:val="00DA517B"/>
    <w:rsid w:val="00E07519"/>
    <w:rsid w:val="00E34E4C"/>
    <w:rsid w:val="00E53FAD"/>
    <w:rsid w:val="00F259E3"/>
    <w:rsid w:val="00FA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9C0B5E0EC64BAB9A7FA937552A38AF">
    <w:name w:val="9F9C0B5E0EC64BAB9A7FA937552A38AF"/>
    <w:rsid w:val="00D16139"/>
  </w:style>
  <w:style w:type="paragraph" w:customStyle="1" w:styleId="FA520F6ED6C04F95BBEC4611DC9EEE2A">
    <w:name w:val="FA520F6ED6C04F95BBEC4611DC9EEE2A"/>
    <w:rsid w:val="000C09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154B3-ADE7-4AD8-910F-C3377DA9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9662</Words>
  <Characters>55078</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vt:lpstr>
      <vt:lpstr/>
    </vt:vector>
  </TitlesOfParts>
  <Company>diakov.net</Company>
  <LinksUpToDate>false</LinksUpToDate>
  <CharactersWithSpaces>64611</CharactersWithSpaces>
  <SharedDoc>false</SharedDoc>
  <HLinks>
    <vt:vector size="1014" baseType="variant">
      <vt:variant>
        <vt:i4>3473533</vt:i4>
      </vt:variant>
      <vt:variant>
        <vt:i4>978</vt:i4>
      </vt:variant>
      <vt:variant>
        <vt:i4>0</vt:i4>
      </vt:variant>
      <vt:variant>
        <vt:i4>5</vt:i4>
      </vt:variant>
      <vt:variant>
        <vt:lpwstr>http://dic.academic.ru/dic.nsf/ruwiki/13832</vt:lpwstr>
      </vt:variant>
      <vt:variant>
        <vt:lpwstr/>
      </vt:variant>
      <vt:variant>
        <vt:i4>3407991</vt:i4>
      </vt:variant>
      <vt:variant>
        <vt:i4>975</vt:i4>
      </vt:variant>
      <vt:variant>
        <vt:i4>0</vt:i4>
      </vt:variant>
      <vt:variant>
        <vt:i4>5</vt:i4>
      </vt:variant>
      <vt:variant>
        <vt:lpwstr>http://dic.academic.ru/dic.nsf/ruwiki/4776</vt:lpwstr>
      </vt:variant>
      <vt:variant>
        <vt:lpwstr/>
      </vt:variant>
      <vt:variant>
        <vt:i4>5832787</vt:i4>
      </vt:variant>
      <vt:variant>
        <vt:i4>966</vt:i4>
      </vt:variant>
      <vt:variant>
        <vt:i4>0</vt:i4>
      </vt:variant>
      <vt:variant>
        <vt:i4>5</vt:i4>
      </vt:variant>
      <vt:variant>
        <vt:lpwstr>http://ru.wikipedia.org/wiki/%D0%92%D0%BE%D1%81%D1%82%D0%BE%D1%87%D0%BD%D0%BE%D0%B1%D0%BE%D1%80%D1%82%D0%BE%D0%B2%D0%B0%D1%8F_%D0%BD%D0%B5%D1%84%D1%82%D0%B5%D0%B3%D0%B0%D0%B7%D0%BE%D0%BD%D0%BE%D1%81%D0%BD%D0%B0%D1%8F_%D0%BE%D0%B1%D0%BB%D0%B0%D1%81%D1%82%D1%8C</vt:lpwstr>
      </vt:variant>
      <vt:variant>
        <vt:lpwstr/>
      </vt:variant>
      <vt:variant>
        <vt:i4>262155</vt:i4>
      </vt:variant>
      <vt:variant>
        <vt:i4>963</vt:i4>
      </vt:variant>
      <vt:variant>
        <vt:i4>0</vt:i4>
      </vt:variant>
      <vt:variant>
        <vt:i4>5</vt:i4>
      </vt:variant>
      <vt:variant>
        <vt:lpwstr>http://ru.wikipedia.org/wiki/%D0%AE%D0%B6%D0%BD%D0%BE-%D0%AD%D0%BC%D0%B1%D0%B8%D0%BD%D1%81%D0%BA%D0%B0%D1%8F_%D0%BD%D0%B5%D1%84%D1%82%D0%B5%D0%B3%D0%B0%D0%B7%D0%BE%D0%BD%D0%BE%D1%81%D0%BD%D0%B0%D1%8F_%D0%BE%D0%B1%D0%BB%D0%B0%D1%81%D1%82%D1%8C</vt:lpwstr>
      </vt:variant>
      <vt:variant>
        <vt:lpwstr/>
      </vt:variant>
      <vt:variant>
        <vt:i4>4980813</vt:i4>
      </vt:variant>
      <vt:variant>
        <vt:i4>960</vt:i4>
      </vt:variant>
      <vt:variant>
        <vt:i4>0</vt:i4>
      </vt:variant>
      <vt:variant>
        <vt:i4>5</vt:i4>
      </vt:variant>
      <vt:variant>
        <vt:lpwstr>http://ru.wikipedia.org/w/index.php?title=%D0%A1%D0%B5%D0%B2%D0%B5%D1%80%D0%BE-%D0%AD%D0%BC%D0%B1%D0%B8%D0%BD%D1%81%D0%BA%D0%B0%D1%8F_%D0%BD%D0%B5%D1%84%D1%82%D0%B5%D0%B3%D0%B0%D0%B7%D0%BE%D0%BD%D0%BE%D1%81%D0%BD%D0%B0%D1%8F_%D0%BE%D0%B1%D0%BB%D0%B0%D1%81%D1%82%D1%8C&amp;action=edit&amp;redlink=1</vt:lpwstr>
      </vt:variant>
      <vt:variant>
        <vt:lpwstr/>
      </vt:variant>
      <vt:variant>
        <vt:i4>2162699</vt:i4>
      </vt:variant>
      <vt:variant>
        <vt:i4>957</vt:i4>
      </vt:variant>
      <vt:variant>
        <vt:i4>0</vt:i4>
      </vt:variant>
      <vt:variant>
        <vt:i4>5</vt:i4>
      </vt:variant>
      <vt:variant>
        <vt:lpwstr>http://ru.wikipedia.org/wiki/%D0%9C%D0%B8%D0%BD%D0%B5%D1%80%D0%B0%D0%BB%D0%B8%D0%B7%D0%B0%D1%86%D0%B8%D1%8F_%D0%B2%D0%BE%D0%B4%D1%8B</vt:lpwstr>
      </vt:variant>
      <vt:variant>
        <vt:lpwstr/>
      </vt:variant>
      <vt:variant>
        <vt:i4>5373979</vt:i4>
      </vt:variant>
      <vt:variant>
        <vt:i4>954</vt:i4>
      </vt:variant>
      <vt:variant>
        <vt:i4>0</vt:i4>
      </vt:variant>
      <vt:variant>
        <vt:i4>5</vt:i4>
      </vt:variant>
      <vt:variant>
        <vt:lpwstr>http://ru.wikipedia.org/wiki/%D0%9F%D0%BB%D1%91%D1%81</vt:lpwstr>
      </vt:variant>
      <vt:variant>
        <vt:lpwstr/>
      </vt:variant>
      <vt:variant>
        <vt:i4>983154</vt:i4>
      </vt:variant>
      <vt:variant>
        <vt:i4>951</vt:i4>
      </vt:variant>
      <vt:variant>
        <vt:i4>0</vt:i4>
      </vt:variant>
      <vt:variant>
        <vt:i4>5</vt:i4>
      </vt:variant>
      <vt:variant>
        <vt:lpwstr>http://ru.wikipedia.org/wiki/%D0%9A%D0%B0%D1%81%D0%BF%D0%B8%D0%B9%D1%81%D0%BA%D0%BE%D0%B5_%D0%BC%D0%BE%D1%80%D0%B5</vt:lpwstr>
      </vt:variant>
      <vt:variant>
        <vt:lpwstr/>
      </vt:variant>
      <vt:variant>
        <vt:i4>2555963</vt:i4>
      </vt:variant>
      <vt:variant>
        <vt:i4>948</vt:i4>
      </vt:variant>
      <vt:variant>
        <vt:i4>0</vt:i4>
      </vt:variant>
      <vt:variant>
        <vt:i4>5</vt:i4>
      </vt:variant>
      <vt:variant>
        <vt:lpwstr>http://ru.wikipedia.org/wiki/%D0%A1%D0%BE%D1%80</vt:lpwstr>
      </vt:variant>
      <vt:variant>
        <vt:lpwstr/>
      </vt:variant>
      <vt:variant>
        <vt:i4>131116</vt:i4>
      </vt:variant>
      <vt:variant>
        <vt:i4>945</vt:i4>
      </vt:variant>
      <vt:variant>
        <vt:i4>0</vt:i4>
      </vt:variant>
      <vt:variant>
        <vt:i4>5</vt:i4>
      </vt:variant>
      <vt:variant>
        <vt:lpwstr>http://ru.wikipedia.org/wiki/%D0%9F%D1%80%D0%B8%D0%BA%D0%B0%D1%81%D0%BF%D0%B8%D0%B9%D1%81%D0%BA%D0%B0%D1%8F_%D0%BD%D0%B8%D0%B7%D0%BC%D0%B5%D0%BD%D0%BD%D0%BE%D1%81%D1%82%D1%8C</vt:lpwstr>
      </vt:variant>
      <vt:variant>
        <vt:lpwstr/>
      </vt:variant>
      <vt:variant>
        <vt:i4>7733279</vt:i4>
      </vt:variant>
      <vt:variant>
        <vt:i4>942</vt:i4>
      </vt:variant>
      <vt:variant>
        <vt:i4>0</vt:i4>
      </vt:variant>
      <vt:variant>
        <vt:i4>5</vt:i4>
      </vt:variant>
      <vt:variant>
        <vt:lpwstr>http://ru.wikipedia.org/w/index.php?title=%D0%9F%D0%BE%D0%B4%D1%83%D1%80%D0%B0%D0%BB%D1%8C%D1%81%D0%BA%D0%BE%D0%B5_%D0%BF%D0%BB%D0%B0%D1%82%D0%BE&amp;action=edit&amp;redlink=1</vt:lpwstr>
      </vt:variant>
      <vt:variant>
        <vt:lpwstr/>
      </vt:variant>
      <vt:variant>
        <vt:i4>8323179</vt:i4>
      </vt:variant>
      <vt:variant>
        <vt:i4>939</vt:i4>
      </vt:variant>
      <vt:variant>
        <vt:i4>0</vt:i4>
      </vt:variant>
      <vt:variant>
        <vt:i4>5</vt:i4>
      </vt:variant>
      <vt:variant>
        <vt:lpwstr>http://ru.wikipedia.org/wiki/%D0%9C%D1%83%D0%B3%D0%BE%D0%B4%D0%B6%D0%B0%D1%80%D1%8B</vt:lpwstr>
      </vt:variant>
      <vt:variant>
        <vt:lpwstr/>
      </vt:variant>
      <vt:variant>
        <vt:i4>7340089</vt:i4>
      </vt:variant>
      <vt:variant>
        <vt:i4>936</vt:i4>
      </vt:variant>
      <vt:variant>
        <vt:i4>0</vt:i4>
      </vt:variant>
      <vt:variant>
        <vt:i4>5</vt:i4>
      </vt:variant>
      <vt:variant>
        <vt:lpwstr>https://tengrinews.kz/zakon/site/index</vt:lpwstr>
      </vt:variant>
      <vt:variant>
        <vt:lpwstr/>
      </vt:variant>
      <vt:variant>
        <vt:i4>5111920</vt:i4>
      </vt:variant>
      <vt:variant>
        <vt:i4>933</vt:i4>
      </vt:variant>
      <vt:variant>
        <vt:i4>0</vt:i4>
      </vt:variant>
      <vt:variant>
        <vt:i4>5</vt:i4>
      </vt:variant>
      <vt:variant>
        <vt:lpwstr>mailto:geolog@anigri.kz</vt:lpwstr>
      </vt:variant>
      <vt:variant>
        <vt:lpwstr/>
      </vt:variant>
      <vt:variant>
        <vt:i4>1114172</vt:i4>
      </vt:variant>
      <vt:variant>
        <vt:i4>926</vt:i4>
      </vt:variant>
      <vt:variant>
        <vt:i4>0</vt:i4>
      </vt:variant>
      <vt:variant>
        <vt:i4>5</vt:i4>
      </vt:variant>
      <vt:variant>
        <vt:lpwstr/>
      </vt:variant>
      <vt:variant>
        <vt:lpwstr>_Toc452421866</vt:lpwstr>
      </vt:variant>
      <vt:variant>
        <vt:i4>1114172</vt:i4>
      </vt:variant>
      <vt:variant>
        <vt:i4>920</vt:i4>
      </vt:variant>
      <vt:variant>
        <vt:i4>0</vt:i4>
      </vt:variant>
      <vt:variant>
        <vt:i4>5</vt:i4>
      </vt:variant>
      <vt:variant>
        <vt:lpwstr/>
      </vt:variant>
      <vt:variant>
        <vt:lpwstr>_Toc452421865</vt:lpwstr>
      </vt:variant>
      <vt:variant>
        <vt:i4>1114172</vt:i4>
      </vt:variant>
      <vt:variant>
        <vt:i4>914</vt:i4>
      </vt:variant>
      <vt:variant>
        <vt:i4>0</vt:i4>
      </vt:variant>
      <vt:variant>
        <vt:i4>5</vt:i4>
      </vt:variant>
      <vt:variant>
        <vt:lpwstr/>
      </vt:variant>
      <vt:variant>
        <vt:lpwstr>_Toc452421864</vt:lpwstr>
      </vt:variant>
      <vt:variant>
        <vt:i4>1114172</vt:i4>
      </vt:variant>
      <vt:variant>
        <vt:i4>908</vt:i4>
      </vt:variant>
      <vt:variant>
        <vt:i4>0</vt:i4>
      </vt:variant>
      <vt:variant>
        <vt:i4>5</vt:i4>
      </vt:variant>
      <vt:variant>
        <vt:lpwstr/>
      </vt:variant>
      <vt:variant>
        <vt:lpwstr>_Toc452421863</vt:lpwstr>
      </vt:variant>
      <vt:variant>
        <vt:i4>1114172</vt:i4>
      </vt:variant>
      <vt:variant>
        <vt:i4>902</vt:i4>
      </vt:variant>
      <vt:variant>
        <vt:i4>0</vt:i4>
      </vt:variant>
      <vt:variant>
        <vt:i4>5</vt:i4>
      </vt:variant>
      <vt:variant>
        <vt:lpwstr/>
      </vt:variant>
      <vt:variant>
        <vt:lpwstr>_Toc452421862</vt:lpwstr>
      </vt:variant>
      <vt:variant>
        <vt:i4>1114172</vt:i4>
      </vt:variant>
      <vt:variant>
        <vt:i4>896</vt:i4>
      </vt:variant>
      <vt:variant>
        <vt:i4>0</vt:i4>
      </vt:variant>
      <vt:variant>
        <vt:i4>5</vt:i4>
      </vt:variant>
      <vt:variant>
        <vt:lpwstr/>
      </vt:variant>
      <vt:variant>
        <vt:lpwstr>_Toc452421861</vt:lpwstr>
      </vt:variant>
      <vt:variant>
        <vt:i4>1114172</vt:i4>
      </vt:variant>
      <vt:variant>
        <vt:i4>890</vt:i4>
      </vt:variant>
      <vt:variant>
        <vt:i4>0</vt:i4>
      </vt:variant>
      <vt:variant>
        <vt:i4>5</vt:i4>
      </vt:variant>
      <vt:variant>
        <vt:lpwstr/>
      </vt:variant>
      <vt:variant>
        <vt:lpwstr>_Toc452421860</vt:lpwstr>
      </vt:variant>
      <vt:variant>
        <vt:i4>1179708</vt:i4>
      </vt:variant>
      <vt:variant>
        <vt:i4>884</vt:i4>
      </vt:variant>
      <vt:variant>
        <vt:i4>0</vt:i4>
      </vt:variant>
      <vt:variant>
        <vt:i4>5</vt:i4>
      </vt:variant>
      <vt:variant>
        <vt:lpwstr/>
      </vt:variant>
      <vt:variant>
        <vt:lpwstr>_Toc452421859</vt:lpwstr>
      </vt:variant>
      <vt:variant>
        <vt:i4>1179708</vt:i4>
      </vt:variant>
      <vt:variant>
        <vt:i4>878</vt:i4>
      </vt:variant>
      <vt:variant>
        <vt:i4>0</vt:i4>
      </vt:variant>
      <vt:variant>
        <vt:i4>5</vt:i4>
      </vt:variant>
      <vt:variant>
        <vt:lpwstr/>
      </vt:variant>
      <vt:variant>
        <vt:lpwstr>_Toc452421858</vt:lpwstr>
      </vt:variant>
      <vt:variant>
        <vt:i4>1179708</vt:i4>
      </vt:variant>
      <vt:variant>
        <vt:i4>872</vt:i4>
      </vt:variant>
      <vt:variant>
        <vt:i4>0</vt:i4>
      </vt:variant>
      <vt:variant>
        <vt:i4>5</vt:i4>
      </vt:variant>
      <vt:variant>
        <vt:lpwstr/>
      </vt:variant>
      <vt:variant>
        <vt:lpwstr>_Toc452421857</vt:lpwstr>
      </vt:variant>
      <vt:variant>
        <vt:i4>1179708</vt:i4>
      </vt:variant>
      <vt:variant>
        <vt:i4>866</vt:i4>
      </vt:variant>
      <vt:variant>
        <vt:i4>0</vt:i4>
      </vt:variant>
      <vt:variant>
        <vt:i4>5</vt:i4>
      </vt:variant>
      <vt:variant>
        <vt:lpwstr/>
      </vt:variant>
      <vt:variant>
        <vt:lpwstr>_Toc452421856</vt:lpwstr>
      </vt:variant>
      <vt:variant>
        <vt:i4>1179708</vt:i4>
      </vt:variant>
      <vt:variant>
        <vt:i4>860</vt:i4>
      </vt:variant>
      <vt:variant>
        <vt:i4>0</vt:i4>
      </vt:variant>
      <vt:variant>
        <vt:i4>5</vt:i4>
      </vt:variant>
      <vt:variant>
        <vt:lpwstr/>
      </vt:variant>
      <vt:variant>
        <vt:lpwstr>_Toc452421855</vt:lpwstr>
      </vt:variant>
      <vt:variant>
        <vt:i4>1179708</vt:i4>
      </vt:variant>
      <vt:variant>
        <vt:i4>854</vt:i4>
      </vt:variant>
      <vt:variant>
        <vt:i4>0</vt:i4>
      </vt:variant>
      <vt:variant>
        <vt:i4>5</vt:i4>
      </vt:variant>
      <vt:variant>
        <vt:lpwstr/>
      </vt:variant>
      <vt:variant>
        <vt:lpwstr>_Toc452421854</vt:lpwstr>
      </vt:variant>
      <vt:variant>
        <vt:i4>1179708</vt:i4>
      </vt:variant>
      <vt:variant>
        <vt:i4>848</vt:i4>
      </vt:variant>
      <vt:variant>
        <vt:i4>0</vt:i4>
      </vt:variant>
      <vt:variant>
        <vt:i4>5</vt:i4>
      </vt:variant>
      <vt:variant>
        <vt:lpwstr/>
      </vt:variant>
      <vt:variant>
        <vt:lpwstr>_Toc452421853</vt:lpwstr>
      </vt:variant>
      <vt:variant>
        <vt:i4>1179708</vt:i4>
      </vt:variant>
      <vt:variant>
        <vt:i4>842</vt:i4>
      </vt:variant>
      <vt:variant>
        <vt:i4>0</vt:i4>
      </vt:variant>
      <vt:variant>
        <vt:i4>5</vt:i4>
      </vt:variant>
      <vt:variant>
        <vt:lpwstr/>
      </vt:variant>
      <vt:variant>
        <vt:lpwstr>_Toc452421852</vt:lpwstr>
      </vt:variant>
      <vt:variant>
        <vt:i4>1179708</vt:i4>
      </vt:variant>
      <vt:variant>
        <vt:i4>836</vt:i4>
      </vt:variant>
      <vt:variant>
        <vt:i4>0</vt:i4>
      </vt:variant>
      <vt:variant>
        <vt:i4>5</vt:i4>
      </vt:variant>
      <vt:variant>
        <vt:lpwstr/>
      </vt:variant>
      <vt:variant>
        <vt:lpwstr>_Toc452421851</vt:lpwstr>
      </vt:variant>
      <vt:variant>
        <vt:i4>1179708</vt:i4>
      </vt:variant>
      <vt:variant>
        <vt:i4>830</vt:i4>
      </vt:variant>
      <vt:variant>
        <vt:i4>0</vt:i4>
      </vt:variant>
      <vt:variant>
        <vt:i4>5</vt:i4>
      </vt:variant>
      <vt:variant>
        <vt:lpwstr/>
      </vt:variant>
      <vt:variant>
        <vt:lpwstr>_Toc452421850</vt:lpwstr>
      </vt:variant>
      <vt:variant>
        <vt:i4>1245244</vt:i4>
      </vt:variant>
      <vt:variant>
        <vt:i4>824</vt:i4>
      </vt:variant>
      <vt:variant>
        <vt:i4>0</vt:i4>
      </vt:variant>
      <vt:variant>
        <vt:i4>5</vt:i4>
      </vt:variant>
      <vt:variant>
        <vt:lpwstr/>
      </vt:variant>
      <vt:variant>
        <vt:lpwstr>_Toc452421849</vt:lpwstr>
      </vt:variant>
      <vt:variant>
        <vt:i4>1245244</vt:i4>
      </vt:variant>
      <vt:variant>
        <vt:i4>818</vt:i4>
      </vt:variant>
      <vt:variant>
        <vt:i4>0</vt:i4>
      </vt:variant>
      <vt:variant>
        <vt:i4>5</vt:i4>
      </vt:variant>
      <vt:variant>
        <vt:lpwstr/>
      </vt:variant>
      <vt:variant>
        <vt:lpwstr>_Toc452421848</vt:lpwstr>
      </vt:variant>
      <vt:variant>
        <vt:i4>1245244</vt:i4>
      </vt:variant>
      <vt:variant>
        <vt:i4>812</vt:i4>
      </vt:variant>
      <vt:variant>
        <vt:i4>0</vt:i4>
      </vt:variant>
      <vt:variant>
        <vt:i4>5</vt:i4>
      </vt:variant>
      <vt:variant>
        <vt:lpwstr/>
      </vt:variant>
      <vt:variant>
        <vt:lpwstr>_Toc452421847</vt:lpwstr>
      </vt:variant>
      <vt:variant>
        <vt:i4>1245244</vt:i4>
      </vt:variant>
      <vt:variant>
        <vt:i4>806</vt:i4>
      </vt:variant>
      <vt:variant>
        <vt:i4>0</vt:i4>
      </vt:variant>
      <vt:variant>
        <vt:i4>5</vt:i4>
      </vt:variant>
      <vt:variant>
        <vt:lpwstr/>
      </vt:variant>
      <vt:variant>
        <vt:lpwstr>_Toc452421846</vt:lpwstr>
      </vt:variant>
      <vt:variant>
        <vt:i4>1245244</vt:i4>
      </vt:variant>
      <vt:variant>
        <vt:i4>800</vt:i4>
      </vt:variant>
      <vt:variant>
        <vt:i4>0</vt:i4>
      </vt:variant>
      <vt:variant>
        <vt:i4>5</vt:i4>
      </vt:variant>
      <vt:variant>
        <vt:lpwstr/>
      </vt:variant>
      <vt:variant>
        <vt:lpwstr>_Toc452421845</vt:lpwstr>
      </vt:variant>
      <vt:variant>
        <vt:i4>1245244</vt:i4>
      </vt:variant>
      <vt:variant>
        <vt:i4>794</vt:i4>
      </vt:variant>
      <vt:variant>
        <vt:i4>0</vt:i4>
      </vt:variant>
      <vt:variant>
        <vt:i4>5</vt:i4>
      </vt:variant>
      <vt:variant>
        <vt:lpwstr/>
      </vt:variant>
      <vt:variant>
        <vt:lpwstr>_Toc452421844</vt:lpwstr>
      </vt:variant>
      <vt:variant>
        <vt:i4>1245244</vt:i4>
      </vt:variant>
      <vt:variant>
        <vt:i4>788</vt:i4>
      </vt:variant>
      <vt:variant>
        <vt:i4>0</vt:i4>
      </vt:variant>
      <vt:variant>
        <vt:i4>5</vt:i4>
      </vt:variant>
      <vt:variant>
        <vt:lpwstr/>
      </vt:variant>
      <vt:variant>
        <vt:lpwstr>_Toc452421843</vt:lpwstr>
      </vt:variant>
      <vt:variant>
        <vt:i4>1245244</vt:i4>
      </vt:variant>
      <vt:variant>
        <vt:i4>782</vt:i4>
      </vt:variant>
      <vt:variant>
        <vt:i4>0</vt:i4>
      </vt:variant>
      <vt:variant>
        <vt:i4>5</vt:i4>
      </vt:variant>
      <vt:variant>
        <vt:lpwstr/>
      </vt:variant>
      <vt:variant>
        <vt:lpwstr>_Toc452421842</vt:lpwstr>
      </vt:variant>
      <vt:variant>
        <vt:i4>1245244</vt:i4>
      </vt:variant>
      <vt:variant>
        <vt:i4>776</vt:i4>
      </vt:variant>
      <vt:variant>
        <vt:i4>0</vt:i4>
      </vt:variant>
      <vt:variant>
        <vt:i4>5</vt:i4>
      </vt:variant>
      <vt:variant>
        <vt:lpwstr/>
      </vt:variant>
      <vt:variant>
        <vt:lpwstr>_Toc452421841</vt:lpwstr>
      </vt:variant>
      <vt:variant>
        <vt:i4>1245244</vt:i4>
      </vt:variant>
      <vt:variant>
        <vt:i4>770</vt:i4>
      </vt:variant>
      <vt:variant>
        <vt:i4>0</vt:i4>
      </vt:variant>
      <vt:variant>
        <vt:i4>5</vt:i4>
      </vt:variant>
      <vt:variant>
        <vt:lpwstr/>
      </vt:variant>
      <vt:variant>
        <vt:lpwstr>_Toc452421840</vt:lpwstr>
      </vt:variant>
      <vt:variant>
        <vt:i4>1310780</vt:i4>
      </vt:variant>
      <vt:variant>
        <vt:i4>764</vt:i4>
      </vt:variant>
      <vt:variant>
        <vt:i4>0</vt:i4>
      </vt:variant>
      <vt:variant>
        <vt:i4>5</vt:i4>
      </vt:variant>
      <vt:variant>
        <vt:lpwstr/>
      </vt:variant>
      <vt:variant>
        <vt:lpwstr>_Toc452421839</vt:lpwstr>
      </vt:variant>
      <vt:variant>
        <vt:i4>1310780</vt:i4>
      </vt:variant>
      <vt:variant>
        <vt:i4>758</vt:i4>
      </vt:variant>
      <vt:variant>
        <vt:i4>0</vt:i4>
      </vt:variant>
      <vt:variant>
        <vt:i4>5</vt:i4>
      </vt:variant>
      <vt:variant>
        <vt:lpwstr/>
      </vt:variant>
      <vt:variant>
        <vt:lpwstr>_Toc452421838</vt:lpwstr>
      </vt:variant>
      <vt:variant>
        <vt:i4>1310780</vt:i4>
      </vt:variant>
      <vt:variant>
        <vt:i4>752</vt:i4>
      </vt:variant>
      <vt:variant>
        <vt:i4>0</vt:i4>
      </vt:variant>
      <vt:variant>
        <vt:i4>5</vt:i4>
      </vt:variant>
      <vt:variant>
        <vt:lpwstr/>
      </vt:variant>
      <vt:variant>
        <vt:lpwstr>_Toc452421837</vt:lpwstr>
      </vt:variant>
      <vt:variant>
        <vt:i4>1310780</vt:i4>
      </vt:variant>
      <vt:variant>
        <vt:i4>746</vt:i4>
      </vt:variant>
      <vt:variant>
        <vt:i4>0</vt:i4>
      </vt:variant>
      <vt:variant>
        <vt:i4>5</vt:i4>
      </vt:variant>
      <vt:variant>
        <vt:lpwstr/>
      </vt:variant>
      <vt:variant>
        <vt:lpwstr>_Toc452421836</vt:lpwstr>
      </vt:variant>
      <vt:variant>
        <vt:i4>1310780</vt:i4>
      </vt:variant>
      <vt:variant>
        <vt:i4>740</vt:i4>
      </vt:variant>
      <vt:variant>
        <vt:i4>0</vt:i4>
      </vt:variant>
      <vt:variant>
        <vt:i4>5</vt:i4>
      </vt:variant>
      <vt:variant>
        <vt:lpwstr/>
      </vt:variant>
      <vt:variant>
        <vt:lpwstr>_Toc452421835</vt:lpwstr>
      </vt:variant>
      <vt:variant>
        <vt:i4>1310780</vt:i4>
      </vt:variant>
      <vt:variant>
        <vt:i4>734</vt:i4>
      </vt:variant>
      <vt:variant>
        <vt:i4>0</vt:i4>
      </vt:variant>
      <vt:variant>
        <vt:i4>5</vt:i4>
      </vt:variant>
      <vt:variant>
        <vt:lpwstr/>
      </vt:variant>
      <vt:variant>
        <vt:lpwstr>_Toc452421834</vt:lpwstr>
      </vt:variant>
      <vt:variant>
        <vt:i4>1310780</vt:i4>
      </vt:variant>
      <vt:variant>
        <vt:i4>728</vt:i4>
      </vt:variant>
      <vt:variant>
        <vt:i4>0</vt:i4>
      </vt:variant>
      <vt:variant>
        <vt:i4>5</vt:i4>
      </vt:variant>
      <vt:variant>
        <vt:lpwstr/>
      </vt:variant>
      <vt:variant>
        <vt:lpwstr>_Toc452421833</vt:lpwstr>
      </vt:variant>
      <vt:variant>
        <vt:i4>1310780</vt:i4>
      </vt:variant>
      <vt:variant>
        <vt:i4>722</vt:i4>
      </vt:variant>
      <vt:variant>
        <vt:i4>0</vt:i4>
      </vt:variant>
      <vt:variant>
        <vt:i4>5</vt:i4>
      </vt:variant>
      <vt:variant>
        <vt:lpwstr/>
      </vt:variant>
      <vt:variant>
        <vt:lpwstr>_Toc452421832</vt:lpwstr>
      </vt:variant>
      <vt:variant>
        <vt:i4>1310780</vt:i4>
      </vt:variant>
      <vt:variant>
        <vt:i4>716</vt:i4>
      </vt:variant>
      <vt:variant>
        <vt:i4>0</vt:i4>
      </vt:variant>
      <vt:variant>
        <vt:i4>5</vt:i4>
      </vt:variant>
      <vt:variant>
        <vt:lpwstr/>
      </vt:variant>
      <vt:variant>
        <vt:lpwstr>_Toc452421831</vt:lpwstr>
      </vt:variant>
      <vt:variant>
        <vt:i4>1310780</vt:i4>
      </vt:variant>
      <vt:variant>
        <vt:i4>710</vt:i4>
      </vt:variant>
      <vt:variant>
        <vt:i4>0</vt:i4>
      </vt:variant>
      <vt:variant>
        <vt:i4>5</vt:i4>
      </vt:variant>
      <vt:variant>
        <vt:lpwstr/>
      </vt:variant>
      <vt:variant>
        <vt:lpwstr>_Toc452421830</vt:lpwstr>
      </vt:variant>
      <vt:variant>
        <vt:i4>1376316</vt:i4>
      </vt:variant>
      <vt:variant>
        <vt:i4>704</vt:i4>
      </vt:variant>
      <vt:variant>
        <vt:i4>0</vt:i4>
      </vt:variant>
      <vt:variant>
        <vt:i4>5</vt:i4>
      </vt:variant>
      <vt:variant>
        <vt:lpwstr/>
      </vt:variant>
      <vt:variant>
        <vt:lpwstr>_Toc452421829</vt:lpwstr>
      </vt:variant>
      <vt:variant>
        <vt:i4>1376316</vt:i4>
      </vt:variant>
      <vt:variant>
        <vt:i4>698</vt:i4>
      </vt:variant>
      <vt:variant>
        <vt:i4>0</vt:i4>
      </vt:variant>
      <vt:variant>
        <vt:i4>5</vt:i4>
      </vt:variant>
      <vt:variant>
        <vt:lpwstr/>
      </vt:variant>
      <vt:variant>
        <vt:lpwstr>_Toc452421828</vt:lpwstr>
      </vt:variant>
      <vt:variant>
        <vt:i4>1376316</vt:i4>
      </vt:variant>
      <vt:variant>
        <vt:i4>692</vt:i4>
      </vt:variant>
      <vt:variant>
        <vt:i4>0</vt:i4>
      </vt:variant>
      <vt:variant>
        <vt:i4>5</vt:i4>
      </vt:variant>
      <vt:variant>
        <vt:lpwstr/>
      </vt:variant>
      <vt:variant>
        <vt:lpwstr>_Toc452421827</vt:lpwstr>
      </vt:variant>
      <vt:variant>
        <vt:i4>1376316</vt:i4>
      </vt:variant>
      <vt:variant>
        <vt:i4>686</vt:i4>
      </vt:variant>
      <vt:variant>
        <vt:i4>0</vt:i4>
      </vt:variant>
      <vt:variant>
        <vt:i4>5</vt:i4>
      </vt:variant>
      <vt:variant>
        <vt:lpwstr/>
      </vt:variant>
      <vt:variant>
        <vt:lpwstr>_Toc452421826</vt:lpwstr>
      </vt:variant>
      <vt:variant>
        <vt:i4>1376316</vt:i4>
      </vt:variant>
      <vt:variant>
        <vt:i4>680</vt:i4>
      </vt:variant>
      <vt:variant>
        <vt:i4>0</vt:i4>
      </vt:variant>
      <vt:variant>
        <vt:i4>5</vt:i4>
      </vt:variant>
      <vt:variant>
        <vt:lpwstr/>
      </vt:variant>
      <vt:variant>
        <vt:lpwstr>_Toc452421825</vt:lpwstr>
      </vt:variant>
      <vt:variant>
        <vt:i4>1376316</vt:i4>
      </vt:variant>
      <vt:variant>
        <vt:i4>674</vt:i4>
      </vt:variant>
      <vt:variant>
        <vt:i4>0</vt:i4>
      </vt:variant>
      <vt:variant>
        <vt:i4>5</vt:i4>
      </vt:variant>
      <vt:variant>
        <vt:lpwstr/>
      </vt:variant>
      <vt:variant>
        <vt:lpwstr>_Toc452421824</vt:lpwstr>
      </vt:variant>
      <vt:variant>
        <vt:i4>1376316</vt:i4>
      </vt:variant>
      <vt:variant>
        <vt:i4>668</vt:i4>
      </vt:variant>
      <vt:variant>
        <vt:i4>0</vt:i4>
      </vt:variant>
      <vt:variant>
        <vt:i4>5</vt:i4>
      </vt:variant>
      <vt:variant>
        <vt:lpwstr/>
      </vt:variant>
      <vt:variant>
        <vt:lpwstr>_Toc452421823</vt:lpwstr>
      </vt:variant>
      <vt:variant>
        <vt:i4>1376316</vt:i4>
      </vt:variant>
      <vt:variant>
        <vt:i4>662</vt:i4>
      </vt:variant>
      <vt:variant>
        <vt:i4>0</vt:i4>
      </vt:variant>
      <vt:variant>
        <vt:i4>5</vt:i4>
      </vt:variant>
      <vt:variant>
        <vt:lpwstr/>
      </vt:variant>
      <vt:variant>
        <vt:lpwstr>_Toc452421822</vt:lpwstr>
      </vt:variant>
      <vt:variant>
        <vt:i4>1376316</vt:i4>
      </vt:variant>
      <vt:variant>
        <vt:i4>656</vt:i4>
      </vt:variant>
      <vt:variant>
        <vt:i4>0</vt:i4>
      </vt:variant>
      <vt:variant>
        <vt:i4>5</vt:i4>
      </vt:variant>
      <vt:variant>
        <vt:lpwstr/>
      </vt:variant>
      <vt:variant>
        <vt:lpwstr>_Toc452421821</vt:lpwstr>
      </vt:variant>
      <vt:variant>
        <vt:i4>1376316</vt:i4>
      </vt:variant>
      <vt:variant>
        <vt:i4>650</vt:i4>
      </vt:variant>
      <vt:variant>
        <vt:i4>0</vt:i4>
      </vt:variant>
      <vt:variant>
        <vt:i4>5</vt:i4>
      </vt:variant>
      <vt:variant>
        <vt:lpwstr/>
      </vt:variant>
      <vt:variant>
        <vt:lpwstr>_Toc452421820</vt:lpwstr>
      </vt:variant>
      <vt:variant>
        <vt:i4>1441852</vt:i4>
      </vt:variant>
      <vt:variant>
        <vt:i4>644</vt:i4>
      </vt:variant>
      <vt:variant>
        <vt:i4>0</vt:i4>
      </vt:variant>
      <vt:variant>
        <vt:i4>5</vt:i4>
      </vt:variant>
      <vt:variant>
        <vt:lpwstr/>
      </vt:variant>
      <vt:variant>
        <vt:lpwstr>_Toc452421819</vt:lpwstr>
      </vt:variant>
      <vt:variant>
        <vt:i4>1441852</vt:i4>
      </vt:variant>
      <vt:variant>
        <vt:i4>638</vt:i4>
      </vt:variant>
      <vt:variant>
        <vt:i4>0</vt:i4>
      </vt:variant>
      <vt:variant>
        <vt:i4>5</vt:i4>
      </vt:variant>
      <vt:variant>
        <vt:lpwstr/>
      </vt:variant>
      <vt:variant>
        <vt:lpwstr>_Toc452421818</vt:lpwstr>
      </vt:variant>
      <vt:variant>
        <vt:i4>1441852</vt:i4>
      </vt:variant>
      <vt:variant>
        <vt:i4>632</vt:i4>
      </vt:variant>
      <vt:variant>
        <vt:i4>0</vt:i4>
      </vt:variant>
      <vt:variant>
        <vt:i4>5</vt:i4>
      </vt:variant>
      <vt:variant>
        <vt:lpwstr/>
      </vt:variant>
      <vt:variant>
        <vt:lpwstr>_Toc452421817</vt:lpwstr>
      </vt:variant>
      <vt:variant>
        <vt:i4>1441852</vt:i4>
      </vt:variant>
      <vt:variant>
        <vt:i4>626</vt:i4>
      </vt:variant>
      <vt:variant>
        <vt:i4>0</vt:i4>
      </vt:variant>
      <vt:variant>
        <vt:i4>5</vt:i4>
      </vt:variant>
      <vt:variant>
        <vt:lpwstr/>
      </vt:variant>
      <vt:variant>
        <vt:lpwstr>_Toc452421816</vt:lpwstr>
      </vt:variant>
      <vt:variant>
        <vt:i4>1441852</vt:i4>
      </vt:variant>
      <vt:variant>
        <vt:i4>620</vt:i4>
      </vt:variant>
      <vt:variant>
        <vt:i4>0</vt:i4>
      </vt:variant>
      <vt:variant>
        <vt:i4>5</vt:i4>
      </vt:variant>
      <vt:variant>
        <vt:lpwstr/>
      </vt:variant>
      <vt:variant>
        <vt:lpwstr>_Toc452421815</vt:lpwstr>
      </vt:variant>
      <vt:variant>
        <vt:i4>1441852</vt:i4>
      </vt:variant>
      <vt:variant>
        <vt:i4>614</vt:i4>
      </vt:variant>
      <vt:variant>
        <vt:i4>0</vt:i4>
      </vt:variant>
      <vt:variant>
        <vt:i4>5</vt:i4>
      </vt:variant>
      <vt:variant>
        <vt:lpwstr/>
      </vt:variant>
      <vt:variant>
        <vt:lpwstr>_Toc452421814</vt:lpwstr>
      </vt:variant>
      <vt:variant>
        <vt:i4>1441852</vt:i4>
      </vt:variant>
      <vt:variant>
        <vt:i4>608</vt:i4>
      </vt:variant>
      <vt:variant>
        <vt:i4>0</vt:i4>
      </vt:variant>
      <vt:variant>
        <vt:i4>5</vt:i4>
      </vt:variant>
      <vt:variant>
        <vt:lpwstr/>
      </vt:variant>
      <vt:variant>
        <vt:lpwstr>_Toc452421813</vt:lpwstr>
      </vt:variant>
      <vt:variant>
        <vt:i4>1441852</vt:i4>
      </vt:variant>
      <vt:variant>
        <vt:i4>602</vt:i4>
      </vt:variant>
      <vt:variant>
        <vt:i4>0</vt:i4>
      </vt:variant>
      <vt:variant>
        <vt:i4>5</vt:i4>
      </vt:variant>
      <vt:variant>
        <vt:lpwstr/>
      </vt:variant>
      <vt:variant>
        <vt:lpwstr>_Toc452421812</vt:lpwstr>
      </vt:variant>
      <vt:variant>
        <vt:i4>1441852</vt:i4>
      </vt:variant>
      <vt:variant>
        <vt:i4>596</vt:i4>
      </vt:variant>
      <vt:variant>
        <vt:i4>0</vt:i4>
      </vt:variant>
      <vt:variant>
        <vt:i4>5</vt:i4>
      </vt:variant>
      <vt:variant>
        <vt:lpwstr/>
      </vt:variant>
      <vt:variant>
        <vt:lpwstr>_Toc452421811</vt:lpwstr>
      </vt:variant>
      <vt:variant>
        <vt:i4>1441852</vt:i4>
      </vt:variant>
      <vt:variant>
        <vt:i4>590</vt:i4>
      </vt:variant>
      <vt:variant>
        <vt:i4>0</vt:i4>
      </vt:variant>
      <vt:variant>
        <vt:i4>5</vt:i4>
      </vt:variant>
      <vt:variant>
        <vt:lpwstr/>
      </vt:variant>
      <vt:variant>
        <vt:lpwstr>_Toc452421810</vt:lpwstr>
      </vt:variant>
      <vt:variant>
        <vt:i4>1507388</vt:i4>
      </vt:variant>
      <vt:variant>
        <vt:i4>584</vt:i4>
      </vt:variant>
      <vt:variant>
        <vt:i4>0</vt:i4>
      </vt:variant>
      <vt:variant>
        <vt:i4>5</vt:i4>
      </vt:variant>
      <vt:variant>
        <vt:lpwstr/>
      </vt:variant>
      <vt:variant>
        <vt:lpwstr>_Toc452421809</vt:lpwstr>
      </vt:variant>
      <vt:variant>
        <vt:i4>1507388</vt:i4>
      </vt:variant>
      <vt:variant>
        <vt:i4>578</vt:i4>
      </vt:variant>
      <vt:variant>
        <vt:i4>0</vt:i4>
      </vt:variant>
      <vt:variant>
        <vt:i4>5</vt:i4>
      </vt:variant>
      <vt:variant>
        <vt:lpwstr/>
      </vt:variant>
      <vt:variant>
        <vt:lpwstr>_Toc452421808</vt:lpwstr>
      </vt:variant>
      <vt:variant>
        <vt:i4>1507388</vt:i4>
      </vt:variant>
      <vt:variant>
        <vt:i4>572</vt:i4>
      </vt:variant>
      <vt:variant>
        <vt:i4>0</vt:i4>
      </vt:variant>
      <vt:variant>
        <vt:i4>5</vt:i4>
      </vt:variant>
      <vt:variant>
        <vt:lpwstr/>
      </vt:variant>
      <vt:variant>
        <vt:lpwstr>_Toc452421807</vt:lpwstr>
      </vt:variant>
      <vt:variant>
        <vt:i4>1507388</vt:i4>
      </vt:variant>
      <vt:variant>
        <vt:i4>566</vt:i4>
      </vt:variant>
      <vt:variant>
        <vt:i4>0</vt:i4>
      </vt:variant>
      <vt:variant>
        <vt:i4>5</vt:i4>
      </vt:variant>
      <vt:variant>
        <vt:lpwstr/>
      </vt:variant>
      <vt:variant>
        <vt:lpwstr>_Toc452421806</vt:lpwstr>
      </vt:variant>
      <vt:variant>
        <vt:i4>1507388</vt:i4>
      </vt:variant>
      <vt:variant>
        <vt:i4>560</vt:i4>
      </vt:variant>
      <vt:variant>
        <vt:i4>0</vt:i4>
      </vt:variant>
      <vt:variant>
        <vt:i4>5</vt:i4>
      </vt:variant>
      <vt:variant>
        <vt:lpwstr/>
      </vt:variant>
      <vt:variant>
        <vt:lpwstr>_Toc452421805</vt:lpwstr>
      </vt:variant>
      <vt:variant>
        <vt:i4>1507388</vt:i4>
      </vt:variant>
      <vt:variant>
        <vt:i4>554</vt:i4>
      </vt:variant>
      <vt:variant>
        <vt:i4>0</vt:i4>
      </vt:variant>
      <vt:variant>
        <vt:i4>5</vt:i4>
      </vt:variant>
      <vt:variant>
        <vt:lpwstr/>
      </vt:variant>
      <vt:variant>
        <vt:lpwstr>_Toc452421804</vt:lpwstr>
      </vt:variant>
      <vt:variant>
        <vt:i4>1507388</vt:i4>
      </vt:variant>
      <vt:variant>
        <vt:i4>548</vt:i4>
      </vt:variant>
      <vt:variant>
        <vt:i4>0</vt:i4>
      </vt:variant>
      <vt:variant>
        <vt:i4>5</vt:i4>
      </vt:variant>
      <vt:variant>
        <vt:lpwstr/>
      </vt:variant>
      <vt:variant>
        <vt:lpwstr>_Toc452421803</vt:lpwstr>
      </vt:variant>
      <vt:variant>
        <vt:i4>1507388</vt:i4>
      </vt:variant>
      <vt:variant>
        <vt:i4>542</vt:i4>
      </vt:variant>
      <vt:variant>
        <vt:i4>0</vt:i4>
      </vt:variant>
      <vt:variant>
        <vt:i4>5</vt:i4>
      </vt:variant>
      <vt:variant>
        <vt:lpwstr/>
      </vt:variant>
      <vt:variant>
        <vt:lpwstr>_Toc452421802</vt:lpwstr>
      </vt:variant>
      <vt:variant>
        <vt:i4>1507388</vt:i4>
      </vt:variant>
      <vt:variant>
        <vt:i4>536</vt:i4>
      </vt:variant>
      <vt:variant>
        <vt:i4>0</vt:i4>
      </vt:variant>
      <vt:variant>
        <vt:i4>5</vt:i4>
      </vt:variant>
      <vt:variant>
        <vt:lpwstr/>
      </vt:variant>
      <vt:variant>
        <vt:lpwstr>_Toc452421801</vt:lpwstr>
      </vt:variant>
      <vt:variant>
        <vt:i4>1507388</vt:i4>
      </vt:variant>
      <vt:variant>
        <vt:i4>530</vt:i4>
      </vt:variant>
      <vt:variant>
        <vt:i4>0</vt:i4>
      </vt:variant>
      <vt:variant>
        <vt:i4>5</vt:i4>
      </vt:variant>
      <vt:variant>
        <vt:lpwstr/>
      </vt:variant>
      <vt:variant>
        <vt:lpwstr>_Toc452421800</vt:lpwstr>
      </vt:variant>
      <vt:variant>
        <vt:i4>1966131</vt:i4>
      </vt:variant>
      <vt:variant>
        <vt:i4>524</vt:i4>
      </vt:variant>
      <vt:variant>
        <vt:i4>0</vt:i4>
      </vt:variant>
      <vt:variant>
        <vt:i4>5</vt:i4>
      </vt:variant>
      <vt:variant>
        <vt:lpwstr/>
      </vt:variant>
      <vt:variant>
        <vt:lpwstr>_Toc452421799</vt:lpwstr>
      </vt:variant>
      <vt:variant>
        <vt:i4>1966131</vt:i4>
      </vt:variant>
      <vt:variant>
        <vt:i4>518</vt:i4>
      </vt:variant>
      <vt:variant>
        <vt:i4>0</vt:i4>
      </vt:variant>
      <vt:variant>
        <vt:i4>5</vt:i4>
      </vt:variant>
      <vt:variant>
        <vt:lpwstr/>
      </vt:variant>
      <vt:variant>
        <vt:lpwstr>_Toc452421798</vt:lpwstr>
      </vt:variant>
      <vt:variant>
        <vt:i4>1966131</vt:i4>
      </vt:variant>
      <vt:variant>
        <vt:i4>512</vt:i4>
      </vt:variant>
      <vt:variant>
        <vt:i4>0</vt:i4>
      </vt:variant>
      <vt:variant>
        <vt:i4>5</vt:i4>
      </vt:variant>
      <vt:variant>
        <vt:lpwstr/>
      </vt:variant>
      <vt:variant>
        <vt:lpwstr>_Toc452421797</vt:lpwstr>
      </vt:variant>
      <vt:variant>
        <vt:i4>1966131</vt:i4>
      </vt:variant>
      <vt:variant>
        <vt:i4>506</vt:i4>
      </vt:variant>
      <vt:variant>
        <vt:i4>0</vt:i4>
      </vt:variant>
      <vt:variant>
        <vt:i4>5</vt:i4>
      </vt:variant>
      <vt:variant>
        <vt:lpwstr/>
      </vt:variant>
      <vt:variant>
        <vt:lpwstr>_Toc452421796</vt:lpwstr>
      </vt:variant>
      <vt:variant>
        <vt:i4>1966131</vt:i4>
      </vt:variant>
      <vt:variant>
        <vt:i4>500</vt:i4>
      </vt:variant>
      <vt:variant>
        <vt:i4>0</vt:i4>
      </vt:variant>
      <vt:variant>
        <vt:i4>5</vt:i4>
      </vt:variant>
      <vt:variant>
        <vt:lpwstr/>
      </vt:variant>
      <vt:variant>
        <vt:lpwstr>_Toc452421795</vt:lpwstr>
      </vt:variant>
      <vt:variant>
        <vt:i4>1966131</vt:i4>
      </vt:variant>
      <vt:variant>
        <vt:i4>494</vt:i4>
      </vt:variant>
      <vt:variant>
        <vt:i4>0</vt:i4>
      </vt:variant>
      <vt:variant>
        <vt:i4>5</vt:i4>
      </vt:variant>
      <vt:variant>
        <vt:lpwstr/>
      </vt:variant>
      <vt:variant>
        <vt:lpwstr>_Toc452421794</vt:lpwstr>
      </vt:variant>
      <vt:variant>
        <vt:i4>1966131</vt:i4>
      </vt:variant>
      <vt:variant>
        <vt:i4>488</vt:i4>
      </vt:variant>
      <vt:variant>
        <vt:i4>0</vt:i4>
      </vt:variant>
      <vt:variant>
        <vt:i4>5</vt:i4>
      </vt:variant>
      <vt:variant>
        <vt:lpwstr/>
      </vt:variant>
      <vt:variant>
        <vt:lpwstr>_Toc452421793</vt:lpwstr>
      </vt:variant>
      <vt:variant>
        <vt:i4>1966131</vt:i4>
      </vt:variant>
      <vt:variant>
        <vt:i4>482</vt:i4>
      </vt:variant>
      <vt:variant>
        <vt:i4>0</vt:i4>
      </vt:variant>
      <vt:variant>
        <vt:i4>5</vt:i4>
      </vt:variant>
      <vt:variant>
        <vt:lpwstr/>
      </vt:variant>
      <vt:variant>
        <vt:lpwstr>_Toc452421792</vt:lpwstr>
      </vt:variant>
      <vt:variant>
        <vt:i4>1966131</vt:i4>
      </vt:variant>
      <vt:variant>
        <vt:i4>476</vt:i4>
      </vt:variant>
      <vt:variant>
        <vt:i4>0</vt:i4>
      </vt:variant>
      <vt:variant>
        <vt:i4>5</vt:i4>
      </vt:variant>
      <vt:variant>
        <vt:lpwstr/>
      </vt:variant>
      <vt:variant>
        <vt:lpwstr>_Toc452421791</vt:lpwstr>
      </vt:variant>
      <vt:variant>
        <vt:i4>1966131</vt:i4>
      </vt:variant>
      <vt:variant>
        <vt:i4>470</vt:i4>
      </vt:variant>
      <vt:variant>
        <vt:i4>0</vt:i4>
      </vt:variant>
      <vt:variant>
        <vt:i4>5</vt:i4>
      </vt:variant>
      <vt:variant>
        <vt:lpwstr/>
      </vt:variant>
      <vt:variant>
        <vt:lpwstr>_Toc452421790</vt:lpwstr>
      </vt:variant>
      <vt:variant>
        <vt:i4>2031667</vt:i4>
      </vt:variant>
      <vt:variant>
        <vt:i4>464</vt:i4>
      </vt:variant>
      <vt:variant>
        <vt:i4>0</vt:i4>
      </vt:variant>
      <vt:variant>
        <vt:i4>5</vt:i4>
      </vt:variant>
      <vt:variant>
        <vt:lpwstr/>
      </vt:variant>
      <vt:variant>
        <vt:lpwstr>_Toc452421789</vt:lpwstr>
      </vt:variant>
      <vt:variant>
        <vt:i4>2031667</vt:i4>
      </vt:variant>
      <vt:variant>
        <vt:i4>458</vt:i4>
      </vt:variant>
      <vt:variant>
        <vt:i4>0</vt:i4>
      </vt:variant>
      <vt:variant>
        <vt:i4>5</vt:i4>
      </vt:variant>
      <vt:variant>
        <vt:lpwstr/>
      </vt:variant>
      <vt:variant>
        <vt:lpwstr>_Toc452421788</vt:lpwstr>
      </vt:variant>
      <vt:variant>
        <vt:i4>2031667</vt:i4>
      </vt:variant>
      <vt:variant>
        <vt:i4>452</vt:i4>
      </vt:variant>
      <vt:variant>
        <vt:i4>0</vt:i4>
      </vt:variant>
      <vt:variant>
        <vt:i4>5</vt:i4>
      </vt:variant>
      <vt:variant>
        <vt:lpwstr/>
      </vt:variant>
      <vt:variant>
        <vt:lpwstr>_Toc452421787</vt:lpwstr>
      </vt:variant>
      <vt:variant>
        <vt:i4>2031667</vt:i4>
      </vt:variant>
      <vt:variant>
        <vt:i4>446</vt:i4>
      </vt:variant>
      <vt:variant>
        <vt:i4>0</vt:i4>
      </vt:variant>
      <vt:variant>
        <vt:i4>5</vt:i4>
      </vt:variant>
      <vt:variant>
        <vt:lpwstr/>
      </vt:variant>
      <vt:variant>
        <vt:lpwstr>_Toc452421786</vt:lpwstr>
      </vt:variant>
      <vt:variant>
        <vt:i4>2031667</vt:i4>
      </vt:variant>
      <vt:variant>
        <vt:i4>440</vt:i4>
      </vt:variant>
      <vt:variant>
        <vt:i4>0</vt:i4>
      </vt:variant>
      <vt:variant>
        <vt:i4>5</vt:i4>
      </vt:variant>
      <vt:variant>
        <vt:lpwstr/>
      </vt:variant>
      <vt:variant>
        <vt:lpwstr>_Toc452421785</vt:lpwstr>
      </vt:variant>
      <vt:variant>
        <vt:i4>2031667</vt:i4>
      </vt:variant>
      <vt:variant>
        <vt:i4>434</vt:i4>
      </vt:variant>
      <vt:variant>
        <vt:i4>0</vt:i4>
      </vt:variant>
      <vt:variant>
        <vt:i4>5</vt:i4>
      </vt:variant>
      <vt:variant>
        <vt:lpwstr/>
      </vt:variant>
      <vt:variant>
        <vt:lpwstr>_Toc452421784</vt:lpwstr>
      </vt:variant>
      <vt:variant>
        <vt:i4>2031667</vt:i4>
      </vt:variant>
      <vt:variant>
        <vt:i4>428</vt:i4>
      </vt:variant>
      <vt:variant>
        <vt:i4>0</vt:i4>
      </vt:variant>
      <vt:variant>
        <vt:i4>5</vt:i4>
      </vt:variant>
      <vt:variant>
        <vt:lpwstr/>
      </vt:variant>
      <vt:variant>
        <vt:lpwstr>_Toc452421783</vt:lpwstr>
      </vt:variant>
      <vt:variant>
        <vt:i4>2031667</vt:i4>
      </vt:variant>
      <vt:variant>
        <vt:i4>422</vt:i4>
      </vt:variant>
      <vt:variant>
        <vt:i4>0</vt:i4>
      </vt:variant>
      <vt:variant>
        <vt:i4>5</vt:i4>
      </vt:variant>
      <vt:variant>
        <vt:lpwstr/>
      </vt:variant>
      <vt:variant>
        <vt:lpwstr>_Toc452421782</vt:lpwstr>
      </vt:variant>
      <vt:variant>
        <vt:i4>2031667</vt:i4>
      </vt:variant>
      <vt:variant>
        <vt:i4>416</vt:i4>
      </vt:variant>
      <vt:variant>
        <vt:i4>0</vt:i4>
      </vt:variant>
      <vt:variant>
        <vt:i4>5</vt:i4>
      </vt:variant>
      <vt:variant>
        <vt:lpwstr/>
      </vt:variant>
      <vt:variant>
        <vt:lpwstr>_Toc452421781</vt:lpwstr>
      </vt:variant>
      <vt:variant>
        <vt:i4>2031667</vt:i4>
      </vt:variant>
      <vt:variant>
        <vt:i4>410</vt:i4>
      </vt:variant>
      <vt:variant>
        <vt:i4>0</vt:i4>
      </vt:variant>
      <vt:variant>
        <vt:i4>5</vt:i4>
      </vt:variant>
      <vt:variant>
        <vt:lpwstr/>
      </vt:variant>
      <vt:variant>
        <vt:lpwstr>_Toc452421780</vt:lpwstr>
      </vt:variant>
      <vt:variant>
        <vt:i4>1048627</vt:i4>
      </vt:variant>
      <vt:variant>
        <vt:i4>404</vt:i4>
      </vt:variant>
      <vt:variant>
        <vt:i4>0</vt:i4>
      </vt:variant>
      <vt:variant>
        <vt:i4>5</vt:i4>
      </vt:variant>
      <vt:variant>
        <vt:lpwstr/>
      </vt:variant>
      <vt:variant>
        <vt:lpwstr>_Toc452421779</vt:lpwstr>
      </vt:variant>
      <vt:variant>
        <vt:i4>1048627</vt:i4>
      </vt:variant>
      <vt:variant>
        <vt:i4>398</vt:i4>
      </vt:variant>
      <vt:variant>
        <vt:i4>0</vt:i4>
      </vt:variant>
      <vt:variant>
        <vt:i4>5</vt:i4>
      </vt:variant>
      <vt:variant>
        <vt:lpwstr/>
      </vt:variant>
      <vt:variant>
        <vt:lpwstr>_Toc452421778</vt:lpwstr>
      </vt:variant>
      <vt:variant>
        <vt:i4>1048627</vt:i4>
      </vt:variant>
      <vt:variant>
        <vt:i4>392</vt:i4>
      </vt:variant>
      <vt:variant>
        <vt:i4>0</vt:i4>
      </vt:variant>
      <vt:variant>
        <vt:i4>5</vt:i4>
      </vt:variant>
      <vt:variant>
        <vt:lpwstr/>
      </vt:variant>
      <vt:variant>
        <vt:lpwstr>_Toc452421777</vt:lpwstr>
      </vt:variant>
      <vt:variant>
        <vt:i4>1048627</vt:i4>
      </vt:variant>
      <vt:variant>
        <vt:i4>386</vt:i4>
      </vt:variant>
      <vt:variant>
        <vt:i4>0</vt:i4>
      </vt:variant>
      <vt:variant>
        <vt:i4>5</vt:i4>
      </vt:variant>
      <vt:variant>
        <vt:lpwstr/>
      </vt:variant>
      <vt:variant>
        <vt:lpwstr>_Toc452421776</vt:lpwstr>
      </vt:variant>
      <vt:variant>
        <vt:i4>1048627</vt:i4>
      </vt:variant>
      <vt:variant>
        <vt:i4>380</vt:i4>
      </vt:variant>
      <vt:variant>
        <vt:i4>0</vt:i4>
      </vt:variant>
      <vt:variant>
        <vt:i4>5</vt:i4>
      </vt:variant>
      <vt:variant>
        <vt:lpwstr/>
      </vt:variant>
      <vt:variant>
        <vt:lpwstr>_Toc452421775</vt:lpwstr>
      </vt:variant>
      <vt:variant>
        <vt:i4>1048627</vt:i4>
      </vt:variant>
      <vt:variant>
        <vt:i4>374</vt:i4>
      </vt:variant>
      <vt:variant>
        <vt:i4>0</vt:i4>
      </vt:variant>
      <vt:variant>
        <vt:i4>5</vt:i4>
      </vt:variant>
      <vt:variant>
        <vt:lpwstr/>
      </vt:variant>
      <vt:variant>
        <vt:lpwstr>_Toc452421774</vt:lpwstr>
      </vt:variant>
      <vt:variant>
        <vt:i4>1048627</vt:i4>
      </vt:variant>
      <vt:variant>
        <vt:i4>368</vt:i4>
      </vt:variant>
      <vt:variant>
        <vt:i4>0</vt:i4>
      </vt:variant>
      <vt:variant>
        <vt:i4>5</vt:i4>
      </vt:variant>
      <vt:variant>
        <vt:lpwstr/>
      </vt:variant>
      <vt:variant>
        <vt:lpwstr>_Toc452421773</vt:lpwstr>
      </vt:variant>
      <vt:variant>
        <vt:i4>1048627</vt:i4>
      </vt:variant>
      <vt:variant>
        <vt:i4>362</vt:i4>
      </vt:variant>
      <vt:variant>
        <vt:i4>0</vt:i4>
      </vt:variant>
      <vt:variant>
        <vt:i4>5</vt:i4>
      </vt:variant>
      <vt:variant>
        <vt:lpwstr/>
      </vt:variant>
      <vt:variant>
        <vt:lpwstr>_Toc452421772</vt:lpwstr>
      </vt:variant>
      <vt:variant>
        <vt:i4>1048627</vt:i4>
      </vt:variant>
      <vt:variant>
        <vt:i4>356</vt:i4>
      </vt:variant>
      <vt:variant>
        <vt:i4>0</vt:i4>
      </vt:variant>
      <vt:variant>
        <vt:i4>5</vt:i4>
      </vt:variant>
      <vt:variant>
        <vt:lpwstr/>
      </vt:variant>
      <vt:variant>
        <vt:lpwstr>_Toc452421771</vt:lpwstr>
      </vt:variant>
      <vt:variant>
        <vt:i4>1048627</vt:i4>
      </vt:variant>
      <vt:variant>
        <vt:i4>350</vt:i4>
      </vt:variant>
      <vt:variant>
        <vt:i4>0</vt:i4>
      </vt:variant>
      <vt:variant>
        <vt:i4>5</vt:i4>
      </vt:variant>
      <vt:variant>
        <vt:lpwstr/>
      </vt:variant>
      <vt:variant>
        <vt:lpwstr>_Toc452421770</vt:lpwstr>
      </vt:variant>
      <vt:variant>
        <vt:i4>1114163</vt:i4>
      </vt:variant>
      <vt:variant>
        <vt:i4>344</vt:i4>
      </vt:variant>
      <vt:variant>
        <vt:i4>0</vt:i4>
      </vt:variant>
      <vt:variant>
        <vt:i4>5</vt:i4>
      </vt:variant>
      <vt:variant>
        <vt:lpwstr/>
      </vt:variant>
      <vt:variant>
        <vt:lpwstr>_Toc452421769</vt:lpwstr>
      </vt:variant>
      <vt:variant>
        <vt:i4>1114163</vt:i4>
      </vt:variant>
      <vt:variant>
        <vt:i4>338</vt:i4>
      </vt:variant>
      <vt:variant>
        <vt:i4>0</vt:i4>
      </vt:variant>
      <vt:variant>
        <vt:i4>5</vt:i4>
      </vt:variant>
      <vt:variant>
        <vt:lpwstr/>
      </vt:variant>
      <vt:variant>
        <vt:lpwstr>_Toc452421768</vt:lpwstr>
      </vt:variant>
      <vt:variant>
        <vt:i4>1114163</vt:i4>
      </vt:variant>
      <vt:variant>
        <vt:i4>332</vt:i4>
      </vt:variant>
      <vt:variant>
        <vt:i4>0</vt:i4>
      </vt:variant>
      <vt:variant>
        <vt:i4>5</vt:i4>
      </vt:variant>
      <vt:variant>
        <vt:lpwstr/>
      </vt:variant>
      <vt:variant>
        <vt:lpwstr>_Toc452421767</vt:lpwstr>
      </vt:variant>
      <vt:variant>
        <vt:i4>1114163</vt:i4>
      </vt:variant>
      <vt:variant>
        <vt:i4>326</vt:i4>
      </vt:variant>
      <vt:variant>
        <vt:i4>0</vt:i4>
      </vt:variant>
      <vt:variant>
        <vt:i4>5</vt:i4>
      </vt:variant>
      <vt:variant>
        <vt:lpwstr/>
      </vt:variant>
      <vt:variant>
        <vt:lpwstr>_Toc452421766</vt:lpwstr>
      </vt:variant>
      <vt:variant>
        <vt:i4>1114163</vt:i4>
      </vt:variant>
      <vt:variant>
        <vt:i4>320</vt:i4>
      </vt:variant>
      <vt:variant>
        <vt:i4>0</vt:i4>
      </vt:variant>
      <vt:variant>
        <vt:i4>5</vt:i4>
      </vt:variant>
      <vt:variant>
        <vt:lpwstr/>
      </vt:variant>
      <vt:variant>
        <vt:lpwstr>_Toc452421765</vt:lpwstr>
      </vt:variant>
      <vt:variant>
        <vt:i4>1114163</vt:i4>
      </vt:variant>
      <vt:variant>
        <vt:i4>314</vt:i4>
      </vt:variant>
      <vt:variant>
        <vt:i4>0</vt:i4>
      </vt:variant>
      <vt:variant>
        <vt:i4>5</vt:i4>
      </vt:variant>
      <vt:variant>
        <vt:lpwstr/>
      </vt:variant>
      <vt:variant>
        <vt:lpwstr>_Toc452421764</vt:lpwstr>
      </vt:variant>
      <vt:variant>
        <vt:i4>1114163</vt:i4>
      </vt:variant>
      <vt:variant>
        <vt:i4>308</vt:i4>
      </vt:variant>
      <vt:variant>
        <vt:i4>0</vt:i4>
      </vt:variant>
      <vt:variant>
        <vt:i4>5</vt:i4>
      </vt:variant>
      <vt:variant>
        <vt:lpwstr/>
      </vt:variant>
      <vt:variant>
        <vt:lpwstr>_Toc452421763</vt:lpwstr>
      </vt:variant>
      <vt:variant>
        <vt:i4>1114163</vt:i4>
      </vt:variant>
      <vt:variant>
        <vt:i4>302</vt:i4>
      </vt:variant>
      <vt:variant>
        <vt:i4>0</vt:i4>
      </vt:variant>
      <vt:variant>
        <vt:i4>5</vt:i4>
      </vt:variant>
      <vt:variant>
        <vt:lpwstr/>
      </vt:variant>
      <vt:variant>
        <vt:lpwstr>_Toc452421762</vt:lpwstr>
      </vt:variant>
      <vt:variant>
        <vt:i4>1114163</vt:i4>
      </vt:variant>
      <vt:variant>
        <vt:i4>296</vt:i4>
      </vt:variant>
      <vt:variant>
        <vt:i4>0</vt:i4>
      </vt:variant>
      <vt:variant>
        <vt:i4>5</vt:i4>
      </vt:variant>
      <vt:variant>
        <vt:lpwstr/>
      </vt:variant>
      <vt:variant>
        <vt:lpwstr>_Toc452421761</vt:lpwstr>
      </vt:variant>
      <vt:variant>
        <vt:i4>1114163</vt:i4>
      </vt:variant>
      <vt:variant>
        <vt:i4>290</vt:i4>
      </vt:variant>
      <vt:variant>
        <vt:i4>0</vt:i4>
      </vt:variant>
      <vt:variant>
        <vt:i4>5</vt:i4>
      </vt:variant>
      <vt:variant>
        <vt:lpwstr/>
      </vt:variant>
      <vt:variant>
        <vt:lpwstr>_Toc452421760</vt:lpwstr>
      </vt:variant>
      <vt:variant>
        <vt:i4>1179699</vt:i4>
      </vt:variant>
      <vt:variant>
        <vt:i4>284</vt:i4>
      </vt:variant>
      <vt:variant>
        <vt:i4>0</vt:i4>
      </vt:variant>
      <vt:variant>
        <vt:i4>5</vt:i4>
      </vt:variant>
      <vt:variant>
        <vt:lpwstr/>
      </vt:variant>
      <vt:variant>
        <vt:lpwstr>_Toc452421759</vt:lpwstr>
      </vt:variant>
      <vt:variant>
        <vt:i4>1179699</vt:i4>
      </vt:variant>
      <vt:variant>
        <vt:i4>278</vt:i4>
      </vt:variant>
      <vt:variant>
        <vt:i4>0</vt:i4>
      </vt:variant>
      <vt:variant>
        <vt:i4>5</vt:i4>
      </vt:variant>
      <vt:variant>
        <vt:lpwstr/>
      </vt:variant>
      <vt:variant>
        <vt:lpwstr>_Toc452421758</vt:lpwstr>
      </vt:variant>
      <vt:variant>
        <vt:i4>1179699</vt:i4>
      </vt:variant>
      <vt:variant>
        <vt:i4>272</vt:i4>
      </vt:variant>
      <vt:variant>
        <vt:i4>0</vt:i4>
      </vt:variant>
      <vt:variant>
        <vt:i4>5</vt:i4>
      </vt:variant>
      <vt:variant>
        <vt:lpwstr/>
      </vt:variant>
      <vt:variant>
        <vt:lpwstr>_Toc452421757</vt:lpwstr>
      </vt:variant>
      <vt:variant>
        <vt:i4>1179699</vt:i4>
      </vt:variant>
      <vt:variant>
        <vt:i4>266</vt:i4>
      </vt:variant>
      <vt:variant>
        <vt:i4>0</vt:i4>
      </vt:variant>
      <vt:variant>
        <vt:i4>5</vt:i4>
      </vt:variant>
      <vt:variant>
        <vt:lpwstr/>
      </vt:variant>
      <vt:variant>
        <vt:lpwstr>_Toc452421756</vt:lpwstr>
      </vt:variant>
      <vt:variant>
        <vt:i4>1179699</vt:i4>
      </vt:variant>
      <vt:variant>
        <vt:i4>260</vt:i4>
      </vt:variant>
      <vt:variant>
        <vt:i4>0</vt:i4>
      </vt:variant>
      <vt:variant>
        <vt:i4>5</vt:i4>
      </vt:variant>
      <vt:variant>
        <vt:lpwstr/>
      </vt:variant>
      <vt:variant>
        <vt:lpwstr>_Toc452421755</vt:lpwstr>
      </vt:variant>
      <vt:variant>
        <vt:i4>1179699</vt:i4>
      </vt:variant>
      <vt:variant>
        <vt:i4>254</vt:i4>
      </vt:variant>
      <vt:variant>
        <vt:i4>0</vt:i4>
      </vt:variant>
      <vt:variant>
        <vt:i4>5</vt:i4>
      </vt:variant>
      <vt:variant>
        <vt:lpwstr/>
      </vt:variant>
      <vt:variant>
        <vt:lpwstr>_Toc452421754</vt:lpwstr>
      </vt:variant>
      <vt:variant>
        <vt:i4>1179699</vt:i4>
      </vt:variant>
      <vt:variant>
        <vt:i4>248</vt:i4>
      </vt:variant>
      <vt:variant>
        <vt:i4>0</vt:i4>
      </vt:variant>
      <vt:variant>
        <vt:i4>5</vt:i4>
      </vt:variant>
      <vt:variant>
        <vt:lpwstr/>
      </vt:variant>
      <vt:variant>
        <vt:lpwstr>_Toc452421753</vt:lpwstr>
      </vt:variant>
      <vt:variant>
        <vt:i4>1179699</vt:i4>
      </vt:variant>
      <vt:variant>
        <vt:i4>242</vt:i4>
      </vt:variant>
      <vt:variant>
        <vt:i4>0</vt:i4>
      </vt:variant>
      <vt:variant>
        <vt:i4>5</vt:i4>
      </vt:variant>
      <vt:variant>
        <vt:lpwstr/>
      </vt:variant>
      <vt:variant>
        <vt:lpwstr>_Toc452421752</vt:lpwstr>
      </vt:variant>
      <vt:variant>
        <vt:i4>1179699</vt:i4>
      </vt:variant>
      <vt:variant>
        <vt:i4>236</vt:i4>
      </vt:variant>
      <vt:variant>
        <vt:i4>0</vt:i4>
      </vt:variant>
      <vt:variant>
        <vt:i4>5</vt:i4>
      </vt:variant>
      <vt:variant>
        <vt:lpwstr/>
      </vt:variant>
      <vt:variant>
        <vt:lpwstr>_Toc452421751</vt:lpwstr>
      </vt:variant>
      <vt:variant>
        <vt:i4>1179699</vt:i4>
      </vt:variant>
      <vt:variant>
        <vt:i4>230</vt:i4>
      </vt:variant>
      <vt:variant>
        <vt:i4>0</vt:i4>
      </vt:variant>
      <vt:variant>
        <vt:i4>5</vt:i4>
      </vt:variant>
      <vt:variant>
        <vt:lpwstr/>
      </vt:variant>
      <vt:variant>
        <vt:lpwstr>_Toc452421750</vt:lpwstr>
      </vt:variant>
      <vt:variant>
        <vt:i4>1245235</vt:i4>
      </vt:variant>
      <vt:variant>
        <vt:i4>224</vt:i4>
      </vt:variant>
      <vt:variant>
        <vt:i4>0</vt:i4>
      </vt:variant>
      <vt:variant>
        <vt:i4>5</vt:i4>
      </vt:variant>
      <vt:variant>
        <vt:lpwstr/>
      </vt:variant>
      <vt:variant>
        <vt:lpwstr>_Toc452421749</vt:lpwstr>
      </vt:variant>
      <vt:variant>
        <vt:i4>1245235</vt:i4>
      </vt:variant>
      <vt:variant>
        <vt:i4>218</vt:i4>
      </vt:variant>
      <vt:variant>
        <vt:i4>0</vt:i4>
      </vt:variant>
      <vt:variant>
        <vt:i4>5</vt:i4>
      </vt:variant>
      <vt:variant>
        <vt:lpwstr/>
      </vt:variant>
      <vt:variant>
        <vt:lpwstr>_Toc452421748</vt:lpwstr>
      </vt:variant>
      <vt:variant>
        <vt:i4>1245235</vt:i4>
      </vt:variant>
      <vt:variant>
        <vt:i4>212</vt:i4>
      </vt:variant>
      <vt:variant>
        <vt:i4>0</vt:i4>
      </vt:variant>
      <vt:variant>
        <vt:i4>5</vt:i4>
      </vt:variant>
      <vt:variant>
        <vt:lpwstr/>
      </vt:variant>
      <vt:variant>
        <vt:lpwstr>_Toc452421747</vt:lpwstr>
      </vt:variant>
      <vt:variant>
        <vt:i4>1245235</vt:i4>
      </vt:variant>
      <vt:variant>
        <vt:i4>206</vt:i4>
      </vt:variant>
      <vt:variant>
        <vt:i4>0</vt:i4>
      </vt:variant>
      <vt:variant>
        <vt:i4>5</vt:i4>
      </vt:variant>
      <vt:variant>
        <vt:lpwstr/>
      </vt:variant>
      <vt:variant>
        <vt:lpwstr>_Toc452421746</vt:lpwstr>
      </vt:variant>
      <vt:variant>
        <vt:i4>1245235</vt:i4>
      </vt:variant>
      <vt:variant>
        <vt:i4>200</vt:i4>
      </vt:variant>
      <vt:variant>
        <vt:i4>0</vt:i4>
      </vt:variant>
      <vt:variant>
        <vt:i4>5</vt:i4>
      </vt:variant>
      <vt:variant>
        <vt:lpwstr/>
      </vt:variant>
      <vt:variant>
        <vt:lpwstr>_Toc452421745</vt:lpwstr>
      </vt:variant>
      <vt:variant>
        <vt:i4>1245235</vt:i4>
      </vt:variant>
      <vt:variant>
        <vt:i4>194</vt:i4>
      </vt:variant>
      <vt:variant>
        <vt:i4>0</vt:i4>
      </vt:variant>
      <vt:variant>
        <vt:i4>5</vt:i4>
      </vt:variant>
      <vt:variant>
        <vt:lpwstr/>
      </vt:variant>
      <vt:variant>
        <vt:lpwstr>_Toc452421744</vt:lpwstr>
      </vt:variant>
      <vt:variant>
        <vt:i4>1245235</vt:i4>
      </vt:variant>
      <vt:variant>
        <vt:i4>188</vt:i4>
      </vt:variant>
      <vt:variant>
        <vt:i4>0</vt:i4>
      </vt:variant>
      <vt:variant>
        <vt:i4>5</vt:i4>
      </vt:variant>
      <vt:variant>
        <vt:lpwstr/>
      </vt:variant>
      <vt:variant>
        <vt:lpwstr>_Toc452421743</vt:lpwstr>
      </vt:variant>
      <vt:variant>
        <vt:i4>1245235</vt:i4>
      </vt:variant>
      <vt:variant>
        <vt:i4>182</vt:i4>
      </vt:variant>
      <vt:variant>
        <vt:i4>0</vt:i4>
      </vt:variant>
      <vt:variant>
        <vt:i4>5</vt:i4>
      </vt:variant>
      <vt:variant>
        <vt:lpwstr/>
      </vt:variant>
      <vt:variant>
        <vt:lpwstr>_Toc452421742</vt:lpwstr>
      </vt:variant>
      <vt:variant>
        <vt:i4>1245235</vt:i4>
      </vt:variant>
      <vt:variant>
        <vt:i4>176</vt:i4>
      </vt:variant>
      <vt:variant>
        <vt:i4>0</vt:i4>
      </vt:variant>
      <vt:variant>
        <vt:i4>5</vt:i4>
      </vt:variant>
      <vt:variant>
        <vt:lpwstr/>
      </vt:variant>
      <vt:variant>
        <vt:lpwstr>_Toc452421741</vt:lpwstr>
      </vt:variant>
      <vt:variant>
        <vt:i4>1245235</vt:i4>
      </vt:variant>
      <vt:variant>
        <vt:i4>170</vt:i4>
      </vt:variant>
      <vt:variant>
        <vt:i4>0</vt:i4>
      </vt:variant>
      <vt:variant>
        <vt:i4>5</vt:i4>
      </vt:variant>
      <vt:variant>
        <vt:lpwstr/>
      </vt:variant>
      <vt:variant>
        <vt:lpwstr>_Toc452421740</vt:lpwstr>
      </vt:variant>
      <vt:variant>
        <vt:i4>1310771</vt:i4>
      </vt:variant>
      <vt:variant>
        <vt:i4>164</vt:i4>
      </vt:variant>
      <vt:variant>
        <vt:i4>0</vt:i4>
      </vt:variant>
      <vt:variant>
        <vt:i4>5</vt:i4>
      </vt:variant>
      <vt:variant>
        <vt:lpwstr/>
      </vt:variant>
      <vt:variant>
        <vt:lpwstr>_Toc452421739</vt:lpwstr>
      </vt:variant>
      <vt:variant>
        <vt:i4>1310771</vt:i4>
      </vt:variant>
      <vt:variant>
        <vt:i4>158</vt:i4>
      </vt:variant>
      <vt:variant>
        <vt:i4>0</vt:i4>
      </vt:variant>
      <vt:variant>
        <vt:i4>5</vt:i4>
      </vt:variant>
      <vt:variant>
        <vt:lpwstr/>
      </vt:variant>
      <vt:variant>
        <vt:lpwstr>_Toc452421738</vt:lpwstr>
      </vt:variant>
      <vt:variant>
        <vt:i4>1310771</vt:i4>
      </vt:variant>
      <vt:variant>
        <vt:i4>152</vt:i4>
      </vt:variant>
      <vt:variant>
        <vt:i4>0</vt:i4>
      </vt:variant>
      <vt:variant>
        <vt:i4>5</vt:i4>
      </vt:variant>
      <vt:variant>
        <vt:lpwstr/>
      </vt:variant>
      <vt:variant>
        <vt:lpwstr>_Toc452421737</vt:lpwstr>
      </vt:variant>
      <vt:variant>
        <vt:i4>1310771</vt:i4>
      </vt:variant>
      <vt:variant>
        <vt:i4>146</vt:i4>
      </vt:variant>
      <vt:variant>
        <vt:i4>0</vt:i4>
      </vt:variant>
      <vt:variant>
        <vt:i4>5</vt:i4>
      </vt:variant>
      <vt:variant>
        <vt:lpwstr/>
      </vt:variant>
      <vt:variant>
        <vt:lpwstr>_Toc452421736</vt:lpwstr>
      </vt:variant>
      <vt:variant>
        <vt:i4>1310771</vt:i4>
      </vt:variant>
      <vt:variant>
        <vt:i4>140</vt:i4>
      </vt:variant>
      <vt:variant>
        <vt:i4>0</vt:i4>
      </vt:variant>
      <vt:variant>
        <vt:i4>5</vt:i4>
      </vt:variant>
      <vt:variant>
        <vt:lpwstr/>
      </vt:variant>
      <vt:variant>
        <vt:lpwstr>_Toc452421735</vt:lpwstr>
      </vt:variant>
      <vt:variant>
        <vt:i4>1310771</vt:i4>
      </vt:variant>
      <vt:variant>
        <vt:i4>134</vt:i4>
      </vt:variant>
      <vt:variant>
        <vt:i4>0</vt:i4>
      </vt:variant>
      <vt:variant>
        <vt:i4>5</vt:i4>
      </vt:variant>
      <vt:variant>
        <vt:lpwstr/>
      </vt:variant>
      <vt:variant>
        <vt:lpwstr>_Toc452421734</vt:lpwstr>
      </vt:variant>
      <vt:variant>
        <vt:i4>1310771</vt:i4>
      </vt:variant>
      <vt:variant>
        <vt:i4>128</vt:i4>
      </vt:variant>
      <vt:variant>
        <vt:i4>0</vt:i4>
      </vt:variant>
      <vt:variant>
        <vt:i4>5</vt:i4>
      </vt:variant>
      <vt:variant>
        <vt:lpwstr/>
      </vt:variant>
      <vt:variant>
        <vt:lpwstr>_Toc452421733</vt:lpwstr>
      </vt:variant>
      <vt:variant>
        <vt:i4>1310771</vt:i4>
      </vt:variant>
      <vt:variant>
        <vt:i4>122</vt:i4>
      </vt:variant>
      <vt:variant>
        <vt:i4>0</vt:i4>
      </vt:variant>
      <vt:variant>
        <vt:i4>5</vt:i4>
      </vt:variant>
      <vt:variant>
        <vt:lpwstr/>
      </vt:variant>
      <vt:variant>
        <vt:lpwstr>_Toc452421732</vt:lpwstr>
      </vt:variant>
      <vt:variant>
        <vt:i4>1310771</vt:i4>
      </vt:variant>
      <vt:variant>
        <vt:i4>116</vt:i4>
      </vt:variant>
      <vt:variant>
        <vt:i4>0</vt:i4>
      </vt:variant>
      <vt:variant>
        <vt:i4>5</vt:i4>
      </vt:variant>
      <vt:variant>
        <vt:lpwstr/>
      </vt:variant>
      <vt:variant>
        <vt:lpwstr>_Toc452421731</vt:lpwstr>
      </vt:variant>
      <vt:variant>
        <vt:i4>1310771</vt:i4>
      </vt:variant>
      <vt:variant>
        <vt:i4>110</vt:i4>
      </vt:variant>
      <vt:variant>
        <vt:i4>0</vt:i4>
      </vt:variant>
      <vt:variant>
        <vt:i4>5</vt:i4>
      </vt:variant>
      <vt:variant>
        <vt:lpwstr/>
      </vt:variant>
      <vt:variant>
        <vt:lpwstr>_Toc452421730</vt:lpwstr>
      </vt:variant>
      <vt:variant>
        <vt:i4>1376307</vt:i4>
      </vt:variant>
      <vt:variant>
        <vt:i4>104</vt:i4>
      </vt:variant>
      <vt:variant>
        <vt:i4>0</vt:i4>
      </vt:variant>
      <vt:variant>
        <vt:i4>5</vt:i4>
      </vt:variant>
      <vt:variant>
        <vt:lpwstr/>
      </vt:variant>
      <vt:variant>
        <vt:lpwstr>_Toc452421729</vt:lpwstr>
      </vt:variant>
      <vt:variant>
        <vt:i4>1376307</vt:i4>
      </vt:variant>
      <vt:variant>
        <vt:i4>98</vt:i4>
      </vt:variant>
      <vt:variant>
        <vt:i4>0</vt:i4>
      </vt:variant>
      <vt:variant>
        <vt:i4>5</vt:i4>
      </vt:variant>
      <vt:variant>
        <vt:lpwstr/>
      </vt:variant>
      <vt:variant>
        <vt:lpwstr>_Toc452421728</vt:lpwstr>
      </vt:variant>
      <vt:variant>
        <vt:i4>1376307</vt:i4>
      </vt:variant>
      <vt:variant>
        <vt:i4>92</vt:i4>
      </vt:variant>
      <vt:variant>
        <vt:i4>0</vt:i4>
      </vt:variant>
      <vt:variant>
        <vt:i4>5</vt:i4>
      </vt:variant>
      <vt:variant>
        <vt:lpwstr/>
      </vt:variant>
      <vt:variant>
        <vt:lpwstr>_Toc452421727</vt:lpwstr>
      </vt:variant>
      <vt:variant>
        <vt:i4>1376307</vt:i4>
      </vt:variant>
      <vt:variant>
        <vt:i4>86</vt:i4>
      </vt:variant>
      <vt:variant>
        <vt:i4>0</vt:i4>
      </vt:variant>
      <vt:variant>
        <vt:i4>5</vt:i4>
      </vt:variant>
      <vt:variant>
        <vt:lpwstr/>
      </vt:variant>
      <vt:variant>
        <vt:lpwstr>_Toc452421726</vt:lpwstr>
      </vt:variant>
      <vt:variant>
        <vt:i4>1376307</vt:i4>
      </vt:variant>
      <vt:variant>
        <vt:i4>80</vt:i4>
      </vt:variant>
      <vt:variant>
        <vt:i4>0</vt:i4>
      </vt:variant>
      <vt:variant>
        <vt:i4>5</vt:i4>
      </vt:variant>
      <vt:variant>
        <vt:lpwstr/>
      </vt:variant>
      <vt:variant>
        <vt:lpwstr>_Toc452421725</vt:lpwstr>
      </vt:variant>
      <vt:variant>
        <vt:i4>1376307</vt:i4>
      </vt:variant>
      <vt:variant>
        <vt:i4>74</vt:i4>
      </vt:variant>
      <vt:variant>
        <vt:i4>0</vt:i4>
      </vt:variant>
      <vt:variant>
        <vt:i4>5</vt:i4>
      </vt:variant>
      <vt:variant>
        <vt:lpwstr/>
      </vt:variant>
      <vt:variant>
        <vt:lpwstr>_Toc452421724</vt:lpwstr>
      </vt:variant>
      <vt:variant>
        <vt:i4>1376307</vt:i4>
      </vt:variant>
      <vt:variant>
        <vt:i4>68</vt:i4>
      </vt:variant>
      <vt:variant>
        <vt:i4>0</vt:i4>
      </vt:variant>
      <vt:variant>
        <vt:i4>5</vt:i4>
      </vt:variant>
      <vt:variant>
        <vt:lpwstr/>
      </vt:variant>
      <vt:variant>
        <vt:lpwstr>_Toc452421723</vt:lpwstr>
      </vt:variant>
      <vt:variant>
        <vt:i4>1376307</vt:i4>
      </vt:variant>
      <vt:variant>
        <vt:i4>62</vt:i4>
      </vt:variant>
      <vt:variant>
        <vt:i4>0</vt:i4>
      </vt:variant>
      <vt:variant>
        <vt:i4>5</vt:i4>
      </vt:variant>
      <vt:variant>
        <vt:lpwstr/>
      </vt:variant>
      <vt:variant>
        <vt:lpwstr>_Toc452421722</vt:lpwstr>
      </vt:variant>
      <vt:variant>
        <vt:i4>1376307</vt:i4>
      </vt:variant>
      <vt:variant>
        <vt:i4>56</vt:i4>
      </vt:variant>
      <vt:variant>
        <vt:i4>0</vt:i4>
      </vt:variant>
      <vt:variant>
        <vt:i4>5</vt:i4>
      </vt:variant>
      <vt:variant>
        <vt:lpwstr/>
      </vt:variant>
      <vt:variant>
        <vt:lpwstr>_Toc452421721</vt:lpwstr>
      </vt:variant>
      <vt:variant>
        <vt:i4>1376307</vt:i4>
      </vt:variant>
      <vt:variant>
        <vt:i4>50</vt:i4>
      </vt:variant>
      <vt:variant>
        <vt:i4>0</vt:i4>
      </vt:variant>
      <vt:variant>
        <vt:i4>5</vt:i4>
      </vt:variant>
      <vt:variant>
        <vt:lpwstr/>
      </vt:variant>
      <vt:variant>
        <vt:lpwstr>_Toc452421720</vt:lpwstr>
      </vt:variant>
      <vt:variant>
        <vt:i4>1441843</vt:i4>
      </vt:variant>
      <vt:variant>
        <vt:i4>44</vt:i4>
      </vt:variant>
      <vt:variant>
        <vt:i4>0</vt:i4>
      </vt:variant>
      <vt:variant>
        <vt:i4>5</vt:i4>
      </vt:variant>
      <vt:variant>
        <vt:lpwstr/>
      </vt:variant>
      <vt:variant>
        <vt:lpwstr>_Toc452421719</vt:lpwstr>
      </vt:variant>
      <vt:variant>
        <vt:i4>1441843</vt:i4>
      </vt:variant>
      <vt:variant>
        <vt:i4>38</vt:i4>
      </vt:variant>
      <vt:variant>
        <vt:i4>0</vt:i4>
      </vt:variant>
      <vt:variant>
        <vt:i4>5</vt:i4>
      </vt:variant>
      <vt:variant>
        <vt:lpwstr/>
      </vt:variant>
      <vt:variant>
        <vt:lpwstr>_Toc452421718</vt:lpwstr>
      </vt:variant>
      <vt:variant>
        <vt:i4>1441843</vt:i4>
      </vt:variant>
      <vt:variant>
        <vt:i4>32</vt:i4>
      </vt:variant>
      <vt:variant>
        <vt:i4>0</vt:i4>
      </vt:variant>
      <vt:variant>
        <vt:i4>5</vt:i4>
      </vt:variant>
      <vt:variant>
        <vt:lpwstr/>
      </vt:variant>
      <vt:variant>
        <vt:lpwstr>_Toc452421717</vt:lpwstr>
      </vt:variant>
      <vt:variant>
        <vt:i4>1441843</vt:i4>
      </vt:variant>
      <vt:variant>
        <vt:i4>26</vt:i4>
      </vt:variant>
      <vt:variant>
        <vt:i4>0</vt:i4>
      </vt:variant>
      <vt:variant>
        <vt:i4>5</vt:i4>
      </vt:variant>
      <vt:variant>
        <vt:lpwstr/>
      </vt:variant>
      <vt:variant>
        <vt:lpwstr>_Toc452421716</vt:lpwstr>
      </vt:variant>
      <vt:variant>
        <vt:i4>1441843</vt:i4>
      </vt:variant>
      <vt:variant>
        <vt:i4>20</vt:i4>
      </vt:variant>
      <vt:variant>
        <vt:i4>0</vt:i4>
      </vt:variant>
      <vt:variant>
        <vt:i4>5</vt:i4>
      </vt:variant>
      <vt:variant>
        <vt:lpwstr/>
      </vt:variant>
      <vt:variant>
        <vt:lpwstr>_Toc452421715</vt:lpwstr>
      </vt:variant>
      <vt:variant>
        <vt:i4>1441843</vt:i4>
      </vt:variant>
      <vt:variant>
        <vt:i4>14</vt:i4>
      </vt:variant>
      <vt:variant>
        <vt:i4>0</vt:i4>
      </vt:variant>
      <vt:variant>
        <vt:i4>5</vt:i4>
      </vt:variant>
      <vt:variant>
        <vt:lpwstr/>
      </vt:variant>
      <vt:variant>
        <vt:lpwstr>_Toc452421714</vt:lpwstr>
      </vt:variant>
      <vt:variant>
        <vt:i4>1441843</vt:i4>
      </vt:variant>
      <vt:variant>
        <vt:i4>8</vt:i4>
      </vt:variant>
      <vt:variant>
        <vt:i4>0</vt:i4>
      </vt:variant>
      <vt:variant>
        <vt:i4>5</vt:i4>
      </vt:variant>
      <vt:variant>
        <vt:lpwstr/>
      </vt:variant>
      <vt:variant>
        <vt:lpwstr>_Toc452421713</vt:lpwstr>
      </vt:variant>
      <vt:variant>
        <vt:i4>1441843</vt:i4>
      </vt:variant>
      <vt:variant>
        <vt:i4>2</vt:i4>
      </vt:variant>
      <vt:variant>
        <vt:i4>0</vt:i4>
      </vt:variant>
      <vt:variant>
        <vt:i4>5</vt:i4>
      </vt:variant>
      <vt:variant>
        <vt:lpwstr/>
      </vt:variant>
      <vt:variant>
        <vt:lpwstr>_Toc452421712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dc:title>
  <dc:subject/>
  <dc:creator>Bazhenova</dc:creator>
  <cp:keywords/>
  <dc:description/>
  <cp:lastModifiedBy>KZN 266</cp:lastModifiedBy>
  <cp:revision>2</cp:revision>
  <cp:lastPrinted>2025-12-03T09:28:00Z</cp:lastPrinted>
  <dcterms:created xsi:type="dcterms:W3CDTF">2025-12-26T11:43:00Z</dcterms:created>
  <dcterms:modified xsi:type="dcterms:W3CDTF">2025-12-26T11:43:00Z</dcterms:modified>
</cp:coreProperties>
</file>