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8676" w14:textId="3F73F128" w:rsidR="004D2318" w:rsidRPr="001B23F4" w:rsidRDefault="001B23F4" w:rsidP="001B23F4">
      <w:pPr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</w:rPr>
        <w:t>КРАТКОЕ НЕТЕХНИЧЕСКОЕ РЕЗЮМЕ</w:t>
      </w:r>
    </w:p>
    <w:p w14:paraId="2B43A19D" w14:textId="351FE9C4" w:rsidR="001B23F4" w:rsidRPr="001B23F4" w:rsidRDefault="001B23F4" w:rsidP="001B23F4">
      <w:pPr>
        <w:spacing w:after="0" w:line="240" w:lineRule="auto"/>
        <w:jc w:val="both"/>
        <w:rPr>
          <w:rFonts w:ascii="Times New Roman" w:eastAsia="Arial Unicode MS" w:hAnsi="Times New Roman" w:cs="Times New Roman"/>
          <w:b/>
        </w:rPr>
      </w:pPr>
      <w:r w:rsidRPr="001B23F4">
        <w:rPr>
          <w:rFonts w:ascii="Times New Roman" w:eastAsia="Arial Unicode MS" w:hAnsi="Times New Roman" w:cs="Times New Roman"/>
          <w:b/>
        </w:rPr>
        <w:t xml:space="preserve">«Установка </w:t>
      </w:r>
      <w:proofErr w:type="spellStart"/>
      <w:r w:rsidRPr="001B23F4">
        <w:rPr>
          <w:rFonts w:ascii="Times New Roman" w:eastAsia="Arial Unicode MS" w:hAnsi="Times New Roman" w:cs="Times New Roman"/>
          <w:b/>
        </w:rPr>
        <w:t>инсинераторного</w:t>
      </w:r>
      <w:proofErr w:type="spellEnd"/>
      <w:r w:rsidRPr="001B23F4">
        <w:rPr>
          <w:rFonts w:ascii="Times New Roman" w:eastAsia="Arial Unicode MS" w:hAnsi="Times New Roman" w:cs="Times New Roman"/>
          <w:b/>
        </w:rPr>
        <w:t xml:space="preserve"> оборудования» на существующей территории производственной базы ТОО "KUAN TRANS LOGISTICS" севернее </w:t>
      </w:r>
      <w:proofErr w:type="spellStart"/>
      <w:r w:rsidRPr="001B23F4">
        <w:rPr>
          <w:rFonts w:ascii="Times New Roman" w:eastAsia="Arial Unicode MS" w:hAnsi="Times New Roman" w:cs="Times New Roman"/>
          <w:b/>
        </w:rPr>
        <w:t>в.п</w:t>
      </w:r>
      <w:proofErr w:type="spellEnd"/>
      <w:r w:rsidRPr="001B23F4">
        <w:rPr>
          <w:rFonts w:ascii="Times New Roman" w:eastAsia="Arial Unicode MS" w:hAnsi="Times New Roman" w:cs="Times New Roman"/>
          <w:b/>
        </w:rPr>
        <w:t>. Шанырак, Жылыойский район, Атырауская область»</w:t>
      </w:r>
    </w:p>
    <w:p w14:paraId="4F9F73BA" w14:textId="77777777" w:rsidR="001B23F4" w:rsidRPr="001B23F4" w:rsidRDefault="001B23F4" w:rsidP="001B23F4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23F4">
        <w:rPr>
          <w:rFonts w:ascii="Times New Roman" w:hAnsi="Times New Roman"/>
          <w:sz w:val="24"/>
          <w:szCs w:val="24"/>
        </w:rPr>
        <w:t>Оценка воздействия на окружающую среду является обязательной для любых видов хозяйственной и иной деятельности, которые могут оказать прямое или косвенное воздействие на окружающую среду и здоровье населения. Результаты оценки воздействия являются неотъемлемой частью предплановой, плановой, предпроектной и проектной документации.</w:t>
      </w:r>
    </w:p>
    <w:p w14:paraId="3327953E" w14:textId="77777777" w:rsidR="001B23F4" w:rsidRPr="001B23F4" w:rsidRDefault="001B23F4" w:rsidP="001B23F4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3F4">
        <w:rPr>
          <w:rFonts w:ascii="Times New Roman" w:hAnsi="Times New Roman"/>
          <w:sz w:val="24"/>
          <w:szCs w:val="24"/>
        </w:rPr>
        <w:t xml:space="preserve">В проекте отчета о возможных воздействиях «Установка </w:t>
      </w:r>
      <w:proofErr w:type="spellStart"/>
      <w:r w:rsidRPr="001B23F4">
        <w:rPr>
          <w:rFonts w:ascii="Times New Roman" w:hAnsi="Times New Roman"/>
          <w:sz w:val="24"/>
          <w:szCs w:val="24"/>
        </w:rPr>
        <w:t>инсинераторного</w:t>
      </w:r>
      <w:proofErr w:type="spellEnd"/>
      <w:r w:rsidRPr="001B23F4">
        <w:rPr>
          <w:rFonts w:ascii="Times New Roman" w:hAnsi="Times New Roman"/>
          <w:sz w:val="24"/>
          <w:szCs w:val="24"/>
        </w:rPr>
        <w:t xml:space="preserve"> оборудования» на существующей территории производственной базы ТОО "KUAN TRANS LOGISTICS" севернее </w:t>
      </w:r>
      <w:proofErr w:type="spellStart"/>
      <w:r w:rsidRPr="001B23F4">
        <w:rPr>
          <w:rFonts w:ascii="Times New Roman" w:hAnsi="Times New Roman"/>
          <w:sz w:val="24"/>
          <w:szCs w:val="24"/>
        </w:rPr>
        <w:t>в.п</w:t>
      </w:r>
      <w:proofErr w:type="spellEnd"/>
      <w:r w:rsidRPr="001B23F4">
        <w:rPr>
          <w:rFonts w:ascii="Times New Roman" w:hAnsi="Times New Roman"/>
          <w:sz w:val="24"/>
          <w:szCs w:val="24"/>
        </w:rPr>
        <w:t>. Шанырак, Жылыойский район, Атырауская область» приведены основные характеристики природных условий района проведения работ; определены источники неблагоприятного воздействия на окружающую среду и степень влияния выбросов на загрязнение атмосферы в период эксплуатации объекта; установлены нормы эмиссий в атмосферный воздух на период эксплуатации объекта; содержатся решения по охране природной среды от загрязнения, в том числе: охране атмосферного воздуха; охране поверхностных и подземных вод; охране почв, утилизации отходов.</w:t>
      </w:r>
    </w:p>
    <w:p w14:paraId="109529DE" w14:textId="77777777" w:rsidR="001B23F4" w:rsidRPr="001B23F4" w:rsidRDefault="001B23F4" w:rsidP="001B23F4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3F4">
        <w:rPr>
          <w:rFonts w:ascii="Times New Roman" w:hAnsi="Times New Roman"/>
          <w:sz w:val="24"/>
          <w:szCs w:val="24"/>
        </w:rPr>
        <w:t>Выбранные в проекте технологические решения обеспечивают соответствие требованиям действующих нормативных документов по охране окружающей среды.</w:t>
      </w:r>
    </w:p>
    <w:p w14:paraId="4573E1EB" w14:textId="77777777" w:rsidR="001B23F4" w:rsidRPr="001B23F4" w:rsidRDefault="001B23F4" w:rsidP="001B23F4">
      <w:pPr>
        <w:pStyle w:val="ac"/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 w:rsidRPr="001B23F4">
        <w:rPr>
          <w:rFonts w:ascii="Times New Roman" w:hAnsi="Times New Roman"/>
          <w:sz w:val="24"/>
          <w:szCs w:val="24"/>
        </w:rPr>
        <w:t>Согласно решению по определению категории объекта, оказывающего негативное воздействие на окружающую среду от 13.10.2021г. определена II категория объекта. Согласно санитарно- эпидемиологического</w:t>
      </w:r>
      <w:r w:rsidRPr="001B23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23F4">
        <w:rPr>
          <w:rFonts w:ascii="Times New Roman" w:hAnsi="Times New Roman"/>
          <w:sz w:val="24"/>
          <w:szCs w:val="24"/>
        </w:rPr>
        <w:t>заключения</w:t>
      </w:r>
      <w:r w:rsidRPr="001B23F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B23F4">
        <w:rPr>
          <w:rFonts w:ascii="Times New Roman" w:hAnsi="Times New Roman"/>
          <w:sz w:val="24"/>
          <w:szCs w:val="24"/>
        </w:rPr>
        <w:t>№</w:t>
      </w:r>
      <w:r w:rsidRPr="001B23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23F4">
        <w:rPr>
          <w:rFonts w:ascii="Times New Roman" w:hAnsi="Times New Roman"/>
          <w:sz w:val="24"/>
          <w:szCs w:val="24"/>
        </w:rPr>
        <w:t>E.02.X.KZ41VBZ00023952</w:t>
      </w:r>
      <w:r w:rsidRPr="001B23F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B23F4">
        <w:rPr>
          <w:rFonts w:ascii="Times New Roman" w:hAnsi="Times New Roman"/>
          <w:sz w:val="24"/>
          <w:szCs w:val="24"/>
        </w:rPr>
        <w:t>от</w:t>
      </w:r>
      <w:r w:rsidRPr="001B23F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B23F4">
        <w:rPr>
          <w:rFonts w:ascii="Times New Roman" w:hAnsi="Times New Roman"/>
          <w:sz w:val="24"/>
          <w:szCs w:val="24"/>
        </w:rPr>
        <w:t>22.01.2021г.,</w:t>
      </w:r>
      <w:r w:rsidRPr="001B23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23F4">
        <w:rPr>
          <w:rFonts w:ascii="Times New Roman" w:hAnsi="Times New Roman"/>
          <w:sz w:val="24"/>
          <w:szCs w:val="24"/>
        </w:rPr>
        <w:t>размер</w:t>
      </w:r>
      <w:r w:rsidRPr="001B23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23F4">
        <w:rPr>
          <w:rFonts w:ascii="Times New Roman" w:hAnsi="Times New Roman"/>
          <w:sz w:val="24"/>
          <w:szCs w:val="24"/>
        </w:rPr>
        <w:t>санитарно- защитной зоны составляет - 300 м.</w:t>
      </w:r>
    </w:p>
    <w:p w14:paraId="09AEDE06" w14:textId="77777777" w:rsidR="001B23F4" w:rsidRPr="001B23F4" w:rsidRDefault="001B23F4" w:rsidP="001B23F4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3F4">
        <w:rPr>
          <w:rFonts w:ascii="Times New Roman" w:hAnsi="Times New Roman"/>
          <w:sz w:val="24"/>
          <w:szCs w:val="24"/>
        </w:rPr>
        <w:t xml:space="preserve">В период эксплуатации установки </w:t>
      </w:r>
      <w:proofErr w:type="spellStart"/>
      <w:r w:rsidRPr="001B23F4">
        <w:rPr>
          <w:rFonts w:ascii="Times New Roman" w:hAnsi="Times New Roman"/>
          <w:sz w:val="24"/>
          <w:szCs w:val="24"/>
        </w:rPr>
        <w:t>инсинераторного</w:t>
      </w:r>
      <w:proofErr w:type="spellEnd"/>
      <w:r w:rsidRPr="001B23F4">
        <w:rPr>
          <w:rFonts w:ascii="Times New Roman" w:hAnsi="Times New Roman"/>
          <w:sz w:val="24"/>
          <w:szCs w:val="24"/>
        </w:rPr>
        <w:t xml:space="preserve"> оборудования в атмосферный воздух от стационарных источников будет происходить выделение 8 загрязняющих веществ.</w:t>
      </w:r>
    </w:p>
    <w:p w14:paraId="14884401" w14:textId="77777777" w:rsidR="001B23F4" w:rsidRPr="001B23F4" w:rsidRDefault="001B23F4" w:rsidP="001B23F4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3F4">
        <w:rPr>
          <w:rFonts w:ascii="Times New Roman" w:hAnsi="Times New Roman"/>
          <w:sz w:val="24"/>
          <w:szCs w:val="24"/>
        </w:rPr>
        <w:t>Нормируемый валовый годовой выброс вредных веществ в атмосферу предложено установить:</w:t>
      </w:r>
    </w:p>
    <w:p w14:paraId="1C757D49" w14:textId="77777777" w:rsidR="001B23F4" w:rsidRPr="001B23F4" w:rsidRDefault="001B23F4" w:rsidP="001B23F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</w:rPr>
        <w:t>Основной деятельностью ТОО «</w:t>
      </w:r>
      <w:proofErr w:type="spellStart"/>
      <w:r w:rsidRPr="001B23F4">
        <w:rPr>
          <w:rFonts w:ascii="Times New Roman" w:hAnsi="Times New Roman" w:cs="Times New Roman"/>
        </w:rPr>
        <w:t>Kuan</w:t>
      </w:r>
      <w:proofErr w:type="spellEnd"/>
      <w:r w:rsidRPr="001B23F4">
        <w:rPr>
          <w:rFonts w:ascii="Times New Roman" w:hAnsi="Times New Roman" w:cs="Times New Roman"/>
        </w:rPr>
        <w:t xml:space="preserve"> Trans Logistics» являются:</w:t>
      </w:r>
    </w:p>
    <w:p w14:paraId="62540919" w14:textId="77777777" w:rsidR="001B23F4" w:rsidRPr="001B23F4" w:rsidRDefault="001B23F4" w:rsidP="001B23F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</w:rPr>
        <w:t>- Услуги общественного питания;</w:t>
      </w:r>
    </w:p>
    <w:p w14:paraId="4CEDEB08" w14:textId="77777777" w:rsidR="001B23F4" w:rsidRPr="001B23F4" w:rsidRDefault="001B23F4" w:rsidP="001B23F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</w:rPr>
        <w:t>- Гостиничный бизнес;</w:t>
      </w:r>
    </w:p>
    <w:p w14:paraId="5E5E81C6" w14:textId="77777777" w:rsidR="001B23F4" w:rsidRPr="001B23F4" w:rsidRDefault="001B23F4" w:rsidP="001B23F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</w:rPr>
        <w:t>- Торгово-бытовые услуги.</w:t>
      </w:r>
    </w:p>
    <w:p w14:paraId="728EDEDE" w14:textId="77777777" w:rsidR="001B23F4" w:rsidRPr="001B23F4" w:rsidRDefault="001B23F4" w:rsidP="001B23F4">
      <w:pPr>
        <w:spacing w:after="0" w:line="242" w:lineRule="auto"/>
        <w:ind w:firstLine="709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</w:rPr>
        <w:t>Источниками</w:t>
      </w:r>
      <w:r w:rsidRPr="001B23F4">
        <w:rPr>
          <w:rFonts w:ascii="Times New Roman" w:hAnsi="Times New Roman" w:cs="Times New Roman"/>
          <w:spacing w:val="-9"/>
        </w:rPr>
        <w:t xml:space="preserve"> </w:t>
      </w:r>
      <w:r w:rsidRPr="001B23F4">
        <w:rPr>
          <w:rFonts w:ascii="Times New Roman" w:hAnsi="Times New Roman" w:cs="Times New Roman"/>
        </w:rPr>
        <w:t>выделения</w:t>
      </w:r>
      <w:r w:rsidRPr="001B23F4">
        <w:rPr>
          <w:rFonts w:ascii="Times New Roman" w:hAnsi="Times New Roman" w:cs="Times New Roman"/>
          <w:spacing w:val="-9"/>
        </w:rPr>
        <w:t xml:space="preserve"> </w:t>
      </w:r>
      <w:r w:rsidRPr="001B23F4">
        <w:rPr>
          <w:rFonts w:ascii="Times New Roman" w:hAnsi="Times New Roman" w:cs="Times New Roman"/>
        </w:rPr>
        <w:t>загрязняющих</w:t>
      </w:r>
      <w:r w:rsidRPr="001B23F4">
        <w:rPr>
          <w:rFonts w:ascii="Times New Roman" w:hAnsi="Times New Roman" w:cs="Times New Roman"/>
          <w:spacing w:val="-14"/>
        </w:rPr>
        <w:t xml:space="preserve"> </w:t>
      </w:r>
      <w:r w:rsidRPr="001B23F4">
        <w:rPr>
          <w:rFonts w:ascii="Times New Roman" w:hAnsi="Times New Roman" w:cs="Times New Roman"/>
        </w:rPr>
        <w:t>веществ</w:t>
      </w:r>
      <w:r w:rsidRPr="001B23F4">
        <w:rPr>
          <w:rFonts w:ascii="Times New Roman" w:hAnsi="Times New Roman" w:cs="Times New Roman"/>
          <w:spacing w:val="-8"/>
        </w:rPr>
        <w:t xml:space="preserve"> </w:t>
      </w:r>
      <w:r w:rsidRPr="001B23F4">
        <w:rPr>
          <w:rFonts w:ascii="Times New Roman" w:hAnsi="Times New Roman" w:cs="Times New Roman"/>
        </w:rPr>
        <w:t>в</w:t>
      </w:r>
      <w:r w:rsidRPr="001B23F4">
        <w:rPr>
          <w:rFonts w:ascii="Times New Roman" w:hAnsi="Times New Roman" w:cs="Times New Roman"/>
          <w:spacing w:val="-12"/>
        </w:rPr>
        <w:t xml:space="preserve"> </w:t>
      </w:r>
      <w:r w:rsidRPr="001B23F4">
        <w:rPr>
          <w:rFonts w:ascii="Times New Roman" w:hAnsi="Times New Roman" w:cs="Times New Roman"/>
        </w:rPr>
        <w:t>атмосферный</w:t>
      </w:r>
      <w:r w:rsidRPr="001B23F4">
        <w:rPr>
          <w:rFonts w:ascii="Times New Roman" w:hAnsi="Times New Roman" w:cs="Times New Roman"/>
          <w:spacing w:val="-11"/>
        </w:rPr>
        <w:t xml:space="preserve"> </w:t>
      </w:r>
      <w:r w:rsidRPr="001B23F4">
        <w:rPr>
          <w:rFonts w:ascii="Times New Roman" w:hAnsi="Times New Roman" w:cs="Times New Roman"/>
        </w:rPr>
        <w:t>воздух</w:t>
      </w:r>
      <w:r w:rsidRPr="001B23F4">
        <w:rPr>
          <w:rFonts w:ascii="Times New Roman" w:hAnsi="Times New Roman" w:cs="Times New Roman"/>
          <w:spacing w:val="-9"/>
        </w:rPr>
        <w:t xml:space="preserve"> </w:t>
      </w:r>
      <w:r w:rsidRPr="001B23F4">
        <w:rPr>
          <w:rFonts w:ascii="Times New Roman" w:hAnsi="Times New Roman" w:cs="Times New Roman"/>
        </w:rPr>
        <w:t>являются</w:t>
      </w:r>
      <w:r w:rsidRPr="001B23F4">
        <w:rPr>
          <w:rFonts w:ascii="Times New Roman" w:hAnsi="Times New Roman" w:cs="Times New Roman"/>
          <w:spacing w:val="-9"/>
        </w:rPr>
        <w:t xml:space="preserve"> </w:t>
      </w:r>
      <w:r w:rsidRPr="001B23F4">
        <w:rPr>
          <w:rFonts w:ascii="Times New Roman" w:hAnsi="Times New Roman" w:cs="Times New Roman"/>
        </w:rPr>
        <w:t>следующие сооружения и площадки:</w:t>
      </w:r>
    </w:p>
    <w:p w14:paraId="6E08E155" w14:textId="77777777" w:rsidR="001B23F4" w:rsidRPr="001B23F4" w:rsidRDefault="001B23F4" w:rsidP="001B23F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1B23F4">
        <w:rPr>
          <w:rFonts w:ascii="Times New Roman" w:hAnsi="Times New Roman" w:cs="Times New Roman"/>
          <w:b/>
          <w:i/>
          <w:u w:val="single"/>
        </w:rPr>
        <w:t>Инсинератор</w:t>
      </w:r>
      <w:proofErr w:type="spellEnd"/>
      <w:r w:rsidRPr="001B23F4">
        <w:rPr>
          <w:rFonts w:ascii="Times New Roman" w:hAnsi="Times New Roman" w:cs="Times New Roman"/>
          <w:b/>
          <w:i/>
          <w:u w:val="single"/>
        </w:rPr>
        <w:t xml:space="preserve"> </w:t>
      </w:r>
      <w:r w:rsidRPr="001B23F4">
        <w:rPr>
          <w:rFonts w:ascii="Times New Roman" w:hAnsi="Times New Roman" w:cs="Times New Roman"/>
          <w:b/>
          <w:i/>
          <w:u w:val="single"/>
          <w:lang w:val="en-US"/>
        </w:rPr>
        <w:t>BRENER</w:t>
      </w:r>
      <w:r w:rsidRPr="001B23F4">
        <w:rPr>
          <w:rFonts w:ascii="Times New Roman" w:hAnsi="Times New Roman" w:cs="Times New Roman"/>
          <w:b/>
          <w:i/>
          <w:u w:val="single"/>
        </w:rPr>
        <w:t>-500</w:t>
      </w:r>
      <w:r w:rsidRPr="001B23F4">
        <w:rPr>
          <w:rFonts w:ascii="Times New Roman" w:hAnsi="Times New Roman" w:cs="Times New Roman"/>
          <w:b/>
          <w:i/>
        </w:rPr>
        <w:t xml:space="preserve"> </w:t>
      </w:r>
      <w:r w:rsidRPr="001B23F4">
        <w:rPr>
          <w:rFonts w:ascii="Times New Roman" w:hAnsi="Times New Roman" w:cs="Times New Roman"/>
        </w:rPr>
        <w:t>представляет собой стальную камеру, имеющую внутренний огнеупорный</w:t>
      </w:r>
      <w:r w:rsidRPr="001B23F4">
        <w:rPr>
          <w:rFonts w:ascii="Times New Roman" w:hAnsi="Times New Roman" w:cs="Times New Roman"/>
          <w:spacing w:val="-4"/>
        </w:rPr>
        <w:t xml:space="preserve"> </w:t>
      </w:r>
      <w:r w:rsidRPr="001B23F4">
        <w:rPr>
          <w:rFonts w:ascii="Times New Roman" w:hAnsi="Times New Roman" w:cs="Times New Roman"/>
        </w:rPr>
        <w:t xml:space="preserve">слой. За счет высокой температуры сгорания внутри </w:t>
      </w:r>
      <w:proofErr w:type="spellStart"/>
      <w:r w:rsidRPr="001B23F4">
        <w:rPr>
          <w:rFonts w:ascii="Times New Roman" w:hAnsi="Times New Roman" w:cs="Times New Roman"/>
        </w:rPr>
        <w:t>инсинератора</w:t>
      </w:r>
      <w:proofErr w:type="spellEnd"/>
      <w:r w:rsidRPr="001B23F4">
        <w:rPr>
          <w:rFonts w:ascii="Times New Roman" w:hAnsi="Times New Roman" w:cs="Times New Roman"/>
        </w:rPr>
        <w:t xml:space="preserve"> происходит практически</w:t>
      </w:r>
      <w:r w:rsidRPr="001B23F4">
        <w:rPr>
          <w:rFonts w:ascii="Times New Roman" w:hAnsi="Times New Roman" w:cs="Times New Roman"/>
          <w:spacing w:val="-3"/>
        </w:rPr>
        <w:t xml:space="preserve"> </w:t>
      </w:r>
      <w:r w:rsidRPr="001B23F4">
        <w:rPr>
          <w:rFonts w:ascii="Times New Roman" w:hAnsi="Times New Roman" w:cs="Times New Roman"/>
        </w:rPr>
        <w:t>полное</w:t>
      </w:r>
      <w:r w:rsidRPr="001B23F4">
        <w:rPr>
          <w:rFonts w:ascii="Times New Roman" w:hAnsi="Times New Roman" w:cs="Times New Roman"/>
          <w:spacing w:val="-7"/>
        </w:rPr>
        <w:t xml:space="preserve"> </w:t>
      </w:r>
      <w:r w:rsidRPr="001B23F4">
        <w:rPr>
          <w:rFonts w:ascii="Times New Roman" w:hAnsi="Times New Roman" w:cs="Times New Roman"/>
        </w:rPr>
        <w:t>уничтожение</w:t>
      </w:r>
      <w:r w:rsidRPr="001B23F4">
        <w:rPr>
          <w:rFonts w:ascii="Times New Roman" w:hAnsi="Times New Roman" w:cs="Times New Roman"/>
          <w:spacing w:val="-10"/>
        </w:rPr>
        <w:t xml:space="preserve"> </w:t>
      </w:r>
      <w:r w:rsidRPr="001B23F4">
        <w:rPr>
          <w:rFonts w:ascii="Times New Roman" w:hAnsi="Times New Roman" w:cs="Times New Roman"/>
        </w:rPr>
        <w:t>отходов.</w:t>
      </w:r>
      <w:r w:rsidRPr="001B23F4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1B23F4">
        <w:rPr>
          <w:rFonts w:ascii="Times New Roman" w:hAnsi="Times New Roman" w:cs="Times New Roman"/>
        </w:rPr>
        <w:t>Инсинератор</w:t>
      </w:r>
      <w:proofErr w:type="spellEnd"/>
      <w:r w:rsidRPr="001B23F4">
        <w:rPr>
          <w:rFonts w:ascii="Times New Roman" w:hAnsi="Times New Roman" w:cs="Times New Roman"/>
          <w:spacing w:val="-5"/>
        </w:rPr>
        <w:t xml:space="preserve"> </w:t>
      </w:r>
      <w:r w:rsidRPr="001B23F4">
        <w:rPr>
          <w:rFonts w:ascii="Times New Roman" w:hAnsi="Times New Roman" w:cs="Times New Roman"/>
        </w:rPr>
        <w:t>состоит</w:t>
      </w:r>
      <w:r w:rsidRPr="001B23F4">
        <w:rPr>
          <w:rFonts w:ascii="Times New Roman" w:hAnsi="Times New Roman" w:cs="Times New Roman"/>
          <w:spacing w:val="-11"/>
        </w:rPr>
        <w:t xml:space="preserve"> </w:t>
      </w:r>
      <w:r w:rsidRPr="001B23F4">
        <w:rPr>
          <w:rFonts w:ascii="Times New Roman" w:hAnsi="Times New Roman" w:cs="Times New Roman"/>
        </w:rPr>
        <w:t>из</w:t>
      </w:r>
      <w:r w:rsidRPr="001B23F4">
        <w:rPr>
          <w:rFonts w:ascii="Times New Roman" w:hAnsi="Times New Roman" w:cs="Times New Roman"/>
          <w:spacing w:val="-7"/>
        </w:rPr>
        <w:t xml:space="preserve"> </w:t>
      </w:r>
      <w:r w:rsidRPr="001B23F4">
        <w:rPr>
          <w:rFonts w:ascii="Times New Roman" w:hAnsi="Times New Roman" w:cs="Times New Roman"/>
        </w:rPr>
        <w:t>двух</w:t>
      </w:r>
      <w:r w:rsidRPr="001B23F4">
        <w:rPr>
          <w:rFonts w:ascii="Times New Roman" w:hAnsi="Times New Roman" w:cs="Times New Roman"/>
          <w:spacing w:val="-10"/>
        </w:rPr>
        <w:t xml:space="preserve"> </w:t>
      </w:r>
      <w:r w:rsidRPr="001B23F4">
        <w:rPr>
          <w:rFonts w:ascii="Times New Roman" w:hAnsi="Times New Roman" w:cs="Times New Roman"/>
        </w:rPr>
        <w:t>камер,</w:t>
      </w:r>
      <w:r w:rsidRPr="001B23F4">
        <w:rPr>
          <w:rFonts w:ascii="Times New Roman" w:hAnsi="Times New Roman" w:cs="Times New Roman"/>
          <w:spacing w:val="-8"/>
        </w:rPr>
        <w:t xml:space="preserve"> </w:t>
      </w:r>
      <w:r w:rsidRPr="001B23F4">
        <w:rPr>
          <w:rFonts w:ascii="Times New Roman" w:hAnsi="Times New Roman" w:cs="Times New Roman"/>
        </w:rPr>
        <w:t>в</w:t>
      </w:r>
      <w:r w:rsidRPr="001B23F4">
        <w:rPr>
          <w:rFonts w:ascii="Times New Roman" w:hAnsi="Times New Roman" w:cs="Times New Roman"/>
          <w:spacing w:val="-9"/>
        </w:rPr>
        <w:t xml:space="preserve"> </w:t>
      </w:r>
      <w:r w:rsidRPr="001B23F4">
        <w:rPr>
          <w:rFonts w:ascii="Times New Roman" w:hAnsi="Times New Roman" w:cs="Times New Roman"/>
        </w:rPr>
        <w:t>одной</w:t>
      </w:r>
      <w:r w:rsidRPr="001B23F4">
        <w:rPr>
          <w:rFonts w:ascii="Times New Roman" w:hAnsi="Times New Roman" w:cs="Times New Roman"/>
          <w:spacing w:val="-8"/>
        </w:rPr>
        <w:t xml:space="preserve"> </w:t>
      </w:r>
      <w:r w:rsidRPr="001B23F4">
        <w:rPr>
          <w:rFonts w:ascii="Times New Roman" w:hAnsi="Times New Roman" w:cs="Times New Roman"/>
        </w:rPr>
        <w:t>из</w:t>
      </w:r>
      <w:r w:rsidRPr="001B23F4">
        <w:rPr>
          <w:rFonts w:ascii="Times New Roman" w:hAnsi="Times New Roman" w:cs="Times New Roman"/>
          <w:spacing w:val="-11"/>
        </w:rPr>
        <w:t xml:space="preserve"> </w:t>
      </w:r>
      <w:r w:rsidRPr="001B23F4">
        <w:rPr>
          <w:rFonts w:ascii="Times New Roman" w:hAnsi="Times New Roman" w:cs="Times New Roman"/>
        </w:rPr>
        <w:t>которых происходит</w:t>
      </w:r>
      <w:r w:rsidRPr="001B23F4">
        <w:rPr>
          <w:rFonts w:ascii="Times New Roman" w:hAnsi="Times New Roman" w:cs="Times New Roman"/>
          <w:spacing w:val="-10"/>
        </w:rPr>
        <w:t xml:space="preserve"> </w:t>
      </w:r>
      <w:r w:rsidRPr="001B23F4">
        <w:rPr>
          <w:rFonts w:ascii="Times New Roman" w:hAnsi="Times New Roman" w:cs="Times New Roman"/>
        </w:rPr>
        <w:t>сгорание</w:t>
      </w:r>
      <w:r w:rsidRPr="001B23F4">
        <w:rPr>
          <w:rFonts w:ascii="Times New Roman" w:hAnsi="Times New Roman" w:cs="Times New Roman"/>
          <w:spacing w:val="-12"/>
        </w:rPr>
        <w:t xml:space="preserve"> </w:t>
      </w:r>
      <w:r w:rsidRPr="001B23F4">
        <w:rPr>
          <w:rFonts w:ascii="Times New Roman" w:hAnsi="Times New Roman" w:cs="Times New Roman"/>
        </w:rPr>
        <w:t>мусора,</w:t>
      </w:r>
      <w:r w:rsidRPr="001B23F4">
        <w:rPr>
          <w:rFonts w:ascii="Times New Roman" w:hAnsi="Times New Roman" w:cs="Times New Roman"/>
          <w:spacing w:val="-3"/>
        </w:rPr>
        <w:t xml:space="preserve"> </w:t>
      </w:r>
      <w:r w:rsidRPr="001B23F4">
        <w:rPr>
          <w:rFonts w:ascii="Times New Roman" w:hAnsi="Times New Roman" w:cs="Times New Roman"/>
        </w:rPr>
        <w:t>а</w:t>
      </w:r>
      <w:r w:rsidRPr="001B23F4">
        <w:rPr>
          <w:rFonts w:ascii="Times New Roman" w:hAnsi="Times New Roman" w:cs="Times New Roman"/>
          <w:spacing w:val="-12"/>
        </w:rPr>
        <w:t xml:space="preserve"> </w:t>
      </w:r>
      <w:r w:rsidRPr="001B23F4">
        <w:rPr>
          <w:rFonts w:ascii="Times New Roman" w:hAnsi="Times New Roman" w:cs="Times New Roman"/>
        </w:rPr>
        <w:t>во</w:t>
      </w:r>
      <w:r w:rsidRPr="001B23F4">
        <w:rPr>
          <w:rFonts w:ascii="Times New Roman" w:hAnsi="Times New Roman" w:cs="Times New Roman"/>
          <w:spacing w:val="-10"/>
        </w:rPr>
        <w:t xml:space="preserve"> </w:t>
      </w:r>
      <w:r w:rsidRPr="001B23F4">
        <w:rPr>
          <w:rFonts w:ascii="Times New Roman" w:hAnsi="Times New Roman" w:cs="Times New Roman"/>
        </w:rPr>
        <w:t>второй</w:t>
      </w:r>
      <w:r w:rsidRPr="001B23F4">
        <w:rPr>
          <w:rFonts w:ascii="Times New Roman" w:hAnsi="Times New Roman" w:cs="Times New Roman"/>
          <w:spacing w:val="-8"/>
        </w:rPr>
        <w:t xml:space="preserve"> </w:t>
      </w:r>
      <w:r w:rsidRPr="001B23F4">
        <w:rPr>
          <w:rFonts w:ascii="Times New Roman" w:hAnsi="Times New Roman" w:cs="Times New Roman"/>
        </w:rPr>
        <w:t>дожигание</w:t>
      </w:r>
      <w:r w:rsidRPr="001B23F4">
        <w:rPr>
          <w:rFonts w:ascii="Times New Roman" w:hAnsi="Times New Roman" w:cs="Times New Roman"/>
          <w:spacing w:val="-7"/>
        </w:rPr>
        <w:t xml:space="preserve"> </w:t>
      </w:r>
      <w:r w:rsidRPr="001B23F4">
        <w:rPr>
          <w:rFonts w:ascii="Times New Roman" w:hAnsi="Times New Roman" w:cs="Times New Roman"/>
        </w:rPr>
        <w:t>газов</w:t>
      </w:r>
      <w:r w:rsidRPr="001B23F4">
        <w:rPr>
          <w:rFonts w:ascii="Times New Roman" w:hAnsi="Times New Roman" w:cs="Times New Roman"/>
          <w:spacing w:val="-9"/>
        </w:rPr>
        <w:t xml:space="preserve"> </w:t>
      </w:r>
      <w:r w:rsidRPr="001B23F4">
        <w:rPr>
          <w:rFonts w:ascii="Times New Roman" w:hAnsi="Times New Roman" w:cs="Times New Roman"/>
        </w:rPr>
        <w:t>и</w:t>
      </w:r>
      <w:r w:rsidRPr="001B23F4">
        <w:rPr>
          <w:rFonts w:ascii="Times New Roman" w:hAnsi="Times New Roman" w:cs="Times New Roman"/>
          <w:spacing w:val="-3"/>
        </w:rPr>
        <w:t xml:space="preserve"> </w:t>
      </w:r>
      <w:r w:rsidRPr="001B23F4">
        <w:rPr>
          <w:rFonts w:ascii="Times New Roman" w:hAnsi="Times New Roman" w:cs="Times New Roman"/>
        </w:rPr>
        <w:t>мельчайших</w:t>
      </w:r>
      <w:r w:rsidRPr="001B23F4">
        <w:rPr>
          <w:rFonts w:ascii="Times New Roman" w:hAnsi="Times New Roman" w:cs="Times New Roman"/>
          <w:spacing w:val="-5"/>
        </w:rPr>
        <w:t xml:space="preserve"> </w:t>
      </w:r>
      <w:r w:rsidRPr="001B23F4">
        <w:rPr>
          <w:rFonts w:ascii="Times New Roman" w:hAnsi="Times New Roman" w:cs="Times New Roman"/>
        </w:rPr>
        <w:t>частиц</w:t>
      </w:r>
      <w:r w:rsidRPr="001B23F4">
        <w:rPr>
          <w:rFonts w:ascii="Times New Roman" w:hAnsi="Times New Roman" w:cs="Times New Roman"/>
          <w:spacing w:val="-12"/>
        </w:rPr>
        <w:t xml:space="preserve"> </w:t>
      </w:r>
      <w:r w:rsidRPr="001B23F4">
        <w:rPr>
          <w:rFonts w:ascii="Times New Roman" w:hAnsi="Times New Roman" w:cs="Times New Roman"/>
        </w:rPr>
        <w:t>при</w:t>
      </w:r>
      <w:r w:rsidRPr="001B23F4">
        <w:rPr>
          <w:rFonts w:ascii="Times New Roman" w:hAnsi="Times New Roman" w:cs="Times New Roman"/>
          <w:spacing w:val="-8"/>
        </w:rPr>
        <w:t xml:space="preserve"> </w:t>
      </w:r>
      <w:r w:rsidRPr="001B23F4">
        <w:rPr>
          <w:rFonts w:ascii="Times New Roman" w:hAnsi="Times New Roman" w:cs="Times New Roman"/>
        </w:rPr>
        <w:t xml:space="preserve">более высокой температуре. </w:t>
      </w:r>
      <w:proofErr w:type="spellStart"/>
      <w:r w:rsidRPr="001B23F4">
        <w:rPr>
          <w:rFonts w:ascii="Times New Roman" w:hAnsi="Times New Roman" w:cs="Times New Roman"/>
          <w:lang w:val="en-US"/>
        </w:rPr>
        <w:t>Инсинератор</w:t>
      </w:r>
      <w:proofErr w:type="spellEnd"/>
      <w:r w:rsidRPr="001B2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23F4">
        <w:rPr>
          <w:rFonts w:ascii="Times New Roman" w:hAnsi="Times New Roman" w:cs="Times New Roman"/>
          <w:lang w:val="en-US"/>
        </w:rPr>
        <w:t>укомплектован</w:t>
      </w:r>
      <w:proofErr w:type="spellEnd"/>
      <w:r w:rsidRPr="001B2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23F4">
        <w:rPr>
          <w:rFonts w:ascii="Times New Roman" w:hAnsi="Times New Roman" w:cs="Times New Roman"/>
          <w:lang w:val="en-US"/>
        </w:rPr>
        <w:t>горелкой</w:t>
      </w:r>
      <w:proofErr w:type="spellEnd"/>
      <w:r w:rsidRPr="001B2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23F4">
        <w:rPr>
          <w:rFonts w:ascii="Times New Roman" w:hAnsi="Times New Roman" w:cs="Times New Roman"/>
          <w:lang w:val="en-US"/>
        </w:rPr>
        <w:t>Итальянского</w:t>
      </w:r>
      <w:proofErr w:type="spellEnd"/>
      <w:r w:rsidRPr="001B2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23F4">
        <w:rPr>
          <w:rFonts w:ascii="Times New Roman" w:hAnsi="Times New Roman" w:cs="Times New Roman"/>
          <w:lang w:val="en-US"/>
        </w:rPr>
        <w:t>производста</w:t>
      </w:r>
      <w:proofErr w:type="spellEnd"/>
      <w:r w:rsidRPr="001B2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23F4">
        <w:rPr>
          <w:rFonts w:ascii="Times New Roman" w:hAnsi="Times New Roman" w:cs="Times New Roman"/>
          <w:lang w:val="en-US"/>
        </w:rPr>
        <w:t>Ecoflam</w:t>
      </w:r>
      <w:proofErr w:type="spellEnd"/>
      <w:r w:rsidRPr="001B23F4">
        <w:rPr>
          <w:rFonts w:ascii="Times New Roman" w:hAnsi="Times New Roman" w:cs="Times New Roman"/>
          <w:lang w:val="en-US"/>
        </w:rPr>
        <w:t>.</w:t>
      </w:r>
    </w:p>
    <w:p w14:paraId="65B96F4A" w14:textId="77777777" w:rsidR="001B23F4" w:rsidRPr="001B23F4" w:rsidRDefault="001B23F4" w:rsidP="001B23F4">
      <w:pPr>
        <w:keepNext/>
        <w:spacing w:before="240" w:after="60" w:line="251" w:lineRule="exact"/>
        <w:ind w:left="108" w:right="531"/>
        <w:jc w:val="both"/>
        <w:outlineLvl w:val="3"/>
        <w:rPr>
          <w:rFonts w:ascii="Times New Roman" w:hAnsi="Times New Roman" w:cs="Times New Roman"/>
          <w:b/>
          <w:bCs/>
          <w:lang w:val="en-US"/>
        </w:rPr>
      </w:pPr>
      <w:r w:rsidRPr="001B23F4">
        <w:rPr>
          <w:rFonts w:ascii="Times New Roman" w:hAnsi="Times New Roman" w:cs="Times New Roman"/>
          <w:b/>
          <w:bCs/>
          <w:spacing w:val="-2"/>
          <w:lang w:val="en-US"/>
        </w:rPr>
        <w:t>ТЕХНИЧЕСКИЕ</w:t>
      </w:r>
      <w:r w:rsidRPr="001B23F4">
        <w:rPr>
          <w:rFonts w:ascii="Times New Roman" w:hAnsi="Times New Roman" w:cs="Times New Roman"/>
          <w:b/>
          <w:bCs/>
          <w:spacing w:val="7"/>
          <w:lang w:val="en-US"/>
        </w:rPr>
        <w:t xml:space="preserve"> </w:t>
      </w:r>
      <w:r w:rsidRPr="001B23F4">
        <w:rPr>
          <w:rFonts w:ascii="Times New Roman" w:hAnsi="Times New Roman" w:cs="Times New Roman"/>
          <w:b/>
          <w:bCs/>
          <w:spacing w:val="-2"/>
          <w:lang w:val="en-US"/>
        </w:rPr>
        <w:t>ХАРАКТЕРИСТИКИ</w:t>
      </w:r>
    </w:p>
    <w:tbl>
      <w:tblPr>
        <w:tblStyle w:val="TableNormal1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8"/>
        <w:gridCol w:w="3832"/>
      </w:tblGrid>
      <w:tr w:rsidR="001B23F4" w:rsidRPr="001B23F4" w14:paraId="68D552B3" w14:textId="77777777" w:rsidTr="0075625B">
        <w:trPr>
          <w:trHeight w:val="277"/>
        </w:trPr>
        <w:tc>
          <w:tcPr>
            <w:tcW w:w="5518" w:type="dxa"/>
            <w:shd w:val="clear" w:color="auto" w:fill="DBE4F0"/>
          </w:tcPr>
          <w:p w14:paraId="15EF5C00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832" w:type="dxa"/>
            <w:shd w:val="clear" w:color="auto" w:fill="DBE4F0"/>
          </w:tcPr>
          <w:p w14:paraId="1AA937FB" w14:textId="77777777" w:rsidR="001B23F4" w:rsidRPr="001B23F4" w:rsidRDefault="001B23F4" w:rsidP="001B23F4">
            <w:pPr>
              <w:spacing w:line="246" w:lineRule="exact"/>
              <w:ind w:left="18" w:right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</w:tr>
      <w:tr w:rsidR="001B23F4" w:rsidRPr="001B23F4" w14:paraId="03C430F7" w14:textId="77777777" w:rsidTr="0075625B">
        <w:trPr>
          <w:trHeight w:val="277"/>
        </w:trPr>
        <w:tc>
          <w:tcPr>
            <w:tcW w:w="5518" w:type="dxa"/>
          </w:tcPr>
          <w:p w14:paraId="5AD297E9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Модель</w:t>
            </w:r>
            <w:proofErr w:type="spellEnd"/>
          </w:p>
        </w:tc>
        <w:tc>
          <w:tcPr>
            <w:tcW w:w="3832" w:type="dxa"/>
          </w:tcPr>
          <w:p w14:paraId="5C1A9B49" w14:textId="77777777" w:rsidR="001B23F4" w:rsidRPr="001B23F4" w:rsidRDefault="001B23F4" w:rsidP="001B23F4">
            <w:pPr>
              <w:spacing w:line="246" w:lineRule="exact"/>
              <w:ind w:left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BRENER-</w:t>
            </w:r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>500</w:t>
            </w:r>
          </w:p>
        </w:tc>
      </w:tr>
      <w:tr w:rsidR="001B23F4" w:rsidRPr="001B23F4" w14:paraId="628C4A44" w14:textId="77777777" w:rsidTr="0075625B">
        <w:trPr>
          <w:trHeight w:val="273"/>
        </w:trPr>
        <w:tc>
          <w:tcPr>
            <w:tcW w:w="5518" w:type="dxa"/>
          </w:tcPr>
          <w:p w14:paraId="1897275C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spellEnd"/>
            <w:r w:rsidRPr="001B23F4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загрузки</w:t>
            </w:r>
            <w:proofErr w:type="spellEnd"/>
            <w:r w:rsidRPr="001B23F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1B23F4">
              <w:rPr>
                <w:rFonts w:ascii="Times New Roman" w:hAnsi="Times New Roman"/>
                <w:sz w:val="24"/>
                <w:szCs w:val="24"/>
              </w:rPr>
              <w:t>)</w:t>
            </w:r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3832" w:type="dxa"/>
          </w:tcPr>
          <w:p w14:paraId="79CDADAA" w14:textId="77777777" w:rsidR="001B23F4" w:rsidRPr="001B23F4" w:rsidRDefault="001B23F4" w:rsidP="001B23F4">
            <w:pPr>
              <w:spacing w:line="246" w:lineRule="exact"/>
              <w:ind w:left="18" w:righ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>500</w:t>
            </w:r>
            <w:r w:rsidRPr="001B23F4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*</w:t>
            </w:r>
          </w:p>
        </w:tc>
      </w:tr>
      <w:tr w:rsidR="001B23F4" w:rsidRPr="001B23F4" w14:paraId="3C2F1CC6" w14:textId="77777777" w:rsidTr="0075625B">
        <w:trPr>
          <w:trHeight w:val="273"/>
        </w:trPr>
        <w:tc>
          <w:tcPr>
            <w:tcW w:w="5518" w:type="dxa"/>
          </w:tcPr>
          <w:p w14:paraId="3B0A081E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1B23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загрузки</w:t>
            </w:r>
            <w:proofErr w:type="spellEnd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</w:rPr>
              <w:t>м.</w:t>
            </w:r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>куб</w:t>
            </w:r>
            <w:proofErr w:type="spellEnd"/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3832" w:type="dxa"/>
          </w:tcPr>
          <w:p w14:paraId="0AE63294" w14:textId="77777777" w:rsidR="001B23F4" w:rsidRPr="001B23F4" w:rsidRDefault="001B23F4" w:rsidP="001B23F4">
            <w:pPr>
              <w:spacing w:line="246" w:lineRule="exact"/>
              <w:ind w:left="18"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>1,2</w:t>
            </w:r>
          </w:p>
        </w:tc>
      </w:tr>
      <w:tr w:rsidR="001B23F4" w:rsidRPr="001B23F4" w14:paraId="73BC3355" w14:textId="77777777" w:rsidTr="0075625B">
        <w:trPr>
          <w:trHeight w:val="278"/>
        </w:trPr>
        <w:tc>
          <w:tcPr>
            <w:tcW w:w="5518" w:type="dxa"/>
          </w:tcPr>
          <w:p w14:paraId="766FBCEE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Производительность</w:t>
            </w:r>
            <w:proofErr w:type="spellEnd"/>
            <w:r w:rsidRPr="001B23F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1B23F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1B23F4">
              <w:rPr>
                <w:rFonts w:ascii="Times New Roman" w:hAnsi="Times New Roman"/>
                <w:sz w:val="24"/>
                <w:szCs w:val="24"/>
              </w:rPr>
              <w:t>час</w:t>
            </w:r>
            <w:proofErr w:type="spellEnd"/>
            <w:r w:rsidRPr="001B23F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1B23F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3832" w:type="dxa"/>
          </w:tcPr>
          <w:p w14:paraId="37AFF0F8" w14:textId="77777777" w:rsidR="001B23F4" w:rsidRPr="001B23F4" w:rsidRDefault="001B23F4" w:rsidP="001B23F4">
            <w:pPr>
              <w:spacing w:line="246" w:lineRule="exact"/>
              <w:ind w:left="18"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</w:tr>
      <w:tr w:rsidR="001B23F4" w:rsidRPr="001B23F4" w14:paraId="090D3564" w14:textId="77777777" w:rsidTr="0075625B">
        <w:trPr>
          <w:trHeight w:val="273"/>
        </w:trPr>
        <w:tc>
          <w:tcPr>
            <w:tcW w:w="5518" w:type="dxa"/>
          </w:tcPr>
          <w:p w14:paraId="160A2A89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загрузки</w:t>
            </w:r>
            <w:proofErr w:type="spellEnd"/>
          </w:p>
        </w:tc>
        <w:tc>
          <w:tcPr>
            <w:tcW w:w="3832" w:type="dxa"/>
          </w:tcPr>
          <w:p w14:paraId="1F0E778E" w14:textId="77777777" w:rsidR="001B23F4" w:rsidRPr="001B23F4" w:rsidRDefault="001B23F4" w:rsidP="001B23F4">
            <w:pPr>
              <w:spacing w:line="246" w:lineRule="exact"/>
              <w:ind w:left="18" w:right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верхний</w:t>
            </w:r>
            <w:proofErr w:type="spellEnd"/>
          </w:p>
        </w:tc>
      </w:tr>
      <w:tr w:rsidR="001B23F4" w:rsidRPr="001B23F4" w14:paraId="072CF817" w14:textId="77777777" w:rsidTr="0075625B">
        <w:trPr>
          <w:trHeight w:val="278"/>
        </w:trPr>
        <w:tc>
          <w:tcPr>
            <w:tcW w:w="5518" w:type="dxa"/>
          </w:tcPr>
          <w:p w14:paraId="5AC5F6A6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Расход</w:t>
            </w:r>
            <w:r w:rsidRPr="001B23F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топлива</w:t>
            </w:r>
            <w:r w:rsidRPr="001B23F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(газ)</w:t>
            </w:r>
            <w:r w:rsidRPr="001B23F4">
              <w:rPr>
                <w:rFonts w:ascii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куб.м</w:t>
            </w:r>
            <w:proofErr w:type="spellEnd"/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./час</w:t>
            </w:r>
            <w:r w:rsidRPr="001B23F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1B23F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3832" w:type="dxa"/>
          </w:tcPr>
          <w:p w14:paraId="7794166B" w14:textId="77777777" w:rsidR="001B23F4" w:rsidRPr="001B23F4" w:rsidRDefault="001B23F4" w:rsidP="001B23F4">
            <w:pPr>
              <w:spacing w:line="246" w:lineRule="exact"/>
              <w:ind w:left="18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14-</w:t>
            </w:r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>26*</w:t>
            </w:r>
          </w:p>
        </w:tc>
      </w:tr>
      <w:tr w:rsidR="001B23F4" w:rsidRPr="001B23F4" w14:paraId="2373C89E" w14:textId="77777777" w:rsidTr="0075625B">
        <w:trPr>
          <w:trHeight w:val="513"/>
        </w:trPr>
        <w:tc>
          <w:tcPr>
            <w:tcW w:w="5518" w:type="dxa"/>
          </w:tcPr>
          <w:p w14:paraId="63364F83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lastRenderedPageBreak/>
              <w:t>Открывание</w:t>
            </w:r>
            <w:proofErr w:type="spellEnd"/>
            <w:r w:rsidRPr="001B23F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крышки</w:t>
            </w:r>
            <w:proofErr w:type="spellEnd"/>
            <w:r w:rsidRPr="001B23F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загрузочного</w:t>
            </w:r>
            <w:proofErr w:type="spellEnd"/>
            <w:r w:rsidRPr="001B23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проема</w:t>
            </w:r>
            <w:proofErr w:type="spellEnd"/>
          </w:p>
        </w:tc>
        <w:tc>
          <w:tcPr>
            <w:tcW w:w="3832" w:type="dxa"/>
          </w:tcPr>
          <w:p w14:paraId="35954788" w14:textId="77777777" w:rsidR="001B23F4" w:rsidRPr="001B23F4" w:rsidRDefault="001B23F4" w:rsidP="001B23F4">
            <w:pPr>
              <w:spacing w:line="246" w:lineRule="exact"/>
              <w:ind w:left="18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Электрическая</w:t>
            </w:r>
            <w:proofErr w:type="spellEnd"/>
          </w:p>
          <w:p w14:paraId="3AE5F84F" w14:textId="77777777" w:rsidR="001B23F4" w:rsidRPr="001B23F4" w:rsidRDefault="001B23F4" w:rsidP="001B23F4">
            <w:pPr>
              <w:spacing w:before="2" w:line="246" w:lineRule="exact"/>
              <w:ind w:left="18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лебедка</w:t>
            </w:r>
            <w:proofErr w:type="spellEnd"/>
          </w:p>
        </w:tc>
      </w:tr>
      <w:tr w:rsidR="001B23F4" w:rsidRPr="001B23F4" w14:paraId="41264680" w14:textId="77777777" w:rsidTr="0075625B">
        <w:trPr>
          <w:trHeight w:val="273"/>
        </w:trPr>
        <w:tc>
          <w:tcPr>
            <w:tcW w:w="5518" w:type="dxa"/>
          </w:tcPr>
          <w:p w14:paraId="2BE407AD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Габаритные</w:t>
            </w:r>
            <w:proofErr w:type="spellEnd"/>
            <w:r w:rsidRPr="001B23F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размеры</w:t>
            </w:r>
            <w:proofErr w:type="spellEnd"/>
            <w:r w:rsidRPr="001B23F4">
              <w:rPr>
                <w:rFonts w:ascii="Times New Roman" w:hAnsi="Times New Roman"/>
                <w:sz w:val="24"/>
                <w:szCs w:val="24"/>
              </w:rPr>
              <w:t>:</w:t>
            </w:r>
            <w:r w:rsidRPr="001B23F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3832" w:type="dxa"/>
          </w:tcPr>
          <w:p w14:paraId="66074D1D" w14:textId="77777777" w:rsidR="001B23F4" w:rsidRPr="001B23F4" w:rsidRDefault="001B23F4" w:rsidP="001B23F4">
            <w:pPr>
              <w:spacing w:line="246" w:lineRule="exact"/>
              <w:ind w:left="18"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2700х1600х2400</w:t>
            </w:r>
          </w:p>
        </w:tc>
      </w:tr>
      <w:tr w:rsidR="001B23F4" w:rsidRPr="001B23F4" w14:paraId="57D87DF3" w14:textId="77777777" w:rsidTr="0075625B">
        <w:trPr>
          <w:trHeight w:val="277"/>
        </w:trPr>
        <w:tc>
          <w:tcPr>
            <w:tcW w:w="5518" w:type="dxa"/>
          </w:tcPr>
          <w:p w14:paraId="746B64BA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Температура</w:t>
            </w:r>
            <w:proofErr w:type="spellEnd"/>
            <w:r w:rsidRPr="001B23F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сжигания</w:t>
            </w:r>
            <w:proofErr w:type="spellEnd"/>
            <w:r w:rsidRPr="001B23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основной</w:t>
            </w:r>
            <w:proofErr w:type="spellEnd"/>
            <w:r w:rsidRPr="001B23F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камеры</w:t>
            </w:r>
            <w:proofErr w:type="spellEnd"/>
          </w:p>
        </w:tc>
        <w:tc>
          <w:tcPr>
            <w:tcW w:w="3832" w:type="dxa"/>
          </w:tcPr>
          <w:p w14:paraId="570437AB" w14:textId="77777777" w:rsidR="001B23F4" w:rsidRPr="001B23F4" w:rsidRDefault="001B23F4" w:rsidP="001B23F4">
            <w:pPr>
              <w:spacing w:line="246" w:lineRule="exact"/>
              <w:ind w:left="18" w:right="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1B23F4">
              <w:rPr>
                <w:rFonts w:ascii="Times New Roman" w:hAnsi="Times New Roman"/>
                <w:sz w:val="24"/>
                <w:szCs w:val="24"/>
              </w:rPr>
              <w:t xml:space="preserve"> 650</w:t>
            </w:r>
            <w:r w:rsidRPr="001B23F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1B23F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>1100</w:t>
            </w:r>
          </w:p>
        </w:tc>
      </w:tr>
      <w:tr w:rsidR="001B23F4" w:rsidRPr="001B23F4" w14:paraId="234F4CBD" w14:textId="77777777" w:rsidTr="0075625B">
        <w:trPr>
          <w:trHeight w:val="273"/>
        </w:trPr>
        <w:tc>
          <w:tcPr>
            <w:tcW w:w="5518" w:type="dxa"/>
          </w:tcPr>
          <w:p w14:paraId="2764C386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Температура</w:t>
            </w:r>
            <w:proofErr w:type="spellEnd"/>
            <w:r w:rsidRPr="001B23F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камеры</w:t>
            </w:r>
            <w:proofErr w:type="spellEnd"/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дожигания</w:t>
            </w:r>
            <w:proofErr w:type="spellEnd"/>
          </w:p>
        </w:tc>
        <w:tc>
          <w:tcPr>
            <w:tcW w:w="3832" w:type="dxa"/>
          </w:tcPr>
          <w:p w14:paraId="5FADA2E6" w14:textId="77777777" w:rsidR="001B23F4" w:rsidRPr="001B23F4" w:rsidRDefault="001B23F4" w:rsidP="001B23F4">
            <w:pPr>
              <w:spacing w:line="246" w:lineRule="exact"/>
              <w:ind w:left="18"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1B23F4">
              <w:rPr>
                <w:rFonts w:ascii="Times New Roman" w:hAnsi="Times New Roman"/>
                <w:sz w:val="24"/>
                <w:szCs w:val="24"/>
              </w:rPr>
              <w:t xml:space="preserve"> 1000-</w:t>
            </w:r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>1200</w:t>
            </w:r>
          </w:p>
        </w:tc>
      </w:tr>
      <w:tr w:rsidR="001B23F4" w:rsidRPr="001B23F4" w14:paraId="1C8666CE" w14:textId="77777777" w:rsidTr="0075625B">
        <w:trPr>
          <w:trHeight w:val="273"/>
        </w:trPr>
        <w:tc>
          <w:tcPr>
            <w:tcW w:w="5518" w:type="dxa"/>
          </w:tcPr>
          <w:p w14:paraId="343FB9D0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Огнеупорные</w:t>
            </w:r>
            <w:r w:rsidRPr="001B23F4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свойства</w:t>
            </w:r>
            <w:r w:rsidRPr="001B23F4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теплоизоляции,</w:t>
            </w:r>
            <w:r w:rsidRPr="001B23F4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1B23F4">
              <w:rPr>
                <w:rFonts w:ascii="Times New Roman" w:hAnsi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С</w:t>
            </w:r>
          </w:p>
        </w:tc>
        <w:tc>
          <w:tcPr>
            <w:tcW w:w="3832" w:type="dxa"/>
          </w:tcPr>
          <w:p w14:paraId="0BC84186" w14:textId="77777777" w:rsidR="001B23F4" w:rsidRPr="001B23F4" w:rsidRDefault="001B23F4" w:rsidP="001B23F4">
            <w:pPr>
              <w:spacing w:line="246" w:lineRule="exact"/>
              <w:ind w:left="18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>1650</w:t>
            </w:r>
          </w:p>
        </w:tc>
      </w:tr>
      <w:tr w:rsidR="001B23F4" w:rsidRPr="001B23F4" w14:paraId="6C5B59EA" w14:textId="77777777" w:rsidTr="0075625B">
        <w:trPr>
          <w:trHeight w:val="277"/>
        </w:trPr>
        <w:tc>
          <w:tcPr>
            <w:tcW w:w="5518" w:type="dxa"/>
          </w:tcPr>
          <w:p w14:paraId="6B22BE5B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1B23F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горелок</w:t>
            </w:r>
            <w:proofErr w:type="spellEnd"/>
          </w:p>
        </w:tc>
        <w:tc>
          <w:tcPr>
            <w:tcW w:w="3832" w:type="dxa"/>
          </w:tcPr>
          <w:p w14:paraId="2EED9AE0" w14:textId="77777777" w:rsidR="001B23F4" w:rsidRPr="001B23F4" w:rsidRDefault="001B23F4" w:rsidP="001B23F4">
            <w:pPr>
              <w:spacing w:line="246" w:lineRule="exact"/>
              <w:ind w:left="18"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F4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1B23F4" w:rsidRPr="001B23F4" w14:paraId="2C05FC7F" w14:textId="77777777" w:rsidTr="0075625B">
        <w:trPr>
          <w:trHeight w:val="273"/>
        </w:trPr>
        <w:tc>
          <w:tcPr>
            <w:tcW w:w="5518" w:type="dxa"/>
          </w:tcPr>
          <w:p w14:paraId="07955E59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Горелки</w:t>
            </w:r>
            <w:proofErr w:type="spellEnd"/>
            <w:r w:rsidRPr="001B23F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Италия</w:t>
            </w:r>
            <w:proofErr w:type="spellEnd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832" w:type="dxa"/>
          </w:tcPr>
          <w:p w14:paraId="08512506" w14:textId="77777777" w:rsidR="001B23F4" w:rsidRPr="001B23F4" w:rsidRDefault="001B23F4" w:rsidP="001B23F4">
            <w:pPr>
              <w:spacing w:line="246" w:lineRule="exact"/>
              <w:ind w:left="18"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Ecoflam</w:t>
            </w:r>
            <w:proofErr w:type="spellEnd"/>
          </w:p>
        </w:tc>
      </w:tr>
      <w:tr w:rsidR="001B23F4" w:rsidRPr="001B23F4" w14:paraId="23BF7A90" w14:textId="77777777" w:rsidTr="0075625B">
        <w:trPr>
          <w:trHeight w:val="273"/>
        </w:trPr>
        <w:tc>
          <w:tcPr>
            <w:tcW w:w="5518" w:type="dxa"/>
          </w:tcPr>
          <w:p w14:paraId="7CB45924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Мощность</w:t>
            </w:r>
            <w:proofErr w:type="spellEnd"/>
            <w:r w:rsidRPr="001B23F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3832" w:type="dxa"/>
          </w:tcPr>
          <w:p w14:paraId="2DCCC572" w14:textId="77777777" w:rsidR="001B23F4" w:rsidRPr="001B23F4" w:rsidRDefault="001B23F4" w:rsidP="001B23F4">
            <w:pPr>
              <w:spacing w:line="246" w:lineRule="exact"/>
              <w:ind w:left="18"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>250</w:t>
            </w:r>
          </w:p>
        </w:tc>
      </w:tr>
      <w:tr w:rsidR="001B23F4" w:rsidRPr="001B23F4" w14:paraId="6C08B575" w14:textId="77777777" w:rsidTr="0075625B">
        <w:trPr>
          <w:trHeight w:val="278"/>
        </w:trPr>
        <w:tc>
          <w:tcPr>
            <w:tcW w:w="5518" w:type="dxa"/>
          </w:tcPr>
          <w:p w14:paraId="03CD991E" w14:textId="77777777" w:rsidR="001B23F4" w:rsidRPr="001B23F4" w:rsidRDefault="001B23F4" w:rsidP="001B23F4">
            <w:pPr>
              <w:spacing w:line="251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spellEnd"/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B23F4">
              <w:rPr>
                <w:rFonts w:ascii="Times New Roman" w:hAnsi="Times New Roman"/>
                <w:sz w:val="24"/>
                <w:szCs w:val="24"/>
              </w:rPr>
              <w:t>т.)</w:t>
            </w:r>
            <w:r w:rsidRPr="001B23F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proofErr w:type="gramEnd"/>
            <w:r w:rsidRPr="001B23F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spellEnd"/>
            <w:r w:rsidRPr="001B23F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контейнера</w:t>
            </w:r>
            <w:proofErr w:type="spellEnd"/>
          </w:p>
        </w:tc>
        <w:tc>
          <w:tcPr>
            <w:tcW w:w="3832" w:type="dxa"/>
          </w:tcPr>
          <w:p w14:paraId="0177CD39" w14:textId="77777777" w:rsidR="001B23F4" w:rsidRPr="001B23F4" w:rsidRDefault="001B23F4" w:rsidP="001B23F4">
            <w:pPr>
              <w:spacing w:line="251" w:lineRule="exact"/>
              <w:ind w:left="18"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F4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1B23F4" w:rsidRPr="001B23F4" w14:paraId="2714DED0" w14:textId="77777777" w:rsidTr="0075625B">
        <w:trPr>
          <w:trHeight w:val="273"/>
        </w:trPr>
        <w:tc>
          <w:tcPr>
            <w:tcW w:w="5518" w:type="dxa"/>
          </w:tcPr>
          <w:p w14:paraId="25263AB9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Автоматизированный</w:t>
            </w:r>
            <w:proofErr w:type="spellEnd"/>
            <w:r w:rsidRPr="001B23F4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процесс</w:t>
            </w:r>
            <w:proofErr w:type="spellEnd"/>
            <w:r w:rsidRPr="001B23F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сжигания</w:t>
            </w:r>
            <w:proofErr w:type="spellEnd"/>
            <w:r w:rsidRPr="001B23F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отходов</w:t>
            </w:r>
            <w:proofErr w:type="spellEnd"/>
          </w:p>
        </w:tc>
        <w:tc>
          <w:tcPr>
            <w:tcW w:w="3832" w:type="dxa"/>
          </w:tcPr>
          <w:p w14:paraId="46A79BE8" w14:textId="77777777" w:rsidR="001B23F4" w:rsidRPr="001B23F4" w:rsidRDefault="001B23F4" w:rsidP="001B23F4">
            <w:pPr>
              <w:spacing w:line="246" w:lineRule="exact"/>
              <w:ind w:left="18" w:righ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</w:tr>
      <w:tr w:rsidR="001B23F4" w:rsidRPr="001B23F4" w14:paraId="61733E7A" w14:textId="77777777" w:rsidTr="0075625B">
        <w:trPr>
          <w:trHeight w:val="277"/>
        </w:trPr>
        <w:tc>
          <w:tcPr>
            <w:tcW w:w="5518" w:type="dxa"/>
          </w:tcPr>
          <w:p w14:paraId="66B488A2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Футеровка</w:t>
            </w:r>
            <w:proofErr w:type="spellEnd"/>
            <w:r w:rsidRPr="001B23F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камеры</w:t>
            </w:r>
            <w:proofErr w:type="spellEnd"/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сжигания</w:t>
            </w:r>
            <w:proofErr w:type="spellEnd"/>
          </w:p>
        </w:tc>
        <w:tc>
          <w:tcPr>
            <w:tcW w:w="3832" w:type="dxa"/>
          </w:tcPr>
          <w:p w14:paraId="36EA9C19" w14:textId="77777777" w:rsidR="001B23F4" w:rsidRPr="001B23F4" w:rsidRDefault="001B23F4" w:rsidP="001B23F4">
            <w:pPr>
              <w:spacing w:line="246" w:lineRule="exact"/>
              <w:ind w:left="18" w:right="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Огнеупорный</w:t>
            </w:r>
            <w:proofErr w:type="spellEnd"/>
            <w:r w:rsidRPr="001B23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бетон</w:t>
            </w:r>
            <w:proofErr w:type="spellEnd"/>
          </w:p>
        </w:tc>
      </w:tr>
      <w:tr w:rsidR="001B23F4" w:rsidRPr="001B23F4" w14:paraId="0E2702C6" w14:textId="77777777" w:rsidTr="0075625B">
        <w:trPr>
          <w:trHeight w:val="273"/>
        </w:trPr>
        <w:tc>
          <w:tcPr>
            <w:tcW w:w="5518" w:type="dxa"/>
          </w:tcPr>
          <w:p w14:paraId="1D30AE88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Футеровка</w:t>
            </w:r>
            <w:proofErr w:type="spellEnd"/>
            <w:r w:rsidRPr="001B23F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крышки</w:t>
            </w:r>
            <w:proofErr w:type="spellEnd"/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загрузочного</w:t>
            </w:r>
            <w:proofErr w:type="spellEnd"/>
            <w:r w:rsidRPr="001B23F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4"/>
                <w:sz w:val="24"/>
                <w:szCs w:val="24"/>
              </w:rPr>
              <w:t>люка</w:t>
            </w:r>
            <w:proofErr w:type="spellEnd"/>
          </w:p>
        </w:tc>
        <w:tc>
          <w:tcPr>
            <w:tcW w:w="3832" w:type="dxa"/>
          </w:tcPr>
          <w:p w14:paraId="6FA45392" w14:textId="77777777" w:rsidR="001B23F4" w:rsidRPr="001B23F4" w:rsidRDefault="001B23F4" w:rsidP="001B23F4">
            <w:pPr>
              <w:spacing w:line="246" w:lineRule="exact"/>
              <w:ind w:left="18" w:right="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z w:val="24"/>
                <w:szCs w:val="24"/>
              </w:rPr>
              <w:t>Огнеупорный</w:t>
            </w:r>
            <w:proofErr w:type="spellEnd"/>
            <w:r w:rsidRPr="001B23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бетон</w:t>
            </w:r>
            <w:proofErr w:type="spellEnd"/>
          </w:p>
        </w:tc>
      </w:tr>
      <w:tr w:rsidR="001B23F4" w:rsidRPr="001B23F4" w14:paraId="3A44C9CB" w14:textId="77777777" w:rsidTr="0075625B">
        <w:trPr>
          <w:trHeight w:val="273"/>
        </w:trPr>
        <w:tc>
          <w:tcPr>
            <w:tcW w:w="5518" w:type="dxa"/>
          </w:tcPr>
          <w:p w14:paraId="09A22DCA" w14:textId="77777777" w:rsidR="001B23F4" w:rsidRPr="001B23F4" w:rsidRDefault="001B23F4" w:rsidP="001B23F4">
            <w:pPr>
              <w:spacing w:line="24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Вентилятор</w:t>
            </w:r>
            <w:r w:rsidRPr="001B23F4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1B23F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камере</w:t>
            </w:r>
            <w:r w:rsidRPr="001B23F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дожигания</w:t>
            </w:r>
            <w:r w:rsidRPr="001B23F4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z w:val="24"/>
                <w:szCs w:val="24"/>
                <w:lang w:val="ru-RU"/>
              </w:rPr>
              <w:t>отходящих</w:t>
            </w:r>
            <w:r w:rsidRPr="001B23F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23F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газов</w:t>
            </w:r>
          </w:p>
        </w:tc>
        <w:tc>
          <w:tcPr>
            <w:tcW w:w="3832" w:type="dxa"/>
          </w:tcPr>
          <w:p w14:paraId="2DC35947" w14:textId="77777777" w:rsidR="001B23F4" w:rsidRPr="001B23F4" w:rsidRDefault="001B23F4" w:rsidP="001B23F4">
            <w:pPr>
              <w:spacing w:line="246" w:lineRule="exact"/>
              <w:ind w:left="18"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3F4">
              <w:rPr>
                <w:rFonts w:ascii="Times New Roman" w:hAnsi="Times New Roman"/>
                <w:spacing w:val="-2"/>
                <w:sz w:val="24"/>
                <w:szCs w:val="24"/>
              </w:rPr>
              <w:t>наличие</w:t>
            </w:r>
            <w:proofErr w:type="spellEnd"/>
          </w:p>
        </w:tc>
      </w:tr>
    </w:tbl>
    <w:p w14:paraId="7BFE31C8" w14:textId="77777777" w:rsidR="001B23F4" w:rsidRPr="001B23F4" w:rsidRDefault="001B23F4" w:rsidP="001B23F4">
      <w:pPr>
        <w:spacing w:before="2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  <w:b/>
        </w:rPr>
        <w:t xml:space="preserve">Загрузка. </w:t>
      </w:r>
      <w:r w:rsidRPr="001B23F4">
        <w:rPr>
          <w:rFonts w:ascii="Times New Roman" w:hAnsi="Times New Roman" w:cs="Times New Roman"/>
        </w:rPr>
        <w:t xml:space="preserve">В зависимости от мощности </w:t>
      </w:r>
      <w:proofErr w:type="spellStart"/>
      <w:r w:rsidRPr="001B23F4">
        <w:rPr>
          <w:rFonts w:ascii="Times New Roman" w:hAnsi="Times New Roman" w:cs="Times New Roman"/>
        </w:rPr>
        <w:t>инсинератора</w:t>
      </w:r>
      <w:proofErr w:type="spellEnd"/>
      <w:r w:rsidRPr="001B23F4">
        <w:rPr>
          <w:rFonts w:ascii="Times New Roman" w:hAnsi="Times New Roman" w:cs="Times New Roman"/>
        </w:rPr>
        <w:t xml:space="preserve"> производится загрузка основной </w:t>
      </w:r>
      <w:r w:rsidRPr="001B23F4">
        <w:rPr>
          <w:rFonts w:ascii="Times New Roman" w:hAnsi="Times New Roman" w:cs="Times New Roman"/>
          <w:spacing w:val="-2"/>
        </w:rPr>
        <w:t>камеры.</w:t>
      </w:r>
    </w:p>
    <w:p w14:paraId="61C8B8F8" w14:textId="77777777" w:rsidR="001B23F4" w:rsidRPr="001B23F4" w:rsidRDefault="001B23F4" w:rsidP="001B23F4">
      <w:pPr>
        <w:spacing w:before="5" w:after="0" w:line="237" w:lineRule="auto"/>
        <w:ind w:firstLine="709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  <w:b/>
        </w:rPr>
        <w:t>Процесс сжигания</w:t>
      </w:r>
      <w:r w:rsidRPr="001B23F4">
        <w:rPr>
          <w:rFonts w:ascii="Times New Roman" w:hAnsi="Times New Roman" w:cs="Times New Roman"/>
        </w:rPr>
        <w:t>. После включения горелки температура внутри камеры доводится до рабочей и поддерживается в автоматическом режиме до полного сжигания отходов.</w:t>
      </w:r>
    </w:p>
    <w:p w14:paraId="6C6CF0E9" w14:textId="77777777" w:rsidR="001B23F4" w:rsidRPr="001B23F4" w:rsidRDefault="001B23F4" w:rsidP="001B23F4">
      <w:pPr>
        <w:spacing w:before="1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  <w:b/>
        </w:rPr>
        <w:t xml:space="preserve">Остывание пепла. </w:t>
      </w:r>
      <w:r w:rsidRPr="001B23F4">
        <w:rPr>
          <w:rFonts w:ascii="Times New Roman" w:hAnsi="Times New Roman" w:cs="Times New Roman"/>
        </w:rPr>
        <w:t xml:space="preserve">После полного сжигания отходов требуется определенное </w:t>
      </w:r>
      <w:proofErr w:type="spellStart"/>
      <w:r w:rsidRPr="001B23F4">
        <w:rPr>
          <w:rFonts w:ascii="Times New Roman" w:hAnsi="Times New Roman" w:cs="Times New Roman"/>
        </w:rPr>
        <w:t>времядля</w:t>
      </w:r>
      <w:proofErr w:type="spellEnd"/>
      <w:r w:rsidRPr="001B23F4">
        <w:rPr>
          <w:rFonts w:ascii="Times New Roman" w:hAnsi="Times New Roman" w:cs="Times New Roman"/>
        </w:rPr>
        <w:t xml:space="preserve"> остывания образовавшегося пепла.</w:t>
      </w:r>
    </w:p>
    <w:p w14:paraId="2A630D49" w14:textId="77777777" w:rsidR="001B23F4" w:rsidRPr="001B23F4" w:rsidRDefault="001B23F4" w:rsidP="001B23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  <w:b/>
        </w:rPr>
        <w:t>Очистка камеры</w:t>
      </w:r>
      <w:r w:rsidRPr="001B23F4">
        <w:rPr>
          <w:rFonts w:ascii="Times New Roman" w:hAnsi="Times New Roman" w:cs="Times New Roman"/>
        </w:rPr>
        <w:t>. После полного остывания пепла, его требуются осторожно удалять, не повредив огнеупорные панели.</w:t>
      </w:r>
    </w:p>
    <w:p w14:paraId="35018010" w14:textId="77777777" w:rsidR="001B23F4" w:rsidRPr="001B23F4" w:rsidRDefault="001B23F4" w:rsidP="001B23F4">
      <w:pPr>
        <w:spacing w:before="3" w:after="0" w:line="237" w:lineRule="auto"/>
        <w:ind w:firstLine="709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  <w:b/>
        </w:rPr>
        <w:t>Технологический</w:t>
      </w:r>
      <w:r w:rsidRPr="001B23F4">
        <w:rPr>
          <w:rFonts w:ascii="Times New Roman" w:hAnsi="Times New Roman" w:cs="Times New Roman"/>
          <w:b/>
          <w:spacing w:val="-9"/>
        </w:rPr>
        <w:t xml:space="preserve"> </w:t>
      </w:r>
      <w:r w:rsidRPr="001B23F4">
        <w:rPr>
          <w:rFonts w:ascii="Times New Roman" w:hAnsi="Times New Roman" w:cs="Times New Roman"/>
          <w:b/>
        </w:rPr>
        <w:t>процесс.</w:t>
      </w:r>
      <w:r w:rsidRPr="001B23F4">
        <w:rPr>
          <w:rFonts w:ascii="Times New Roman" w:hAnsi="Times New Roman" w:cs="Times New Roman"/>
          <w:b/>
          <w:spacing w:val="-5"/>
        </w:rPr>
        <w:t xml:space="preserve"> </w:t>
      </w:r>
      <w:r w:rsidRPr="001B23F4">
        <w:rPr>
          <w:rFonts w:ascii="Times New Roman" w:hAnsi="Times New Roman" w:cs="Times New Roman"/>
        </w:rPr>
        <w:t>Технологический</w:t>
      </w:r>
      <w:r w:rsidRPr="001B23F4">
        <w:rPr>
          <w:rFonts w:ascii="Times New Roman" w:hAnsi="Times New Roman" w:cs="Times New Roman"/>
          <w:spacing w:val="-9"/>
        </w:rPr>
        <w:t xml:space="preserve"> </w:t>
      </w:r>
      <w:r w:rsidRPr="001B23F4">
        <w:rPr>
          <w:rFonts w:ascii="Times New Roman" w:hAnsi="Times New Roman" w:cs="Times New Roman"/>
        </w:rPr>
        <w:t>процесс</w:t>
      </w:r>
      <w:r w:rsidRPr="001B23F4">
        <w:rPr>
          <w:rFonts w:ascii="Times New Roman" w:hAnsi="Times New Roman" w:cs="Times New Roman"/>
          <w:spacing w:val="-9"/>
        </w:rPr>
        <w:t xml:space="preserve"> </w:t>
      </w:r>
      <w:r w:rsidRPr="001B23F4">
        <w:rPr>
          <w:rFonts w:ascii="Times New Roman" w:hAnsi="Times New Roman" w:cs="Times New Roman"/>
        </w:rPr>
        <w:t>представляет</w:t>
      </w:r>
      <w:r w:rsidRPr="001B23F4">
        <w:rPr>
          <w:rFonts w:ascii="Times New Roman" w:hAnsi="Times New Roman" w:cs="Times New Roman"/>
          <w:spacing w:val="-7"/>
        </w:rPr>
        <w:t xml:space="preserve"> </w:t>
      </w:r>
      <w:r w:rsidRPr="001B23F4">
        <w:rPr>
          <w:rFonts w:ascii="Times New Roman" w:hAnsi="Times New Roman" w:cs="Times New Roman"/>
        </w:rPr>
        <w:t>собой</w:t>
      </w:r>
      <w:r w:rsidRPr="001B23F4">
        <w:rPr>
          <w:rFonts w:ascii="Times New Roman" w:hAnsi="Times New Roman" w:cs="Times New Roman"/>
          <w:spacing w:val="-6"/>
        </w:rPr>
        <w:t xml:space="preserve"> </w:t>
      </w:r>
      <w:r w:rsidRPr="001B23F4">
        <w:rPr>
          <w:rFonts w:ascii="Times New Roman" w:hAnsi="Times New Roman" w:cs="Times New Roman"/>
        </w:rPr>
        <w:t>прием,</w:t>
      </w:r>
      <w:r w:rsidRPr="001B23F4">
        <w:rPr>
          <w:rFonts w:ascii="Times New Roman" w:hAnsi="Times New Roman" w:cs="Times New Roman"/>
          <w:spacing w:val="-10"/>
        </w:rPr>
        <w:t xml:space="preserve"> </w:t>
      </w:r>
      <w:r w:rsidRPr="001B23F4">
        <w:rPr>
          <w:rFonts w:ascii="Times New Roman" w:hAnsi="Times New Roman" w:cs="Times New Roman"/>
        </w:rPr>
        <w:t>сжигание (термическое уничтожение) различных видов отходов.</w:t>
      </w:r>
    </w:p>
    <w:p w14:paraId="159AB7C9" w14:textId="77777777" w:rsidR="001B23F4" w:rsidRPr="001B23F4" w:rsidRDefault="001B23F4" w:rsidP="001B23F4">
      <w:pPr>
        <w:spacing w:before="1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</w:rPr>
        <w:t xml:space="preserve">Время работы </w:t>
      </w:r>
      <w:proofErr w:type="spellStart"/>
      <w:r w:rsidRPr="001B23F4">
        <w:rPr>
          <w:rFonts w:ascii="Times New Roman" w:hAnsi="Times New Roman" w:cs="Times New Roman"/>
        </w:rPr>
        <w:t>инсинертаора</w:t>
      </w:r>
      <w:proofErr w:type="spellEnd"/>
      <w:r w:rsidRPr="001B23F4">
        <w:rPr>
          <w:rFonts w:ascii="Times New Roman" w:hAnsi="Times New Roman" w:cs="Times New Roman"/>
        </w:rPr>
        <w:t xml:space="preserve"> 4380 часов в год. В процессе работы </w:t>
      </w:r>
      <w:proofErr w:type="spellStart"/>
      <w:r w:rsidRPr="001B23F4">
        <w:rPr>
          <w:rFonts w:ascii="Times New Roman" w:hAnsi="Times New Roman" w:cs="Times New Roman"/>
        </w:rPr>
        <w:t>инсинертаора</w:t>
      </w:r>
      <w:proofErr w:type="spellEnd"/>
      <w:r w:rsidRPr="001B23F4">
        <w:rPr>
          <w:rFonts w:ascii="Times New Roman" w:hAnsi="Times New Roman" w:cs="Times New Roman"/>
        </w:rPr>
        <w:t xml:space="preserve">, в </w:t>
      </w:r>
      <w:proofErr w:type="spellStart"/>
      <w:r w:rsidRPr="001B23F4">
        <w:rPr>
          <w:rFonts w:ascii="Times New Roman" w:hAnsi="Times New Roman" w:cs="Times New Roman"/>
        </w:rPr>
        <w:t>атомсферный</w:t>
      </w:r>
      <w:proofErr w:type="spellEnd"/>
      <w:r w:rsidRPr="001B23F4">
        <w:rPr>
          <w:rFonts w:ascii="Times New Roman" w:hAnsi="Times New Roman" w:cs="Times New Roman"/>
        </w:rPr>
        <w:t xml:space="preserve"> воздух выбрасываются следующие загрязняющие вещества: азота оксид, азота диоксид, соляная кислота, серы диоксид, углерода оксид, </w:t>
      </w:r>
      <w:proofErr w:type="spellStart"/>
      <w:r w:rsidRPr="001B23F4">
        <w:rPr>
          <w:rFonts w:ascii="Times New Roman" w:hAnsi="Times New Roman" w:cs="Times New Roman"/>
        </w:rPr>
        <w:t>гидрофторид</w:t>
      </w:r>
      <w:proofErr w:type="spellEnd"/>
      <w:r w:rsidRPr="001B23F4">
        <w:rPr>
          <w:rFonts w:ascii="Times New Roman" w:hAnsi="Times New Roman" w:cs="Times New Roman"/>
        </w:rPr>
        <w:t>, взвешенные вещества.</w:t>
      </w:r>
    </w:p>
    <w:p w14:paraId="6B8968EB" w14:textId="77777777" w:rsidR="001B23F4" w:rsidRPr="001B23F4" w:rsidRDefault="001B23F4" w:rsidP="001B23F4">
      <w:pPr>
        <w:spacing w:after="0" w:line="240" w:lineRule="auto"/>
        <w:ind w:right="3" w:firstLine="709"/>
        <w:jc w:val="both"/>
        <w:rPr>
          <w:rFonts w:ascii="Times New Roman" w:hAnsi="Times New Roman" w:cs="Times New Roman"/>
          <w:b/>
          <w:bCs/>
        </w:rPr>
      </w:pPr>
      <w:r w:rsidRPr="001B23F4">
        <w:rPr>
          <w:rFonts w:ascii="Times New Roman" w:hAnsi="Times New Roman" w:cs="Times New Roman"/>
          <w:b/>
          <w:bCs/>
        </w:rPr>
        <w:t>Пылеулавливающее оборудование.</w:t>
      </w:r>
    </w:p>
    <w:p w14:paraId="118AE37A" w14:textId="77777777" w:rsidR="001B23F4" w:rsidRPr="001B23F4" w:rsidRDefault="001B23F4" w:rsidP="001B23F4">
      <w:pPr>
        <w:spacing w:after="0" w:line="240" w:lineRule="auto"/>
        <w:ind w:right="3" w:firstLine="709"/>
        <w:jc w:val="both"/>
        <w:rPr>
          <w:rFonts w:ascii="Times New Roman" w:hAnsi="Times New Roman" w:cs="Times New Roman"/>
        </w:rPr>
      </w:pPr>
      <w:r w:rsidRPr="001B23F4">
        <w:rPr>
          <w:rFonts w:ascii="Times New Roman" w:hAnsi="Times New Roman" w:cs="Times New Roman"/>
        </w:rPr>
        <w:t>Пылеулавливающее и газоочистное оборудование на источниках выбросов загрязняющих веществ отсутствует</w:t>
      </w:r>
    </w:p>
    <w:p w14:paraId="18458C93" w14:textId="77777777" w:rsidR="001B23F4" w:rsidRPr="001B23F4" w:rsidRDefault="001B23F4" w:rsidP="001B23F4">
      <w:pPr>
        <w:spacing w:after="0" w:line="240" w:lineRule="auto"/>
        <w:ind w:right="3" w:firstLine="709"/>
        <w:jc w:val="both"/>
        <w:rPr>
          <w:rFonts w:ascii="Times New Roman" w:hAnsi="Times New Roman" w:cs="Times New Roman"/>
          <w:b/>
          <w:bCs/>
        </w:rPr>
      </w:pPr>
    </w:p>
    <w:p w14:paraId="4AA59A34" w14:textId="4BE49D5B" w:rsidR="001B23F4" w:rsidRPr="001B23F4" w:rsidRDefault="001B23F4" w:rsidP="001B23F4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C83866" w14:textId="77777777" w:rsidR="001B23F4" w:rsidRPr="001B23F4" w:rsidRDefault="001B23F4" w:rsidP="001B23F4">
      <w:pPr>
        <w:jc w:val="both"/>
        <w:rPr>
          <w:rFonts w:ascii="Times New Roman" w:hAnsi="Times New Roman" w:cs="Times New Roman"/>
        </w:rPr>
      </w:pPr>
    </w:p>
    <w:sectPr w:rsidR="001B23F4" w:rsidRPr="001B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C2"/>
    <w:rsid w:val="001B23F4"/>
    <w:rsid w:val="004D2318"/>
    <w:rsid w:val="004F7308"/>
    <w:rsid w:val="00BD4649"/>
    <w:rsid w:val="00E450C2"/>
    <w:rsid w:val="00F3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8CB3"/>
  <w15:chartTrackingRefBased/>
  <w15:docId w15:val="{F5FC450F-2087-45F7-B545-DE38780A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5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0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0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0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0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0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0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0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0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50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50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50C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unhideWhenUsed/>
    <w:rsid w:val="001B23F4"/>
    <w:pPr>
      <w:spacing w:after="12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1B23F4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customStyle="1" w:styleId="TableNormal11">
    <w:name w:val="Table Normal11"/>
    <w:uiPriority w:val="2"/>
    <w:semiHidden/>
    <w:unhideWhenUsed/>
    <w:qFormat/>
    <w:rsid w:val="001B23F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2025-12-31T07:39:00Z</dcterms:created>
  <dcterms:modified xsi:type="dcterms:W3CDTF">2025-12-31T07:41:00Z</dcterms:modified>
</cp:coreProperties>
</file>