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ADB4" w14:textId="09F85DC0" w:rsidR="00805BED" w:rsidRDefault="00000000">
      <w:pPr>
        <w:pStyle w:val="a4"/>
      </w:pPr>
      <w:r>
        <w:t>План</w:t>
      </w:r>
      <w:r>
        <w:rPr>
          <w:spacing w:val="-5"/>
        </w:rPr>
        <w:t xml:space="preserve"> </w:t>
      </w:r>
      <w:r>
        <w:t>мероприятий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охране</w:t>
      </w:r>
      <w:r>
        <w:rPr>
          <w:spacing w:val="-3"/>
        </w:rPr>
        <w:t xml:space="preserve"> </w:t>
      </w:r>
      <w:r>
        <w:t>окружающей</w:t>
      </w:r>
      <w:r>
        <w:rPr>
          <w:spacing w:val="-1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202</w:t>
      </w:r>
      <w:r w:rsidR="00C30698" w:rsidRPr="00C30698">
        <w:t>6</w:t>
      </w:r>
      <w:r>
        <w:t>-20</w:t>
      </w:r>
      <w:r w:rsidR="00715D01">
        <w:t>30</w:t>
      </w:r>
      <w:r>
        <w:rPr>
          <w:spacing w:val="-2"/>
        </w:rPr>
        <w:t xml:space="preserve"> </w:t>
      </w:r>
      <w:r>
        <w:rPr>
          <w:spacing w:val="-4"/>
        </w:rPr>
        <w:t>годы</w:t>
      </w:r>
    </w:p>
    <w:p w14:paraId="777292AD" w14:textId="720685AB" w:rsidR="00805BED" w:rsidRDefault="00000000">
      <w:pPr>
        <w:pStyle w:val="a3"/>
        <w:spacing w:before="60"/>
        <w:ind w:left="581"/>
      </w:pPr>
      <w:r>
        <w:t>Наименование</w:t>
      </w:r>
      <w:r>
        <w:rPr>
          <w:spacing w:val="-7"/>
        </w:rPr>
        <w:t xml:space="preserve"> </w:t>
      </w:r>
      <w:r>
        <w:t>предприятия:</w:t>
      </w:r>
      <w:r>
        <w:rPr>
          <w:spacing w:val="-6"/>
        </w:rPr>
        <w:t xml:space="preserve"> </w:t>
      </w:r>
      <w:r>
        <w:t>ТОО</w:t>
      </w:r>
      <w:r>
        <w:rPr>
          <w:spacing w:val="-7"/>
        </w:rPr>
        <w:t xml:space="preserve"> </w:t>
      </w:r>
      <w:r>
        <w:t>«</w:t>
      </w:r>
      <w:proofErr w:type="spellStart"/>
      <w:r w:rsidR="005A6086">
        <w:t>Меридик</w:t>
      </w:r>
      <w:proofErr w:type="spellEnd"/>
      <w:r>
        <w:rPr>
          <w:spacing w:val="-2"/>
        </w:rPr>
        <w:t>»</w:t>
      </w:r>
    </w:p>
    <w:p w14:paraId="1D5DBCAC" w14:textId="77777777" w:rsidR="005A6086" w:rsidRDefault="00000000" w:rsidP="005A6086">
      <w:pPr>
        <w:pStyle w:val="a3"/>
        <w:spacing w:before="64" w:line="300" w:lineRule="auto"/>
        <w:ind w:left="581" w:right="3715"/>
      </w:pPr>
      <w:r>
        <w:t>Наименование</w:t>
      </w:r>
      <w:r>
        <w:rPr>
          <w:spacing w:val="-3"/>
        </w:rPr>
        <w:t xml:space="preserve"> </w:t>
      </w:r>
      <w:r>
        <w:t>объекта:</w:t>
      </w:r>
      <w:r>
        <w:rPr>
          <w:spacing w:val="-2"/>
        </w:rPr>
        <w:t xml:space="preserve"> </w:t>
      </w:r>
      <w:r w:rsidR="005A6086">
        <w:rPr>
          <w:spacing w:val="-2"/>
        </w:rPr>
        <w:t>П</w:t>
      </w:r>
      <w:r w:rsidR="005A6086">
        <w:t xml:space="preserve">лан разведки </w:t>
      </w:r>
      <w:proofErr w:type="spellStart"/>
      <w:r w:rsidR="005A6086">
        <w:t>баритосодержащих</w:t>
      </w:r>
      <w:proofErr w:type="spellEnd"/>
      <w:r w:rsidR="005A6086">
        <w:t xml:space="preserve"> руд участка «</w:t>
      </w:r>
      <w:proofErr w:type="spellStart"/>
      <w:r w:rsidR="005A6086">
        <w:t>Тесык-тас</w:t>
      </w:r>
      <w:proofErr w:type="spellEnd"/>
      <w:r w:rsidR="005A6086">
        <w:t xml:space="preserve">» по блоку K-42-18-(10е-5б-17) </w:t>
      </w:r>
    </w:p>
    <w:p w14:paraId="0171F136" w14:textId="3CC6454F" w:rsidR="00805BED" w:rsidRDefault="00000000" w:rsidP="005A6086">
      <w:pPr>
        <w:pStyle w:val="a3"/>
        <w:spacing w:before="64" w:line="300" w:lineRule="auto"/>
        <w:ind w:left="581" w:right="3715"/>
      </w:pPr>
      <w:r>
        <w:t>Мероприятия, связанные с соблюдением нормативов допустимых выбросов</w:t>
      </w:r>
    </w:p>
    <w:p w14:paraId="0B3F498F" w14:textId="77777777" w:rsidR="00805BED" w:rsidRDefault="00805BED">
      <w:pPr>
        <w:pStyle w:val="a3"/>
        <w:spacing w:before="39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32"/>
        <w:gridCol w:w="1204"/>
        <w:gridCol w:w="1445"/>
        <w:gridCol w:w="2217"/>
        <w:gridCol w:w="1114"/>
        <w:gridCol w:w="729"/>
        <w:gridCol w:w="708"/>
        <w:gridCol w:w="568"/>
        <w:gridCol w:w="567"/>
        <w:gridCol w:w="753"/>
        <w:gridCol w:w="1583"/>
        <w:gridCol w:w="1633"/>
      </w:tblGrid>
      <w:tr w:rsidR="00805BED" w:rsidRPr="000F67C6" w14:paraId="6E776F33" w14:textId="77777777" w:rsidTr="00715D01">
        <w:trPr>
          <w:trHeight w:val="710"/>
        </w:trPr>
        <w:tc>
          <w:tcPr>
            <w:tcW w:w="720" w:type="dxa"/>
            <w:vMerge w:val="restart"/>
          </w:tcPr>
          <w:p w14:paraId="15F5BB7C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0F263C6F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48E928E1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33D22AED" w14:textId="77777777" w:rsidR="00805BED" w:rsidRPr="000F67C6" w:rsidRDefault="00805BED">
            <w:pPr>
              <w:pStyle w:val="TableParagraph"/>
              <w:spacing w:before="41"/>
              <w:jc w:val="left"/>
              <w:rPr>
                <w:sz w:val="20"/>
                <w:szCs w:val="20"/>
              </w:rPr>
            </w:pPr>
          </w:p>
          <w:p w14:paraId="20C5868A" w14:textId="77777777" w:rsidR="00805BED" w:rsidRPr="000F67C6" w:rsidRDefault="00000000">
            <w:pPr>
              <w:pStyle w:val="TableParagraph"/>
              <w:ind w:left="119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№</w:t>
            </w:r>
            <w:r w:rsidRPr="000F67C6">
              <w:rPr>
                <w:spacing w:val="-3"/>
                <w:sz w:val="20"/>
                <w:szCs w:val="20"/>
              </w:rPr>
              <w:t xml:space="preserve"> </w:t>
            </w:r>
            <w:r w:rsidRPr="000F67C6">
              <w:rPr>
                <w:spacing w:val="-5"/>
                <w:sz w:val="20"/>
                <w:szCs w:val="20"/>
              </w:rPr>
              <w:t>п/п</w:t>
            </w:r>
          </w:p>
        </w:tc>
        <w:tc>
          <w:tcPr>
            <w:tcW w:w="2232" w:type="dxa"/>
            <w:vMerge w:val="restart"/>
          </w:tcPr>
          <w:p w14:paraId="54C717B3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4E51760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13BEA68E" w14:textId="77777777" w:rsidR="00805BED" w:rsidRPr="000F67C6" w:rsidRDefault="00805BED">
            <w:pPr>
              <w:pStyle w:val="TableParagraph"/>
              <w:spacing w:before="38"/>
              <w:jc w:val="left"/>
              <w:rPr>
                <w:sz w:val="20"/>
                <w:szCs w:val="20"/>
              </w:rPr>
            </w:pPr>
          </w:p>
          <w:p w14:paraId="14083FA0" w14:textId="77777777" w:rsidR="00805BED" w:rsidRPr="000F67C6" w:rsidRDefault="00000000">
            <w:pPr>
              <w:pStyle w:val="TableParagraph"/>
              <w:spacing w:line="249" w:lineRule="auto"/>
              <w:ind w:left="869" w:right="245" w:hanging="243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Мероприятие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по </w:t>
            </w:r>
            <w:r w:rsidRPr="000F67C6">
              <w:rPr>
                <w:spacing w:val="-2"/>
                <w:sz w:val="20"/>
                <w:szCs w:val="20"/>
              </w:rPr>
              <w:t>соблюдению нормативов</w:t>
            </w:r>
          </w:p>
        </w:tc>
        <w:tc>
          <w:tcPr>
            <w:tcW w:w="1204" w:type="dxa"/>
            <w:vMerge w:val="restart"/>
          </w:tcPr>
          <w:p w14:paraId="1B7D8CC8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3A8E9C37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0C0BAF5E" w14:textId="77777777" w:rsidR="00805BED" w:rsidRPr="000F67C6" w:rsidRDefault="00805BED">
            <w:pPr>
              <w:pStyle w:val="TableParagraph"/>
              <w:spacing w:before="38"/>
              <w:jc w:val="left"/>
              <w:rPr>
                <w:sz w:val="20"/>
                <w:szCs w:val="20"/>
              </w:rPr>
            </w:pPr>
          </w:p>
          <w:p w14:paraId="37536445" w14:textId="77777777" w:rsidR="00805BED" w:rsidRPr="000F67C6" w:rsidRDefault="00000000">
            <w:pPr>
              <w:pStyle w:val="TableParagraph"/>
              <w:spacing w:line="249" w:lineRule="auto"/>
              <w:ind w:left="225" w:right="212" w:firstLine="33"/>
              <w:jc w:val="both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Объект</w:t>
            </w:r>
            <w:r w:rsidRPr="000F67C6">
              <w:rPr>
                <w:spacing w:val="-9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/ </w:t>
            </w:r>
            <w:r w:rsidRPr="000F67C6">
              <w:rPr>
                <w:spacing w:val="-2"/>
                <w:sz w:val="20"/>
                <w:szCs w:val="20"/>
              </w:rPr>
              <w:t>источник эмиссии</w:t>
            </w:r>
          </w:p>
        </w:tc>
        <w:tc>
          <w:tcPr>
            <w:tcW w:w="1445" w:type="dxa"/>
            <w:vMerge w:val="restart"/>
          </w:tcPr>
          <w:p w14:paraId="153A6A9C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D189758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3372FF69" w14:textId="77777777" w:rsidR="00805BED" w:rsidRPr="000F67C6" w:rsidRDefault="00805BED">
            <w:pPr>
              <w:pStyle w:val="TableParagraph"/>
              <w:spacing w:before="38"/>
              <w:jc w:val="left"/>
              <w:rPr>
                <w:sz w:val="20"/>
                <w:szCs w:val="20"/>
              </w:rPr>
            </w:pPr>
          </w:p>
          <w:p w14:paraId="5DBD1D1C" w14:textId="77777777" w:rsidR="00805BED" w:rsidRPr="000F67C6" w:rsidRDefault="00000000">
            <w:pPr>
              <w:pStyle w:val="TableParagraph"/>
              <w:spacing w:line="249" w:lineRule="auto"/>
              <w:ind w:left="246" w:right="227" w:hanging="3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2217" w:type="dxa"/>
            <w:vMerge w:val="restart"/>
          </w:tcPr>
          <w:p w14:paraId="3B129D54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542A7768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C33AD17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6584432A" w14:textId="77777777" w:rsidR="00805BED" w:rsidRPr="000F67C6" w:rsidRDefault="00805BED">
            <w:pPr>
              <w:pStyle w:val="TableParagraph"/>
              <w:spacing w:before="41"/>
              <w:jc w:val="left"/>
              <w:rPr>
                <w:sz w:val="20"/>
                <w:szCs w:val="20"/>
              </w:rPr>
            </w:pPr>
          </w:p>
          <w:p w14:paraId="1E118D2F" w14:textId="77777777" w:rsidR="00805BED" w:rsidRPr="000F67C6" w:rsidRDefault="00000000">
            <w:pPr>
              <w:pStyle w:val="TableParagraph"/>
              <w:ind w:left="620"/>
              <w:jc w:val="left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Обоснование</w:t>
            </w:r>
          </w:p>
        </w:tc>
        <w:tc>
          <w:tcPr>
            <w:tcW w:w="1114" w:type="dxa"/>
            <w:vMerge w:val="restart"/>
          </w:tcPr>
          <w:p w14:paraId="2261FF45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248AC093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A0A9E51" w14:textId="77777777" w:rsidR="00805BED" w:rsidRPr="000F67C6" w:rsidRDefault="00805BED">
            <w:pPr>
              <w:pStyle w:val="TableParagraph"/>
              <w:spacing w:before="159"/>
              <w:jc w:val="left"/>
              <w:rPr>
                <w:sz w:val="20"/>
                <w:szCs w:val="20"/>
              </w:rPr>
            </w:pPr>
          </w:p>
          <w:p w14:paraId="04687E3E" w14:textId="77777777" w:rsidR="00805BED" w:rsidRPr="000F67C6" w:rsidRDefault="00000000">
            <w:pPr>
              <w:pStyle w:val="TableParagraph"/>
              <w:spacing w:line="232" w:lineRule="auto"/>
              <w:ind w:left="148" w:right="106" w:firstLine="14"/>
              <w:jc w:val="left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Текущая величина</w:t>
            </w:r>
          </w:p>
        </w:tc>
        <w:tc>
          <w:tcPr>
            <w:tcW w:w="3325" w:type="dxa"/>
            <w:gridSpan w:val="5"/>
          </w:tcPr>
          <w:p w14:paraId="37BFCAE5" w14:textId="77777777" w:rsidR="00805BED" w:rsidRPr="000F67C6" w:rsidRDefault="00000000">
            <w:pPr>
              <w:pStyle w:val="TableParagraph"/>
              <w:spacing w:before="132" w:line="259" w:lineRule="auto"/>
              <w:ind w:left="532" w:right="377" w:hanging="137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Календарный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план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достижения установленных показателей</w:t>
            </w:r>
          </w:p>
        </w:tc>
        <w:tc>
          <w:tcPr>
            <w:tcW w:w="1583" w:type="dxa"/>
            <w:vMerge w:val="restart"/>
          </w:tcPr>
          <w:p w14:paraId="53D779C6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0C677ED1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978E240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2D8CB8A6" w14:textId="77777777" w:rsidR="00805BED" w:rsidRPr="000F67C6" w:rsidRDefault="00805BED">
            <w:pPr>
              <w:pStyle w:val="TableParagraph"/>
              <w:spacing w:before="41"/>
              <w:jc w:val="left"/>
              <w:rPr>
                <w:sz w:val="20"/>
                <w:szCs w:val="20"/>
              </w:rPr>
            </w:pPr>
          </w:p>
          <w:p w14:paraId="0A94747A" w14:textId="77777777" w:rsidR="00805BED" w:rsidRPr="000F67C6" w:rsidRDefault="00000000">
            <w:pPr>
              <w:pStyle w:val="TableParagraph"/>
              <w:ind w:left="75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Срок</w:t>
            </w:r>
            <w:r w:rsidRPr="000F67C6">
              <w:rPr>
                <w:spacing w:val="-6"/>
                <w:sz w:val="20"/>
                <w:szCs w:val="20"/>
              </w:rPr>
              <w:t xml:space="preserve"> </w:t>
            </w:r>
            <w:r w:rsidRPr="000F67C6">
              <w:rPr>
                <w:spacing w:val="-2"/>
                <w:sz w:val="20"/>
                <w:szCs w:val="20"/>
              </w:rPr>
              <w:t>выполнения</w:t>
            </w:r>
          </w:p>
        </w:tc>
        <w:tc>
          <w:tcPr>
            <w:tcW w:w="1633" w:type="dxa"/>
            <w:vMerge w:val="restart"/>
          </w:tcPr>
          <w:p w14:paraId="7C451A53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020FD03A" w14:textId="77777777" w:rsidR="00805BED" w:rsidRPr="000F67C6" w:rsidRDefault="00805BED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33B3EE1A" w14:textId="77777777" w:rsidR="00805BED" w:rsidRPr="000F67C6" w:rsidRDefault="00805BED">
            <w:pPr>
              <w:pStyle w:val="TableParagraph"/>
              <w:spacing w:before="38"/>
              <w:jc w:val="left"/>
              <w:rPr>
                <w:sz w:val="20"/>
                <w:szCs w:val="20"/>
              </w:rPr>
            </w:pPr>
          </w:p>
          <w:p w14:paraId="18C23BA9" w14:textId="77777777" w:rsidR="00805BED" w:rsidRPr="000F67C6" w:rsidRDefault="00000000">
            <w:pPr>
              <w:pStyle w:val="TableParagraph"/>
              <w:spacing w:line="249" w:lineRule="auto"/>
              <w:ind w:left="84" w:right="58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 xml:space="preserve">Объем </w:t>
            </w:r>
            <w:r w:rsidRPr="000F67C6">
              <w:rPr>
                <w:sz w:val="20"/>
                <w:szCs w:val="20"/>
              </w:rPr>
              <w:t>финансирования,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тыс. </w:t>
            </w:r>
            <w:r w:rsidRPr="000F67C6">
              <w:rPr>
                <w:spacing w:val="-2"/>
                <w:sz w:val="20"/>
                <w:szCs w:val="20"/>
              </w:rPr>
              <w:t>тенге</w:t>
            </w:r>
          </w:p>
        </w:tc>
      </w:tr>
      <w:tr w:rsidR="00715D01" w:rsidRPr="000F67C6" w14:paraId="1DB04EB9" w14:textId="77777777" w:rsidTr="00715D01">
        <w:trPr>
          <w:trHeight w:val="1334"/>
        </w:trPr>
        <w:tc>
          <w:tcPr>
            <w:tcW w:w="720" w:type="dxa"/>
            <w:vMerge/>
            <w:tcBorders>
              <w:top w:val="nil"/>
            </w:tcBorders>
          </w:tcPr>
          <w:p w14:paraId="76F1E931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14:paraId="398BEBC5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1204" w:type="dxa"/>
            <w:vMerge/>
            <w:tcBorders>
              <w:top w:val="nil"/>
            </w:tcBorders>
          </w:tcPr>
          <w:p w14:paraId="47E0BEDB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  <w:vMerge/>
            <w:tcBorders>
              <w:top w:val="nil"/>
            </w:tcBorders>
          </w:tcPr>
          <w:p w14:paraId="1406ACAE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14:paraId="5F1B4FDF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1114" w:type="dxa"/>
            <w:vMerge/>
            <w:tcBorders>
              <w:top w:val="nil"/>
            </w:tcBorders>
          </w:tcPr>
          <w:p w14:paraId="35D414D9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  <w:tc>
          <w:tcPr>
            <w:tcW w:w="729" w:type="dxa"/>
            <w:textDirection w:val="btLr"/>
          </w:tcPr>
          <w:p w14:paraId="2430A5D2" w14:textId="77777777" w:rsidR="00715D01" w:rsidRPr="000F67C6" w:rsidRDefault="00715D01">
            <w:pPr>
              <w:pStyle w:val="TableParagraph"/>
              <w:jc w:val="left"/>
              <w:rPr>
                <w:sz w:val="20"/>
                <w:szCs w:val="20"/>
              </w:rPr>
            </w:pPr>
          </w:p>
          <w:p w14:paraId="79562CB9" w14:textId="77777777" w:rsidR="00715D01" w:rsidRPr="000F67C6" w:rsidRDefault="00715D01">
            <w:pPr>
              <w:pStyle w:val="TableParagraph"/>
              <w:spacing w:before="42"/>
              <w:jc w:val="left"/>
              <w:rPr>
                <w:sz w:val="20"/>
                <w:szCs w:val="20"/>
              </w:rPr>
            </w:pPr>
          </w:p>
          <w:p w14:paraId="79FEA153" w14:textId="6CAC7CC6" w:rsidR="00715D01" w:rsidRPr="000F67C6" w:rsidRDefault="00715D01">
            <w:pPr>
              <w:pStyle w:val="TableParagraph"/>
              <w:spacing w:before="1"/>
              <w:ind w:left="354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На</w:t>
            </w:r>
            <w:r w:rsidRPr="000F67C6">
              <w:rPr>
                <w:spacing w:val="-5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2026</w:t>
            </w:r>
            <w:r w:rsidRPr="000F67C6">
              <w:rPr>
                <w:spacing w:val="-3"/>
                <w:sz w:val="20"/>
                <w:szCs w:val="20"/>
              </w:rPr>
              <w:t xml:space="preserve"> </w:t>
            </w:r>
            <w:r w:rsidRPr="000F67C6">
              <w:rPr>
                <w:spacing w:val="-5"/>
                <w:sz w:val="20"/>
                <w:szCs w:val="20"/>
              </w:rPr>
              <w:t>г.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14:paraId="387FF18D" w14:textId="77777777" w:rsidR="00715D01" w:rsidRPr="000F67C6" w:rsidRDefault="00715D01">
            <w:pPr>
              <w:pStyle w:val="TableParagraph"/>
              <w:spacing w:before="161"/>
              <w:jc w:val="left"/>
              <w:rPr>
                <w:sz w:val="20"/>
                <w:szCs w:val="20"/>
              </w:rPr>
            </w:pPr>
          </w:p>
          <w:p w14:paraId="1F628691" w14:textId="795F5835" w:rsidR="00715D01" w:rsidRPr="000F67C6" w:rsidRDefault="00715D01">
            <w:pPr>
              <w:pStyle w:val="TableParagraph"/>
              <w:ind w:left="354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На</w:t>
            </w:r>
            <w:r w:rsidRPr="000F67C6">
              <w:rPr>
                <w:spacing w:val="-5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2027</w:t>
            </w:r>
            <w:r w:rsidRPr="000F67C6">
              <w:rPr>
                <w:spacing w:val="-3"/>
                <w:sz w:val="20"/>
                <w:szCs w:val="20"/>
              </w:rPr>
              <w:t xml:space="preserve"> </w:t>
            </w:r>
            <w:r w:rsidRPr="000F67C6">
              <w:rPr>
                <w:spacing w:val="-5"/>
                <w:sz w:val="20"/>
                <w:szCs w:val="20"/>
              </w:rPr>
              <w:t>г.</w:t>
            </w:r>
          </w:p>
        </w:tc>
        <w:tc>
          <w:tcPr>
            <w:tcW w:w="568" w:type="dxa"/>
            <w:tcBorders>
              <w:left w:val="single" w:sz="4" w:space="0" w:color="auto"/>
            </w:tcBorders>
            <w:textDirection w:val="btLr"/>
          </w:tcPr>
          <w:p w14:paraId="454247E6" w14:textId="0BCAF8BE" w:rsidR="00715D01" w:rsidRPr="000F67C6" w:rsidRDefault="00715D01">
            <w:pPr>
              <w:pStyle w:val="TableParagraph"/>
              <w:ind w:left="354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На 2028 г.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6F14EB9F" w14:textId="77777777" w:rsidR="00715D01" w:rsidRPr="000F67C6" w:rsidRDefault="00715D01">
            <w:pPr>
              <w:pStyle w:val="TableParagraph"/>
              <w:spacing w:before="37"/>
              <w:jc w:val="left"/>
              <w:rPr>
                <w:sz w:val="20"/>
                <w:szCs w:val="20"/>
              </w:rPr>
            </w:pPr>
          </w:p>
          <w:p w14:paraId="10A01FDC" w14:textId="3C5ECE27" w:rsidR="00715D01" w:rsidRPr="000F67C6" w:rsidRDefault="00715D01">
            <w:pPr>
              <w:pStyle w:val="TableParagraph"/>
              <w:ind w:left="354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На</w:t>
            </w:r>
            <w:r w:rsidRPr="000F67C6">
              <w:rPr>
                <w:spacing w:val="-5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2029</w:t>
            </w:r>
            <w:r w:rsidRPr="000F67C6">
              <w:rPr>
                <w:spacing w:val="-3"/>
                <w:sz w:val="20"/>
                <w:szCs w:val="20"/>
              </w:rPr>
              <w:t xml:space="preserve"> </w:t>
            </w:r>
            <w:r w:rsidRPr="000F67C6">
              <w:rPr>
                <w:spacing w:val="-5"/>
                <w:sz w:val="20"/>
                <w:szCs w:val="20"/>
              </w:rPr>
              <w:t>г.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textDirection w:val="btLr"/>
          </w:tcPr>
          <w:p w14:paraId="41A95C37" w14:textId="48BFDD8C" w:rsidR="00715D01" w:rsidRPr="000F67C6" w:rsidRDefault="00715D01">
            <w:pPr>
              <w:pStyle w:val="TableParagraph"/>
              <w:ind w:left="354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На 2030 г.</w:t>
            </w:r>
          </w:p>
        </w:tc>
        <w:tc>
          <w:tcPr>
            <w:tcW w:w="1583" w:type="dxa"/>
            <w:vMerge/>
            <w:tcBorders>
              <w:top w:val="nil"/>
            </w:tcBorders>
          </w:tcPr>
          <w:p w14:paraId="69F30061" w14:textId="411AF157" w:rsidR="00715D01" w:rsidRPr="000F67C6" w:rsidRDefault="00715D01" w:rsidP="00DC7CBA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633" w:type="dxa"/>
            <w:vMerge/>
            <w:tcBorders>
              <w:top w:val="nil"/>
            </w:tcBorders>
          </w:tcPr>
          <w:p w14:paraId="2A6271B1" w14:textId="77777777" w:rsidR="00715D01" w:rsidRPr="000F67C6" w:rsidRDefault="00715D01">
            <w:pPr>
              <w:rPr>
                <w:sz w:val="20"/>
                <w:szCs w:val="20"/>
              </w:rPr>
            </w:pPr>
          </w:p>
        </w:tc>
      </w:tr>
      <w:tr w:rsidR="00715D01" w:rsidRPr="000F67C6" w14:paraId="57A1EF4E" w14:textId="77777777" w:rsidTr="00715D01">
        <w:trPr>
          <w:trHeight w:val="273"/>
        </w:trPr>
        <w:tc>
          <w:tcPr>
            <w:tcW w:w="720" w:type="dxa"/>
          </w:tcPr>
          <w:p w14:paraId="0FC8C442" w14:textId="77777777" w:rsidR="00715D01" w:rsidRPr="000F67C6" w:rsidRDefault="00715D01">
            <w:pPr>
              <w:pStyle w:val="TableParagraph"/>
              <w:spacing w:before="24"/>
              <w:ind w:left="13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14:paraId="241DE288" w14:textId="77777777" w:rsidR="00715D01" w:rsidRPr="000F67C6" w:rsidRDefault="00715D01">
            <w:pPr>
              <w:pStyle w:val="TableParagraph"/>
              <w:spacing w:before="24"/>
              <w:ind w:left="14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204" w:type="dxa"/>
          </w:tcPr>
          <w:p w14:paraId="29884AFB" w14:textId="77777777" w:rsidR="00715D01" w:rsidRPr="000F67C6" w:rsidRDefault="00715D01">
            <w:pPr>
              <w:pStyle w:val="TableParagraph"/>
              <w:spacing w:before="24"/>
              <w:ind w:left="31" w:right="17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445" w:type="dxa"/>
          </w:tcPr>
          <w:p w14:paraId="6CB15546" w14:textId="77777777" w:rsidR="00715D01" w:rsidRPr="000F67C6" w:rsidRDefault="00715D01">
            <w:pPr>
              <w:pStyle w:val="TableParagraph"/>
              <w:spacing w:before="24"/>
              <w:ind w:left="16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217" w:type="dxa"/>
          </w:tcPr>
          <w:p w14:paraId="6A215351" w14:textId="77777777" w:rsidR="00715D01" w:rsidRPr="000F67C6" w:rsidRDefault="00715D01">
            <w:pPr>
              <w:pStyle w:val="TableParagraph"/>
              <w:spacing w:before="24"/>
              <w:ind w:left="285" w:right="269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114" w:type="dxa"/>
          </w:tcPr>
          <w:p w14:paraId="1B86320E" w14:textId="77777777" w:rsidR="00715D01" w:rsidRPr="000F67C6" w:rsidRDefault="00715D01">
            <w:pPr>
              <w:pStyle w:val="TableParagraph"/>
              <w:spacing w:before="24"/>
              <w:ind w:left="17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729" w:type="dxa"/>
          </w:tcPr>
          <w:p w14:paraId="063AFE95" w14:textId="77777777" w:rsidR="00715D01" w:rsidRPr="000F67C6" w:rsidRDefault="00715D01">
            <w:pPr>
              <w:pStyle w:val="TableParagraph"/>
              <w:spacing w:before="24"/>
              <w:ind w:left="18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0455626" w14:textId="77777777" w:rsidR="00715D01" w:rsidRPr="000F67C6" w:rsidRDefault="00715D01">
            <w:pPr>
              <w:pStyle w:val="TableParagraph"/>
              <w:spacing w:before="24"/>
              <w:ind w:left="19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32E0F27A" w14:textId="2EE28227" w:rsidR="00715D01" w:rsidRPr="000F67C6" w:rsidRDefault="00715D01" w:rsidP="00715D01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06B63D" w14:textId="4C805920" w:rsidR="00715D01" w:rsidRPr="000F67C6" w:rsidRDefault="00715D01">
            <w:pPr>
              <w:pStyle w:val="TableParagraph"/>
              <w:spacing w:before="24"/>
              <w:ind w:left="21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10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0A66BFF1" w14:textId="4BBF3387" w:rsidR="00715D01" w:rsidRPr="000F67C6" w:rsidRDefault="00715D01" w:rsidP="00715D01">
            <w:pPr>
              <w:pStyle w:val="TableParagraph"/>
              <w:spacing w:before="24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11</w:t>
            </w:r>
          </w:p>
        </w:tc>
        <w:tc>
          <w:tcPr>
            <w:tcW w:w="1583" w:type="dxa"/>
          </w:tcPr>
          <w:p w14:paraId="5F8A121B" w14:textId="0DA08266" w:rsidR="00715D01" w:rsidRPr="000F67C6" w:rsidRDefault="00715D01">
            <w:pPr>
              <w:pStyle w:val="TableParagraph"/>
              <w:spacing w:before="24"/>
              <w:ind w:left="23"/>
              <w:rPr>
                <w:sz w:val="20"/>
                <w:szCs w:val="20"/>
              </w:rPr>
            </w:pPr>
            <w:r w:rsidRPr="000F67C6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1633" w:type="dxa"/>
          </w:tcPr>
          <w:p w14:paraId="4EE58EBE" w14:textId="4CAE1CD6" w:rsidR="00715D01" w:rsidRPr="000F67C6" w:rsidRDefault="00715D01">
            <w:pPr>
              <w:pStyle w:val="TableParagraph"/>
              <w:spacing w:before="24"/>
              <w:ind w:left="27" w:right="1"/>
              <w:rPr>
                <w:sz w:val="20"/>
                <w:szCs w:val="20"/>
              </w:rPr>
            </w:pPr>
            <w:r w:rsidRPr="000F67C6">
              <w:rPr>
                <w:spacing w:val="-5"/>
                <w:sz w:val="20"/>
                <w:szCs w:val="20"/>
              </w:rPr>
              <w:t>13</w:t>
            </w:r>
          </w:p>
        </w:tc>
      </w:tr>
      <w:tr w:rsidR="00715D01" w:rsidRPr="000F67C6" w14:paraId="0D519E4E" w14:textId="77777777" w:rsidTr="00715D01">
        <w:trPr>
          <w:trHeight w:val="1617"/>
        </w:trPr>
        <w:tc>
          <w:tcPr>
            <w:tcW w:w="720" w:type="dxa"/>
          </w:tcPr>
          <w:p w14:paraId="7A666CD5" w14:textId="77777777" w:rsidR="00715D01" w:rsidRPr="000F67C6" w:rsidRDefault="00715D01">
            <w:pPr>
              <w:pStyle w:val="TableParagraph"/>
              <w:spacing w:line="211" w:lineRule="exact"/>
              <w:ind w:left="13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14:paraId="466A1DFE" w14:textId="0132420B" w:rsidR="00715D01" w:rsidRPr="000F67C6" w:rsidRDefault="00715D01">
            <w:pPr>
              <w:pStyle w:val="TableParagraph"/>
              <w:spacing w:before="7" w:line="252" w:lineRule="auto"/>
              <w:ind w:left="14" w:right="3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 xml:space="preserve">Проведение работ по </w:t>
            </w:r>
            <w:r w:rsidRPr="000F67C6">
              <w:rPr>
                <w:spacing w:val="-2"/>
                <w:sz w:val="20"/>
                <w:szCs w:val="20"/>
              </w:rPr>
              <w:t xml:space="preserve">пылеподавлению </w:t>
            </w:r>
            <w:r w:rsidRPr="000F67C6">
              <w:rPr>
                <w:sz w:val="20"/>
                <w:szCs w:val="20"/>
              </w:rPr>
              <w:t>участке работ</w:t>
            </w:r>
          </w:p>
        </w:tc>
        <w:tc>
          <w:tcPr>
            <w:tcW w:w="1204" w:type="dxa"/>
          </w:tcPr>
          <w:p w14:paraId="4C5F8FBA" w14:textId="54423BC1" w:rsidR="00715D01" w:rsidRPr="000F67C6" w:rsidRDefault="00715D01" w:rsidP="00715D01">
            <w:pPr>
              <w:pStyle w:val="TableParagraph"/>
              <w:spacing w:before="7"/>
              <w:ind w:left="31" w:right="1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6004</w:t>
            </w:r>
          </w:p>
        </w:tc>
        <w:tc>
          <w:tcPr>
            <w:tcW w:w="1445" w:type="dxa"/>
          </w:tcPr>
          <w:p w14:paraId="0919B99A" w14:textId="22818602" w:rsidR="00715D01" w:rsidRPr="000F67C6" w:rsidRDefault="00715D01" w:rsidP="00715D01">
            <w:pPr>
              <w:pStyle w:val="TableParagraph"/>
              <w:spacing w:before="7" w:line="252" w:lineRule="auto"/>
              <w:ind w:left="133" w:firstLine="178"/>
              <w:jc w:val="left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 xml:space="preserve">Снижение </w:t>
            </w:r>
            <w:r w:rsidRPr="000F67C6">
              <w:rPr>
                <w:sz w:val="20"/>
                <w:szCs w:val="20"/>
              </w:rPr>
              <w:t>выбросов на 4,68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тонн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</w:p>
          <w:p w14:paraId="3AF1F30E" w14:textId="18EF8C82" w:rsidR="00715D01" w:rsidRPr="000F67C6" w:rsidRDefault="00715D01">
            <w:pPr>
              <w:pStyle w:val="TableParagraph"/>
              <w:spacing w:before="3"/>
              <w:ind w:left="476"/>
              <w:jc w:val="left"/>
              <w:rPr>
                <w:sz w:val="20"/>
                <w:szCs w:val="20"/>
              </w:rPr>
            </w:pPr>
          </w:p>
        </w:tc>
        <w:tc>
          <w:tcPr>
            <w:tcW w:w="2217" w:type="dxa"/>
          </w:tcPr>
          <w:p w14:paraId="6F063D12" w14:textId="77777777" w:rsidR="00715D01" w:rsidRPr="000F67C6" w:rsidRDefault="00715D01">
            <w:pPr>
              <w:pStyle w:val="TableParagraph"/>
              <w:spacing w:before="7" w:line="252" w:lineRule="auto"/>
              <w:ind w:left="285" w:right="269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Экологический Кодекс</w:t>
            </w:r>
            <w:r w:rsidRPr="000F67C6">
              <w:rPr>
                <w:spacing w:val="-10"/>
                <w:sz w:val="20"/>
                <w:szCs w:val="20"/>
              </w:rPr>
              <w:t xml:space="preserve"> </w:t>
            </w:r>
            <w:r w:rsidRPr="000F67C6">
              <w:rPr>
                <w:spacing w:val="-2"/>
                <w:sz w:val="20"/>
                <w:szCs w:val="20"/>
              </w:rPr>
              <w:t xml:space="preserve">Республики </w:t>
            </w:r>
            <w:r w:rsidRPr="000F67C6">
              <w:rPr>
                <w:sz w:val="20"/>
                <w:szCs w:val="20"/>
              </w:rPr>
              <w:t>Казахстан от 2</w:t>
            </w:r>
          </w:p>
          <w:p w14:paraId="5D61C556" w14:textId="77777777" w:rsidR="00715D01" w:rsidRPr="000F67C6" w:rsidRDefault="00715D01">
            <w:pPr>
              <w:pStyle w:val="TableParagraph"/>
              <w:spacing w:before="3" w:line="254" w:lineRule="auto"/>
              <w:ind w:left="20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января2021года№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400- </w:t>
            </w:r>
            <w:r w:rsidRPr="000F67C6">
              <w:rPr>
                <w:spacing w:val="-2"/>
                <w:sz w:val="20"/>
                <w:szCs w:val="20"/>
              </w:rPr>
              <w:t>УГЗРК</w:t>
            </w:r>
          </w:p>
          <w:p w14:paraId="0ADC605E" w14:textId="77777777" w:rsidR="00715D01" w:rsidRPr="000F67C6" w:rsidRDefault="00715D01">
            <w:pPr>
              <w:pStyle w:val="TableParagraph"/>
              <w:spacing w:line="214" w:lineRule="exact"/>
              <w:ind w:left="20" w:right="7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Снижение</w:t>
            </w:r>
            <w:r w:rsidRPr="000F67C6">
              <w:rPr>
                <w:spacing w:val="-9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выбросов</w:t>
            </w:r>
            <w:r w:rsidRPr="000F67C6">
              <w:rPr>
                <w:spacing w:val="-9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ЗВ</w:t>
            </w:r>
            <w:r w:rsidRPr="000F67C6">
              <w:rPr>
                <w:spacing w:val="-8"/>
                <w:sz w:val="20"/>
                <w:szCs w:val="20"/>
              </w:rPr>
              <w:t xml:space="preserve"> </w:t>
            </w:r>
            <w:r w:rsidRPr="000F67C6">
              <w:rPr>
                <w:spacing w:val="-10"/>
                <w:sz w:val="20"/>
                <w:szCs w:val="20"/>
              </w:rPr>
              <w:t>в</w:t>
            </w:r>
          </w:p>
          <w:p w14:paraId="4369ADBF" w14:textId="77777777" w:rsidR="00715D01" w:rsidRPr="000F67C6" w:rsidRDefault="00715D01">
            <w:pPr>
              <w:pStyle w:val="TableParagraph"/>
              <w:spacing w:before="12" w:line="210" w:lineRule="exact"/>
              <w:ind w:left="289" w:right="269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атмосферу</w:t>
            </w:r>
          </w:p>
        </w:tc>
        <w:tc>
          <w:tcPr>
            <w:tcW w:w="1114" w:type="dxa"/>
          </w:tcPr>
          <w:p w14:paraId="483B49AF" w14:textId="6A8E0FDE" w:rsidR="00715D01" w:rsidRPr="000F67C6" w:rsidRDefault="00715D01">
            <w:pPr>
              <w:pStyle w:val="TableParagraph"/>
              <w:spacing w:line="211" w:lineRule="exact"/>
              <w:ind w:left="17" w:right="1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5,86 тонн</w:t>
            </w:r>
          </w:p>
        </w:tc>
        <w:tc>
          <w:tcPr>
            <w:tcW w:w="729" w:type="dxa"/>
          </w:tcPr>
          <w:p w14:paraId="25869B7D" w14:textId="7E8DA140" w:rsidR="00715D01" w:rsidRPr="000F67C6" w:rsidRDefault="00715D01" w:rsidP="00715D01">
            <w:pPr>
              <w:pStyle w:val="TableParagraph"/>
              <w:spacing w:line="211" w:lineRule="exact"/>
              <w:jc w:val="left"/>
              <w:rPr>
                <w:spacing w:val="-2"/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4,68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3807C6E1" w14:textId="0859DD72" w:rsidR="00715D01" w:rsidRPr="000F67C6" w:rsidRDefault="00715D01">
            <w:pPr>
              <w:pStyle w:val="TableParagraph"/>
              <w:spacing w:before="3"/>
              <w:ind w:left="19" w:right="1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4,68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728168F4" w14:textId="147E878C" w:rsidR="00715D01" w:rsidRPr="000F67C6" w:rsidRDefault="00715D01" w:rsidP="00715D01">
            <w:pPr>
              <w:pStyle w:val="TableParagraph"/>
              <w:spacing w:before="3"/>
              <w:ind w:right="1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4,68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656F9F" w14:textId="10E51024" w:rsidR="00715D01" w:rsidRPr="000F67C6" w:rsidRDefault="00715D01">
            <w:pPr>
              <w:pStyle w:val="TableParagraph"/>
              <w:spacing w:before="3"/>
              <w:ind w:left="21" w:right="1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4,68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1779CEE2" w14:textId="30D5B09C" w:rsidR="00715D01" w:rsidRPr="000F67C6" w:rsidRDefault="00715D01" w:rsidP="00715D01">
            <w:pPr>
              <w:pStyle w:val="TableParagraph"/>
              <w:spacing w:before="3"/>
              <w:ind w:right="1"/>
              <w:jc w:val="left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 xml:space="preserve"> 4,68</w:t>
            </w:r>
          </w:p>
        </w:tc>
        <w:tc>
          <w:tcPr>
            <w:tcW w:w="1583" w:type="dxa"/>
          </w:tcPr>
          <w:p w14:paraId="5777DDFC" w14:textId="3294F4A3" w:rsidR="00715D01" w:rsidRPr="000F67C6" w:rsidRDefault="00715D01">
            <w:pPr>
              <w:pStyle w:val="TableParagraph"/>
              <w:spacing w:line="211" w:lineRule="exact"/>
              <w:ind w:left="23" w:right="1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2026-2030 гг.</w:t>
            </w:r>
          </w:p>
        </w:tc>
        <w:tc>
          <w:tcPr>
            <w:tcW w:w="1633" w:type="dxa"/>
          </w:tcPr>
          <w:p w14:paraId="2C8BE15E" w14:textId="3FD189B7" w:rsidR="00715D01" w:rsidRPr="000F67C6" w:rsidRDefault="00715D01">
            <w:pPr>
              <w:pStyle w:val="TableParagraph"/>
              <w:spacing w:line="211" w:lineRule="exact"/>
              <w:ind w:left="27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1</w:t>
            </w:r>
            <w:r w:rsidR="00162AE8" w:rsidRPr="000F67C6">
              <w:rPr>
                <w:spacing w:val="-2"/>
                <w:sz w:val="20"/>
                <w:szCs w:val="20"/>
              </w:rPr>
              <w:t>0</w:t>
            </w:r>
            <w:r w:rsidRPr="000F67C6">
              <w:rPr>
                <w:spacing w:val="-2"/>
                <w:sz w:val="20"/>
                <w:szCs w:val="20"/>
              </w:rPr>
              <w:t>00,0</w:t>
            </w:r>
          </w:p>
        </w:tc>
      </w:tr>
      <w:tr w:rsidR="00715D01" w:rsidRPr="000F67C6" w14:paraId="2F5D6F04" w14:textId="77777777" w:rsidTr="00680D10">
        <w:trPr>
          <w:trHeight w:val="1550"/>
        </w:trPr>
        <w:tc>
          <w:tcPr>
            <w:tcW w:w="720" w:type="dxa"/>
          </w:tcPr>
          <w:p w14:paraId="0F32D0EF" w14:textId="77777777" w:rsidR="00715D01" w:rsidRPr="000F67C6" w:rsidRDefault="00715D01">
            <w:pPr>
              <w:pStyle w:val="TableParagraph"/>
              <w:spacing w:line="211" w:lineRule="exact"/>
              <w:ind w:left="13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232" w:type="dxa"/>
          </w:tcPr>
          <w:p w14:paraId="497F131B" w14:textId="36F2EC58" w:rsidR="00715D01" w:rsidRPr="000F67C6" w:rsidRDefault="00715D01" w:rsidP="00162AE8">
            <w:pPr>
              <w:pStyle w:val="TableParagraph"/>
              <w:spacing w:before="5" w:line="249" w:lineRule="auto"/>
              <w:ind w:left="163" w:right="146" w:firstLine="33"/>
              <w:jc w:val="both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Установка</w:t>
            </w:r>
            <w:r w:rsidRPr="000F67C6">
              <w:rPr>
                <w:spacing w:val="-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временн</w:t>
            </w:r>
            <w:r w:rsidR="00162AE8" w:rsidRPr="000F67C6">
              <w:rPr>
                <w:sz w:val="20"/>
                <w:szCs w:val="20"/>
              </w:rPr>
              <w:t xml:space="preserve">ых </w:t>
            </w:r>
            <w:proofErr w:type="gramStart"/>
            <w:r w:rsidR="00162AE8" w:rsidRPr="000F67C6">
              <w:rPr>
                <w:sz w:val="20"/>
                <w:szCs w:val="20"/>
              </w:rPr>
              <w:t xml:space="preserve">биотуалетов </w:t>
            </w:r>
            <w:r w:rsidRPr="000F67C6">
              <w:rPr>
                <w:sz w:val="20"/>
                <w:szCs w:val="20"/>
              </w:rPr>
              <w:t xml:space="preserve"> для</w:t>
            </w:r>
            <w:proofErr w:type="gramEnd"/>
            <w:r w:rsidRPr="000F67C6">
              <w:rPr>
                <w:sz w:val="20"/>
                <w:szCs w:val="20"/>
              </w:rPr>
              <w:t xml:space="preserve"> сбора </w:t>
            </w:r>
            <w:proofErr w:type="spellStart"/>
            <w:proofErr w:type="gramStart"/>
            <w:r w:rsidRPr="000F67C6">
              <w:rPr>
                <w:sz w:val="20"/>
                <w:szCs w:val="20"/>
              </w:rPr>
              <w:t>хоз</w:t>
            </w:r>
            <w:proofErr w:type="spellEnd"/>
            <w:r w:rsidRPr="000F67C6">
              <w:rPr>
                <w:sz w:val="20"/>
                <w:szCs w:val="20"/>
              </w:rPr>
              <w:t>- бытовых</w:t>
            </w:r>
            <w:proofErr w:type="gramEnd"/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сточных</w:t>
            </w:r>
            <w:r w:rsidRPr="000F67C6">
              <w:rPr>
                <w:spacing w:val="-11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вод</w:t>
            </w:r>
            <w:r w:rsidRPr="000F67C6">
              <w:rPr>
                <w:spacing w:val="-11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с </w:t>
            </w:r>
            <w:r w:rsidRPr="000F67C6">
              <w:rPr>
                <w:spacing w:val="-2"/>
                <w:sz w:val="20"/>
                <w:szCs w:val="20"/>
              </w:rPr>
              <w:t>последующей</w:t>
            </w:r>
            <w:r w:rsidRPr="000F67C6">
              <w:rPr>
                <w:spacing w:val="3"/>
                <w:sz w:val="20"/>
                <w:szCs w:val="20"/>
              </w:rPr>
              <w:t xml:space="preserve"> </w:t>
            </w:r>
            <w:r w:rsidRPr="000F67C6">
              <w:rPr>
                <w:spacing w:val="-2"/>
                <w:sz w:val="20"/>
                <w:szCs w:val="20"/>
              </w:rPr>
              <w:t>откачкой</w:t>
            </w:r>
            <w:r w:rsidR="00162AE8" w:rsidRPr="000F67C6">
              <w:rPr>
                <w:spacing w:val="-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ассенизационной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машиной по договору</w:t>
            </w:r>
            <w:r w:rsidR="00680D10">
              <w:rPr>
                <w:sz w:val="20"/>
                <w:szCs w:val="20"/>
              </w:rPr>
              <w:t>.</w:t>
            </w:r>
          </w:p>
          <w:p w14:paraId="5867BCE7" w14:textId="67295D17" w:rsidR="000F67C6" w:rsidRPr="000F67C6" w:rsidRDefault="000F67C6" w:rsidP="00680D10">
            <w:pPr>
              <w:tabs>
                <w:tab w:val="left" w:pos="989"/>
              </w:tabs>
              <w:spacing w:before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0F67C6">
              <w:rPr>
                <w:sz w:val="20"/>
                <w:szCs w:val="20"/>
              </w:rPr>
              <w:t>едопущение</w:t>
            </w:r>
            <w:r w:rsidRPr="000F67C6">
              <w:rPr>
                <w:spacing w:val="-4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разлива</w:t>
            </w:r>
            <w:r w:rsidRPr="000F67C6">
              <w:rPr>
                <w:spacing w:val="-5"/>
                <w:sz w:val="20"/>
                <w:szCs w:val="20"/>
              </w:rPr>
              <w:t xml:space="preserve"> </w:t>
            </w:r>
            <w:r w:rsidRPr="000F67C6">
              <w:rPr>
                <w:spacing w:val="-4"/>
                <w:sz w:val="20"/>
                <w:szCs w:val="20"/>
              </w:rPr>
              <w:t>ГСМ</w:t>
            </w:r>
            <w:r w:rsidR="00680D10">
              <w:rPr>
                <w:spacing w:val="-4"/>
                <w:sz w:val="20"/>
                <w:szCs w:val="20"/>
              </w:rPr>
              <w:t>. Хранение материалов и отходов согласно сани</w:t>
            </w:r>
            <w:r w:rsidRPr="000F67C6">
              <w:rPr>
                <w:sz w:val="20"/>
                <w:szCs w:val="20"/>
              </w:rPr>
              <w:t>тарных</w:t>
            </w:r>
            <w:r w:rsidRPr="000F67C6">
              <w:rPr>
                <w:spacing w:val="-4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и</w:t>
            </w:r>
            <w:r w:rsidRPr="000F67C6">
              <w:rPr>
                <w:spacing w:val="-4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экологических</w:t>
            </w:r>
            <w:r w:rsidRPr="000F67C6">
              <w:rPr>
                <w:spacing w:val="-7"/>
                <w:sz w:val="20"/>
                <w:szCs w:val="20"/>
              </w:rPr>
              <w:t xml:space="preserve"> </w:t>
            </w:r>
            <w:r w:rsidRPr="000F67C6">
              <w:rPr>
                <w:spacing w:val="-2"/>
                <w:sz w:val="20"/>
                <w:szCs w:val="20"/>
              </w:rPr>
              <w:t>норм.</w:t>
            </w:r>
          </w:p>
          <w:p w14:paraId="1EC6DBE3" w14:textId="4E7726E8" w:rsidR="000F67C6" w:rsidRPr="00680D10" w:rsidRDefault="00680D10" w:rsidP="00680D10">
            <w:pPr>
              <w:tabs>
                <w:tab w:val="left" w:pos="98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F67C6" w:rsidRPr="00680D10">
              <w:rPr>
                <w:sz w:val="20"/>
                <w:szCs w:val="20"/>
              </w:rPr>
              <w:t>онтроль</w:t>
            </w:r>
            <w:r w:rsidR="000F67C6" w:rsidRPr="00680D10">
              <w:rPr>
                <w:spacing w:val="-7"/>
                <w:sz w:val="20"/>
                <w:szCs w:val="20"/>
              </w:rPr>
              <w:t xml:space="preserve"> </w:t>
            </w:r>
            <w:r w:rsidR="000F67C6" w:rsidRPr="00680D10">
              <w:rPr>
                <w:sz w:val="20"/>
                <w:szCs w:val="20"/>
              </w:rPr>
              <w:t>за</w:t>
            </w:r>
            <w:r w:rsidR="000F67C6" w:rsidRPr="00680D10">
              <w:rPr>
                <w:spacing w:val="-4"/>
                <w:sz w:val="20"/>
                <w:szCs w:val="20"/>
              </w:rPr>
              <w:t xml:space="preserve"> </w:t>
            </w:r>
            <w:r w:rsidR="000F67C6" w:rsidRPr="00680D10">
              <w:rPr>
                <w:sz w:val="20"/>
                <w:szCs w:val="20"/>
              </w:rPr>
              <w:t>водопотреблением</w:t>
            </w:r>
            <w:r w:rsidR="000F67C6" w:rsidRPr="00680D10">
              <w:rPr>
                <w:spacing w:val="-4"/>
                <w:sz w:val="20"/>
                <w:szCs w:val="20"/>
              </w:rPr>
              <w:t xml:space="preserve"> </w:t>
            </w:r>
            <w:r w:rsidR="000F67C6" w:rsidRPr="00680D10">
              <w:rPr>
                <w:sz w:val="20"/>
                <w:szCs w:val="20"/>
              </w:rPr>
              <w:t>и</w:t>
            </w:r>
            <w:r w:rsidR="000F67C6" w:rsidRPr="00680D10">
              <w:rPr>
                <w:spacing w:val="-3"/>
                <w:sz w:val="20"/>
                <w:szCs w:val="20"/>
              </w:rPr>
              <w:t xml:space="preserve"> </w:t>
            </w:r>
            <w:r w:rsidR="000F67C6" w:rsidRPr="00680D10">
              <w:rPr>
                <w:sz w:val="20"/>
                <w:szCs w:val="20"/>
              </w:rPr>
              <w:t>водоотведением</w:t>
            </w:r>
            <w:r w:rsidR="000F67C6" w:rsidRPr="00680D10">
              <w:rPr>
                <w:spacing w:val="-4"/>
                <w:sz w:val="20"/>
                <w:szCs w:val="20"/>
              </w:rPr>
              <w:t xml:space="preserve"> </w:t>
            </w:r>
            <w:r w:rsidR="000F67C6" w:rsidRPr="00680D10">
              <w:rPr>
                <w:spacing w:val="-2"/>
                <w:sz w:val="20"/>
                <w:szCs w:val="20"/>
              </w:rPr>
              <w:t>предприятия.</w:t>
            </w:r>
          </w:p>
          <w:p w14:paraId="5204DCCC" w14:textId="39C5019B" w:rsidR="000F67C6" w:rsidRPr="000F67C6" w:rsidRDefault="000F67C6" w:rsidP="00162AE8">
            <w:pPr>
              <w:pStyle w:val="TableParagraph"/>
              <w:spacing w:before="5" w:line="249" w:lineRule="auto"/>
              <w:ind w:left="163" w:right="146" w:firstLine="33"/>
              <w:jc w:val="both"/>
              <w:rPr>
                <w:sz w:val="20"/>
                <w:szCs w:val="20"/>
              </w:rPr>
            </w:pPr>
          </w:p>
        </w:tc>
        <w:tc>
          <w:tcPr>
            <w:tcW w:w="1204" w:type="dxa"/>
          </w:tcPr>
          <w:p w14:paraId="1F976FEE" w14:textId="77777777" w:rsidR="00715D01" w:rsidRPr="000F67C6" w:rsidRDefault="00715D01">
            <w:pPr>
              <w:pStyle w:val="TableParagraph"/>
              <w:spacing w:before="3"/>
              <w:ind w:left="31" w:right="18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14:paraId="0FADAD91" w14:textId="77777777" w:rsidR="00715D01" w:rsidRPr="000F67C6" w:rsidRDefault="00715D01">
            <w:pPr>
              <w:pStyle w:val="TableParagraph"/>
              <w:spacing w:before="3"/>
              <w:ind w:left="16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2217" w:type="dxa"/>
          </w:tcPr>
          <w:p w14:paraId="683F4066" w14:textId="3364D568" w:rsidR="00715D01" w:rsidRPr="000F67C6" w:rsidRDefault="000F67C6">
            <w:pPr>
              <w:pStyle w:val="TableParagraph"/>
              <w:spacing w:line="195" w:lineRule="exact"/>
              <w:ind w:left="285" w:right="272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В соответствии статьи 212</w:t>
            </w:r>
            <w:r w:rsidR="00680D10">
              <w:rPr>
                <w:sz w:val="20"/>
                <w:szCs w:val="20"/>
              </w:rPr>
              <w:t xml:space="preserve"> Экологического</w:t>
            </w:r>
            <w:r w:rsidRPr="000F67C6">
              <w:rPr>
                <w:sz w:val="20"/>
                <w:szCs w:val="20"/>
              </w:rPr>
              <w:t xml:space="preserve"> Кодекса засорение водных объектов запрещено, от всех видов загрязнения, включая диффузное загрязнение (загрязнение через поверхность земли, почву, недра или атмосферный воздух). </w:t>
            </w:r>
          </w:p>
        </w:tc>
        <w:tc>
          <w:tcPr>
            <w:tcW w:w="1114" w:type="dxa"/>
          </w:tcPr>
          <w:p w14:paraId="5D9688BB" w14:textId="77777777" w:rsidR="00715D01" w:rsidRPr="000F67C6" w:rsidRDefault="00715D01">
            <w:pPr>
              <w:pStyle w:val="TableParagraph"/>
              <w:spacing w:before="3"/>
              <w:ind w:left="17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14:paraId="73085B8D" w14:textId="77777777" w:rsidR="00715D01" w:rsidRPr="000F67C6" w:rsidRDefault="00715D01">
            <w:pPr>
              <w:pStyle w:val="TableParagraph"/>
              <w:spacing w:before="3"/>
              <w:ind w:left="18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2AD2676" w14:textId="77777777" w:rsidR="00715D01" w:rsidRPr="000F67C6" w:rsidRDefault="00715D01">
            <w:pPr>
              <w:pStyle w:val="TableParagraph"/>
              <w:spacing w:before="3"/>
              <w:ind w:left="19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4E0B6BCD" w14:textId="77777777" w:rsidR="00715D01" w:rsidRPr="000F67C6" w:rsidRDefault="00715D01" w:rsidP="00715D01">
            <w:pPr>
              <w:pStyle w:val="TableParagraph"/>
              <w:spacing w:before="3"/>
              <w:ind w:right="1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A9489E" w14:textId="1B66B3C6" w:rsidR="00715D01" w:rsidRPr="000F67C6" w:rsidRDefault="00715D01">
            <w:pPr>
              <w:pStyle w:val="TableParagraph"/>
              <w:spacing w:before="3"/>
              <w:ind w:left="21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36AB2324" w14:textId="77777777" w:rsidR="00715D01" w:rsidRPr="000F67C6" w:rsidRDefault="00715D01" w:rsidP="00715D01">
            <w:pPr>
              <w:pStyle w:val="TableParagraph"/>
              <w:spacing w:before="3"/>
              <w:ind w:right="1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1583" w:type="dxa"/>
          </w:tcPr>
          <w:p w14:paraId="6453C7BD" w14:textId="15EA1E59" w:rsidR="00715D01" w:rsidRPr="000F67C6" w:rsidRDefault="00715D01">
            <w:pPr>
              <w:pStyle w:val="TableParagraph"/>
              <w:spacing w:line="211" w:lineRule="exact"/>
              <w:ind w:left="23" w:right="1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2026-2030гг.</w:t>
            </w:r>
          </w:p>
        </w:tc>
        <w:tc>
          <w:tcPr>
            <w:tcW w:w="1633" w:type="dxa"/>
          </w:tcPr>
          <w:p w14:paraId="7D227E8A" w14:textId="26B88D03" w:rsidR="00715D01" w:rsidRPr="000F67C6" w:rsidRDefault="00715D01">
            <w:pPr>
              <w:pStyle w:val="TableParagraph"/>
              <w:spacing w:line="211" w:lineRule="exact"/>
              <w:ind w:left="27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5</w:t>
            </w:r>
            <w:r w:rsidR="00162AE8" w:rsidRPr="000F67C6">
              <w:rPr>
                <w:spacing w:val="-2"/>
                <w:sz w:val="20"/>
                <w:szCs w:val="20"/>
              </w:rPr>
              <w:t>0</w:t>
            </w:r>
            <w:r w:rsidRPr="000F67C6">
              <w:rPr>
                <w:spacing w:val="-2"/>
                <w:sz w:val="20"/>
                <w:szCs w:val="20"/>
              </w:rPr>
              <w:t>0,0</w:t>
            </w:r>
          </w:p>
        </w:tc>
      </w:tr>
      <w:tr w:rsidR="00715D01" w:rsidRPr="000F67C6" w14:paraId="32547FF6" w14:textId="77777777" w:rsidTr="00715D01">
        <w:trPr>
          <w:trHeight w:val="1394"/>
        </w:trPr>
        <w:tc>
          <w:tcPr>
            <w:tcW w:w="720" w:type="dxa"/>
          </w:tcPr>
          <w:p w14:paraId="2E78C219" w14:textId="77777777" w:rsidR="00715D01" w:rsidRPr="000F67C6" w:rsidRDefault="00715D01">
            <w:pPr>
              <w:pStyle w:val="TableParagraph"/>
              <w:spacing w:line="211" w:lineRule="exact"/>
              <w:ind w:left="13"/>
              <w:rPr>
                <w:sz w:val="20"/>
                <w:szCs w:val="20"/>
              </w:rPr>
            </w:pPr>
            <w:r w:rsidRPr="000F67C6">
              <w:rPr>
                <w:spacing w:val="-10"/>
                <w:sz w:val="20"/>
                <w:szCs w:val="20"/>
              </w:rPr>
              <w:lastRenderedPageBreak/>
              <w:t>3</w:t>
            </w:r>
          </w:p>
        </w:tc>
        <w:tc>
          <w:tcPr>
            <w:tcW w:w="2232" w:type="dxa"/>
          </w:tcPr>
          <w:p w14:paraId="69BB0428" w14:textId="231F104A" w:rsidR="00715D01" w:rsidRPr="000F67C6" w:rsidRDefault="00715D01">
            <w:pPr>
              <w:pStyle w:val="TableParagraph"/>
              <w:spacing w:before="7" w:line="247" w:lineRule="auto"/>
              <w:ind w:left="134" w:right="119" w:firstLine="2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Перевозка и использование ранее срезанного почвенно- растительного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слоя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при </w:t>
            </w:r>
            <w:r w:rsidR="00162AE8" w:rsidRPr="000F67C6">
              <w:rPr>
                <w:spacing w:val="-2"/>
                <w:sz w:val="20"/>
                <w:szCs w:val="20"/>
              </w:rPr>
              <w:t>рекультивации</w:t>
            </w:r>
          </w:p>
        </w:tc>
        <w:tc>
          <w:tcPr>
            <w:tcW w:w="1204" w:type="dxa"/>
          </w:tcPr>
          <w:p w14:paraId="469B72E2" w14:textId="77777777" w:rsidR="00715D01" w:rsidRPr="000F67C6" w:rsidRDefault="00715D01">
            <w:pPr>
              <w:pStyle w:val="TableParagraph"/>
              <w:spacing w:before="3"/>
              <w:ind w:left="31" w:right="18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1445" w:type="dxa"/>
          </w:tcPr>
          <w:p w14:paraId="549327B6" w14:textId="77777777" w:rsidR="00715D01" w:rsidRPr="000F67C6" w:rsidRDefault="00715D01">
            <w:pPr>
              <w:pStyle w:val="TableParagraph"/>
              <w:spacing w:before="3"/>
              <w:ind w:left="16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2217" w:type="dxa"/>
          </w:tcPr>
          <w:p w14:paraId="2C674244" w14:textId="77777777" w:rsidR="00715D01" w:rsidRPr="000F67C6" w:rsidRDefault="00715D01">
            <w:pPr>
              <w:pStyle w:val="TableParagraph"/>
              <w:spacing w:before="7" w:line="252" w:lineRule="auto"/>
              <w:ind w:left="20" w:right="3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п.1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ст.238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>Экологический Кодекс Республики Казахстан от 2</w:t>
            </w:r>
          </w:p>
          <w:p w14:paraId="1065F9AE" w14:textId="77777777" w:rsidR="00715D01" w:rsidRPr="000F67C6" w:rsidRDefault="00715D01">
            <w:pPr>
              <w:pStyle w:val="TableParagraph"/>
              <w:spacing w:before="3" w:line="252" w:lineRule="auto"/>
              <w:ind w:left="20"/>
              <w:rPr>
                <w:sz w:val="20"/>
                <w:szCs w:val="20"/>
              </w:rPr>
            </w:pPr>
            <w:r w:rsidRPr="000F67C6">
              <w:rPr>
                <w:sz w:val="20"/>
                <w:szCs w:val="20"/>
              </w:rPr>
              <w:t>января2021года№</w:t>
            </w:r>
            <w:r w:rsidRPr="000F67C6">
              <w:rPr>
                <w:spacing w:val="-12"/>
                <w:sz w:val="20"/>
                <w:szCs w:val="20"/>
              </w:rPr>
              <w:t xml:space="preserve"> </w:t>
            </w:r>
            <w:r w:rsidRPr="000F67C6">
              <w:rPr>
                <w:sz w:val="20"/>
                <w:szCs w:val="20"/>
              </w:rPr>
              <w:t xml:space="preserve">400- </w:t>
            </w:r>
            <w:r w:rsidRPr="000F67C6">
              <w:rPr>
                <w:spacing w:val="-2"/>
                <w:sz w:val="20"/>
                <w:szCs w:val="20"/>
              </w:rPr>
              <w:t>УГЗРК</w:t>
            </w:r>
          </w:p>
        </w:tc>
        <w:tc>
          <w:tcPr>
            <w:tcW w:w="1114" w:type="dxa"/>
          </w:tcPr>
          <w:p w14:paraId="33284CEC" w14:textId="77777777" w:rsidR="00715D01" w:rsidRPr="000F67C6" w:rsidRDefault="00715D01">
            <w:pPr>
              <w:pStyle w:val="TableParagraph"/>
              <w:spacing w:before="3"/>
              <w:ind w:left="17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29" w:type="dxa"/>
          </w:tcPr>
          <w:p w14:paraId="2C1BC2DE" w14:textId="77777777" w:rsidR="00715D01" w:rsidRPr="000F67C6" w:rsidRDefault="00715D01">
            <w:pPr>
              <w:pStyle w:val="TableParagraph"/>
              <w:spacing w:before="3"/>
              <w:ind w:left="18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00F7CEA" w14:textId="77777777" w:rsidR="00715D01" w:rsidRPr="000F67C6" w:rsidRDefault="00715D01">
            <w:pPr>
              <w:pStyle w:val="TableParagraph"/>
              <w:spacing w:before="3"/>
              <w:ind w:left="19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568" w:type="dxa"/>
            <w:tcBorders>
              <w:left w:val="single" w:sz="4" w:space="0" w:color="auto"/>
            </w:tcBorders>
          </w:tcPr>
          <w:p w14:paraId="261C4ED8" w14:textId="77777777" w:rsidR="00715D01" w:rsidRPr="000F67C6" w:rsidRDefault="00715D01" w:rsidP="00715D01">
            <w:pPr>
              <w:pStyle w:val="TableParagraph"/>
              <w:spacing w:before="3"/>
              <w:ind w:right="1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D37F4AD" w14:textId="07676F0F" w:rsidR="00715D01" w:rsidRPr="000F67C6" w:rsidRDefault="00715D01">
            <w:pPr>
              <w:pStyle w:val="TableParagraph"/>
              <w:spacing w:before="3"/>
              <w:ind w:left="21" w:right="1"/>
              <w:rPr>
                <w:rFonts w:ascii="Courier New"/>
                <w:sz w:val="20"/>
                <w:szCs w:val="20"/>
              </w:rPr>
            </w:pPr>
            <w:r w:rsidRPr="000F67C6">
              <w:rPr>
                <w:rFonts w:ascii="Courier New"/>
                <w:spacing w:val="-10"/>
                <w:sz w:val="20"/>
                <w:szCs w:val="20"/>
              </w:rPr>
              <w:t>-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53172811" w14:textId="77777777" w:rsidR="00715D01" w:rsidRPr="000F67C6" w:rsidRDefault="00715D01" w:rsidP="00715D01">
            <w:pPr>
              <w:pStyle w:val="TableParagraph"/>
              <w:spacing w:before="3"/>
              <w:ind w:right="1"/>
              <w:rPr>
                <w:rFonts w:ascii="Courier New"/>
                <w:sz w:val="20"/>
                <w:szCs w:val="20"/>
              </w:rPr>
            </w:pPr>
          </w:p>
        </w:tc>
        <w:tc>
          <w:tcPr>
            <w:tcW w:w="1583" w:type="dxa"/>
          </w:tcPr>
          <w:p w14:paraId="56B25841" w14:textId="79A2BE5B" w:rsidR="00715D01" w:rsidRPr="000F67C6" w:rsidRDefault="00162AE8">
            <w:pPr>
              <w:pStyle w:val="TableParagraph"/>
              <w:spacing w:line="211" w:lineRule="exact"/>
              <w:ind w:left="23" w:right="1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2026-2030гг.</w:t>
            </w:r>
          </w:p>
        </w:tc>
        <w:tc>
          <w:tcPr>
            <w:tcW w:w="1633" w:type="dxa"/>
          </w:tcPr>
          <w:p w14:paraId="12F0936D" w14:textId="4FD84E89" w:rsidR="00715D01" w:rsidRPr="000F67C6" w:rsidRDefault="00162AE8">
            <w:pPr>
              <w:pStyle w:val="TableParagraph"/>
              <w:spacing w:line="211" w:lineRule="exact"/>
              <w:ind w:left="27"/>
              <w:rPr>
                <w:sz w:val="20"/>
                <w:szCs w:val="20"/>
              </w:rPr>
            </w:pPr>
            <w:r w:rsidRPr="000F67C6">
              <w:rPr>
                <w:spacing w:val="-2"/>
                <w:sz w:val="20"/>
                <w:szCs w:val="20"/>
              </w:rPr>
              <w:t>6</w:t>
            </w:r>
            <w:r w:rsidR="00715D01" w:rsidRPr="000F67C6">
              <w:rPr>
                <w:spacing w:val="-2"/>
                <w:sz w:val="20"/>
                <w:szCs w:val="20"/>
              </w:rPr>
              <w:t>00,0</w:t>
            </w:r>
          </w:p>
        </w:tc>
      </w:tr>
    </w:tbl>
    <w:p w14:paraId="6EBDBF28" w14:textId="77777777" w:rsidR="00805BED" w:rsidRDefault="00805BED">
      <w:pPr>
        <w:pStyle w:val="TableParagraph"/>
        <w:spacing w:line="211" w:lineRule="exact"/>
        <w:rPr>
          <w:sz w:val="19"/>
        </w:rPr>
        <w:sectPr w:rsidR="00805BED">
          <w:type w:val="continuous"/>
          <w:pgSz w:w="16850" w:h="11900" w:orient="landscape"/>
          <w:pgMar w:top="940" w:right="283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232"/>
        <w:gridCol w:w="1204"/>
        <w:gridCol w:w="1445"/>
        <w:gridCol w:w="2309"/>
        <w:gridCol w:w="1022"/>
        <w:gridCol w:w="729"/>
        <w:gridCol w:w="709"/>
        <w:gridCol w:w="567"/>
        <w:gridCol w:w="567"/>
        <w:gridCol w:w="753"/>
        <w:gridCol w:w="1583"/>
        <w:gridCol w:w="1633"/>
      </w:tblGrid>
      <w:tr w:rsidR="00715D01" w14:paraId="0D2D45B9" w14:textId="77777777" w:rsidTr="00680D10">
        <w:trPr>
          <w:trHeight w:val="2078"/>
        </w:trPr>
        <w:tc>
          <w:tcPr>
            <w:tcW w:w="720" w:type="dxa"/>
          </w:tcPr>
          <w:p w14:paraId="005B439E" w14:textId="77777777" w:rsidR="00715D01" w:rsidRDefault="00715D01">
            <w:pPr>
              <w:pStyle w:val="TableParagraph"/>
              <w:spacing w:line="212" w:lineRule="exact"/>
              <w:ind w:left="13" w:right="5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32" w:type="dxa"/>
          </w:tcPr>
          <w:p w14:paraId="483DAF08" w14:textId="77777777" w:rsidR="00715D01" w:rsidRDefault="00715D01">
            <w:pPr>
              <w:pStyle w:val="TableParagraph"/>
              <w:spacing w:before="7" w:line="252" w:lineRule="auto"/>
              <w:ind w:left="14" w:right="4"/>
              <w:rPr>
                <w:sz w:val="19"/>
              </w:rPr>
            </w:pPr>
            <w:r>
              <w:rPr>
                <w:sz w:val="19"/>
              </w:rPr>
              <w:t>Недопустимо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движение автотранспорта и выполнение работ,</w:t>
            </w:r>
          </w:p>
          <w:p w14:paraId="0170AD50" w14:textId="77777777" w:rsidR="00715D01" w:rsidRDefault="00715D01">
            <w:pPr>
              <w:pStyle w:val="TableParagraph"/>
              <w:spacing w:before="1" w:line="252" w:lineRule="auto"/>
              <w:ind w:left="372" w:right="360" w:hanging="2"/>
              <w:rPr>
                <w:sz w:val="19"/>
              </w:rPr>
            </w:pPr>
            <w:r>
              <w:rPr>
                <w:sz w:val="19"/>
              </w:rPr>
              <w:t>связанных с строительством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за</w:t>
            </w:r>
          </w:p>
          <w:p w14:paraId="5AB58B09" w14:textId="77777777" w:rsidR="00715D01" w:rsidRDefault="00715D01">
            <w:pPr>
              <w:pStyle w:val="TableParagraph"/>
              <w:spacing w:before="2" w:line="252" w:lineRule="auto"/>
              <w:ind w:left="14" w:right="5"/>
              <w:rPr>
                <w:sz w:val="19"/>
              </w:rPr>
            </w:pPr>
            <w:r>
              <w:rPr>
                <w:sz w:val="19"/>
              </w:rPr>
              <w:t>пределами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проектируемой </w:t>
            </w:r>
            <w:r>
              <w:rPr>
                <w:spacing w:val="-2"/>
                <w:sz w:val="19"/>
              </w:rPr>
              <w:t>площадки</w:t>
            </w:r>
          </w:p>
        </w:tc>
        <w:tc>
          <w:tcPr>
            <w:tcW w:w="1204" w:type="dxa"/>
          </w:tcPr>
          <w:p w14:paraId="01A3C239" w14:textId="77777777" w:rsidR="00715D01" w:rsidRDefault="00715D01">
            <w:pPr>
              <w:pStyle w:val="TableParagraph"/>
              <w:spacing w:before="3"/>
              <w:ind w:left="31" w:right="2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1445" w:type="dxa"/>
          </w:tcPr>
          <w:p w14:paraId="025EBD82" w14:textId="77777777" w:rsidR="00715D01" w:rsidRDefault="00715D01">
            <w:pPr>
              <w:pStyle w:val="TableParagraph"/>
              <w:spacing w:before="3"/>
              <w:ind w:left="16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2309" w:type="dxa"/>
          </w:tcPr>
          <w:p w14:paraId="0798CB92" w14:textId="77777777" w:rsidR="00715D01" w:rsidRDefault="00715D01">
            <w:pPr>
              <w:pStyle w:val="TableParagraph"/>
              <w:spacing w:before="7" w:line="252" w:lineRule="auto"/>
              <w:ind w:left="285" w:right="269"/>
              <w:rPr>
                <w:sz w:val="19"/>
              </w:rPr>
            </w:pPr>
            <w:r>
              <w:rPr>
                <w:sz w:val="19"/>
              </w:rPr>
              <w:t>п.п.2,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п.3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ст.233 </w:t>
            </w:r>
            <w:r>
              <w:rPr>
                <w:spacing w:val="-2"/>
                <w:sz w:val="19"/>
              </w:rPr>
              <w:t>Экологический</w:t>
            </w:r>
          </w:p>
          <w:p w14:paraId="0BC64684" w14:textId="77777777" w:rsidR="00715D01" w:rsidRDefault="00715D01">
            <w:pPr>
              <w:pStyle w:val="TableParagraph"/>
              <w:spacing w:before="2" w:line="249" w:lineRule="auto"/>
              <w:ind w:left="285" w:right="269"/>
              <w:rPr>
                <w:sz w:val="19"/>
              </w:rPr>
            </w:pPr>
            <w:r>
              <w:rPr>
                <w:spacing w:val="-2"/>
                <w:sz w:val="19"/>
              </w:rPr>
              <w:t>Кодекс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Республики </w:t>
            </w:r>
            <w:r>
              <w:rPr>
                <w:sz w:val="19"/>
              </w:rPr>
              <w:t>Казахстан от 2</w:t>
            </w:r>
          </w:p>
          <w:p w14:paraId="508BF012" w14:textId="77777777" w:rsidR="00715D01" w:rsidRDefault="00715D01">
            <w:pPr>
              <w:pStyle w:val="TableParagraph"/>
              <w:spacing w:before="4" w:line="252" w:lineRule="auto"/>
              <w:ind w:left="20"/>
              <w:rPr>
                <w:sz w:val="19"/>
              </w:rPr>
            </w:pPr>
            <w:r>
              <w:rPr>
                <w:sz w:val="19"/>
              </w:rPr>
              <w:t>января2021года№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400- УГЗРК недопущение причинения вреда окружающей среде</w:t>
            </w:r>
          </w:p>
        </w:tc>
        <w:tc>
          <w:tcPr>
            <w:tcW w:w="1022" w:type="dxa"/>
          </w:tcPr>
          <w:p w14:paraId="2385B32C" w14:textId="77777777" w:rsidR="00715D01" w:rsidRDefault="00715D01">
            <w:pPr>
              <w:pStyle w:val="TableParagraph"/>
              <w:spacing w:before="3"/>
              <w:ind w:left="17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29" w:type="dxa"/>
          </w:tcPr>
          <w:p w14:paraId="5B3772D4" w14:textId="77777777" w:rsidR="00715D01" w:rsidRDefault="00715D01">
            <w:pPr>
              <w:pStyle w:val="TableParagraph"/>
              <w:spacing w:before="3"/>
              <w:ind w:left="18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93D12AB" w14:textId="7FB90EF7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FED597" w14:textId="77777777" w:rsidR="00715D01" w:rsidRDefault="00715D01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7021A4A" w14:textId="03CDECB7" w:rsidR="00715D01" w:rsidRDefault="00715D01">
            <w:pPr>
              <w:pStyle w:val="TableParagraph"/>
              <w:spacing w:before="3"/>
              <w:ind w:left="20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07293FCC" w14:textId="798009BF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1583" w:type="dxa"/>
          </w:tcPr>
          <w:p w14:paraId="66B75F93" w14:textId="19856CA7" w:rsidR="00715D01" w:rsidRDefault="00715D01">
            <w:pPr>
              <w:pStyle w:val="TableParagraph"/>
              <w:spacing w:line="212" w:lineRule="exact"/>
              <w:ind w:left="23" w:right="1"/>
              <w:rPr>
                <w:sz w:val="19"/>
              </w:rPr>
            </w:pPr>
            <w:r>
              <w:rPr>
                <w:spacing w:val="-2"/>
                <w:sz w:val="19"/>
              </w:rPr>
              <w:t>202</w:t>
            </w:r>
            <w:r w:rsidR="00162AE8">
              <w:rPr>
                <w:spacing w:val="-2"/>
                <w:sz w:val="19"/>
              </w:rPr>
              <w:t>6</w:t>
            </w:r>
            <w:r>
              <w:rPr>
                <w:spacing w:val="-2"/>
                <w:sz w:val="19"/>
              </w:rPr>
              <w:t>-20</w:t>
            </w:r>
            <w:r w:rsidR="00162AE8">
              <w:rPr>
                <w:spacing w:val="-2"/>
                <w:sz w:val="19"/>
              </w:rPr>
              <w:t>30</w:t>
            </w:r>
            <w:r>
              <w:rPr>
                <w:spacing w:val="-2"/>
                <w:sz w:val="19"/>
              </w:rPr>
              <w:t>гг.</w:t>
            </w:r>
          </w:p>
        </w:tc>
        <w:tc>
          <w:tcPr>
            <w:tcW w:w="1633" w:type="dxa"/>
          </w:tcPr>
          <w:p w14:paraId="23DA6A50" w14:textId="0A60B235" w:rsidR="00715D01" w:rsidRDefault="00162AE8">
            <w:pPr>
              <w:pStyle w:val="TableParagraph"/>
              <w:jc w:val="left"/>
              <w:rPr>
                <w:sz w:val="18"/>
              </w:rPr>
            </w:pPr>
            <w:r>
              <w:rPr>
                <w:sz w:val="18"/>
              </w:rPr>
              <w:t>без затрат</w:t>
            </w:r>
          </w:p>
        </w:tc>
      </w:tr>
      <w:tr w:rsidR="00715D01" w14:paraId="01B35011" w14:textId="77777777" w:rsidTr="00680D10">
        <w:trPr>
          <w:trHeight w:val="1147"/>
        </w:trPr>
        <w:tc>
          <w:tcPr>
            <w:tcW w:w="720" w:type="dxa"/>
          </w:tcPr>
          <w:p w14:paraId="1CD888B3" w14:textId="77777777" w:rsidR="00715D01" w:rsidRDefault="00715D01">
            <w:pPr>
              <w:pStyle w:val="TableParagraph"/>
              <w:spacing w:line="211" w:lineRule="exact"/>
              <w:ind w:left="13" w:right="5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32" w:type="dxa"/>
          </w:tcPr>
          <w:p w14:paraId="3A01013C" w14:textId="0C34CEF4" w:rsidR="00715D01" w:rsidRDefault="00680D10">
            <w:pPr>
              <w:pStyle w:val="TableParagraph"/>
              <w:spacing w:before="7" w:line="252" w:lineRule="auto"/>
              <w:ind w:left="14" w:right="7"/>
              <w:rPr>
                <w:sz w:val="19"/>
              </w:rPr>
            </w:pPr>
            <w:r>
              <w:rPr>
                <w:sz w:val="19"/>
              </w:rPr>
              <w:t>Х</w:t>
            </w:r>
            <w:r w:rsidRPr="00680D10">
              <w:rPr>
                <w:sz w:val="19"/>
              </w:rPr>
              <w:t>ранение отходов осуществляется только в стальных контейнерах, размещенных− на предварительно подготовленных площадках с непроницаемым покрытием</w:t>
            </w:r>
            <w:r>
              <w:rPr>
                <w:sz w:val="19"/>
              </w:rPr>
              <w:t xml:space="preserve">. </w:t>
            </w:r>
            <w:r w:rsidR="00715D01">
              <w:rPr>
                <w:sz w:val="19"/>
              </w:rPr>
              <w:t>Сбор</w:t>
            </w:r>
            <w:r w:rsidR="00715D01">
              <w:rPr>
                <w:spacing w:val="-9"/>
                <w:sz w:val="19"/>
              </w:rPr>
              <w:t xml:space="preserve"> </w:t>
            </w:r>
            <w:r w:rsidR="00715D01">
              <w:rPr>
                <w:sz w:val="19"/>
              </w:rPr>
              <w:t>и</w:t>
            </w:r>
            <w:r w:rsidR="00715D01">
              <w:rPr>
                <w:spacing w:val="-11"/>
                <w:sz w:val="19"/>
              </w:rPr>
              <w:t xml:space="preserve"> </w:t>
            </w:r>
            <w:r w:rsidR="00715D01">
              <w:rPr>
                <w:sz w:val="19"/>
              </w:rPr>
              <w:t>вывоз</w:t>
            </w:r>
            <w:r w:rsidR="00715D01">
              <w:rPr>
                <w:spacing w:val="-11"/>
                <w:sz w:val="19"/>
              </w:rPr>
              <w:t xml:space="preserve"> </w:t>
            </w:r>
            <w:r w:rsidR="00715D01">
              <w:rPr>
                <w:sz w:val="19"/>
              </w:rPr>
              <w:t>отходов</w:t>
            </w:r>
            <w:r w:rsidR="00715D01">
              <w:rPr>
                <w:spacing w:val="-11"/>
                <w:sz w:val="19"/>
              </w:rPr>
              <w:t xml:space="preserve"> </w:t>
            </w:r>
            <w:r w:rsidR="00715D01">
              <w:rPr>
                <w:sz w:val="19"/>
              </w:rPr>
              <w:t>для утилизации и вторичного использования на договорной основе</w:t>
            </w:r>
          </w:p>
        </w:tc>
        <w:tc>
          <w:tcPr>
            <w:tcW w:w="1204" w:type="dxa"/>
          </w:tcPr>
          <w:p w14:paraId="53993C34" w14:textId="77777777" w:rsidR="00715D01" w:rsidRDefault="00715D01">
            <w:pPr>
              <w:pStyle w:val="TableParagraph"/>
              <w:spacing w:before="3"/>
              <w:ind w:left="31" w:right="2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1445" w:type="dxa"/>
          </w:tcPr>
          <w:p w14:paraId="38A775D3" w14:textId="77777777" w:rsidR="00715D01" w:rsidRDefault="00715D01">
            <w:pPr>
              <w:pStyle w:val="TableParagraph"/>
              <w:spacing w:before="3"/>
              <w:ind w:left="16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2309" w:type="dxa"/>
          </w:tcPr>
          <w:p w14:paraId="0B5FFED1" w14:textId="77777777" w:rsidR="00715D01" w:rsidRDefault="00715D01">
            <w:pPr>
              <w:pStyle w:val="TableParagraph"/>
              <w:spacing w:before="7" w:line="254" w:lineRule="auto"/>
              <w:ind w:left="771" w:right="187" w:hanging="560"/>
              <w:jc w:val="left"/>
              <w:rPr>
                <w:sz w:val="19"/>
              </w:rPr>
            </w:pPr>
            <w:r>
              <w:rPr>
                <w:sz w:val="19"/>
              </w:rPr>
              <w:t>Программа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управления </w:t>
            </w:r>
            <w:r>
              <w:rPr>
                <w:spacing w:val="-2"/>
                <w:sz w:val="19"/>
              </w:rPr>
              <w:t>отходами</w:t>
            </w:r>
          </w:p>
        </w:tc>
        <w:tc>
          <w:tcPr>
            <w:tcW w:w="1022" w:type="dxa"/>
          </w:tcPr>
          <w:p w14:paraId="7CBF3F42" w14:textId="77777777" w:rsidR="00715D01" w:rsidRDefault="00715D01">
            <w:pPr>
              <w:pStyle w:val="TableParagraph"/>
              <w:spacing w:before="3"/>
              <w:ind w:left="17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29" w:type="dxa"/>
          </w:tcPr>
          <w:p w14:paraId="4FEAD50A" w14:textId="77777777" w:rsidR="00715D01" w:rsidRDefault="00715D01">
            <w:pPr>
              <w:pStyle w:val="TableParagraph"/>
              <w:spacing w:before="3"/>
              <w:ind w:left="18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FBC974" w14:textId="4778E417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B1384B1" w14:textId="77777777" w:rsidR="00715D01" w:rsidRDefault="00715D01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6C6BC4" w14:textId="2EBF4700" w:rsidR="00715D01" w:rsidRDefault="00715D01">
            <w:pPr>
              <w:pStyle w:val="TableParagraph"/>
              <w:spacing w:before="3"/>
              <w:ind w:left="20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21D07B38" w14:textId="4002D381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1583" w:type="dxa"/>
          </w:tcPr>
          <w:p w14:paraId="066F052A" w14:textId="264C0F4F" w:rsidR="00715D01" w:rsidRDefault="00162AE8">
            <w:pPr>
              <w:pStyle w:val="TableParagraph"/>
              <w:spacing w:line="211" w:lineRule="exact"/>
              <w:ind w:left="23" w:right="1"/>
              <w:rPr>
                <w:sz w:val="19"/>
              </w:rPr>
            </w:pPr>
            <w:r w:rsidRPr="00162AE8">
              <w:rPr>
                <w:spacing w:val="-2"/>
                <w:sz w:val="19"/>
              </w:rPr>
              <w:t>2026-2030гг.</w:t>
            </w:r>
          </w:p>
        </w:tc>
        <w:tc>
          <w:tcPr>
            <w:tcW w:w="1633" w:type="dxa"/>
          </w:tcPr>
          <w:p w14:paraId="6C25D041" w14:textId="3A06D81B" w:rsidR="00715D01" w:rsidRDefault="00715D01">
            <w:pPr>
              <w:pStyle w:val="TableParagraph"/>
              <w:spacing w:line="211" w:lineRule="exact"/>
              <w:ind w:left="27"/>
              <w:rPr>
                <w:sz w:val="19"/>
              </w:rPr>
            </w:pPr>
            <w:r>
              <w:rPr>
                <w:spacing w:val="-2"/>
                <w:sz w:val="19"/>
              </w:rPr>
              <w:t>5</w:t>
            </w:r>
            <w:r w:rsidR="00CE66EA">
              <w:rPr>
                <w:spacing w:val="-2"/>
                <w:sz w:val="19"/>
              </w:rPr>
              <w:t>5</w:t>
            </w:r>
            <w:r>
              <w:rPr>
                <w:spacing w:val="-2"/>
                <w:sz w:val="19"/>
              </w:rPr>
              <w:t>0,0</w:t>
            </w:r>
          </w:p>
        </w:tc>
      </w:tr>
      <w:tr w:rsidR="00715D01" w14:paraId="2FE8BCB8" w14:textId="77777777" w:rsidTr="00680D10">
        <w:trPr>
          <w:trHeight w:val="1430"/>
        </w:trPr>
        <w:tc>
          <w:tcPr>
            <w:tcW w:w="720" w:type="dxa"/>
          </w:tcPr>
          <w:p w14:paraId="571358CB" w14:textId="77777777" w:rsidR="00715D01" w:rsidRDefault="00715D01">
            <w:pPr>
              <w:pStyle w:val="TableParagraph"/>
              <w:spacing w:line="211" w:lineRule="exact"/>
              <w:ind w:left="13" w:right="5"/>
              <w:rPr>
                <w:sz w:val="19"/>
              </w:rPr>
            </w:pPr>
            <w:r>
              <w:rPr>
                <w:spacing w:val="-10"/>
                <w:sz w:val="19"/>
              </w:rPr>
              <w:t>6</w:t>
            </w:r>
          </w:p>
        </w:tc>
        <w:tc>
          <w:tcPr>
            <w:tcW w:w="2232" w:type="dxa"/>
          </w:tcPr>
          <w:p w14:paraId="1C423B91" w14:textId="2E61FF8B" w:rsidR="00715D01" w:rsidRDefault="00715D01">
            <w:pPr>
              <w:pStyle w:val="TableParagraph"/>
              <w:spacing w:before="7" w:line="252" w:lineRule="auto"/>
              <w:ind w:left="14" w:right="5"/>
              <w:rPr>
                <w:sz w:val="19"/>
              </w:rPr>
            </w:pPr>
            <w:r>
              <w:rPr>
                <w:sz w:val="19"/>
              </w:rPr>
              <w:t xml:space="preserve">Озеленение территорий площадки или </w:t>
            </w:r>
            <w:r>
              <w:rPr>
                <w:spacing w:val="-2"/>
                <w:sz w:val="19"/>
              </w:rPr>
              <w:t xml:space="preserve">административно </w:t>
            </w:r>
            <w:r>
              <w:rPr>
                <w:sz w:val="19"/>
              </w:rPr>
              <w:t>территориальных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единиц, Посадка</w:t>
            </w:r>
            <w:r>
              <w:rPr>
                <w:spacing w:val="-7"/>
                <w:sz w:val="19"/>
              </w:rPr>
              <w:t xml:space="preserve"> </w:t>
            </w:r>
            <w:r w:rsidR="00162AE8">
              <w:rPr>
                <w:spacing w:val="-7"/>
                <w:sz w:val="19"/>
              </w:rPr>
              <w:t xml:space="preserve">и уход </w:t>
            </w:r>
            <w:r>
              <w:rPr>
                <w:sz w:val="19"/>
              </w:rPr>
              <w:t>30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штук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зеленых насаждений</w:t>
            </w:r>
          </w:p>
        </w:tc>
        <w:tc>
          <w:tcPr>
            <w:tcW w:w="1204" w:type="dxa"/>
          </w:tcPr>
          <w:p w14:paraId="33F3EFA9" w14:textId="77777777" w:rsidR="00715D01" w:rsidRDefault="00715D01">
            <w:pPr>
              <w:pStyle w:val="TableParagraph"/>
              <w:spacing w:before="3"/>
              <w:ind w:left="31" w:right="2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1445" w:type="dxa"/>
          </w:tcPr>
          <w:p w14:paraId="303DF2E6" w14:textId="77777777" w:rsidR="00715D01" w:rsidRDefault="00715D01">
            <w:pPr>
              <w:pStyle w:val="TableParagraph"/>
              <w:spacing w:before="3"/>
              <w:ind w:left="16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2309" w:type="dxa"/>
          </w:tcPr>
          <w:p w14:paraId="539C267D" w14:textId="77777777" w:rsidR="00715D01" w:rsidRDefault="00715D01">
            <w:pPr>
              <w:pStyle w:val="TableParagraph"/>
              <w:spacing w:before="7"/>
              <w:ind w:left="285" w:right="271"/>
              <w:rPr>
                <w:sz w:val="19"/>
              </w:rPr>
            </w:pPr>
            <w:r>
              <w:rPr>
                <w:sz w:val="19"/>
              </w:rPr>
              <w:t>п.п.8,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п.4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ст.238</w:t>
            </w:r>
          </w:p>
          <w:p w14:paraId="287D6772" w14:textId="03D3133C" w:rsidR="00715D01" w:rsidRDefault="00715D01">
            <w:pPr>
              <w:pStyle w:val="TableParagraph"/>
              <w:spacing w:before="12" w:line="252" w:lineRule="auto"/>
              <w:ind w:left="61" w:right="45" w:firstLine="3"/>
              <w:rPr>
                <w:sz w:val="19"/>
              </w:rPr>
            </w:pPr>
            <w:r>
              <w:rPr>
                <w:sz w:val="19"/>
              </w:rPr>
              <w:t>Экологический Кодекс Республики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Казахстан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от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2 января</w:t>
            </w:r>
            <w:r w:rsidR="00162AE8">
              <w:rPr>
                <w:sz w:val="19"/>
              </w:rPr>
              <w:t>-</w:t>
            </w:r>
            <w:r>
              <w:rPr>
                <w:sz w:val="19"/>
              </w:rPr>
              <w:t xml:space="preserve">2021года№ 400- </w:t>
            </w:r>
            <w:r>
              <w:rPr>
                <w:spacing w:val="-2"/>
                <w:sz w:val="19"/>
              </w:rPr>
              <w:t>УГЗРК</w:t>
            </w:r>
          </w:p>
        </w:tc>
        <w:tc>
          <w:tcPr>
            <w:tcW w:w="1022" w:type="dxa"/>
          </w:tcPr>
          <w:p w14:paraId="6DF658AD" w14:textId="77777777" w:rsidR="00715D01" w:rsidRDefault="00715D01">
            <w:pPr>
              <w:pStyle w:val="TableParagraph"/>
              <w:spacing w:before="3"/>
              <w:ind w:left="17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29" w:type="dxa"/>
          </w:tcPr>
          <w:p w14:paraId="1EB4E401" w14:textId="77777777" w:rsidR="00715D01" w:rsidRDefault="00715D01">
            <w:pPr>
              <w:pStyle w:val="TableParagraph"/>
              <w:spacing w:before="3"/>
              <w:ind w:left="18" w:right="1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9BB748" w14:textId="5395A635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EE9767" w14:textId="77777777" w:rsidR="00715D01" w:rsidRDefault="00715D01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D3127C" w14:textId="36582E22" w:rsidR="00715D01" w:rsidRDefault="00715D01">
            <w:pPr>
              <w:pStyle w:val="TableParagraph"/>
              <w:spacing w:before="3"/>
              <w:ind w:left="20"/>
              <w:rPr>
                <w:rFonts w:ascii="Courier New"/>
                <w:sz w:val="18"/>
              </w:rPr>
            </w:pPr>
            <w:r>
              <w:rPr>
                <w:rFonts w:ascii="Courier New"/>
                <w:spacing w:val="-10"/>
                <w:sz w:val="18"/>
              </w:rPr>
              <w:t>-</w:t>
            </w: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357FE411" w14:textId="2F162F0C" w:rsidR="00715D01" w:rsidRDefault="00162AE8" w:rsidP="00715D01">
            <w:pPr>
              <w:pStyle w:val="TableParagraph"/>
              <w:spacing w:before="3"/>
              <w:rPr>
                <w:rFonts w:ascii="Courier New"/>
                <w:sz w:val="18"/>
              </w:rPr>
            </w:pPr>
            <w:r>
              <w:rPr>
                <w:rFonts w:ascii="Courier New"/>
                <w:sz w:val="18"/>
              </w:rPr>
              <w:t>-</w:t>
            </w:r>
          </w:p>
        </w:tc>
        <w:tc>
          <w:tcPr>
            <w:tcW w:w="1583" w:type="dxa"/>
          </w:tcPr>
          <w:p w14:paraId="6878E3E7" w14:textId="6ED1BFD4" w:rsidR="00715D01" w:rsidRDefault="00162AE8">
            <w:pPr>
              <w:pStyle w:val="TableParagraph"/>
              <w:spacing w:line="211" w:lineRule="exact"/>
              <w:ind w:left="23" w:right="1"/>
              <w:rPr>
                <w:sz w:val="19"/>
              </w:rPr>
            </w:pPr>
            <w:r w:rsidRPr="00162AE8">
              <w:rPr>
                <w:spacing w:val="-2"/>
                <w:sz w:val="19"/>
              </w:rPr>
              <w:t>2026-2030гг.</w:t>
            </w:r>
          </w:p>
        </w:tc>
        <w:tc>
          <w:tcPr>
            <w:tcW w:w="1633" w:type="dxa"/>
          </w:tcPr>
          <w:p w14:paraId="00CC125A" w14:textId="0A222613" w:rsidR="00715D01" w:rsidRDefault="00162AE8">
            <w:pPr>
              <w:pStyle w:val="TableParagraph"/>
              <w:spacing w:line="211" w:lineRule="exact"/>
              <w:ind w:left="27" w:right="1"/>
              <w:rPr>
                <w:sz w:val="19"/>
              </w:rPr>
            </w:pPr>
            <w:r>
              <w:rPr>
                <w:spacing w:val="-5"/>
                <w:sz w:val="19"/>
              </w:rPr>
              <w:t>5</w:t>
            </w:r>
            <w:r w:rsidR="00715D01">
              <w:rPr>
                <w:spacing w:val="-5"/>
                <w:sz w:val="19"/>
              </w:rPr>
              <w:t>00</w:t>
            </w:r>
            <w:r>
              <w:rPr>
                <w:spacing w:val="-5"/>
                <w:sz w:val="19"/>
              </w:rPr>
              <w:t>,0</w:t>
            </w:r>
          </w:p>
        </w:tc>
      </w:tr>
      <w:tr w:rsidR="00715D01" w14:paraId="754746FA" w14:textId="77777777" w:rsidTr="00680D10">
        <w:trPr>
          <w:trHeight w:val="470"/>
        </w:trPr>
        <w:tc>
          <w:tcPr>
            <w:tcW w:w="720" w:type="dxa"/>
          </w:tcPr>
          <w:p w14:paraId="0E9CB743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32" w:type="dxa"/>
          </w:tcPr>
          <w:p w14:paraId="2D2F5135" w14:textId="77777777" w:rsidR="00715D01" w:rsidRDefault="00715D01">
            <w:pPr>
              <w:pStyle w:val="TableParagraph"/>
              <w:spacing w:line="211" w:lineRule="exact"/>
              <w:ind w:left="9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ВСЕГО:</w:t>
            </w:r>
          </w:p>
        </w:tc>
        <w:tc>
          <w:tcPr>
            <w:tcW w:w="1204" w:type="dxa"/>
          </w:tcPr>
          <w:p w14:paraId="0B4B2181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445" w:type="dxa"/>
          </w:tcPr>
          <w:p w14:paraId="5C511962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09" w:type="dxa"/>
          </w:tcPr>
          <w:p w14:paraId="2E4799AF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022" w:type="dxa"/>
          </w:tcPr>
          <w:p w14:paraId="0BDF9EE7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29" w:type="dxa"/>
          </w:tcPr>
          <w:p w14:paraId="1CDFAC9B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ED81FC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08D7B3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A08BEB" w14:textId="4981438A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</w:tcPr>
          <w:p w14:paraId="5849E1C1" w14:textId="77777777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83" w:type="dxa"/>
          </w:tcPr>
          <w:p w14:paraId="37249B60" w14:textId="2A8F58AE" w:rsidR="00715D01" w:rsidRDefault="00715D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633" w:type="dxa"/>
          </w:tcPr>
          <w:p w14:paraId="12698606" w14:textId="228F6AEC" w:rsidR="00715D01" w:rsidRDefault="00CE66EA">
            <w:pPr>
              <w:pStyle w:val="TableParagraph"/>
              <w:spacing w:line="211" w:lineRule="exact"/>
              <w:ind w:left="27" w:right="1"/>
              <w:rPr>
                <w:sz w:val="19"/>
              </w:rPr>
            </w:pPr>
            <w:r>
              <w:rPr>
                <w:spacing w:val="-2"/>
                <w:sz w:val="19"/>
              </w:rPr>
              <w:t>3</w:t>
            </w:r>
            <w:r w:rsidR="00715D01">
              <w:rPr>
                <w:spacing w:val="-2"/>
                <w:sz w:val="19"/>
              </w:rPr>
              <w:t>1</w:t>
            </w:r>
            <w:r>
              <w:rPr>
                <w:spacing w:val="-2"/>
                <w:sz w:val="19"/>
              </w:rPr>
              <w:t>5</w:t>
            </w:r>
            <w:r w:rsidR="00715D01">
              <w:rPr>
                <w:spacing w:val="-2"/>
                <w:sz w:val="19"/>
              </w:rPr>
              <w:t>0,0</w:t>
            </w:r>
          </w:p>
        </w:tc>
      </w:tr>
    </w:tbl>
    <w:p w14:paraId="4A7AEADE" w14:textId="02E9A241" w:rsidR="00805BED" w:rsidRDefault="00805BED">
      <w:pPr>
        <w:pStyle w:val="a3"/>
        <w:rPr>
          <w:sz w:val="6"/>
        </w:rPr>
      </w:pPr>
    </w:p>
    <w:sectPr w:rsidR="00805BED">
      <w:type w:val="continuous"/>
      <w:pgSz w:w="16850" w:h="11900" w:orient="landscape"/>
      <w:pgMar w:top="960" w:right="283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63C41"/>
    <w:multiLevelType w:val="multilevel"/>
    <w:tmpl w:val="221851F4"/>
    <w:lvl w:ilvl="0">
      <w:start w:val="1"/>
      <w:numFmt w:val="decimal"/>
      <w:lvlText w:val="%1"/>
      <w:lvlJc w:val="left"/>
      <w:pPr>
        <w:ind w:left="143" w:hanging="23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569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-"/>
      <w:lvlJc w:val="left"/>
      <w:pPr>
        <w:ind w:left="143" w:hanging="15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353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0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7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4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41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8" w:hanging="154"/>
      </w:pPr>
      <w:rPr>
        <w:rFonts w:hint="default"/>
        <w:lang w:val="ru-RU" w:eastAsia="en-US" w:bidi="ar-SA"/>
      </w:rPr>
    </w:lvl>
  </w:abstractNum>
  <w:num w:numId="1" w16cid:durableId="95998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5BED"/>
    <w:rsid w:val="000F67C6"/>
    <w:rsid w:val="00162AE8"/>
    <w:rsid w:val="005A6086"/>
    <w:rsid w:val="00680D10"/>
    <w:rsid w:val="00715D01"/>
    <w:rsid w:val="00805BED"/>
    <w:rsid w:val="00B1755F"/>
    <w:rsid w:val="00BA1BC9"/>
    <w:rsid w:val="00C30698"/>
    <w:rsid w:val="00CE66EA"/>
    <w:rsid w:val="00F3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14C9"/>
  <w15:docId w15:val="{AF6B485A-F020-449C-87C9-3E8184A7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</w:style>
  <w:style w:type="paragraph" w:styleId="a4">
    <w:name w:val="Title"/>
    <w:basedOn w:val="a"/>
    <w:uiPriority w:val="10"/>
    <w:qFormat/>
    <w:pPr>
      <w:spacing w:before="74"/>
      <w:ind w:left="3884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316</Words>
  <Characters>2208</Characters>
  <Application>Microsoft Office Word</Application>
  <DocSecurity>0</DocSecurity>
  <Lines>78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 Sapayev</dc:creator>
  <cp:lastModifiedBy>Aliya</cp:lastModifiedBy>
  <cp:revision>4</cp:revision>
  <dcterms:created xsi:type="dcterms:W3CDTF">2025-12-02T09:02:00Z</dcterms:created>
  <dcterms:modified xsi:type="dcterms:W3CDTF">2025-12-02T16:16:00Z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2025-12-02T00:00:00Z</vt:filetime>
  </property>
  <property fmtid="{D5CDD505-2E9C-101B-9397-08002B2CF9AE}" pid="5" name="Producer">
    <vt:lpwstr>Microsoft® Word 2016</vt:lpwstr>
  </property>
</Properties>
</file>