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4E72" w14:textId="77777777" w:rsidR="00222B4C" w:rsidRDefault="007B5C72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Нетехническое резюме </w:t>
      </w:r>
    </w:p>
    <w:p w14:paraId="340D8F37" w14:textId="39BDEFC1" w:rsidR="00222B4C" w:rsidRPr="007B5C72" w:rsidRDefault="007B5C72">
      <w:pPr>
        <w:jc w:val="both"/>
        <w:rPr>
          <w:lang w:val="ru-RU"/>
        </w:rPr>
      </w:pPr>
      <w:r w:rsidRPr="007B5C72">
        <w:rPr>
          <w:lang w:val="ru-RU"/>
        </w:rPr>
        <w:t>ПРОЕКТ Нормативов допустимых выбросов (НДВ) в окружающую среду для АГРС-2, входящий состав Управления магистральных газопроводов (УМГ) «АЛМАТЫ» АО «ИНТЕРГАЗ ЦЕНТРАЛЬНАЯ АЗИЯ»</w:t>
      </w:r>
    </w:p>
    <w:p w14:paraId="073C0AC0" w14:textId="77777777" w:rsidR="00222B4C" w:rsidRPr="007B5C72" w:rsidRDefault="007B5C72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B5C72">
        <w:rPr>
          <w:rFonts w:ascii="Times New Roman" w:hAnsi="Times New Roman"/>
          <w:b/>
          <w:bCs/>
          <w:sz w:val="28"/>
          <w:szCs w:val="28"/>
          <w:lang w:val="ru-RU"/>
        </w:rPr>
        <w:t>Окружение</w:t>
      </w:r>
    </w:p>
    <w:p w14:paraId="257FF69A" w14:textId="1548C1C4" w:rsidR="00222B4C" w:rsidRDefault="007B5C7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7B5C72">
        <w:rPr>
          <w:rFonts w:ascii="Times New Roman" w:hAnsi="Times New Roman" w:cs="Times New Roman"/>
          <w:sz w:val="28"/>
          <w:szCs w:val="28"/>
          <w:lang w:val="ru-RU"/>
        </w:rPr>
        <w:t>АГРС-2 расположена в Турксибском районе г. Алматы западнее п. Первомайка.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5C72">
        <w:rPr>
          <w:rFonts w:ascii="Times New Roman" w:hAnsi="Times New Roman"/>
          <w:sz w:val="28"/>
          <w:szCs w:val="28"/>
          <w:lang w:val="ru-RU"/>
        </w:rPr>
        <w:t xml:space="preserve">Рассматриваемый объект расположен за границей водоохранных зон и полос поверхностных </w:t>
      </w:r>
      <w:r>
        <w:rPr>
          <w:rFonts w:ascii="Times New Roman" w:hAnsi="Times New Roman"/>
          <w:sz w:val="28"/>
          <w:szCs w:val="28"/>
          <w:lang w:val="kk-KZ"/>
        </w:rPr>
        <w:t>водоемов.</w:t>
      </w:r>
    </w:p>
    <w:p w14:paraId="0067330B" w14:textId="77777777" w:rsidR="007B5C72" w:rsidRDefault="007B5C72">
      <w:pPr>
        <w:jc w:val="both"/>
        <w:rPr>
          <w:lang w:val="ru-RU"/>
        </w:rPr>
      </w:pPr>
      <w:r w:rsidRPr="007B5C72">
        <w:rPr>
          <w:lang w:val="ru-RU"/>
        </w:rPr>
        <w:t xml:space="preserve">Почтовый адрес оператора: 050000 </w:t>
      </w:r>
    </w:p>
    <w:p w14:paraId="1E871BA7" w14:textId="77777777" w:rsidR="007B5C72" w:rsidRDefault="007B5C72">
      <w:pPr>
        <w:jc w:val="both"/>
        <w:rPr>
          <w:lang w:val="ru-RU"/>
        </w:rPr>
      </w:pPr>
      <w:r w:rsidRPr="007B5C72">
        <w:rPr>
          <w:lang w:val="ru-RU"/>
        </w:rPr>
        <w:t xml:space="preserve">Количество </w:t>
      </w:r>
      <w:proofErr w:type="gramStart"/>
      <w:r w:rsidRPr="007B5C72">
        <w:rPr>
          <w:lang w:val="ru-RU"/>
        </w:rPr>
        <w:t>площадок :</w:t>
      </w:r>
      <w:proofErr w:type="gramEnd"/>
      <w:r w:rsidRPr="007B5C72">
        <w:rPr>
          <w:lang w:val="ru-RU"/>
        </w:rPr>
        <w:t xml:space="preserve"> 1 </w:t>
      </w:r>
    </w:p>
    <w:p w14:paraId="233E2BDC" w14:textId="121DDBD4" w:rsidR="007B5C72" w:rsidRPr="007B5C72" w:rsidRDefault="007B5C7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B5C72">
        <w:rPr>
          <w:lang w:val="ru-RU"/>
        </w:rPr>
        <w:t>В границах СЗЗ отсутствуют жилые зоны, промышленные зоны, леса, сельскохозяйственные угодья, селитебные территории, зоны отдыха, территории заповедников, ООПТ, музеи, памятники архитектуры, санатории и т. д.</w:t>
      </w:r>
    </w:p>
    <w:p w14:paraId="392431B6" w14:textId="77777777" w:rsidR="00222B4C" w:rsidRPr="007B5C72" w:rsidRDefault="007B5C72">
      <w:pPr>
        <w:spacing w:before="68"/>
        <w:jc w:val="center"/>
        <w:rPr>
          <w:rFonts w:ascii="Times New Roman" w:hAnsi="Times New Roman"/>
          <w:sz w:val="28"/>
          <w:szCs w:val="28"/>
          <w:lang w:val="ru-RU"/>
        </w:rPr>
      </w:pPr>
      <w:r w:rsidRPr="007B5C72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Характеристика</w:t>
      </w:r>
      <w:r w:rsidRPr="007B5C72">
        <w:rPr>
          <w:rFonts w:ascii="Times New Roman" w:hAnsi="Times New Roman"/>
          <w:b/>
          <w:i/>
          <w:spacing w:val="-2"/>
          <w:sz w:val="28"/>
          <w:szCs w:val="28"/>
          <w:lang w:val="ru-RU"/>
        </w:rPr>
        <w:t xml:space="preserve"> </w:t>
      </w:r>
      <w:r w:rsidRPr="007B5C72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объекта</w:t>
      </w:r>
    </w:p>
    <w:p w14:paraId="78E18E59" w14:textId="4CDB1A1D" w:rsidR="00222B4C" w:rsidRDefault="007B5C72" w:rsidP="007B5C72">
      <w:pPr>
        <w:spacing w:line="320" w:lineRule="exact"/>
        <w:rPr>
          <w:lang w:val="ru-RU"/>
        </w:rPr>
      </w:pPr>
      <w:r w:rsidRPr="007B5C72">
        <w:rPr>
          <w:lang w:val="ru-RU"/>
        </w:rPr>
        <w:t>Основной вид деятельности – транспортировка природного газа по магистральным трубопроводам.</w:t>
      </w:r>
    </w:p>
    <w:p w14:paraId="0C859A7D" w14:textId="04784702" w:rsidR="007B5C72" w:rsidRPr="007B5C72" w:rsidRDefault="007B5C72" w:rsidP="007B5C72">
      <w:pPr>
        <w:spacing w:line="320" w:lineRule="exact"/>
        <w:rPr>
          <w:rFonts w:ascii="Times New Roman" w:hAnsi="Times New Roman"/>
          <w:sz w:val="28"/>
          <w:szCs w:val="28"/>
          <w:lang w:val="ru-RU"/>
        </w:rPr>
      </w:pPr>
      <w:r w:rsidRPr="007B5C72">
        <w:rPr>
          <w:lang w:val="ru-RU"/>
        </w:rPr>
        <w:t>АГРС-2 входит в состав Управления магистральных газопроводов (УМГ) «Алматы» АО «</w:t>
      </w:r>
      <w:proofErr w:type="spellStart"/>
      <w:r w:rsidRPr="007B5C72">
        <w:rPr>
          <w:lang w:val="ru-RU"/>
        </w:rPr>
        <w:t>Интергаз</w:t>
      </w:r>
      <w:proofErr w:type="spellEnd"/>
      <w:r w:rsidRPr="007B5C72">
        <w:rPr>
          <w:lang w:val="ru-RU"/>
        </w:rPr>
        <w:t xml:space="preserve"> Центральная Азия». Предприятие осуществляет транспортировку природного газа по магистральным трубопроводам. Природный газ поступает с месторождений Республики Узбекистан по магистральному газопроводу Бухарский газоносный район – Ташкент-Бишкек-Алматы (БГР – ТБА). АГРС-2 расположен по адресу: г. Алматы Турксибский район, западнее п. </w:t>
      </w:r>
      <w:proofErr w:type="spellStart"/>
      <w:r w:rsidRPr="007B5C72">
        <w:rPr>
          <w:lang w:val="ru-RU"/>
        </w:rPr>
        <w:t>Первомайка</w:t>
      </w:r>
      <w:proofErr w:type="spellEnd"/>
      <w:r w:rsidRPr="007B5C72">
        <w:rPr>
          <w:lang w:val="ru-RU"/>
        </w:rPr>
        <w:t xml:space="preserve">. </w:t>
      </w:r>
      <w:proofErr w:type="spellStart"/>
      <w:r>
        <w:t>Площадь</w:t>
      </w:r>
      <w:proofErr w:type="spellEnd"/>
      <w:r>
        <w:t xml:space="preserve"> </w:t>
      </w:r>
      <w:proofErr w:type="spellStart"/>
      <w:r>
        <w:t>промплощадки</w:t>
      </w:r>
      <w:proofErr w:type="spellEnd"/>
      <w:r>
        <w:t xml:space="preserve"> АГРС-2 </w:t>
      </w:r>
      <w:proofErr w:type="spellStart"/>
      <w:r>
        <w:t>составляет</w:t>
      </w:r>
      <w:proofErr w:type="spellEnd"/>
      <w:r>
        <w:t xml:space="preserve"> 2000 </w:t>
      </w:r>
      <w:proofErr w:type="spellStart"/>
      <w:r>
        <w:t>кв.м</w:t>
      </w:r>
      <w:proofErr w:type="spellEnd"/>
      <w:r>
        <w:t>.</w:t>
      </w:r>
    </w:p>
    <w:p w14:paraId="001ED5C3" w14:textId="77777777" w:rsidR="00222B4C" w:rsidRPr="007B5C72" w:rsidRDefault="00222B4C">
      <w:pPr>
        <w:rPr>
          <w:lang w:val="ru-RU"/>
        </w:rPr>
        <w:sectPr w:rsidR="00222B4C" w:rsidRPr="007B5C72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39FB3CD5" w14:textId="77777777" w:rsidR="00222B4C" w:rsidRPr="007B5C72" w:rsidRDefault="00222B4C">
      <w:pPr>
        <w:jc w:val="both"/>
        <w:rPr>
          <w:sz w:val="28"/>
          <w:szCs w:val="28"/>
          <w:lang w:val="ru-RU"/>
        </w:rPr>
      </w:pPr>
    </w:p>
    <w:sectPr w:rsidR="00222B4C" w:rsidRPr="007B5C72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4C"/>
    <w:rsid w:val="00222B4C"/>
    <w:rsid w:val="007B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1CE9"/>
  <w15:docId w15:val="{1B7AD4C7-C808-410E-86F8-0D86727B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Мамбеков Бейсен Кабулбекович</dc:creator>
  <cp:lastModifiedBy>Мамбеков Бейсен Кабулбекович</cp:lastModifiedBy>
  <cp:revision>2</cp:revision>
  <dcterms:created xsi:type="dcterms:W3CDTF">2026-01-13T11:30:00Z</dcterms:created>
  <dcterms:modified xsi:type="dcterms:W3CDTF">2026-01-13T11:30:00Z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2025-06-30T14:18:00Z</dcterms:created>
  <dc:creator>User</dc:creator>
  <dc:description/>
  <dc:language>en-US</dc:language>
  <cp:lastModifiedBy/>
  <dcterms:modified xsi:type="dcterms:W3CDTF">2025-12-09T15:41:33Z</dcterms:modified>
  <cp:revision>1</cp:revision>
  <dc:subject/>
  <dc:title/>
</cp:coreProperties>
</file>