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73771" w14:textId="77777777" w:rsidR="00C170F6" w:rsidRPr="004668CB" w:rsidRDefault="00C170F6" w:rsidP="00C170F6">
      <w:pPr>
        <w:pStyle w:val="1"/>
        <w:keepLines/>
        <w:spacing w:after="240" w:line="240" w:lineRule="auto"/>
        <w:jc w:val="both"/>
        <w:rPr>
          <w:bCs/>
          <w:sz w:val="22"/>
          <w:szCs w:val="22"/>
          <w:lang w:eastAsia="en-US" w:bidi="en-US"/>
        </w:rPr>
      </w:pPr>
      <w:bookmarkStart w:id="0" w:name="_Toc165909907"/>
      <w:bookmarkStart w:id="1" w:name="_Toc89700263"/>
      <w:r w:rsidRPr="004668CB">
        <w:rPr>
          <w:bCs/>
          <w:sz w:val="22"/>
          <w:szCs w:val="22"/>
          <w:lang w:eastAsia="en-US" w:bidi="en-US"/>
        </w:rPr>
        <w:t>КРАТКОЕ НЕТЕХНИЧЕСКОЕ РЕЗЮМЕ</w:t>
      </w:r>
      <w:bookmarkEnd w:id="0"/>
      <w:bookmarkEnd w:id="1"/>
      <w:r w:rsidRPr="004668CB">
        <w:rPr>
          <w:bCs/>
          <w:sz w:val="22"/>
          <w:szCs w:val="22"/>
          <w:lang w:eastAsia="en-US" w:bidi="en-US"/>
        </w:rPr>
        <w:t xml:space="preserve"> </w:t>
      </w:r>
    </w:p>
    <w:p w14:paraId="6936EAED" w14:textId="77777777" w:rsidR="00C170F6" w:rsidRPr="004668CB" w:rsidRDefault="00C170F6" w:rsidP="00C170F6">
      <w:pPr>
        <w:pStyle w:val="Default"/>
        <w:ind w:firstLine="709"/>
        <w:jc w:val="both"/>
        <w:rPr>
          <w:rFonts w:ascii="Times New Roman" w:hAnsi="Times New Roman" w:cs="Times New Roman"/>
          <w:i/>
          <w:sz w:val="22"/>
          <w:szCs w:val="22"/>
        </w:rPr>
      </w:pPr>
      <w:r w:rsidRPr="004668CB">
        <w:rPr>
          <w:rFonts w:ascii="Times New Roman" w:hAnsi="Times New Roman" w:cs="Times New Roman"/>
          <w:i/>
          <w:sz w:val="22"/>
          <w:szCs w:val="22"/>
        </w:rPr>
        <w:t xml:space="preserve">Введение </w:t>
      </w:r>
    </w:p>
    <w:p w14:paraId="7ADF701E" w14:textId="4C951916" w:rsidR="00C170F6" w:rsidRPr="004668CB" w:rsidRDefault="00C170F6" w:rsidP="00C170F6">
      <w:pPr>
        <w:pStyle w:val="a8"/>
        <w:ind w:left="0" w:firstLine="709"/>
        <w:jc w:val="both"/>
        <w:rPr>
          <w:rFonts w:ascii="Times New Roman" w:hAnsi="Times New Roman" w:cs="Times New Roman"/>
          <w:sz w:val="22"/>
          <w:szCs w:val="22"/>
        </w:rPr>
      </w:pPr>
      <w:r w:rsidRPr="004668CB">
        <w:rPr>
          <w:rFonts w:ascii="Times New Roman" w:hAnsi="Times New Roman" w:cs="Times New Roman"/>
          <w:sz w:val="22"/>
          <w:szCs w:val="22"/>
        </w:rPr>
        <w:t>Данный документ представляет собой Резюме нетехнического характера</w:t>
      </w:r>
      <w:r w:rsidR="00852EE7" w:rsidRPr="004668CB">
        <w:rPr>
          <w:rFonts w:ascii="Times New Roman" w:hAnsi="Times New Roman" w:cs="Times New Roman"/>
          <w:sz w:val="22"/>
          <w:szCs w:val="22"/>
        </w:rPr>
        <w:t xml:space="preserve"> разработанного на основании статьи 122 Экологического Кодекса Республики Казахстан природоохранной</w:t>
      </w:r>
      <w:r w:rsidRPr="004668CB">
        <w:rPr>
          <w:rFonts w:ascii="Times New Roman" w:hAnsi="Times New Roman" w:cs="Times New Roman"/>
          <w:sz w:val="22"/>
          <w:szCs w:val="22"/>
        </w:rPr>
        <w:t xml:space="preserve"> </w:t>
      </w:r>
      <w:r w:rsidR="00852EE7" w:rsidRPr="004668CB">
        <w:rPr>
          <w:rFonts w:ascii="Times New Roman" w:hAnsi="Times New Roman" w:cs="Times New Roman"/>
          <w:sz w:val="22"/>
          <w:szCs w:val="22"/>
        </w:rPr>
        <w:t>проектной документации для получения экологического разрешения на воздействие</w:t>
      </w:r>
      <w:r w:rsidRPr="004668CB">
        <w:rPr>
          <w:rFonts w:ascii="Times New Roman" w:hAnsi="Times New Roman" w:cs="Times New Roman"/>
          <w:sz w:val="22"/>
          <w:szCs w:val="22"/>
        </w:rPr>
        <w:t xml:space="preserve"> </w:t>
      </w:r>
      <w:r w:rsidR="00852EE7" w:rsidRPr="004668CB">
        <w:rPr>
          <w:rFonts w:ascii="Times New Roman" w:hAnsi="Times New Roman" w:cs="Times New Roman"/>
          <w:sz w:val="22"/>
          <w:szCs w:val="22"/>
        </w:rPr>
        <w:t xml:space="preserve">на объект II категории </w:t>
      </w:r>
      <w:r w:rsidR="00852EE7" w:rsidRPr="004668CB">
        <w:rPr>
          <w:rFonts w:ascii="Times New Roman" w:hAnsi="Times New Roman" w:cs="Times New Roman"/>
          <w:sz w:val="22"/>
          <w:szCs w:val="22"/>
        </w:rPr>
        <w:t>ТОО «</w:t>
      </w:r>
      <w:proofErr w:type="spellStart"/>
      <w:r w:rsidR="00852EE7" w:rsidRPr="004668CB">
        <w:rPr>
          <w:rFonts w:ascii="Times New Roman" w:hAnsi="Times New Roman" w:cs="Times New Roman"/>
          <w:sz w:val="22"/>
          <w:szCs w:val="22"/>
        </w:rPr>
        <w:t>EcoStroiService</w:t>
      </w:r>
      <w:proofErr w:type="spellEnd"/>
      <w:r w:rsidR="00852EE7" w:rsidRPr="004668CB">
        <w:rPr>
          <w:rFonts w:ascii="Times New Roman" w:hAnsi="Times New Roman" w:cs="Times New Roman"/>
          <w:sz w:val="22"/>
          <w:szCs w:val="22"/>
        </w:rPr>
        <w:t xml:space="preserve">» - «Мобильная установка – </w:t>
      </w:r>
      <w:proofErr w:type="spellStart"/>
      <w:r w:rsidR="00852EE7" w:rsidRPr="004668CB">
        <w:rPr>
          <w:rFonts w:ascii="Times New Roman" w:hAnsi="Times New Roman" w:cs="Times New Roman"/>
          <w:sz w:val="22"/>
          <w:szCs w:val="22"/>
        </w:rPr>
        <w:t>инсинератор</w:t>
      </w:r>
      <w:proofErr w:type="spellEnd"/>
      <w:r w:rsidR="00852EE7" w:rsidRPr="004668CB">
        <w:rPr>
          <w:rFonts w:ascii="Times New Roman" w:hAnsi="Times New Roman" w:cs="Times New Roman"/>
          <w:sz w:val="22"/>
          <w:szCs w:val="22"/>
        </w:rPr>
        <w:t xml:space="preserve"> и щековая дробилка», область </w:t>
      </w:r>
      <w:proofErr w:type="spellStart"/>
      <w:r w:rsidR="00852EE7" w:rsidRPr="004668CB">
        <w:rPr>
          <w:rFonts w:ascii="Times New Roman" w:hAnsi="Times New Roman" w:cs="Times New Roman"/>
          <w:sz w:val="22"/>
          <w:szCs w:val="22"/>
        </w:rPr>
        <w:t>Ұлытау</w:t>
      </w:r>
      <w:proofErr w:type="spellEnd"/>
      <w:r w:rsidR="00852EE7" w:rsidRPr="004668CB">
        <w:rPr>
          <w:rFonts w:ascii="Times New Roman" w:hAnsi="Times New Roman" w:cs="Times New Roman"/>
          <w:sz w:val="22"/>
          <w:szCs w:val="22"/>
        </w:rPr>
        <w:t xml:space="preserve">, г. Жезказган, ул. </w:t>
      </w:r>
      <w:proofErr w:type="spellStart"/>
      <w:r w:rsidR="00852EE7" w:rsidRPr="004668CB">
        <w:rPr>
          <w:rFonts w:ascii="Times New Roman" w:hAnsi="Times New Roman" w:cs="Times New Roman"/>
          <w:sz w:val="22"/>
          <w:szCs w:val="22"/>
        </w:rPr>
        <w:t>Жел-токсан</w:t>
      </w:r>
      <w:proofErr w:type="spellEnd"/>
      <w:r w:rsidR="00852EE7" w:rsidRPr="004668CB">
        <w:rPr>
          <w:rFonts w:ascii="Times New Roman" w:hAnsi="Times New Roman" w:cs="Times New Roman"/>
          <w:sz w:val="22"/>
          <w:szCs w:val="22"/>
        </w:rPr>
        <w:t xml:space="preserve"> зд.24 «А».</w:t>
      </w:r>
      <w:r w:rsidRPr="004668CB">
        <w:rPr>
          <w:rFonts w:ascii="Times New Roman" w:hAnsi="Times New Roman" w:cs="Times New Roman"/>
          <w:sz w:val="22"/>
          <w:szCs w:val="22"/>
        </w:rPr>
        <w:t xml:space="preserve">. </w:t>
      </w:r>
    </w:p>
    <w:p w14:paraId="68DD2FEC" w14:textId="77777777" w:rsidR="00C170F6" w:rsidRPr="004668CB" w:rsidRDefault="00C170F6" w:rsidP="00C170F6">
      <w:pPr>
        <w:pStyle w:val="Default"/>
        <w:ind w:firstLine="709"/>
        <w:jc w:val="both"/>
        <w:rPr>
          <w:rFonts w:ascii="Times New Roman" w:hAnsi="Times New Roman" w:cs="Times New Roman"/>
          <w:sz w:val="22"/>
          <w:szCs w:val="22"/>
        </w:rPr>
      </w:pPr>
      <w:r w:rsidRPr="004668CB">
        <w:rPr>
          <w:rFonts w:ascii="Times New Roman" w:hAnsi="Times New Roman" w:cs="Times New Roman"/>
          <w:sz w:val="22"/>
          <w:szCs w:val="22"/>
        </w:rPr>
        <w:t xml:space="preserve">Резюме подготовлено в рамках программы раскрытия экологической и социальной информации и сделано в дополнение к необходимой разрешительной документации согласно действующему законодательству Республики Казахстан. </w:t>
      </w:r>
    </w:p>
    <w:p w14:paraId="088468D9" w14:textId="77777777" w:rsidR="00C170F6" w:rsidRPr="004668CB" w:rsidRDefault="00C170F6" w:rsidP="00C170F6">
      <w:pPr>
        <w:pStyle w:val="Default"/>
        <w:spacing w:before="120" w:after="120"/>
        <w:ind w:firstLine="709"/>
        <w:jc w:val="both"/>
        <w:rPr>
          <w:rFonts w:ascii="Times New Roman" w:hAnsi="Times New Roman" w:cs="Times New Roman"/>
          <w:b/>
          <w:bCs/>
          <w:i/>
          <w:sz w:val="22"/>
          <w:szCs w:val="22"/>
        </w:rPr>
      </w:pPr>
      <w:r w:rsidRPr="004668CB">
        <w:rPr>
          <w:rFonts w:ascii="Times New Roman" w:hAnsi="Times New Roman" w:cs="Times New Roman"/>
          <w:b/>
          <w:bCs/>
          <w:i/>
          <w:sz w:val="22"/>
          <w:szCs w:val="22"/>
        </w:rPr>
        <w:t xml:space="preserve">Учет общественного мнения </w:t>
      </w:r>
    </w:p>
    <w:p w14:paraId="5AB706D3" w14:textId="77777777" w:rsidR="00C170F6" w:rsidRPr="004668CB" w:rsidRDefault="00C170F6" w:rsidP="00C170F6">
      <w:pPr>
        <w:pStyle w:val="Default"/>
        <w:ind w:firstLine="709"/>
        <w:jc w:val="both"/>
        <w:rPr>
          <w:rFonts w:ascii="Times New Roman" w:hAnsi="Times New Roman" w:cs="Times New Roman"/>
          <w:sz w:val="22"/>
          <w:szCs w:val="22"/>
        </w:rPr>
      </w:pPr>
      <w:r w:rsidRPr="004668CB">
        <w:rPr>
          <w:rFonts w:ascii="Times New Roman" w:hAnsi="Times New Roman" w:cs="Times New Roman"/>
          <w:sz w:val="22"/>
          <w:szCs w:val="22"/>
        </w:rPr>
        <w:t xml:space="preserve">Предприятие декларирует политику открытости социальной и экологической ответственности. </w:t>
      </w:r>
    </w:p>
    <w:p w14:paraId="3A8DBD1F" w14:textId="77777777" w:rsidR="00C170F6" w:rsidRPr="004668CB" w:rsidRDefault="00C170F6" w:rsidP="00C170F6">
      <w:pPr>
        <w:pStyle w:val="Default"/>
        <w:ind w:firstLine="709"/>
        <w:jc w:val="both"/>
        <w:rPr>
          <w:rFonts w:ascii="Times New Roman" w:hAnsi="Times New Roman" w:cs="Times New Roman"/>
          <w:sz w:val="22"/>
          <w:szCs w:val="22"/>
        </w:rPr>
      </w:pPr>
      <w:r w:rsidRPr="004668CB">
        <w:rPr>
          <w:rFonts w:ascii="Times New Roman" w:hAnsi="Times New Roman" w:cs="Times New Roman"/>
          <w:sz w:val="22"/>
          <w:szCs w:val="22"/>
        </w:rPr>
        <w:t xml:space="preserve">Общественные обсуждения проводятся в целях: </w:t>
      </w:r>
    </w:p>
    <w:p w14:paraId="6A9D1A63" w14:textId="77777777" w:rsidR="00C170F6" w:rsidRPr="004668CB" w:rsidRDefault="00C170F6" w:rsidP="00C170F6">
      <w:pPr>
        <w:pStyle w:val="Default"/>
        <w:ind w:firstLine="709"/>
        <w:jc w:val="both"/>
        <w:rPr>
          <w:rFonts w:ascii="Times New Roman" w:hAnsi="Times New Roman" w:cs="Times New Roman"/>
          <w:sz w:val="22"/>
          <w:szCs w:val="22"/>
        </w:rPr>
      </w:pPr>
      <w:r w:rsidRPr="004668CB">
        <w:rPr>
          <w:rFonts w:ascii="Times New Roman" w:hAnsi="Times New Roman" w:cs="Times New Roman"/>
          <w:sz w:val="22"/>
          <w:szCs w:val="22"/>
        </w:rPr>
        <w:t xml:space="preserve">- информирования населения по вопросам прогнозируемой деятельности; </w:t>
      </w:r>
    </w:p>
    <w:p w14:paraId="280A36C9" w14:textId="77777777" w:rsidR="00C170F6" w:rsidRPr="004668CB" w:rsidRDefault="00C170F6" w:rsidP="00C170F6">
      <w:pPr>
        <w:pStyle w:val="Default"/>
        <w:ind w:firstLine="709"/>
        <w:jc w:val="both"/>
        <w:rPr>
          <w:rFonts w:ascii="Times New Roman" w:hAnsi="Times New Roman" w:cs="Times New Roman"/>
          <w:sz w:val="22"/>
          <w:szCs w:val="22"/>
        </w:rPr>
      </w:pPr>
      <w:r w:rsidRPr="004668CB">
        <w:rPr>
          <w:rFonts w:ascii="Times New Roman" w:hAnsi="Times New Roman" w:cs="Times New Roman"/>
          <w:sz w:val="22"/>
          <w:szCs w:val="22"/>
        </w:rPr>
        <w:t xml:space="preserve">- учета замечаний и предложений общественности по вопросам охраны окружающей среды в процессе принятия решений, касающихся реализации планируемой деятельности; </w:t>
      </w:r>
    </w:p>
    <w:p w14:paraId="2AE4894C" w14:textId="77777777" w:rsidR="00C170F6" w:rsidRPr="004668CB" w:rsidRDefault="00C170F6" w:rsidP="00C170F6">
      <w:pPr>
        <w:pStyle w:val="Default"/>
        <w:ind w:firstLine="709"/>
        <w:jc w:val="both"/>
        <w:rPr>
          <w:rFonts w:ascii="Times New Roman" w:hAnsi="Times New Roman" w:cs="Times New Roman"/>
          <w:sz w:val="22"/>
          <w:szCs w:val="22"/>
        </w:rPr>
      </w:pPr>
      <w:r w:rsidRPr="004668CB">
        <w:rPr>
          <w:rFonts w:ascii="Times New Roman" w:hAnsi="Times New Roman" w:cs="Times New Roman"/>
          <w:sz w:val="22"/>
          <w:szCs w:val="22"/>
        </w:rPr>
        <w:t xml:space="preserve">- поиска взаимоприемлемых для заказчика и общественности решений в вопросах предотвращения или минимизации вредного воздействия на окружающую среду при реализации планируемой деятельности. </w:t>
      </w:r>
    </w:p>
    <w:p w14:paraId="1C73FF01" w14:textId="77777777" w:rsidR="00C170F6" w:rsidRPr="004668CB" w:rsidRDefault="00C170F6" w:rsidP="00C170F6">
      <w:pPr>
        <w:pStyle w:val="Default"/>
        <w:ind w:firstLine="709"/>
        <w:jc w:val="both"/>
        <w:rPr>
          <w:rFonts w:ascii="Times New Roman" w:hAnsi="Times New Roman" w:cs="Times New Roman"/>
          <w:sz w:val="22"/>
          <w:szCs w:val="22"/>
        </w:rPr>
      </w:pPr>
      <w:r w:rsidRPr="004668CB">
        <w:rPr>
          <w:rFonts w:ascii="Times New Roman" w:hAnsi="Times New Roman" w:cs="Times New Roman"/>
          <w:sz w:val="22"/>
          <w:szCs w:val="22"/>
        </w:rPr>
        <w:t xml:space="preserve">Общественные обсуждения осуществляются посредством: </w:t>
      </w:r>
    </w:p>
    <w:p w14:paraId="290A8D66" w14:textId="77777777" w:rsidR="00C170F6" w:rsidRPr="004668CB" w:rsidRDefault="00C170F6" w:rsidP="00C170F6">
      <w:pPr>
        <w:pStyle w:val="Default"/>
        <w:ind w:firstLine="709"/>
        <w:jc w:val="both"/>
        <w:rPr>
          <w:rFonts w:ascii="Times New Roman" w:hAnsi="Times New Roman" w:cs="Times New Roman"/>
          <w:sz w:val="22"/>
          <w:szCs w:val="22"/>
        </w:rPr>
      </w:pPr>
      <w:r w:rsidRPr="004668CB">
        <w:rPr>
          <w:rFonts w:ascii="Times New Roman" w:hAnsi="Times New Roman" w:cs="Times New Roman"/>
          <w:sz w:val="22"/>
          <w:szCs w:val="22"/>
        </w:rPr>
        <w:t>- ознакомления общественности с проектными материалами и документирования высказанных замечаний и предложений.</w:t>
      </w:r>
    </w:p>
    <w:p w14:paraId="14DF5933" w14:textId="77777777" w:rsidR="00C170F6" w:rsidRPr="004668CB" w:rsidRDefault="00C170F6" w:rsidP="00C170F6">
      <w:pPr>
        <w:pStyle w:val="Default"/>
        <w:spacing w:before="120" w:after="120"/>
        <w:ind w:firstLine="709"/>
        <w:jc w:val="both"/>
        <w:rPr>
          <w:rFonts w:ascii="Times New Roman" w:hAnsi="Times New Roman" w:cs="Times New Roman"/>
          <w:b/>
          <w:bCs/>
          <w:i/>
          <w:sz w:val="22"/>
          <w:szCs w:val="22"/>
        </w:rPr>
      </w:pPr>
      <w:r w:rsidRPr="004668CB">
        <w:rPr>
          <w:rFonts w:ascii="Times New Roman" w:hAnsi="Times New Roman" w:cs="Times New Roman"/>
          <w:b/>
          <w:bCs/>
          <w:i/>
          <w:sz w:val="22"/>
          <w:szCs w:val="22"/>
        </w:rPr>
        <w:t xml:space="preserve">Законодательные и административные требования </w:t>
      </w:r>
    </w:p>
    <w:p w14:paraId="1B5B0C0D" w14:textId="6F59FAEE" w:rsidR="00C170F6" w:rsidRPr="004668CB" w:rsidRDefault="00C170F6" w:rsidP="00852EE7">
      <w:pPr>
        <w:pStyle w:val="Default"/>
        <w:ind w:firstLine="709"/>
        <w:jc w:val="both"/>
        <w:rPr>
          <w:rFonts w:ascii="Times New Roman" w:hAnsi="Times New Roman" w:cs="Times New Roman"/>
          <w:sz w:val="22"/>
          <w:szCs w:val="22"/>
        </w:rPr>
      </w:pPr>
      <w:r w:rsidRPr="004668CB">
        <w:rPr>
          <w:rFonts w:ascii="Times New Roman" w:hAnsi="Times New Roman" w:cs="Times New Roman"/>
          <w:sz w:val="22"/>
          <w:szCs w:val="22"/>
        </w:rPr>
        <w:t>Проект разработан в соответствии с действующими в Республике Казахстан законами и законодательными актами.</w:t>
      </w:r>
    </w:p>
    <w:p w14:paraId="68B03B08" w14:textId="77777777" w:rsidR="00852EE7" w:rsidRPr="004668CB" w:rsidRDefault="00852EE7" w:rsidP="00852EE7">
      <w:pPr>
        <w:pStyle w:val="Default"/>
        <w:ind w:firstLine="709"/>
        <w:jc w:val="both"/>
        <w:rPr>
          <w:rFonts w:ascii="Times New Roman" w:hAnsi="Times New Roman" w:cs="Times New Roman"/>
          <w:sz w:val="22"/>
          <w:szCs w:val="22"/>
        </w:rPr>
      </w:pPr>
      <w:r w:rsidRPr="004668CB">
        <w:rPr>
          <w:rFonts w:ascii="Times New Roman" w:hAnsi="Times New Roman" w:cs="Times New Roman"/>
          <w:sz w:val="22"/>
          <w:szCs w:val="22"/>
        </w:rPr>
        <w:t xml:space="preserve">Основанием для разработки проекта нормативов эмиссий являются требования Экологического Кодекса РК (ст.39) и Заключение об определении сферы охвата оценки воздействия на окружающую среду и (или) скрининга воздействия намечаемой деятельности установки </w:t>
      </w:r>
      <w:proofErr w:type="spellStart"/>
      <w:r w:rsidRPr="004668CB">
        <w:rPr>
          <w:rFonts w:ascii="Times New Roman" w:hAnsi="Times New Roman" w:cs="Times New Roman"/>
          <w:sz w:val="22"/>
          <w:szCs w:val="22"/>
        </w:rPr>
        <w:t>щёковой</w:t>
      </w:r>
      <w:proofErr w:type="spellEnd"/>
      <w:r w:rsidRPr="004668CB">
        <w:rPr>
          <w:rFonts w:ascii="Times New Roman" w:hAnsi="Times New Roman" w:cs="Times New Roman"/>
          <w:sz w:val="22"/>
          <w:szCs w:val="22"/>
        </w:rPr>
        <w:t xml:space="preserve"> дробилки на территории ТОО «</w:t>
      </w:r>
      <w:proofErr w:type="spellStart"/>
      <w:r w:rsidRPr="004668CB">
        <w:rPr>
          <w:rFonts w:ascii="Times New Roman" w:hAnsi="Times New Roman" w:cs="Times New Roman"/>
          <w:sz w:val="22"/>
          <w:szCs w:val="22"/>
        </w:rPr>
        <w:t>EcoStroiService</w:t>
      </w:r>
      <w:proofErr w:type="spellEnd"/>
      <w:r w:rsidRPr="004668CB">
        <w:rPr>
          <w:rFonts w:ascii="Times New Roman" w:hAnsi="Times New Roman" w:cs="Times New Roman"/>
          <w:sz w:val="22"/>
          <w:szCs w:val="22"/>
        </w:rPr>
        <w:t xml:space="preserve">» № KZ57VWF00472686 от 03.12.2025 года, выданное РГУ «Департамент экологии по области </w:t>
      </w:r>
      <w:proofErr w:type="spellStart"/>
      <w:r w:rsidRPr="004668CB">
        <w:rPr>
          <w:rFonts w:ascii="Times New Roman" w:hAnsi="Times New Roman" w:cs="Times New Roman"/>
          <w:sz w:val="22"/>
          <w:szCs w:val="22"/>
        </w:rPr>
        <w:t>Ұлытау</w:t>
      </w:r>
      <w:proofErr w:type="spellEnd"/>
      <w:r w:rsidRPr="004668CB">
        <w:rPr>
          <w:rFonts w:ascii="Times New Roman" w:hAnsi="Times New Roman" w:cs="Times New Roman"/>
          <w:sz w:val="22"/>
          <w:szCs w:val="22"/>
        </w:rPr>
        <w:t>».</w:t>
      </w:r>
    </w:p>
    <w:p w14:paraId="69FC5FE3" w14:textId="2B6CB121" w:rsidR="00852EE7" w:rsidRPr="004668CB" w:rsidRDefault="00852EE7" w:rsidP="00852EE7">
      <w:pPr>
        <w:pStyle w:val="Default"/>
        <w:ind w:firstLine="709"/>
        <w:jc w:val="both"/>
        <w:rPr>
          <w:rFonts w:ascii="Times New Roman" w:hAnsi="Times New Roman" w:cs="Times New Roman"/>
          <w:sz w:val="22"/>
          <w:szCs w:val="22"/>
        </w:rPr>
      </w:pPr>
      <w:r w:rsidRPr="004668CB">
        <w:rPr>
          <w:rFonts w:ascii="Times New Roman" w:hAnsi="Times New Roman" w:cs="Times New Roman"/>
          <w:sz w:val="22"/>
          <w:szCs w:val="22"/>
        </w:rPr>
        <w:t>Настоящий проект нормативов предельно допустимых выбросов разработан сроком на 2026-2035 гг</w:t>
      </w:r>
      <w:r w:rsidRPr="004668CB">
        <w:rPr>
          <w:rFonts w:ascii="Times New Roman" w:hAnsi="Times New Roman" w:cs="Times New Roman"/>
          <w:sz w:val="22"/>
          <w:szCs w:val="22"/>
        </w:rPr>
        <w:t>.</w:t>
      </w:r>
    </w:p>
    <w:p w14:paraId="03D4099F" w14:textId="7881C8F0" w:rsidR="00852EE7" w:rsidRPr="004668CB" w:rsidRDefault="00852EE7" w:rsidP="00852EE7">
      <w:pPr>
        <w:pStyle w:val="Default"/>
        <w:ind w:firstLine="709"/>
        <w:jc w:val="both"/>
        <w:rPr>
          <w:rFonts w:ascii="Times New Roman" w:hAnsi="Times New Roman" w:cs="Times New Roman"/>
          <w:sz w:val="22"/>
          <w:szCs w:val="22"/>
        </w:rPr>
      </w:pPr>
      <w:r w:rsidRPr="004668CB">
        <w:rPr>
          <w:rFonts w:ascii="Times New Roman" w:hAnsi="Times New Roman" w:cs="Times New Roman"/>
          <w:sz w:val="22"/>
          <w:szCs w:val="22"/>
        </w:rPr>
        <w:t>Согласно п. 6.7. Раздела 2 Приложения 2 к Экологическому кодексу Республики Казахстан намечаемая деятельность объектов, на которых осуществляются операции по удалению или восстановлению неопасных отходов, с производительностью, превышающей 2500 тонн в год, относится к объектам II категории.</w:t>
      </w:r>
    </w:p>
    <w:p w14:paraId="0C9DB963" w14:textId="1E51595E" w:rsidR="00266934" w:rsidRPr="004668CB" w:rsidRDefault="00266934">
      <w:pPr>
        <w:rPr>
          <w:sz w:val="22"/>
          <w:szCs w:val="22"/>
        </w:rPr>
      </w:pPr>
    </w:p>
    <w:p w14:paraId="63ACE905" w14:textId="2C236FDE" w:rsidR="00852EE7" w:rsidRPr="004668CB" w:rsidRDefault="00852EE7" w:rsidP="00852EE7">
      <w:pPr>
        <w:pStyle w:val="Default"/>
        <w:ind w:firstLine="709"/>
        <w:jc w:val="both"/>
        <w:rPr>
          <w:rFonts w:ascii="Times New Roman" w:hAnsi="Times New Roman" w:cs="Times New Roman"/>
          <w:sz w:val="22"/>
          <w:szCs w:val="22"/>
        </w:rPr>
      </w:pPr>
      <w:r w:rsidRPr="004668CB">
        <w:rPr>
          <w:rFonts w:ascii="Times New Roman" w:hAnsi="Times New Roman" w:cs="Times New Roman"/>
          <w:i/>
          <w:iCs/>
          <w:sz w:val="22"/>
          <w:szCs w:val="22"/>
        </w:rPr>
        <w:t xml:space="preserve">Сведения о месте </w:t>
      </w:r>
      <w:r w:rsidR="004668CB" w:rsidRPr="004668CB">
        <w:rPr>
          <w:rFonts w:ascii="Times New Roman" w:hAnsi="Times New Roman" w:cs="Times New Roman"/>
          <w:i/>
          <w:iCs/>
          <w:sz w:val="22"/>
          <w:szCs w:val="22"/>
        </w:rPr>
        <w:t xml:space="preserve">расположения объекта и технические характеристики </w:t>
      </w:r>
      <w:r w:rsidR="004668CB" w:rsidRPr="004668CB">
        <w:rPr>
          <w:rFonts w:ascii="Times New Roman" w:hAnsi="Times New Roman" w:cs="Times New Roman"/>
          <w:sz w:val="22"/>
          <w:szCs w:val="22"/>
        </w:rPr>
        <w:t>деятельности</w:t>
      </w:r>
      <w:r w:rsidRPr="004668CB">
        <w:rPr>
          <w:rFonts w:ascii="Times New Roman" w:hAnsi="Times New Roman" w:cs="Times New Roman"/>
          <w:sz w:val="22"/>
          <w:szCs w:val="22"/>
        </w:rPr>
        <w:t>:</w:t>
      </w:r>
    </w:p>
    <w:p w14:paraId="7B74465F" w14:textId="7C46539C" w:rsidR="00852EE7" w:rsidRPr="004668CB" w:rsidRDefault="004668CB" w:rsidP="004668CB">
      <w:pPr>
        <w:pStyle w:val="Default"/>
        <w:ind w:firstLine="709"/>
        <w:jc w:val="both"/>
        <w:rPr>
          <w:rFonts w:ascii="Times New Roman" w:hAnsi="Times New Roman" w:cs="Times New Roman"/>
          <w:sz w:val="22"/>
          <w:szCs w:val="22"/>
        </w:rPr>
      </w:pPr>
      <w:r w:rsidRPr="004668CB">
        <w:rPr>
          <w:rFonts w:ascii="Times New Roman" w:hAnsi="Times New Roman" w:cs="Times New Roman"/>
          <w:sz w:val="22"/>
          <w:szCs w:val="22"/>
        </w:rPr>
        <w:t>Промышленная площадка находится</w:t>
      </w:r>
      <w:r w:rsidR="00852EE7" w:rsidRPr="004668CB">
        <w:rPr>
          <w:rFonts w:ascii="Times New Roman" w:hAnsi="Times New Roman" w:cs="Times New Roman"/>
          <w:sz w:val="22"/>
          <w:szCs w:val="22"/>
        </w:rPr>
        <w:t xml:space="preserve"> по адресу: г. Жезказган, ул. </w:t>
      </w:r>
      <w:proofErr w:type="spellStart"/>
      <w:r w:rsidR="00852EE7" w:rsidRPr="004668CB">
        <w:rPr>
          <w:rFonts w:ascii="Times New Roman" w:hAnsi="Times New Roman" w:cs="Times New Roman"/>
          <w:sz w:val="22"/>
          <w:szCs w:val="22"/>
        </w:rPr>
        <w:t>Желтоксан</w:t>
      </w:r>
      <w:proofErr w:type="spellEnd"/>
      <w:r w:rsidR="00852EE7" w:rsidRPr="004668CB">
        <w:rPr>
          <w:rFonts w:ascii="Times New Roman" w:hAnsi="Times New Roman" w:cs="Times New Roman"/>
          <w:sz w:val="22"/>
          <w:szCs w:val="22"/>
        </w:rPr>
        <w:t xml:space="preserve">, </w:t>
      </w:r>
      <w:proofErr w:type="spellStart"/>
      <w:r w:rsidR="00852EE7" w:rsidRPr="004668CB">
        <w:rPr>
          <w:rFonts w:ascii="Times New Roman" w:hAnsi="Times New Roman" w:cs="Times New Roman"/>
          <w:sz w:val="22"/>
          <w:szCs w:val="22"/>
        </w:rPr>
        <w:t>зд</w:t>
      </w:r>
      <w:proofErr w:type="spellEnd"/>
      <w:r w:rsidR="00852EE7" w:rsidRPr="004668CB">
        <w:rPr>
          <w:rFonts w:ascii="Times New Roman" w:hAnsi="Times New Roman" w:cs="Times New Roman"/>
          <w:sz w:val="22"/>
          <w:szCs w:val="22"/>
        </w:rPr>
        <w:t>. 24 «А» и административно располагаться в промышленной зоне г. Жезказган. Расстояние до жилой зоны составляет 3 км. Имеется Договор аренды №1 от 08.01.2021г. ТОО «</w:t>
      </w:r>
      <w:proofErr w:type="spellStart"/>
      <w:r w:rsidR="00852EE7" w:rsidRPr="004668CB">
        <w:rPr>
          <w:rFonts w:ascii="Times New Roman" w:hAnsi="Times New Roman" w:cs="Times New Roman"/>
          <w:sz w:val="22"/>
          <w:szCs w:val="22"/>
        </w:rPr>
        <w:t>EcoStroiService</w:t>
      </w:r>
      <w:proofErr w:type="spellEnd"/>
      <w:r w:rsidR="00852EE7" w:rsidRPr="004668CB">
        <w:rPr>
          <w:rFonts w:ascii="Times New Roman" w:hAnsi="Times New Roman" w:cs="Times New Roman"/>
          <w:sz w:val="22"/>
          <w:szCs w:val="22"/>
        </w:rPr>
        <w:t>» с ИП «</w:t>
      </w:r>
      <w:proofErr w:type="spellStart"/>
      <w:r w:rsidR="00852EE7" w:rsidRPr="004668CB">
        <w:rPr>
          <w:rFonts w:ascii="Times New Roman" w:hAnsi="Times New Roman" w:cs="Times New Roman"/>
          <w:sz w:val="22"/>
          <w:szCs w:val="22"/>
        </w:rPr>
        <w:t>Мулюкова</w:t>
      </w:r>
      <w:proofErr w:type="spellEnd"/>
      <w:r w:rsidR="00852EE7" w:rsidRPr="004668CB">
        <w:rPr>
          <w:rFonts w:ascii="Times New Roman" w:hAnsi="Times New Roman" w:cs="Times New Roman"/>
          <w:sz w:val="22"/>
          <w:szCs w:val="22"/>
        </w:rPr>
        <w:t xml:space="preserve">»: Здание: кадастровый номер 09:109:007:102; площадь помещения - 169,8 </w:t>
      </w:r>
      <w:proofErr w:type="spellStart"/>
      <w:proofErr w:type="gramStart"/>
      <w:r w:rsidR="00852EE7" w:rsidRPr="004668CB">
        <w:rPr>
          <w:rFonts w:ascii="Times New Roman" w:hAnsi="Times New Roman" w:cs="Times New Roman"/>
          <w:sz w:val="22"/>
          <w:szCs w:val="22"/>
        </w:rPr>
        <w:t>кв.м</w:t>
      </w:r>
      <w:proofErr w:type="spellEnd"/>
      <w:proofErr w:type="gramEnd"/>
      <w:r w:rsidR="00852EE7" w:rsidRPr="004668CB">
        <w:rPr>
          <w:rFonts w:ascii="Times New Roman" w:hAnsi="Times New Roman" w:cs="Times New Roman"/>
          <w:sz w:val="22"/>
          <w:szCs w:val="22"/>
        </w:rPr>
        <w:t xml:space="preserve">; земельный участок: кадастровый номер 09:109:007:102:l; площадь - 0,0243 </w:t>
      </w:r>
      <w:proofErr w:type="spellStart"/>
      <w:r w:rsidR="00852EE7" w:rsidRPr="004668CB">
        <w:rPr>
          <w:rFonts w:ascii="Times New Roman" w:hAnsi="Times New Roman" w:cs="Times New Roman"/>
          <w:sz w:val="22"/>
          <w:szCs w:val="22"/>
        </w:rPr>
        <w:t>ra</w:t>
      </w:r>
      <w:proofErr w:type="spellEnd"/>
      <w:r w:rsidR="00852EE7" w:rsidRPr="004668CB">
        <w:rPr>
          <w:rFonts w:ascii="Times New Roman" w:hAnsi="Times New Roman" w:cs="Times New Roman"/>
          <w:sz w:val="22"/>
          <w:szCs w:val="22"/>
        </w:rPr>
        <w:t xml:space="preserve">. Ранее ГУ «Управление природных ресурсов и регулирования природопользования Карагандинской области» выдано Разрешение на эмиссии в окружающую среду №: KZ35VCZ00850936 от 15.03.2021 г. с Заключением государственной экологической экспертизы на Проект «Нормативы эмиссий загрязняющих веществ в атмосферу для «Мобильная установка – </w:t>
      </w:r>
      <w:proofErr w:type="spellStart"/>
      <w:r w:rsidR="00852EE7" w:rsidRPr="004668CB">
        <w:rPr>
          <w:rFonts w:ascii="Times New Roman" w:hAnsi="Times New Roman" w:cs="Times New Roman"/>
          <w:sz w:val="22"/>
          <w:szCs w:val="22"/>
        </w:rPr>
        <w:t>инсинератор</w:t>
      </w:r>
      <w:proofErr w:type="spellEnd"/>
      <w:r w:rsidR="00852EE7" w:rsidRPr="004668CB">
        <w:rPr>
          <w:rFonts w:ascii="Times New Roman" w:hAnsi="Times New Roman" w:cs="Times New Roman"/>
          <w:sz w:val="22"/>
          <w:szCs w:val="22"/>
        </w:rPr>
        <w:t xml:space="preserve">» г. Жезказган, ул. </w:t>
      </w:r>
      <w:proofErr w:type="spellStart"/>
      <w:r w:rsidR="00852EE7" w:rsidRPr="004668CB">
        <w:rPr>
          <w:rFonts w:ascii="Times New Roman" w:hAnsi="Times New Roman" w:cs="Times New Roman"/>
          <w:sz w:val="22"/>
          <w:szCs w:val="22"/>
        </w:rPr>
        <w:t>Желтоксан</w:t>
      </w:r>
      <w:proofErr w:type="spellEnd"/>
      <w:r w:rsidR="00852EE7" w:rsidRPr="004668CB">
        <w:rPr>
          <w:rFonts w:ascii="Times New Roman" w:hAnsi="Times New Roman" w:cs="Times New Roman"/>
          <w:sz w:val="22"/>
          <w:szCs w:val="22"/>
        </w:rPr>
        <w:t xml:space="preserve"> зд.24 «А» на период 2021-2030 гг. Получена Лицензия № 02438P от 14.03.2022 года, лицензируемый вид деятельности - Переработка, обезвреживание, утилизация и (или) уничтожения опасных отходов. На этой же площадке предполагается расположение установки по дроблению промышленно-строительных отходов, что является наиболее целесообразным. Данный участок целесообразно использовать для дробильной установки т.к. участок расположен в промышленной зоне г. Жезказган и является уже техногенным освоенным, отведен под промышленную базу. </w:t>
      </w:r>
      <w:r w:rsidR="00852EE7" w:rsidRPr="004668CB">
        <w:rPr>
          <w:rFonts w:ascii="Times New Roman" w:hAnsi="Times New Roman" w:cs="Times New Roman"/>
          <w:sz w:val="22"/>
          <w:szCs w:val="22"/>
        </w:rPr>
        <w:lastRenderedPageBreak/>
        <w:t xml:space="preserve">Площадка асфальтированная (покрытая бетоном), что исключает воздействие на почвы. Растительный и животный мир является синантропным, воздействие на него исключается. Жилой массив удален от участка на расстояние - 3 км. Выбор данного участка является наиболее целесообразным и не предполагает рассмотрения других участков </w:t>
      </w:r>
      <w:proofErr w:type="spellStart"/>
      <w:r w:rsidR="00852EE7" w:rsidRPr="004668CB">
        <w:rPr>
          <w:rFonts w:ascii="Times New Roman" w:hAnsi="Times New Roman" w:cs="Times New Roman"/>
          <w:sz w:val="22"/>
          <w:szCs w:val="22"/>
        </w:rPr>
        <w:t>г.Жезказган</w:t>
      </w:r>
      <w:proofErr w:type="spellEnd"/>
      <w:r w:rsidR="00852EE7" w:rsidRPr="004668CB">
        <w:rPr>
          <w:rFonts w:ascii="Times New Roman" w:hAnsi="Times New Roman" w:cs="Times New Roman"/>
          <w:sz w:val="22"/>
          <w:szCs w:val="22"/>
        </w:rPr>
        <w:t>, т.к. не требует отведения под планируемый объект новых земельных площадей. То есть другие участки не рассматривались.</w:t>
      </w:r>
    </w:p>
    <w:p w14:paraId="36BC9762" w14:textId="77777777" w:rsidR="00852EE7" w:rsidRPr="004668CB" w:rsidRDefault="00852EE7" w:rsidP="004668CB">
      <w:pPr>
        <w:pStyle w:val="Default"/>
        <w:ind w:firstLine="709"/>
        <w:jc w:val="both"/>
        <w:rPr>
          <w:rFonts w:ascii="Times New Roman" w:hAnsi="Times New Roman" w:cs="Times New Roman"/>
          <w:sz w:val="22"/>
          <w:szCs w:val="22"/>
        </w:rPr>
      </w:pPr>
      <w:r w:rsidRPr="004668CB">
        <w:rPr>
          <w:rFonts w:ascii="Times New Roman" w:hAnsi="Times New Roman" w:cs="Times New Roman"/>
          <w:sz w:val="22"/>
          <w:szCs w:val="22"/>
        </w:rPr>
        <w:t>Координаты участка:</w:t>
      </w:r>
    </w:p>
    <w:p w14:paraId="7C086197" w14:textId="77777777" w:rsidR="00852EE7" w:rsidRPr="004668CB" w:rsidRDefault="00852EE7" w:rsidP="004668CB">
      <w:pPr>
        <w:pStyle w:val="Default"/>
        <w:ind w:firstLine="709"/>
        <w:jc w:val="both"/>
        <w:rPr>
          <w:rFonts w:ascii="Times New Roman" w:hAnsi="Times New Roman" w:cs="Times New Roman"/>
          <w:sz w:val="22"/>
          <w:szCs w:val="22"/>
        </w:rPr>
      </w:pPr>
      <w:r w:rsidRPr="004668CB">
        <w:rPr>
          <w:rFonts w:ascii="Times New Roman" w:hAnsi="Times New Roman" w:cs="Times New Roman"/>
          <w:sz w:val="22"/>
          <w:szCs w:val="22"/>
        </w:rPr>
        <w:t>47°47'10.81"</w:t>
      </w:r>
      <w:proofErr w:type="gramStart"/>
      <w:r w:rsidRPr="004668CB">
        <w:rPr>
          <w:rFonts w:ascii="Times New Roman" w:hAnsi="Times New Roman" w:cs="Times New Roman"/>
          <w:sz w:val="22"/>
          <w:szCs w:val="22"/>
        </w:rPr>
        <w:t>С  67</w:t>
      </w:r>
      <w:proofErr w:type="gramEnd"/>
      <w:r w:rsidRPr="004668CB">
        <w:rPr>
          <w:rFonts w:ascii="Times New Roman" w:hAnsi="Times New Roman" w:cs="Times New Roman"/>
          <w:sz w:val="22"/>
          <w:szCs w:val="22"/>
        </w:rPr>
        <w:t>°43'29.18"В</w:t>
      </w:r>
    </w:p>
    <w:p w14:paraId="6894D9A3" w14:textId="77777777" w:rsidR="00852EE7" w:rsidRPr="004668CB" w:rsidRDefault="00852EE7" w:rsidP="004668CB">
      <w:pPr>
        <w:pStyle w:val="Default"/>
        <w:ind w:firstLine="709"/>
        <w:jc w:val="both"/>
        <w:rPr>
          <w:rFonts w:ascii="Times New Roman" w:hAnsi="Times New Roman" w:cs="Times New Roman"/>
          <w:sz w:val="22"/>
          <w:szCs w:val="22"/>
        </w:rPr>
      </w:pPr>
      <w:r w:rsidRPr="004668CB">
        <w:rPr>
          <w:rFonts w:ascii="Times New Roman" w:hAnsi="Times New Roman" w:cs="Times New Roman"/>
          <w:sz w:val="22"/>
          <w:szCs w:val="22"/>
        </w:rPr>
        <w:t>47°47'12.20"С   67°43'26.37"В</w:t>
      </w:r>
    </w:p>
    <w:p w14:paraId="316E1EC1" w14:textId="77777777" w:rsidR="00852EE7" w:rsidRPr="004668CB" w:rsidRDefault="00852EE7" w:rsidP="004668CB">
      <w:pPr>
        <w:pStyle w:val="Default"/>
        <w:ind w:firstLine="709"/>
        <w:jc w:val="both"/>
        <w:rPr>
          <w:rFonts w:ascii="Times New Roman" w:hAnsi="Times New Roman" w:cs="Times New Roman"/>
          <w:sz w:val="22"/>
          <w:szCs w:val="22"/>
        </w:rPr>
      </w:pPr>
      <w:r w:rsidRPr="004668CB">
        <w:rPr>
          <w:rFonts w:ascii="Times New Roman" w:hAnsi="Times New Roman" w:cs="Times New Roman"/>
          <w:sz w:val="22"/>
          <w:szCs w:val="22"/>
        </w:rPr>
        <w:t>47°47'13.64"С   67°43'28.47"В</w:t>
      </w:r>
    </w:p>
    <w:p w14:paraId="31029271" w14:textId="77777777" w:rsidR="004668CB" w:rsidRPr="004668CB" w:rsidRDefault="004668CB" w:rsidP="004668CB">
      <w:pPr>
        <w:pStyle w:val="Default"/>
        <w:ind w:firstLine="709"/>
        <w:jc w:val="both"/>
        <w:rPr>
          <w:rFonts w:ascii="Times New Roman" w:hAnsi="Times New Roman" w:cs="Times New Roman"/>
          <w:sz w:val="22"/>
          <w:szCs w:val="22"/>
        </w:rPr>
      </w:pPr>
      <w:r w:rsidRPr="004668CB">
        <w:rPr>
          <w:rFonts w:ascii="Times New Roman" w:hAnsi="Times New Roman" w:cs="Times New Roman"/>
          <w:sz w:val="22"/>
          <w:szCs w:val="22"/>
        </w:rPr>
        <w:t>Основным видом деятельности «Производства по обращению с отходами» ТОО «</w:t>
      </w:r>
      <w:proofErr w:type="spellStart"/>
      <w:r w:rsidRPr="004668CB">
        <w:rPr>
          <w:rFonts w:ascii="Times New Roman" w:hAnsi="Times New Roman" w:cs="Times New Roman"/>
          <w:sz w:val="22"/>
          <w:szCs w:val="22"/>
        </w:rPr>
        <w:t>EcoStroiService</w:t>
      </w:r>
      <w:proofErr w:type="spellEnd"/>
      <w:r w:rsidRPr="004668CB">
        <w:rPr>
          <w:rFonts w:ascii="Times New Roman" w:hAnsi="Times New Roman" w:cs="Times New Roman"/>
          <w:sz w:val="22"/>
          <w:szCs w:val="22"/>
        </w:rPr>
        <w:t>» является организация работы по сбору и временному накоплению отходов производства и потребления с последующей их переработкой, утилизацией или передачей сторонним организациям.</w:t>
      </w:r>
    </w:p>
    <w:p w14:paraId="4AB8BBD0" w14:textId="77777777" w:rsidR="004668CB" w:rsidRPr="004668CB" w:rsidRDefault="004668CB" w:rsidP="004668CB">
      <w:pPr>
        <w:pStyle w:val="Default"/>
        <w:ind w:firstLine="709"/>
        <w:jc w:val="both"/>
        <w:rPr>
          <w:rFonts w:ascii="Times New Roman" w:hAnsi="Times New Roman" w:cs="Times New Roman"/>
          <w:sz w:val="22"/>
          <w:szCs w:val="22"/>
        </w:rPr>
      </w:pPr>
      <w:proofErr w:type="spellStart"/>
      <w:r w:rsidRPr="004668CB">
        <w:rPr>
          <w:rFonts w:ascii="Times New Roman" w:hAnsi="Times New Roman" w:cs="Times New Roman"/>
          <w:sz w:val="22"/>
          <w:szCs w:val="22"/>
        </w:rPr>
        <w:t>Инсинератор</w:t>
      </w:r>
      <w:proofErr w:type="spellEnd"/>
      <w:r w:rsidRPr="004668CB">
        <w:rPr>
          <w:rFonts w:ascii="Times New Roman" w:hAnsi="Times New Roman" w:cs="Times New Roman"/>
          <w:sz w:val="22"/>
          <w:szCs w:val="22"/>
        </w:rPr>
        <w:t xml:space="preserve"> имеет следующие характеристики: </w:t>
      </w:r>
    </w:p>
    <w:p w14:paraId="2C09EE55" w14:textId="77777777" w:rsidR="004668CB" w:rsidRPr="004668CB" w:rsidRDefault="004668CB" w:rsidP="004668CB">
      <w:pPr>
        <w:pStyle w:val="Default"/>
        <w:ind w:firstLine="709"/>
        <w:jc w:val="both"/>
        <w:rPr>
          <w:rFonts w:ascii="Times New Roman" w:hAnsi="Times New Roman" w:cs="Times New Roman"/>
          <w:sz w:val="22"/>
          <w:szCs w:val="22"/>
        </w:rPr>
      </w:pPr>
      <w:r w:rsidRPr="004668CB">
        <w:rPr>
          <w:rFonts w:ascii="Times New Roman" w:hAnsi="Times New Roman" w:cs="Times New Roman"/>
          <w:sz w:val="22"/>
          <w:szCs w:val="22"/>
        </w:rPr>
        <w:t>производительность 100 кг/ч;</w:t>
      </w:r>
    </w:p>
    <w:p w14:paraId="14090F91" w14:textId="77777777" w:rsidR="004668CB" w:rsidRPr="004668CB" w:rsidRDefault="004668CB" w:rsidP="004668CB">
      <w:pPr>
        <w:pStyle w:val="Default"/>
        <w:ind w:firstLine="709"/>
        <w:jc w:val="both"/>
        <w:rPr>
          <w:rFonts w:ascii="Times New Roman" w:hAnsi="Times New Roman" w:cs="Times New Roman"/>
          <w:sz w:val="22"/>
          <w:szCs w:val="22"/>
        </w:rPr>
      </w:pPr>
      <w:r w:rsidRPr="004668CB">
        <w:rPr>
          <w:rFonts w:ascii="Times New Roman" w:hAnsi="Times New Roman" w:cs="Times New Roman"/>
          <w:sz w:val="22"/>
          <w:szCs w:val="22"/>
        </w:rPr>
        <w:t>вид топлива для поддержания процесса горения – дизельное топливо»;</w:t>
      </w:r>
    </w:p>
    <w:p w14:paraId="3AA6FB9A" w14:textId="77777777" w:rsidR="004668CB" w:rsidRPr="004668CB" w:rsidRDefault="004668CB" w:rsidP="004668CB">
      <w:pPr>
        <w:pStyle w:val="Default"/>
        <w:ind w:firstLine="709"/>
        <w:jc w:val="both"/>
        <w:rPr>
          <w:rFonts w:ascii="Times New Roman" w:hAnsi="Times New Roman" w:cs="Times New Roman"/>
          <w:sz w:val="22"/>
          <w:szCs w:val="22"/>
        </w:rPr>
      </w:pPr>
      <w:r w:rsidRPr="004668CB">
        <w:rPr>
          <w:rFonts w:ascii="Times New Roman" w:hAnsi="Times New Roman" w:cs="Times New Roman"/>
          <w:sz w:val="22"/>
          <w:szCs w:val="22"/>
        </w:rPr>
        <w:t>удельный расход топлива 0,15-0,17 кг/кг отходов (лето/зима);</w:t>
      </w:r>
    </w:p>
    <w:p w14:paraId="330F1930" w14:textId="77777777" w:rsidR="004668CB" w:rsidRPr="004668CB" w:rsidRDefault="004668CB" w:rsidP="004668CB">
      <w:pPr>
        <w:pStyle w:val="Default"/>
        <w:ind w:firstLine="709"/>
        <w:jc w:val="both"/>
        <w:rPr>
          <w:rFonts w:ascii="Times New Roman" w:hAnsi="Times New Roman" w:cs="Times New Roman"/>
          <w:sz w:val="22"/>
          <w:szCs w:val="22"/>
        </w:rPr>
      </w:pPr>
      <w:r w:rsidRPr="004668CB">
        <w:rPr>
          <w:rFonts w:ascii="Times New Roman" w:hAnsi="Times New Roman" w:cs="Times New Roman"/>
          <w:sz w:val="22"/>
          <w:szCs w:val="22"/>
        </w:rPr>
        <w:t>температура сжигания мусора 800-1000°С;</w:t>
      </w:r>
    </w:p>
    <w:p w14:paraId="654622E6" w14:textId="77777777" w:rsidR="004668CB" w:rsidRPr="004668CB" w:rsidRDefault="004668CB" w:rsidP="004668CB">
      <w:pPr>
        <w:pStyle w:val="Default"/>
        <w:ind w:firstLine="709"/>
        <w:jc w:val="both"/>
        <w:rPr>
          <w:rFonts w:ascii="Times New Roman" w:hAnsi="Times New Roman" w:cs="Times New Roman"/>
          <w:sz w:val="22"/>
          <w:szCs w:val="22"/>
        </w:rPr>
      </w:pPr>
      <w:r w:rsidRPr="004668CB">
        <w:rPr>
          <w:rFonts w:ascii="Times New Roman" w:hAnsi="Times New Roman" w:cs="Times New Roman"/>
          <w:sz w:val="22"/>
          <w:szCs w:val="22"/>
        </w:rPr>
        <w:t>температура дожигания газов 1600°С;</w:t>
      </w:r>
    </w:p>
    <w:p w14:paraId="4EB5B0F0" w14:textId="77777777" w:rsidR="004668CB" w:rsidRPr="004668CB" w:rsidRDefault="004668CB" w:rsidP="004668CB">
      <w:pPr>
        <w:pStyle w:val="Default"/>
        <w:ind w:firstLine="709"/>
        <w:jc w:val="both"/>
        <w:rPr>
          <w:rFonts w:ascii="Times New Roman" w:hAnsi="Times New Roman" w:cs="Times New Roman"/>
          <w:sz w:val="22"/>
          <w:szCs w:val="22"/>
        </w:rPr>
      </w:pPr>
      <w:r w:rsidRPr="004668CB">
        <w:rPr>
          <w:rFonts w:ascii="Times New Roman" w:hAnsi="Times New Roman" w:cs="Times New Roman"/>
          <w:sz w:val="22"/>
          <w:szCs w:val="22"/>
        </w:rPr>
        <w:t>род тока, частота, напряжение переменный, 220 В, 50Гц;</w:t>
      </w:r>
    </w:p>
    <w:p w14:paraId="2B51C9CB" w14:textId="77777777" w:rsidR="004668CB" w:rsidRPr="004668CB" w:rsidRDefault="004668CB" w:rsidP="004668CB">
      <w:pPr>
        <w:pStyle w:val="Default"/>
        <w:ind w:firstLine="709"/>
        <w:jc w:val="both"/>
        <w:rPr>
          <w:rFonts w:ascii="Times New Roman" w:hAnsi="Times New Roman" w:cs="Times New Roman"/>
          <w:sz w:val="22"/>
          <w:szCs w:val="22"/>
        </w:rPr>
      </w:pPr>
      <w:r w:rsidRPr="004668CB">
        <w:rPr>
          <w:rFonts w:ascii="Times New Roman" w:hAnsi="Times New Roman" w:cs="Times New Roman"/>
          <w:sz w:val="22"/>
          <w:szCs w:val="22"/>
        </w:rPr>
        <w:t>общая потребляемая мощность 1,3 кВт;</w:t>
      </w:r>
    </w:p>
    <w:p w14:paraId="7BB74C15" w14:textId="77777777" w:rsidR="004668CB" w:rsidRPr="004668CB" w:rsidRDefault="004668CB" w:rsidP="004668CB">
      <w:pPr>
        <w:pStyle w:val="Default"/>
        <w:ind w:firstLine="709"/>
        <w:jc w:val="both"/>
        <w:rPr>
          <w:rFonts w:ascii="Times New Roman" w:hAnsi="Times New Roman" w:cs="Times New Roman"/>
          <w:sz w:val="22"/>
          <w:szCs w:val="22"/>
        </w:rPr>
      </w:pPr>
      <w:r w:rsidRPr="004668CB">
        <w:rPr>
          <w:rFonts w:ascii="Times New Roman" w:hAnsi="Times New Roman" w:cs="Times New Roman"/>
          <w:sz w:val="22"/>
          <w:szCs w:val="22"/>
        </w:rPr>
        <w:t>температура отходящих газов не более 200°С;</w:t>
      </w:r>
    </w:p>
    <w:p w14:paraId="41EEAB94" w14:textId="77777777" w:rsidR="004668CB" w:rsidRPr="004668CB" w:rsidRDefault="004668CB" w:rsidP="004668CB">
      <w:pPr>
        <w:pStyle w:val="Default"/>
        <w:ind w:firstLine="709"/>
        <w:jc w:val="both"/>
        <w:rPr>
          <w:rFonts w:ascii="Times New Roman" w:hAnsi="Times New Roman" w:cs="Times New Roman"/>
          <w:sz w:val="22"/>
          <w:szCs w:val="22"/>
        </w:rPr>
      </w:pPr>
      <w:r w:rsidRPr="004668CB">
        <w:rPr>
          <w:rFonts w:ascii="Times New Roman" w:hAnsi="Times New Roman" w:cs="Times New Roman"/>
          <w:sz w:val="22"/>
          <w:szCs w:val="22"/>
        </w:rPr>
        <w:t>средняя производительность сжигания отходов (при калорийности 1000-3000ккал/кг отходов).</w:t>
      </w:r>
    </w:p>
    <w:p w14:paraId="7C39209B" w14:textId="77777777" w:rsidR="004668CB" w:rsidRPr="004668CB" w:rsidRDefault="004668CB" w:rsidP="004668CB">
      <w:pPr>
        <w:pStyle w:val="Default"/>
        <w:ind w:firstLine="709"/>
        <w:jc w:val="both"/>
        <w:rPr>
          <w:rFonts w:ascii="Times New Roman" w:hAnsi="Times New Roman" w:cs="Times New Roman"/>
          <w:sz w:val="22"/>
          <w:szCs w:val="22"/>
        </w:rPr>
      </w:pPr>
      <w:r w:rsidRPr="004668CB">
        <w:rPr>
          <w:rFonts w:ascii="Times New Roman" w:hAnsi="Times New Roman" w:cs="Times New Roman"/>
          <w:sz w:val="22"/>
          <w:szCs w:val="22"/>
        </w:rPr>
        <w:t>Предприятием предусмотрена деятельность по переработке (дроблению) на щековой дробилке промышленно-строительных отходов (кирпич, бетон, огнеупорный кирпич и т.д.) с превращением их в сырье – щебень фракции 20-40 мм. Дробилка будет располагаться под открытым небом. Принцип работы: Рабочим органом щековой дробилки служат две дробящие поверхности -щеки, неподвижная и подвижная. Материал, поступая сверху через загрузочное отверстие, заклинивается между щеками и при надавливании на него подвижной щеки раздавливается. Образовавшиеся при этом мелкие куски ссыпаются в нижнюю часть дробящей полости и снова раздавливаются нажатием подвижной щеки. Так происходит до тех пор, пока размер зерен материала не окажется меньше размера нижней разгрузочной щели дробилки. Предусмотрены существующие площадки для хранения перерабатываемых промышленно-строительных отходов (20м2) и полученного щебня фр. 20-40 мм (20м2) с твердой поверхностью из фундамента, периметр огражден профлистом. Хранение на площадках не более 6 месяцев в году. Предусмотрена работа одного фронтального погрузчика. Максимальный размер загружаемого материала – 125 мм; Размер отверстия на выходе – 10-40 мм; Производительность – 1-3 тонн/</w:t>
      </w:r>
      <w:proofErr w:type="gramStart"/>
      <w:r w:rsidRPr="004668CB">
        <w:rPr>
          <w:rFonts w:ascii="Times New Roman" w:hAnsi="Times New Roman" w:cs="Times New Roman"/>
          <w:sz w:val="22"/>
          <w:szCs w:val="22"/>
        </w:rPr>
        <w:t>час ;</w:t>
      </w:r>
      <w:proofErr w:type="gramEnd"/>
      <w:r w:rsidRPr="004668CB">
        <w:rPr>
          <w:rFonts w:ascii="Times New Roman" w:hAnsi="Times New Roman" w:cs="Times New Roman"/>
          <w:sz w:val="22"/>
          <w:szCs w:val="22"/>
        </w:rPr>
        <w:t xml:space="preserve"> Вес без мотора – около 0,81 тонн</w:t>
      </w:r>
    </w:p>
    <w:p w14:paraId="36A4E454" w14:textId="77777777" w:rsidR="004668CB" w:rsidRPr="004668CB" w:rsidRDefault="004668CB" w:rsidP="004668CB">
      <w:pPr>
        <w:pStyle w:val="Default"/>
        <w:ind w:firstLine="709"/>
        <w:jc w:val="both"/>
        <w:rPr>
          <w:rFonts w:ascii="Times New Roman" w:hAnsi="Times New Roman" w:cs="Times New Roman"/>
          <w:sz w:val="22"/>
          <w:szCs w:val="22"/>
        </w:rPr>
      </w:pPr>
      <w:r w:rsidRPr="004668CB">
        <w:rPr>
          <w:rFonts w:ascii="Times New Roman" w:hAnsi="Times New Roman" w:cs="Times New Roman"/>
          <w:sz w:val="22"/>
          <w:szCs w:val="22"/>
        </w:rPr>
        <w:t xml:space="preserve">Принцип работы </w:t>
      </w:r>
      <w:proofErr w:type="spellStart"/>
      <w:r w:rsidRPr="004668CB">
        <w:rPr>
          <w:rFonts w:ascii="Times New Roman" w:hAnsi="Times New Roman" w:cs="Times New Roman"/>
          <w:sz w:val="22"/>
          <w:szCs w:val="22"/>
        </w:rPr>
        <w:t>инсинератора</w:t>
      </w:r>
      <w:proofErr w:type="spellEnd"/>
      <w:r w:rsidRPr="004668CB">
        <w:rPr>
          <w:rFonts w:ascii="Times New Roman" w:hAnsi="Times New Roman" w:cs="Times New Roman"/>
          <w:sz w:val="22"/>
          <w:szCs w:val="22"/>
        </w:rPr>
        <w:t>.</w:t>
      </w:r>
    </w:p>
    <w:p w14:paraId="6ED83478" w14:textId="77777777" w:rsidR="004668CB" w:rsidRPr="004668CB" w:rsidRDefault="004668CB" w:rsidP="004668CB">
      <w:pPr>
        <w:pStyle w:val="Default"/>
        <w:ind w:firstLine="709"/>
        <w:jc w:val="both"/>
        <w:rPr>
          <w:rFonts w:ascii="Times New Roman" w:hAnsi="Times New Roman" w:cs="Times New Roman"/>
          <w:sz w:val="22"/>
          <w:szCs w:val="22"/>
        </w:rPr>
      </w:pPr>
      <w:r w:rsidRPr="004668CB">
        <w:rPr>
          <w:rFonts w:ascii="Times New Roman" w:hAnsi="Times New Roman" w:cs="Times New Roman"/>
          <w:sz w:val="22"/>
          <w:szCs w:val="22"/>
        </w:rPr>
        <w:t xml:space="preserve">В </w:t>
      </w:r>
      <w:proofErr w:type="spellStart"/>
      <w:r w:rsidRPr="004668CB">
        <w:rPr>
          <w:rFonts w:ascii="Times New Roman" w:hAnsi="Times New Roman" w:cs="Times New Roman"/>
          <w:sz w:val="22"/>
          <w:szCs w:val="22"/>
        </w:rPr>
        <w:t>инсинераторе</w:t>
      </w:r>
      <w:proofErr w:type="spellEnd"/>
      <w:r w:rsidRPr="004668CB">
        <w:rPr>
          <w:rFonts w:ascii="Times New Roman" w:hAnsi="Times New Roman" w:cs="Times New Roman"/>
          <w:sz w:val="22"/>
          <w:szCs w:val="22"/>
        </w:rPr>
        <w:t xml:space="preserve"> применена двухступенчатая схема контролируемого высокотемпературного сжигания отходов и дожигания газообразных продуктов в совокупности с 2-х ступенчатой системой газоочистки скруббером и циклоном.</w:t>
      </w:r>
    </w:p>
    <w:p w14:paraId="7761C425" w14:textId="77777777" w:rsidR="004668CB" w:rsidRPr="004668CB" w:rsidRDefault="004668CB" w:rsidP="004668CB">
      <w:pPr>
        <w:pStyle w:val="Default"/>
        <w:ind w:firstLine="709"/>
        <w:jc w:val="both"/>
        <w:rPr>
          <w:rFonts w:ascii="Times New Roman" w:hAnsi="Times New Roman" w:cs="Times New Roman"/>
          <w:sz w:val="22"/>
          <w:szCs w:val="22"/>
        </w:rPr>
      </w:pPr>
      <w:proofErr w:type="spellStart"/>
      <w:r w:rsidRPr="004668CB">
        <w:rPr>
          <w:rFonts w:ascii="Times New Roman" w:hAnsi="Times New Roman" w:cs="Times New Roman"/>
          <w:sz w:val="22"/>
          <w:szCs w:val="22"/>
        </w:rPr>
        <w:t>Инсинератор</w:t>
      </w:r>
      <w:proofErr w:type="spellEnd"/>
      <w:r w:rsidRPr="004668CB">
        <w:rPr>
          <w:rFonts w:ascii="Times New Roman" w:hAnsi="Times New Roman" w:cs="Times New Roman"/>
          <w:sz w:val="22"/>
          <w:szCs w:val="22"/>
        </w:rPr>
        <w:t xml:space="preserve"> имеет автоматическую систему регулирования температуры, которая позволяет оптимизировать расход топлива.</w:t>
      </w:r>
    </w:p>
    <w:p w14:paraId="7CAEB6A6" w14:textId="77777777" w:rsidR="004668CB" w:rsidRPr="004668CB" w:rsidRDefault="004668CB" w:rsidP="004668CB">
      <w:pPr>
        <w:pStyle w:val="Default"/>
        <w:ind w:firstLine="709"/>
        <w:jc w:val="both"/>
        <w:rPr>
          <w:rFonts w:ascii="Times New Roman" w:hAnsi="Times New Roman" w:cs="Times New Roman"/>
          <w:sz w:val="22"/>
          <w:szCs w:val="22"/>
        </w:rPr>
      </w:pPr>
      <w:r w:rsidRPr="004668CB">
        <w:rPr>
          <w:rFonts w:ascii="Times New Roman" w:hAnsi="Times New Roman" w:cs="Times New Roman"/>
          <w:sz w:val="22"/>
          <w:szCs w:val="22"/>
        </w:rPr>
        <w:t xml:space="preserve">Подача отходов в </w:t>
      </w:r>
      <w:proofErr w:type="spellStart"/>
      <w:r w:rsidRPr="004668CB">
        <w:rPr>
          <w:rFonts w:ascii="Times New Roman" w:hAnsi="Times New Roman" w:cs="Times New Roman"/>
          <w:sz w:val="22"/>
          <w:szCs w:val="22"/>
        </w:rPr>
        <w:t>инсинератор</w:t>
      </w:r>
      <w:proofErr w:type="spellEnd"/>
      <w:r w:rsidRPr="004668CB">
        <w:rPr>
          <w:rFonts w:ascii="Times New Roman" w:hAnsi="Times New Roman" w:cs="Times New Roman"/>
          <w:sz w:val="22"/>
          <w:szCs w:val="22"/>
        </w:rPr>
        <w:t xml:space="preserve"> производится вручную. Удаление золы производится периодически после 4–5 циклов сжигания отходов.</w:t>
      </w:r>
    </w:p>
    <w:p w14:paraId="0E72C2EE" w14:textId="3004C993" w:rsidR="00852EE7" w:rsidRPr="004668CB" w:rsidRDefault="004668CB" w:rsidP="004668CB">
      <w:pPr>
        <w:pStyle w:val="Default"/>
        <w:ind w:firstLine="709"/>
        <w:jc w:val="both"/>
        <w:rPr>
          <w:rFonts w:ascii="Times New Roman" w:hAnsi="Times New Roman" w:cs="Times New Roman"/>
          <w:sz w:val="22"/>
          <w:szCs w:val="22"/>
        </w:rPr>
      </w:pPr>
      <w:r w:rsidRPr="004668CB">
        <w:rPr>
          <w:rFonts w:ascii="Times New Roman" w:hAnsi="Times New Roman" w:cs="Times New Roman"/>
          <w:sz w:val="22"/>
          <w:szCs w:val="22"/>
        </w:rPr>
        <w:t xml:space="preserve">Система очистки продуктов сгорания. Продукты сгорания из камеры дожигания </w:t>
      </w:r>
      <w:proofErr w:type="spellStart"/>
      <w:r w:rsidRPr="004668CB">
        <w:rPr>
          <w:rFonts w:ascii="Times New Roman" w:hAnsi="Times New Roman" w:cs="Times New Roman"/>
          <w:sz w:val="22"/>
          <w:szCs w:val="22"/>
        </w:rPr>
        <w:t>инсинератора</w:t>
      </w:r>
      <w:proofErr w:type="spellEnd"/>
      <w:r w:rsidRPr="004668CB">
        <w:rPr>
          <w:rFonts w:ascii="Times New Roman" w:hAnsi="Times New Roman" w:cs="Times New Roman"/>
          <w:sz w:val="22"/>
          <w:szCs w:val="22"/>
        </w:rPr>
        <w:t xml:space="preserve"> поступают в скруббер. Пылеуловителем из отходящих газов удаляется не менее 93% твердых частиц. Очищенные </w:t>
      </w:r>
      <w:proofErr w:type="spellStart"/>
      <w:r w:rsidRPr="004668CB">
        <w:rPr>
          <w:rFonts w:ascii="Times New Roman" w:hAnsi="Times New Roman" w:cs="Times New Roman"/>
          <w:sz w:val="22"/>
          <w:szCs w:val="22"/>
        </w:rPr>
        <w:t>газы</w:t>
      </w:r>
      <w:proofErr w:type="spellEnd"/>
      <w:r w:rsidRPr="004668CB">
        <w:rPr>
          <w:rFonts w:ascii="Times New Roman" w:hAnsi="Times New Roman" w:cs="Times New Roman"/>
          <w:sz w:val="22"/>
          <w:szCs w:val="22"/>
        </w:rPr>
        <w:t>, химический состав которых соответствует разрешенным нормам, через дымовую трубу выпускаются в атмосферу</w:t>
      </w:r>
    </w:p>
    <w:p w14:paraId="53C812CD" w14:textId="77777777" w:rsidR="004668CB" w:rsidRPr="004668CB" w:rsidRDefault="004668CB" w:rsidP="004668CB">
      <w:pPr>
        <w:pStyle w:val="Default"/>
        <w:ind w:firstLine="709"/>
        <w:jc w:val="both"/>
        <w:rPr>
          <w:rFonts w:ascii="Times New Roman" w:hAnsi="Times New Roman" w:cs="Times New Roman"/>
          <w:sz w:val="22"/>
          <w:szCs w:val="22"/>
        </w:rPr>
      </w:pPr>
      <w:r w:rsidRPr="004668CB">
        <w:rPr>
          <w:rFonts w:ascii="Times New Roman" w:hAnsi="Times New Roman" w:cs="Times New Roman"/>
          <w:sz w:val="22"/>
          <w:szCs w:val="22"/>
        </w:rPr>
        <w:t xml:space="preserve">Предусматривается переработка на щековой дробилке - Модель: PE-150*250 мм промышленно-строительных отходов (кирпич, бетон, огнеупорный кирпич и т.д.) с получением из них сырья – щебня фракции -20-40 мм. </w:t>
      </w:r>
    </w:p>
    <w:p w14:paraId="3D8637E3" w14:textId="77777777" w:rsidR="004668CB" w:rsidRPr="004668CB" w:rsidRDefault="004668CB" w:rsidP="004668CB">
      <w:pPr>
        <w:pStyle w:val="Default"/>
        <w:ind w:firstLine="709"/>
        <w:jc w:val="both"/>
        <w:rPr>
          <w:rFonts w:ascii="Times New Roman" w:hAnsi="Times New Roman" w:cs="Times New Roman"/>
          <w:sz w:val="22"/>
          <w:szCs w:val="22"/>
        </w:rPr>
      </w:pPr>
      <w:r w:rsidRPr="004668CB">
        <w:rPr>
          <w:rFonts w:ascii="Times New Roman" w:hAnsi="Times New Roman" w:cs="Times New Roman"/>
          <w:sz w:val="22"/>
          <w:szCs w:val="22"/>
        </w:rPr>
        <w:t xml:space="preserve">На этой же площадке предполагается расположение установки по дроблению промышленно-строительных отходов, что является наиболее целесообразным. Данный участок </w:t>
      </w:r>
      <w:r w:rsidRPr="004668CB">
        <w:rPr>
          <w:rFonts w:ascii="Times New Roman" w:hAnsi="Times New Roman" w:cs="Times New Roman"/>
          <w:sz w:val="22"/>
          <w:szCs w:val="22"/>
        </w:rPr>
        <w:lastRenderedPageBreak/>
        <w:t xml:space="preserve">целесообразно использовать для дробильной установки т.к. участок расположен в промышленной зоне г. Жезказган и является уже техногенным освоенным, отведен под промышленную базу. Площадка асфальтированная (покрытая бетоном), что исключает воздействие на почвы. Растительный и животный мир является синантропным, воздействие на него исключается. Жилой массив удален от участка на расстояние - 3 км. Выбор данного участка является наиболее целесообразным и не предполагает рассмотрения других участков </w:t>
      </w:r>
      <w:proofErr w:type="spellStart"/>
      <w:r w:rsidRPr="004668CB">
        <w:rPr>
          <w:rFonts w:ascii="Times New Roman" w:hAnsi="Times New Roman" w:cs="Times New Roman"/>
          <w:sz w:val="22"/>
          <w:szCs w:val="22"/>
        </w:rPr>
        <w:t>г.Жезказган</w:t>
      </w:r>
      <w:proofErr w:type="spellEnd"/>
      <w:r w:rsidRPr="004668CB">
        <w:rPr>
          <w:rFonts w:ascii="Times New Roman" w:hAnsi="Times New Roman" w:cs="Times New Roman"/>
          <w:sz w:val="22"/>
          <w:szCs w:val="22"/>
        </w:rPr>
        <w:t>, т.к. не требует отведения под планируемый объект новых земельных площадей. То есть другие участки не рассматривались.</w:t>
      </w:r>
    </w:p>
    <w:p w14:paraId="611ACB24" w14:textId="77777777" w:rsidR="004668CB" w:rsidRPr="004668CB" w:rsidRDefault="004668CB" w:rsidP="004668CB">
      <w:pPr>
        <w:pStyle w:val="Default"/>
        <w:ind w:firstLine="709"/>
        <w:jc w:val="both"/>
        <w:rPr>
          <w:rFonts w:ascii="Times New Roman" w:hAnsi="Times New Roman" w:cs="Times New Roman"/>
          <w:sz w:val="22"/>
          <w:szCs w:val="22"/>
        </w:rPr>
      </w:pPr>
      <w:r w:rsidRPr="004668CB">
        <w:rPr>
          <w:rFonts w:ascii="Times New Roman" w:hAnsi="Times New Roman" w:cs="Times New Roman"/>
          <w:sz w:val="22"/>
          <w:szCs w:val="22"/>
        </w:rPr>
        <w:t xml:space="preserve">Щековая дробилка модель PE 150x250 мм предназначена для крупного и мелкого дробления руды, шлака, известняка, мрамора и т.п. Щековой дробилкой PE-150×250 можно дробить гранит, базальт, </w:t>
      </w:r>
      <w:proofErr w:type="spellStart"/>
      <w:r w:rsidRPr="004668CB">
        <w:rPr>
          <w:rFonts w:ascii="Times New Roman" w:hAnsi="Times New Roman" w:cs="Times New Roman"/>
          <w:sz w:val="22"/>
          <w:szCs w:val="22"/>
        </w:rPr>
        <w:t>габбро</w:t>
      </w:r>
      <w:proofErr w:type="spellEnd"/>
      <w:r w:rsidRPr="004668CB">
        <w:rPr>
          <w:rFonts w:ascii="Times New Roman" w:hAnsi="Times New Roman" w:cs="Times New Roman"/>
          <w:sz w:val="22"/>
          <w:szCs w:val="22"/>
        </w:rPr>
        <w:t>, диабаз, мрамор и другие твердые породы с пределом прочность на сжатие до 320Мпа. Планируется дробление промышленно-строительных отходов (блоки, кирпичи, бетон). Технические характеристики: Размер входного отверстия для материалов – 150-250 мм; Максимальный размер загружаемого материала – 125 мм; Размер отверстия на выходе – 10-40 мм; Производительность – 1-3 тонн/</w:t>
      </w:r>
      <w:proofErr w:type="gramStart"/>
      <w:r w:rsidRPr="004668CB">
        <w:rPr>
          <w:rFonts w:ascii="Times New Roman" w:hAnsi="Times New Roman" w:cs="Times New Roman"/>
          <w:sz w:val="22"/>
          <w:szCs w:val="22"/>
        </w:rPr>
        <w:t>час ;</w:t>
      </w:r>
      <w:proofErr w:type="gramEnd"/>
      <w:r w:rsidRPr="004668CB">
        <w:rPr>
          <w:rFonts w:ascii="Times New Roman" w:hAnsi="Times New Roman" w:cs="Times New Roman"/>
          <w:sz w:val="22"/>
          <w:szCs w:val="22"/>
        </w:rPr>
        <w:t xml:space="preserve"> Вес без мотора – около 0,81 тонн; Размер внешней части оборудования: 758*758*794 мм. Электродвигатель 15 кВт. После дробления промышленно-строительных отходов получается материал (щебень) фр. 20-40 мм, который является продукцией и может использоваться в различных сферах строительства: отсыпка территории, засыпка провалов, строительство дорог, использование в качестве наполнителя строительных смесей и пр. Максимальная производительность установки (дробилки) –3 тонны в час, 72 тонн в сутки, 26280 тонн в год, 365 дней в год.</w:t>
      </w:r>
    </w:p>
    <w:p w14:paraId="5BF00F73" w14:textId="77777777" w:rsidR="004668CB" w:rsidRPr="004668CB" w:rsidRDefault="004668CB" w:rsidP="004668CB">
      <w:pPr>
        <w:pStyle w:val="Default"/>
        <w:ind w:firstLine="709"/>
        <w:jc w:val="both"/>
        <w:rPr>
          <w:rFonts w:ascii="Times New Roman" w:hAnsi="Times New Roman" w:cs="Times New Roman"/>
          <w:sz w:val="22"/>
          <w:szCs w:val="22"/>
        </w:rPr>
      </w:pPr>
      <w:r w:rsidRPr="004668CB">
        <w:rPr>
          <w:rFonts w:ascii="Times New Roman" w:hAnsi="Times New Roman" w:cs="Times New Roman"/>
          <w:sz w:val="22"/>
          <w:szCs w:val="22"/>
        </w:rPr>
        <w:t xml:space="preserve">По переработке (дроблению) на щековой дробилке модель PE 150x250 мм промышленно-строительных отходов (кирпич, бетон, огнеупорный кирпич и т.д.) с превращением их в сырье – щебень фракции 20-40 мм. Дробилка будет располагаться под открытым небом. Принцип работы: Рабочим органом щековой дробилки служат две дробящие поверхности -щеки, неподвижная и подвижная. Материал, поступая сверху через загрузочное отверстие, заклинивается между щеками и при надавливании на него подвижной щеки раздавливается. Образовавшиеся при этом мелкие куски ссыпаются в нижнюю часть дробящей полости и снова раздавливаются нажатием подвижной щеки. Так происходит до тех пор, пока размер зерен материала не окажется меньше размера нижней разгрузочной щели дробилки. Предусмотрены существующие площадки для хранения перерабатываемых промышленно-строительных отходов (20м2) и полученного щебня фр. 20-40 мм (20м2) с твердой поверхностью из фундамента, периметр огражден профлистом. Хранение на площадках не более 6 месяцев в году. Предусмотрена работа одного фронтального погрузчика. </w:t>
      </w:r>
    </w:p>
    <w:p w14:paraId="42B5CEB7" w14:textId="2A04D742" w:rsidR="004668CB" w:rsidRPr="004668CB" w:rsidRDefault="004668CB" w:rsidP="004668CB">
      <w:pPr>
        <w:pStyle w:val="Default"/>
        <w:ind w:firstLine="709"/>
        <w:jc w:val="both"/>
        <w:rPr>
          <w:rFonts w:ascii="Times New Roman" w:hAnsi="Times New Roman" w:cs="Times New Roman"/>
          <w:sz w:val="22"/>
          <w:szCs w:val="22"/>
        </w:rPr>
      </w:pPr>
      <w:r w:rsidRPr="004668CB">
        <w:rPr>
          <w:rFonts w:ascii="Times New Roman" w:hAnsi="Times New Roman" w:cs="Times New Roman"/>
          <w:sz w:val="22"/>
          <w:szCs w:val="22"/>
        </w:rPr>
        <w:t>После дробления получается инертный материал фр. 20-40 мм, который является продукцией и может использоваться в различных сферах строительства: отсыпка территории, засыпка провалов, строительство дорог, использование в качестве наполнителя строительных смесей (аналог щебня) и пр. Для временного хранения полученного инертного материала (продукции) предусмотрена открытая площадка с твердым покрытием площадью 150 м2.</w:t>
      </w:r>
    </w:p>
    <w:p w14:paraId="6A9A2E46" w14:textId="636C0F60" w:rsidR="004668CB" w:rsidRPr="004668CB" w:rsidRDefault="004668CB" w:rsidP="004668CB">
      <w:pPr>
        <w:jc w:val="both"/>
        <w:rPr>
          <w:sz w:val="22"/>
          <w:szCs w:val="22"/>
        </w:rPr>
      </w:pPr>
      <w:bookmarkStart w:id="2" w:name="_Toc221782966"/>
      <w:r w:rsidRPr="004668CB">
        <w:rPr>
          <w:sz w:val="22"/>
          <w:szCs w:val="22"/>
        </w:rPr>
        <w:t>Виды и количество отходов</w:t>
      </w:r>
      <w:bookmarkEnd w:id="2"/>
    </w:p>
    <w:tbl>
      <w:tblPr>
        <w:tblpPr w:leftFromText="180" w:rightFromText="180" w:vertAnchor="text" w:tblpXSpec="center" w:tblpY="1"/>
        <w:tblOverlap w:val="never"/>
        <w:tblW w:w="9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2"/>
        <w:gridCol w:w="1713"/>
        <w:gridCol w:w="2116"/>
        <w:gridCol w:w="2311"/>
      </w:tblGrid>
      <w:tr w:rsidR="004668CB" w:rsidRPr="004668CB" w14:paraId="68773889" w14:textId="77777777" w:rsidTr="00E068FD">
        <w:trPr>
          <w:jc w:val="center"/>
        </w:trPr>
        <w:tc>
          <w:tcPr>
            <w:tcW w:w="3062" w:type="dxa"/>
            <w:shd w:val="clear" w:color="auto" w:fill="auto"/>
          </w:tcPr>
          <w:p w14:paraId="37EE11D7" w14:textId="77777777" w:rsidR="004668CB" w:rsidRPr="004668CB" w:rsidRDefault="004668CB" w:rsidP="00E068FD">
            <w:pPr>
              <w:autoSpaceDE w:val="0"/>
              <w:autoSpaceDN w:val="0"/>
              <w:adjustRightInd w:val="0"/>
              <w:jc w:val="both"/>
              <w:rPr>
                <w:color w:val="000000"/>
                <w:sz w:val="22"/>
                <w:szCs w:val="22"/>
              </w:rPr>
            </w:pPr>
            <w:r w:rsidRPr="004668CB">
              <w:rPr>
                <w:b/>
                <w:bCs/>
                <w:color w:val="000000"/>
                <w:sz w:val="22"/>
                <w:szCs w:val="22"/>
              </w:rPr>
              <w:t xml:space="preserve">Наименование отходов </w:t>
            </w:r>
          </w:p>
        </w:tc>
        <w:tc>
          <w:tcPr>
            <w:tcW w:w="1713" w:type="dxa"/>
            <w:shd w:val="clear" w:color="auto" w:fill="auto"/>
          </w:tcPr>
          <w:p w14:paraId="432F39D9" w14:textId="77777777" w:rsidR="004668CB" w:rsidRPr="004668CB" w:rsidRDefault="004668CB" w:rsidP="00E068FD">
            <w:pPr>
              <w:jc w:val="center"/>
              <w:rPr>
                <w:b/>
                <w:sz w:val="22"/>
                <w:szCs w:val="22"/>
              </w:rPr>
            </w:pPr>
            <w:r w:rsidRPr="004668CB">
              <w:rPr>
                <w:b/>
                <w:bCs/>
                <w:sz w:val="22"/>
                <w:szCs w:val="22"/>
              </w:rPr>
              <w:t xml:space="preserve">Количество </w:t>
            </w:r>
            <w:proofErr w:type="spellStart"/>
            <w:r w:rsidRPr="004668CB">
              <w:rPr>
                <w:b/>
                <w:bCs/>
                <w:sz w:val="22"/>
                <w:szCs w:val="22"/>
              </w:rPr>
              <w:t>поступаемых</w:t>
            </w:r>
            <w:proofErr w:type="spellEnd"/>
            <w:r w:rsidRPr="004668CB">
              <w:rPr>
                <w:b/>
                <w:bCs/>
                <w:sz w:val="22"/>
                <w:szCs w:val="22"/>
              </w:rPr>
              <w:t xml:space="preserve"> отходов на утилизацию, т/год</w:t>
            </w:r>
          </w:p>
        </w:tc>
        <w:tc>
          <w:tcPr>
            <w:tcW w:w="2116" w:type="dxa"/>
            <w:shd w:val="clear" w:color="auto" w:fill="auto"/>
          </w:tcPr>
          <w:p w14:paraId="05CB2462" w14:textId="77777777" w:rsidR="004668CB" w:rsidRPr="004668CB" w:rsidRDefault="004668CB" w:rsidP="00E068FD">
            <w:pPr>
              <w:autoSpaceDE w:val="0"/>
              <w:autoSpaceDN w:val="0"/>
              <w:adjustRightInd w:val="0"/>
              <w:jc w:val="center"/>
              <w:rPr>
                <w:b/>
                <w:sz w:val="22"/>
                <w:szCs w:val="22"/>
              </w:rPr>
            </w:pPr>
            <w:r w:rsidRPr="004668CB">
              <w:rPr>
                <w:b/>
                <w:bCs/>
                <w:sz w:val="22"/>
                <w:szCs w:val="22"/>
              </w:rPr>
              <w:t>Места приема, сбора и временного хранения отхода до сжигания или передачи (склады, контейнера, емкости, количество)</w:t>
            </w:r>
          </w:p>
        </w:tc>
        <w:tc>
          <w:tcPr>
            <w:tcW w:w="2311" w:type="dxa"/>
            <w:shd w:val="clear" w:color="auto" w:fill="auto"/>
          </w:tcPr>
          <w:p w14:paraId="5D3F8251" w14:textId="77777777" w:rsidR="004668CB" w:rsidRPr="004668CB" w:rsidRDefault="004668CB" w:rsidP="00E068FD">
            <w:pPr>
              <w:jc w:val="center"/>
              <w:rPr>
                <w:b/>
                <w:sz w:val="22"/>
                <w:szCs w:val="22"/>
              </w:rPr>
            </w:pPr>
            <w:r w:rsidRPr="004668CB">
              <w:rPr>
                <w:b/>
                <w:bCs/>
                <w:sz w:val="22"/>
                <w:szCs w:val="22"/>
              </w:rPr>
              <w:t>Способ утилизации (обращения)</w:t>
            </w:r>
          </w:p>
        </w:tc>
      </w:tr>
      <w:tr w:rsidR="004668CB" w:rsidRPr="004668CB" w14:paraId="4352805E" w14:textId="77777777" w:rsidTr="00E068FD">
        <w:trPr>
          <w:jc w:val="center"/>
        </w:trPr>
        <w:tc>
          <w:tcPr>
            <w:tcW w:w="3062" w:type="dxa"/>
            <w:shd w:val="clear" w:color="auto" w:fill="auto"/>
          </w:tcPr>
          <w:p w14:paraId="40C0DB2D" w14:textId="77777777" w:rsidR="004668CB" w:rsidRPr="004668CB" w:rsidRDefault="004668CB" w:rsidP="00E068FD">
            <w:pPr>
              <w:rPr>
                <w:b/>
                <w:sz w:val="22"/>
                <w:szCs w:val="22"/>
              </w:rPr>
            </w:pPr>
            <w:r w:rsidRPr="004668CB">
              <w:rPr>
                <w:b/>
                <w:sz w:val="22"/>
                <w:szCs w:val="22"/>
              </w:rPr>
              <w:t xml:space="preserve">Итого </w:t>
            </w:r>
          </w:p>
        </w:tc>
        <w:tc>
          <w:tcPr>
            <w:tcW w:w="1713" w:type="dxa"/>
            <w:shd w:val="clear" w:color="auto" w:fill="auto"/>
          </w:tcPr>
          <w:p w14:paraId="41A52D68" w14:textId="77777777" w:rsidR="004668CB" w:rsidRPr="004668CB" w:rsidRDefault="004668CB" w:rsidP="00E068FD">
            <w:pPr>
              <w:jc w:val="center"/>
              <w:rPr>
                <w:b/>
                <w:sz w:val="22"/>
                <w:szCs w:val="22"/>
                <w:highlight w:val="yellow"/>
              </w:rPr>
            </w:pPr>
            <w:r w:rsidRPr="004668CB">
              <w:rPr>
                <w:b/>
                <w:sz w:val="22"/>
                <w:szCs w:val="22"/>
              </w:rPr>
              <w:t xml:space="preserve">63 </w:t>
            </w:r>
            <w:r w:rsidRPr="004668CB">
              <w:rPr>
                <w:b/>
                <w:sz w:val="22"/>
                <w:szCs w:val="22"/>
                <w:lang w:val="kk-KZ"/>
              </w:rPr>
              <w:t>8</w:t>
            </w:r>
            <w:r w:rsidRPr="004668CB">
              <w:rPr>
                <w:b/>
                <w:sz w:val="22"/>
                <w:szCs w:val="22"/>
              </w:rPr>
              <w:t>60</w:t>
            </w:r>
          </w:p>
        </w:tc>
        <w:tc>
          <w:tcPr>
            <w:tcW w:w="2116" w:type="dxa"/>
            <w:shd w:val="clear" w:color="auto" w:fill="auto"/>
          </w:tcPr>
          <w:p w14:paraId="78CBC35F" w14:textId="77777777" w:rsidR="004668CB" w:rsidRPr="004668CB" w:rsidRDefault="004668CB" w:rsidP="00E068FD">
            <w:pPr>
              <w:jc w:val="center"/>
              <w:rPr>
                <w:b/>
                <w:sz w:val="22"/>
                <w:szCs w:val="22"/>
                <w:highlight w:val="yellow"/>
              </w:rPr>
            </w:pPr>
          </w:p>
        </w:tc>
        <w:tc>
          <w:tcPr>
            <w:tcW w:w="2311" w:type="dxa"/>
            <w:shd w:val="clear" w:color="auto" w:fill="auto"/>
          </w:tcPr>
          <w:p w14:paraId="3C13167D" w14:textId="77777777" w:rsidR="004668CB" w:rsidRPr="004668CB" w:rsidRDefault="004668CB" w:rsidP="00E068FD">
            <w:pPr>
              <w:jc w:val="center"/>
              <w:rPr>
                <w:b/>
                <w:sz w:val="22"/>
                <w:szCs w:val="22"/>
                <w:highlight w:val="yellow"/>
              </w:rPr>
            </w:pPr>
          </w:p>
        </w:tc>
      </w:tr>
      <w:tr w:rsidR="004668CB" w:rsidRPr="004668CB" w14:paraId="65C76AD4" w14:textId="77777777" w:rsidTr="00E068FD">
        <w:trPr>
          <w:jc w:val="center"/>
        </w:trPr>
        <w:tc>
          <w:tcPr>
            <w:tcW w:w="3062" w:type="dxa"/>
            <w:shd w:val="clear" w:color="auto" w:fill="auto"/>
          </w:tcPr>
          <w:p w14:paraId="4F137083" w14:textId="77777777" w:rsidR="004668CB" w:rsidRPr="004668CB" w:rsidRDefault="004668CB" w:rsidP="00E068FD">
            <w:pPr>
              <w:rPr>
                <w:color w:val="000000"/>
                <w:sz w:val="22"/>
                <w:szCs w:val="22"/>
              </w:rPr>
            </w:pPr>
            <w:r w:rsidRPr="004668CB">
              <w:rPr>
                <w:color w:val="000000"/>
                <w:sz w:val="22"/>
                <w:szCs w:val="22"/>
              </w:rPr>
              <w:t>Промасленная ветошь, стружки, опилки, бумага, картон и другие отходы загрязненный нефтепродуктами</w:t>
            </w:r>
          </w:p>
        </w:tc>
        <w:tc>
          <w:tcPr>
            <w:tcW w:w="1713" w:type="dxa"/>
          </w:tcPr>
          <w:p w14:paraId="37D02DAD" w14:textId="77777777" w:rsidR="004668CB" w:rsidRPr="004668CB" w:rsidRDefault="004668CB" w:rsidP="00E068FD">
            <w:pPr>
              <w:jc w:val="center"/>
              <w:rPr>
                <w:color w:val="000000"/>
                <w:sz w:val="22"/>
                <w:szCs w:val="22"/>
              </w:rPr>
            </w:pPr>
            <w:r w:rsidRPr="004668CB">
              <w:rPr>
                <w:color w:val="000000"/>
                <w:sz w:val="22"/>
                <w:szCs w:val="22"/>
              </w:rPr>
              <w:t>1</w:t>
            </w:r>
            <w:r w:rsidRPr="004668CB">
              <w:rPr>
                <w:color w:val="000000"/>
                <w:sz w:val="22"/>
                <w:szCs w:val="22"/>
                <w:lang w:val="en-US"/>
              </w:rPr>
              <w:t>0</w:t>
            </w:r>
            <w:r w:rsidRPr="004668CB">
              <w:rPr>
                <w:color w:val="000000"/>
                <w:sz w:val="22"/>
                <w:szCs w:val="22"/>
              </w:rPr>
              <w:t>0</w:t>
            </w:r>
          </w:p>
        </w:tc>
        <w:tc>
          <w:tcPr>
            <w:tcW w:w="2116" w:type="dxa"/>
            <w:shd w:val="clear" w:color="auto" w:fill="auto"/>
          </w:tcPr>
          <w:p w14:paraId="487528C1" w14:textId="77777777" w:rsidR="004668CB" w:rsidRPr="004668CB" w:rsidRDefault="004668CB" w:rsidP="00E068FD">
            <w:pPr>
              <w:jc w:val="both"/>
              <w:rPr>
                <w:sz w:val="22"/>
                <w:szCs w:val="22"/>
              </w:rPr>
            </w:pPr>
            <w:r w:rsidRPr="004668CB">
              <w:rPr>
                <w:sz w:val="22"/>
                <w:szCs w:val="22"/>
              </w:rPr>
              <w:t>закрытый склад. В контейнерах 3 ед. объемом по 0,25 м</w:t>
            </w:r>
            <w:r w:rsidRPr="004668CB">
              <w:rPr>
                <w:sz w:val="22"/>
                <w:szCs w:val="22"/>
                <w:vertAlign w:val="superscript"/>
              </w:rPr>
              <w:t>3</w:t>
            </w:r>
          </w:p>
        </w:tc>
        <w:tc>
          <w:tcPr>
            <w:tcW w:w="2311" w:type="dxa"/>
            <w:shd w:val="clear" w:color="auto" w:fill="auto"/>
          </w:tcPr>
          <w:p w14:paraId="51A944F6" w14:textId="77777777" w:rsidR="004668CB" w:rsidRPr="004668CB" w:rsidRDefault="004668CB" w:rsidP="00E068FD">
            <w:pPr>
              <w:jc w:val="both"/>
              <w:rPr>
                <w:sz w:val="22"/>
                <w:szCs w:val="22"/>
              </w:rPr>
            </w:pPr>
            <w:r w:rsidRPr="004668CB">
              <w:rPr>
                <w:sz w:val="22"/>
                <w:szCs w:val="22"/>
              </w:rPr>
              <w:t xml:space="preserve">сжигается в </w:t>
            </w:r>
            <w:proofErr w:type="spellStart"/>
            <w:r w:rsidRPr="004668CB">
              <w:rPr>
                <w:sz w:val="22"/>
                <w:szCs w:val="22"/>
              </w:rPr>
              <w:t>инсинераторной</w:t>
            </w:r>
            <w:proofErr w:type="spellEnd"/>
            <w:r w:rsidRPr="004668CB">
              <w:rPr>
                <w:sz w:val="22"/>
                <w:szCs w:val="22"/>
              </w:rPr>
              <w:t xml:space="preserve"> установке</w:t>
            </w:r>
          </w:p>
        </w:tc>
      </w:tr>
      <w:tr w:rsidR="004668CB" w:rsidRPr="004668CB" w14:paraId="5D92F323" w14:textId="77777777" w:rsidTr="00E068FD">
        <w:trPr>
          <w:jc w:val="center"/>
        </w:trPr>
        <w:tc>
          <w:tcPr>
            <w:tcW w:w="3062" w:type="dxa"/>
            <w:shd w:val="clear" w:color="auto" w:fill="auto"/>
          </w:tcPr>
          <w:p w14:paraId="2E5A4293" w14:textId="77777777" w:rsidR="004668CB" w:rsidRPr="004668CB" w:rsidRDefault="004668CB" w:rsidP="00E068FD">
            <w:pPr>
              <w:rPr>
                <w:color w:val="000000"/>
                <w:sz w:val="22"/>
                <w:szCs w:val="22"/>
              </w:rPr>
            </w:pPr>
            <w:r w:rsidRPr="004668CB">
              <w:rPr>
                <w:color w:val="000000"/>
                <w:sz w:val="22"/>
                <w:szCs w:val="22"/>
              </w:rPr>
              <w:t xml:space="preserve">Отходы СИЗ (спец. одежда, спецобувь, каски, очки, </w:t>
            </w:r>
            <w:r w:rsidRPr="004668CB">
              <w:rPr>
                <w:color w:val="000000"/>
                <w:sz w:val="22"/>
                <w:szCs w:val="22"/>
              </w:rPr>
              <w:lastRenderedPageBreak/>
              <w:t>перчатки, респираторы, противогазы и пр.),</w:t>
            </w:r>
          </w:p>
          <w:p w14:paraId="57B8C908" w14:textId="77777777" w:rsidR="004668CB" w:rsidRPr="004668CB" w:rsidRDefault="004668CB" w:rsidP="00E068FD">
            <w:pPr>
              <w:rPr>
                <w:color w:val="000000"/>
                <w:sz w:val="22"/>
                <w:szCs w:val="22"/>
              </w:rPr>
            </w:pPr>
            <w:proofErr w:type="spellStart"/>
            <w:r w:rsidRPr="004668CB">
              <w:rPr>
                <w:color w:val="000000"/>
                <w:sz w:val="22"/>
                <w:szCs w:val="22"/>
              </w:rPr>
              <w:t>самоспасатели</w:t>
            </w:r>
            <w:proofErr w:type="spellEnd"/>
          </w:p>
        </w:tc>
        <w:tc>
          <w:tcPr>
            <w:tcW w:w="1713" w:type="dxa"/>
          </w:tcPr>
          <w:p w14:paraId="67052A9F" w14:textId="77777777" w:rsidR="004668CB" w:rsidRPr="004668CB" w:rsidRDefault="004668CB" w:rsidP="00E068FD">
            <w:pPr>
              <w:jc w:val="center"/>
              <w:rPr>
                <w:color w:val="000000"/>
                <w:sz w:val="22"/>
                <w:szCs w:val="22"/>
                <w:lang w:val="en-US"/>
              </w:rPr>
            </w:pPr>
            <w:r w:rsidRPr="004668CB">
              <w:rPr>
                <w:color w:val="000000"/>
                <w:sz w:val="22"/>
                <w:szCs w:val="22"/>
                <w:lang w:val="en-US"/>
              </w:rPr>
              <w:lastRenderedPageBreak/>
              <w:t>100</w:t>
            </w:r>
          </w:p>
        </w:tc>
        <w:tc>
          <w:tcPr>
            <w:tcW w:w="2116" w:type="dxa"/>
            <w:shd w:val="clear" w:color="auto" w:fill="auto"/>
          </w:tcPr>
          <w:p w14:paraId="4C40F31F" w14:textId="77777777" w:rsidR="004668CB" w:rsidRPr="004668CB" w:rsidRDefault="004668CB" w:rsidP="00E068FD">
            <w:pPr>
              <w:jc w:val="both"/>
              <w:rPr>
                <w:sz w:val="22"/>
                <w:szCs w:val="22"/>
              </w:rPr>
            </w:pPr>
            <w:r w:rsidRPr="004668CB">
              <w:rPr>
                <w:sz w:val="22"/>
                <w:szCs w:val="22"/>
              </w:rPr>
              <w:t>закрытый склад. На стеллажах 0,25 м3</w:t>
            </w:r>
          </w:p>
        </w:tc>
        <w:tc>
          <w:tcPr>
            <w:tcW w:w="2311" w:type="dxa"/>
            <w:shd w:val="clear" w:color="auto" w:fill="auto"/>
          </w:tcPr>
          <w:p w14:paraId="72BBD289" w14:textId="77777777" w:rsidR="004668CB" w:rsidRPr="004668CB" w:rsidRDefault="004668CB" w:rsidP="00E068FD">
            <w:pPr>
              <w:jc w:val="both"/>
              <w:rPr>
                <w:sz w:val="22"/>
                <w:szCs w:val="22"/>
              </w:rPr>
            </w:pPr>
            <w:r w:rsidRPr="004668CB">
              <w:rPr>
                <w:sz w:val="22"/>
                <w:szCs w:val="22"/>
              </w:rPr>
              <w:t xml:space="preserve">прожигаются в </w:t>
            </w:r>
            <w:proofErr w:type="spellStart"/>
            <w:r w:rsidRPr="004668CB">
              <w:rPr>
                <w:sz w:val="22"/>
                <w:szCs w:val="22"/>
              </w:rPr>
              <w:t>инсинераторной</w:t>
            </w:r>
            <w:proofErr w:type="spellEnd"/>
          </w:p>
          <w:p w14:paraId="2A88CFA7" w14:textId="77777777" w:rsidR="004668CB" w:rsidRPr="004668CB" w:rsidRDefault="004668CB" w:rsidP="00E068FD">
            <w:pPr>
              <w:jc w:val="both"/>
              <w:rPr>
                <w:sz w:val="22"/>
                <w:szCs w:val="22"/>
              </w:rPr>
            </w:pPr>
            <w:r w:rsidRPr="004668CB">
              <w:rPr>
                <w:sz w:val="22"/>
                <w:szCs w:val="22"/>
              </w:rPr>
              <w:lastRenderedPageBreak/>
              <w:t>установке, металлический корпус передается специализированному предприятию</w:t>
            </w:r>
          </w:p>
        </w:tc>
      </w:tr>
      <w:tr w:rsidR="004668CB" w:rsidRPr="004668CB" w14:paraId="18A394C7" w14:textId="77777777" w:rsidTr="00E068FD">
        <w:trPr>
          <w:jc w:val="center"/>
        </w:trPr>
        <w:tc>
          <w:tcPr>
            <w:tcW w:w="3062" w:type="dxa"/>
            <w:shd w:val="clear" w:color="auto" w:fill="auto"/>
          </w:tcPr>
          <w:p w14:paraId="69866BC4" w14:textId="77777777" w:rsidR="004668CB" w:rsidRPr="004668CB" w:rsidRDefault="004668CB" w:rsidP="00E068FD">
            <w:pPr>
              <w:rPr>
                <w:color w:val="000000"/>
                <w:sz w:val="22"/>
                <w:szCs w:val="22"/>
              </w:rPr>
            </w:pPr>
            <w:r w:rsidRPr="004668CB">
              <w:rPr>
                <w:color w:val="000000"/>
                <w:sz w:val="22"/>
                <w:szCs w:val="22"/>
              </w:rPr>
              <w:lastRenderedPageBreak/>
              <w:t>Использованная спецодежда и обувь</w:t>
            </w:r>
          </w:p>
        </w:tc>
        <w:tc>
          <w:tcPr>
            <w:tcW w:w="1713" w:type="dxa"/>
          </w:tcPr>
          <w:p w14:paraId="64E1272D" w14:textId="77777777" w:rsidR="004668CB" w:rsidRPr="004668CB" w:rsidRDefault="004668CB" w:rsidP="00E068FD">
            <w:pPr>
              <w:jc w:val="center"/>
              <w:rPr>
                <w:color w:val="000000"/>
                <w:sz w:val="22"/>
                <w:szCs w:val="22"/>
                <w:lang w:val="en-US"/>
              </w:rPr>
            </w:pPr>
            <w:r w:rsidRPr="004668CB">
              <w:rPr>
                <w:color w:val="000000"/>
                <w:sz w:val="22"/>
                <w:szCs w:val="22"/>
                <w:lang w:val="en-US"/>
              </w:rPr>
              <w:t>100</w:t>
            </w:r>
          </w:p>
        </w:tc>
        <w:tc>
          <w:tcPr>
            <w:tcW w:w="2116" w:type="dxa"/>
            <w:shd w:val="clear" w:color="auto" w:fill="auto"/>
          </w:tcPr>
          <w:p w14:paraId="2CA8D58C" w14:textId="77777777" w:rsidR="004668CB" w:rsidRPr="004668CB" w:rsidRDefault="004668CB" w:rsidP="00E068FD">
            <w:pPr>
              <w:jc w:val="both"/>
              <w:rPr>
                <w:sz w:val="22"/>
                <w:szCs w:val="22"/>
              </w:rPr>
            </w:pPr>
            <w:r w:rsidRPr="004668CB">
              <w:rPr>
                <w:sz w:val="22"/>
                <w:szCs w:val="22"/>
              </w:rPr>
              <w:t>закрытый склад. На стеллажах 0,25 м3</w:t>
            </w:r>
          </w:p>
        </w:tc>
        <w:tc>
          <w:tcPr>
            <w:tcW w:w="2311" w:type="dxa"/>
            <w:shd w:val="clear" w:color="auto" w:fill="auto"/>
          </w:tcPr>
          <w:p w14:paraId="64151A6C" w14:textId="77777777" w:rsidR="004668CB" w:rsidRPr="004668CB" w:rsidRDefault="004668CB" w:rsidP="00E068FD">
            <w:pPr>
              <w:jc w:val="both"/>
              <w:rPr>
                <w:sz w:val="22"/>
                <w:szCs w:val="22"/>
              </w:rPr>
            </w:pPr>
            <w:r w:rsidRPr="004668CB">
              <w:rPr>
                <w:sz w:val="22"/>
                <w:szCs w:val="22"/>
              </w:rPr>
              <w:t xml:space="preserve">сжигается в </w:t>
            </w:r>
            <w:proofErr w:type="spellStart"/>
            <w:r w:rsidRPr="004668CB">
              <w:rPr>
                <w:sz w:val="22"/>
                <w:szCs w:val="22"/>
              </w:rPr>
              <w:t>инсинераторной</w:t>
            </w:r>
            <w:proofErr w:type="spellEnd"/>
            <w:r w:rsidRPr="004668CB">
              <w:rPr>
                <w:sz w:val="22"/>
                <w:szCs w:val="22"/>
              </w:rPr>
              <w:t xml:space="preserve"> установке</w:t>
            </w:r>
          </w:p>
        </w:tc>
      </w:tr>
      <w:tr w:rsidR="004668CB" w:rsidRPr="004668CB" w14:paraId="36047E81" w14:textId="77777777" w:rsidTr="00E068FD">
        <w:trPr>
          <w:jc w:val="center"/>
        </w:trPr>
        <w:tc>
          <w:tcPr>
            <w:tcW w:w="3062" w:type="dxa"/>
          </w:tcPr>
          <w:p w14:paraId="568F4D37" w14:textId="77777777" w:rsidR="004668CB" w:rsidRPr="004668CB" w:rsidRDefault="004668CB" w:rsidP="00E068FD">
            <w:pPr>
              <w:rPr>
                <w:color w:val="000000"/>
                <w:sz w:val="22"/>
                <w:szCs w:val="22"/>
                <w:lang w:val="kk-KZ"/>
              </w:rPr>
            </w:pPr>
            <w:r w:rsidRPr="004668CB">
              <w:rPr>
                <w:color w:val="000000"/>
                <w:sz w:val="22"/>
                <w:szCs w:val="22"/>
              </w:rPr>
              <w:t>Медицинские отходы</w:t>
            </w:r>
            <w:r w:rsidRPr="004668CB">
              <w:rPr>
                <w:color w:val="000000"/>
                <w:sz w:val="22"/>
                <w:szCs w:val="22"/>
                <w:lang w:val="kk-KZ"/>
              </w:rPr>
              <w:t>, Лекарственные средства (просроченные, списанные, конфискованные и пр.</w:t>
            </w:r>
            <w:proofErr w:type="gramStart"/>
            <w:r w:rsidRPr="004668CB">
              <w:rPr>
                <w:color w:val="000000"/>
                <w:sz w:val="22"/>
                <w:szCs w:val="22"/>
                <w:lang w:val="kk-KZ"/>
              </w:rPr>
              <w:t xml:space="preserve">), </w:t>
            </w:r>
            <w:r w:rsidRPr="004668CB">
              <w:rPr>
                <w:rFonts w:eastAsia="Calibri"/>
                <w:sz w:val="22"/>
                <w:szCs w:val="22"/>
                <w:lang w:eastAsia="en-US"/>
              </w:rPr>
              <w:t xml:space="preserve"> </w:t>
            </w:r>
            <w:r w:rsidRPr="004668CB">
              <w:rPr>
                <w:color w:val="000000"/>
                <w:sz w:val="22"/>
                <w:szCs w:val="22"/>
                <w:lang w:val="kk-KZ"/>
              </w:rPr>
              <w:t>Медицинские</w:t>
            </w:r>
            <w:proofErr w:type="gramEnd"/>
            <w:r w:rsidRPr="004668CB">
              <w:rPr>
                <w:color w:val="000000"/>
                <w:sz w:val="22"/>
                <w:szCs w:val="22"/>
                <w:lang w:val="kk-KZ"/>
              </w:rPr>
              <w:t xml:space="preserve"> приборы и оборудование (просроченные, списанные, конфискованные и пр.)</w:t>
            </w:r>
          </w:p>
        </w:tc>
        <w:tc>
          <w:tcPr>
            <w:tcW w:w="1713" w:type="dxa"/>
          </w:tcPr>
          <w:p w14:paraId="5292164A" w14:textId="77777777" w:rsidR="004668CB" w:rsidRPr="004668CB" w:rsidRDefault="004668CB" w:rsidP="00E068FD">
            <w:pPr>
              <w:jc w:val="center"/>
              <w:rPr>
                <w:color w:val="000000"/>
                <w:sz w:val="22"/>
                <w:szCs w:val="22"/>
                <w:lang w:val="en-US"/>
              </w:rPr>
            </w:pPr>
            <w:r w:rsidRPr="004668CB">
              <w:rPr>
                <w:color w:val="000000"/>
                <w:sz w:val="22"/>
                <w:szCs w:val="22"/>
                <w:lang w:val="en-US"/>
              </w:rPr>
              <w:t>100</w:t>
            </w:r>
          </w:p>
        </w:tc>
        <w:tc>
          <w:tcPr>
            <w:tcW w:w="2116" w:type="dxa"/>
            <w:shd w:val="clear" w:color="auto" w:fill="auto"/>
          </w:tcPr>
          <w:p w14:paraId="496DF085" w14:textId="77777777" w:rsidR="004668CB" w:rsidRPr="004668CB" w:rsidRDefault="004668CB" w:rsidP="00E068FD">
            <w:pPr>
              <w:jc w:val="both"/>
              <w:rPr>
                <w:sz w:val="22"/>
                <w:szCs w:val="22"/>
              </w:rPr>
            </w:pPr>
            <w:r w:rsidRPr="004668CB">
              <w:rPr>
                <w:sz w:val="22"/>
                <w:szCs w:val="22"/>
              </w:rPr>
              <w:t>закрытый склад. В контейнерах 1 ед. объемом по 0,25 м</w:t>
            </w:r>
            <w:r w:rsidRPr="004668CB">
              <w:rPr>
                <w:sz w:val="22"/>
                <w:szCs w:val="22"/>
                <w:vertAlign w:val="superscript"/>
              </w:rPr>
              <w:t>3</w:t>
            </w:r>
          </w:p>
        </w:tc>
        <w:tc>
          <w:tcPr>
            <w:tcW w:w="2311" w:type="dxa"/>
            <w:shd w:val="clear" w:color="auto" w:fill="auto"/>
          </w:tcPr>
          <w:p w14:paraId="19B0FDC7" w14:textId="77777777" w:rsidR="004668CB" w:rsidRPr="004668CB" w:rsidRDefault="004668CB" w:rsidP="00E068FD">
            <w:pPr>
              <w:jc w:val="both"/>
              <w:rPr>
                <w:sz w:val="22"/>
                <w:szCs w:val="22"/>
              </w:rPr>
            </w:pPr>
            <w:r w:rsidRPr="004668CB">
              <w:rPr>
                <w:sz w:val="22"/>
                <w:szCs w:val="22"/>
              </w:rPr>
              <w:t xml:space="preserve">сжигается в </w:t>
            </w:r>
            <w:proofErr w:type="spellStart"/>
            <w:r w:rsidRPr="004668CB">
              <w:rPr>
                <w:sz w:val="22"/>
                <w:szCs w:val="22"/>
              </w:rPr>
              <w:t>инсинераторной</w:t>
            </w:r>
            <w:proofErr w:type="spellEnd"/>
            <w:r w:rsidRPr="004668CB">
              <w:rPr>
                <w:sz w:val="22"/>
                <w:szCs w:val="22"/>
              </w:rPr>
              <w:t xml:space="preserve"> установке</w:t>
            </w:r>
          </w:p>
        </w:tc>
      </w:tr>
      <w:tr w:rsidR="004668CB" w:rsidRPr="004668CB" w14:paraId="682D5DB3" w14:textId="77777777" w:rsidTr="00E068FD">
        <w:trPr>
          <w:jc w:val="center"/>
        </w:trPr>
        <w:tc>
          <w:tcPr>
            <w:tcW w:w="3062" w:type="dxa"/>
            <w:shd w:val="clear" w:color="auto" w:fill="auto"/>
          </w:tcPr>
          <w:p w14:paraId="6575F214" w14:textId="77777777" w:rsidR="004668CB" w:rsidRPr="004668CB" w:rsidRDefault="004668CB" w:rsidP="00E068FD">
            <w:pPr>
              <w:rPr>
                <w:rFonts w:eastAsia="Calibri"/>
                <w:sz w:val="22"/>
                <w:szCs w:val="22"/>
                <w:lang w:eastAsia="en-US"/>
              </w:rPr>
            </w:pPr>
            <w:r w:rsidRPr="004668CB">
              <w:rPr>
                <w:color w:val="000000"/>
                <w:sz w:val="22"/>
                <w:szCs w:val="22"/>
              </w:rPr>
              <w:t xml:space="preserve">Отходы </w:t>
            </w:r>
            <w:proofErr w:type="gramStart"/>
            <w:r w:rsidRPr="004668CB">
              <w:rPr>
                <w:color w:val="000000"/>
                <w:sz w:val="22"/>
                <w:szCs w:val="22"/>
              </w:rPr>
              <w:t xml:space="preserve">деревообработки, </w:t>
            </w:r>
            <w:r w:rsidRPr="004668CB">
              <w:rPr>
                <w:rFonts w:eastAsia="Calibri"/>
                <w:sz w:val="22"/>
                <w:szCs w:val="22"/>
                <w:lang w:eastAsia="en-US"/>
              </w:rPr>
              <w:t xml:space="preserve"> шпалы</w:t>
            </w:r>
            <w:proofErr w:type="gramEnd"/>
            <w:r w:rsidRPr="004668CB">
              <w:rPr>
                <w:rFonts w:eastAsia="Calibri"/>
                <w:spacing w:val="-5"/>
                <w:sz w:val="22"/>
                <w:szCs w:val="22"/>
                <w:lang w:eastAsia="en-US"/>
              </w:rPr>
              <w:t xml:space="preserve"> </w:t>
            </w:r>
            <w:r w:rsidRPr="004668CB">
              <w:rPr>
                <w:rFonts w:eastAsia="Calibri"/>
                <w:sz w:val="22"/>
                <w:szCs w:val="22"/>
                <w:lang w:eastAsia="en-US"/>
              </w:rPr>
              <w:t>деревянные, древесина, отходы древесины, а также отходы образовавшиеся в результате разбора мебели (в</w:t>
            </w:r>
          </w:p>
          <w:p w14:paraId="78D4D396" w14:textId="77777777" w:rsidR="004668CB" w:rsidRPr="004668CB" w:rsidRDefault="004668CB" w:rsidP="00E068FD">
            <w:pPr>
              <w:rPr>
                <w:color w:val="000000"/>
                <w:sz w:val="22"/>
                <w:szCs w:val="22"/>
              </w:rPr>
            </w:pPr>
            <w:r w:rsidRPr="004668CB">
              <w:rPr>
                <w:rFonts w:eastAsia="Calibri"/>
                <w:sz w:val="22"/>
                <w:szCs w:val="22"/>
                <w:lang w:eastAsia="en-US"/>
              </w:rPr>
              <w:t>т.ч. из ДСП, ДВП и пр.)</w:t>
            </w:r>
          </w:p>
        </w:tc>
        <w:tc>
          <w:tcPr>
            <w:tcW w:w="1713" w:type="dxa"/>
          </w:tcPr>
          <w:p w14:paraId="17C61808" w14:textId="77777777" w:rsidR="004668CB" w:rsidRPr="004668CB" w:rsidRDefault="004668CB" w:rsidP="00E068FD">
            <w:pPr>
              <w:jc w:val="center"/>
              <w:rPr>
                <w:color w:val="000000"/>
                <w:sz w:val="22"/>
                <w:szCs w:val="22"/>
                <w:lang w:val="en-US"/>
              </w:rPr>
            </w:pPr>
            <w:r w:rsidRPr="004668CB">
              <w:rPr>
                <w:color w:val="000000"/>
                <w:sz w:val="22"/>
                <w:szCs w:val="22"/>
                <w:lang w:val="en-US"/>
              </w:rPr>
              <w:t>100</w:t>
            </w:r>
          </w:p>
        </w:tc>
        <w:tc>
          <w:tcPr>
            <w:tcW w:w="2116" w:type="dxa"/>
            <w:shd w:val="clear" w:color="auto" w:fill="auto"/>
          </w:tcPr>
          <w:p w14:paraId="2594AC2C" w14:textId="77777777" w:rsidR="004668CB" w:rsidRPr="004668CB" w:rsidRDefault="004668CB" w:rsidP="00E068FD">
            <w:pPr>
              <w:jc w:val="both"/>
              <w:rPr>
                <w:sz w:val="22"/>
                <w:szCs w:val="22"/>
              </w:rPr>
            </w:pPr>
            <w:r w:rsidRPr="004668CB">
              <w:rPr>
                <w:sz w:val="22"/>
                <w:szCs w:val="22"/>
              </w:rPr>
              <w:t>закрытый склад. В контейнерах 2 ед. объемом по 0,25 м</w:t>
            </w:r>
            <w:r w:rsidRPr="004668CB">
              <w:rPr>
                <w:sz w:val="22"/>
                <w:szCs w:val="22"/>
                <w:vertAlign w:val="superscript"/>
              </w:rPr>
              <w:t>3</w:t>
            </w:r>
          </w:p>
        </w:tc>
        <w:tc>
          <w:tcPr>
            <w:tcW w:w="2311" w:type="dxa"/>
            <w:shd w:val="clear" w:color="auto" w:fill="auto"/>
          </w:tcPr>
          <w:p w14:paraId="539DCF7A" w14:textId="77777777" w:rsidR="004668CB" w:rsidRPr="004668CB" w:rsidRDefault="004668CB" w:rsidP="00E068FD">
            <w:pPr>
              <w:jc w:val="both"/>
              <w:rPr>
                <w:sz w:val="22"/>
                <w:szCs w:val="22"/>
              </w:rPr>
            </w:pPr>
            <w:r w:rsidRPr="004668CB">
              <w:rPr>
                <w:sz w:val="22"/>
                <w:szCs w:val="22"/>
              </w:rPr>
              <w:t xml:space="preserve">сжигается в </w:t>
            </w:r>
            <w:proofErr w:type="spellStart"/>
            <w:r w:rsidRPr="004668CB">
              <w:rPr>
                <w:sz w:val="22"/>
                <w:szCs w:val="22"/>
              </w:rPr>
              <w:t>инсинераторной</w:t>
            </w:r>
            <w:proofErr w:type="spellEnd"/>
            <w:r w:rsidRPr="004668CB">
              <w:rPr>
                <w:sz w:val="22"/>
                <w:szCs w:val="22"/>
              </w:rPr>
              <w:t xml:space="preserve"> установке</w:t>
            </w:r>
          </w:p>
        </w:tc>
      </w:tr>
      <w:tr w:rsidR="004668CB" w:rsidRPr="004668CB" w14:paraId="2245B34C" w14:textId="77777777" w:rsidTr="00E068FD">
        <w:trPr>
          <w:jc w:val="center"/>
        </w:trPr>
        <w:tc>
          <w:tcPr>
            <w:tcW w:w="3062" w:type="dxa"/>
          </w:tcPr>
          <w:p w14:paraId="2F7088D3" w14:textId="77777777" w:rsidR="004668CB" w:rsidRPr="004668CB" w:rsidRDefault="004668CB" w:rsidP="00E068FD">
            <w:pPr>
              <w:rPr>
                <w:color w:val="000000"/>
                <w:sz w:val="22"/>
                <w:szCs w:val="22"/>
              </w:rPr>
            </w:pPr>
            <w:r w:rsidRPr="004668CB">
              <w:rPr>
                <w:color w:val="000000"/>
                <w:sz w:val="22"/>
                <w:szCs w:val="22"/>
              </w:rPr>
              <w:t xml:space="preserve">Биологические и органические, биоорганические отходы </w:t>
            </w:r>
          </w:p>
        </w:tc>
        <w:tc>
          <w:tcPr>
            <w:tcW w:w="1713" w:type="dxa"/>
          </w:tcPr>
          <w:p w14:paraId="0B3DD69B" w14:textId="77777777" w:rsidR="004668CB" w:rsidRPr="004668CB" w:rsidRDefault="004668CB" w:rsidP="00E068FD">
            <w:pPr>
              <w:jc w:val="center"/>
              <w:rPr>
                <w:color w:val="000000"/>
                <w:sz w:val="22"/>
                <w:szCs w:val="22"/>
              </w:rPr>
            </w:pPr>
            <w:r w:rsidRPr="004668CB">
              <w:rPr>
                <w:color w:val="000000"/>
                <w:sz w:val="22"/>
                <w:szCs w:val="22"/>
              </w:rPr>
              <w:t>100</w:t>
            </w:r>
          </w:p>
        </w:tc>
        <w:tc>
          <w:tcPr>
            <w:tcW w:w="2116" w:type="dxa"/>
            <w:shd w:val="clear" w:color="auto" w:fill="auto"/>
          </w:tcPr>
          <w:p w14:paraId="5E5EA484" w14:textId="77777777" w:rsidR="004668CB" w:rsidRPr="004668CB" w:rsidRDefault="004668CB" w:rsidP="00E068FD">
            <w:pPr>
              <w:jc w:val="both"/>
              <w:rPr>
                <w:sz w:val="22"/>
                <w:szCs w:val="22"/>
              </w:rPr>
            </w:pPr>
            <w:r w:rsidRPr="004668CB">
              <w:rPr>
                <w:sz w:val="22"/>
                <w:szCs w:val="22"/>
              </w:rPr>
              <w:t>закрытый склад. В контейнерах 2 ед. объемом по 0,25 м</w:t>
            </w:r>
            <w:r w:rsidRPr="004668CB">
              <w:rPr>
                <w:sz w:val="22"/>
                <w:szCs w:val="22"/>
                <w:vertAlign w:val="superscript"/>
              </w:rPr>
              <w:t>3</w:t>
            </w:r>
          </w:p>
        </w:tc>
        <w:tc>
          <w:tcPr>
            <w:tcW w:w="2311" w:type="dxa"/>
            <w:shd w:val="clear" w:color="auto" w:fill="auto"/>
          </w:tcPr>
          <w:p w14:paraId="6FDA3C3C" w14:textId="77777777" w:rsidR="004668CB" w:rsidRPr="004668CB" w:rsidRDefault="004668CB" w:rsidP="00E068FD">
            <w:pPr>
              <w:jc w:val="both"/>
              <w:rPr>
                <w:sz w:val="22"/>
                <w:szCs w:val="22"/>
              </w:rPr>
            </w:pPr>
            <w:r w:rsidRPr="004668CB">
              <w:rPr>
                <w:sz w:val="22"/>
                <w:szCs w:val="22"/>
              </w:rPr>
              <w:t xml:space="preserve">сжигается в </w:t>
            </w:r>
            <w:proofErr w:type="spellStart"/>
            <w:r w:rsidRPr="004668CB">
              <w:rPr>
                <w:sz w:val="22"/>
                <w:szCs w:val="22"/>
              </w:rPr>
              <w:t>инсинераторной</w:t>
            </w:r>
            <w:proofErr w:type="spellEnd"/>
            <w:r w:rsidRPr="004668CB">
              <w:rPr>
                <w:sz w:val="22"/>
                <w:szCs w:val="22"/>
              </w:rPr>
              <w:t xml:space="preserve"> установке</w:t>
            </w:r>
          </w:p>
        </w:tc>
      </w:tr>
      <w:tr w:rsidR="004668CB" w:rsidRPr="004668CB" w14:paraId="7349A639" w14:textId="77777777" w:rsidTr="00E068FD">
        <w:trPr>
          <w:jc w:val="center"/>
        </w:trPr>
        <w:tc>
          <w:tcPr>
            <w:tcW w:w="3062" w:type="dxa"/>
            <w:shd w:val="clear" w:color="auto" w:fill="auto"/>
          </w:tcPr>
          <w:p w14:paraId="66FC3ADB" w14:textId="77777777" w:rsidR="004668CB" w:rsidRPr="004668CB" w:rsidRDefault="004668CB" w:rsidP="00E068FD">
            <w:pPr>
              <w:rPr>
                <w:color w:val="000000"/>
                <w:sz w:val="22"/>
                <w:szCs w:val="22"/>
              </w:rPr>
            </w:pPr>
            <w:proofErr w:type="spellStart"/>
            <w:r w:rsidRPr="004668CB">
              <w:rPr>
                <w:color w:val="000000"/>
                <w:sz w:val="22"/>
                <w:szCs w:val="22"/>
              </w:rPr>
              <w:t>Мешкотара</w:t>
            </w:r>
            <w:proofErr w:type="spellEnd"/>
            <w:r w:rsidRPr="004668CB">
              <w:rPr>
                <w:color w:val="000000"/>
                <w:sz w:val="22"/>
                <w:szCs w:val="22"/>
              </w:rPr>
              <w:t xml:space="preserve"> (бумажные и полиэтиленовые мешки)</w:t>
            </w:r>
          </w:p>
        </w:tc>
        <w:tc>
          <w:tcPr>
            <w:tcW w:w="1713" w:type="dxa"/>
          </w:tcPr>
          <w:p w14:paraId="756AD200" w14:textId="77777777" w:rsidR="004668CB" w:rsidRPr="004668CB" w:rsidRDefault="004668CB" w:rsidP="00E068FD">
            <w:pPr>
              <w:jc w:val="center"/>
              <w:rPr>
                <w:color w:val="000000"/>
                <w:sz w:val="22"/>
                <w:szCs w:val="22"/>
              </w:rPr>
            </w:pPr>
            <w:r w:rsidRPr="004668CB">
              <w:rPr>
                <w:color w:val="000000"/>
                <w:sz w:val="22"/>
                <w:szCs w:val="22"/>
                <w:lang w:val="en-US"/>
              </w:rPr>
              <w:t>5</w:t>
            </w:r>
            <w:r w:rsidRPr="004668CB">
              <w:rPr>
                <w:color w:val="000000"/>
                <w:sz w:val="22"/>
                <w:szCs w:val="22"/>
              </w:rPr>
              <w:t>0</w:t>
            </w:r>
          </w:p>
        </w:tc>
        <w:tc>
          <w:tcPr>
            <w:tcW w:w="2116" w:type="dxa"/>
            <w:shd w:val="clear" w:color="auto" w:fill="auto"/>
          </w:tcPr>
          <w:p w14:paraId="1E07402A" w14:textId="77777777" w:rsidR="004668CB" w:rsidRPr="004668CB" w:rsidRDefault="004668CB" w:rsidP="00E068FD">
            <w:pPr>
              <w:jc w:val="both"/>
              <w:rPr>
                <w:sz w:val="22"/>
                <w:szCs w:val="22"/>
              </w:rPr>
            </w:pPr>
            <w:r w:rsidRPr="004668CB">
              <w:rPr>
                <w:sz w:val="22"/>
                <w:szCs w:val="22"/>
              </w:rPr>
              <w:t>закрытый склад. Поддон с сеткой 1 ед. объемом 2 м</w:t>
            </w:r>
            <w:r w:rsidRPr="004668CB">
              <w:rPr>
                <w:sz w:val="22"/>
                <w:szCs w:val="22"/>
                <w:vertAlign w:val="superscript"/>
              </w:rPr>
              <w:t>3</w:t>
            </w:r>
          </w:p>
        </w:tc>
        <w:tc>
          <w:tcPr>
            <w:tcW w:w="2311" w:type="dxa"/>
            <w:shd w:val="clear" w:color="auto" w:fill="auto"/>
          </w:tcPr>
          <w:p w14:paraId="17354FF8" w14:textId="77777777" w:rsidR="004668CB" w:rsidRPr="004668CB" w:rsidRDefault="004668CB" w:rsidP="00E068FD">
            <w:pPr>
              <w:jc w:val="both"/>
              <w:rPr>
                <w:sz w:val="22"/>
                <w:szCs w:val="22"/>
              </w:rPr>
            </w:pPr>
            <w:r w:rsidRPr="004668CB">
              <w:rPr>
                <w:sz w:val="22"/>
                <w:szCs w:val="22"/>
              </w:rPr>
              <w:t xml:space="preserve">сжигается в </w:t>
            </w:r>
            <w:proofErr w:type="spellStart"/>
            <w:r w:rsidRPr="004668CB">
              <w:rPr>
                <w:sz w:val="22"/>
                <w:szCs w:val="22"/>
              </w:rPr>
              <w:t>инсинераторной</w:t>
            </w:r>
            <w:proofErr w:type="spellEnd"/>
            <w:r w:rsidRPr="004668CB">
              <w:rPr>
                <w:sz w:val="22"/>
                <w:szCs w:val="22"/>
              </w:rPr>
              <w:t xml:space="preserve"> установке</w:t>
            </w:r>
          </w:p>
        </w:tc>
      </w:tr>
      <w:tr w:rsidR="004668CB" w:rsidRPr="004668CB" w14:paraId="20E2463A" w14:textId="77777777" w:rsidTr="00E068FD">
        <w:trPr>
          <w:jc w:val="center"/>
        </w:trPr>
        <w:tc>
          <w:tcPr>
            <w:tcW w:w="3062" w:type="dxa"/>
            <w:shd w:val="clear" w:color="auto" w:fill="auto"/>
          </w:tcPr>
          <w:p w14:paraId="6B7ABD55" w14:textId="77777777" w:rsidR="004668CB" w:rsidRPr="004668CB" w:rsidRDefault="004668CB" w:rsidP="00E068FD">
            <w:pPr>
              <w:rPr>
                <w:color w:val="000000"/>
                <w:sz w:val="22"/>
                <w:szCs w:val="22"/>
              </w:rPr>
            </w:pPr>
            <w:r w:rsidRPr="004668CB">
              <w:rPr>
                <w:color w:val="000000"/>
                <w:sz w:val="22"/>
                <w:szCs w:val="22"/>
              </w:rPr>
              <w:t xml:space="preserve">Отходы офисной </w:t>
            </w:r>
            <w:proofErr w:type="gramStart"/>
            <w:r w:rsidRPr="004668CB">
              <w:rPr>
                <w:color w:val="000000"/>
                <w:sz w:val="22"/>
                <w:szCs w:val="22"/>
              </w:rPr>
              <w:t>техники,  оргтехника</w:t>
            </w:r>
            <w:proofErr w:type="gramEnd"/>
            <w:r w:rsidRPr="004668CB">
              <w:rPr>
                <w:color w:val="000000"/>
                <w:sz w:val="22"/>
                <w:szCs w:val="22"/>
              </w:rPr>
              <w:t>, электронная и бытовая техника, потерявшая свои потребительские свойства</w:t>
            </w:r>
          </w:p>
        </w:tc>
        <w:tc>
          <w:tcPr>
            <w:tcW w:w="1713" w:type="dxa"/>
          </w:tcPr>
          <w:p w14:paraId="5EBE63FB" w14:textId="77777777" w:rsidR="004668CB" w:rsidRPr="004668CB" w:rsidRDefault="004668CB" w:rsidP="00E068FD">
            <w:pPr>
              <w:jc w:val="center"/>
              <w:rPr>
                <w:color w:val="000000"/>
                <w:sz w:val="22"/>
                <w:szCs w:val="22"/>
              </w:rPr>
            </w:pPr>
            <w:r w:rsidRPr="004668CB">
              <w:rPr>
                <w:color w:val="000000"/>
                <w:sz w:val="22"/>
                <w:szCs w:val="22"/>
              </w:rPr>
              <w:t>50</w:t>
            </w:r>
          </w:p>
        </w:tc>
        <w:tc>
          <w:tcPr>
            <w:tcW w:w="2116" w:type="dxa"/>
            <w:shd w:val="clear" w:color="auto" w:fill="auto"/>
          </w:tcPr>
          <w:p w14:paraId="490E88FF" w14:textId="77777777" w:rsidR="004668CB" w:rsidRPr="004668CB" w:rsidRDefault="004668CB" w:rsidP="00E068FD">
            <w:pPr>
              <w:jc w:val="both"/>
              <w:rPr>
                <w:sz w:val="22"/>
                <w:szCs w:val="22"/>
              </w:rPr>
            </w:pPr>
            <w:r w:rsidRPr="004668CB">
              <w:rPr>
                <w:sz w:val="22"/>
                <w:szCs w:val="22"/>
              </w:rPr>
              <w:t>закрытый склад. В контейнерах 1 ед. объемом по 0,55 м</w:t>
            </w:r>
            <w:r w:rsidRPr="004668CB">
              <w:rPr>
                <w:sz w:val="22"/>
                <w:szCs w:val="22"/>
                <w:vertAlign w:val="superscript"/>
              </w:rPr>
              <w:t>3</w:t>
            </w:r>
          </w:p>
        </w:tc>
        <w:tc>
          <w:tcPr>
            <w:tcW w:w="2311" w:type="dxa"/>
            <w:shd w:val="clear" w:color="auto" w:fill="auto"/>
          </w:tcPr>
          <w:p w14:paraId="4DAA7F4B" w14:textId="77777777" w:rsidR="004668CB" w:rsidRPr="004668CB" w:rsidRDefault="004668CB" w:rsidP="00E068FD">
            <w:pPr>
              <w:jc w:val="both"/>
              <w:rPr>
                <w:sz w:val="22"/>
                <w:szCs w:val="22"/>
              </w:rPr>
            </w:pPr>
            <w:r w:rsidRPr="004668CB">
              <w:rPr>
                <w:sz w:val="22"/>
                <w:szCs w:val="22"/>
              </w:rPr>
              <w:t xml:space="preserve">сжигается в </w:t>
            </w:r>
            <w:proofErr w:type="spellStart"/>
            <w:r w:rsidRPr="004668CB">
              <w:rPr>
                <w:sz w:val="22"/>
                <w:szCs w:val="22"/>
              </w:rPr>
              <w:t>инсинераторной</w:t>
            </w:r>
            <w:proofErr w:type="spellEnd"/>
            <w:r w:rsidRPr="004668CB">
              <w:rPr>
                <w:sz w:val="22"/>
                <w:szCs w:val="22"/>
              </w:rPr>
              <w:t xml:space="preserve"> установке</w:t>
            </w:r>
          </w:p>
        </w:tc>
      </w:tr>
      <w:tr w:rsidR="004668CB" w:rsidRPr="004668CB" w14:paraId="531E3A37" w14:textId="77777777" w:rsidTr="00E068FD">
        <w:trPr>
          <w:jc w:val="center"/>
        </w:trPr>
        <w:tc>
          <w:tcPr>
            <w:tcW w:w="3062" w:type="dxa"/>
          </w:tcPr>
          <w:p w14:paraId="23ACDAB7" w14:textId="77777777" w:rsidR="004668CB" w:rsidRPr="004668CB" w:rsidRDefault="004668CB" w:rsidP="00E068FD">
            <w:pPr>
              <w:rPr>
                <w:color w:val="000000"/>
                <w:sz w:val="22"/>
                <w:szCs w:val="22"/>
              </w:rPr>
            </w:pPr>
            <w:r w:rsidRPr="004668CB">
              <w:rPr>
                <w:color w:val="000000"/>
                <w:sz w:val="22"/>
                <w:szCs w:val="22"/>
              </w:rPr>
              <w:t>Макулатура и отходы бумаги, картона</w:t>
            </w:r>
          </w:p>
        </w:tc>
        <w:tc>
          <w:tcPr>
            <w:tcW w:w="1713" w:type="dxa"/>
          </w:tcPr>
          <w:p w14:paraId="394F686F" w14:textId="77777777" w:rsidR="004668CB" w:rsidRPr="004668CB" w:rsidRDefault="004668CB" w:rsidP="00E068FD">
            <w:pPr>
              <w:jc w:val="center"/>
              <w:rPr>
                <w:color w:val="000000"/>
                <w:sz w:val="22"/>
                <w:szCs w:val="22"/>
              </w:rPr>
            </w:pPr>
            <w:r w:rsidRPr="004668CB">
              <w:rPr>
                <w:color w:val="000000"/>
                <w:sz w:val="22"/>
                <w:szCs w:val="22"/>
              </w:rPr>
              <w:t>30</w:t>
            </w:r>
          </w:p>
        </w:tc>
        <w:tc>
          <w:tcPr>
            <w:tcW w:w="2116" w:type="dxa"/>
            <w:shd w:val="clear" w:color="auto" w:fill="auto"/>
          </w:tcPr>
          <w:p w14:paraId="36664EE1" w14:textId="77777777" w:rsidR="004668CB" w:rsidRPr="004668CB" w:rsidRDefault="004668CB" w:rsidP="00E068FD">
            <w:pPr>
              <w:jc w:val="both"/>
              <w:rPr>
                <w:sz w:val="22"/>
                <w:szCs w:val="22"/>
              </w:rPr>
            </w:pPr>
            <w:r w:rsidRPr="004668CB">
              <w:rPr>
                <w:sz w:val="22"/>
                <w:szCs w:val="22"/>
              </w:rPr>
              <w:t>закрытый склад. В контейнерах 1 ед. объемом по 0,25 м</w:t>
            </w:r>
            <w:r w:rsidRPr="004668CB">
              <w:rPr>
                <w:sz w:val="22"/>
                <w:szCs w:val="22"/>
                <w:vertAlign w:val="superscript"/>
              </w:rPr>
              <w:t>3</w:t>
            </w:r>
          </w:p>
        </w:tc>
        <w:tc>
          <w:tcPr>
            <w:tcW w:w="2311" w:type="dxa"/>
            <w:shd w:val="clear" w:color="auto" w:fill="auto"/>
          </w:tcPr>
          <w:p w14:paraId="0DECDE70" w14:textId="77777777" w:rsidR="004668CB" w:rsidRPr="004668CB" w:rsidRDefault="004668CB" w:rsidP="00E068FD">
            <w:pPr>
              <w:jc w:val="both"/>
              <w:rPr>
                <w:sz w:val="22"/>
                <w:szCs w:val="22"/>
              </w:rPr>
            </w:pPr>
            <w:r w:rsidRPr="004668CB">
              <w:rPr>
                <w:sz w:val="22"/>
                <w:szCs w:val="22"/>
              </w:rPr>
              <w:t xml:space="preserve">сжигается в </w:t>
            </w:r>
            <w:proofErr w:type="spellStart"/>
            <w:r w:rsidRPr="004668CB">
              <w:rPr>
                <w:sz w:val="22"/>
                <w:szCs w:val="22"/>
              </w:rPr>
              <w:t>инсинераторной</w:t>
            </w:r>
            <w:proofErr w:type="spellEnd"/>
            <w:r w:rsidRPr="004668CB">
              <w:rPr>
                <w:sz w:val="22"/>
                <w:szCs w:val="22"/>
              </w:rPr>
              <w:t xml:space="preserve"> установке</w:t>
            </w:r>
          </w:p>
        </w:tc>
      </w:tr>
      <w:tr w:rsidR="004668CB" w:rsidRPr="004668CB" w14:paraId="40A3D9D2" w14:textId="77777777" w:rsidTr="00E068FD">
        <w:trPr>
          <w:jc w:val="center"/>
        </w:trPr>
        <w:tc>
          <w:tcPr>
            <w:tcW w:w="3062" w:type="dxa"/>
          </w:tcPr>
          <w:p w14:paraId="49AC2D6A" w14:textId="77777777" w:rsidR="004668CB" w:rsidRPr="004668CB" w:rsidRDefault="004668CB" w:rsidP="00E068FD">
            <w:pPr>
              <w:rPr>
                <w:color w:val="000000"/>
                <w:sz w:val="22"/>
                <w:szCs w:val="22"/>
              </w:rPr>
            </w:pPr>
            <w:r w:rsidRPr="004668CB">
              <w:rPr>
                <w:color w:val="000000"/>
                <w:sz w:val="22"/>
                <w:szCs w:val="22"/>
              </w:rPr>
              <w:t>Отработанные топливные фильтры</w:t>
            </w:r>
          </w:p>
        </w:tc>
        <w:tc>
          <w:tcPr>
            <w:tcW w:w="1713" w:type="dxa"/>
          </w:tcPr>
          <w:p w14:paraId="6D5728C0" w14:textId="77777777" w:rsidR="004668CB" w:rsidRPr="004668CB" w:rsidRDefault="004668CB" w:rsidP="00E068FD">
            <w:pPr>
              <w:jc w:val="center"/>
              <w:rPr>
                <w:color w:val="000000"/>
                <w:sz w:val="22"/>
                <w:szCs w:val="22"/>
              </w:rPr>
            </w:pPr>
            <w:r w:rsidRPr="004668CB">
              <w:rPr>
                <w:color w:val="000000"/>
                <w:sz w:val="22"/>
                <w:szCs w:val="22"/>
              </w:rPr>
              <w:t>50</w:t>
            </w:r>
          </w:p>
        </w:tc>
        <w:tc>
          <w:tcPr>
            <w:tcW w:w="2116" w:type="dxa"/>
            <w:shd w:val="clear" w:color="auto" w:fill="auto"/>
          </w:tcPr>
          <w:p w14:paraId="43C34782" w14:textId="77777777" w:rsidR="004668CB" w:rsidRPr="004668CB" w:rsidRDefault="004668CB" w:rsidP="00E068FD">
            <w:pPr>
              <w:jc w:val="both"/>
              <w:rPr>
                <w:sz w:val="22"/>
                <w:szCs w:val="22"/>
              </w:rPr>
            </w:pPr>
            <w:r w:rsidRPr="004668CB">
              <w:rPr>
                <w:sz w:val="22"/>
                <w:szCs w:val="22"/>
              </w:rPr>
              <w:t>закрытый склад. В контейнерах 2 ед. объемом по 0,25 м</w:t>
            </w:r>
            <w:r w:rsidRPr="004668CB">
              <w:rPr>
                <w:sz w:val="22"/>
                <w:szCs w:val="22"/>
                <w:vertAlign w:val="superscript"/>
              </w:rPr>
              <w:t>3</w:t>
            </w:r>
          </w:p>
        </w:tc>
        <w:tc>
          <w:tcPr>
            <w:tcW w:w="2311" w:type="dxa"/>
          </w:tcPr>
          <w:p w14:paraId="359B2683" w14:textId="77777777" w:rsidR="004668CB" w:rsidRPr="004668CB" w:rsidRDefault="004668CB" w:rsidP="00E068FD">
            <w:pPr>
              <w:jc w:val="both"/>
              <w:rPr>
                <w:sz w:val="22"/>
                <w:szCs w:val="22"/>
              </w:rPr>
            </w:pPr>
            <w:r w:rsidRPr="004668CB">
              <w:rPr>
                <w:sz w:val="22"/>
                <w:szCs w:val="22"/>
              </w:rPr>
              <w:t xml:space="preserve">прожигаются в </w:t>
            </w:r>
            <w:proofErr w:type="spellStart"/>
            <w:r w:rsidRPr="004668CB">
              <w:rPr>
                <w:sz w:val="22"/>
                <w:szCs w:val="22"/>
              </w:rPr>
              <w:t>инсинераторной</w:t>
            </w:r>
            <w:proofErr w:type="spellEnd"/>
          </w:p>
          <w:p w14:paraId="1C2132BA" w14:textId="77777777" w:rsidR="004668CB" w:rsidRPr="004668CB" w:rsidRDefault="004668CB" w:rsidP="00E068FD">
            <w:pPr>
              <w:jc w:val="both"/>
              <w:rPr>
                <w:sz w:val="22"/>
                <w:szCs w:val="22"/>
              </w:rPr>
            </w:pPr>
            <w:r w:rsidRPr="004668CB">
              <w:rPr>
                <w:sz w:val="22"/>
                <w:szCs w:val="22"/>
              </w:rPr>
              <w:t>установке, металлический корпус передается специализированному предприятию</w:t>
            </w:r>
          </w:p>
        </w:tc>
      </w:tr>
      <w:tr w:rsidR="004668CB" w:rsidRPr="004668CB" w14:paraId="6BC679E0" w14:textId="77777777" w:rsidTr="00E068FD">
        <w:trPr>
          <w:jc w:val="center"/>
        </w:trPr>
        <w:tc>
          <w:tcPr>
            <w:tcW w:w="3062" w:type="dxa"/>
          </w:tcPr>
          <w:p w14:paraId="68E8155E" w14:textId="77777777" w:rsidR="004668CB" w:rsidRPr="004668CB" w:rsidRDefault="004668CB" w:rsidP="00E068FD">
            <w:pPr>
              <w:rPr>
                <w:color w:val="000000"/>
                <w:sz w:val="22"/>
                <w:szCs w:val="22"/>
              </w:rPr>
            </w:pPr>
            <w:r w:rsidRPr="004668CB">
              <w:rPr>
                <w:color w:val="000000"/>
                <w:sz w:val="22"/>
                <w:szCs w:val="22"/>
              </w:rPr>
              <w:t>Отработанные воздушные фильтра</w:t>
            </w:r>
          </w:p>
        </w:tc>
        <w:tc>
          <w:tcPr>
            <w:tcW w:w="1713" w:type="dxa"/>
          </w:tcPr>
          <w:p w14:paraId="2A88AD50" w14:textId="77777777" w:rsidR="004668CB" w:rsidRPr="004668CB" w:rsidRDefault="004668CB" w:rsidP="00E068FD">
            <w:pPr>
              <w:jc w:val="center"/>
              <w:rPr>
                <w:color w:val="000000"/>
                <w:sz w:val="22"/>
                <w:szCs w:val="22"/>
              </w:rPr>
            </w:pPr>
            <w:r w:rsidRPr="004668CB">
              <w:rPr>
                <w:color w:val="000000"/>
                <w:sz w:val="22"/>
                <w:szCs w:val="22"/>
              </w:rPr>
              <w:t>50</w:t>
            </w:r>
          </w:p>
        </w:tc>
        <w:tc>
          <w:tcPr>
            <w:tcW w:w="2116" w:type="dxa"/>
            <w:shd w:val="clear" w:color="auto" w:fill="auto"/>
          </w:tcPr>
          <w:p w14:paraId="586D9AB2" w14:textId="77777777" w:rsidR="004668CB" w:rsidRPr="004668CB" w:rsidRDefault="004668CB" w:rsidP="00E068FD">
            <w:pPr>
              <w:jc w:val="both"/>
              <w:rPr>
                <w:sz w:val="22"/>
                <w:szCs w:val="22"/>
              </w:rPr>
            </w:pPr>
            <w:r w:rsidRPr="004668CB">
              <w:rPr>
                <w:sz w:val="22"/>
                <w:szCs w:val="22"/>
              </w:rPr>
              <w:t>закрытый склад. В контейнерах 2 ед. объемом по 0,25 м</w:t>
            </w:r>
            <w:r w:rsidRPr="004668CB">
              <w:rPr>
                <w:sz w:val="22"/>
                <w:szCs w:val="22"/>
                <w:vertAlign w:val="superscript"/>
              </w:rPr>
              <w:t>3</w:t>
            </w:r>
          </w:p>
        </w:tc>
        <w:tc>
          <w:tcPr>
            <w:tcW w:w="2311" w:type="dxa"/>
          </w:tcPr>
          <w:p w14:paraId="7FD4872F" w14:textId="77777777" w:rsidR="004668CB" w:rsidRPr="004668CB" w:rsidRDefault="004668CB" w:rsidP="00E068FD">
            <w:pPr>
              <w:jc w:val="both"/>
              <w:rPr>
                <w:sz w:val="22"/>
                <w:szCs w:val="22"/>
              </w:rPr>
            </w:pPr>
            <w:r w:rsidRPr="004668CB">
              <w:rPr>
                <w:sz w:val="22"/>
                <w:szCs w:val="22"/>
              </w:rPr>
              <w:t xml:space="preserve">прожигаются в </w:t>
            </w:r>
            <w:proofErr w:type="spellStart"/>
            <w:r w:rsidRPr="004668CB">
              <w:rPr>
                <w:sz w:val="22"/>
                <w:szCs w:val="22"/>
              </w:rPr>
              <w:t>инсинераторной</w:t>
            </w:r>
            <w:proofErr w:type="spellEnd"/>
          </w:p>
          <w:p w14:paraId="17532531" w14:textId="77777777" w:rsidR="004668CB" w:rsidRPr="004668CB" w:rsidRDefault="004668CB" w:rsidP="00E068FD">
            <w:pPr>
              <w:jc w:val="both"/>
              <w:rPr>
                <w:sz w:val="22"/>
                <w:szCs w:val="22"/>
              </w:rPr>
            </w:pPr>
            <w:r w:rsidRPr="004668CB">
              <w:rPr>
                <w:sz w:val="22"/>
                <w:szCs w:val="22"/>
              </w:rPr>
              <w:t>установке, металлический корпус передается специализированному предприятию</w:t>
            </w:r>
          </w:p>
        </w:tc>
      </w:tr>
      <w:tr w:rsidR="004668CB" w:rsidRPr="004668CB" w14:paraId="46BB84F9" w14:textId="77777777" w:rsidTr="00E068FD">
        <w:trPr>
          <w:jc w:val="center"/>
        </w:trPr>
        <w:tc>
          <w:tcPr>
            <w:tcW w:w="3062" w:type="dxa"/>
          </w:tcPr>
          <w:p w14:paraId="383E859B" w14:textId="77777777" w:rsidR="004668CB" w:rsidRPr="004668CB" w:rsidRDefault="004668CB" w:rsidP="00E068FD">
            <w:pPr>
              <w:rPr>
                <w:color w:val="000000"/>
                <w:sz w:val="22"/>
                <w:szCs w:val="22"/>
              </w:rPr>
            </w:pPr>
            <w:r w:rsidRPr="004668CB">
              <w:rPr>
                <w:color w:val="000000"/>
                <w:sz w:val="22"/>
                <w:szCs w:val="22"/>
              </w:rPr>
              <w:t>Отработанные масляные фильтра</w:t>
            </w:r>
            <w:r w:rsidRPr="004668CB">
              <w:rPr>
                <w:color w:val="000000"/>
                <w:sz w:val="22"/>
                <w:szCs w:val="22"/>
              </w:rPr>
              <w:tab/>
            </w:r>
          </w:p>
        </w:tc>
        <w:tc>
          <w:tcPr>
            <w:tcW w:w="1713" w:type="dxa"/>
          </w:tcPr>
          <w:p w14:paraId="51984F45" w14:textId="77777777" w:rsidR="004668CB" w:rsidRPr="004668CB" w:rsidRDefault="004668CB" w:rsidP="00E068FD">
            <w:pPr>
              <w:jc w:val="center"/>
              <w:rPr>
                <w:color w:val="000000"/>
                <w:sz w:val="22"/>
                <w:szCs w:val="22"/>
              </w:rPr>
            </w:pPr>
            <w:r w:rsidRPr="004668CB">
              <w:rPr>
                <w:color w:val="000000"/>
                <w:sz w:val="22"/>
                <w:szCs w:val="22"/>
              </w:rPr>
              <w:t>50</w:t>
            </w:r>
          </w:p>
        </w:tc>
        <w:tc>
          <w:tcPr>
            <w:tcW w:w="2116" w:type="dxa"/>
            <w:shd w:val="clear" w:color="auto" w:fill="auto"/>
          </w:tcPr>
          <w:p w14:paraId="5B25DA3D" w14:textId="77777777" w:rsidR="004668CB" w:rsidRPr="004668CB" w:rsidRDefault="004668CB" w:rsidP="00E068FD">
            <w:pPr>
              <w:jc w:val="both"/>
              <w:rPr>
                <w:sz w:val="22"/>
                <w:szCs w:val="22"/>
              </w:rPr>
            </w:pPr>
            <w:r w:rsidRPr="004668CB">
              <w:rPr>
                <w:sz w:val="22"/>
                <w:szCs w:val="22"/>
              </w:rPr>
              <w:t>закрытый склад. В контейнерах 2 ед. объемом по 0,35 м</w:t>
            </w:r>
            <w:r w:rsidRPr="004668CB">
              <w:rPr>
                <w:sz w:val="22"/>
                <w:szCs w:val="22"/>
                <w:vertAlign w:val="superscript"/>
              </w:rPr>
              <w:t>3</w:t>
            </w:r>
          </w:p>
        </w:tc>
        <w:tc>
          <w:tcPr>
            <w:tcW w:w="2311" w:type="dxa"/>
          </w:tcPr>
          <w:p w14:paraId="56323DA3" w14:textId="77777777" w:rsidR="004668CB" w:rsidRPr="004668CB" w:rsidRDefault="004668CB" w:rsidP="00E068FD">
            <w:pPr>
              <w:jc w:val="both"/>
              <w:rPr>
                <w:sz w:val="22"/>
                <w:szCs w:val="22"/>
              </w:rPr>
            </w:pPr>
            <w:r w:rsidRPr="004668CB">
              <w:rPr>
                <w:sz w:val="22"/>
                <w:szCs w:val="22"/>
              </w:rPr>
              <w:t xml:space="preserve">прожигаются в </w:t>
            </w:r>
            <w:proofErr w:type="spellStart"/>
            <w:r w:rsidRPr="004668CB">
              <w:rPr>
                <w:sz w:val="22"/>
                <w:szCs w:val="22"/>
              </w:rPr>
              <w:t>инсинераторной</w:t>
            </w:r>
            <w:proofErr w:type="spellEnd"/>
          </w:p>
          <w:p w14:paraId="60736A22" w14:textId="77777777" w:rsidR="004668CB" w:rsidRPr="004668CB" w:rsidRDefault="004668CB" w:rsidP="00E068FD">
            <w:pPr>
              <w:jc w:val="both"/>
              <w:rPr>
                <w:sz w:val="22"/>
                <w:szCs w:val="22"/>
              </w:rPr>
            </w:pPr>
            <w:r w:rsidRPr="004668CB">
              <w:rPr>
                <w:sz w:val="22"/>
                <w:szCs w:val="22"/>
              </w:rPr>
              <w:t xml:space="preserve">установке, металлический корпус передается </w:t>
            </w:r>
            <w:r w:rsidRPr="004668CB">
              <w:rPr>
                <w:sz w:val="22"/>
                <w:szCs w:val="22"/>
              </w:rPr>
              <w:lastRenderedPageBreak/>
              <w:t>специализированному предприятию</w:t>
            </w:r>
          </w:p>
        </w:tc>
      </w:tr>
      <w:tr w:rsidR="004668CB" w:rsidRPr="004668CB" w14:paraId="7E2653A0" w14:textId="77777777" w:rsidTr="00E068FD">
        <w:trPr>
          <w:jc w:val="center"/>
        </w:trPr>
        <w:tc>
          <w:tcPr>
            <w:tcW w:w="3062" w:type="dxa"/>
          </w:tcPr>
          <w:p w14:paraId="22E93081" w14:textId="77777777" w:rsidR="004668CB" w:rsidRPr="004668CB" w:rsidRDefault="004668CB" w:rsidP="00E068FD">
            <w:pPr>
              <w:rPr>
                <w:color w:val="000000"/>
                <w:sz w:val="22"/>
                <w:szCs w:val="22"/>
              </w:rPr>
            </w:pPr>
            <w:r w:rsidRPr="004668CB">
              <w:rPr>
                <w:color w:val="000000"/>
                <w:sz w:val="22"/>
                <w:szCs w:val="22"/>
              </w:rPr>
              <w:lastRenderedPageBreak/>
              <w:t>Тара из-под реагентов и другие упаковочные материалы</w:t>
            </w:r>
            <w:proofErr w:type="gramStart"/>
            <w:r w:rsidRPr="004668CB">
              <w:rPr>
                <w:color w:val="000000"/>
                <w:sz w:val="22"/>
                <w:szCs w:val="22"/>
              </w:rPr>
              <w:t>.</w:t>
            </w:r>
            <w:proofErr w:type="gramEnd"/>
            <w:r w:rsidRPr="004668CB">
              <w:rPr>
                <w:color w:val="000000"/>
                <w:sz w:val="22"/>
                <w:szCs w:val="22"/>
              </w:rPr>
              <w:t xml:space="preserve"> загрязненные лакокрасочными материалами и их остатки</w:t>
            </w:r>
          </w:p>
        </w:tc>
        <w:tc>
          <w:tcPr>
            <w:tcW w:w="1713" w:type="dxa"/>
          </w:tcPr>
          <w:p w14:paraId="66F69BDA" w14:textId="77777777" w:rsidR="004668CB" w:rsidRPr="004668CB" w:rsidRDefault="004668CB" w:rsidP="00E068FD">
            <w:pPr>
              <w:jc w:val="center"/>
              <w:rPr>
                <w:color w:val="000000"/>
                <w:sz w:val="22"/>
                <w:szCs w:val="22"/>
              </w:rPr>
            </w:pPr>
            <w:r w:rsidRPr="004668CB">
              <w:rPr>
                <w:color w:val="000000"/>
                <w:sz w:val="22"/>
                <w:szCs w:val="22"/>
              </w:rPr>
              <w:t>100</w:t>
            </w:r>
          </w:p>
        </w:tc>
        <w:tc>
          <w:tcPr>
            <w:tcW w:w="2116" w:type="dxa"/>
            <w:shd w:val="clear" w:color="auto" w:fill="auto"/>
          </w:tcPr>
          <w:p w14:paraId="1DC5F5FB" w14:textId="77777777" w:rsidR="004668CB" w:rsidRPr="004668CB" w:rsidRDefault="004668CB" w:rsidP="00E068FD">
            <w:pPr>
              <w:jc w:val="both"/>
              <w:rPr>
                <w:sz w:val="22"/>
                <w:szCs w:val="22"/>
              </w:rPr>
            </w:pPr>
            <w:r w:rsidRPr="004668CB">
              <w:rPr>
                <w:sz w:val="22"/>
                <w:szCs w:val="22"/>
              </w:rPr>
              <w:t>закрытый склад. В контейнерах 1 ед. объемом по 0,2 м</w:t>
            </w:r>
            <w:r w:rsidRPr="004668CB">
              <w:rPr>
                <w:sz w:val="22"/>
                <w:szCs w:val="22"/>
                <w:vertAlign w:val="superscript"/>
              </w:rPr>
              <w:t>3</w:t>
            </w:r>
          </w:p>
        </w:tc>
        <w:tc>
          <w:tcPr>
            <w:tcW w:w="2311" w:type="dxa"/>
            <w:shd w:val="clear" w:color="auto" w:fill="auto"/>
          </w:tcPr>
          <w:p w14:paraId="4E7A545B" w14:textId="77777777" w:rsidR="004668CB" w:rsidRPr="004668CB" w:rsidRDefault="004668CB" w:rsidP="00E068FD">
            <w:pPr>
              <w:jc w:val="both"/>
              <w:rPr>
                <w:sz w:val="22"/>
                <w:szCs w:val="22"/>
              </w:rPr>
            </w:pPr>
            <w:r w:rsidRPr="004668CB">
              <w:rPr>
                <w:sz w:val="22"/>
                <w:szCs w:val="22"/>
              </w:rPr>
              <w:t xml:space="preserve">прожигаются в </w:t>
            </w:r>
            <w:proofErr w:type="spellStart"/>
            <w:r w:rsidRPr="004668CB">
              <w:rPr>
                <w:sz w:val="22"/>
                <w:szCs w:val="22"/>
              </w:rPr>
              <w:t>инсинераторной</w:t>
            </w:r>
            <w:proofErr w:type="spellEnd"/>
          </w:p>
          <w:p w14:paraId="46030D69" w14:textId="77777777" w:rsidR="004668CB" w:rsidRPr="004668CB" w:rsidRDefault="004668CB" w:rsidP="00E068FD">
            <w:pPr>
              <w:jc w:val="both"/>
              <w:rPr>
                <w:sz w:val="22"/>
                <w:szCs w:val="22"/>
              </w:rPr>
            </w:pPr>
            <w:r w:rsidRPr="004668CB">
              <w:rPr>
                <w:sz w:val="22"/>
                <w:szCs w:val="22"/>
              </w:rPr>
              <w:t>установке, металлический корпус передается специализированному предприятию</w:t>
            </w:r>
          </w:p>
        </w:tc>
      </w:tr>
      <w:tr w:rsidR="004668CB" w:rsidRPr="004668CB" w14:paraId="45B2E84D" w14:textId="77777777" w:rsidTr="00E068FD">
        <w:trPr>
          <w:jc w:val="center"/>
        </w:trPr>
        <w:tc>
          <w:tcPr>
            <w:tcW w:w="3062" w:type="dxa"/>
          </w:tcPr>
          <w:p w14:paraId="1F632334" w14:textId="77777777" w:rsidR="004668CB" w:rsidRPr="004668CB" w:rsidRDefault="004668CB" w:rsidP="00E068FD">
            <w:pPr>
              <w:rPr>
                <w:color w:val="000000"/>
                <w:sz w:val="22"/>
                <w:szCs w:val="22"/>
              </w:rPr>
            </w:pPr>
            <w:r w:rsidRPr="004668CB">
              <w:rPr>
                <w:color w:val="000000"/>
                <w:sz w:val="22"/>
                <w:szCs w:val="22"/>
              </w:rPr>
              <w:t>Картриджи от принтеров и копиров; порошок (тонер), краски и чернила для заправки картриджей;</w:t>
            </w:r>
          </w:p>
          <w:p w14:paraId="394A41F4" w14:textId="77777777" w:rsidR="004668CB" w:rsidRPr="004668CB" w:rsidRDefault="004668CB" w:rsidP="00E068FD">
            <w:pPr>
              <w:rPr>
                <w:color w:val="000000"/>
                <w:sz w:val="22"/>
                <w:szCs w:val="22"/>
              </w:rPr>
            </w:pPr>
            <w:r w:rsidRPr="004668CB">
              <w:rPr>
                <w:color w:val="000000"/>
                <w:sz w:val="22"/>
                <w:szCs w:val="22"/>
              </w:rPr>
              <w:t>загрязненная тара из-под порошка, красок и чернил, отходы промывки принтеров</w:t>
            </w:r>
          </w:p>
        </w:tc>
        <w:tc>
          <w:tcPr>
            <w:tcW w:w="1713" w:type="dxa"/>
          </w:tcPr>
          <w:p w14:paraId="70D11317" w14:textId="77777777" w:rsidR="004668CB" w:rsidRPr="004668CB" w:rsidRDefault="004668CB" w:rsidP="00E068FD">
            <w:pPr>
              <w:jc w:val="center"/>
              <w:rPr>
                <w:color w:val="000000"/>
                <w:sz w:val="22"/>
                <w:szCs w:val="22"/>
              </w:rPr>
            </w:pPr>
            <w:r w:rsidRPr="004668CB">
              <w:rPr>
                <w:color w:val="000000"/>
                <w:sz w:val="22"/>
                <w:szCs w:val="22"/>
              </w:rPr>
              <w:t>20</w:t>
            </w:r>
          </w:p>
        </w:tc>
        <w:tc>
          <w:tcPr>
            <w:tcW w:w="2116" w:type="dxa"/>
            <w:shd w:val="clear" w:color="auto" w:fill="auto"/>
          </w:tcPr>
          <w:p w14:paraId="1FD65750" w14:textId="77777777" w:rsidR="004668CB" w:rsidRPr="004668CB" w:rsidRDefault="004668CB" w:rsidP="00E068FD">
            <w:pPr>
              <w:jc w:val="both"/>
              <w:rPr>
                <w:sz w:val="22"/>
                <w:szCs w:val="22"/>
              </w:rPr>
            </w:pPr>
            <w:r w:rsidRPr="004668CB">
              <w:rPr>
                <w:sz w:val="22"/>
                <w:szCs w:val="22"/>
              </w:rPr>
              <w:t>закрытый склад. В контейнерах 2 ед. объемом по 0,25 м</w:t>
            </w:r>
            <w:r w:rsidRPr="004668CB">
              <w:rPr>
                <w:sz w:val="22"/>
                <w:szCs w:val="22"/>
                <w:vertAlign w:val="superscript"/>
              </w:rPr>
              <w:t>3</w:t>
            </w:r>
          </w:p>
        </w:tc>
        <w:tc>
          <w:tcPr>
            <w:tcW w:w="2311" w:type="dxa"/>
            <w:shd w:val="clear" w:color="auto" w:fill="auto"/>
          </w:tcPr>
          <w:p w14:paraId="7CE05893" w14:textId="77777777" w:rsidR="004668CB" w:rsidRPr="004668CB" w:rsidRDefault="004668CB" w:rsidP="00E068FD">
            <w:pPr>
              <w:jc w:val="both"/>
              <w:rPr>
                <w:sz w:val="22"/>
                <w:szCs w:val="22"/>
              </w:rPr>
            </w:pPr>
            <w:r w:rsidRPr="004668CB">
              <w:rPr>
                <w:sz w:val="22"/>
                <w:szCs w:val="22"/>
              </w:rPr>
              <w:t xml:space="preserve">сжигается в </w:t>
            </w:r>
            <w:proofErr w:type="spellStart"/>
            <w:r w:rsidRPr="004668CB">
              <w:rPr>
                <w:sz w:val="22"/>
                <w:szCs w:val="22"/>
              </w:rPr>
              <w:t>инсинераторной</w:t>
            </w:r>
            <w:proofErr w:type="spellEnd"/>
            <w:r w:rsidRPr="004668CB">
              <w:rPr>
                <w:sz w:val="22"/>
                <w:szCs w:val="22"/>
              </w:rPr>
              <w:t xml:space="preserve"> установке</w:t>
            </w:r>
          </w:p>
        </w:tc>
      </w:tr>
      <w:tr w:rsidR="004668CB" w:rsidRPr="004668CB" w14:paraId="282F6884" w14:textId="77777777" w:rsidTr="00E068FD">
        <w:trPr>
          <w:jc w:val="center"/>
        </w:trPr>
        <w:tc>
          <w:tcPr>
            <w:tcW w:w="3062" w:type="dxa"/>
          </w:tcPr>
          <w:p w14:paraId="7B86B733" w14:textId="77777777" w:rsidR="004668CB" w:rsidRPr="004668CB" w:rsidRDefault="004668CB" w:rsidP="00E068FD">
            <w:pPr>
              <w:rPr>
                <w:color w:val="000000"/>
                <w:sz w:val="22"/>
                <w:szCs w:val="22"/>
              </w:rPr>
            </w:pPr>
            <w:r w:rsidRPr="004668CB">
              <w:rPr>
                <w:color w:val="000000"/>
                <w:sz w:val="22"/>
                <w:szCs w:val="22"/>
              </w:rPr>
              <w:t>Отходы стеклопластика, стекловолокна и оптоволокна, а также бракованные изделия из этих материалов,</w:t>
            </w:r>
          </w:p>
          <w:p w14:paraId="7A2F0893" w14:textId="77777777" w:rsidR="004668CB" w:rsidRPr="004668CB" w:rsidRDefault="004668CB" w:rsidP="00E068FD">
            <w:pPr>
              <w:rPr>
                <w:color w:val="000000"/>
                <w:sz w:val="22"/>
                <w:szCs w:val="22"/>
              </w:rPr>
            </w:pPr>
            <w:r w:rsidRPr="004668CB">
              <w:rPr>
                <w:color w:val="000000"/>
                <w:sz w:val="22"/>
                <w:szCs w:val="22"/>
              </w:rPr>
              <w:t>в т.ч стекловата, каменная вата и другие виды минеральных утеплителей и теплоизоляции</w:t>
            </w:r>
          </w:p>
        </w:tc>
        <w:tc>
          <w:tcPr>
            <w:tcW w:w="1713" w:type="dxa"/>
          </w:tcPr>
          <w:p w14:paraId="7968E2B7" w14:textId="77777777" w:rsidR="004668CB" w:rsidRPr="004668CB" w:rsidRDefault="004668CB" w:rsidP="00E068FD">
            <w:pPr>
              <w:jc w:val="center"/>
              <w:rPr>
                <w:color w:val="000000"/>
                <w:sz w:val="22"/>
                <w:szCs w:val="22"/>
              </w:rPr>
            </w:pPr>
            <w:r w:rsidRPr="004668CB">
              <w:rPr>
                <w:color w:val="000000"/>
                <w:sz w:val="22"/>
                <w:szCs w:val="22"/>
              </w:rPr>
              <w:t>30</w:t>
            </w:r>
          </w:p>
        </w:tc>
        <w:tc>
          <w:tcPr>
            <w:tcW w:w="2116" w:type="dxa"/>
          </w:tcPr>
          <w:p w14:paraId="47CE754D" w14:textId="77777777" w:rsidR="004668CB" w:rsidRPr="004668CB" w:rsidRDefault="004668CB" w:rsidP="00E068FD">
            <w:pPr>
              <w:jc w:val="both"/>
              <w:rPr>
                <w:sz w:val="22"/>
                <w:szCs w:val="22"/>
              </w:rPr>
            </w:pPr>
            <w:r w:rsidRPr="004668CB">
              <w:rPr>
                <w:sz w:val="22"/>
                <w:szCs w:val="22"/>
              </w:rPr>
              <w:t>закрытый склад. В контейнерах 2 ед. объемом по 0,25 м</w:t>
            </w:r>
            <w:r w:rsidRPr="004668CB">
              <w:rPr>
                <w:sz w:val="22"/>
                <w:szCs w:val="22"/>
                <w:vertAlign w:val="superscript"/>
              </w:rPr>
              <w:t>3</w:t>
            </w:r>
          </w:p>
        </w:tc>
        <w:tc>
          <w:tcPr>
            <w:tcW w:w="2311" w:type="dxa"/>
          </w:tcPr>
          <w:p w14:paraId="5676D753" w14:textId="77777777" w:rsidR="004668CB" w:rsidRPr="004668CB" w:rsidRDefault="004668CB" w:rsidP="00E068FD">
            <w:pPr>
              <w:jc w:val="both"/>
              <w:rPr>
                <w:sz w:val="22"/>
                <w:szCs w:val="22"/>
              </w:rPr>
            </w:pPr>
            <w:r w:rsidRPr="004668CB">
              <w:rPr>
                <w:sz w:val="22"/>
                <w:szCs w:val="22"/>
              </w:rPr>
              <w:t xml:space="preserve">сжигается в </w:t>
            </w:r>
            <w:proofErr w:type="spellStart"/>
            <w:r w:rsidRPr="004668CB">
              <w:rPr>
                <w:sz w:val="22"/>
                <w:szCs w:val="22"/>
              </w:rPr>
              <w:t>инсинераторной</w:t>
            </w:r>
            <w:proofErr w:type="spellEnd"/>
            <w:r w:rsidRPr="004668CB">
              <w:rPr>
                <w:sz w:val="22"/>
                <w:szCs w:val="22"/>
              </w:rPr>
              <w:t xml:space="preserve"> установке</w:t>
            </w:r>
          </w:p>
        </w:tc>
      </w:tr>
      <w:tr w:rsidR="004668CB" w:rsidRPr="004668CB" w14:paraId="4CD424A0" w14:textId="77777777" w:rsidTr="00E068FD">
        <w:trPr>
          <w:jc w:val="center"/>
        </w:trPr>
        <w:tc>
          <w:tcPr>
            <w:tcW w:w="3062" w:type="dxa"/>
          </w:tcPr>
          <w:p w14:paraId="3DC94FDE" w14:textId="77777777" w:rsidR="004668CB" w:rsidRPr="004668CB" w:rsidRDefault="004668CB" w:rsidP="00E068FD">
            <w:pPr>
              <w:rPr>
                <w:color w:val="000000"/>
                <w:sz w:val="22"/>
                <w:szCs w:val="22"/>
              </w:rPr>
            </w:pPr>
            <w:proofErr w:type="spellStart"/>
            <w:r w:rsidRPr="004668CB">
              <w:rPr>
                <w:color w:val="000000"/>
                <w:sz w:val="22"/>
                <w:szCs w:val="22"/>
              </w:rPr>
              <w:t>Мешкотара</w:t>
            </w:r>
            <w:proofErr w:type="spellEnd"/>
            <w:r w:rsidRPr="004668CB">
              <w:rPr>
                <w:color w:val="000000"/>
                <w:sz w:val="22"/>
                <w:szCs w:val="22"/>
              </w:rPr>
              <w:t xml:space="preserve"> полипропиленовая из-под взрывчатых веществ</w:t>
            </w:r>
          </w:p>
        </w:tc>
        <w:tc>
          <w:tcPr>
            <w:tcW w:w="1713" w:type="dxa"/>
          </w:tcPr>
          <w:p w14:paraId="6F09CF2A" w14:textId="77777777" w:rsidR="004668CB" w:rsidRPr="004668CB" w:rsidRDefault="004668CB" w:rsidP="00E068FD">
            <w:pPr>
              <w:jc w:val="center"/>
              <w:rPr>
                <w:color w:val="000000"/>
                <w:sz w:val="22"/>
                <w:szCs w:val="22"/>
              </w:rPr>
            </w:pPr>
            <w:r w:rsidRPr="004668CB">
              <w:rPr>
                <w:color w:val="000000"/>
                <w:sz w:val="22"/>
                <w:szCs w:val="22"/>
              </w:rPr>
              <w:t>200</w:t>
            </w:r>
          </w:p>
        </w:tc>
        <w:tc>
          <w:tcPr>
            <w:tcW w:w="2116" w:type="dxa"/>
          </w:tcPr>
          <w:p w14:paraId="665D5E17" w14:textId="77777777" w:rsidR="004668CB" w:rsidRPr="004668CB" w:rsidRDefault="004668CB" w:rsidP="00E068FD">
            <w:pPr>
              <w:jc w:val="both"/>
              <w:rPr>
                <w:sz w:val="22"/>
                <w:szCs w:val="22"/>
              </w:rPr>
            </w:pPr>
            <w:r w:rsidRPr="004668CB">
              <w:rPr>
                <w:sz w:val="22"/>
                <w:szCs w:val="22"/>
              </w:rPr>
              <w:t>закрытый склад. В контейнерах 1 ед. объемом по 0,75 м</w:t>
            </w:r>
            <w:r w:rsidRPr="004668CB">
              <w:rPr>
                <w:sz w:val="22"/>
                <w:szCs w:val="22"/>
                <w:vertAlign w:val="superscript"/>
              </w:rPr>
              <w:t>3</w:t>
            </w:r>
          </w:p>
        </w:tc>
        <w:tc>
          <w:tcPr>
            <w:tcW w:w="2311" w:type="dxa"/>
          </w:tcPr>
          <w:p w14:paraId="26EF7E7C" w14:textId="77777777" w:rsidR="004668CB" w:rsidRPr="004668CB" w:rsidRDefault="004668CB" w:rsidP="00E068FD">
            <w:pPr>
              <w:jc w:val="both"/>
              <w:rPr>
                <w:sz w:val="22"/>
                <w:szCs w:val="22"/>
              </w:rPr>
            </w:pPr>
            <w:r w:rsidRPr="004668CB">
              <w:rPr>
                <w:sz w:val="22"/>
                <w:szCs w:val="22"/>
              </w:rPr>
              <w:t xml:space="preserve">сжигается в </w:t>
            </w:r>
            <w:proofErr w:type="spellStart"/>
            <w:r w:rsidRPr="004668CB">
              <w:rPr>
                <w:sz w:val="22"/>
                <w:szCs w:val="22"/>
              </w:rPr>
              <w:t>инсинераторной</w:t>
            </w:r>
            <w:proofErr w:type="spellEnd"/>
            <w:r w:rsidRPr="004668CB">
              <w:rPr>
                <w:sz w:val="22"/>
                <w:szCs w:val="22"/>
              </w:rPr>
              <w:t xml:space="preserve"> установке</w:t>
            </w:r>
          </w:p>
        </w:tc>
      </w:tr>
      <w:tr w:rsidR="004668CB" w:rsidRPr="004668CB" w14:paraId="0CFAB4AD" w14:textId="77777777" w:rsidTr="00E068FD">
        <w:trPr>
          <w:jc w:val="center"/>
        </w:trPr>
        <w:tc>
          <w:tcPr>
            <w:tcW w:w="3062" w:type="dxa"/>
          </w:tcPr>
          <w:p w14:paraId="018DF634" w14:textId="77777777" w:rsidR="004668CB" w:rsidRPr="004668CB" w:rsidRDefault="004668CB" w:rsidP="00E068FD">
            <w:pPr>
              <w:rPr>
                <w:color w:val="000000"/>
                <w:sz w:val="22"/>
                <w:szCs w:val="22"/>
              </w:rPr>
            </w:pPr>
            <w:r w:rsidRPr="004668CB">
              <w:rPr>
                <w:color w:val="000000"/>
                <w:sz w:val="22"/>
                <w:szCs w:val="22"/>
              </w:rPr>
              <w:t>Отходы упаковочных материалов</w:t>
            </w:r>
          </w:p>
        </w:tc>
        <w:tc>
          <w:tcPr>
            <w:tcW w:w="1713" w:type="dxa"/>
          </w:tcPr>
          <w:p w14:paraId="3E2AE7D5" w14:textId="77777777" w:rsidR="004668CB" w:rsidRPr="004668CB" w:rsidRDefault="004668CB" w:rsidP="00E068FD">
            <w:pPr>
              <w:jc w:val="center"/>
              <w:rPr>
                <w:color w:val="000000"/>
                <w:sz w:val="22"/>
                <w:szCs w:val="22"/>
              </w:rPr>
            </w:pPr>
            <w:r w:rsidRPr="004668CB">
              <w:rPr>
                <w:color w:val="000000"/>
                <w:sz w:val="22"/>
                <w:szCs w:val="22"/>
              </w:rPr>
              <w:t>30</w:t>
            </w:r>
          </w:p>
        </w:tc>
        <w:tc>
          <w:tcPr>
            <w:tcW w:w="2116" w:type="dxa"/>
            <w:shd w:val="clear" w:color="auto" w:fill="auto"/>
          </w:tcPr>
          <w:p w14:paraId="0F0CA00A" w14:textId="77777777" w:rsidR="004668CB" w:rsidRPr="004668CB" w:rsidRDefault="004668CB" w:rsidP="00E068FD">
            <w:pPr>
              <w:jc w:val="both"/>
              <w:rPr>
                <w:sz w:val="22"/>
                <w:szCs w:val="22"/>
              </w:rPr>
            </w:pPr>
            <w:r w:rsidRPr="004668CB">
              <w:rPr>
                <w:sz w:val="22"/>
                <w:szCs w:val="22"/>
              </w:rPr>
              <w:t>закрытый склад. В контейнерах 1 ед. объемом по 0,55 м</w:t>
            </w:r>
            <w:r w:rsidRPr="004668CB">
              <w:rPr>
                <w:sz w:val="22"/>
                <w:szCs w:val="22"/>
                <w:vertAlign w:val="superscript"/>
              </w:rPr>
              <w:t>3</w:t>
            </w:r>
          </w:p>
        </w:tc>
        <w:tc>
          <w:tcPr>
            <w:tcW w:w="2311" w:type="dxa"/>
            <w:shd w:val="clear" w:color="auto" w:fill="auto"/>
          </w:tcPr>
          <w:p w14:paraId="72644D69" w14:textId="77777777" w:rsidR="004668CB" w:rsidRPr="004668CB" w:rsidRDefault="004668CB" w:rsidP="00E068FD">
            <w:pPr>
              <w:jc w:val="both"/>
              <w:rPr>
                <w:sz w:val="22"/>
                <w:szCs w:val="22"/>
              </w:rPr>
            </w:pPr>
            <w:r w:rsidRPr="004668CB">
              <w:rPr>
                <w:sz w:val="22"/>
                <w:szCs w:val="22"/>
              </w:rPr>
              <w:t xml:space="preserve">сжигается в </w:t>
            </w:r>
            <w:proofErr w:type="spellStart"/>
            <w:r w:rsidRPr="004668CB">
              <w:rPr>
                <w:sz w:val="22"/>
                <w:szCs w:val="22"/>
              </w:rPr>
              <w:t>инсинераторной</w:t>
            </w:r>
            <w:proofErr w:type="spellEnd"/>
            <w:r w:rsidRPr="004668CB">
              <w:rPr>
                <w:sz w:val="22"/>
                <w:szCs w:val="22"/>
              </w:rPr>
              <w:t xml:space="preserve"> установке</w:t>
            </w:r>
          </w:p>
        </w:tc>
      </w:tr>
      <w:tr w:rsidR="004668CB" w:rsidRPr="004668CB" w14:paraId="5BCA88FA" w14:textId="77777777" w:rsidTr="00E068FD">
        <w:trPr>
          <w:jc w:val="center"/>
        </w:trPr>
        <w:tc>
          <w:tcPr>
            <w:tcW w:w="3062" w:type="dxa"/>
          </w:tcPr>
          <w:p w14:paraId="08F20A52" w14:textId="77777777" w:rsidR="004668CB" w:rsidRPr="004668CB" w:rsidRDefault="004668CB" w:rsidP="00E068FD">
            <w:pPr>
              <w:rPr>
                <w:color w:val="000000"/>
                <w:sz w:val="22"/>
                <w:szCs w:val="22"/>
              </w:rPr>
            </w:pPr>
            <w:proofErr w:type="spellStart"/>
            <w:r w:rsidRPr="004668CB">
              <w:rPr>
                <w:color w:val="000000"/>
                <w:sz w:val="22"/>
                <w:szCs w:val="22"/>
              </w:rPr>
              <w:t>Мешкотара</w:t>
            </w:r>
            <w:proofErr w:type="spellEnd"/>
            <w:r w:rsidRPr="004668CB">
              <w:rPr>
                <w:color w:val="000000"/>
                <w:sz w:val="22"/>
                <w:szCs w:val="22"/>
              </w:rPr>
              <w:t xml:space="preserve"> из-под химреагентов</w:t>
            </w:r>
          </w:p>
        </w:tc>
        <w:tc>
          <w:tcPr>
            <w:tcW w:w="1713" w:type="dxa"/>
          </w:tcPr>
          <w:p w14:paraId="4882AB7A" w14:textId="77777777" w:rsidR="004668CB" w:rsidRPr="004668CB" w:rsidRDefault="004668CB" w:rsidP="00E068FD">
            <w:pPr>
              <w:jc w:val="center"/>
              <w:rPr>
                <w:color w:val="000000"/>
                <w:sz w:val="22"/>
                <w:szCs w:val="22"/>
              </w:rPr>
            </w:pPr>
            <w:r w:rsidRPr="004668CB">
              <w:rPr>
                <w:color w:val="000000"/>
                <w:sz w:val="22"/>
                <w:szCs w:val="22"/>
              </w:rPr>
              <w:t>200</w:t>
            </w:r>
          </w:p>
        </w:tc>
        <w:tc>
          <w:tcPr>
            <w:tcW w:w="2116" w:type="dxa"/>
            <w:shd w:val="clear" w:color="auto" w:fill="auto"/>
          </w:tcPr>
          <w:p w14:paraId="57F9504B" w14:textId="77777777" w:rsidR="004668CB" w:rsidRPr="004668CB" w:rsidRDefault="004668CB" w:rsidP="00E068FD">
            <w:pPr>
              <w:jc w:val="both"/>
              <w:rPr>
                <w:sz w:val="22"/>
                <w:szCs w:val="22"/>
              </w:rPr>
            </w:pPr>
            <w:r w:rsidRPr="004668CB">
              <w:rPr>
                <w:sz w:val="22"/>
                <w:szCs w:val="22"/>
              </w:rPr>
              <w:t>закрытый склад. В контейнерах 1 ед. объемом по 0,80 м</w:t>
            </w:r>
            <w:r w:rsidRPr="004668CB">
              <w:rPr>
                <w:sz w:val="22"/>
                <w:szCs w:val="22"/>
                <w:vertAlign w:val="superscript"/>
              </w:rPr>
              <w:t>3</w:t>
            </w:r>
          </w:p>
        </w:tc>
        <w:tc>
          <w:tcPr>
            <w:tcW w:w="2311" w:type="dxa"/>
            <w:shd w:val="clear" w:color="auto" w:fill="auto"/>
          </w:tcPr>
          <w:p w14:paraId="128A3972" w14:textId="77777777" w:rsidR="004668CB" w:rsidRPr="004668CB" w:rsidRDefault="004668CB" w:rsidP="00E068FD">
            <w:pPr>
              <w:jc w:val="both"/>
              <w:rPr>
                <w:sz w:val="22"/>
                <w:szCs w:val="22"/>
              </w:rPr>
            </w:pPr>
            <w:r w:rsidRPr="004668CB">
              <w:rPr>
                <w:sz w:val="22"/>
                <w:szCs w:val="22"/>
              </w:rPr>
              <w:t xml:space="preserve">сжигается в </w:t>
            </w:r>
            <w:proofErr w:type="spellStart"/>
            <w:r w:rsidRPr="004668CB">
              <w:rPr>
                <w:sz w:val="22"/>
                <w:szCs w:val="22"/>
              </w:rPr>
              <w:t>инсинераторной</w:t>
            </w:r>
            <w:proofErr w:type="spellEnd"/>
            <w:r w:rsidRPr="004668CB">
              <w:rPr>
                <w:sz w:val="22"/>
                <w:szCs w:val="22"/>
              </w:rPr>
              <w:t xml:space="preserve"> установке</w:t>
            </w:r>
          </w:p>
        </w:tc>
      </w:tr>
      <w:tr w:rsidR="004668CB" w:rsidRPr="004668CB" w14:paraId="6855AA85" w14:textId="77777777" w:rsidTr="00E068FD">
        <w:trPr>
          <w:jc w:val="center"/>
        </w:trPr>
        <w:tc>
          <w:tcPr>
            <w:tcW w:w="3062" w:type="dxa"/>
          </w:tcPr>
          <w:p w14:paraId="03F5D25D" w14:textId="77777777" w:rsidR="004668CB" w:rsidRPr="004668CB" w:rsidRDefault="004668CB" w:rsidP="00E068FD">
            <w:pPr>
              <w:rPr>
                <w:color w:val="000000"/>
                <w:sz w:val="22"/>
                <w:szCs w:val="22"/>
              </w:rPr>
            </w:pPr>
            <w:r w:rsidRPr="004668CB">
              <w:rPr>
                <w:color w:val="000000"/>
                <w:sz w:val="22"/>
                <w:szCs w:val="22"/>
              </w:rPr>
              <w:t>Списанная мебель, предметы интерьера и декора, в т.ч. списанные, изношенные, поврежденные и</w:t>
            </w:r>
          </w:p>
          <w:p w14:paraId="0893F0B6" w14:textId="77777777" w:rsidR="004668CB" w:rsidRPr="004668CB" w:rsidRDefault="004668CB" w:rsidP="00E068FD">
            <w:pPr>
              <w:rPr>
                <w:color w:val="000000"/>
                <w:sz w:val="22"/>
                <w:szCs w:val="22"/>
              </w:rPr>
            </w:pPr>
            <w:r w:rsidRPr="004668CB">
              <w:rPr>
                <w:color w:val="000000"/>
                <w:sz w:val="22"/>
                <w:szCs w:val="22"/>
              </w:rPr>
              <w:t xml:space="preserve">устаревшие </w:t>
            </w:r>
            <w:proofErr w:type="spellStart"/>
            <w:r w:rsidRPr="004668CB">
              <w:rPr>
                <w:color w:val="000000"/>
                <w:sz w:val="22"/>
                <w:szCs w:val="22"/>
              </w:rPr>
              <w:t>госсимволы</w:t>
            </w:r>
            <w:proofErr w:type="spellEnd"/>
            <w:r w:rsidRPr="004668CB">
              <w:rPr>
                <w:color w:val="000000"/>
                <w:sz w:val="22"/>
                <w:szCs w:val="22"/>
              </w:rPr>
              <w:t xml:space="preserve"> и атрибуты, портреты, а также отходы строительных отделочных материалов</w:t>
            </w:r>
          </w:p>
        </w:tc>
        <w:tc>
          <w:tcPr>
            <w:tcW w:w="1713" w:type="dxa"/>
          </w:tcPr>
          <w:p w14:paraId="2E862F10" w14:textId="77777777" w:rsidR="004668CB" w:rsidRPr="004668CB" w:rsidRDefault="004668CB" w:rsidP="00E068FD">
            <w:pPr>
              <w:jc w:val="center"/>
              <w:rPr>
                <w:color w:val="000000"/>
                <w:sz w:val="22"/>
                <w:szCs w:val="22"/>
              </w:rPr>
            </w:pPr>
            <w:r w:rsidRPr="004668CB">
              <w:rPr>
                <w:color w:val="000000"/>
                <w:sz w:val="22"/>
                <w:szCs w:val="22"/>
              </w:rPr>
              <w:t>50</w:t>
            </w:r>
          </w:p>
        </w:tc>
        <w:tc>
          <w:tcPr>
            <w:tcW w:w="2116" w:type="dxa"/>
            <w:shd w:val="clear" w:color="auto" w:fill="auto"/>
          </w:tcPr>
          <w:p w14:paraId="6CC85473" w14:textId="77777777" w:rsidR="004668CB" w:rsidRPr="004668CB" w:rsidRDefault="004668CB" w:rsidP="00E068FD">
            <w:pPr>
              <w:jc w:val="both"/>
              <w:rPr>
                <w:sz w:val="22"/>
                <w:szCs w:val="22"/>
              </w:rPr>
            </w:pPr>
            <w:r w:rsidRPr="004668CB">
              <w:rPr>
                <w:sz w:val="22"/>
                <w:szCs w:val="22"/>
              </w:rPr>
              <w:t>закрытый склад. На стеллаже. 0,55 м3</w:t>
            </w:r>
          </w:p>
        </w:tc>
        <w:tc>
          <w:tcPr>
            <w:tcW w:w="2311" w:type="dxa"/>
            <w:shd w:val="clear" w:color="auto" w:fill="auto"/>
          </w:tcPr>
          <w:p w14:paraId="5C5C9F3C" w14:textId="77777777" w:rsidR="004668CB" w:rsidRPr="004668CB" w:rsidRDefault="004668CB" w:rsidP="00E068FD">
            <w:pPr>
              <w:jc w:val="both"/>
              <w:rPr>
                <w:sz w:val="22"/>
                <w:szCs w:val="22"/>
              </w:rPr>
            </w:pPr>
            <w:r w:rsidRPr="004668CB">
              <w:rPr>
                <w:sz w:val="22"/>
                <w:szCs w:val="22"/>
              </w:rPr>
              <w:t xml:space="preserve">сжигается в </w:t>
            </w:r>
            <w:proofErr w:type="spellStart"/>
            <w:r w:rsidRPr="004668CB">
              <w:rPr>
                <w:sz w:val="22"/>
                <w:szCs w:val="22"/>
              </w:rPr>
              <w:t>инсинераторной</w:t>
            </w:r>
            <w:proofErr w:type="spellEnd"/>
            <w:r w:rsidRPr="004668CB">
              <w:rPr>
                <w:sz w:val="22"/>
                <w:szCs w:val="22"/>
              </w:rPr>
              <w:t xml:space="preserve"> установке</w:t>
            </w:r>
          </w:p>
        </w:tc>
      </w:tr>
      <w:tr w:rsidR="004668CB" w:rsidRPr="004668CB" w14:paraId="11B1B2E9" w14:textId="77777777" w:rsidTr="00E068FD">
        <w:trPr>
          <w:jc w:val="center"/>
        </w:trPr>
        <w:tc>
          <w:tcPr>
            <w:tcW w:w="3062" w:type="dxa"/>
          </w:tcPr>
          <w:p w14:paraId="397B9578" w14:textId="77777777" w:rsidR="004668CB" w:rsidRPr="004668CB" w:rsidRDefault="004668CB" w:rsidP="00E068FD">
            <w:pPr>
              <w:rPr>
                <w:color w:val="000000"/>
                <w:sz w:val="22"/>
                <w:szCs w:val="22"/>
              </w:rPr>
            </w:pPr>
            <w:proofErr w:type="spellStart"/>
            <w:r w:rsidRPr="004668CB">
              <w:rPr>
                <w:color w:val="000000"/>
                <w:sz w:val="22"/>
                <w:szCs w:val="22"/>
              </w:rPr>
              <w:t>Самоспасатели</w:t>
            </w:r>
            <w:proofErr w:type="spellEnd"/>
            <w:r w:rsidRPr="004668CB">
              <w:rPr>
                <w:color w:val="000000"/>
                <w:sz w:val="22"/>
                <w:szCs w:val="22"/>
              </w:rPr>
              <w:t xml:space="preserve"> шахтные отработанные</w:t>
            </w:r>
          </w:p>
        </w:tc>
        <w:tc>
          <w:tcPr>
            <w:tcW w:w="1713" w:type="dxa"/>
          </w:tcPr>
          <w:p w14:paraId="5521FEAD" w14:textId="77777777" w:rsidR="004668CB" w:rsidRPr="004668CB" w:rsidRDefault="004668CB" w:rsidP="00E068FD">
            <w:pPr>
              <w:jc w:val="center"/>
              <w:rPr>
                <w:color w:val="000000"/>
                <w:sz w:val="22"/>
                <w:szCs w:val="22"/>
              </w:rPr>
            </w:pPr>
            <w:r w:rsidRPr="004668CB">
              <w:rPr>
                <w:color w:val="000000"/>
                <w:sz w:val="22"/>
                <w:szCs w:val="22"/>
              </w:rPr>
              <w:t>100</w:t>
            </w:r>
          </w:p>
        </w:tc>
        <w:tc>
          <w:tcPr>
            <w:tcW w:w="2116" w:type="dxa"/>
            <w:shd w:val="clear" w:color="auto" w:fill="auto"/>
          </w:tcPr>
          <w:p w14:paraId="143403C6" w14:textId="77777777" w:rsidR="004668CB" w:rsidRPr="004668CB" w:rsidRDefault="004668CB" w:rsidP="00E068FD">
            <w:pPr>
              <w:jc w:val="both"/>
              <w:rPr>
                <w:sz w:val="22"/>
                <w:szCs w:val="22"/>
              </w:rPr>
            </w:pPr>
            <w:r w:rsidRPr="004668CB">
              <w:rPr>
                <w:sz w:val="22"/>
                <w:szCs w:val="22"/>
              </w:rPr>
              <w:t>закрытый склад. В контейнерах 2 ед. объемом по 0,75 м</w:t>
            </w:r>
            <w:r w:rsidRPr="004668CB">
              <w:rPr>
                <w:sz w:val="22"/>
                <w:szCs w:val="22"/>
                <w:vertAlign w:val="superscript"/>
              </w:rPr>
              <w:t>3</w:t>
            </w:r>
          </w:p>
        </w:tc>
        <w:tc>
          <w:tcPr>
            <w:tcW w:w="2311" w:type="dxa"/>
            <w:shd w:val="clear" w:color="auto" w:fill="auto"/>
          </w:tcPr>
          <w:p w14:paraId="2A817D00" w14:textId="77777777" w:rsidR="004668CB" w:rsidRPr="004668CB" w:rsidRDefault="004668CB" w:rsidP="00E068FD">
            <w:pPr>
              <w:jc w:val="both"/>
              <w:rPr>
                <w:sz w:val="22"/>
                <w:szCs w:val="22"/>
              </w:rPr>
            </w:pPr>
            <w:r w:rsidRPr="004668CB">
              <w:rPr>
                <w:sz w:val="22"/>
                <w:szCs w:val="22"/>
              </w:rPr>
              <w:t xml:space="preserve">прожигаются в </w:t>
            </w:r>
            <w:proofErr w:type="spellStart"/>
            <w:r w:rsidRPr="004668CB">
              <w:rPr>
                <w:sz w:val="22"/>
                <w:szCs w:val="22"/>
              </w:rPr>
              <w:t>инсинераторной</w:t>
            </w:r>
            <w:proofErr w:type="spellEnd"/>
          </w:p>
          <w:p w14:paraId="44A53A13" w14:textId="77777777" w:rsidR="004668CB" w:rsidRPr="004668CB" w:rsidRDefault="004668CB" w:rsidP="00E068FD">
            <w:pPr>
              <w:jc w:val="both"/>
              <w:rPr>
                <w:sz w:val="22"/>
                <w:szCs w:val="22"/>
              </w:rPr>
            </w:pPr>
            <w:r w:rsidRPr="004668CB">
              <w:rPr>
                <w:sz w:val="22"/>
                <w:szCs w:val="22"/>
              </w:rPr>
              <w:t>установке, металлический корпус передается специализированному предприятию</w:t>
            </w:r>
          </w:p>
        </w:tc>
      </w:tr>
      <w:tr w:rsidR="004668CB" w:rsidRPr="004668CB" w14:paraId="6401CDD2" w14:textId="77777777" w:rsidTr="00E068FD">
        <w:trPr>
          <w:jc w:val="center"/>
        </w:trPr>
        <w:tc>
          <w:tcPr>
            <w:tcW w:w="3062" w:type="dxa"/>
            <w:shd w:val="clear" w:color="auto" w:fill="auto"/>
          </w:tcPr>
          <w:p w14:paraId="69295D79" w14:textId="77777777" w:rsidR="004668CB" w:rsidRPr="004668CB" w:rsidRDefault="004668CB" w:rsidP="00E068FD">
            <w:pPr>
              <w:rPr>
                <w:sz w:val="22"/>
                <w:szCs w:val="22"/>
              </w:rPr>
            </w:pPr>
            <w:proofErr w:type="spellStart"/>
            <w:r w:rsidRPr="004668CB">
              <w:rPr>
                <w:sz w:val="22"/>
                <w:szCs w:val="22"/>
              </w:rPr>
              <w:t>Нефтешлам</w:t>
            </w:r>
            <w:proofErr w:type="spellEnd"/>
            <w:r w:rsidRPr="004668CB">
              <w:rPr>
                <w:sz w:val="22"/>
                <w:szCs w:val="22"/>
              </w:rPr>
              <w:t xml:space="preserve"> при зачистке </w:t>
            </w:r>
            <w:proofErr w:type="spellStart"/>
            <w:r w:rsidRPr="004668CB">
              <w:rPr>
                <w:sz w:val="22"/>
                <w:szCs w:val="22"/>
              </w:rPr>
              <w:t>резевуаров</w:t>
            </w:r>
            <w:proofErr w:type="spellEnd"/>
            <w:r w:rsidRPr="004668CB">
              <w:rPr>
                <w:rFonts w:eastAsia="Calibri"/>
                <w:sz w:val="22"/>
                <w:szCs w:val="22"/>
                <w:lang w:eastAsia="en-US"/>
              </w:rPr>
              <w:t>,</w:t>
            </w:r>
            <w:r w:rsidRPr="004668CB">
              <w:rPr>
                <w:rFonts w:eastAsia="Calibri"/>
                <w:sz w:val="22"/>
                <w:szCs w:val="22"/>
                <w:lang w:val="kk-KZ" w:eastAsia="en-US"/>
              </w:rPr>
              <w:t xml:space="preserve"> н</w:t>
            </w:r>
            <w:proofErr w:type="spellStart"/>
            <w:r w:rsidRPr="004668CB">
              <w:rPr>
                <w:sz w:val="22"/>
                <w:szCs w:val="22"/>
              </w:rPr>
              <w:t>ефтешлам</w:t>
            </w:r>
            <w:proofErr w:type="spellEnd"/>
            <w:r w:rsidRPr="004668CB">
              <w:rPr>
                <w:sz w:val="22"/>
                <w:szCs w:val="22"/>
              </w:rPr>
              <w:t>, шлам очистки трубопроводов и емкостей, твердые отходы нефтеловушек и другого</w:t>
            </w:r>
          </w:p>
          <w:p w14:paraId="72F3DA13" w14:textId="77777777" w:rsidR="004668CB" w:rsidRPr="004668CB" w:rsidRDefault="004668CB" w:rsidP="00E068FD">
            <w:pPr>
              <w:rPr>
                <w:color w:val="000000"/>
                <w:sz w:val="22"/>
                <w:szCs w:val="22"/>
              </w:rPr>
            </w:pPr>
            <w:r w:rsidRPr="004668CB">
              <w:rPr>
                <w:sz w:val="22"/>
                <w:szCs w:val="22"/>
              </w:rPr>
              <w:t>нефтеулавливающего оборудования</w:t>
            </w:r>
          </w:p>
        </w:tc>
        <w:tc>
          <w:tcPr>
            <w:tcW w:w="1713" w:type="dxa"/>
            <w:shd w:val="clear" w:color="auto" w:fill="auto"/>
          </w:tcPr>
          <w:p w14:paraId="1001F30E" w14:textId="77777777" w:rsidR="004668CB" w:rsidRPr="004668CB" w:rsidRDefault="004668CB" w:rsidP="00E068FD">
            <w:pPr>
              <w:jc w:val="center"/>
              <w:rPr>
                <w:color w:val="000000"/>
                <w:sz w:val="22"/>
                <w:szCs w:val="22"/>
              </w:rPr>
            </w:pPr>
            <w:r w:rsidRPr="004668CB">
              <w:rPr>
                <w:color w:val="000000"/>
                <w:sz w:val="22"/>
                <w:szCs w:val="22"/>
              </w:rPr>
              <w:t>300</w:t>
            </w:r>
          </w:p>
        </w:tc>
        <w:tc>
          <w:tcPr>
            <w:tcW w:w="2116" w:type="dxa"/>
            <w:shd w:val="clear" w:color="auto" w:fill="auto"/>
          </w:tcPr>
          <w:p w14:paraId="35D62625" w14:textId="77777777" w:rsidR="004668CB" w:rsidRPr="004668CB" w:rsidRDefault="004668CB" w:rsidP="00E068FD">
            <w:pPr>
              <w:rPr>
                <w:sz w:val="22"/>
                <w:szCs w:val="22"/>
              </w:rPr>
            </w:pPr>
            <w:r w:rsidRPr="004668CB">
              <w:rPr>
                <w:sz w:val="22"/>
                <w:szCs w:val="22"/>
              </w:rPr>
              <w:t xml:space="preserve">открытый участок В контейнерах 2 ед. </w:t>
            </w:r>
            <w:proofErr w:type="gramStart"/>
            <w:r w:rsidRPr="004668CB">
              <w:rPr>
                <w:sz w:val="22"/>
                <w:szCs w:val="22"/>
              </w:rPr>
              <w:t>объемом  5</w:t>
            </w:r>
            <w:proofErr w:type="gramEnd"/>
            <w:r w:rsidRPr="004668CB">
              <w:rPr>
                <w:sz w:val="22"/>
                <w:szCs w:val="22"/>
              </w:rPr>
              <w:t>м3</w:t>
            </w:r>
          </w:p>
        </w:tc>
        <w:tc>
          <w:tcPr>
            <w:tcW w:w="2311" w:type="dxa"/>
            <w:shd w:val="clear" w:color="auto" w:fill="auto"/>
          </w:tcPr>
          <w:p w14:paraId="73822CE9" w14:textId="77777777" w:rsidR="004668CB" w:rsidRPr="004668CB" w:rsidRDefault="004668CB" w:rsidP="00E068FD">
            <w:pPr>
              <w:rPr>
                <w:color w:val="000000"/>
                <w:sz w:val="22"/>
                <w:szCs w:val="22"/>
              </w:rPr>
            </w:pPr>
            <w:r w:rsidRPr="004668CB">
              <w:rPr>
                <w:color w:val="000000"/>
                <w:sz w:val="22"/>
                <w:szCs w:val="22"/>
              </w:rPr>
              <w:t xml:space="preserve">Утилизация производится на </w:t>
            </w:r>
            <w:proofErr w:type="spellStart"/>
            <w:proofErr w:type="gramStart"/>
            <w:r w:rsidRPr="004668CB">
              <w:rPr>
                <w:color w:val="000000"/>
                <w:sz w:val="22"/>
                <w:szCs w:val="22"/>
              </w:rPr>
              <w:t>термодеструкционной</w:t>
            </w:r>
            <w:proofErr w:type="spellEnd"/>
            <w:r w:rsidRPr="004668CB">
              <w:rPr>
                <w:color w:val="000000"/>
                <w:sz w:val="22"/>
                <w:szCs w:val="22"/>
              </w:rPr>
              <w:t xml:space="preserve">  установке</w:t>
            </w:r>
            <w:proofErr w:type="gramEnd"/>
            <w:r w:rsidRPr="004668CB">
              <w:rPr>
                <w:color w:val="000000"/>
                <w:sz w:val="22"/>
                <w:szCs w:val="22"/>
              </w:rPr>
              <w:t xml:space="preserve"> </w:t>
            </w:r>
          </w:p>
        </w:tc>
      </w:tr>
      <w:tr w:rsidR="004668CB" w:rsidRPr="004668CB" w14:paraId="6A599484" w14:textId="77777777" w:rsidTr="00E068FD">
        <w:trPr>
          <w:jc w:val="center"/>
        </w:trPr>
        <w:tc>
          <w:tcPr>
            <w:tcW w:w="3062" w:type="dxa"/>
            <w:shd w:val="clear" w:color="auto" w:fill="auto"/>
          </w:tcPr>
          <w:p w14:paraId="3441CFC6" w14:textId="77777777" w:rsidR="004668CB" w:rsidRPr="004668CB" w:rsidRDefault="004668CB" w:rsidP="00E068FD">
            <w:pPr>
              <w:rPr>
                <w:color w:val="000000"/>
                <w:sz w:val="22"/>
                <w:szCs w:val="22"/>
              </w:rPr>
            </w:pPr>
            <w:r w:rsidRPr="004668CB">
              <w:rPr>
                <w:sz w:val="22"/>
                <w:szCs w:val="22"/>
              </w:rPr>
              <w:lastRenderedPageBreak/>
              <w:t>Ил отстойников шахтных вод</w:t>
            </w:r>
          </w:p>
        </w:tc>
        <w:tc>
          <w:tcPr>
            <w:tcW w:w="1713" w:type="dxa"/>
            <w:shd w:val="clear" w:color="auto" w:fill="auto"/>
          </w:tcPr>
          <w:p w14:paraId="5BCCBAA4" w14:textId="77777777" w:rsidR="004668CB" w:rsidRPr="004668CB" w:rsidRDefault="004668CB" w:rsidP="00E068FD">
            <w:pPr>
              <w:jc w:val="center"/>
              <w:rPr>
                <w:color w:val="000000"/>
                <w:sz w:val="22"/>
                <w:szCs w:val="22"/>
              </w:rPr>
            </w:pPr>
            <w:r w:rsidRPr="004668CB">
              <w:rPr>
                <w:color w:val="000000"/>
                <w:sz w:val="22"/>
                <w:szCs w:val="22"/>
              </w:rPr>
              <w:t>1500</w:t>
            </w:r>
          </w:p>
        </w:tc>
        <w:tc>
          <w:tcPr>
            <w:tcW w:w="2116" w:type="dxa"/>
            <w:shd w:val="clear" w:color="auto" w:fill="auto"/>
          </w:tcPr>
          <w:p w14:paraId="58210C01" w14:textId="77777777" w:rsidR="004668CB" w:rsidRPr="004668CB" w:rsidRDefault="004668CB" w:rsidP="00E068FD">
            <w:pPr>
              <w:spacing w:after="160" w:line="259" w:lineRule="auto"/>
              <w:rPr>
                <w:rFonts w:eastAsia="Calibri"/>
                <w:sz w:val="22"/>
                <w:szCs w:val="22"/>
                <w:lang w:eastAsia="en-US"/>
              </w:rPr>
            </w:pPr>
            <w:r w:rsidRPr="004668CB">
              <w:rPr>
                <w:rFonts w:eastAsia="Calibri"/>
                <w:sz w:val="22"/>
                <w:szCs w:val="22"/>
                <w:lang w:eastAsia="en-US"/>
              </w:rPr>
              <w:t xml:space="preserve">открытый </w:t>
            </w:r>
            <w:proofErr w:type="gramStart"/>
            <w:r w:rsidRPr="004668CB">
              <w:rPr>
                <w:rFonts w:eastAsia="Calibri"/>
                <w:sz w:val="22"/>
                <w:szCs w:val="22"/>
                <w:lang w:eastAsia="en-US"/>
              </w:rPr>
              <w:t>участок</w:t>
            </w:r>
            <w:proofErr w:type="gramEnd"/>
            <w:r w:rsidRPr="004668CB">
              <w:rPr>
                <w:rFonts w:eastAsia="Calibri"/>
                <w:sz w:val="22"/>
                <w:szCs w:val="22"/>
                <w:lang w:eastAsia="en-US"/>
              </w:rPr>
              <w:t xml:space="preserve"> В контейнерах 2 ед. объемом 1 м3</w:t>
            </w:r>
          </w:p>
        </w:tc>
        <w:tc>
          <w:tcPr>
            <w:tcW w:w="2311" w:type="dxa"/>
            <w:shd w:val="clear" w:color="auto" w:fill="auto"/>
          </w:tcPr>
          <w:p w14:paraId="06D667D2" w14:textId="77777777" w:rsidR="004668CB" w:rsidRPr="004668CB" w:rsidRDefault="004668CB" w:rsidP="00E068FD">
            <w:pPr>
              <w:spacing w:after="160" w:line="259" w:lineRule="auto"/>
              <w:rPr>
                <w:rFonts w:eastAsia="Calibri"/>
                <w:sz w:val="22"/>
                <w:szCs w:val="22"/>
                <w:lang w:eastAsia="en-US"/>
              </w:rPr>
            </w:pPr>
            <w:r w:rsidRPr="004668CB">
              <w:rPr>
                <w:rFonts w:eastAsia="Calibri"/>
                <w:sz w:val="22"/>
                <w:szCs w:val="22"/>
                <w:lang w:eastAsia="en-US"/>
              </w:rPr>
              <w:t xml:space="preserve">Утилизация производится на </w:t>
            </w:r>
            <w:proofErr w:type="spellStart"/>
            <w:proofErr w:type="gramStart"/>
            <w:r w:rsidRPr="004668CB">
              <w:rPr>
                <w:rFonts w:eastAsia="Calibri"/>
                <w:sz w:val="22"/>
                <w:szCs w:val="22"/>
                <w:lang w:eastAsia="en-US"/>
              </w:rPr>
              <w:t>термодеструкционной</w:t>
            </w:r>
            <w:proofErr w:type="spellEnd"/>
            <w:r w:rsidRPr="004668CB">
              <w:rPr>
                <w:rFonts w:eastAsia="Calibri"/>
                <w:sz w:val="22"/>
                <w:szCs w:val="22"/>
                <w:lang w:eastAsia="en-US"/>
              </w:rPr>
              <w:t xml:space="preserve">  установке</w:t>
            </w:r>
            <w:proofErr w:type="gramEnd"/>
            <w:r w:rsidRPr="004668CB">
              <w:rPr>
                <w:rFonts w:eastAsia="Calibri"/>
                <w:sz w:val="22"/>
                <w:szCs w:val="22"/>
                <w:lang w:eastAsia="en-US"/>
              </w:rPr>
              <w:t xml:space="preserve"> </w:t>
            </w:r>
          </w:p>
        </w:tc>
      </w:tr>
      <w:tr w:rsidR="004668CB" w:rsidRPr="004668CB" w14:paraId="5E40A157" w14:textId="77777777" w:rsidTr="00E068FD">
        <w:trPr>
          <w:jc w:val="center"/>
        </w:trPr>
        <w:tc>
          <w:tcPr>
            <w:tcW w:w="3062" w:type="dxa"/>
            <w:shd w:val="clear" w:color="auto" w:fill="auto"/>
          </w:tcPr>
          <w:p w14:paraId="09A372C2" w14:textId="77777777" w:rsidR="004668CB" w:rsidRPr="004668CB" w:rsidRDefault="004668CB" w:rsidP="00E068FD">
            <w:pPr>
              <w:rPr>
                <w:color w:val="000000"/>
                <w:sz w:val="22"/>
                <w:szCs w:val="22"/>
              </w:rPr>
            </w:pPr>
            <w:r w:rsidRPr="004668CB">
              <w:rPr>
                <w:sz w:val="22"/>
                <w:szCs w:val="22"/>
              </w:rPr>
              <w:t>Смет с территории, отходы от уборки производственных территории и цехов</w:t>
            </w:r>
          </w:p>
        </w:tc>
        <w:tc>
          <w:tcPr>
            <w:tcW w:w="1713" w:type="dxa"/>
            <w:shd w:val="clear" w:color="auto" w:fill="auto"/>
          </w:tcPr>
          <w:p w14:paraId="5E76380B" w14:textId="77777777" w:rsidR="004668CB" w:rsidRPr="004668CB" w:rsidRDefault="004668CB" w:rsidP="00E068FD">
            <w:pPr>
              <w:jc w:val="center"/>
              <w:rPr>
                <w:color w:val="000000"/>
                <w:sz w:val="22"/>
                <w:szCs w:val="22"/>
              </w:rPr>
            </w:pPr>
            <w:r w:rsidRPr="004668CB">
              <w:rPr>
                <w:color w:val="000000"/>
                <w:sz w:val="22"/>
                <w:szCs w:val="22"/>
              </w:rPr>
              <w:t>400</w:t>
            </w:r>
          </w:p>
        </w:tc>
        <w:tc>
          <w:tcPr>
            <w:tcW w:w="2116" w:type="dxa"/>
            <w:shd w:val="clear" w:color="auto" w:fill="auto"/>
          </w:tcPr>
          <w:p w14:paraId="7850E758" w14:textId="77777777" w:rsidR="004668CB" w:rsidRPr="004668CB" w:rsidRDefault="004668CB" w:rsidP="00E068FD">
            <w:pPr>
              <w:rPr>
                <w:sz w:val="22"/>
                <w:szCs w:val="22"/>
              </w:rPr>
            </w:pPr>
            <w:r w:rsidRPr="004668CB">
              <w:rPr>
                <w:sz w:val="22"/>
                <w:szCs w:val="22"/>
              </w:rPr>
              <w:t>Открытый участок твердой поверхностью 0,80 м3</w:t>
            </w:r>
          </w:p>
        </w:tc>
        <w:tc>
          <w:tcPr>
            <w:tcW w:w="2311" w:type="dxa"/>
            <w:shd w:val="clear" w:color="auto" w:fill="auto"/>
          </w:tcPr>
          <w:p w14:paraId="52C803A5" w14:textId="77777777" w:rsidR="004668CB" w:rsidRPr="004668CB" w:rsidRDefault="004668CB" w:rsidP="00E068FD">
            <w:pPr>
              <w:rPr>
                <w:color w:val="000000"/>
                <w:sz w:val="22"/>
                <w:szCs w:val="22"/>
              </w:rPr>
            </w:pPr>
            <w:r w:rsidRPr="004668CB">
              <w:rPr>
                <w:color w:val="000000"/>
                <w:sz w:val="22"/>
                <w:szCs w:val="22"/>
              </w:rPr>
              <w:t xml:space="preserve">Утилизация производится на </w:t>
            </w:r>
            <w:proofErr w:type="spellStart"/>
            <w:proofErr w:type="gramStart"/>
            <w:r w:rsidRPr="004668CB">
              <w:rPr>
                <w:color w:val="000000"/>
                <w:sz w:val="22"/>
                <w:szCs w:val="22"/>
              </w:rPr>
              <w:t>термодеструкционной</w:t>
            </w:r>
            <w:proofErr w:type="spellEnd"/>
            <w:r w:rsidRPr="004668CB">
              <w:rPr>
                <w:color w:val="000000"/>
                <w:sz w:val="22"/>
                <w:szCs w:val="22"/>
              </w:rPr>
              <w:t xml:space="preserve">  установке</w:t>
            </w:r>
            <w:proofErr w:type="gramEnd"/>
          </w:p>
        </w:tc>
      </w:tr>
      <w:tr w:rsidR="004668CB" w:rsidRPr="004668CB" w14:paraId="44866BD7" w14:textId="77777777" w:rsidTr="00E068FD">
        <w:trPr>
          <w:jc w:val="center"/>
        </w:trPr>
        <w:tc>
          <w:tcPr>
            <w:tcW w:w="3062" w:type="dxa"/>
            <w:shd w:val="clear" w:color="auto" w:fill="auto"/>
          </w:tcPr>
          <w:p w14:paraId="707A5C9F" w14:textId="77777777" w:rsidR="004668CB" w:rsidRPr="004668CB" w:rsidRDefault="004668CB" w:rsidP="00E068FD">
            <w:pPr>
              <w:rPr>
                <w:color w:val="000000"/>
                <w:sz w:val="22"/>
                <w:szCs w:val="22"/>
              </w:rPr>
            </w:pPr>
            <w:r w:rsidRPr="004668CB">
              <w:rPr>
                <w:sz w:val="22"/>
                <w:szCs w:val="22"/>
              </w:rPr>
              <w:t>Иловый осадок</w:t>
            </w:r>
          </w:p>
        </w:tc>
        <w:tc>
          <w:tcPr>
            <w:tcW w:w="1713" w:type="dxa"/>
            <w:shd w:val="clear" w:color="auto" w:fill="auto"/>
          </w:tcPr>
          <w:p w14:paraId="21402DAF" w14:textId="77777777" w:rsidR="004668CB" w:rsidRPr="004668CB" w:rsidRDefault="004668CB" w:rsidP="00E068FD">
            <w:pPr>
              <w:jc w:val="center"/>
              <w:rPr>
                <w:color w:val="000000"/>
                <w:sz w:val="22"/>
                <w:szCs w:val="22"/>
              </w:rPr>
            </w:pPr>
            <w:r w:rsidRPr="004668CB">
              <w:rPr>
                <w:color w:val="000000"/>
                <w:sz w:val="22"/>
                <w:szCs w:val="22"/>
              </w:rPr>
              <w:t>1000</w:t>
            </w:r>
          </w:p>
        </w:tc>
        <w:tc>
          <w:tcPr>
            <w:tcW w:w="2116" w:type="dxa"/>
            <w:shd w:val="clear" w:color="auto" w:fill="auto"/>
          </w:tcPr>
          <w:p w14:paraId="36255809" w14:textId="77777777" w:rsidR="004668CB" w:rsidRPr="004668CB" w:rsidRDefault="004668CB" w:rsidP="00E068FD">
            <w:pPr>
              <w:rPr>
                <w:sz w:val="22"/>
                <w:szCs w:val="22"/>
              </w:rPr>
            </w:pPr>
            <w:r w:rsidRPr="004668CB">
              <w:rPr>
                <w:sz w:val="22"/>
                <w:szCs w:val="22"/>
              </w:rPr>
              <w:t xml:space="preserve">открытый участок В контейнерах 2 ед. </w:t>
            </w:r>
            <w:proofErr w:type="gramStart"/>
            <w:r w:rsidRPr="004668CB">
              <w:rPr>
                <w:sz w:val="22"/>
                <w:szCs w:val="22"/>
              </w:rPr>
              <w:t>объемом  2</w:t>
            </w:r>
            <w:proofErr w:type="gramEnd"/>
            <w:r w:rsidRPr="004668CB">
              <w:rPr>
                <w:sz w:val="22"/>
                <w:szCs w:val="22"/>
              </w:rPr>
              <w:t xml:space="preserve"> м3</w:t>
            </w:r>
          </w:p>
        </w:tc>
        <w:tc>
          <w:tcPr>
            <w:tcW w:w="2311" w:type="dxa"/>
            <w:shd w:val="clear" w:color="auto" w:fill="auto"/>
          </w:tcPr>
          <w:p w14:paraId="51AF135B" w14:textId="77777777" w:rsidR="004668CB" w:rsidRPr="004668CB" w:rsidRDefault="004668CB" w:rsidP="00E068FD">
            <w:pPr>
              <w:jc w:val="center"/>
              <w:rPr>
                <w:color w:val="000000"/>
                <w:sz w:val="22"/>
                <w:szCs w:val="22"/>
              </w:rPr>
            </w:pPr>
            <w:r w:rsidRPr="004668CB">
              <w:rPr>
                <w:color w:val="000000"/>
                <w:sz w:val="22"/>
                <w:szCs w:val="22"/>
              </w:rPr>
              <w:t xml:space="preserve">Утилизация производится на </w:t>
            </w:r>
            <w:proofErr w:type="spellStart"/>
            <w:proofErr w:type="gramStart"/>
            <w:r w:rsidRPr="004668CB">
              <w:rPr>
                <w:color w:val="000000"/>
                <w:sz w:val="22"/>
                <w:szCs w:val="22"/>
              </w:rPr>
              <w:t>термодеструкционной</w:t>
            </w:r>
            <w:proofErr w:type="spellEnd"/>
            <w:r w:rsidRPr="004668CB">
              <w:rPr>
                <w:color w:val="000000"/>
                <w:sz w:val="22"/>
                <w:szCs w:val="22"/>
              </w:rPr>
              <w:t xml:space="preserve">  установке</w:t>
            </w:r>
            <w:proofErr w:type="gramEnd"/>
          </w:p>
        </w:tc>
      </w:tr>
      <w:tr w:rsidR="004668CB" w:rsidRPr="004668CB" w14:paraId="367F8A48" w14:textId="77777777" w:rsidTr="00E068FD">
        <w:trPr>
          <w:jc w:val="center"/>
        </w:trPr>
        <w:tc>
          <w:tcPr>
            <w:tcW w:w="3062" w:type="dxa"/>
            <w:shd w:val="clear" w:color="auto" w:fill="auto"/>
          </w:tcPr>
          <w:p w14:paraId="73E3F284" w14:textId="77777777" w:rsidR="004668CB" w:rsidRPr="004668CB" w:rsidRDefault="004668CB" w:rsidP="00E068FD">
            <w:pPr>
              <w:rPr>
                <w:sz w:val="22"/>
                <w:szCs w:val="22"/>
                <w:lang w:val="kk-KZ"/>
              </w:rPr>
            </w:pPr>
            <w:r w:rsidRPr="004668CB">
              <w:rPr>
                <w:sz w:val="22"/>
                <w:szCs w:val="22"/>
                <w:lang w:val="kk-KZ"/>
              </w:rPr>
              <w:t xml:space="preserve">Замазученный грунт (грунт, песок, почв, </w:t>
            </w:r>
            <w:r w:rsidRPr="004668CB">
              <w:rPr>
                <w:sz w:val="22"/>
                <w:szCs w:val="22"/>
              </w:rPr>
              <w:t xml:space="preserve"> подсыпки проливов</w:t>
            </w:r>
            <w:r w:rsidRPr="004668CB">
              <w:rPr>
                <w:sz w:val="22"/>
                <w:szCs w:val="22"/>
                <w:lang w:val="kk-KZ"/>
              </w:rPr>
              <w:t>, и другие минеральные материалы, загрязненные</w:t>
            </w:r>
          </w:p>
          <w:p w14:paraId="0ADBA2E0" w14:textId="77777777" w:rsidR="004668CB" w:rsidRPr="004668CB" w:rsidRDefault="004668CB" w:rsidP="00E068FD">
            <w:pPr>
              <w:rPr>
                <w:color w:val="000000"/>
                <w:sz w:val="22"/>
                <w:szCs w:val="22"/>
                <w:lang w:val="kk-KZ"/>
              </w:rPr>
            </w:pPr>
            <w:r w:rsidRPr="004668CB">
              <w:rPr>
                <w:sz w:val="22"/>
                <w:szCs w:val="22"/>
                <w:lang w:val="kk-KZ"/>
              </w:rPr>
              <w:t>нефтепродуктами)</w:t>
            </w:r>
          </w:p>
        </w:tc>
        <w:tc>
          <w:tcPr>
            <w:tcW w:w="1713" w:type="dxa"/>
            <w:shd w:val="clear" w:color="auto" w:fill="auto"/>
          </w:tcPr>
          <w:p w14:paraId="270414AA" w14:textId="77777777" w:rsidR="004668CB" w:rsidRPr="004668CB" w:rsidRDefault="004668CB" w:rsidP="00E068FD">
            <w:pPr>
              <w:jc w:val="center"/>
              <w:rPr>
                <w:color w:val="000000"/>
                <w:sz w:val="22"/>
                <w:szCs w:val="22"/>
              </w:rPr>
            </w:pPr>
            <w:r w:rsidRPr="004668CB">
              <w:rPr>
                <w:color w:val="000000"/>
                <w:sz w:val="22"/>
                <w:szCs w:val="22"/>
              </w:rPr>
              <w:t>200</w:t>
            </w:r>
          </w:p>
        </w:tc>
        <w:tc>
          <w:tcPr>
            <w:tcW w:w="2116" w:type="dxa"/>
            <w:shd w:val="clear" w:color="auto" w:fill="auto"/>
          </w:tcPr>
          <w:p w14:paraId="62997474" w14:textId="77777777" w:rsidR="004668CB" w:rsidRPr="004668CB" w:rsidRDefault="004668CB" w:rsidP="00E068FD">
            <w:pPr>
              <w:rPr>
                <w:sz w:val="22"/>
                <w:szCs w:val="22"/>
              </w:rPr>
            </w:pPr>
            <w:r w:rsidRPr="004668CB">
              <w:rPr>
                <w:sz w:val="22"/>
                <w:szCs w:val="22"/>
              </w:rPr>
              <w:t>Открытый участок твердой поверхностью 1 м3</w:t>
            </w:r>
          </w:p>
        </w:tc>
        <w:tc>
          <w:tcPr>
            <w:tcW w:w="2311" w:type="dxa"/>
            <w:shd w:val="clear" w:color="auto" w:fill="auto"/>
          </w:tcPr>
          <w:p w14:paraId="341576E9" w14:textId="77777777" w:rsidR="004668CB" w:rsidRPr="004668CB" w:rsidRDefault="004668CB" w:rsidP="00E068FD">
            <w:pPr>
              <w:rPr>
                <w:color w:val="000000"/>
                <w:sz w:val="22"/>
                <w:szCs w:val="22"/>
              </w:rPr>
            </w:pPr>
            <w:r w:rsidRPr="004668CB">
              <w:rPr>
                <w:color w:val="000000"/>
                <w:sz w:val="22"/>
                <w:szCs w:val="22"/>
              </w:rPr>
              <w:t xml:space="preserve">Утилизация производится на </w:t>
            </w:r>
            <w:proofErr w:type="spellStart"/>
            <w:proofErr w:type="gramStart"/>
            <w:r w:rsidRPr="004668CB">
              <w:rPr>
                <w:color w:val="000000"/>
                <w:sz w:val="22"/>
                <w:szCs w:val="22"/>
              </w:rPr>
              <w:t>термодеструкционной</w:t>
            </w:r>
            <w:proofErr w:type="spellEnd"/>
            <w:r w:rsidRPr="004668CB">
              <w:rPr>
                <w:color w:val="000000"/>
                <w:sz w:val="22"/>
                <w:szCs w:val="22"/>
              </w:rPr>
              <w:t xml:space="preserve">  установке</w:t>
            </w:r>
            <w:proofErr w:type="gramEnd"/>
          </w:p>
        </w:tc>
      </w:tr>
      <w:tr w:rsidR="004668CB" w:rsidRPr="004668CB" w14:paraId="201A0706" w14:textId="77777777" w:rsidTr="00E068FD">
        <w:trPr>
          <w:jc w:val="center"/>
        </w:trPr>
        <w:tc>
          <w:tcPr>
            <w:tcW w:w="3062" w:type="dxa"/>
            <w:shd w:val="clear" w:color="auto" w:fill="auto"/>
          </w:tcPr>
          <w:p w14:paraId="55E8CA7D" w14:textId="77777777" w:rsidR="004668CB" w:rsidRPr="004668CB" w:rsidRDefault="004668CB" w:rsidP="00E068FD">
            <w:pPr>
              <w:widowControl w:val="0"/>
              <w:autoSpaceDE w:val="0"/>
              <w:autoSpaceDN w:val="0"/>
              <w:spacing w:line="210" w:lineRule="exact"/>
              <w:rPr>
                <w:sz w:val="22"/>
                <w:szCs w:val="22"/>
                <w:lang w:val="kk-KZ" w:eastAsia="en-US"/>
              </w:rPr>
            </w:pPr>
            <w:r w:rsidRPr="004668CB">
              <w:rPr>
                <w:sz w:val="22"/>
                <w:szCs w:val="22"/>
                <w:lang w:val="kk-KZ" w:eastAsia="en-US"/>
              </w:rPr>
              <w:t>Асбест,</w:t>
            </w:r>
            <w:r w:rsidRPr="004668CB">
              <w:rPr>
                <w:spacing w:val="-3"/>
                <w:sz w:val="22"/>
                <w:szCs w:val="22"/>
                <w:lang w:val="kk-KZ" w:eastAsia="en-US"/>
              </w:rPr>
              <w:t xml:space="preserve"> </w:t>
            </w:r>
            <w:r w:rsidRPr="004668CB">
              <w:rPr>
                <w:sz w:val="22"/>
                <w:szCs w:val="22"/>
                <w:lang w:val="kk-KZ" w:eastAsia="en-US"/>
              </w:rPr>
              <w:t>асбестосодержащие отходы</w:t>
            </w:r>
            <w:r w:rsidRPr="004668CB">
              <w:rPr>
                <w:spacing w:val="-3"/>
                <w:sz w:val="22"/>
                <w:szCs w:val="22"/>
                <w:lang w:val="kk-KZ" w:eastAsia="en-US"/>
              </w:rPr>
              <w:t xml:space="preserve"> </w:t>
            </w:r>
            <w:r w:rsidRPr="004668CB">
              <w:rPr>
                <w:sz w:val="22"/>
                <w:szCs w:val="22"/>
                <w:lang w:val="kk-KZ" w:eastAsia="en-US"/>
              </w:rPr>
              <w:t>и</w:t>
            </w:r>
            <w:r w:rsidRPr="004668CB">
              <w:rPr>
                <w:spacing w:val="-4"/>
                <w:sz w:val="22"/>
                <w:szCs w:val="22"/>
                <w:lang w:val="kk-KZ" w:eastAsia="en-US"/>
              </w:rPr>
              <w:t xml:space="preserve"> </w:t>
            </w:r>
            <w:r w:rsidRPr="004668CB">
              <w:rPr>
                <w:sz w:val="22"/>
                <w:szCs w:val="22"/>
                <w:lang w:val="kk-KZ" w:eastAsia="en-US"/>
              </w:rPr>
              <w:t>отходы</w:t>
            </w:r>
            <w:r w:rsidRPr="004668CB">
              <w:rPr>
                <w:spacing w:val="-3"/>
                <w:sz w:val="22"/>
                <w:szCs w:val="22"/>
                <w:lang w:val="kk-KZ" w:eastAsia="en-US"/>
              </w:rPr>
              <w:t xml:space="preserve"> </w:t>
            </w:r>
            <w:r w:rsidRPr="004668CB">
              <w:rPr>
                <w:sz w:val="22"/>
                <w:szCs w:val="22"/>
                <w:lang w:val="kk-KZ" w:eastAsia="en-US"/>
              </w:rPr>
              <w:t>со</w:t>
            </w:r>
            <w:r w:rsidRPr="004668CB">
              <w:rPr>
                <w:spacing w:val="-2"/>
                <w:sz w:val="22"/>
                <w:szCs w:val="22"/>
                <w:lang w:val="kk-KZ" w:eastAsia="en-US"/>
              </w:rPr>
              <w:t xml:space="preserve"> </w:t>
            </w:r>
            <w:r w:rsidRPr="004668CB">
              <w:rPr>
                <w:sz w:val="22"/>
                <w:szCs w:val="22"/>
                <w:lang w:val="kk-KZ" w:eastAsia="en-US"/>
              </w:rPr>
              <w:t>схожими</w:t>
            </w:r>
            <w:r w:rsidRPr="004668CB">
              <w:rPr>
                <w:spacing w:val="-4"/>
                <w:sz w:val="22"/>
                <w:szCs w:val="22"/>
                <w:lang w:val="kk-KZ" w:eastAsia="en-US"/>
              </w:rPr>
              <w:t xml:space="preserve"> </w:t>
            </w:r>
            <w:r w:rsidRPr="004668CB">
              <w:rPr>
                <w:sz w:val="22"/>
                <w:szCs w:val="22"/>
                <w:lang w:val="kk-KZ" w:eastAsia="en-US"/>
              </w:rPr>
              <w:t>свойствами</w:t>
            </w:r>
          </w:p>
        </w:tc>
        <w:tc>
          <w:tcPr>
            <w:tcW w:w="1713" w:type="dxa"/>
            <w:shd w:val="clear" w:color="auto" w:fill="auto"/>
          </w:tcPr>
          <w:p w14:paraId="5EAD118C" w14:textId="77777777" w:rsidR="004668CB" w:rsidRPr="004668CB" w:rsidRDefault="004668CB" w:rsidP="00E068FD">
            <w:pPr>
              <w:jc w:val="center"/>
              <w:rPr>
                <w:color w:val="000000"/>
                <w:sz w:val="22"/>
                <w:szCs w:val="22"/>
              </w:rPr>
            </w:pPr>
            <w:r w:rsidRPr="004668CB">
              <w:rPr>
                <w:color w:val="000000"/>
                <w:sz w:val="22"/>
                <w:szCs w:val="22"/>
              </w:rPr>
              <w:t>100</w:t>
            </w:r>
          </w:p>
        </w:tc>
        <w:tc>
          <w:tcPr>
            <w:tcW w:w="2116" w:type="dxa"/>
            <w:shd w:val="clear" w:color="auto" w:fill="auto"/>
          </w:tcPr>
          <w:p w14:paraId="30871688" w14:textId="77777777" w:rsidR="004668CB" w:rsidRPr="004668CB" w:rsidRDefault="004668CB" w:rsidP="00E068FD">
            <w:pPr>
              <w:spacing w:after="160" w:line="259" w:lineRule="auto"/>
              <w:rPr>
                <w:rFonts w:eastAsia="Calibri"/>
                <w:sz w:val="22"/>
                <w:szCs w:val="22"/>
                <w:lang w:eastAsia="en-US"/>
              </w:rPr>
            </w:pPr>
            <w:r w:rsidRPr="004668CB">
              <w:rPr>
                <w:rFonts w:eastAsia="Calibri"/>
                <w:sz w:val="22"/>
                <w:szCs w:val="22"/>
                <w:lang w:eastAsia="en-US"/>
              </w:rPr>
              <w:t>Открытый участок твердой поверхностью 0,75 м3</w:t>
            </w:r>
          </w:p>
        </w:tc>
        <w:tc>
          <w:tcPr>
            <w:tcW w:w="2311" w:type="dxa"/>
            <w:shd w:val="clear" w:color="auto" w:fill="auto"/>
          </w:tcPr>
          <w:p w14:paraId="49781DBF" w14:textId="77777777" w:rsidR="004668CB" w:rsidRPr="004668CB" w:rsidRDefault="004668CB" w:rsidP="00E068FD">
            <w:pPr>
              <w:spacing w:after="160" w:line="259" w:lineRule="auto"/>
              <w:rPr>
                <w:rFonts w:eastAsia="Calibri"/>
                <w:sz w:val="22"/>
                <w:szCs w:val="22"/>
                <w:lang w:eastAsia="en-US"/>
              </w:rPr>
            </w:pPr>
            <w:r w:rsidRPr="004668CB">
              <w:rPr>
                <w:rFonts w:eastAsia="Calibri"/>
                <w:sz w:val="22"/>
                <w:szCs w:val="22"/>
                <w:lang w:eastAsia="en-US"/>
              </w:rPr>
              <w:t xml:space="preserve">Утилизация производится на </w:t>
            </w:r>
            <w:proofErr w:type="spellStart"/>
            <w:proofErr w:type="gramStart"/>
            <w:r w:rsidRPr="004668CB">
              <w:rPr>
                <w:rFonts w:eastAsia="Calibri"/>
                <w:sz w:val="22"/>
                <w:szCs w:val="22"/>
                <w:lang w:eastAsia="en-US"/>
              </w:rPr>
              <w:t>термодеструкционной</w:t>
            </w:r>
            <w:proofErr w:type="spellEnd"/>
            <w:r w:rsidRPr="004668CB">
              <w:rPr>
                <w:rFonts w:eastAsia="Calibri"/>
                <w:sz w:val="22"/>
                <w:szCs w:val="22"/>
                <w:lang w:eastAsia="en-US"/>
              </w:rPr>
              <w:t xml:space="preserve">  установке</w:t>
            </w:r>
            <w:proofErr w:type="gramEnd"/>
          </w:p>
        </w:tc>
      </w:tr>
      <w:tr w:rsidR="004668CB" w:rsidRPr="004668CB" w14:paraId="060F56B7" w14:textId="77777777" w:rsidTr="00E068FD">
        <w:trPr>
          <w:jc w:val="center"/>
        </w:trPr>
        <w:tc>
          <w:tcPr>
            <w:tcW w:w="3062" w:type="dxa"/>
            <w:shd w:val="clear" w:color="auto" w:fill="auto"/>
          </w:tcPr>
          <w:p w14:paraId="218C3478" w14:textId="77777777" w:rsidR="004668CB" w:rsidRPr="004668CB" w:rsidRDefault="004668CB" w:rsidP="00E068FD">
            <w:pPr>
              <w:rPr>
                <w:color w:val="000000"/>
                <w:sz w:val="22"/>
                <w:szCs w:val="22"/>
              </w:rPr>
            </w:pPr>
            <w:proofErr w:type="spellStart"/>
            <w:r w:rsidRPr="004668CB">
              <w:rPr>
                <w:sz w:val="22"/>
                <w:szCs w:val="22"/>
              </w:rPr>
              <w:t>Недопал</w:t>
            </w:r>
            <w:proofErr w:type="spellEnd"/>
            <w:r w:rsidRPr="004668CB">
              <w:rPr>
                <w:sz w:val="22"/>
                <w:szCs w:val="22"/>
              </w:rPr>
              <w:t xml:space="preserve"> извести</w:t>
            </w:r>
          </w:p>
        </w:tc>
        <w:tc>
          <w:tcPr>
            <w:tcW w:w="1713" w:type="dxa"/>
            <w:shd w:val="clear" w:color="auto" w:fill="auto"/>
          </w:tcPr>
          <w:p w14:paraId="1AC5976B" w14:textId="77777777" w:rsidR="004668CB" w:rsidRPr="004668CB" w:rsidRDefault="004668CB" w:rsidP="00E068FD">
            <w:pPr>
              <w:jc w:val="center"/>
              <w:rPr>
                <w:color w:val="000000"/>
                <w:sz w:val="22"/>
                <w:szCs w:val="22"/>
              </w:rPr>
            </w:pPr>
            <w:r w:rsidRPr="004668CB">
              <w:rPr>
                <w:color w:val="000000"/>
                <w:sz w:val="22"/>
                <w:szCs w:val="22"/>
              </w:rPr>
              <w:t>10</w:t>
            </w:r>
          </w:p>
        </w:tc>
        <w:tc>
          <w:tcPr>
            <w:tcW w:w="2116" w:type="dxa"/>
            <w:shd w:val="clear" w:color="auto" w:fill="auto"/>
          </w:tcPr>
          <w:p w14:paraId="294EA3B6" w14:textId="77777777" w:rsidR="004668CB" w:rsidRPr="004668CB" w:rsidRDefault="004668CB" w:rsidP="00E068FD">
            <w:pPr>
              <w:spacing w:after="160" w:line="259" w:lineRule="auto"/>
              <w:rPr>
                <w:rFonts w:eastAsia="Calibri"/>
                <w:sz w:val="22"/>
                <w:szCs w:val="22"/>
                <w:lang w:eastAsia="en-US"/>
              </w:rPr>
            </w:pPr>
            <w:r w:rsidRPr="004668CB">
              <w:rPr>
                <w:rFonts w:eastAsia="Calibri"/>
                <w:sz w:val="22"/>
                <w:szCs w:val="22"/>
                <w:lang w:eastAsia="en-US"/>
              </w:rPr>
              <w:t>Открытый участок твердой поверхностью 0,50 м3</w:t>
            </w:r>
          </w:p>
        </w:tc>
        <w:tc>
          <w:tcPr>
            <w:tcW w:w="2311" w:type="dxa"/>
            <w:shd w:val="clear" w:color="auto" w:fill="auto"/>
          </w:tcPr>
          <w:p w14:paraId="48EB4DAA" w14:textId="77777777" w:rsidR="004668CB" w:rsidRPr="004668CB" w:rsidRDefault="004668CB" w:rsidP="00E068FD">
            <w:pPr>
              <w:spacing w:after="160" w:line="259" w:lineRule="auto"/>
              <w:rPr>
                <w:rFonts w:eastAsia="Calibri"/>
                <w:sz w:val="22"/>
                <w:szCs w:val="22"/>
                <w:lang w:eastAsia="en-US"/>
              </w:rPr>
            </w:pPr>
            <w:r w:rsidRPr="004668CB">
              <w:rPr>
                <w:rFonts w:eastAsia="Calibri"/>
                <w:sz w:val="22"/>
                <w:szCs w:val="22"/>
                <w:lang w:eastAsia="en-US"/>
              </w:rPr>
              <w:t xml:space="preserve">Утилизация производится на </w:t>
            </w:r>
            <w:proofErr w:type="spellStart"/>
            <w:proofErr w:type="gramStart"/>
            <w:r w:rsidRPr="004668CB">
              <w:rPr>
                <w:rFonts w:eastAsia="Calibri"/>
                <w:sz w:val="22"/>
                <w:szCs w:val="22"/>
                <w:lang w:eastAsia="en-US"/>
              </w:rPr>
              <w:t>термодеструкционной</w:t>
            </w:r>
            <w:proofErr w:type="spellEnd"/>
            <w:r w:rsidRPr="004668CB">
              <w:rPr>
                <w:rFonts w:eastAsia="Calibri"/>
                <w:sz w:val="22"/>
                <w:szCs w:val="22"/>
                <w:lang w:eastAsia="en-US"/>
              </w:rPr>
              <w:t xml:space="preserve">  установке</w:t>
            </w:r>
            <w:proofErr w:type="gramEnd"/>
          </w:p>
        </w:tc>
      </w:tr>
      <w:tr w:rsidR="004668CB" w:rsidRPr="004668CB" w14:paraId="4CB1832B" w14:textId="77777777" w:rsidTr="00E068FD">
        <w:trPr>
          <w:jc w:val="center"/>
        </w:trPr>
        <w:tc>
          <w:tcPr>
            <w:tcW w:w="3062" w:type="dxa"/>
            <w:shd w:val="clear" w:color="auto" w:fill="auto"/>
          </w:tcPr>
          <w:p w14:paraId="157E69CC" w14:textId="77777777" w:rsidR="004668CB" w:rsidRPr="004668CB" w:rsidRDefault="004668CB" w:rsidP="00E068FD">
            <w:pPr>
              <w:rPr>
                <w:color w:val="000000"/>
                <w:sz w:val="22"/>
                <w:szCs w:val="22"/>
              </w:rPr>
            </w:pPr>
            <w:r w:rsidRPr="004668CB">
              <w:rPr>
                <w:sz w:val="22"/>
                <w:szCs w:val="22"/>
              </w:rPr>
              <w:t>Лом абразивных изделий</w:t>
            </w:r>
          </w:p>
        </w:tc>
        <w:tc>
          <w:tcPr>
            <w:tcW w:w="1713" w:type="dxa"/>
            <w:shd w:val="clear" w:color="auto" w:fill="auto"/>
          </w:tcPr>
          <w:p w14:paraId="2DAD7D3E" w14:textId="77777777" w:rsidR="004668CB" w:rsidRPr="004668CB" w:rsidRDefault="004668CB" w:rsidP="00E068FD">
            <w:pPr>
              <w:jc w:val="center"/>
              <w:rPr>
                <w:color w:val="000000"/>
                <w:sz w:val="22"/>
                <w:szCs w:val="22"/>
              </w:rPr>
            </w:pPr>
            <w:r w:rsidRPr="004668CB">
              <w:rPr>
                <w:color w:val="000000"/>
                <w:sz w:val="22"/>
                <w:szCs w:val="22"/>
              </w:rPr>
              <w:t>100</w:t>
            </w:r>
          </w:p>
        </w:tc>
        <w:tc>
          <w:tcPr>
            <w:tcW w:w="2116" w:type="dxa"/>
            <w:shd w:val="clear" w:color="auto" w:fill="auto"/>
          </w:tcPr>
          <w:p w14:paraId="73AA8DF6" w14:textId="77777777" w:rsidR="004668CB" w:rsidRPr="004668CB" w:rsidRDefault="004668CB" w:rsidP="00E068FD">
            <w:pPr>
              <w:spacing w:after="160" w:line="259" w:lineRule="auto"/>
              <w:rPr>
                <w:rFonts w:eastAsia="Calibri"/>
                <w:sz w:val="22"/>
                <w:szCs w:val="22"/>
                <w:lang w:eastAsia="en-US"/>
              </w:rPr>
            </w:pPr>
            <w:r w:rsidRPr="004668CB">
              <w:rPr>
                <w:rFonts w:eastAsia="Calibri"/>
                <w:sz w:val="22"/>
                <w:szCs w:val="22"/>
                <w:lang w:eastAsia="en-US"/>
              </w:rPr>
              <w:t>Открытый участок твердой поверхностью 0,25 м3</w:t>
            </w:r>
          </w:p>
        </w:tc>
        <w:tc>
          <w:tcPr>
            <w:tcW w:w="2311" w:type="dxa"/>
            <w:shd w:val="clear" w:color="auto" w:fill="auto"/>
          </w:tcPr>
          <w:p w14:paraId="7114F96B" w14:textId="77777777" w:rsidR="004668CB" w:rsidRPr="004668CB" w:rsidRDefault="004668CB" w:rsidP="00E068FD">
            <w:pPr>
              <w:rPr>
                <w:color w:val="000000"/>
                <w:sz w:val="22"/>
                <w:szCs w:val="22"/>
              </w:rPr>
            </w:pPr>
            <w:r w:rsidRPr="004668CB">
              <w:rPr>
                <w:color w:val="000000"/>
                <w:sz w:val="22"/>
                <w:szCs w:val="22"/>
              </w:rPr>
              <w:t>Производится сортировка, дробления и использования на вторсырье</w:t>
            </w:r>
          </w:p>
        </w:tc>
      </w:tr>
      <w:tr w:rsidR="004668CB" w:rsidRPr="004668CB" w14:paraId="7BF83D99" w14:textId="77777777" w:rsidTr="00E068FD">
        <w:trPr>
          <w:jc w:val="center"/>
        </w:trPr>
        <w:tc>
          <w:tcPr>
            <w:tcW w:w="3062" w:type="dxa"/>
            <w:shd w:val="clear" w:color="auto" w:fill="auto"/>
          </w:tcPr>
          <w:p w14:paraId="5101E7DB" w14:textId="77777777" w:rsidR="004668CB" w:rsidRPr="004668CB" w:rsidRDefault="004668CB" w:rsidP="00E068FD">
            <w:pPr>
              <w:rPr>
                <w:color w:val="000000"/>
                <w:sz w:val="22"/>
                <w:szCs w:val="22"/>
              </w:rPr>
            </w:pPr>
            <w:r w:rsidRPr="004668CB">
              <w:rPr>
                <w:sz w:val="22"/>
                <w:szCs w:val="22"/>
              </w:rPr>
              <w:t xml:space="preserve">Огарки </w:t>
            </w:r>
            <w:r w:rsidRPr="004668CB">
              <w:rPr>
                <w:sz w:val="22"/>
                <w:szCs w:val="22"/>
                <w:lang w:val="kk-KZ"/>
              </w:rPr>
              <w:t xml:space="preserve">сварочных </w:t>
            </w:r>
            <w:r w:rsidRPr="004668CB">
              <w:rPr>
                <w:sz w:val="22"/>
                <w:szCs w:val="22"/>
              </w:rPr>
              <w:t>электродов, остатки сварочной проволоки и прутков, отходы флюса и припоев</w:t>
            </w:r>
          </w:p>
        </w:tc>
        <w:tc>
          <w:tcPr>
            <w:tcW w:w="1713" w:type="dxa"/>
            <w:shd w:val="clear" w:color="auto" w:fill="auto"/>
          </w:tcPr>
          <w:p w14:paraId="5128913A" w14:textId="77777777" w:rsidR="004668CB" w:rsidRPr="004668CB" w:rsidRDefault="004668CB" w:rsidP="00E068FD">
            <w:pPr>
              <w:jc w:val="center"/>
              <w:rPr>
                <w:color w:val="000000"/>
                <w:sz w:val="22"/>
                <w:szCs w:val="22"/>
              </w:rPr>
            </w:pPr>
            <w:r w:rsidRPr="004668CB">
              <w:rPr>
                <w:color w:val="000000"/>
                <w:sz w:val="22"/>
                <w:szCs w:val="22"/>
              </w:rPr>
              <w:t>100</w:t>
            </w:r>
          </w:p>
        </w:tc>
        <w:tc>
          <w:tcPr>
            <w:tcW w:w="2116" w:type="dxa"/>
            <w:shd w:val="clear" w:color="auto" w:fill="auto"/>
          </w:tcPr>
          <w:p w14:paraId="1C5841A7" w14:textId="77777777" w:rsidR="004668CB" w:rsidRPr="004668CB" w:rsidRDefault="004668CB" w:rsidP="00E068FD">
            <w:pPr>
              <w:spacing w:after="160" w:line="259" w:lineRule="auto"/>
              <w:rPr>
                <w:rFonts w:eastAsia="Calibri"/>
                <w:sz w:val="22"/>
                <w:szCs w:val="22"/>
                <w:lang w:eastAsia="en-US"/>
              </w:rPr>
            </w:pPr>
            <w:r w:rsidRPr="004668CB">
              <w:rPr>
                <w:rFonts w:eastAsia="Calibri"/>
                <w:sz w:val="22"/>
                <w:szCs w:val="22"/>
                <w:lang w:eastAsia="en-US"/>
              </w:rPr>
              <w:t>Открытый участок твердой поверхностью 0,25 м3</w:t>
            </w:r>
          </w:p>
        </w:tc>
        <w:tc>
          <w:tcPr>
            <w:tcW w:w="2311" w:type="dxa"/>
            <w:shd w:val="clear" w:color="auto" w:fill="auto"/>
          </w:tcPr>
          <w:p w14:paraId="00DB6682" w14:textId="77777777" w:rsidR="004668CB" w:rsidRPr="004668CB" w:rsidRDefault="004668CB" w:rsidP="00E068FD">
            <w:pPr>
              <w:spacing w:after="160" w:line="259" w:lineRule="auto"/>
              <w:rPr>
                <w:rFonts w:eastAsia="Calibri"/>
                <w:sz w:val="22"/>
                <w:szCs w:val="22"/>
                <w:lang w:eastAsia="en-US"/>
              </w:rPr>
            </w:pPr>
            <w:r w:rsidRPr="004668CB">
              <w:rPr>
                <w:rFonts w:eastAsia="Calibri"/>
                <w:sz w:val="22"/>
                <w:szCs w:val="22"/>
                <w:lang w:eastAsia="en-US"/>
              </w:rPr>
              <w:t>Производится сортировка, дробления и использования на вторсырье</w:t>
            </w:r>
          </w:p>
        </w:tc>
      </w:tr>
      <w:tr w:rsidR="004668CB" w:rsidRPr="004668CB" w14:paraId="36EE16B5" w14:textId="77777777" w:rsidTr="00E068FD">
        <w:trPr>
          <w:jc w:val="center"/>
        </w:trPr>
        <w:tc>
          <w:tcPr>
            <w:tcW w:w="3062" w:type="dxa"/>
            <w:shd w:val="clear" w:color="auto" w:fill="auto"/>
          </w:tcPr>
          <w:p w14:paraId="7D601582" w14:textId="77777777" w:rsidR="004668CB" w:rsidRPr="004668CB" w:rsidRDefault="004668CB" w:rsidP="00E068FD">
            <w:pPr>
              <w:rPr>
                <w:sz w:val="22"/>
                <w:szCs w:val="22"/>
              </w:rPr>
            </w:pPr>
            <w:r w:rsidRPr="004668CB">
              <w:rPr>
                <w:sz w:val="22"/>
                <w:szCs w:val="22"/>
              </w:rPr>
              <w:t>Строительные отходы и отходы проведения ремонта, включая отходы строительства, капитального</w:t>
            </w:r>
          </w:p>
          <w:p w14:paraId="6A261C6D" w14:textId="77777777" w:rsidR="004668CB" w:rsidRPr="004668CB" w:rsidRDefault="004668CB" w:rsidP="00E068FD">
            <w:pPr>
              <w:rPr>
                <w:color w:val="000000"/>
                <w:sz w:val="22"/>
                <w:szCs w:val="22"/>
              </w:rPr>
            </w:pPr>
            <w:r w:rsidRPr="004668CB">
              <w:rPr>
                <w:sz w:val="22"/>
                <w:szCs w:val="22"/>
              </w:rPr>
              <w:t>ремонта, реконструкции и демонтажа производственных объектов и сооружений, в т.ч. отходы футеровки, обмуровки и теплоизоляции</w:t>
            </w:r>
          </w:p>
        </w:tc>
        <w:tc>
          <w:tcPr>
            <w:tcW w:w="1713" w:type="dxa"/>
            <w:shd w:val="clear" w:color="auto" w:fill="auto"/>
          </w:tcPr>
          <w:p w14:paraId="531D79B5" w14:textId="77777777" w:rsidR="004668CB" w:rsidRPr="004668CB" w:rsidRDefault="004668CB" w:rsidP="00E068FD">
            <w:pPr>
              <w:jc w:val="center"/>
              <w:rPr>
                <w:color w:val="000000"/>
                <w:sz w:val="22"/>
                <w:szCs w:val="22"/>
              </w:rPr>
            </w:pPr>
            <w:r w:rsidRPr="004668CB">
              <w:rPr>
                <w:color w:val="000000"/>
                <w:sz w:val="22"/>
                <w:szCs w:val="22"/>
              </w:rPr>
              <w:t>50000</w:t>
            </w:r>
          </w:p>
        </w:tc>
        <w:tc>
          <w:tcPr>
            <w:tcW w:w="2116" w:type="dxa"/>
            <w:shd w:val="clear" w:color="auto" w:fill="auto"/>
          </w:tcPr>
          <w:p w14:paraId="2CD2F51D" w14:textId="77777777" w:rsidR="004668CB" w:rsidRPr="004668CB" w:rsidRDefault="004668CB" w:rsidP="00E068FD">
            <w:pPr>
              <w:spacing w:after="160" w:line="259" w:lineRule="auto"/>
              <w:rPr>
                <w:rFonts w:eastAsia="Calibri"/>
                <w:sz w:val="22"/>
                <w:szCs w:val="22"/>
                <w:lang w:eastAsia="en-US"/>
              </w:rPr>
            </w:pPr>
            <w:r w:rsidRPr="004668CB">
              <w:rPr>
                <w:rFonts w:eastAsia="Calibri"/>
                <w:sz w:val="22"/>
                <w:szCs w:val="22"/>
                <w:lang w:eastAsia="en-US"/>
              </w:rPr>
              <w:t>Открытый участок твердой поверхностью 5 м3</w:t>
            </w:r>
          </w:p>
        </w:tc>
        <w:tc>
          <w:tcPr>
            <w:tcW w:w="2311" w:type="dxa"/>
            <w:shd w:val="clear" w:color="auto" w:fill="auto"/>
          </w:tcPr>
          <w:p w14:paraId="341223A4" w14:textId="77777777" w:rsidR="004668CB" w:rsidRPr="004668CB" w:rsidRDefault="004668CB" w:rsidP="00E068FD">
            <w:pPr>
              <w:spacing w:after="160" w:line="259" w:lineRule="auto"/>
              <w:rPr>
                <w:rFonts w:eastAsia="Calibri"/>
                <w:sz w:val="22"/>
                <w:szCs w:val="22"/>
                <w:lang w:eastAsia="en-US"/>
              </w:rPr>
            </w:pPr>
            <w:r w:rsidRPr="004668CB">
              <w:rPr>
                <w:rFonts w:eastAsia="Calibri"/>
                <w:sz w:val="22"/>
                <w:szCs w:val="22"/>
                <w:lang w:eastAsia="en-US"/>
              </w:rPr>
              <w:t>Производится сортировка, дробления и использования на вторсырье</w:t>
            </w:r>
          </w:p>
        </w:tc>
      </w:tr>
      <w:tr w:rsidR="004668CB" w:rsidRPr="004668CB" w14:paraId="45326C2F" w14:textId="77777777" w:rsidTr="00E068FD">
        <w:trPr>
          <w:jc w:val="center"/>
        </w:trPr>
        <w:tc>
          <w:tcPr>
            <w:tcW w:w="3062" w:type="dxa"/>
            <w:shd w:val="clear" w:color="auto" w:fill="auto"/>
          </w:tcPr>
          <w:p w14:paraId="66E9E635" w14:textId="77777777" w:rsidR="004668CB" w:rsidRPr="004668CB" w:rsidRDefault="004668CB" w:rsidP="00E068FD">
            <w:pPr>
              <w:rPr>
                <w:color w:val="000000"/>
                <w:sz w:val="22"/>
                <w:szCs w:val="22"/>
              </w:rPr>
            </w:pPr>
            <w:r w:rsidRPr="004668CB">
              <w:rPr>
                <w:sz w:val="22"/>
                <w:szCs w:val="22"/>
              </w:rPr>
              <w:t>Автомобильные шины</w:t>
            </w:r>
          </w:p>
        </w:tc>
        <w:tc>
          <w:tcPr>
            <w:tcW w:w="1713" w:type="dxa"/>
            <w:shd w:val="clear" w:color="auto" w:fill="auto"/>
          </w:tcPr>
          <w:p w14:paraId="363171E5" w14:textId="77777777" w:rsidR="004668CB" w:rsidRPr="004668CB" w:rsidRDefault="004668CB" w:rsidP="00E068FD">
            <w:pPr>
              <w:jc w:val="center"/>
              <w:rPr>
                <w:color w:val="000000"/>
                <w:sz w:val="22"/>
                <w:szCs w:val="22"/>
              </w:rPr>
            </w:pPr>
            <w:r w:rsidRPr="004668CB">
              <w:rPr>
                <w:color w:val="000000"/>
                <w:sz w:val="22"/>
                <w:szCs w:val="22"/>
              </w:rPr>
              <w:t>300</w:t>
            </w:r>
          </w:p>
        </w:tc>
        <w:tc>
          <w:tcPr>
            <w:tcW w:w="2116" w:type="dxa"/>
            <w:shd w:val="clear" w:color="auto" w:fill="auto"/>
          </w:tcPr>
          <w:p w14:paraId="21EB3496" w14:textId="77777777" w:rsidR="004668CB" w:rsidRPr="004668CB" w:rsidRDefault="004668CB" w:rsidP="00E068FD">
            <w:pPr>
              <w:spacing w:after="160" w:line="259" w:lineRule="auto"/>
              <w:rPr>
                <w:rFonts w:eastAsia="Calibri"/>
                <w:sz w:val="22"/>
                <w:szCs w:val="22"/>
                <w:lang w:eastAsia="en-US"/>
              </w:rPr>
            </w:pPr>
            <w:r w:rsidRPr="004668CB">
              <w:rPr>
                <w:rFonts w:eastAsia="Calibri"/>
                <w:sz w:val="22"/>
                <w:szCs w:val="22"/>
                <w:lang w:eastAsia="en-US"/>
              </w:rPr>
              <w:t>Открытый участок твердой поверхностью 1 м3</w:t>
            </w:r>
          </w:p>
        </w:tc>
        <w:tc>
          <w:tcPr>
            <w:tcW w:w="2311" w:type="dxa"/>
            <w:shd w:val="clear" w:color="auto" w:fill="auto"/>
          </w:tcPr>
          <w:p w14:paraId="574D2287" w14:textId="77777777" w:rsidR="004668CB" w:rsidRPr="004668CB" w:rsidRDefault="004668CB" w:rsidP="00E068FD">
            <w:pPr>
              <w:rPr>
                <w:color w:val="000000"/>
                <w:sz w:val="22"/>
                <w:szCs w:val="22"/>
              </w:rPr>
            </w:pPr>
            <w:r w:rsidRPr="004668CB">
              <w:rPr>
                <w:color w:val="000000"/>
                <w:sz w:val="22"/>
                <w:szCs w:val="22"/>
              </w:rPr>
              <w:t>Производится сортировка, дробления и использования на вторсырье</w:t>
            </w:r>
          </w:p>
        </w:tc>
      </w:tr>
      <w:tr w:rsidR="004668CB" w:rsidRPr="004668CB" w14:paraId="4C5676E8" w14:textId="77777777" w:rsidTr="00E068FD">
        <w:trPr>
          <w:jc w:val="center"/>
        </w:trPr>
        <w:tc>
          <w:tcPr>
            <w:tcW w:w="3062" w:type="dxa"/>
            <w:shd w:val="clear" w:color="auto" w:fill="auto"/>
          </w:tcPr>
          <w:p w14:paraId="3A6D2A6E" w14:textId="77777777" w:rsidR="004668CB" w:rsidRPr="004668CB" w:rsidRDefault="004668CB" w:rsidP="00E068FD">
            <w:pPr>
              <w:rPr>
                <w:sz w:val="22"/>
                <w:szCs w:val="22"/>
              </w:rPr>
            </w:pPr>
            <w:r w:rsidRPr="004668CB">
              <w:rPr>
                <w:sz w:val="22"/>
                <w:szCs w:val="22"/>
              </w:rPr>
              <w:t xml:space="preserve">Огнетушители, </w:t>
            </w:r>
            <w:proofErr w:type="spellStart"/>
            <w:r w:rsidRPr="004668CB">
              <w:rPr>
                <w:sz w:val="22"/>
                <w:szCs w:val="22"/>
              </w:rPr>
              <w:t>самоспасатели</w:t>
            </w:r>
            <w:proofErr w:type="spellEnd"/>
            <w:r w:rsidRPr="004668CB">
              <w:rPr>
                <w:sz w:val="22"/>
                <w:szCs w:val="22"/>
              </w:rPr>
              <w:t xml:space="preserve">, модули порошкового пожаротушения </w:t>
            </w:r>
            <w:r w:rsidRPr="004668CB">
              <w:rPr>
                <w:sz w:val="22"/>
                <w:szCs w:val="22"/>
              </w:rPr>
              <w:lastRenderedPageBreak/>
              <w:t>и другое оборудование содержащее</w:t>
            </w:r>
          </w:p>
          <w:p w14:paraId="09019242" w14:textId="77777777" w:rsidR="004668CB" w:rsidRPr="004668CB" w:rsidRDefault="004668CB" w:rsidP="00E068FD">
            <w:pPr>
              <w:rPr>
                <w:color w:val="000000"/>
                <w:sz w:val="22"/>
                <w:szCs w:val="22"/>
              </w:rPr>
            </w:pPr>
            <w:r w:rsidRPr="004668CB">
              <w:rPr>
                <w:sz w:val="22"/>
                <w:szCs w:val="22"/>
              </w:rPr>
              <w:t xml:space="preserve">в своем составе какие-либо природные или искусственные реагенты-наполнители, в т.ч растворы- </w:t>
            </w:r>
            <w:proofErr w:type="spellStart"/>
            <w:r w:rsidRPr="004668CB">
              <w:rPr>
                <w:sz w:val="22"/>
                <w:szCs w:val="22"/>
              </w:rPr>
              <w:t>пеногасители</w:t>
            </w:r>
            <w:proofErr w:type="spellEnd"/>
          </w:p>
        </w:tc>
        <w:tc>
          <w:tcPr>
            <w:tcW w:w="1713" w:type="dxa"/>
            <w:shd w:val="clear" w:color="auto" w:fill="auto"/>
          </w:tcPr>
          <w:p w14:paraId="1C54AEB8" w14:textId="77777777" w:rsidR="004668CB" w:rsidRPr="004668CB" w:rsidRDefault="004668CB" w:rsidP="00E068FD">
            <w:pPr>
              <w:jc w:val="center"/>
              <w:rPr>
                <w:color w:val="000000"/>
                <w:sz w:val="22"/>
                <w:szCs w:val="22"/>
              </w:rPr>
            </w:pPr>
            <w:r w:rsidRPr="004668CB">
              <w:rPr>
                <w:color w:val="000000"/>
                <w:sz w:val="22"/>
                <w:szCs w:val="22"/>
              </w:rPr>
              <w:lastRenderedPageBreak/>
              <w:t>50</w:t>
            </w:r>
          </w:p>
        </w:tc>
        <w:tc>
          <w:tcPr>
            <w:tcW w:w="2116" w:type="dxa"/>
            <w:shd w:val="clear" w:color="auto" w:fill="auto"/>
          </w:tcPr>
          <w:p w14:paraId="77BF79EB" w14:textId="77777777" w:rsidR="004668CB" w:rsidRPr="004668CB" w:rsidRDefault="004668CB" w:rsidP="00E068FD">
            <w:pPr>
              <w:spacing w:after="160" w:line="259" w:lineRule="auto"/>
              <w:rPr>
                <w:rFonts w:eastAsia="Calibri"/>
                <w:sz w:val="22"/>
                <w:szCs w:val="22"/>
                <w:lang w:eastAsia="en-US"/>
              </w:rPr>
            </w:pPr>
            <w:r w:rsidRPr="004668CB">
              <w:rPr>
                <w:rFonts w:eastAsia="Calibri"/>
                <w:sz w:val="22"/>
                <w:szCs w:val="22"/>
                <w:lang w:eastAsia="en-US"/>
              </w:rPr>
              <w:t xml:space="preserve">Открытый участок твердой </w:t>
            </w:r>
            <w:r w:rsidRPr="004668CB">
              <w:rPr>
                <w:rFonts w:eastAsia="Calibri"/>
                <w:sz w:val="22"/>
                <w:szCs w:val="22"/>
                <w:lang w:eastAsia="en-US"/>
              </w:rPr>
              <w:lastRenderedPageBreak/>
              <w:t>поверхностью 0,80 м3</w:t>
            </w:r>
          </w:p>
        </w:tc>
        <w:tc>
          <w:tcPr>
            <w:tcW w:w="2311" w:type="dxa"/>
            <w:shd w:val="clear" w:color="auto" w:fill="auto"/>
          </w:tcPr>
          <w:p w14:paraId="07B52B9A" w14:textId="77777777" w:rsidR="004668CB" w:rsidRPr="004668CB" w:rsidRDefault="004668CB" w:rsidP="00E068FD">
            <w:pPr>
              <w:rPr>
                <w:color w:val="000000"/>
                <w:sz w:val="22"/>
                <w:szCs w:val="22"/>
              </w:rPr>
            </w:pPr>
            <w:r w:rsidRPr="004668CB">
              <w:rPr>
                <w:color w:val="000000"/>
                <w:sz w:val="22"/>
                <w:szCs w:val="22"/>
              </w:rPr>
              <w:lastRenderedPageBreak/>
              <w:t xml:space="preserve">Производится сортировка, дробления и </w:t>
            </w:r>
            <w:r w:rsidRPr="004668CB">
              <w:rPr>
                <w:color w:val="000000"/>
                <w:sz w:val="22"/>
                <w:szCs w:val="22"/>
              </w:rPr>
              <w:lastRenderedPageBreak/>
              <w:t>использования на вторсырье</w:t>
            </w:r>
          </w:p>
        </w:tc>
      </w:tr>
      <w:tr w:rsidR="004668CB" w:rsidRPr="004668CB" w14:paraId="3DD99668" w14:textId="77777777" w:rsidTr="00E068FD">
        <w:trPr>
          <w:jc w:val="center"/>
        </w:trPr>
        <w:tc>
          <w:tcPr>
            <w:tcW w:w="3062" w:type="dxa"/>
            <w:shd w:val="clear" w:color="auto" w:fill="auto"/>
          </w:tcPr>
          <w:p w14:paraId="2C1C7275" w14:textId="77777777" w:rsidR="004668CB" w:rsidRPr="004668CB" w:rsidRDefault="004668CB" w:rsidP="00E068FD">
            <w:pPr>
              <w:rPr>
                <w:color w:val="000000"/>
                <w:sz w:val="22"/>
                <w:szCs w:val="22"/>
              </w:rPr>
            </w:pPr>
            <w:r w:rsidRPr="004668CB">
              <w:rPr>
                <w:sz w:val="22"/>
                <w:szCs w:val="22"/>
              </w:rPr>
              <w:lastRenderedPageBreak/>
              <w:t>Отходы труб ПBX</w:t>
            </w:r>
          </w:p>
        </w:tc>
        <w:tc>
          <w:tcPr>
            <w:tcW w:w="1713" w:type="dxa"/>
            <w:shd w:val="clear" w:color="auto" w:fill="auto"/>
          </w:tcPr>
          <w:p w14:paraId="5A5FB39E" w14:textId="77777777" w:rsidR="004668CB" w:rsidRPr="004668CB" w:rsidRDefault="004668CB" w:rsidP="00E068FD">
            <w:pPr>
              <w:jc w:val="center"/>
              <w:rPr>
                <w:color w:val="000000"/>
                <w:sz w:val="22"/>
                <w:szCs w:val="22"/>
              </w:rPr>
            </w:pPr>
            <w:r w:rsidRPr="004668CB">
              <w:rPr>
                <w:color w:val="000000"/>
                <w:sz w:val="22"/>
                <w:szCs w:val="22"/>
              </w:rPr>
              <w:t>100</w:t>
            </w:r>
          </w:p>
        </w:tc>
        <w:tc>
          <w:tcPr>
            <w:tcW w:w="2116" w:type="dxa"/>
            <w:shd w:val="clear" w:color="auto" w:fill="auto"/>
          </w:tcPr>
          <w:p w14:paraId="247A8852" w14:textId="77777777" w:rsidR="004668CB" w:rsidRPr="004668CB" w:rsidRDefault="004668CB" w:rsidP="00E068FD">
            <w:pPr>
              <w:spacing w:after="160" w:line="259" w:lineRule="auto"/>
              <w:rPr>
                <w:rFonts w:eastAsia="Calibri"/>
                <w:sz w:val="22"/>
                <w:szCs w:val="22"/>
                <w:lang w:eastAsia="en-US"/>
              </w:rPr>
            </w:pPr>
            <w:r w:rsidRPr="004668CB">
              <w:rPr>
                <w:rFonts w:eastAsia="Calibri"/>
                <w:sz w:val="22"/>
                <w:szCs w:val="22"/>
                <w:lang w:eastAsia="en-US"/>
              </w:rPr>
              <w:t>Открытый участок твердой поверхностью 0,50 м3</w:t>
            </w:r>
          </w:p>
        </w:tc>
        <w:tc>
          <w:tcPr>
            <w:tcW w:w="2311" w:type="dxa"/>
            <w:shd w:val="clear" w:color="auto" w:fill="auto"/>
          </w:tcPr>
          <w:p w14:paraId="0BCC760D" w14:textId="77777777" w:rsidR="004668CB" w:rsidRPr="004668CB" w:rsidRDefault="004668CB" w:rsidP="00E068FD">
            <w:pPr>
              <w:rPr>
                <w:color w:val="000000"/>
                <w:sz w:val="22"/>
                <w:szCs w:val="22"/>
              </w:rPr>
            </w:pPr>
            <w:r w:rsidRPr="004668CB">
              <w:rPr>
                <w:color w:val="000000"/>
                <w:sz w:val="22"/>
                <w:szCs w:val="22"/>
              </w:rPr>
              <w:t>Производится сортировка, дробления и использования на вторсырье</w:t>
            </w:r>
          </w:p>
        </w:tc>
      </w:tr>
      <w:tr w:rsidR="004668CB" w:rsidRPr="004668CB" w14:paraId="18B18681" w14:textId="77777777" w:rsidTr="00E068FD">
        <w:trPr>
          <w:jc w:val="center"/>
        </w:trPr>
        <w:tc>
          <w:tcPr>
            <w:tcW w:w="3062" w:type="dxa"/>
            <w:shd w:val="clear" w:color="auto" w:fill="auto"/>
          </w:tcPr>
          <w:p w14:paraId="5F6BEAC5" w14:textId="77777777" w:rsidR="004668CB" w:rsidRPr="004668CB" w:rsidRDefault="004668CB" w:rsidP="00E068FD">
            <w:pPr>
              <w:rPr>
                <w:sz w:val="22"/>
                <w:szCs w:val="22"/>
              </w:rPr>
            </w:pPr>
            <w:r w:rsidRPr="004668CB">
              <w:rPr>
                <w:sz w:val="22"/>
                <w:szCs w:val="22"/>
              </w:rPr>
              <w:t>Отходы эмульсий (в том числе эмульсии волочения, ингибиторов коррозии и пр.), смесей некондиционных нефтепродуктов и(или) растворителей с водой, растворов на основе спиртов (в т.ч. антифризы, тосолы, СОЖ, гидравлические и тормозные жидкости, отработанные этиленгликоли (в т.ч.</w:t>
            </w:r>
          </w:p>
          <w:p w14:paraId="4A1A8359" w14:textId="77777777" w:rsidR="004668CB" w:rsidRPr="004668CB" w:rsidRDefault="004668CB" w:rsidP="00E068FD">
            <w:pPr>
              <w:rPr>
                <w:color w:val="000000"/>
                <w:sz w:val="22"/>
                <w:szCs w:val="22"/>
              </w:rPr>
            </w:pPr>
            <w:proofErr w:type="spellStart"/>
            <w:r w:rsidRPr="004668CB">
              <w:rPr>
                <w:sz w:val="22"/>
                <w:szCs w:val="22"/>
              </w:rPr>
              <w:t>триэтиленгликоли</w:t>
            </w:r>
            <w:proofErr w:type="spellEnd"/>
            <w:r w:rsidRPr="004668CB">
              <w:rPr>
                <w:sz w:val="22"/>
                <w:szCs w:val="22"/>
              </w:rPr>
              <w:t>), спиртсодержащая (в т.ч. алкогольная) продукция, АПАВ, ЛВЖ и прочее)</w:t>
            </w:r>
          </w:p>
        </w:tc>
        <w:tc>
          <w:tcPr>
            <w:tcW w:w="1713" w:type="dxa"/>
            <w:shd w:val="clear" w:color="auto" w:fill="auto"/>
          </w:tcPr>
          <w:p w14:paraId="762DC9DE" w14:textId="77777777" w:rsidR="004668CB" w:rsidRPr="004668CB" w:rsidRDefault="004668CB" w:rsidP="00E068FD">
            <w:pPr>
              <w:jc w:val="center"/>
              <w:rPr>
                <w:color w:val="000000"/>
                <w:sz w:val="22"/>
                <w:szCs w:val="22"/>
              </w:rPr>
            </w:pPr>
            <w:r w:rsidRPr="004668CB">
              <w:rPr>
                <w:color w:val="000000"/>
                <w:sz w:val="22"/>
                <w:szCs w:val="22"/>
              </w:rPr>
              <w:t>200</w:t>
            </w:r>
          </w:p>
        </w:tc>
        <w:tc>
          <w:tcPr>
            <w:tcW w:w="2116" w:type="dxa"/>
            <w:shd w:val="clear" w:color="auto" w:fill="auto"/>
          </w:tcPr>
          <w:p w14:paraId="55A63000" w14:textId="77777777" w:rsidR="004668CB" w:rsidRPr="004668CB" w:rsidRDefault="004668CB" w:rsidP="00E068FD">
            <w:pPr>
              <w:spacing w:after="160" w:line="259" w:lineRule="auto"/>
              <w:rPr>
                <w:rFonts w:eastAsia="Calibri"/>
                <w:sz w:val="22"/>
                <w:szCs w:val="22"/>
                <w:lang w:eastAsia="en-US"/>
              </w:rPr>
            </w:pPr>
            <w:r w:rsidRPr="004668CB">
              <w:rPr>
                <w:rFonts w:eastAsia="Calibri"/>
                <w:sz w:val="22"/>
                <w:szCs w:val="22"/>
                <w:lang w:eastAsia="en-US"/>
              </w:rPr>
              <w:t>Открытый участок твердой поверхностью 0,50 м3</w:t>
            </w:r>
          </w:p>
        </w:tc>
        <w:tc>
          <w:tcPr>
            <w:tcW w:w="2311" w:type="dxa"/>
            <w:shd w:val="clear" w:color="auto" w:fill="auto"/>
          </w:tcPr>
          <w:p w14:paraId="638C4EA2" w14:textId="77777777" w:rsidR="004668CB" w:rsidRPr="004668CB" w:rsidRDefault="004668CB" w:rsidP="00E068FD">
            <w:pPr>
              <w:rPr>
                <w:color w:val="000000"/>
                <w:sz w:val="22"/>
                <w:szCs w:val="22"/>
              </w:rPr>
            </w:pPr>
            <w:r w:rsidRPr="004668CB">
              <w:rPr>
                <w:color w:val="000000"/>
                <w:sz w:val="22"/>
                <w:szCs w:val="22"/>
              </w:rPr>
              <w:t>Производится сортировка, дробления и использования на вторсырье</w:t>
            </w:r>
          </w:p>
        </w:tc>
      </w:tr>
      <w:tr w:rsidR="004668CB" w:rsidRPr="004668CB" w14:paraId="6DA6D032" w14:textId="77777777" w:rsidTr="00E068FD">
        <w:trPr>
          <w:trHeight w:val="311"/>
          <w:jc w:val="center"/>
        </w:trPr>
        <w:tc>
          <w:tcPr>
            <w:tcW w:w="3062" w:type="dxa"/>
            <w:shd w:val="clear" w:color="auto" w:fill="auto"/>
          </w:tcPr>
          <w:p w14:paraId="6D81BAAF" w14:textId="77777777" w:rsidR="004668CB" w:rsidRPr="004668CB" w:rsidRDefault="004668CB" w:rsidP="00E068FD">
            <w:pPr>
              <w:rPr>
                <w:sz w:val="22"/>
                <w:szCs w:val="22"/>
              </w:rPr>
            </w:pPr>
            <w:r w:rsidRPr="004668CB">
              <w:rPr>
                <w:sz w:val="22"/>
                <w:szCs w:val="22"/>
              </w:rPr>
              <w:t>Отходы абразивной пыли и кусков абразива, отработанный загрязненный песок или другой абразивный материал пескоструйной очистки (</w:t>
            </w:r>
            <w:proofErr w:type="gramStart"/>
            <w:r w:rsidRPr="004668CB">
              <w:rPr>
                <w:sz w:val="22"/>
                <w:szCs w:val="22"/>
              </w:rPr>
              <w:t>например</w:t>
            </w:r>
            <w:proofErr w:type="gramEnd"/>
            <w:r w:rsidRPr="004668CB">
              <w:rPr>
                <w:sz w:val="22"/>
                <w:szCs w:val="22"/>
              </w:rPr>
              <w:t xml:space="preserve"> стекловидный порошок и </w:t>
            </w:r>
            <w:proofErr w:type="spellStart"/>
            <w:r w:rsidRPr="004668CB">
              <w:rPr>
                <w:sz w:val="22"/>
                <w:szCs w:val="22"/>
              </w:rPr>
              <w:t>купершлак</w:t>
            </w:r>
            <w:proofErr w:type="spellEnd"/>
            <w:r w:rsidRPr="004668CB">
              <w:rPr>
                <w:sz w:val="22"/>
                <w:szCs w:val="22"/>
              </w:rPr>
              <w:t>), в</w:t>
            </w:r>
          </w:p>
          <w:p w14:paraId="24E3B1C7" w14:textId="77777777" w:rsidR="004668CB" w:rsidRPr="004668CB" w:rsidRDefault="004668CB" w:rsidP="00E068FD">
            <w:pPr>
              <w:rPr>
                <w:color w:val="000000"/>
                <w:sz w:val="22"/>
                <w:szCs w:val="22"/>
              </w:rPr>
            </w:pPr>
            <w:r w:rsidRPr="004668CB">
              <w:rPr>
                <w:sz w:val="22"/>
                <w:szCs w:val="22"/>
              </w:rPr>
              <w:t>т.ч. со следами металлов, ЛКМ, СОЖ, масел и др. нефтепродуктов</w:t>
            </w:r>
          </w:p>
        </w:tc>
        <w:tc>
          <w:tcPr>
            <w:tcW w:w="1713" w:type="dxa"/>
            <w:shd w:val="clear" w:color="auto" w:fill="auto"/>
          </w:tcPr>
          <w:p w14:paraId="4E27EFD7" w14:textId="77777777" w:rsidR="004668CB" w:rsidRPr="004668CB" w:rsidRDefault="004668CB" w:rsidP="00E068FD">
            <w:pPr>
              <w:jc w:val="center"/>
              <w:rPr>
                <w:color w:val="000000"/>
                <w:sz w:val="22"/>
                <w:szCs w:val="22"/>
              </w:rPr>
            </w:pPr>
            <w:r w:rsidRPr="004668CB">
              <w:rPr>
                <w:color w:val="000000"/>
                <w:sz w:val="22"/>
                <w:szCs w:val="22"/>
              </w:rPr>
              <w:t>200</w:t>
            </w:r>
          </w:p>
        </w:tc>
        <w:tc>
          <w:tcPr>
            <w:tcW w:w="2116" w:type="dxa"/>
            <w:shd w:val="clear" w:color="auto" w:fill="auto"/>
          </w:tcPr>
          <w:p w14:paraId="6D28EF0F" w14:textId="77777777" w:rsidR="004668CB" w:rsidRPr="004668CB" w:rsidRDefault="004668CB" w:rsidP="00E068FD">
            <w:pPr>
              <w:spacing w:after="160" w:line="259" w:lineRule="auto"/>
              <w:rPr>
                <w:rFonts w:eastAsia="Calibri"/>
                <w:sz w:val="22"/>
                <w:szCs w:val="22"/>
                <w:lang w:eastAsia="en-US"/>
              </w:rPr>
            </w:pPr>
            <w:r w:rsidRPr="004668CB">
              <w:rPr>
                <w:rFonts w:eastAsia="Calibri"/>
                <w:sz w:val="22"/>
                <w:szCs w:val="22"/>
                <w:lang w:eastAsia="en-US"/>
              </w:rPr>
              <w:t>Открытый участок твердой поверхностью 0,75 м3</w:t>
            </w:r>
          </w:p>
        </w:tc>
        <w:tc>
          <w:tcPr>
            <w:tcW w:w="2311" w:type="dxa"/>
            <w:shd w:val="clear" w:color="auto" w:fill="auto"/>
          </w:tcPr>
          <w:p w14:paraId="5667F820" w14:textId="77777777" w:rsidR="004668CB" w:rsidRPr="004668CB" w:rsidRDefault="004668CB" w:rsidP="00E068FD">
            <w:pPr>
              <w:rPr>
                <w:color w:val="000000"/>
                <w:sz w:val="22"/>
                <w:szCs w:val="22"/>
              </w:rPr>
            </w:pPr>
            <w:r w:rsidRPr="004668CB">
              <w:rPr>
                <w:color w:val="000000"/>
                <w:sz w:val="22"/>
                <w:szCs w:val="22"/>
              </w:rPr>
              <w:t>Производится сортировка, дробления и использования на вторсырье</w:t>
            </w:r>
          </w:p>
        </w:tc>
      </w:tr>
      <w:tr w:rsidR="004668CB" w:rsidRPr="004668CB" w14:paraId="5022DF7B" w14:textId="77777777" w:rsidTr="00E068FD">
        <w:trPr>
          <w:jc w:val="center"/>
        </w:trPr>
        <w:tc>
          <w:tcPr>
            <w:tcW w:w="3062" w:type="dxa"/>
            <w:shd w:val="clear" w:color="auto" w:fill="auto"/>
          </w:tcPr>
          <w:p w14:paraId="338DEF92" w14:textId="77777777" w:rsidR="004668CB" w:rsidRPr="004668CB" w:rsidRDefault="004668CB" w:rsidP="00E068FD">
            <w:pPr>
              <w:rPr>
                <w:sz w:val="22"/>
                <w:szCs w:val="22"/>
              </w:rPr>
            </w:pPr>
            <w:r w:rsidRPr="004668CB">
              <w:rPr>
                <w:sz w:val="22"/>
                <w:szCs w:val="22"/>
              </w:rPr>
              <w:t>Отходы РТИ (резина, резиновые изделия, прорезиненная тара, резиносодержащие элементы и т.д., в том</w:t>
            </w:r>
          </w:p>
          <w:p w14:paraId="672C92F9" w14:textId="77777777" w:rsidR="004668CB" w:rsidRPr="004668CB" w:rsidRDefault="004668CB" w:rsidP="00E068FD">
            <w:pPr>
              <w:rPr>
                <w:color w:val="000000"/>
                <w:sz w:val="22"/>
                <w:szCs w:val="22"/>
              </w:rPr>
            </w:pPr>
            <w:r w:rsidRPr="004668CB">
              <w:rPr>
                <w:sz w:val="22"/>
                <w:szCs w:val="22"/>
              </w:rPr>
              <w:t xml:space="preserve">числе </w:t>
            </w:r>
            <w:proofErr w:type="gramStart"/>
            <w:r w:rsidRPr="004668CB">
              <w:rPr>
                <w:sz w:val="22"/>
                <w:szCs w:val="22"/>
              </w:rPr>
              <w:t>куски отработанных шин и РТИ</w:t>
            </w:r>
            <w:proofErr w:type="gramEnd"/>
            <w:r w:rsidRPr="004668CB">
              <w:rPr>
                <w:sz w:val="22"/>
                <w:szCs w:val="22"/>
              </w:rPr>
              <w:t xml:space="preserve"> загрязненные нефтепродуктами)</w:t>
            </w:r>
          </w:p>
        </w:tc>
        <w:tc>
          <w:tcPr>
            <w:tcW w:w="1713" w:type="dxa"/>
            <w:shd w:val="clear" w:color="auto" w:fill="auto"/>
          </w:tcPr>
          <w:p w14:paraId="340F399E" w14:textId="77777777" w:rsidR="004668CB" w:rsidRPr="004668CB" w:rsidRDefault="004668CB" w:rsidP="00E068FD">
            <w:pPr>
              <w:jc w:val="center"/>
              <w:rPr>
                <w:color w:val="000000"/>
                <w:sz w:val="22"/>
                <w:szCs w:val="22"/>
              </w:rPr>
            </w:pPr>
            <w:r w:rsidRPr="004668CB">
              <w:rPr>
                <w:color w:val="000000"/>
                <w:sz w:val="22"/>
                <w:szCs w:val="22"/>
              </w:rPr>
              <w:t>100</w:t>
            </w:r>
          </w:p>
        </w:tc>
        <w:tc>
          <w:tcPr>
            <w:tcW w:w="2116" w:type="dxa"/>
            <w:shd w:val="clear" w:color="auto" w:fill="auto"/>
          </w:tcPr>
          <w:p w14:paraId="47223019" w14:textId="77777777" w:rsidR="004668CB" w:rsidRPr="004668CB" w:rsidRDefault="004668CB" w:rsidP="00E068FD">
            <w:pPr>
              <w:spacing w:after="160" w:line="259" w:lineRule="auto"/>
              <w:rPr>
                <w:rFonts w:eastAsia="Calibri"/>
                <w:sz w:val="22"/>
                <w:szCs w:val="22"/>
                <w:lang w:eastAsia="en-US"/>
              </w:rPr>
            </w:pPr>
            <w:r w:rsidRPr="004668CB">
              <w:rPr>
                <w:rFonts w:eastAsia="Calibri"/>
                <w:sz w:val="22"/>
                <w:szCs w:val="22"/>
                <w:lang w:eastAsia="en-US"/>
              </w:rPr>
              <w:t>Открытый участок твердой поверхностью ,75 м3</w:t>
            </w:r>
          </w:p>
        </w:tc>
        <w:tc>
          <w:tcPr>
            <w:tcW w:w="2311" w:type="dxa"/>
            <w:shd w:val="clear" w:color="auto" w:fill="auto"/>
          </w:tcPr>
          <w:p w14:paraId="059C16C9" w14:textId="77777777" w:rsidR="004668CB" w:rsidRPr="004668CB" w:rsidRDefault="004668CB" w:rsidP="00E068FD">
            <w:pPr>
              <w:rPr>
                <w:color w:val="000000"/>
                <w:sz w:val="22"/>
                <w:szCs w:val="22"/>
              </w:rPr>
            </w:pPr>
            <w:r w:rsidRPr="004668CB">
              <w:rPr>
                <w:color w:val="000000"/>
                <w:sz w:val="22"/>
                <w:szCs w:val="22"/>
              </w:rPr>
              <w:t>Производится сортировка, дробления и использования на вторсырье</w:t>
            </w:r>
          </w:p>
        </w:tc>
      </w:tr>
      <w:tr w:rsidR="004668CB" w:rsidRPr="004668CB" w14:paraId="23EA83F2" w14:textId="77777777" w:rsidTr="00E068FD">
        <w:trPr>
          <w:jc w:val="center"/>
        </w:trPr>
        <w:tc>
          <w:tcPr>
            <w:tcW w:w="3062" w:type="dxa"/>
            <w:shd w:val="clear" w:color="auto" w:fill="auto"/>
          </w:tcPr>
          <w:p w14:paraId="64E44FF1" w14:textId="77777777" w:rsidR="004668CB" w:rsidRPr="004668CB" w:rsidRDefault="004668CB" w:rsidP="00E068FD">
            <w:pPr>
              <w:rPr>
                <w:color w:val="000000"/>
                <w:sz w:val="22"/>
                <w:szCs w:val="22"/>
              </w:rPr>
            </w:pPr>
            <w:r w:rsidRPr="004668CB">
              <w:rPr>
                <w:sz w:val="22"/>
                <w:szCs w:val="22"/>
              </w:rPr>
              <w:t>Отработанные тормозные колодки</w:t>
            </w:r>
          </w:p>
        </w:tc>
        <w:tc>
          <w:tcPr>
            <w:tcW w:w="1713" w:type="dxa"/>
            <w:shd w:val="clear" w:color="auto" w:fill="auto"/>
          </w:tcPr>
          <w:p w14:paraId="25DBBDB9" w14:textId="77777777" w:rsidR="004668CB" w:rsidRPr="004668CB" w:rsidRDefault="004668CB" w:rsidP="00E068FD">
            <w:pPr>
              <w:jc w:val="center"/>
              <w:rPr>
                <w:color w:val="000000"/>
                <w:sz w:val="22"/>
                <w:szCs w:val="22"/>
              </w:rPr>
            </w:pPr>
            <w:r w:rsidRPr="004668CB">
              <w:rPr>
                <w:color w:val="000000"/>
                <w:sz w:val="22"/>
                <w:szCs w:val="22"/>
              </w:rPr>
              <w:t>100</w:t>
            </w:r>
          </w:p>
        </w:tc>
        <w:tc>
          <w:tcPr>
            <w:tcW w:w="2116" w:type="dxa"/>
            <w:shd w:val="clear" w:color="auto" w:fill="auto"/>
          </w:tcPr>
          <w:p w14:paraId="7A0A2EA1" w14:textId="77777777" w:rsidR="004668CB" w:rsidRPr="004668CB" w:rsidRDefault="004668CB" w:rsidP="00E068FD">
            <w:pPr>
              <w:spacing w:after="160" w:line="259" w:lineRule="auto"/>
              <w:rPr>
                <w:rFonts w:eastAsia="Calibri"/>
                <w:sz w:val="22"/>
                <w:szCs w:val="22"/>
                <w:lang w:eastAsia="en-US"/>
              </w:rPr>
            </w:pPr>
            <w:r w:rsidRPr="004668CB">
              <w:rPr>
                <w:rFonts w:eastAsia="Calibri"/>
                <w:sz w:val="22"/>
                <w:szCs w:val="22"/>
                <w:lang w:eastAsia="en-US"/>
              </w:rPr>
              <w:t>Открытый участок твердой поверхностью 0,50 м3</w:t>
            </w:r>
          </w:p>
        </w:tc>
        <w:tc>
          <w:tcPr>
            <w:tcW w:w="2311" w:type="dxa"/>
            <w:shd w:val="clear" w:color="auto" w:fill="auto"/>
          </w:tcPr>
          <w:p w14:paraId="73ABE12D" w14:textId="77777777" w:rsidR="004668CB" w:rsidRPr="004668CB" w:rsidRDefault="004668CB" w:rsidP="00E068FD">
            <w:pPr>
              <w:rPr>
                <w:color w:val="000000"/>
                <w:sz w:val="22"/>
                <w:szCs w:val="22"/>
              </w:rPr>
            </w:pPr>
            <w:r w:rsidRPr="004668CB">
              <w:rPr>
                <w:color w:val="000000"/>
                <w:sz w:val="22"/>
                <w:szCs w:val="22"/>
              </w:rPr>
              <w:t>Производится сортировка, дробления и использования на вторсырье</w:t>
            </w:r>
          </w:p>
        </w:tc>
      </w:tr>
      <w:tr w:rsidR="004668CB" w:rsidRPr="004668CB" w14:paraId="26ECD337" w14:textId="77777777" w:rsidTr="00E068FD">
        <w:trPr>
          <w:jc w:val="center"/>
        </w:trPr>
        <w:tc>
          <w:tcPr>
            <w:tcW w:w="3062" w:type="dxa"/>
            <w:shd w:val="clear" w:color="auto" w:fill="auto"/>
          </w:tcPr>
          <w:p w14:paraId="76D4937B" w14:textId="77777777" w:rsidR="004668CB" w:rsidRPr="004668CB" w:rsidRDefault="004668CB" w:rsidP="00E068FD">
            <w:pPr>
              <w:rPr>
                <w:color w:val="000000"/>
                <w:sz w:val="22"/>
                <w:szCs w:val="22"/>
              </w:rPr>
            </w:pPr>
            <w:r w:rsidRPr="004668CB">
              <w:rPr>
                <w:sz w:val="22"/>
                <w:szCs w:val="22"/>
              </w:rPr>
              <w:t>Использованные шамотные тигли и капели магнезитовые</w:t>
            </w:r>
          </w:p>
        </w:tc>
        <w:tc>
          <w:tcPr>
            <w:tcW w:w="1713" w:type="dxa"/>
            <w:shd w:val="clear" w:color="auto" w:fill="auto"/>
          </w:tcPr>
          <w:p w14:paraId="542ADB34" w14:textId="77777777" w:rsidR="004668CB" w:rsidRPr="004668CB" w:rsidRDefault="004668CB" w:rsidP="00E068FD">
            <w:pPr>
              <w:jc w:val="center"/>
              <w:rPr>
                <w:color w:val="000000"/>
                <w:sz w:val="22"/>
                <w:szCs w:val="22"/>
              </w:rPr>
            </w:pPr>
            <w:r w:rsidRPr="004668CB">
              <w:rPr>
                <w:color w:val="000000"/>
                <w:sz w:val="22"/>
                <w:szCs w:val="22"/>
              </w:rPr>
              <w:t>300</w:t>
            </w:r>
          </w:p>
        </w:tc>
        <w:tc>
          <w:tcPr>
            <w:tcW w:w="2116" w:type="dxa"/>
            <w:shd w:val="clear" w:color="auto" w:fill="auto"/>
          </w:tcPr>
          <w:p w14:paraId="0B284E1C" w14:textId="77777777" w:rsidR="004668CB" w:rsidRPr="004668CB" w:rsidRDefault="004668CB" w:rsidP="00E068FD">
            <w:pPr>
              <w:spacing w:after="160" w:line="259" w:lineRule="auto"/>
              <w:rPr>
                <w:rFonts w:eastAsia="Calibri"/>
                <w:sz w:val="22"/>
                <w:szCs w:val="22"/>
                <w:lang w:eastAsia="en-US"/>
              </w:rPr>
            </w:pPr>
            <w:r w:rsidRPr="004668CB">
              <w:rPr>
                <w:rFonts w:eastAsia="Calibri"/>
                <w:sz w:val="22"/>
                <w:szCs w:val="22"/>
                <w:lang w:eastAsia="en-US"/>
              </w:rPr>
              <w:t>Открытый участок твердой поверхностью 0,80 м3</w:t>
            </w:r>
          </w:p>
        </w:tc>
        <w:tc>
          <w:tcPr>
            <w:tcW w:w="2311" w:type="dxa"/>
            <w:shd w:val="clear" w:color="auto" w:fill="auto"/>
          </w:tcPr>
          <w:p w14:paraId="24493116" w14:textId="77777777" w:rsidR="004668CB" w:rsidRPr="004668CB" w:rsidRDefault="004668CB" w:rsidP="00E068FD">
            <w:pPr>
              <w:rPr>
                <w:color w:val="000000"/>
                <w:sz w:val="22"/>
                <w:szCs w:val="22"/>
              </w:rPr>
            </w:pPr>
            <w:r w:rsidRPr="004668CB">
              <w:rPr>
                <w:color w:val="000000"/>
                <w:sz w:val="22"/>
                <w:szCs w:val="22"/>
              </w:rPr>
              <w:t>Производится сортировка, дробления и использования на вторсырье</w:t>
            </w:r>
          </w:p>
        </w:tc>
      </w:tr>
      <w:tr w:rsidR="004668CB" w:rsidRPr="004668CB" w14:paraId="3240E5AE" w14:textId="77777777" w:rsidTr="00E068FD">
        <w:trPr>
          <w:jc w:val="center"/>
        </w:trPr>
        <w:tc>
          <w:tcPr>
            <w:tcW w:w="3062" w:type="dxa"/>
            <w:shd w:val="clear" w:color="auto" w:fill="auto"/>
          </w:tcPr>
          <w:p w14:paraId="666F9DA0" w14:textId="77777777" w:rsidR="004668CB" w:rsidRPr="004668CB" w:rsidRDefault="004668CB" w:rsidP="00E068FD">
            <w:pPr>
              <w:rPr>
                <w:color w:val="000000"/>
                <w:sz w:val="22"/>
                <w:szCs w:val="22"/>
              </w:rPr>
            </w:pPr>
            <w:r w:rsidRPr="004668CB">
              <w:rPr>
                <w:sz w:val="22"/>
                <w:szCs w:val="22"/>
              </w:rPr>
              <w:lastRenderedPageBreak/>
              <w:t>Стеклобой</w:t>
            </w:r>
          </w:p>
        </w:tc>
        <w:tc>
          <w:tcPr>
            <w:tcW w:w="1713" w:type="dxa"/>
            <w:shd w:val="clear" w:color="auto" w:fill="auto"/>
          </w:tcPr>
          <w:p w14:paraId="62FEE940" w14:textId="77777777" w:rsidR="004668CB" w:rsidRPr="004668CB" w:rsidRDefault="004668CB" w:rsidP="00E068FD">
            <w:pPr>
              <w:jc w:val="center"/>
              <w:rPr>
                <w:color w:val="000000"/>
                <w:sz w:val="22"/>
                <w:szCs w:val="22"/>
              </w:rPr>
            </w:pPr>
            <w:r w:rsidRPr="004668CB">
              <w:rPr>
                <w:color w:val="000000"/>
                <w:sz w:val="22"/>
                <w:szCs w:val="22"/>
              </w:rPr>
              <w:t>200</w:t>
            </w:r>
          </w:p>
        </w:tc>
        <w:tc>
          <w:tcPr>
            <w:tcW w:w="2116" w:type="dxa"/>
            <w:shd w:val="clear" w:color="auto" w:fill="auto"/>
          </w:tcPr>
          <w:p w14:paraId="68472C31" w14:textId="77777777" w:rsidR="004668CB" w:rsidRPr="004668CB" w:rsidRDefault="004668CB" w:rsidP="00E068FD">
            <w:pPr>
              <w:spacing w:after="160" w:line="259" w:lineRule="auto"/>
              <w:rPr>
                <w:rFonts w:eastAsia="Calibri"/>
                <w:sz w:val="22"/>
                <w:szCs w:val="22"/>
                <w:lang w:eastAsia="en-US"/>
              </w:rPr>
            </w:pPr>
            <w:r w:rsidRPr="004668CB">
              <w:rPr>
                <w:rFonts w:eastAsia="Calibri"/>
                <w:sz w:val="22"/>
                <w:szCs w:val="22"/>
                <w:lang w:eastAsia="en-US"/>
              </w:rPr>
              <w:t>Открытый участок твердой поверхностью 0,50 м3</w:t>
            </w:r>
          </w:p>
        </w:tc>
        <w:tc>
          <w:tcPr>
            <w:tcW w:w="2311" w:type="dxa"/>
            <w:shd w:val="clear" w:color="auto" w:fill="auto"/>
          </w:tcPr>
          <w:p w14:paraId="0D773BE1" w14:textId="77777777" w:rsidR="004668CB" w:rsidRPr="004668CB" w:rsidRDefault="004668CB" w:rsidP="00E068FD">
            <w:pPr>
              <w:rPr>
                <w:color w:val="000000"/>
                <w:sz w:val="22"/>
                <w:szCs w:val="22"/>
              </w:rPr>
            </w:pPr>
            <w:r w:rsidRPr="004668CB">
              <w:rPr>
                <w:color w:val="000000"/>
                <w:sz w:val="22"/>
                <w:szCs w:val="22"/>
              </w:rPr>
              <w:t>Производится сортировка, дробления и использования на вторсырье</w:t>
            </w:r>
          </w:p>
        </w:tc>
      </w:tr>
      <w:tr w:rsidR="004668CB" w:rsidRPr="004668CB" w14:paraId="6DB60E42" w14:textId="77777777" w:rsidTr="00E068FD">
        <w:trPr>
          <w:jc w:val="center"/>
        </w:trPr>
        <w:tc>
          <w:tcPr>
            <w:tcW w:w="3062" w:type="dxa"/>
            <w:shd w:val="clear" w:color="auto" w:fill="auto"/>
          </w:tcPr>
          <w:p w14:paraId="7EB80DDD" w14:textId="77777777" w:rsidR="004668CB" w:rsidRPr="004668CB" w:rsidRDefault="004668CB" w:rsidP="00E068FD">
            <w:pPr>
              <w:rPr>
                <w:color w:val="000000"/>
                <w:sz w:val="22"/>
                <w:szCs w:val="22"/>
              </w:rPr>
            </w:pPr>
            <w:r w:rsidRPr="004668CB">
              <w:rPr>
                <w:sz w:val="22"/>
                <w:szCs w:val="22"/>
              </w:rPr>
              <w:t>Бочки тары (</w:t>
            </w:r>
            <w:proofErr w:type="gramStart"/>
            <w:r w:rsidRPr="004668CB">
              <w:rPr>
                <w:sz w:val="22"/>
                <w:szCs w:val="22"/>
              </w:rPr>
              <w:t>из под</w:t>
            </w:r>
            <w:proofErr w:type="gramEnd"/>
            <w:r w:rsidRPr="004668CB">
              <w:rPr>
                <w:sz w:val="22"/>
                <w:szCs w:val="22"/>
              </w:rPr>
              <w:t xml:space="preserve"> масел)</w:t>
            </w:r>
          </w:p>
        </w:tc>
        <w:tc>
          <w:tcPr>
            <w:tcW w:w="1713" w:type="dxa"/>
            <w:shd w:val="clear" w:color="auto" w:fill="auto"/>
          </w:tcPr>
          <w:p w14:paraId="75F8C653" w14:textId="77777777" w:rsidR="004668CB" w:rsidRPr="004668CB" w:rsidRDefault="004668CB" w:rsidP="00E068FD">
            <w:pPr>
              <w:jc w:val="center"/>
              <w:rPr>
                <w:color w:val="000000"/>
                <w:sz w:val="22"/>
                <w:szCs w:val="22"/>
              </w:rPr>
            </w:pPr>
            <w:r w:rsidRPr="004668CB">
              <w:rPr>
                <w:color w:val="000000"/>
                <w:sz w:val="22"/>
                <w:szCs w:val="22"/>
              </w:rPr>
              <w:t>100</w:t>
            </w:r>
          </w:p>
        </w:tc>
        <w:tc>
          <w:tcPr>
            <w:tcW w:w="2116" w:type="dxa"/>
            <w:shd w:val="clear" w:color="auto" w:fill="auto"/>
          </w:tcPr>
          <w:p w14:paraId="63DD65D8" w14:textId="77777777" w:rsidR="004668CB" w:rsidRPr="004668CB" w:rsidRDefault="004668CB" w:rsidP="00E068FD">
            <w:pPr>
              <w:spacing w:after="160" w:line="259" w:lineRule="auto"/>
              <w:rPr>
                <w:rFonts w:eastAsia="Calibri"/>
                <w:sz w:val="22"/>
                <w:szCs w:val="22"/>
                <w:lang w:eastAsia="en-US"/>
              </w:rPr>
            </w:pPr>
            <w:r w:rsidRPr="004668CB">
              <w:rPr>
                <w:rFonts w:eastAsia="Calibri"/>
                <w:sz w:val="22"/>
                <w:szCs w:val="22"/>
                <w:lang w:eastAsia="en-US"/>
              </w:rPr>
              <w:t>Открытый участок твердой поверхностью 0,50 м3</w:t>
            </w:r>
          </w:p>
        </w:tc>
        <w:tc>
          <w:tcPr>
            <w:tcW w:w="2311" w:type="dxa"/>
            <w:shd w:val="clear" w:color="auto" w:fill="auto"/>
          </w:tcPr>
          <w:p w14:paraId="3F990DE0" w14:textId="77777777" w:rsidR="004668CB" w:rsidRPr="004668CB" w:rsidRDefault="004668CB" w:rsidP="00E068FD">
            <w:pPr>
              <w:rPr>
                <w:color w:val="000000"/>
                <w:sz w:val="22"/>
                <w:szCs w:val="22"/>
              </w:rPr>
            </w:pPr>
            <w:r w:rsidRPr="004668CB">
              <w:rPr>
                <w:color w:val="000000"/>
                <w:sz w:val="22"/>
                <w:szCs w:val="22"/>
              </w:rPr>
              <w:t>Производится сортировка, дробления и использования на вторсырье</w:t>
            </w:r>
          </w:p>
        </w:tc>
      </w:tr>
      <w:tr w:rsidR="004668CB" w:rsidRPr="004668CB" w14:paraId="5FA44EB9" w14:textId="77777777" w:rsidTr="00E068FD">
        <w:trPr>
          <w:jc w:val="center"/>
        </w:trPr>
        <w:tc>
          <w:tcPr>
            <w:tcW w:w="3062" w:type="dxa"/>
            <w:shd w:val="clear" w:color="auto" w:fill="auto"/>
          </w:tcPr>
          <w:p w14:paraId="7C4DE98B" w14:textId="77777777" w:rsidR="004668CB" w:rsidRPr="004668CB" w:rsidRDefault="004668CB" w:rsidP="00E068FD">
            <w:pPr>
              <w:rPr>
                <w:sz w:val="22"/>
                <w:szCs w:val="22"/>
              </w:rPr>
            </w:pPr>
            <w:r w:rsidRPr="004668CB">
              <w:rPr>
                <w:sz w:val="22"/>
                <w:szCs w:val="22"/>
              </w:rPr>
              <w:t>Пластиковая тара из-под нефтепродуктов, ГСМ, химреагентов, цианидов, пестицидов (в т.ч. СЗР),</w:t>
            </w:r>
          </w:p>
          <w:p w14:paraId="5405652B" w14:textId="77777777" w:rsidR="004668CB" w:rsidRPr="004668CB" w:rsidRDefault="004668CB" w:rsidP="00E068FD">
            <w:pPr>
              <w:rPr>
                <w:sz w:val="22"/>
                <w:szCs w:val="22"/>
              </w:rPr>
            </w:pPr>
            <w:r w:rsidRPr="004668CB">
              <w:rPr>
                <w:sz w:val="22"/>
                <w:szCs w:val="22"/>
              </w:rPr>
              <w:t xml:space="preserve">ядохимикатов, прекурсоров, ВВ и </w:t>
            </w:r>
            <w:proofErr w:type="spellStart"/>
            <w:proofErr w:type="gramStart"/>
            <w:r w:rsidRPr="004668CB">
              <w:rPr>
                <w:sz w:val="22"/>
                <w:szCs w:val="22"/>
              </w:rPr>
              <w:t>пр</w:t>
            </w:r>
            <w:proofErr w:type="spellEnd"/>
            <w:r w:rsidRPr="004668CB">
              <w:rPr>
                <w:sz w:val="22"/>
                <w:szCs w:val="22"/>
              </w:rPr>
              <w:t xml:space="preserve">, </w:t>
            </w:r>
            <w:r w:rsidRPr="004668CB">
              <w:rPr>
                <w:rFonts w:eastAsia="Calibri"/>
                <w:sz w:val="22"/>
                <w:szCs w:val="22"/>
                <w:lang w:eastAsia="en-US"/>
              </w:rPr>
              <w:t xml:space="preserve"> </w:t>
            </w:r>
            <w:r w:rsidRPr="004668CB">
              <w:rPr>
                <w:sz w:val="22"/>
                <w:szCs w:val="22"/>
              </w:rPr>
              <w:t>Металлическая</w:t>
            </w:r>
            <w:proofErr w:type="gramEnd"/>
            <w:r w:rsidRPr="004668CB">
              <w:rPr>
                <w:sz w:val="22"/>
                <w:szCs w:val="22"/>
              </w:rPr>
              <w:t xml:space="preserve"> тара из-под нефтепродуктов, ГСМ, химреагентов, цианидов, пестицидов (в т.ч. СЗР),</w:t>
            </w:r>
          </w:p>
          <w:p w14:paraId="6E06FD35" w14:textId="77777777" w:rsidR="004668CB" w:rsidRPr="004668CB" w:rsidRDefault="004668CB" w:rsidP="00E068FD">
            <w:pPr>
              <w:rPr>
                <w:color w:val="000000"/>
                <w:sz w:val="22"/>
                <w:szCs w:val="22"/>
              </w:rPr>
            </w:pPr>
            <w:r w:rsidRPr="004668CB">
              <w:rPr>
                <w:sz w:val="22"/>
                <w:szCs w:val="22"/>
              </w:rPr>
              <w:t>ядохимикатов, прекурсоров, ВВ и пр.</w:t>
            </w:r>
          </w:p>
        </w:tc>
        <w:tc>
          <w:tcPr>
            <w:tcW w:w="1713" w:type="dxa"/>
            <w:shd w:val="clear" w:color="auto" w:fill="auto"/>
          </w:tcPr>
          <w:p w14:paraId="1D2CCB40" w14:textId="77777777" w:rsidR="004668CB" w:rsidRPr="004668CB" w:rsidRDefault="004668CB" w:rsidP="00E068FD">
            <w:pPr>
              <w:jc w:val="center"/>
              <w:rPr>
                <w:color w:val="000000"/>
                <w:sz w:val="22"/>
                <w:szCs w:val="22"/>
              </w:rPr>
            </w:pPr>
            <w:r w:rsidRPr="004668CB">
              <w:rPr>
                <w:color w:val="000000"/>
                <w:sz w:val="22"/>
                <w:szCs w:val="22"/>
              </w:rPr>
              <w:t>200</w:t>
            </w:r>
          </w:p>
        </w:tc>
        <w:tc>
          <w:tcPr>
            <w:tcW w:w="2116" w:type="dxa"/>
            <w:shd w:val="clear" w:color="auto" w:fill="auto"/>
          </w:tcPr>
          <w:p w14:paraId="5A7E066D" w14:textId="77777777" w:rsidR="004668CB" w:rsidRPr="004668CB" w:rsidRDefault="004668CB" w:rsidP="00E068FD">
            <w:pPr>
              <w:spacing w:after="160" w:line="259" w:lineRule="auto"/>
              <w:rPr>
                <w:rFonts w:eastAsia="Calibri"/>
                <w:sz w:val="22"/>
                <w:szCs w:val="22"/>
                <w:lang w:eastAsia="en-US"/>
              </w:rPr>
            </w:pPr>
            <w:r w:rsidRPr="004668CB">
              <w:rPr>
                <w:rFonts w:eastAsia="Calibri"/>
                <w:sz w:val="22"/>
                <w:szCs w:val="22"/>
                <w:lang w:eastAsia="en-US"/>
              </w:rPr>
              <w:t>Открытый участок твердой поверхностью 0,50 м3</w:t>
            </w:r>
          </w:p>
        </w:tc>
        <w:tc>
          <w:tcPr>
            <w:tcW w:w="2311" w:type="dxa"/>
            <w:shd w:val="clear" w:color="auto" w:fill="auto"/>
          </w:tcPr>
          <w:p w14:paraId="2FC97BEF" w14:textId="77777777" w:rsidR="004668CB" w:rsidRPr="004668CB" w:rsidRDefault="004668CB" w:rsidP="00E068FD">
            <w:pPr>
              <w:rPr>
                <w:color w:val="000000"/>
                <w:sz w:val="22"/>
                <w:szCs w:val="22"/>
              </w:rPr>
            </w:pPr>
            <w:r w:rsidRPr="004668CB">
              <w:rPr>
                <w:color w:val="000000"/>
                <w:sz w:val="22"/>
                <w:szCs w:val="22"/>
              </w:rPr>
              <w:t>Производится сортировка, дробления и использования на вторсырье</w:t>
            </w:r>
          </w:p>
        </w:tc>
      </w:tr>
      <w:tr w:rsidR="004668CB" w:rsidRPr="004668CB" w14:paraId="6B95A70B" w14:textId="77777777" w:rsidTr="00E068FD">
        <w:trPr>
          <w:jc w:val="center"/>
        </w:trPr>
        <w:tc>
          <w:tcPr>
            <w:tcW w:w="3062" w:type="dxa"/>
            <w:shd w:val="clear" w:color="auto" w:fill="auto"/>
          </w:tcPr>
          <w:p w14:paraId="3D6CF350" w14:textId="77777777" w:rsidR="004668CB" w:rsidRPr="004668CB" w:rsidRDefault="004668CB" w:rsidP="00E068FD">
            <w:pPr>
              <w:rPr>
                <w:color w:val="000000"/>
                <w:sz w:val="22"/>
                <w:szCs w:val="22"/>
              </w:rPr>
            </w:pPr>
            <w:r w:rsidRPr="004668CB">
              <w:rPr>
                <w:sz w:val="22"/>
                <w:szCs w:val="22"/>
              </w:rPr>
              <w:t xml:space="preserve">Отходы </w:t>
            </w:r>
            <w:proofErr w:type="spellStart"/>
            <w:r w:rsidRPr="004668CB">
              <w:rPr>
                <w:sz w:val="22"/>
                <w:szCs w:val="22"/>
              </w:rPr>
              <w:t>футеровочных</w:t>
            </w:r>
            <w:proofErr w:type="spellEnd"/>
            <w:r w:rsidRPr="004668CB">
              <w:rPr>
                <w:sz w:val="22"/>
                <w:szCs w:val="22"/>
              </w:rPr>
              <w:t xml:space="preserve"> материалов</w:t>
            </w:r>
          </w:p>
        </w:tc>
        <w:tc>
          <w:tcPr>
            <w:tcW w:w="1713" w:type="dxa"/>
            <w:shd w:val="clear" w:color="auto" w:fill="auto"/>
          </w:tcPr>
          <w:p w14:paraId="17BF1151" w14:textId="77777777" w:rsidR="004668CB" w:rsidRPr="004668CB" w:rsidRDefault="004668CB" w:rsidP="00E068FD">
            <w:pPr>
              <w:jc w:val="center"/>
              <w:rPr>
                <w:color w:val="000000"/>
                <w:sz w:val="22"/>
                <w:szCs w:val="22"/>
              </w:rPr>
            </w:pPr>
            <w:r w:rsidRPr="004668CB">
              <w:rPr>
                <w:color w:val="000000"/>
                <w:sz w:val="22"/>
                <w:szCs w:val="22"/>
              </w:rPr>
              <w:t>300</w:t>
            </w:r>
          </w:p>
        </w:tc>
        <w:tc>
          <w:tcPr>
            <w:tcW w:w="2116" w:type="dxa"/>
            <w:shd w:val="clear" w:color="auto" w:fill="auto"/>
          </w:tcPr>
          <w:p w14:paraId="18080E52" w14:textId="77777777" w:rsidR="004668CB" w:rsidRPr="004668CB" w:rsidRDefault="004668CB" w:rsidP="00E068FD">
            <w:pPr>
              <w:spacing w:after="160" w:line="259" w:lineRule="auto"/>
              <w:rPr>
                <w:rFonts w:eastAsia="Calibri"/>
                <w:sz w:val="22"/>
                <w:szCs w:val="22"/>
                <w:lang w:eastAsia="en-US"/>
              </w:rPr>
            </w:pPr>
            <w:r w:rsidRPr="004668CB">
              <w:rPr>
                <w:rFonts w:eastAsia="Calibri"/>
                <w:sz w:val="22"/>
                <w:szCs w:val="22"/>
                <w:lang w:eastAsia="en-US"/>
              </w:rPr>
              <w:t>Открытый участок твердой поверхностью 0,20 м3</w:t>
            </w:r>
          </w:p>
        </w:tc>
        <w:tc>
          <w:tcPr>
            <w:tcW w:w="2311" w:type="dxa"/>
            <w:shd w:val="clear" w:color="auto" w:fill="auto"/>
          </w:tcPr>
          <w:p w14:paraId="081A149E" w14:textId="77777777" w:rsidR="004668CB" w:rsidRPr="004668CB" w:rsidRDefault="004668CB" w:rsidP="00E068FD">
            <w:pPr>
              <w:rPr>
                <w:color w:val="000000"/>
                <w:sz w:val="22"/>
                <w:szCs w:val="22"/>
              </w:rPr>
            </w:pPr>
            <w:r w:rsidRPr="004668CB">
              <w:rPr>
                <w:color w:val="000000"/>
                <w:sz w:val="22"/>
                <w:szCs w:val="22"/>
              </w:rPr>
              <w:t>Производится сортировка, дробления и использования на вторсырье</w:t>
            </w:r>
          </w:p>
        </w:tc>
      </w:tr>
      <w:tr w:rsidR="004668CB" w:rsidRPr="004668CB" w14:paraId="031BFCE0" w14:textId="77777777" w:rsidTr="00E068FD">
        <w:trPr>
          <w:jc w:val="center"/>
        </w:trPr>
        <w:tc>
          <w:tcPr>
            <w:tcW w:w="3062" w:type="dxa"/>
            <w:shd w:val="clear" w:color="auto" w:fill="auto"/>
          </w:tcPr>
          <w:p w14:paraId="6736534B" w14:textId="77777777" w:rsidR="004668CB" w:rsidRPr="004668CB" w:rsidRDefault="004668CB" w:rsidP="00E068FD">
            <w:pPr>
              <w:rPr>
                <w:color w:val="000000"/>
                <w:sz w:val="22"/>
                <w:szCs w:val="22"/>
              </w:rPr>
            </w:pPr>
            <w:r w:rsidRPr="004668CB">
              <w:rPr>
                <w:sz w:val="22"/>
                <w:szCs w:val="22"/>
              </w:rPr>
              <w:t>Шлак сварочный</w:t>
            </w:r>
          </w:p>
        </w:tc>
        <w:tc>
          <w:tcPr>
            <w:tcW w:w="1713" w:type="dxa"/>
            <w:shd w:val="clear" w:color="auto" w:fill="auto"/>
          </w:tcPr>
          <w:p w14:paraId="2A265FA8" w14:textId="77777777" w:rsidR="004668CB" w:rsidRPr="004668CB" w:rsidRDefault="004668CB" w:rsidP="00E068FD">
            <w:pPr>
              <w:jc w:val="center"/>
              <w:rPr>
                <w:color w:val="000000"/>
                <w:sz w:val="22"/>
                <w:szCs w:val="22"/>
              </w:rPr>
            </w:pPr>
            <w:r w:rsidRPr="004668CB">
              <w:rPr>
                <w:color w:val="000000"/>
                <w:sz w:val="22"/>
                <w:szCs w:val="22"/>
              </w:rPr>
              <w:t>500</w:t>
            </w:r>
          </w:p>
        </w:tc>
        <w:tc>
          <w:tcPr>
            <w:tcW w:w="2116" w:type="dxa"/>
            <w:shd w:val="clear" w:color="auto" w:fill="auto"/>
          </w:tcPr>
          <w:p w14:paraId="1D3069BA" w14:textId="77777777" w:rsidR="004668CB" w:rsidRPr="004668CB" w:rsidRDefault="004668CB" w:rsidP="00E068FD">
            <w:pPr>
              <w:spacing w:after="160" w:line="259" w:lineRule="auto"/>
              <w:rPr>
                <w:rFonts w:eastAsia="Calibri"/>
                <w:sz w:val="22"/>
                <w:szCs w:val="22"/>
                <w:lang w:eastAsia="en-US"/>
              </w:rPr>
            </w:pPr>
            <w:r w:rsidRPr="004668CB">
              <w:rPr>
                <w:rFonts w:eastAsia="Calibri"/>
                <w:sz w:val="22"/>
                <w:szCs w:val="22"/>
                <w:lang w:eastAsia="en-US"/>
              </w:rPr>
              <w:t xml:space="preserve">открытый </w:t>
            </w:r>
            <w:proofErr w:type="gramStart"/>
            <w:r w:rsidRPr="004668CB">
              <w:rPr>
                <w:rFonts w:eastAsia="Calibri"/>
                <w:sz w:val="22"/>
                <w:szCs w:val="22"/>
                <w:lang w:eastAsia="en-US"/>
              </w:rPr>
              <w:t>участок</w:t>
            </w:r>
            <w:proofErr w:type="gramEnd"/>
            <w:r w:rsidRPr="004668CB">
              <w:rPr>
                <w:rFonts w:eastAsia="Calibri"/>
                <w:sz w:val="22"/>
                <w:szCs w:val="22"/>
                <w:lang w:eastAsia="en-US"/>
              </w:rPr>
              <w:t xml:space="preserve"> В контейнерах 2 ед. объемом 3 м3</w:t>
            </w:r>
          </w:p>
        </w:tc>
        <w:tc>
          <w:tcPr>
            <w:tcW w:w="2311" w:type="dxa"/>
            <w:shd w:val="clear" w:color="auto" w:fill="auto"/>
          </w:tcPr>
          <w:p w14:paraId="6554D92A" w14:textId="77777777" w:rsidR="004668CB" w:rsidRPr="004668CB" w:rsidRDefault="004668CB" w:rsidP="00E068FD">
            <w:pPr>
              <w:spacing w:after="160" w:line="259" w:lineRule="auto"/>
              <w:rPr>
                <w:rFonts w:eastAsia="Calibri"/>
                <w:sz w:val="22"/>
                <w:szCs w:val="22"/>
                <w:lang w:eastAsia="en-US"/>
              </w:rPr>
            </w:pPr>
            <w:r w:rsidRPr="004668CB">
              <w:rPr>
                <w:rFonts w:eastAsia="Calibri"/>
                <w:sz w:val="22"/>
                <w:szCs w:val="22"/>
                <w:lang w:eastAsia="en-US"/>
              </w:rPr>
              <w:t xml:space="preserve">Утилизация производится на </w:t>
            </w:r>
            <w:proofErr w:type="spellStart"/>
            <w:proofErr w:type="gramStart"/>
            <w:r w:rsidRPr="004668CB">
              <w:rPr>
                <w:rFonts w:eastAsia="Calibri"/>
                <w:sz w:val="22"/>
                <w:szCs w:val="22"/>
                <w:lang w:eastAsia="en-US"/>
              </w:rPr>
              <w:t>термодеструкционной</w:t>
            </w:r>
            <w:proofErr w:type="spellEnd"/>
            <w:r w:rsidRPr="004668CB">
              <w:rPr>
                <w:rFonts w:eastAsia="Calibri"/>
                <w:sz w:val="22"/>
                <w:szCs w:val="22"/>
                <w:lang w:eastAsia="en-US"/>
              </w:rPr>
              <w:t xml:space="preserve">  установке</w:t>
            </w:r>
            <w:proofErr w:type="gramEnd"/>
            <w:r w:rsidRPr="004668CB">
              <w:rPr>
                <w:rFonts w:eastAsia="Calibri"/>
                <w:sz w:val="22"/>
                <w:szCs w:val="22"/>
                <w:lang w:eastAsia="en-US"/>
              </w:rPr>
              <w:t xml:space="preserve"> </w:t>
            </w:r>
          </w:p>
        </w:tc>
      </w:tr>
      <w:tr w:rsidR="004668CB" w:rsidRPr="004668CB" w14:paraId="5523821F" w14:textId="77777777" w:rsidTr="00E068FD">
        <w:trPr>
          <w:jc w:val="center"/>
        </w:trPr>
        <w:tc>
          <w:tcPr>
            <w:tcW w:w="3062" w:type="dxa"/>
            <w:shd w:val="clear" w:color="auto" w:fill="auto"/>
          </w:tcPr>
          <w:p w14:paraId="63C0BDF8" w14:textId="77777777" w:rsidR="004668CB" w:rsidRPr="004668CB" w:rsidRDefault="004668CB" w:rsidP="00E068FD">
            <w:pPr>
              <w:rPr>
                <w:color w:val="000000"/>
                <w:sz w:val="22"/>
                <w:szCs w:val="22"/>
              </w:rPr>
            </w:pPr>
            <w:r w:rsidRPr="004668CB">
              <w:rPr>
                <w:sz w:val="22"/>
                <w:szCs w:val="22"/>
              </w:rPr>
              <w:t>Шлак металлургический</w:t>
            </w:r>
          </w:p>
        </w:tc>
        <w:tc>
          <w:tcPr>
            <w:tcW w:w="1713" w:type="dxa"/>
            <w:shd w:val="clear" w:color="auto" w:fill="auto"/>
          </w:tcPr>
          <w:p w14:paraId="7444AD75" w14:textId="77777777" w:rsidR="004668CB" w:rsidRPr="004668CB" w:rsidRDefault="004668CB" w:rsidP="00E068FD">
            <w:pPr>
              <w:jc w:val="center"/>
              <w:rPr>
                <w:color w:val="000000"/>
                <w:sz w:val="22"/>
                <w:szCs w:val="22"/>
              </w:rPr>
            </w:pPr>
            <w:r w:rsidRPr="004668CB">
              <w:rPr>
                <w:color w:val="000000"/>
                <w:sz w:val="22"/>
                <w:szCs w:val="22"/>
              </w:rPr>
              <w:t>1500</w:t>
            </w:r>
          </w:p>
        </w:tc>
        <w:tc>
          <w:tcPr>
            <w:tcW w:w="2116" w:type="dxa"/>
            <w:shd w:val="clear" w:color="auto" w:fill="auto"/>
          </w:tcPr>
          <w:p w14:paraId="09BF5499" w14:textId="77777777" w:rsidR="004668CB" w:rsidRPr="004668CB" w:rsidRDefault="004668CB" w:rsidP="00E068FD">
            <w:pPr>
              <w:spacing w:after="160" w:line="259" w:lineRule="auto"/>
              <w:rPr>
                <w:rFonts w:eastAsia="Calibri"/>
                <w:sz w:val="22"/>
                <w:szCs w:val="22"/>
                <w:lang w:eastAsia="en-US"/>
              </w:rPr>
            </w:pPr>
            <w:r w:rsidRPr="004668CB">
              <w:rPr>
                <w:rFonts w:eastAsia="Calibri"/>
                <w:sz w:val="22"/>
                <w:szCs w:val="22"/>
                <w:lang w:eastAsia="en-US"/>
              </w:rPr>
              <w:t xml:space="preserve">открытый </w:t>
            </w:r>
            <w:proofErr w:type="gramStart"/>
            <w:r w:rsidRPr="004668CB">
              <w:rPr>
                <w:rFonts w:eastAsia="Calibri"/>
                <w:sz w:val="22"/>
                <w:szCs w:val="22"/>
                <w:lang w:eastAsia="en-US"/>
              </w:rPr>
              <w:t>участок</w:t>
            </w:r>
            <w:proofErr w:type="gramEnd"/>
            <w:r w:rsidRPr="004668CB">
              <w:rPr>
                <w:rFonts w:eastAsia="Calibri"/>
                <w:sz w:val="22"/>
                <w:szCs w:val="22"/>
                <w:lang w:eastAsia="en-US"/>
              </w:rPr>
              <w:t xml:space="preserve"> В контейнерах 2 ед. объемом 3 м3</w:t>
            </w:r>
          </w:p>
        </w:tc>
        <w:tc>
          <w:tcPr>
            <w:tcW w:w="2311" w:type="dxa"/>
            <w:shd w:val="clear" w:color="auto" w:fill="auto"/>
          </w:tcPr>
          <w:p w14:paraId="0C1D2510" w14:textId="77777777" w:rsidR="004668CB" w:rsidRPr="004668CB" w:rsidRDefault="004668CB" w:rsidP="00E068FD">
            <w:pPr>
              <w:spacing w:after="160" w:line="259" w:lineRule="auto"/>
              <w:rPr>
                <w:rFonts w:eastAsia="Calibri"/>
                <w:sz w:val="22"/>
                <w:szCs w:val="22"/>
                <w:lang w:eastAsia="en-US"/>
              </w:rPr>
            </w:pPr>
            <w:r w:rsidRPr="004668CB">
              <w:rPr>
                <w:rFonts w:eastAsia="Calibri"/>
                <w:sz w:val="22"/>
                <w:szCs w:val="22"/>
                <w:lang w:eastAsia="en-US"/>
              </w:rPr>
              <w:t xml:space="preserve">Утилизация производится на </w:t>
            </w:r>
            <w:proofErr w:type="spellStart"/>
            <w:proofErr w:type="gramStart"/>
            <w:r w:rsidRPr="004668CB">
              <w:rPr>
                <w:rFonts w:eastAsia="Calibri"/>
                <w:sz w:val="22"/>
                <w:szCs w:val="22"/>
                <w:lang w:eastAsia="en-US"/>
              </w:rPr>
              <w:t>термодеструкционной</w:t>
            </w:r>
            <w:proofErr w:type="spellEnd"/>
            <w:r w:rsidRPr="004668CB">
              <w:rPr>
                <w:rFonts w:eastAsia="Calibri"/>
                <w:sz w:val="22"/>
                <w:szCs w:val="22"/>
                <w:lang w:eastAsia="en-US"/>
              </w:rPr>
              <w:t xml:space="preserve">  установке</w:t>
            </w:r>
            <w:proofErr w:type="gramEnd"/>
            <w:r w:rsidRPr="004668CB">
              <w:rPr>
                <w:rFonts w:eastAsia="Calibri"/>
                <w:sz w:val="22"/>
                <w:szCs w:val="22"/>
                <w:lang w:eastAsia="en-US"/>
              </w:rPr>
              <w:t xml:space="preserve"> </w:t>
            </w:r>
          </w:p>
        </w:tc>
      </w:tr>
      <w:tr w:rsidR="004668CB" w:rsidRPr="004668CB" w14:paraId="3D92D6B6" w14:textId="77777777" w:rsidTr="00E068FD">
        <w:trPr>
          <w:jc w:val="center"/>
        </w:trPr>
        <w:tc>
          <w:tcPr>
            <w:tcW w:w="3062" w:type="dxa"/>
            <w:shd w:val="clear" w:color="auto" w:fill="auto"/>
          </w:tcPr>
          <w:p w14:paraId="4E43B8A7" w14:textId="77777777" w:rsidR="004668CB" w:rsidRPr="004668CB" w:rsidRDefault="004668CB" w:rsidP="00E068FD">
            <w:pPr>
              <w:rPr>
                <w:sz w:val="22"/>
                <w:szCs w:val="22"/>
                <w:lang w:val="kk-KZ"/>
              </w:rPr>
            </w:pPr>
            <w:r w:rsidRPr="004668CB">
              <w:rPr>
                <w:sz w:val="22"/>
                <w:szCs w:val="22"/>
                <w:lang w:val="kk-KZ"/>
              </w:rPr>
              <w:t>Карбидный шлам</w:t>
            </w:r>
          </w:p>
        </w:tc>
        <w:tc>
          <w:tcPr>
            <w:tcW w:w="1713" w:type="dxa"/>
            <w:shd w:val="clear" w:color="auto" w:fill="auto"/>
          </w:tcPr>
          <w:p w14:paraId="170FACE5" w14:textId="77777777" w:rsidR="004668CB" w:rsidRPr="004668CB" w:rsidRDefault="004668CB" w:rsidP="00E068FD">
            <w:pPr>
              <w:jc w:val="center"/>
              <w:rPr>
                <w:color w:val="000000"/>
                <w:sz w:val="22"/>
                <w:szCs w:val="22"/>
                <w:lang w:val="kk-KZ"/>
              </w:rPr>
            </w:pPr>
            <w:r w:rsidRPr="004668CB">
              <w:rPr>
                <w:color w:val="000000"/>
                <w:sz w:val="22"/>
                <w:szCs w:val="22"/>
                <w:lang w:val="kk-KZ"/>
              </w:rPr>
              <w:t>1500</w:t>
            </w:r>
          </w:p>
        </w:tc>
        <w:tc>
          <w:tcPr>
            <w:tcW w:w="2116" w:type="dxa"/>
            <w:shd w:val="clear" w:color="auto" w:fill="auto"/>
          </w:tcPr>
          <w:p w14:paraId="4F6898F1" w14:textId="77777777" w:rsidR="004668CB" w:rsidRPr="004668CB" w:rsidRDefault="004668CB" w:rsidP="00E068FD">
            <w:pPr>
              <w:spacing w:after="160" w:line="259" w:lineRule="auto"/>
              <w:rPr>
                <w:rFonts w:eastAsia="Calibri"/>
                <w:sz w:val="22"/>
                <w:szCs w:val="22"/>
                <w:lang w:eastAsia="en-US"/>
              </w:rPr>
            </w:pPr>
            <w:r w:rsidRPr="004668CB">
              <w:rPr>
                <w:rFonts w:eastAsia="Calibri"/>
                <w:sz w:val="22"/>
                <w:szCs w:val="22"/>
                <w:lang w:eastAsia="en-US"/>
              </w:rPr>
              <w:t xml:space="preserve">открытый </w:t>
            </w:r>
            <w:proofErr w:type="gramStart"/>
            <w:r w:rsidRPr="004668CB">
              <w:rPr>
                <w:rFonts w:eastAsia="Calibri"/>
                <w:sz w:val="22"/>
                <w:szCs w:val="22"/>
                <w:lang w:eastAsia="en-US"/>
              </w:rPr>
              <w:t>участок</w:t>
            </w:r>
            <w:proofErr w:type="gramEnd"/>
            <w:r w:rsidRPr="004668CB">
              <w:rPr>
                <w:rFonts w:eastAsia="Calibri"/>
                <w:sz w:val="22"/>
                <w:szCs w:val="22"/>
                <w:lang w:eastAsia="en-US"/>
              </w:rPr>
              <w:t xml:space="preserve"> В контейнерах 2 ед. объемом 3 м3</w:t>
            </w:r>
          </w:p>
        </w:tc>
        <w:tc>
          <w:tcPr>
            <w:tcW w:w="2311" w:type="dxa"/>
            <w:shd w:val="clear" w:color="auto" w:fill="auto"/>
          </w:tcPr>
          <w:p w14:paraId="7AC047E3" w14:textId="77777777" w:rsidR="004668CB" w:rsidRPr="004668CB" w:rsidRDefault="004668CB" w:rsidP="00E068FD">
            <w:pPr>
              <w:spacing w:after="160" w:line="259" w:lineRule="auto"/>
              <w:rPr>
                <w:rFonts w:eastAsia="Calibri"/>
                <w:sz w:val="22"/>
                <w:szCs w:val="22"/>
                <w:lang w:eastAsia="en-US"/>
              </w:rPr>
            </w:pPr>
            <w:r w:rsidRPr="004668CB">
              <w:rPr>
                <w:rFonts w:eastAsia="Calibri"/>
                <w:sz w:val="22"/>
                <w:szCs w:val="22"/>
                <w:lang w:eastAsia="en-US"/>
              </w:rPr>
              <w:t xml:space="preserve">Утилизация производится на </w:t>
            </w:r>
            <w:proofErr w:type="spellStart"/>
            <w:proofErr w:type="gramStart"/>
            <w:r w:rsidRPr="004668CB">
              <w:rPr>
                <w:rFonts w:eastAsia="Calibri"/>
                <w:sz w:val="22"/>
                <w:szCs w:val="22"/>
                <w:lang w:eastAsia="en-US"/>
              </w:rPr>
              <w:t>термодеструкционной</w:t>
            </w:r>
            <w:proofErr w:type="spellEnd"/>
            <w:r w:rsidRPr="004668CB">
              <w:rPr>
                <w:rFonts w:eastAsia="Calibri"/>
                <w:sz w:val="22"/>
                <w:szCs w:val="22"/>
                <w:lang w:eastAsia="en-US"/>
              </w:rPr>
              <w:t xml:space="preserve">  установке</w:t>
            </w:r>
            <w:proofErr w:type="gramEnd"/>
            <w:r w:rsidRPr="004668CB">
              <w:rPr>
                <w:rFonts w:eastAsia="Calibri"/>
                <w:sz w:val="22"/>
                <w:szCs w:val="22"/>
                <w:lang w:eastAsia="en-US"/>
              </w:rPr>
              <w:t xml:space="preserve"> </w:t>
            </w:r>
          </w:p>
        </w:tc>
      </w:tr>
      <w:tr w:rsidR="004668CB" w:rsidRPr="004668CB" w14:paraId="5C2F32E3" w14:textId="77777777" w:rsidTr="00E068FD">
        <w:trPr>
          <w:jc w:val="center"/>
        </w:trPr>
        <w:tc>
          <w:tcPr>
            <w:tcW w:w="3062" w:type="dxa"/>
            <w:shd w:val="clear" w:color="auto" w:fill="auto"/>
          </w:tcPr>
          <w:p w14:paraId="4543D8B6" w14:textId="77777777" w:rsidR="004668CB" w:rsidRPr="004668CB" w:rsidRDefault="004668CB" w:rsidP="00E068FD">
            <w:pPr>
              <w:rPr>
                <w:color w:val="000000"/>
                <w:sz w:val="22"/>
                <w:szCs w:val="22"/>
              </w:rPr>
            </w:pPr>
            <w:r w:rsidRPr="004668CB">
              <w:rPr>
                <w:sz w:val="22"/>
                <w:szCs w:val="22"/>
              </w:rPr>
              <w:t>Пластиковые отходы</w:t>
            </w:r>
          </w:p>
        </w:tc>
        <w:tc>
          <w:tcPr>
            <w:tcW w:w="1713" w:type="dxa"/>
            <w:shd w:val="clear" w:color="auto" w:fill="auto"/>
          </w:tcPr>
          <w:p w14:paraId="56DD9ABA" w14:textId="77777777" w:rsidR="004668CB" w:rsidRPr="004668CB" w:rsidRDefault="004668CB" w:rsidP="00E068FD">
            <w:pPr>
              <w:jc w:val="center"/>
              <w:rPr>
                <w:color w:val="000000"/>
                <w:sz w:val="22"/>
                <w:szCs w:val="22"/>
                <w:lang w:val="en-US"/>
              </w:rPr>
            </w:pPr>
            <w:r w:rsidRPr="004668CB">
              <w:rPr>
                <w:color w:val="000000"/>
                <w:sz w:val="22"/>
                <w:szCs w:val="22"/>
                <w:lang w:val="en-US"/>
              </w:rPr>
              <w:t>100</w:t>
            </w:r>
          </w:p>
        </w:tc>
        <w:tc>
          <w:tcPr>
            <w:tcW w:w="2116" w:type="dxa"/>
            <w:shd w:val="clear" w:color="auto" w:fill="auto"/>
          </w:tcPr>
          <w:p w14:paraId="0E85BEE5" w14:textId="77777777" w:rsidR="004668CB" w:rsidRPr="004668CB" w:rsidRDefault="004668CB" w:rsidP="00E068FD">
            <w:pPr>
              <w:spacing w:after="160" w:line="259" w:lineRule="auto"/>
              <w:jc w:val="both"/>
              <w:rPr>
                <w:rFonts w:eastAsia="Calibri"/>
                <w:sz w:val="22"/>
                <w:szCs w:val="22"/>
                <w:lang w:eastAsia="en-US"/>
              </w:rPr>
            </w:pPr>
            <w:r w:rsidRPr="004668CB">
              <w:rPr>
                <w:rFonts w:eastAsia="Calibri"/>
                <w:sz w:val="22"/>
                <w:szCs w:val="22"/>
                <w:lang w:eastAsia="en-US"/>
              </w:rPr>
              <w:t>Открытый участок твердой поверхностью 0,20 м3</w:t>
            </w:r>
          </w:p>
        </w:tc>
        <w:tc>
          <w:tcPr>
            <w:tcW w:w="2311" w:type="dxa"/>
            <w:shd w:val="clear" w:color="auto" w:fill="auto"/>
          </w:tcPr>
          <w:p w14:paraId="3BF90B31" w14:textId="77777777" w:rsidR="004668CB" w:rsidRPr="004668CB" w:rsidRDefault="004668CB" w:rsidP="00E068FD">
            <w:pPr>
              <w:spacing w:after="160" w:line="259" w:lineRule="auto"/>
              <w:jc w:val="both"/>
              <w:rPr>
                <w:rFonts w:eastAsia="Calibri"/>
                <w:sz w:val="22"/>
                <w:szCs w:val="22"/>
                <w:lang w:eastAsia="en-US"/>
              </w:rPr>
            </w:pPr>
            <w:r w:rsidRPr="004668CB">
              <w:rPr>
                <w:rFonts w:eastAsia="Calibri"/>
                <w:sz w:val="22"/>
                <w:szCs w:val="22"/>
                <w:lang w:eastAsia="en-US"/>
              </w:rPr>
              <w:t>Производится сортировка, дробления и использования на вторсырье</w:t>
            </w:r>
          </w:p>
        </w:tc>
      </w:tr>
      <w:tr w:rsidR="004668CB" w:rsidRPr="004668CB" w14:paraId="0C3E03C5" w14:textId="77777777" w:rsidTr="00E068FD">
        <w:trPr>
          <w:jc w:val="center"/>
        </w:trPr>
        <w:tc>
          <w:tcPr>
            <w:tcW w:w="3062" w:type="dxa"/>
            <w:shd w:val="clear" w:color="auto" w:fill="auto"/>
          </w:tcPr>
          <w:p w14:paraId="19C0115F" w14:textId="77777777" w:rsidR="004668CB" w:rsidRPr="004668CB" w:rsidRDefault="004668CB" w:rsidP="00E068FD">
            <w:pPr>
              <w:rPr>
                <w:color w:val="000000"/>
                <w:sz w:val="22"/>
                <w:szCs w:val="22"/>
              </w:rPr>
            </w:pPr>
            <w:r w:rsidRPr="004668CB">
              <w:rPr>
                <w:sz w:val="22"/>
                <w:szCs w:val="22"/>
              </w:rPr>
              <w:t>Отработанные аккумуляторы автомобильные</w:t>
            </w:r>
          </w:p>
        </w:tc>
        <w:tc>
          <w:tcPr>
            <w:tcW w:w="1713" w:type="dxa"/>
            <w:shd w:val="clear" w:color="auto" w:fill="auto"/>
          </w:tcPr>
          <w:p w14:paraId="78673A5B" w14:textId="77777777" w:rsidR="004668CB" w:rsidRPr="004668CB" w:rsidRDefault="004668CB" w:rsidP="00E068FD">
            <w:pPr>
              <w:jc w:val="center"/>
              <w:rPr>
                <w:color w:val="000000"/>
                <w:sz w:val="22"/>
                <w:szCs w:val="22"/>
                <w:lang w:val="en-US"/>
              </w:rPr>
            </w:pPr>
            <w:r w:rsidRPr="004668CB">
              <w:rPr>
                <w:color w:val="000000"/>
                <w:sz w:val="22"/>
                <w:szCs w:val="22"/>
                <w:lang w:val="en-US"/>
              </w:rPr>
              <w:t>30</w:t>
            </w:r>
          </w:p>
        </w:tc>
        <w:tc>
          <w:tcPr>
            <w:tcW w:w="2116" w:type="dxa"/>
            <w:shd w:val="clear" w:color="auto" w:fill="auto"/>
          </w:tcPr>
          <w:p w14:paraId="2B36B4E3" w14:textId="77777777" w:rsidR="004668CB" w:rsidRPr="004668CB" w:rsidRDefault="004668CB" w:rsidP="00E068FD">
            <w:pPr>
              <w:spacing w:after="160" w:line="259" w:lineRule="auto"/>
              <w:rPr>
                <w:rFonts w:eastAsia="Calibri"/>
                <w:sz w:val="22"/>
                <w:szCs w:val="22"/>
                <w:lang w:eastAsia="en-US"/>
              </w:rPr>
            </w:pPr>
            <w:r w:rsidRPr="004668CB">
              <w:rPr>
                <w:rFonts w:eastAsia="Calibri"/>
                <w:sz w:val="22"/>
                <w:szCs w:val="22"/>
                <w:lang w:eastAsia="en-US"/>
              </w:rPr>
              <w:t>Открытый участок твердой поверхностью 0,20 м3</w:t>
            </w:r>
          </w:p>
        </w:tc>
        <w:tc>
          <w:tcPr>
            <w:tcW w:w="2311" w:type="dxa"/>
            <w:shd w:val="clear" w:color="auto" w:fill="auto"/>
          </w:tcPr>
          <w:p w14:paraId="6CC63DCE" w14:textId="77777777" w:rsidR="004668CB" w:rsidRPr="004668CB" w:rsidRDefault="004668CB" w:rsidP="00E068FD">
            <w:pPr>
              <w:spacing w:after="160" w:line="259" w:lineRule="auto"/>
              <w:rPr>
                <w:rFonts w:eastAsia="Calibri"/>
                <w:sz w:val="22"/>
                <w:szCs w:val="22"/>
                <w:lang w:eastAsia="en-US"/>
              </w:rPr>
            </w:pPr>
            <w:r w:rsidRPr="004668CB">
              <w:rPr>
                <w:rFonts w:eastAsia="Calibri"/>
                <w:sz w:val="22"/>
                <w:szCs w:val="22"/>
                <w:lang w:eastAsia="en-US"/>
              </w:rPr>
              <w:t>Производится сортировка, дробления и использования на вторсырье</w:t>
            </w:r>
          </w:p>
        </w:tc>
      </w:tr>
      <w:tr w:rsidR="004668CB" w:rsidRPr="004668CB" w14:paraId="12C9AE3C" w14:textId="77777777" w:rsidTr="00E068FD">
        <w:trPr>
          <w:jc w:val="center"/>
        </w:trPr>
        <w:tc>
          <w:tcPr>
            <w:tcW w:w="3062" w:type="dxa"/>
            <w:shd w:val="clear" w:color="auto" w:fill="auto"/>
          </w:tcPr>
          <w:p w14:paraId="422360D4" w14:textId="77777777" w:rsidR="004668CB" w:rsidRPr="004668CB" w:rsidRDefault="004668CB" w:rsidP="00E068FD">
            <w:pPr>
              <w:rPr>
                <w:sz w:val="22"/>
                <w:szCs w:val="22"/>
              </w:rPr>
            </w:pPr>
            <w:r w:rsidRPr="004668CB">
              <w:rPr>
                <w:sz w:val="22"/>
                <w:szCs w:val="22"/>
              </w:rPr>
              <w:t>Шлам моечных машин, установок комплексной очистки сточных вод и регенерации рабочих</w:t>
            </w:r>
          </w:p>
          <w:p w14:paraId="62466AB2" w14:textId="77777777" w:rsidR="004668CB" w:rsidRPr="004668CB" w:rsidRDefault="004668CB" w:rsidP="00E068FD">
            <w:pPr>
              <w:rPr>
                <w:color w:val="000000"/>
                <w:sz w:val="22"/>
                <w:szCs w:val="22"/>
              </w:rPr>
            </w:pPr>
            <w:r w:rsidRPr="004668CB">
              <w:rPr>
                <w:sz w:val="22"/>
                <w:szCs w:val="22"/>
              </w:rPr>
              <w:lastRenderedPageBreak/>
              <w:t>растворов, ил и осадки очистных сооружений, канализационный шлам, шлам КНС, смет с территории</w:t>
            </w:r>
          </w:p>
        </w:tc>
        <w:tc>
          <w:tcPr>
            <w:tcW w:w="1713" w:type="dxa"/>
            <w:shd w:val="clear" w:color="auto" w:fill="auto"/>
          </w:tcPr>
          <w:p w14:paraId="42782C05" w14:textId="77777777" w:rsidR="004668CB" w:rsidRPr="004668CB" w:rsidRDefault="004668CB" w:rsidP="00E068FD">
            <w:pPr>
              <w:jc w:val="center"/>
              <w:rPr>
                <w:color w:val="000000"/>
                <w:sz w:val="22"/>
                <w:szCs w:val="22"/>
              </w:rPr>
            </w:pPr>
            <w:r w:rsidRPr="004668CB">
              <w:rPr>
                <w:color w:val="000000"/>
                <w:sz w:val="22"/>
                <w:szCs w:val="22"/>
              </w:rPr>
              <w:lastRenderedPageBreak/>
              <w:t>20</w:t>
            </w:r>
          </w:p>
        </w:tc>
        <w:tc>
          <w:tcPr>
            <w:tcW w:w="2116" w:type="dxa"/>
            <w:shd w:val="clear" w:color="auto" w:fill="auto"/>
          </w:tcPr>
          <w:p w14:paraId="173D913D" w14:textId="77777777" w:rsidR="004668CB" w:rsidRPr="004668CB" w:rsidRDefault="004668CB" w:rsidP="00E068FD">
            <w:pPr>
              <w:spacing w:after="160" w:line="259" w:lineRule="auto"/>
              <w:rPr>
                <w:rFonts w:eastAsia="Calibri"/>
                <w:sz w:val="22"/>
                <w:szCs w:val="22"/>
                <w:lang w:eastAsia="en-US"/>
              </w:rPr>
            </w:pPr>
            <w:r w:rsidRPr="004668CB">
              <w:rPr>
                <w:rFonts w:eastAsia="Calibri"/>
                <w:sz w:val="22"/>
                <w:szCs w:val="22"/>
                <w:lang w:eastAsia="en-US"/>
              </w:rPr>
              <w:t xml:space="preserve">открытый </w:t>
            </w:r>
            <w:proofErr w:type="gramStart"/>
            <w:r w:rsidRPr="004668CB">
              <w:rPr>
                <w:rFonts w:eastAsia="Calibri"/>
                <w:sz w:val="22"/>
                <w:szCs w:val="22"/>
                <w:lang w:eastAsia="en-US"/>
              </w:rPr>
              <w:t>участок</w:t>
            </w:r>
            <w:proofErr w:type="gramEnd"/>
            <w:r w:rsidRPr="004668CB">
              <w:rPr>
                <w:rFonts w:eastAsia="Calibri"/>
                <w:sz w:val="22"/>
                <w:szCs w:val="22"/>
                <w:lang w:eastAsia="en-US"/>
              </w:rPr>
              <w:t xml:space="preserve"> В контейнерах 2 ед. объемом 0,30 м3</w:t>
            </w:r>
          </w:p>
        </w:tc>
        <w:tc>
          <w:tcPr>
            <w:tcW w:w="2311" w:type="dxa"/>
            <w:shd w:val="clear" w:color="auto" w:fill="auto"/>
          </w:tcPr>
          <w:p w14:paraId="2FF98756" w14:textId="77777777" w:rsidR="004668CB" w:rsidRPr="004668CB" w:rsidRDefault="004668CB" w:rsidP="00E068FD">
            <w:pPr>
              <w:spacing w:after="160" w:line="259" w:lineRule="auto"/>
              <w:rPr>
                <w:rFonts w:eastAsia="Calibri"/>
                <w:sz w:val="22"/>
                <w:szCs w:val="22"/>
                <w:lang w:eastAsia="en-US"/>
              </w:rPr>
            </w:pPr>
            <w:r w:rsidRPr="004668CB">
              <w:rPr>
                <w:rFonts w:eastAsia="Calibri"/>
                <w:sz w:val="22"/>
                <w:szCs w:val="22"/>
                <w:lang w:eastAsia="en-US"/>
              </w:rPr>
              <w:t xml:space="preserve">Утилизация производится на </w:t>
            </w:r>
            <w:proofErr w:type="spellStart"/>
            <w:proofErr w:type="gramStart"/>
            <w:r w:rsidRPr="004668CB">
              <w:rPr>
                <w:rFonts w:eastAsia="Calibri"/>
                <w:sz w:val="22"/>
                <w:szCs w:val="22"/>
                <w:lang w:eastAsia="en-US"/>
              </w:rPr>
              <w:lastRenderedPageBreak/>
              <w:t>термодеструкционной</w:t>
            </w:r>
            <w:proofErr w:type="spellEnd"/>
            <w:r w:rsidRPr="004668CB">
              <w:rPr>
                <w:rFonts w:eastAsia="Calibri"/>
                <w:sz w:val="22"/>
                <w:szCs w:val="22"/>
                <w:lang w:eastAsia="en-US"/>
              </w:rPr>
              <w:t xml:space="preserve">  установке</w:t>
            </w:r>
            <w:proofErr w:type="gramEnd"/>
            <w:r w:rsidRPr="004668CB">
              <w:rPr>
                <w:rFonts w:eastAsia="Calibri"/>
                <w:sz w:val="22"/>
                <w:szCs w:val="22"/>
                <w:lang w:eastAsia="en-US"/>
              </w:rPr>
              <w:t xml:space="preserve"> </w:t>
            </w:r>
          </w:p>
        </w:tc>
      </w:tr>
      <w:tr w:rsidR="004668CB" w:rsidRPr="004668CB" w14:paraId="328F71BA" w14:textId="77777777" w:rsidTr="00E068FD">
        <w:trPr>
          <w:jc w:val="center"/>
        </w:trPr>
        <w:tc>
          <w:tcPr>
            <w:tcW w:w="3062" w:type="dxa"/>
            <w:shd w:val="clear" w:color="auto" w:fill="auto"/>
          </w:tcPr>
          <w:p w14:paraId="5E2DEBEB" w14:textId="77777777" w:rsidR="004668CB" w:rsidRPr="004668CB" w:rsidRDefault="004668CB" w:rsidP="00E068FD">
            <w:pPr>
              <w:rPr>
                <w:color w:val="000000"/>
                <w:sz w:val="22"/>
                <w:szCs w:val="22"/>
              </w:rPr>
            </w:pPr>
            <w:r w:rsidRPr="004668CB">
              <w:rPr>
                <w:sz w:val="22"/>
                <w:szCs w:val="22"/>
              </w:rPr>
              <w:lastRenderedPageBreak/>
              <w:t>Буровой шлам, буровые составы и другие отходы буровых работ</w:t>
            </w:r>
          </w:p>
        </w:tc>
        <w:tc>
          <w:tcPr>
            <w:tcW w:w="1713" w:type="dxa"/>
            <w:shd w:val="clear" w:color="auto" w:fill="auto"/>
          </w:tcPr>
          <w:p w14:paraId="22C07216" w14:textId="77777777" w:rsidR="004668CB" w:rsidRPr="004668CB" w:rsidRDefault="004668CB" w:rsidP="00E068FD">
            <w:pPr>
              <w:jc w:val="center"/>
              <w:rPr>
                <w:color w:val="000000"/>
                <w:sz w:val="22"/>
                <w:szCs w:val="22"/>
              </w:rPr>
            </w:pPr>
            <w:r w:rsidRPr="004668CB">
              <w:rPr>
                <w:color w:val="000000"/>
                <w:sz w:val="22"/>
                <w:szCs w:val="22"/>
              </w:rPr>
              <w:t>20</w:t>
            </w:r>
          </w:p>
        </w:tc>
        <w:tc>
          <w:tcPr>
            <w:tcW w:w="2116" w:type="dxa"/>
            <w:shd w:val="clear" w:color="auto" w:fill="auto"/>
          </w:tcPr>
          <w:p w14:paraId="4BE5760E" w14:textId="77777777" w:rsidR="004668CB" w:rsidRPr="004668CB" w:rsidRDefault="004668CB" w:rsidP="00E068FD">
            <w:pPr>
              <w:spacing w:after="160" w:line="259" w:lineRule="auto"/>
              <w:rPr>
                <w:rFonts w:eastAsia="Calibri"/>
                <w:sz w:val="22"/>
                <w:szCs w:val="22"/>
                <w:lang w:eastAsia="en-US"/>
              </w:rPr>
            </w:pPr>
            <w:r w:rsidRPr="004668CB">
              <w:rPr>
                <w:rFonts w:eastAsia="Calibri"/>
                <w:sz w:val="22"/>
                <w:szCs w:val="22"/>
                <w:lang w:eastAsia="en-US"/>
              </w:rPr>
              <w:t xml:space="preserve">открытый </w:t>
            </w:r>
            <w:proofErr w:type="gramStart"/>
            <w:r w:rsidRPr="004668CB">
              <w:rPr>
                <w:rFonts w:eastAsia="Calibri"/>
                <w:sz w:val="22"/>
                <w:szCs w:val="22"/>
                <w:lang w:eastAsia="en-US"/>
              </w:rPr>
              <w:t>участок</w:t>
            </w:r>
            <w:proofErr w:type="gramEnd"/>
            <w:r w:rsidRPr="004668CB">
              <w:rPr>
                <w:rFonts w:eastAsia="Calibri"/>
                <w:sz w:val="22"/>
                <w:szCs w:val="22"/>
                <w:lang w:eastAsia="en-US"/>
              </w:rPr>
              <w:t xml:space="preserve"> В контейнерах 2 ед. объемом 1 м3</w:t>
            </w:r>
          </w:p>
        </w:tc>
        <w:tc>
          <w:tcPr>
            <w:tcW w:w="2311" w:type="dxa"/>
            <w:shd w:val="clear" w:color="auto" w:fill="auto"/>
          </w:tcPr>
          <w:p w14:paraId="3CEEDC8A" w14:textId="77777777" w:rsidR="004668CB" w:rsidRPr="004668CB" w:rsidRDefault="004668CB" w:rsidP="00E068FD">
            <w:pPr>
              <w:spacing w:after="160" w:line="259" w:lineRule="auto"/>
              <w:rPr>
                <w:rFonts w:eastAsia="Calibri"/>
                <w:sz w:val="22"/>
                <w:szCs w:val="22"/>
                <w:lang w:eastAsia="en-US"/>
              </w:rPr>
            </w:pPr>
            <w:r w:rsidRPr="004668CB">
              <w:rPr>
                <w:rFonts w:eastAsia="Calibri"/>
                <w:sz w:val="22"/>
                <w:szCs w:val="22"/>
                <w:lang w:eastAsia="en-US"/>
              </w:rPr>
              <w:t xml:space="preserve">Утилизация производится на </w:t>
            </w:r>
            <w:proofErr w:type="spellStart"/>
            <w:proofErr w:type="gramStart"/>
            <w:r w:rsidRPr="004668CB">
              <w:rPr>
                <w:rFonts w:eastAsia="Calibri"/>
                <w:sz w:val="22"/>
                <w:szCs w:val="22"/>
                <w:lang w:eastAsia="en-US"/>
              </w:rPr>
              <w:t>термодеструкционной</w:t>
            </w:r>
            <w:proofErr w:type="spellEnd"/>
            <w:r w:rsidRPr="004668CB">
              <w:rPr>
                <w:rFonts w:eastAsia="Calibri"/>
                <w:sz w:val="22"/>
                <w:szCs w:val="22"/>
                <w:lang w:eastAsia="en-US"/>
              </w:rPr>
              <w:t xml:space="preserve">  установке</w:t>
            </w:r>
            <w:proofErr w:type="gramEnd"/>
            <w:r w:rsidRPr="004668CB">
              <w:rPr>
                <w:rFonts w:eastAsia="Calibri"/>
                <w:sz w:val="22"/>
                <w:szCs w:val="22"/>
                <w:lang w:eastAsia="en-US"/>
              </w:rPr>
              <w:t xml:space="preserve"> </w:t>
            </w:r>
          </w:p>
        </w:tc>
      </w:tr>
      <w:tr w:rsidR="004668CB" w:rsidRPr="004668CB" w14:paraId="15975755" w14:textId="77777777" w:rsidTr="00E068FD">
        <w:trPr>
          <w:jc w:val="center"/>
        </w:trPr>
        <w:tc>
          <w:tcPr>
            <w:tcW w:w="3062" w:type="dxa"/>
            <w:shd w:val="clear" w:color="auto" w:fill="auto"/>
          </w:tcPr>
          <w:p w14:paraId="440AAD02" w14:textId="77777777" w:rsidR="004668CB" w:rsidRPr="004668CB" w:rsidRDefault="004668CB" w:rsidP="00E068FD">
            <w:pPr>
              <w:rPr>
                <w:color w:val="000000"/>
                <w:sz w:val="22"/>
                <w:szCs w:val="22"/>
              </w:rPr>
            </w:pPr>
            <w:r w:rsidRPr="004668CB">
              <w:rPr>
                <w:rFonts w:eastAsia="Calibri"/>
                <w:sz w:val="22"/>
                <w:szCs w:val="22"/>
                <w:lang w:eastAsia="en-US"/>
              </w:rPr>
              <w:t>ТБО (твердо-бытовые отходы)</w:t>
            </w:r>
          </w:p>
        </w:tc>
        <w:tc>
          <w:tcPr>
            <w:tcW w:w="1713" w:type="dxa"/>
            <w:shd w:val="clear" w:color="auto" w:fill="auto"/>
          </w:tcPr>
          <w:p w14:paraId="689C07A8" w14:textId="77777777" w:rsidR="004668CB" w:rsidRPr="004668CB" w:rsidRDefault="004668CB" w:rsidP="00E068FD">
            <w:pPr>
              <w:jc w:val="center"/>
              <w:rPr>
                <w:color w:val="000000"/>
                <w:sz w:val="22"/>
                <w:szCs w:val="22"/>
              </w:rPr>
            </w:pPr>
            <w:r w:rsidRPr="004668CB">
              <w:rPr>
                <w:color w:val="000000"/>
                <w:sz w:val="22"/>
                <w:szCs w:val="22"/>
              </w:rPr>
              <w:t>20</w:t>
            </w:r>
          </w:p>
        </w:tc>
        <w:tc>
          <w:tcPr>
            <w:tcW w:w="2116" w:type="dxa"/>
            <w:shd w:val="clear" w:color="auto" w:fill="auto"/>
          </w:tcPr>
          <w:p w14:paraId="44DEA161" w14:textId="77777777" w:rsidR="004668CB" w:rsidRPr="004668CB" w:rsidRDefault="004668CB" w:rsidP="00E068FD">
            <w:pPr>
              <w:rPr>
                <w:sz w:val="22"/>
                <w:szCs w:val="22"/>
              </w:rPr>
            </w:pPr>
            <w:r w:rsidRPr="004668CB">
              <w:rPr>
                <w:sz w:val="22"/>
                <w:szCs w:val="22"/>
              </w:rPr>
              <w:t>открытая площадка S=3 м</w:t>
            </w:r>
            <w:r w:rsidRPr="004668CB">
              <w:rPr>
                <w:sz w:val="22"/>
                <w:szCs w:val="22"/>
                <w:vertAlign w:val="superscript"/>
              </w:rPr>
              <w:t>3</w:t>
            </w:r>
          </w:p>
        </w:tc>
        <w:tc>
          <w:tcPr>
            <w:tcW w:w="2311" w:type="dxa"/>
            <w:shd w:val="clear" w:color="auto" w:fill="auto"/>
          </w:tcPr>
          <w:p w14:paraId="2BE1EEEA" w14:textId="77777777" w:rsidR="004668CB" w:rsidRPr="004668CB" w:rsidRDefault="004668CB" w:rsidP="00E068FD">
            <w:pPr>
              <w:rPr>
                <w:sz w:val="22"/>
                <w:szCs w:val="22"/>
              </w:rPr>
            </w:pPr>
            <w:r w:rsidRPr="004668CB">
              <w:rPr>
                <w:sz w:val="22"/>
                <w:szCs w:val="22"/>
              </w:rPr>
              <w:t>По мере накопления производится вывоз с территории на специальный полигон</w:t>
            </w:r>
          </w:p>
        </w:tc>
      </w:tr>
      <w:tr w:rsidR="004668CB" w:rsidRPr="004668CB" w14:paraId="0762C8C9" w14:textId="77777777" w:rsidTr="00E068FD">
        <w:trPr>
          <w:jc w:val="center"/>
        </w:trPr>
        <w:tc>
          <w:tcPr>
            <w:tcW w:w="3062" w:type="dxa"/>
            <w:shd w:val="clear" w:color="auto" w:fill="auto"/>
          </w:tcPr>
          <w:p w14:paraId="69FE26ED" w14:textId="77777777" w:rsidR="004668CB" w:rsidRPr="004668CB" w:rsidRDefault="004668CB" w:rsidP="00E068FD">
            <w:pPr>
              <w:rPr>
                <w:color w:val="000000"/>
                <w:sz w:val="22"/>
                <w:szCs w:val="22"/>
              </w:rPr>
            </w:pPr>
            <w:proofErr w:type="spellStart"/>
            <w:r w:rsidRPr="004668CB">
              <w:rPr>
                <w:rFonts w:eastAsia="Calibri"/>
                <w:sz w:val="22"/>
                <w:szCs w:val="22"/>
                <w:lang w:eastAsia="en-US"/>
              </w:rPr>
              <w:t>Золошлаковые</w:t>
            </w:r>
            <w:proofErr w:type="spellEnd"/>
            <w:r w:rsidRPr="004668CB">
              <w:rPr>
                <w:rFonts w:eastAsia="Calibri"/>
                <w:sz w:val="22"/>
                <w:szCs w:val="22"/>
                <w:lang w:eastAsia="en-US"/>
              </w:rPr>
              <w:t xml:space="preserve"> отходы</w:t>
            </w:r>
          </w:p>
        </w:tc>
        <w:tc>
          <w:tcPr>
            <w:tcW w:w="1713" w:type="dxa"/>
            <w:shd w:val="clear" w:color="auto" w:fill="auto"/>
          </w:tcPr>
          <w:p w14:paraId="56284423" w14:textId="77777777" w:rsidR="004668CB" w:rsidRPr="004668CB" w:rsidRDefault="004668CB" w:rsidP="00E068FD">
            <w:pPr>
              <w:jc w:val="center"/>
              <w:rPr>
                <w:color w:val="000000"/>
                <w:sz w:val="22"/>
                <w:szCs w:val="22"/>
                <w:lang w:val="en-US"/>
              </w:rPr>
            </w:pPr>
            <w:r w:rsidRPr="004668CB">
              <w:rPr>
                <w:color w:val="000000"/>
                <w:sz w:val="22"/>
                <w:szCs w:val="22"/>
                <w:lang w:val="en-US"/>
              </w:rPr>
              <w:t>1000</w:t>
            </w:r>
          </w:p>
        </w:tc>
        <w:tc>
          <w:tcPr>
            <w:tcW w:w="2116" w:type="dxa"/>
            <w:shd w:val="clear" w:color="auto" w:fill="auto"/>
          </w:tcPr>
          <w:p w14:paraId="61CADE16" w14:textId="77777777" w:rsidR="004668CB" w:rsidRPr="004668CB" w:rsidRDefault="004668CB" w:rsidP="00E068FD">
            <w:pPr>
              <w:rPr>
                <w:sz w:val="22"/>
                <w:szCs w:val="22"/>
              </w:rPr>
            </w:pPr>
            <w:r w:rsidRPr="004668CB">
              <w:rPr>
                <w:sz w:val="22"/>
                <w:szCs w:val="22"/>
              </w:rPr>
              <w:t>открытая площадка S=20 м2</w:t>
            </w:r>
          </w:p>
        </w:tc>
        <w:tc>
          <w:tcPr>
            <w:tcW w:w="2311" w:type="dxa"/>
            <w:shd w:val="clear" w:color="auto" w:fill="auto"/>
          </w:tcPr>
          <w:p w14:paraId="3EB6D6FF" w14:textId="77777777" w:rsidR="004668CB" w:rsidRPr="004668CB" w:rsidRDefault="004668CB" w:rsidP="00E068FD">
            <w:pPr>
              <w:rPr>
                <w:color w:val="000000"/>
                <w:sz w:val="22"/>
                <w:szCs w:val="22"/>
              </w:rPr>
            </w:pPr>
            <w:r w:rsidRPr="004668CB">
              <w:rPr>
                <w:color w:val="000000"/>
                <w:sz w:val="22"/>
                <w:szCs w:val="22"/>
              </w:rPr>
              <w:t>По мере накопления производится вывоз с территории на специальный полигон</w:t>
            </w:r>
          </w:p>
        </w:tc>
      </w:tr>
      <w:tr w:rsidR="004668CB" w:rsidRPr="004668CB" w14:paraId="044D40F5" w14:textId="77777777" w:rsidTr="00E068FD">
        <w:trPr>
          <w:jc w:val="center"/>
        </w:trPr>
        <w:tc>
          <w:tcPr>
            <w:tcW w:w="3062" w:type="dxa"/>
            <w:shd w:val="clear" w:color="auto" w:fill="auto"/>
          </w:tcPr>
          <w:p w14:paraId="73BD79D1" w14:textId="77777777" w:rsidR="004668CB" w:rsidRPr="004668CB" w:rsidRDefault="004668CB" w:rsidP="00E068FD">
            <w:pPr>
              <w:rPr>
                <w:color w:val="000000"/>
                <w:sz w:val="22"/>
                <w:szCs w:val="22"/>
              </w:rPr>
            </w:pPr>
            <w:r w:rsidRPr="004668CB">
              <w:rPr>
                <w:rFonts w:eastAsia="Calibri"/>
                <w:sz w:val="22"/>
                <w:szCs w:val="22"/>
                <w:lang w:eastAsia="en-US"/>
              </w:rPr>
              <w:t>Пыль золы с золоуловителей</w:t>
            </w:r>
          </w:p>
        </w:tc>
        <w:tc>
          <w:tcPr>
            <w:tcW w:w="1713" w:type="dxa"/>
            <w:shd w:val="clear" w:color="auto" w:fill="auto"/>
          </w:tcPr>
          <w:p w14:paraId="46F74CF9" w14:textId="77777777" w:rsidR="004668CB" w:rsidRPr="004668CB" w:rsidRDefault="004668CB" w:rsidP="00E068FD">
            <w:pPr>
              <w:jc w:val="center"/>
              <w:rPr>
                <w:color w:val="000000"/>
                <w:sz w:val="22"/>
                <w:szCs w:val="22"/>
                <w:lang w:val="en-US"/>
              </w:rPr>
            </w:pPr>
            <w:r w:rsidRPr="004668CB">
              <w:rPr>
                <w:color w:val="000000"/>
                <w:sz w:val="22"/>
                <w:szCs w:val="22"/>
                <w:lang w:val="en-US"/>
              </w:rPr>
              <w:t>1</w:t>
            </w:r>
            <w:r w:rsidRPr="004668CB">
              <w:rPr>
                <w:color w:val="000000"/>
                <w:sz w:val="22"/>
                <w:szCs w:val="22"/>
              </w:rPr>
              <w:t>00</w:t>
            </w:r>
            <w:r w:rsidRPr="004668CB">
              <w:rPr>
                <w:color w:val="000000"/>
                <w:sz w:val="22"/>
                <w:szCs w:val="22"/>
                <w:lang w:val="en-US"/>
              </w:rPr>
              <w:t>0</w:t>
            </w:r>
          </w:p>
        </w:tc>
        <w:tc>
          <w:tcPr>
            <w:tcW w:w="2116" w:type="dxa"/>
            <w:shd w:val="clear" w:color="auto" w:fill="auto"/>
          </w:tcPr>
          <w:p w14:paraId="1850C4A6" w14:textId="77777777" w:rsidR="004668CB" w:rsidRPr="004668CB" w:rsidRDefault="004668CB" w:rsidP="00E068FD">
            <w:pPr>
              <w:rPr>
                <w:sz w:val="22"/>
                <w:szCs w:val="22"/>
              </w:rPr>
            </w:pPr>
            <w:r w:rsidRPr="004668CB">
              <w:rPr>
                <w:sz w:val="22"/>
                <w:szCs w:val="22"/>
              </w:rPr>
              <w:t>открытая площадка S=2 м3</w:t>
            </w:r>
          </w:p>
        </w:tc>
        <w:tc>
          <w:tcPr>
            <w:tcW w:w="2311" w:type="dxa"/>
            <w:shd w:val="clear" w:color="auto" w:fill="auto"/>
          </w:tcPr>
          <w:p w14:paraId="6D94E620" w14:textId="77777777" w:rsidR="004668CB" w:rsidRPr="004668CB" w:rsidRDefault="004668CB" w:rsidP="00E068FD">
            <w:pPr>
              <w:rPr>
                <w:color w:val="000000"/>
                <w:sz w:val="22"/>
                <w:szCs w:val="22"/>
              </w:rPr>
            </w:pPr>
            <w:r w:rsidRPr="004668CB">
              <w:rPr>
                <w:color w:val="000000"/>
                <w:sz w:val="22"/>
                <w:szCs w:val="22"/>
              </w:rPr>
              <w:t>По мере накопления производится вывоз с территории на специальный полигон</w:t>
            </w:r>
          </w:p>
        </w:tc>
      </w:tr>
      <w:tr w:rsidR="004668CB" w:rsidRPr="004668CB" w14:paraId="2B0CC0A6" w14:textId="77777777" w:rsidTr="00E068FD">
        <w:trPr>
          <w:jc w:val="center"/>
        </w:trPr>
        <w:tc>
          <w:tcPr>
            <w:tcW w:w="3062" w:type="dxa"/>
            <w:shd w:val="clear" w:color="auto" w:fill="auto"/>
          </w:tcPr>
          <w:p w14:paraId="22C196B3" w14:textId="77777777" w:rsidR="004668CB" w:rsidRPr="004668CB" w:rsidRDefault="004668CB" w:rsidP="00E068FD">
            <w:pPr>
              <w:rPr>
                <w:color w:val="000000"/>
                <w:sz w:val="22"/>
                <w:szCs w:val="22"/>
                <w:lang w:val="kk-KZ"/>
              </w:rPr>
            </w:pPr>
            <w:r w:rsidRPr="004668CB">
              <w:rPr>
                <w:sz w:val="22"/>
                <w:szCs w:val="22"/>
              </w:rPr>
              <w:t xml:space="preserve">Лампы энергосберегающие, </w:t>
            </w:r>
            <w:proofErr w:type="spellStart"/>
            <w:r w:rsidRPr="004668CB">
              <w:rPr>
                <w:sz w:val="22"/>
                <w:szCs w:val="22"/>
              </w:rPr>
              <w:t>несодержащие</w:t>
            </w:r>
            <w:proofErr w:type="spellEnd"/>
            <w:r w:rsidRPr="004668CB">
              <w:rPr>
                <w:sz w:val="22"/>
                <w:szCs w:val="22"/>
              </w:rPr>
              <w:t xml:space="preserve"> </w:t>
            </w:r>
            <w:proofErr w:type="gramStart"/>
            <w:r w:rsidRPr="004668CB">
              <w:rPr>
                <w:sz w:val="22"/>
                <w:szCs w:val="22"/>
              </w:rPr>
              <w:t>ртуть</w:t>
            </w:r>
            <w:r w:rsidRPr="004668CB">
              <w:rPr>
                <w:sz w:val="22"/>
                <w:szCs w:val="22"/>
                <w:lang w:val="kk-KZ"/>
              </w:rPr>
              <w:t xml:space="preserve">, </w:t>
            </w:r>
            <w:r w:rsidRPr="004668CB">
              <w:rPr>
                <w:rFonts w:eastAsia="Calibri"/>
                <w:sz w:val="22"/>
                <w:szCs w:val="22"/>
                <w:lang w:eastAsia="en-US"/>
              </w:rPr>
              <w:t xml:space="preserve"> ртутьсодержащие</w:t>
            </w:r>
            <w:proofErr w:type="gramEnd"/>
            <w:r w:rsidRPr="004668CB">
              <w:rPr>
                <w:rFonts w:eastAsia="Calibri"/>
                <w:spacing w:val="-4"/>
                <w:sz w:val="22"/>
                <w:szCs w:val="22"/>
                <w:lang w:eastAsia="en-US"/>
              </w:rPr>
              <w:t xml:space="preserve"> </w:t>
            </w:r>
            <w:r w:rsidRPr="004668CB">
              <w:rPr>
                <w:rFonts w:eastAsia="Calibri"/>
                <w:sz w:val="22"/>
                <w:szCs w:val="22"/>
                <w:lang w:eastAsia="en-US"/>
              </w:rPr>
              <w:t>отходы</w:t>
            </w:r>
            <w:r w:rsidRPr="004668CB">
              <w:rPr>
                <w:rFonts w:eastAsia="Calibri"/>
                <w:spacing w:val="-5"/>
                <w:sz w:val="22"/>
                <w:szCs w:val="22"/>
                <w:lang w:eastAsia="en-US"/>
              </w:rPr>
              <w:t xml:space="preserve"> </w:t>
            </w:r>
            <w:r w:rsidRPr="004668CB">
              <w:rPr>
                <w:rFonts w:eastAsia="Calibri"/>
                <w:sz w:val="22"/>
                <w:szCs w:val="22"/>
                <w:lang w:eastAsia="en-US"/>
              </w:rPr>
              <w:t>(лампы,</w:t>
            </w:r>
            <w:r w:rsidRPr="004668CB">
              <w:rPr>
                <w:rFonts w:eastAsia="Calibri"/>
                <w:spacing w:val="-3"/>
                <w:sz w:val="22"/>
                <w:szCs w:val="22"/>
                <w:lang w:eastAsia="en-US"/>
              </w:rPr>
              <w:t xml:space="preserve"> </w:t>
            </w:r>
            <w:r w:rsidRPr="004668CB">
              <w:rPr>
                <w:rFonts w:eastAsia="Calibri"/>
                <w:sz w:val="22"/>
                <w:szCs w:val="22"/>
                <w:lang w:eastAsia="en-US"/>
              </w:rPr>
              <w:t>термометры,</w:t>
            </w:r>
            <w:r w:rsidRPr="004668CB">
              <w:rPr>
                <w:rFonts w:eastAsia="Calibri"/>
                <w:spacing w:val="-3"/>
                <w:sz w:val="22"/>
                <w:szCs w:val="22"/>
                <w:lang w:eastAsia="en-US"/>
              </w:rPr>
              <w:t xml:space="preserve"> </w:t>
            </w:r>
            <w:r w:rsidRPr="004668CB">
              <w:rPr>
                <w:rFonts w:eastAsia="Calibri"/>
                <w:sz w:val="22"/>
                <w:szCs w:val="22"/>
                <w:lang w:eastAsia="en-US"/>
              </w:rPr>
              <w:t>приборы</w:t>
            </w:r>
            <w:r w:rsidRPr="004668CB">
              <w:rPr>
                <w:rFonts w:eastAsia="Calibri"/>
                <w:spacing w:val="-4"/>
                <w:sz w:val="22"/>
                <w:szCs w:val="22"/>
                <w:lang w:eastAsia="en-US"/>
              </w:rPr>
              <w:t xml:space="preserve"> </w:t>
            </w:r>
            <w:r w:rsidRPr="004668CB">
              <w:rPr>
                <w:rFonts w:eastAsia="Calibri"/>
                <w:sz w:val="22"/>
                <w:szCs w:val="22"/>
                <w:lang w:eastAsia="en-US"/>
              </w:rPr>
              <w:t>и</w:t>
            </w:r>
            <w:r w:rsidRPr="004668CB">
              <w:rPr>
                <w:rFonts w:eastAsia="Calibri"/>
                <w:spacing w:val="-4"/>
                <w:sz w:val="22"/>
                <w:szCs w:val="22"/>
                <w:lang w:eastAsia="en-US"/>
              </w:rPr>
              <w:t xml:space="preserve"> </w:t>
            </w:r>
            <w:r w:rsidRPr="004668CB">
              <w:rPr>
                <w:rFonts w:eastAsia="Calibri"/>
                <w:sz w:val="22"/>
                <w:szCs w:val="22"/>
                <w:lang w:eastAsia="en-US"/>
              </w:rPr>
              <w:t>др.</w:t>
            </w:r>
            <w:r w:rsidRPr="004668CB">
              <w:rPr>
                <w:rFonts w:eastAsia="Calibri"/>
                <w:spacing w:val="-4"/>
                <w:sz w:val="22"/>
                <w:szCs w:val="22"/>
                <w:lang w:eastAsia="en-US"/>
              </w:rPr>
              <w:t xml:space="preserve"> </w:t>
            </w:r>
            <w:r w:rsidRPr="004668CB">
              <w:rPr>
                <w:rFonts w:eastAsia="Calibri"/>
                <w:sz w:val="22"/>
                <w:szCs w:val="22"/>
                <w:lang w:eastAsia="en-US"/>
              </w:rPr>
              <w:t>ртутьсодержащее</w:t>
            </w:r>
            <w:r w:rsidRPr="004668CB">
              <w:rPr>
                <w:rFonts w:eastAsia="Calibri"/>
                <w:spacing w:val="2"/>
                <w:sz w:val="22"/>
                <w:szCs w:val="22"/>
                <w:lang w:eastAsia="en-US"/>
              </w:rPr>
              <w:t xml:space="preserve"> </w:t>
            </w:r>
            <w:r w:rsidRPr="004668CB">
              <w:rPr>
                <w:rFonts w:eastAsia="Calibri"/>
                <w:sz w:val="22"/>
                <w:szCs w:val="22"/>
                <w:lang w:eastAsia="en-US"/>
              </w:rPr>
              <w:t>оборудование)</w:t>
            </w:r>
          </w:p>
        </w:tc>
        <w:tc>
          <w:tcPr>
            <w:tcW w:w="1713" w:type="dxa"/>
            <w:shd w:val="clear" w:color="auto" w:fill="auto"/>
          </w:tcPr>
          <w:p w14:paraId="77BF247F" w14:textId="77777777" w:rsidR="004668CB" w:rsidRPr="004668CB" w:rsidRDefault="004668CB" w:rsidP="00E068FD">
            <w:pPr>
              <w:jc w:val="center"/>
              <w:rPr>
                <w:color w:val="000000"/>
                <w:sz w:val="22"/>
                <w:szCs w:val="22"/>
                <w:lang w:val="en-US"/>
              </w:rPr>
            </w:pPr>
            <w:r w:rsidRPr="004668CB">
              <w:rPr>
                <w:color w:val="000000"/>
                <w:sz w:val="22"/>
                <w:szCs w:val="22"/>
                <w:lang w:val="en-US"/>
              </w:rPr>
              <w:t>100</w:t>
            </w:r>
          </w:p>
        </w:tc>
        <w:tc>
          <w:tcPr>
            <w:tcW w:w="2116" w:type="dxa"/>
            <w:shd w:val="clear" w:color="auto" w:fill="auto"/>
          </w:tcPr>
          <w:p w14:paraId="7AE8034F" w14:textId="77777777" w:rsidR="004668CB" w:rsidRPr="004668CB" w:rsidRDefault="004668CB" w:rsidP="00E068FD">
            <w:pPr>
              <w:rPr>
                <w:sz w:val="22"/>
                <w:szCs w:val="22"/>
              </w:rPr>
            </w:pPr>
            <w:r w:rsidRPr="004668CB">
              <w:rPr>
                <w:sz w:val="22"/>
                <w:szCs w:val="22"/>
              </w:rPr>
              <w:t>закрытый склад. В контейнерах 2 ед. объемом по 0,75 м</w:t>
            </w:r>
            <w:r w:rsidRPr="004668CB">
              <w:rPr>
                <w:sz w:val="22"/>
                <w:szCs w:val="22"/>
                <w:vertAlign w:val="superscript"/>
              </w:rPr>
              <w:t>3</w:t>
            </w:r>
          </w:p>
        </w:tc>
        <w:tc>
          <w:tcPr>
            <w:tcW w:w="2311" w:type="dxa"/>
            <w:shd w:val="clear" w:color="auto" w:fill="auto"/>
          </w:tcPr>
          <w:p w14:paraId="31D3F28C" w14:textId="77777777" w:rsidR="004668CB" w:rsidRPr="004668CB" w:rsidRDefault="004668CB" w:rsidP="00E068FD">
            <w:pPr>
              <w:rPr>
                <w:color w:val="000000"/>
                <w:sz w:val="22"/>
                <w:szCs w:val="22"/>
              </w:rPr>
            </w:pPr>
            <w:r w:rsidRPr="004668CB">
              <w:rPr>
                <w:color w:val="000000"/>
                <w:sz w:val="22"/>
                <w:szCs w:val="22"/>
              </w:rPr>
              <w:t xml:space="preserve">Утилизация производится на установке </w:t>
            </w:r>
            <w:r w:rsidRPr="004668CB">
              <w:rPr>
                <w:color w:val="000000"/>
                <w:sz w:val="22"/>
                <w:szCs w:val="22"/>
                <w:lang w:val="kk-KZ"/>
              </w:rPr>
              <w:t>Экотром 2,</w:t>
            </w:r>
            <w:r w:rsidRPr="004668CB">
              <w:rPr>
                <w:color w:val="000000"/>
                <w:sz w:val="22"/>
                <w:szCs w:val="22"/>
              </w:rPr>
              <w:t xml:space="preserve"> сортировка, дробления и использования на вторсырье</w:t>
            </w:r>
          </w:p>
        </w:tc>
      </w:tr>
      <w:tr w:rsidR="004668CB" w:rsidRPr="004668CB" w14:paraId="7F40C049" w14:textId="77777777" w:rsidTr="00E068FD">
        <w:trPr>
          <w:jc w:val="center"/>
        </w:trPr>
        <w:tc>
          <w:tcPr>
            <w:tcW w:w="3062" w:type="dxa"/>
            <w:shd w:val="clear" w:color="auto" w:fill="auto"/>
          </w:tcPr>
          <w:p w14:paraId="23476757" w14:textId="77777777" w:rsidR="004668CB" w:rsidRPr="004668CB" w:rsidRDefault="004668CB" w:rsidP="00E068FD">
            <w:pPr>
              <w:rPr>
                <w:sz w:val="22"/>
                <w:szCs w:val="22"/>
              </w:rPr>
            </w:pPr>
            <w:r w:rsidRPr="004668CB">
              <w:rPr>
                <w:sz w:val="22"/>
                <w:szCs w:val="22"/>
              </w:rPr>
              <w:t>Светильники шахтные головные отработанные</w:t>
            </w:r>
          </w:p>
        </w:tc>
        <w:tc>
          <w:tcPr>
            <w:tcW w:w="1713" w:type="dxa"/>
            <w:shd w:val="clear" w:color="auto" w:fill="auto"/>
          </w:tcPr>
          <w:p w14:paraId="05542F94" w14:textId="77777777" w:rsidR="004668CB" w:rsidRPr="004668CB" w:rsidRDefault="004668CB" w:rsidP="00E068FD">
            <w:pPr>
              <w:jc w:val="center"/>
              <w:rPr>
                <w:color w:val="000000"/>
                <w:sz w:val="22"/>
                <w:szCs w:val="22"/>
                <w:lang w:val="en-US"/>
              </w:rPr>
            </w:pPr>
            <w:r w:rsidRPr="004668CB">
              <w:rPr>
                <w:color w:val="000000"/>
                <w:sz w:val="22"/>
                <w:szCs w:val="22"/>
                <w:lang w:val="en-US"/>
              </w:rPr>
              <w:t>200</w:t>
            </w:r>
          </w:p>
        </w:tc>
        <w:tc>
          <w:tcPr>
            <w:tcW w:w="2116" w:type="dxa"/>
            <w:shd w:val="clear" w:color="auto" w:fill="auto"/>
          </w:tcPr>
          <w:p w14:paraId="09B1F25F" w14:textId="77777777" w:rsidR="004668CB" w:rsidRPr="004668CB" w:rsidRDefault="004668CB" w:rsidP="00E068FD">
            <w:pPr>
              <w:rPr>
                <w:sz w:val="22"/>
                <w:szCs w:val="22"/>
              </w:rPr>
            </w:pPr>
            <w:r w:rsidRPr="004668CB">
              <w:rPr>
                <w:sz w:val="22"/>
                <w:szCs w:val="22"/>
              </w:rPr>
              <w:t>закрытый склад. В контейнерах 2 ед. объемом по 0,75 м</w:t>
            </w:r>
            <w:r w:rsidRPr="004668CB">
              <w:rPr>
                <w:sz w:val="22"/>
                <w:szCs w:val="22"/>
                <w:vertAlign w:val="superscript"/>
              </w:rPr>
              <w:t>3</w:t>
            </w:r>
          </w:p>
        </w:tc>
        <w:tc>
          <w:tcPr>
            <w:tcW w:w="2311" w:type="dxa"/>
            <w:shd w:val="clear" w:color="auto" w:fill="auto"/>
          </w:tcPr>
          <w:p w14:paraId="0AABE36F" w14:textId="77777777" w:rsidR="004668CB" w:rsidRPr="004668CB" w:rsidRDefault="004668CB" w:rsidP="00E068FD">
            <w:pPr>
              <w:rPr>
                <w:color w:val="000000"/>
                <w:sz w:val="22"/>
                <w:szCs w:val="22"/>
              </w:rPr>
            </w:pPr>
            <w:r w:rsidRPr="004668CB">
              <w:rPr>
                <w:color w:val="000000"/>
                <w:sz w:val="22"/>
                <w:szCs w:val="22"/>
              </w:rPr>
              <w:t xml:space="preserve">Утилизация производится на установке </w:t>
            </w:r>
            <w:proofErr w:type="spellStart"/>
            <w:r w:rsidRPr="004668CB">
              <w:rPr>
                <w:color w:val="000000"/>
                <w:sz w:val="22"/>
                <w:szCs w:val="22"/>
              </w:rPr>
              <w:t>Экотром</w:t>
            </w:r>
            <w:proofErr w:type="spellEnd"/>
            <w:r w:rsidRPr="004668CB">
              <w:rPr>
                <w:color w:val="000000"/>
                <w:sz w:val="22"/>
                <w:szCs w:val="22"/>
              </w:rPr>
              <w:t xml:space="preserve"> 2, сортировка, дробления и использования на вторсырье</w:t>
            </w:r>
          </w:p>
        </w:tc>
      </w:tr>
      <w:tr w:rsidR="004668CB" w:rsidRPr="004668CB" w14:paraId="39F60F61" w14:textId="77777777" w:rsidTr="00E068FD">
        <w:trPr>
          <w:jc w:val="center"/>
        </w:trPr>
        <w:tc>
          <w:tcPr>
            <w:tcW w:w="3062" w:type="dxa"/>
            <w:shd w:val="clear" w:color="auto" w:fill="auto"/>
          </w:tcPr>
          <w:p w14:paraId="721D9BBD" w14:textId="77777777" w:rsidR="004668CB" w:rsidRPr="004668CB" w:rsidRDefault="004668CB" w:rsidP="00E068FD">
            <w:pPr>
              <w:rPr>
                <w:sz w:val="22"/>
                <w:szCs w:val="22"/>
              </w:rPr>
            </w:pPr>
            <w:r w:rsidRPr="004668CB">
              <w:rPr>
                <w:sz w:val="22"/>
                <w:szCs w:val="22"/>
              </w:rPr>
              <w:t xml:space="preserve">Отходы футеровки, отходы </w:t>
            </w:r>
            <w:proofErr w:type="spellStart"/>
            <w:r w:rsidRPr="004668CB">
              <w:rPr>
                <w:sz w:val="22"/>
                <w:szCs w:val="22"/>
              </w:rPr>
              <w:t>футеровочных</w:t>
            </w:r>
            <w:proofErr w:type="spellEnd"/>
            <w:r w:rsidRPr="004668CB">
              <w:rPr>
                <w:sz w:val="22"/>
                <w:szCs w:val="22"/>
              </w:rPr>
              <w:t xml:space="preserve"> материалов, отработанная футеровка, загрязненная золой</w:t>
            </w:r>
          </w:p>
        </w:tc>
        <w:tc>
          <w:tcPr>
            <w:tcW w:w="1713" w:type="dxa"/>
            <w:shd w:val="clear" w:color="auto" w:fill="auto"/>
          </w:tcPr>
          <w:p w14:paraId="74EC9F2A" w14:textId="77777777" w:rsidR="004668CB" w:rsidRPr="004668CB" w:rsidRDefault="004668CB" w:rsidP="00E068FD">
            <w:pPr>
              <w:jc w:val="center"/>
              <w:rPr>
                <w:color w:val="000000"/>
                <w:sz w:val="22"/>
                <w:szCs w:val="22"/>
                <w:lang w:val="en-US"/>
              </w:rPr>
            </w:pPr>
            <w:r w:rsidRPr="004668CB">
              <w:rPr>
                <w:color w:val="000000"/>
                <w:sz w:val="22"/>
                <w:szCs w:val="22"/>
                <w:lang w:val="en-US"/>
              </w:rPr>
              <w:t>200</w:t>
            </w:r>
          </w:p>
        </w:tc>
        <w:tc>
          <w:tcPr>
            <w:tcW w:w="2116" w:type="dxa"/>
            <w:shd w:val="clear" w:color="auto" w:fill="auto"/>
          </w:tcPr>
          <w:p w14:paraId="34A2F1B0" w14:textId="77777777" w:rsidR="004668CB" w:rsidRPr="004668CB" w:rsidRDefault="004668CB" w:rsidP="00E068FD">
            <w:pPr>
              <w:spacing w:after="160" w:line="259" w:lineRule="auto"/>
              <w:rPr>
                <w:rFonts w:eastAsia="Calibri"/>
                <w:sz w:val="22"/>
                <w:szCs w:val="22"/>
                <w:lang w:eastAsia="en-US"/>
              </w:rPr>
            </w:pPr>
            <w:r w:rsidRPr="004668CB">
              <w:rPr>
                <w:rFonts w:eastAsia="Calibri"/>
                <w:sz w:val="22"/>
                <w:szCs w:val="22"/>
                <w:lang w:eastAsia="en-US"/>
              </w:rPr>
              <w:t>Открытый участок твердой поверхностью 0,40 м3</w:t>
            </w:r>
          </w:p>
        </w:tc>
        <w:tc>
          <w:tcPr>
            <w:tcW w:w="2311" w:type="dxa"/>
            <w:shd w:val="clear" w:color="auto" w:fill="auto"/>
          </w:tcPr>
          <w:p w14:paraId="6A1EC846" w14:textId="77777777" w:rsidR="004668CB" w:rsidRPr="004668CB" w:rsidRDefault="004668CB" w:rsidP="00E068FD">
            <w:pPr>
              <w:spacing w:after="160" w:line="259" w:lineRule="auto"/>
              <w:rPr>
                <w:rFonts w:eastAsia="Calibri"/>
                <w:sz w:val="22"/>
                <w:szCs w:val="22"/>
                <w:lang w:eastAsia="en-US"/>
              </w:rPr>
            </w:pPr>
            <w:r w:rsidRPr="004668CB">
              <w:rPr>
                <w:rFonts w:eastAsia="Calibri"/>
                <w:sz w:val="22"/>
                <w:szCs w:val="22"/>
                <w:lang w:eastAsia="en-US"/>
              </w:rPr>
              <w:t>Производится сортировка, дробления и использования на вторсырье</w:t>
            </w:r>
          </w:p>
        </w:tc>
      </w:tr>
      <w:tr w:rsidR="004668CB" w:rsidRPr="004668CB" w14:paraId="015824C6" w14:textId="77777777" w:rsidTr="00E068FD">
        <w:trPr>
          <w:jc w:val="center"/>
        </w:trPr>
        <w:tc>
          <w:tcPr>
            <w:tcW w:w="3062" w:type="dxa"/>
            <w:shd w:val="clear" w:color="auto" w:fill="auto"/>
          </w:tcPr>
          <w:p w14:paraId="2FB8CFEF" w14:textId="77777777" w:rsidR="004668CB" w:rsidRPr="004668CB" w:rsidRDefault="004668CB" w:rsidP="00E068FD">
            <w:pPr>
              <w:rPr>
                <w:sz w:val="22"/>
                <w:szCs w:val="22"/>
              </w:rPr>
            </w:pPr>
            <w:r w:rsidRPr="004668CB">
              <w:rPr>
                <w:sz w:val="22"/>
                <w:szCs w:val="22"/>
              </w:rPr>
              <w:t>Металлолом, лом черных и цветных металлов, металлические изделия и детали</w:t>
            </w:r>
          </w:p>
        </w:tc>
        <w:tc>
          <w:tcPr>
            <w:tcW w:w="1713" w:type="dxa"/>
            <w:shd w:val="clear" w:color="auto" w:fill="auto"/>
          </w:tcPr>
          <w:p w14:paraId="600DD98A" w14:textId="77777777" w:rsidR="004668CB" w:rsidRPr="004668CB" w:rsidRDefault="004668CB" w:rsidP="00E068FD">
            <w:pPr>
              <w:jc w:val="center"/>
              <w:rPr>
                <w:color w:val="000000"/>
                <w:sz w:val="22"/>
                <w:szCs w:val="22"/>
                <w:lang w:val="kk-KZ"/>
              </w:rPr>
            </w:pPr>
            <w:r w:rsidRPr="004668CB">
              <w:rPr>
                <w:color w:val="000000"/>
                <w:sz w:val="22"/>
                <w:szCs w:val="22"/>
                <w:lang w:val="kk-KZ"/>
              </w:rPr>
              <w:t>200</w:t>
            </w:r>
          </w:p>
        </w:tc>
        <w:tc>
          <w:tcPr>
            <w:tcW w:w="2116" w:type="dxa"/>
            <w:shd w:val="clear" w:color="auto" w:fill="auto"/>
          </w:tcPr>
          <w:p w14:paraId="0E5F7B8C" w14:textId="77777777" w:rsidR="004668CB" w:rsidRPr="004668CB" w:rsidRDefault="004668CB" w:rsidP="00E068FD">
            <w:pPr>
              <w:spacing w:after="160" w:line="259" w:lineRule="auto"/>
              <w:rPr>
                <w:rFonts w:eastAsia="Calibri"/>
                <w:sz w:val="22"/>
                <w:szCs w:val="22"/>
                <w:lang w:eastAsia="en-US"/>
              </w:rPr>
            </w:pPr>
            <w:r w:rsidRPr="004668CB">
              <w:rPr>
                <w:rFonts w:eastAsia="Calibri"/>
                <w:sz w:val="22"/>
                <w:szCs w:val="22"/>
                <w:lang w:eastAsia="en-US"/>
              </w:rPr>
              <w:t>Открытый участок твердой поверхностью 0,70 м3</w:t>
            </w:r>
          </w:p>
        </w:tc>
        <w:tc>
          <w:tcPr>
            <w:tcW w:w="2311" w:type="dxa"/>
            <w:shd w:val="clear" w:color="auto" w:fill="auto"/>
          </w:tcPr>
          <w:p w14:paraId="0013595E" w14:textId="77777777" w:rsidR="004668CB" w:rsidRPr="004668CB" w:rsidRDefault="004668CB" w:rsidP="00E068FD">
            <w:pPr>
              <w:spacing w:after="160" w:line="259" w:lineRule="auto"/>
              <w:rPr>
                <w:rFonts w:eastAsia="Calibri"/>
                <w:sz w:val="22"/>
                <w:szCs w:val="22"/>
                <w:lang w:eastAsia="en-US"/>
              </w:rPr>
            </w:pPr>
            <w:r w:rsidRPr="004668CB">
              <w:rPr>
                <w:rFonts w:eastAsia="Calibri"/>
                <w:sz w:val="22"/>
                <w:szCs w:val="22"/>
                <w:lang w:eastAsia="en-US"/>
              </w:rPr>
              <w:t>Производится сортировка, дробления и использования на вторсырье</w:t>
            </w:r>
          </w:p>
        </w:tc>
      </w:tr>
      <w:tr w:rsidR="004668CB" w:rsidRPr="004668CB" w14:paraId="1AA7F98B" w14:textId="77777777" w:rsidTr="00E068FD">
        <w:trPr>
          <w:jc w:val="center"/>
        </w:trPr>
        <w:tc>
          <w:tcPr>
            <w:tcW w:w="3062" w:type="dxa"/>
            <w:shd w:val="clear" w:color="auto" w:fill="auto"/>
          </w:tcPr>
          <w:p w14:paraId="2D876732" w14:textId="77777777" w:rsidR="004668CB" w:rsidRPr="004668CB" w:rsidRDefault="004668CB" w:rsidP="00E068FD">
            <w:pPr>
              <w:rPr>
                <w:sz w:val="22"/>
                <w:szCs w:val="22"/>
              </w:rPr>
            </w:pPr>
            <w:r w:rsidRPr="004668CB">
              <w:rPr>
                <w:sz w:val="22"/>
                <w:szCs w:val="22"/>
              </w:rPr>
              <w:t>Отработанные масла</w:t>
            </w:r>
          </w:p>
        </w:tc>
        <w:tc>
          <w:tcPr>
            <w:tcW w:w="1713" w:type="dxa"/>
            <w:shd w:val="clear" w:color="auto" w:fill="auto"/>
          </w:tcPr>
          <w:p w14:paraId="3E8EB130" w14:textId="77777777" w:rsidR="004668CB" w:rsidRPr="004668CB" w:rsidRDefault="004668CB" w:rsidP="00E068FD">
            <w:pPr>
              <w:jc w:val="center"/>
              <w:rPr>
                <w:sz w:val="22"/>
                <w:szCs w:val="22"/>
              </w:rPr>
            </w:pPr>
            <w:r w:rsidRPr="004668CB">
              <w:rPr>
                <w:sz w:val="22"/>
                <w:szCs w:val="22"/>
              </w:rPr>
              <w:t>100</w:t>
            </w:r>
          </w:p>
        </w:tc>
        <w:tc>
          <w:tcPr>
            <w:tcW w:w="2116" w:type="dxa"/>
            <w:shd w:val="clear" w:color="auto" w:fill="auto"/>
          </w:tcPr>
          <w:p w14:paraId="03305A4E" w14:textId="77777777" w:rsidR="004668CB" w:rsidRPr="004668CB" w:rsidRDefault="004668CB" w:rsidP="00E068FD">
            <w:pPr>
              <w:rPr>
                <w:sz w:val="22"/>
                <w:szCs w:val="22"/>
              </w:rPr>
            </w:pPr>
            <w:r w:rsidRPr="004668CB">
              <w:rPr>
                <w:sz w:val="22"/>
                <w:szCs w:val="22"/>
              </w:rPr>
              <w:t>закрытый склад. В контейнерах 2 ед. объемом по 0,75 м3</w:t>
            </w:r>
          </w:p>
        </w:tc>
        <w:tc>
          <w:tcPr>
            <w:tcW w:w="2311" w:type="dxa"/>
            <w:shd w:val="clear" w:color="auto" w:fill="auto"/>
          </w:tcPr>
          <w:p w14:paraId="710509F8" w14:textId="77777777" w:rsidR="004668CB" w:rsidRPr="004668CB" w:rsidRDefault="004668CB" w:rsidP="00E068FD">
            <w:pPr>
              <w:rPr>
                <w:sz w:val="22"/>
                <w:szCs w:val="22"/>
              </w:rPr>
            </w:pPr>
            <w:r w:rsidRPr="004668CB">
              <w:rPr>
                <w:sz w:val="22"/>
                <w:szCs w:val="22"/>
              </w:rPr>
              <w:t xml:space="preserve">прожигаются в </w:t>
            </w:r>
            <w:proofErr w:type="spellStart"/>
            <w:r w:rsidRPr="004668CB">
              <w:rPr>
                <w:sz w:val="22"/>
                <w:szCs w:val="22"/>
              </w:rPr>
              <w:t>инсинераторной</w:t>
            </w:r>
            <w:proofErr w:type="spellEnd"/>
          </w:p>
          <w:p w14:paraId="695C72AB" w14:textId="77777777" w:rsidR="004668CB" w:rsidRPr="004668CB" w:rsidRDefault="004668CB" w:rsidP="00E068FD">
            <w:pPr>
              <w:rPr>
                <w:sz w:val="22"/>
                <w:szCs w:val="22"/>
              </w:rPr>
            </w:pPr>
            <w:r w:rsidRPr="004668CB">
              <w:rPr>
                <w:sz w:val="22"/>
                <w:szCs w:val="22"/>
              </w:rPr>
              <w:t>установке, металлический корпус передается специализированному предприятию</w:t>
            </w:r>
          </w:p>
        </w:tc>
      </w:tr>
    </w:tbl>
    <w:p w14:paraId="391D00CB" w14:textId="77777777" w:rsidR="004668CB" w:rsidRPr="004668CB" w:rsidRDefault="004668CB" w:rsidP="004668CB">
      <w:pPr>
        <w:ind w:firstLine="680"/>
        <w:jc w:val="both"/>
        <w:rPr>
          <w:sz w:val="22"/>
          <w:szCs w:val="22"/>
        </w:rPr>
      </w:pPr>
    </w:p>
    <w:p w14:paraId="28B44789" w14:textId="77777777" w:rsidR="004668CB" w:rsidRPr="004668CB" w:rsidRDefault="004668CB" w:rsidP="004668CB">
      <w:pPr>
        <w:ind w:firstLine="540"/>
        <w:jc w:val="both"/>
        <w:rPr>
          <w:sz w:val="22"/>
          <w:szCs w:val="22"/>
        </w:rPr>
      </w:pPr>
      <w:r w:rsidRPr="004668CB">
        <w:rPr>
          <w:sz w:val="22"/>
          <w:szCs w:val="22"/>
        </w:rPr>
        <w:lastRenderedPageBreak/>
        <w:t xml:space="preserve">В процессе эксплуатации </w:t>
      </w:r>
      <w:proofErr w:type="spellStart"/>
      <w:r w:rsidRPr="004668CB">
        <w:rPr>
          <w:sz w:val="22"/>
          <w:szCs w:val="22"/>
        </w:rPr>
        <w:t>инсинератора</w:t>
      </w:r>
      <w:proofErr w:type="spellEnd"/>
      <w:r w:rsidRPr="004668CB">
        <w:rPr>
          <w:sz w:val="22"/>
          <w:szCs w:val="22"/>
        </w:rPr>
        <w:t xml:space="preserve">, при сжигании топлива и отходов в </w:t>
      </w:r>
      <w:proofErr w:type="spellStart"/>
      <w:r w:rsidRPr="004668CB">
        <w:rPr>
          <w:sz w:val="22"/>
          <w:szCs w:val="22"/>
        </w:rPr>
        <w:t>инсинераторе</w:t>
      </w:r>
      <w:proofErr w:type="spellEnd"/>
      <w:r w:rsidRPr="004668CB">
        <w:rPr>
          <w:sz w:val="22"/>
          <w:szCs w:val="22"/>
        </w:rPr>
        <w:t>, в атмосферный воздух выделяются следующие вредные вещества: оксиды углерода, азота и серы, углерод черный (сажа), предельные углеводороды С12-С19, сероводород, хлористого водорода, фтористого водорода.</w:t>
      </w:r>
    </w:p>
    <w:p w14:paraId="272919CE" w14:textId="77777777" w:rsidR="004668CB" w:rsidRPr="004668CB" w:rsidRDefault="004668CB" w:rsidP="004668CB">
      <w:pPr>
        <w:ind w:firstLine="540"/>
        <w:jc w:val="both"/>
        <w:rPr>
          <w:i/>
          <w:iCs/>
          <w:sz w:val="22"/>
          <w:szCs w:val="22"/>
        </w:rPr>
      </w:pPr>
      <w:r w:rsidRPr="004668CB">
        <w:rPr>
          <w:i/>
          <w:sz w:val="22"/>
          <w:szCs w:val="22"/>
        </w:rPr>
        <w:t>4. Щековая дробилка модель PE 150x250 мм</w:t>
      </w:r>
      <w:r w:rsidRPr="004668CB">
        <w:rPr>
          <w:i/>
          <w:color w:val="000000"/>
          <w:spacing w:val="11"/>
          <w:sz w:val="22"/>
          <w:szCs w:val="22"/>
        </w:rPr>
        <w:t xml:space="preserve"> </w:t>
      </w:r>
      <w:r w:rsidRPr="004668CB">
        <w:rPr>
          <w:i/>
          <w:sz w:val="22"/>
          <w:szCs w:val="22"/>
        </w:rPr>
        <w:t>(</w:t>
      </w:r>
      <w:r w:rsidRPr="004668CB">
        <w:rPr>
          <w:b/>
          <w:bCs/>
          <w:i/>
          <w:sz w:val="22"/>
          <w:szCs w:val="22"/>
        </w:rPr>
        <w:t>источник 6002</w:t>
      </w:r>
      <w:r w:rsidRPr="004668CB">
        <w:rPr>
          <w:i/>
          <w:sz w:val="22"/>
          <w:szCs w:val="22"/>
        </w:rPr>
        <w:t>)</w:t>
      </w:r>
      <w:r w:rsidRPr="004668CB">
        <w:rPr>
          <w:i/>
          <w:iCs/>
          <w:sz w:val="22"/>
          <w:szCs w:val="22"/>
        </w:rPr>
        <w:t>.</w:t>
      </w:r>
    </w:p>
    <w:p w14:paraId="6ECFAECD" w14:textId="77777777" w:rsidR="004668CB" w:rsidRPr="004668CB" w:rsidRDefault="004668CB" w:rsidP="004668CB">
      <w:pPr>
        <w:ind w:firstLine="540"/>
        <w:jc w:val="both"/>
        <w:rPr>
          <w:color w:val="000000"/>
          <w:sz w:val="22"/>
          <w:szCs w:val="22"/>
        </w:rPr>
      </w:pPr>
      <w:r w:rsidRPr="004668CB">
        <w:rPr>
          <w:color w:val="000000"/>
          <w:sz w:val="22"/>
          <w:szCs w:val="22"/>
        </w:rPr>
        <w:t>Ра</w:t>
      </w:r>
      <w:r w:rsidRPr="004668CB">
        <w:rPr>
          <w:color w:val="000000"/>
          <w:spacing w:val="-1"/>
          <w:sz w:val="22"/>
          <w:szCs w:val="22"/>
        </w:rPr>
        <w:t>з</w:t>
      </w:r>
      <w:r w:rsidRPr="004668CB">
        <w:rPr>
          <w:color w:val="000000"/>
          <w:spacing w:val="-2"/>
          <w:sz w:val="22"/>
          <w:szCs w:val="22"/>
        </w:rPr>
        <w:t>г</w:t>
      </w:r>
      <w:r w:rsidRPr="004668CB">
        <w:rPr>
          <w:color w:val="000000"/>
          <w:sz w:val="22"/>
          <w:szCs w:val="22"/>
        </w:rPr>
        <w:t>р</w:t>
      </w:r>
      <w:r w:rsidRPr="004668CB">
        <w:rPr>
          <w:color w:val="000000"/>
          <w:spacing w:val="-1"/>
          <w:sz w:val="22"/>
          <w:szCs w:val="22"/>
        </w:rPr>
        <w:t>уз</w:t>
      </w:r>
      <w:r w:rsidRPr="004668CB">
        <w:rPr>
          <w:color w:val="000000"/>
          <w:sz w:val="22"/>
          <w:szCs w:val="22"/>
        </w:rPr>
        <w:t>ка</w:t>
      </w:r>
      <w:r w:rsidRPr="004668CB">
        <w:rPr>
          <w:color w:val="000000"/>
          <w:spacing w:val="40"/>
          <w:sz w:val="22"/>
          <w:szCs w:val="22"/>
        </w:rPr>
        <w:t xml:space="preserve"> </w:t>
      </w:r>
      <w:r w:rsidRPr="004668CB">
        <w:rPr>
          <w:color w:val="000000"/>
          <w:sz w:val="22"/>
          <w:szCs w:val="22"/>
        </w:rPr>
        <w:t>и</w:t>
      </w:r>
      <w:r w:rsidRPr="004668CB">
        <w:rPr>
          <w:color w:val="000000"/>
          <w:spacing w:val="42"/>
          <w:sz w:val="22"/>
          <w:szCs w:val="22"/>
        </w:rPr>
        <w:t xml:space="preserve"> </w:t>
      </w:r>
      <w:r w:rsidRPr="004668CB">
        <w:rPr>
          <w:color w:val="000000"/>
          <w:sz w:val="22"/>
          <w:szCs w:val="22"/>
        </w:rPr>
        <w:t>временное</w:t>
      </w:r>
      <w:r w:rsidRPr="004668CB">
        <w:rPr>
          <w:color w:val="000000"/>
          <w:spacing w:val="36"/>
          <w:sz w:val="22"/>
          <w:szCs w:val="22"/>
        </w:rPr>
        <w:t xml:space="preserve"> </w:t>
      </w:r>
      <w:r w:rsidRPr="004668CB">
        <w:rPr>
          <w:color w:val="000000"/>
          <w:sz w:val="22"/>
          <w:szCs w:val="22"/>
        </w:rPr>
        <w:t>х</w:t>
      </w:r>
      <w:r w:rsidRPr="004668CB">
        <w:rPr>
          <w:color w:val="000000"/>
          <w:spacing w:val="1"/>
          <w:sz w:val="22"/>
          <w:szCs w:val="22"/>
        </w:rPr>
        <w:t>ра</w:t>
      </w:r>
      <w:r w:rsidRPr="004668CB">
        <w:rPr>
          <w:color w:val="000000"/>
          <w:sz w:val="22"/>
          <w:szCs w:val="22"/>
        </w:rPr>
        <w:t>нение</w:t>
      </w:r>
      <w:r w:rsidRPr="004668CB">
        <w:rPr>
          <w:color w:val="000000"/>
          <w:spacing w:val="37"/>
          <w:sz w:val="22"/>
          <w:szCs w:val="22"/>
        </w:rPr>
        <w:t xml:space="preserve"> </w:t>
      </w:r>
      <w:r w:rsidRPr="004668CB">
        <w:rPr>
          <w:color w:val="000000"/>
          <w:sz w:val="22"/>
          <w:szCs w:val="22"/>
        </w:rPr>
        <w:t>на</w:t>
      </w:r>
      <w:r w:rsidRPr="004668CB">
        <w:rPr>
          <w:color w:val="000000"/>
          <w:spacing w:val="40"/>
          <w:sz w:val="22"/>
          <w:szCs w:val="22"/>
        </w:rPr>
        <w:t xml:space="preserve"> </w:t>
      </w:r>
      <w:r w:rsidRPr="004668CB">
        <w:rPr>
          <w:color w:val="000000"/>
          <w:sz w:val="22"/>
          <w:szCs w:val="22"/>
        </w:rPr>
        <w:t>площадке</w:t>
      </w:r>
      <w:r w:rsidRPr="004668CB">
        <w:rPr>
          <w:color w:val="000000"/>
          <w:spacing w:val="37"/>
          <w:sz w:val="22"/>
          <w:szCs w:val="22"/>
        </w:rPr>
        <w:t xml:space="preserve"> </w:t>
      </w:r>
      <w:r w:rsidRPr="004668CB">
        <w:rPr>
          <w:color w:val="000000"/>
          <w:sz w:val="22"/>
          <w:szCs w:val="22"/>
        </w:rPr>
        <w:t>п</w:t>
      </w:r>
      <w:r w:rsidRPr="004668CB">
        <w:rPr>
          <w:color w:val="000000"/>
          <w:spacing w:val="1"/>
          <w:sz w:val="22"/>
          <w:szCs w:val="22"/>
        </w:rPr>
        <w:t>р</w:t>
      </w:r>
      <w:r w:rsidRPr="004668CB">
        <w:rPr>
          <w:color w:val="000000"/>
          <w:sz w:val="22"/>
          <w:szCs w:val="22"/>
        </w:rPr>
        <w:t>ие</w:t>
      </w:r>
      <w:r w:rsidRPr="004668CB">
        <w:rPr>
          <w:color w:val="000000"/>
          <w:spacing w:val="-1"/>
          <w:sz w:val="22"/>
          <w:szCs w:val="22"/>
        </w:rPr>
        <w:t>м</w:t>
      </w:r>
      <w:r w:rsidRPr="004668CB">
        <w:rPr>
          <w:color w:val="000000"/>
          <w:sz w:val="22"/>
          <w:szCs w:val="22"/>
        </w:rPr>
        <w:t>а</w:t>
      </w:r>
      <w:r w:rsidRPr="004668CB">
        <w:rPr>
          <w:color w:val="000000"/>
          <w:spacing w:val="39"/>
          <w:sz w:val="22"/>
          <w:szCs w:val="22"/>
        </w:rPr>
        <w:t xml:space="preserve"> </w:t>
      </w:r>
      <w:r w:rsidRPr="004668CB">
        <w:rPr>
          <w:color w:val="000000"/>
          <w:sz w:val="22"/>
          <w:szCs w:val="22"/>
        </w:rPr>
        <w:t>п</w:t>
      </w:r>
      <w:r w:rsidRPr="004668CB">
        <w:rPr>
          <w:color w:val="000000"/>
          <w:spacing w:val="1"/>
          <w:sz w:val="22"/>
          <w:szCs w:val="22"/>
        </w:rPr>
        <w:t>р</w:t>
      </w:r>
      <w:r w:rsidRPr="004668CB">
        <w:rPr>
          <w:color w:val="000000"/>
          <w:sz w:val="22"/>
          <w:szCs w:val="22"/>
        </w:rPr>
        <w:t>омышл</w:t>
      </w:r>
      <w:r w:rsidRPr="004668CB">
        <w:rPr>
          <w:color w:val="000000"/>
          <w:spacing w:val="-2"/>
          <w:sz w:val="22"/>
          <w:szCs w:val="22"/>
        </w:rPr>
        <w:t>е</w:t>
      </w:r>
      <w:r w:rsidRPr="004668CB">
        <w:rPr>
          <w:color w:val="000000"/>
          <w:sz w:val="22"/>
          <w:szCs w:val="22"/>
        </w:rPr>
        <w:t>нн</w:t>
      </w:r>
      <w:r w:rsidRPr="004668CB">
        <w:rPr>
          <w:color w:val="000000"/>
          <w:spacing w:val="4"/>
          <w:sz w:val="22"/>
          <w:szCs w:val="22"/>
        </w:rPr>
        <w:t>о</w:t>
      </w:r>
      <w:r w:rsidRPr="004668CB">
        <w:rPr>
          <w:color w:val="000000"/>
          <w:sz w:val="22"/>
          <w:szCs w:val="22"/>
        </w:rPr>
        <w:t>-с</w:t>
      </w:r>
      <w:r w:rsidRPr="004668CB">
        <w:rPr>
          <w:color w:val="000000"/>
          <w:spacing w:val="-1"/>
          <w:sz w:val="22"/>
          <w:szCs w:val="22"/>
        </w:rPr>
        <w:t>т</w:t>
      </w:r>
      <w:r w:rsidRPr="004668CB">
        <w:rPr>
          <w:color w:val="000000"/>
          <w:sz w:val="22"/>
          <w:szCs w:val="22"/>
        </w:rPr>
        <w:t>роит</w:t>
      </w:r>
      <w:r w:rsidRPr="004668CB">
        <w:rPr>
          <w:color w:val="000000"/>
          <w:spacing w:val="-2"/>
          <w:sz w:val="22"/>
          <w:szCs w:val="22"/>
        </w:rPr>
        <w:t>е</w:t>
      </w:r>
      <w:r w:rsidRPr="004668CB">
        <w:rPr>
          <w:color w:val="000000"/>
          <w:spacing w:val="-1"/>
          <w:sz w:val="22"/>
          <w:szCs w:val="22"/>
        </w:rPr>
        <w:t>л</w:t>
      </w:r>
      <w:r w:rsidRPr="004668CB">
        <w:rPr>
          <w:color w:val="000000"/>
          <w:sz w:val="22"/>
          <w:szCs w:val="22"/>
        </w:rPr>
        <w:t xml:space="preserve">ьных </w:t>
      </w:r>
      <w:r w:rsidRPr="004668CB">
        <w:rPr>
          <w:color w:val="000000"/>
          <w:spacing w:val="-1"/>
          <w:sz w:val="22"/>
          <w:szCs w:val="22"/>
        </w:rPr>
        <w:t>отхо</w:t>
      </w:r>
      <w:r w:rsidRPr="004668CB">
        <w:rPr>
          <w:color w:val="000000"/>
          <w:sz w:val="22"/>
          <w:szCs w:val="22"/>
        </w:rPr>
        <w:t>д</w:t>
      </w:r>
      <w:r w:rsidRPr="004668CB">
        <w:rPr>
          <w:color w:val="000000"/>
          <w:spacing w:val="-1"/>
          <w:sz w:val="22"/>
          <w:szCs w:val="22"/>
        </w:rPr>
        <w:t>о</w:t>
      </w:r>
      <w:r w:rsidRPr="004668CB">
        <w:rPr>
          <w:color w:val="000000"/>
          <w:sz w:val="22"/>
          <w:szCs w:val="22"/>
        </w:rPr>
        <w:t>в;</w:t>
      </w:r>
      <w:r w:rsidRPr="004668CB">
        <w:rPr>
          <w:color w:val="000000"/>
          <w:spacing w:val="2"/>
          <w:sz w:val="22"/>
          <w:szCs w:val="22"/>
        </w:rPr>
        <w:t xml:space="preserve"> </w:t>
      </w:r>
      <w:r w:rsidRPr="004668CB">
        <w:rPr>
          <w:color w:val="000000"/>
          <w:sz w:val="22"/>
          <w:szCs w:val="22"/>
        </w:rPr>
        <w:t>Д</w:t>
      </w:r>
      <w:r w:rsidRPr="004668CB">
        <w:rPr>
          <w:color w:val="000000"/>
          <w:spacing w:val="1"/>
          <w:sz w:val="22"/>
          <w:szCs w:val="22"/>
        </w:rPr>
        <w:t>р</w:t>
      </w:r>
      <w:r w:rsidRPr="004668CB">
        <w:rPr>
          <w:color w:val="000000"/>
          <w:sz w:val="22"/>
          <w:szCs w:val="22"/>
        </w:rPr>
        <w:t>обилка щеков</w:t>
      </w:r>
      <w:r w:rsidRPr="004668CB">
        <w:rPr>
          <w:color w:val="000000"/>
          <w:spacing w:val="-1"/>
          <w:sz w:val="22"/>
          <w:szCs w:val="22"/>
        </w:rPr>
        <w:t>а</w:t>
      </w:r>
      <w:r w:rsidRPr="004668CB">
        <w:rPr>
          <w:color w:val="000000"/>
          <w:sz w:val="22"/>
          <w:szCs w:val="22"/>
        </w:rPr>
        <w:t>я пром</w:t>
      </w:r>
      <w:r w:rsidRPr="004668CB">
        <w:rPr>
          <w:color w:val="000000"/>
          <w:spacing w:val="-2"/>
          <w:sz w:val="22"/>
          <w:szCs w:val="22"/>
        </w:rPr>
        <w:t>ы</w:t>
      </w:r>
      <w:r w:rsidRPr="004668CB">
        <w:rPr>
          <w:color w:val="000000"/>
          <w:sz w:val="22"/>
          <w:szCs w:val="22"/>
        </w:rPr>
        <w:t>шл</w:t>
      </w:r>
      <w:r w:rsidRPr="004668CB">
        <w:rPr>
          <w:color w:val="000000"/>
          <w:spacing w:val="-3"/>
          <w:sz w:val="22"/>
          <w:szCs w:val="22"/>
        </w:rPr>
        <w:t>е</w:t>
      </w:r>
      <w:r w:rsidRPr="004668CB">
        <w:rPr>
          <w:color w:val="000000"/>
          <w:sz w:val="22"/>
          <w:szCs w:val="22"/>
        </w:rPr>
        <w:t>нно-строит</w:t>
      </w:r>
      <w:r w:rsidRPr="004668CB">
        <w:rPr>
          <w:color w:val="000000"/>
          <w:spacing w:val="-2"/>
          <w:sz w:val="22"/>
          <w:szCs w:val="22"/>
        </w:rPr>
        <w:t>е</w:t>
      </w:r>
      <w:r w:rsidRPr="004668CB">
        <w:rPr>
          <w:color w:val="000000"/>
          <w:spacing w:val="-1"/>
          <w:sz w:val="22"/>
          <w:szCs w:val="22"/>
        </w:rPr>
        <w:t>л</w:t>
      </w:r>
      <w:r w:rsidRPr="004668CB">
        <w:rPr>
          <w:color w:val="000000"/>
          <w:sz w:val="22"/>
          <w:szCs w:val="22"/>
        </w:rPr>
        <w:t>ьных</w:t>
      </w:r>
      <w:r w:rsidRPr="004668CB">
        <w:rPr>
          <w:color w:val="000000"/>
          <w:spacing w:val="-1"/>
          <w:sz w:val="22"/>
          <w:szCs w:val="22"/>
        </w:rPr>
        <w:t xml:space="preserve"> о</w:t>
      </w:r>
      <w:r w:rsidRPr="004668CB">
        <w:rPr>
          <w:color w:val="000000"/>
          <w:sz w:val="22"/>
          <w:szCs w:val="22"/>
        </w:rPr>
        <w:t>т</w:t>
      </w:r>
      <w:r w:rsidRPr="004668CB">
        <w:rPr>
          <w:color w:val="000000"/>
          <w:spacing w:val="-1"/>
          <w:sz w:val="22"/>
          <w:szCs w:val="22"/>
        </w:rPr>
        <w:t>хо</w:t>
      </w:r>
      <w:r w:rsidRPr="004668CB">
        <w:rPr>
          <w:color w:val="000000"/>
          <w:sz w:val="22"/>
          <w:szCs w:val="22"/>
        </w:rPr>
        <w:t>д</w:t>
      </w:r>
      <w:r w:rsidRPr="004668CB">
        <w:rPr>
          <w:color w:val="000000"/>
          <w:spacing w:val="-1"/>
          <w:sz w:val="22"/>
          <w:szCs w:val="22"/>
        </w:rPr>
        <w:t>о</w:t>
      </w:r>
      <w:r w:rsidRPr="004668CB">
        <w:rPr>
          <w:color w:val="000000"/>
          <w:sz w:val="22"/>
          <w:szCs w:val="22"/>
        </w:rPr>
        <w:t>в;</w:t>
      </w:r>
      <w:r w:rsidRPr="004668CB">
        <w:rPr>
          <w:color w:val="000000"/>
          <w:spacing w:val="1"/>
          <w:sz w:val="22"/>
          <w:szCs w:val="22"/>
        </w:rPr>
        <w:t xml:space="preserve"> </w:t>
      </w:r>
      <w:r w:rsidRPr="004668CB">
        <w:rPr>
          <w:color w:val="000000"/>
          <w:sz w:val="22"/>
          <w:szCs w:val="22"/>
        </w:rPr>
        <w:t>Погр</w:t>
      </w:r>
      <w:r w:rsidRPr="004668CB">
        <w:rPr>
          <w:color w:val="000000"/>
          <w:spacing w:val="-1"/>
          <w:sz w:val="22"/>
          <w:szCs w:val="22"/>
        </w:rPr>
        <w:t>у</w:t>
      </w:r>
      <w:r w:rsidRPr="004668CB">
        <w:rPr>
          <w:color w:val="000000"/>
          <w:sz w:val="22"/>
          <w:szCs w:val="22"/>
        </w:rPr>
        <w:t>зочно-</w:t>
      </w:r>
      <w:r w:rsidRPr="004668CB">
        <w:rPr>
          <w:color w:val="000000"/>
          <w:spacing w:val="1"/>
          <w:sz w:val="22"/>
          <w:szCs w:val="22"/>
        </w:rPr>
        <w:t>ра</w:t>
      </w:r>
      <w:r w:rsidRPr="004668CB">
        <w:rPr>
          <w:color w:val="000000"/>
          <w:sz w:val="22"/>
          <w:szCs w:val="22"/>
        </w:rPr>
        <w:t>згр</w:t>
      </w:r>
      <w:r w:rsidRPr="004668CB">
        <w:rPr>
          <w:color w:val="000000"/>
          <w:spacing w:val="-3"/>
          <w:sz w:val="22"/>
          <w:szCs w:val="22"/>
        </w:rPr>
        <w:t>у</w:t>
      </w:r>
      <w:r w:rsidRPr="004668CB">
        <w:rPr>
          <w:color w:val="000000"/>
          <w:spacing w:val="-1"/>
          <w:sz w:val="22"/>
          <w:szCs w:val="22"/>
        </w:rPr>
        <w:t>зо</w:t>
      </w:r>
      <w:r w:rsidRPr="004668CB">
        <w:rPr>
          <w:color w:val="000000"/>
          <w:sz w:val="22"/>
          <w:szCs w:val="22"/>
        </w:rPr>
        <w:t>чные р</w:t>
      </w:r>
      <w:r w:rsidRPr="004668CB">
        <w:rPr>
          <w:color w:val="000000"/>
          <w:spacing w:val="1"/>
          <w:sz w:val="22"/>
          <w:szCs w:val="22"/>
        </w:rPr>
        <w:t>а</w:t>
      </w:r>
      <w:r w:rsidRPr="004668CB">
        <w:rPr>
          <w:color w:val="000000"/>
          <w:sz w:val="22"/>
          <w:szCs w:val="22"/>
        </w:rPr>
        <w:t>б</w:t>
      </w:r>
      <w:r w:rsidRPr="004668CB">
        <w:rPr>
          <w:color w:val="000000"/>
          <w:spacing w:val="-1"/>
          <w:sz w:val="22"/>
          <w:szCs w:val="22"/>
        </w:rPr>
        <w:t>от</w:t>
      </w:r>
      <w:r w:rsidRPr="004668CB">
        <w:rPr>
          <w:color w:val="000000"/>
          <w:sz w:val="22"/>
          <w:szCs w:val="22"/>
        </w:rPr>
        <w:t>ы и</w:t>
      </w:r>
      <w:r w:rsidRPr="004668CB">
        <w:rPr>
          <w:color w:val="000000"/>
          <w:spacing w:val="1"/>
          <w:sz w:val="22"/>
          <w:szCs w:val="22"/>
        </w:rPr>
        <w:t xml:space="preserve"> </w:t>
      </w:r>
      <w:r w:rsidRPr="004668CB">
        <w:rPr>
          <w:color w:val="000000"/>
          <w:sz w:val="22"/>
          <w:szCs w:val="22"/>
        </w:rPr>
        <w:t>вр</w:t>
      </w:r>
      <w:r w:rsidRPr="004668CB">
        <w:rPr>
          <w:color w:val="000000"/>
          <w:spacing w:val="-1"/>
          <w:sz w:val="22"/>
          <w:szCs w:val="22"/>
        </w:rPr>
        <w:t>ем</w:t>
      </w:r>
      <w:r w:rsidRPr="004668CB">
        <w:rPr>
          <w:color w:val="000000"/>
          <w:spacing w:val="-2"/>
          <w:sz w:val="22"/>
          <w:szCs w:val="22"/>
        </w:rPr>
        <w:t>е</w:t>
      </w:r>
      <w:r w:rsidRPr="004668CB">
        <w:rPr>
          <w:color w:val="000000"/>
          <w:sz w:val="22"/>
          <w:szCs w:val="22"/>
        </w:rPr>
        <w:t>нн</w:t>
      </w:r>
      <w:r w:rsidRPr="004668CB">
        <w:rPr>
          <w:color w:val="000000"/>
          <w:spacing w:val="1"/>
          <w:sz w:val="22"/>
          <w:szCs w:val="22"/>
        </w:rPr>
        <w:t>о</w:t>
      </w:r>
      <w:r w:rsidRPr="004668CB">
        <w:rPr>
          <w:color w:val="000000"/>
          <w:sz w:val="22"/>
          <w:szCs w:val="22"/>
        </w:rPr>
        <w:t xml:space="preserve">е </w:t>
      </w:r>
      <w:r w:rsidRPr="004668CB">
        <w:rPr>
          <w:color w:val="000000"/>
          <w:spacing w:val="-1"/>
          <w:sz w:val="22"/>
          <w:szCs w:val="22"/>
        </w:rPr>
        <w:t>х</w:t>
      </w:r>
      <w:r w:rsidRPr="004668CB">
        <w:rPr>
          <w:color w:val="000000"/>
          <w:sz w:val="22"/>
          <w:szCs w:val="22"/>
        </w:rPr>
        <w:t>р</w:t>
      </w:r>
      <w:r w:rsidRPr="004668CB">
        <w:rPr>
          <w:color w:val="000000"/>
          <w:spacing w:val="1"/>
          <w:sz w:val="22"/>
          <w:szCs w:val="22"/>
        </w:rPr>
        <w:t>а</w:t>
      </w:r>
      <w:r w:rsidRPr="004668CB">
        <w:rPr>
          <w:color w:val="000000"/>
          <w:sz w:val="22"/>
          <w:szCs w:val="22"/>
        </w:rPr>
        <w:t>нение на площадке щ</w:t>
      </w:r>
      <w:r w:rsidRPr="004668CB">
        <w:rPr>
          <w:color w:val="000000"/>
          <w:spacing w:val="-1"/>
          <w:sz w:val="22"/>
          <w:szCs w:val="22"/>
        </w:rPr>
        <w:t>е</w:t>
      </w:r>
      <w:r w:rsidRPr="004668CB">
        <w:rPr>
          <w:color w:val="000000"/>
          <w:sz w:val="22"/>
          <w:szCs w:val="22"/>
        </w:rPr>
        <w:t xml:space="preserve">бня. После дробления промышленно-строительных отходов получается материал (щебень) фр. 20-40 мм, который является продукцией и может использоваться в различных сферах строительства: отсыпка территории, засыпка провалов, строительство дорог, использование в качестве наполнителя строительных смесей и пр.  </w:t>
      </w:r>
    </w:p>
    <w:p w14:paraId="3071ECCE" w14:textId="77777777" w:rsidR="004668CB" w:rsidRPr="004668CB" w:rsidRDefault="004668CB" w:rsidP="004668CB">
      <w:pPr>
        <w:ind w:firstLine="540"/>
        <w:jc w:val="both"/>
        <w:rPr>
          <w:sz w:val="22"/>
          <w:szCs w:val="22"/>
        </w:rPr>
      </w:pPr>
      <w:r w:rsidRPr="004668CB">
        <w:rPr>
          <w:color w:val="000000"/>
          <w:sz w:val="22"/>
          <w:szCs w:val="22"/>
        </w:rPr>
        <w:t>Выбрасываемое вещество - Пыль неорганическая:</w:t>
      </w:r>
      <w:r w:rsidRPr="004668CB">
        <w:rPr>
          <w:color w:val="000000"/>
          <w:spacing w:val="-3"/>
          <w:sz w:val="22"/>
          <w:szCs w:val="22"/>
        </w:rPr>
        <w:t xml:space="preserve"> </w:t>
      </w:r>
      <w:r w:rsidRPr="004668CB">
        <w:rPr>
          <w:color w:val="000000"/>
          <w:sz w:val="22"/>
          <w:szCs w:val="22"/>
        </w:rPr>
        <w:t>7</w:t>
      </w:r>
      <w:r w:rsidRPr="004668CB">
        <w:rPr>
          <w:color w:val="000000"/>
          <w:spacing w:val="2"/>
          <w:sz w:val="22"/>
          <w:szCs w:val="22"/>
        </w:rPr>
        <w:t>0</w:t>
      </w:r>
      <w:r w:rsidRPr="004668CB">
        <w:rPr>
          <w:color w:val="000000"/>
          <w:spacing w:val="-2"/>
          <w:sz w:val="22"/>
          <w:szCs w:val="22"/>
        </w:rPr>
        <w:t>-</w:t>
      </w:r>
      <w:r w:rsidRPr="004668CB">
        <w:rPr>
          <w:color w:val="000000"/>
          <w:sz w:val="22"/>
          <w:szCs w:val="22"/>
        </w:rPr>
        <w:t xml:space="preserve">20% </w:t>
      </w:r>
      <w:r w:rsidRPr="004668CB">
        <w:rPr>
          <w:color w:val="000000"/>
          <w:spacing w:val="-2"/>
          <w:sz w:val="22"/>
          <w:szCs w:val="22"/>
        </w:rPr>
        <w:t>S</w:t>
      </w:r>
      <w:r w:rsidRPr="004668CB">
        <w:rPr>
          <w:color w:val="000000"/>
          <w:sz w:val="22"/>
          <w:szCs w:val="22"/>
        </w:rPr>
        <w:t>iO</w:t>
      </w:r>
      <w:r w:rsidRPr="004668CB">
        <w:rPr>
          <w:color w:val="000000"/>
          <w:sz w:val="22"/>
          <w:szCs w:val="22"/>
          <w:vertAlign w:val="subscript"/>
        </w:rPr>
        <w:t>2</w:t>
      </w:r>
      <w:r w:rsidRPr="004668CB">
        <w:rPr>
          <w:color w:val="000000"/>
          <w:sz w:val="22"/>
          <w:szCs w:val="22"/>
        </w:rPr>
        <w:t>,</w:t>
      </w:r>
    </w:p>
    <w:p w14:paraId="1D9657E8" w14:textId="77777777" w:rsidR="004668CB" w:rsidRPr="004668CB" w:rsidRDefault="004668CB" w:rsidP="004668CB">
      <w:pPr>
        <w:ind w:firstLine="709"/>
        <w:rPr>
          <w:sz w:val="22"/>
          <w:szCs w:val="22"/>
        </w:rPr>
      </w:pPr>
      <w:r w:rsidRPr="004668CB">
        <w:rPr>
          <w:sz w:val="22"/>
          <w:szCs w:val="22"/>
        </w:rPr>
        <w:t>Обоснование нумерации источников выбросов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721"/>
        <w:gridCol w:w="732"/>
        <w:gridCol w:w="2962"/>
        <w:gridCol w:w="4412"/>
      </w:tblGrid>
      <w:tr w:rsidR="004668CB" w:rsidRPr="004668CB" w14:paraId="2911C1D5" w14:textId="77777777" w:rsidTr="00E068FD">
        <w:tc>
          <w:tcPr>
            <w:tcW w:w="284" w:type="pct"/>
            <w:shd w:val="clear" w:color="auto" w:fill="auto"/>
            <w:vAlign w:val="center"/>
          </w:tcPr>
          <w:p w14:paraId="2BB7142F" w14:textId="77777777" w:rsidR="004668CB" w:rsidRPr="004668CB" w:rsidRDefault="004668CB" w:rsidP="00E068FD">
            <w:pPr>
              <w:jc w:val="center"/>
              <w:rPr>
                <w:sz w:val="22"/>
                <w:szCs w:val="22"/>
              </w:rPr>
            </w:pPr>
            <w:r w:rsidRPr="004668CB">
              <w:rPr>
                <w:sz w:val="22"/>
                <w:szCs w:val="22"/>
              </w:rPr>
              <w:t>№</w:t>
            </w:r>
          </w:p>
        </w:tc>
        <w:tc>
          <w:tcPr>
            <w:tcW w:w="392" w:type="pct"/>
            <w:shd w:val="clear" w:color="auto" w:fill="auto"/>
          </w:tcPr>
          <w:p w14:paraId="298E0BB1" w14:textId="77777777" w:rsidR="004668CB" w:rsidRPr="004668CB" w:rsidRDefault="004668CB" w:rsidP="00E068FD">
            <w:pPr>
              <w:jc w:val="center"/>
              <w:rPr>
                <w:sz w:val="22"/>
                <w:szCs w:val="22"/>
              </w:rPr>
            </w:pPr>
            <w:r w:rsidRPr="004668CB">
              <w:rPr>
                <w:sz w:val="22"/>
                <w:szCs w:val="22"/>
              </w:rPr>
              <w:t>№ИЗ</w:t>
            </w:r>
          </w:p>
        </w:tc>
        <w:tc>
          <w:tcPr>
            <w:tcW w:w="366" w:type="pct"/>
            <w:shd w:val="clear" w:color="auto" w:fill="auto"/>
          </w:tcPr>
          <w:p w14:paraId="49635D1E" w14:textId="77777777" w:rsidR="004668CB" w:rsidRPr="004668CB" w:rsidRDefault="004668CB" w:rsidP="00E068FD">
            <w:pPr>
              <w:jc w:val="center"/>
              <w:rPr>
                <w:sz w:val="22"/>
                <w:szCs w:val="22"/>
              </w:rPr>
            </w:pPr>
            <w:r w:rsidRPr="004668CB">
              <w:rPr>
                <w:sz w:val="22"/>
                <w:szCs w:val="22"/>
              </w:rPr>
              <w:t>№ИВ</w:t>
            </w:r>
          </w:p>
        </w:tc>
        <w:tc>
          <w:tcPr>
            <w:tcW w:w="1591" w:type="pct"/>
            <w:shd w:val="clear" w:color="auto" w:fill="auto"/>
          </w:tcPr>
          <w:p w14:paraId="03F81D3F" w14:textId="77777777" w:rsidR="004668CB" w:rsidRPr="004668CB" w:rsidRDefault="004668CB" w:rsidP="00E068FD">
            <w:pPr>
              <w:jc w:val="center"/>
              <w:rPr>
                <w:sz w:val="22"/>
                <w:szCs w:val="22"/>
              </w:rPr>
            </w:pPr>
            <w:r w:rsidRPr="004668CB">
              <w:rPr>
                <w:sz w:val="22"/>
                <w:szCs w:val="22"/>
              </w:rPr>
              <w:t>Наименование источника загрязнения</w:t>
            </w:r>
          </w:p>
        </w:tc>
        <w:tc>
          <w:tcPr>
            <w:tcW w:w="2367" w:type="pct"/>
            <w:shd w:val="clear" w:color="auto" w:fill="auto"/>
          </w:tcPr>
          <w:p w14:paraId="6086A917" w14:textId="77777777" w:rsidR="004668CB" w:rsidRPr="004668CB" w:rsidRDefault="004668CB" w:rsidP="00E068FD">
            <w:pPr>
              <w:jc w:val="center"/>
              <w:rPr>
                <w:sz w:val="22"/>
                <w:szCs w:val="22"/>
              </w:rPr>
            </w:pPr>
            <w:r w:rsidRPr="004668CB">
              <w:rPr>
                <w:sz w:val="22"/>
                <w:szCs w:val="22"/>
              </w:rPr>
              <w:t>Наименование работ</w:t>
            </w:r>
          </w:p>
        </w:tc>
      </w:tr>
      <w:tr w:rsidR="004668CB" w:rsidRPr="004668CB" w14:paraId="73E86ADB" w14:textId="77777777" w:rsidTr="00E068FD">
        <w:tc>
          <w:tcPr>
            <w:tcW w:w="5000" w:type="pct"/>
            <w:gridSpan w:val="5"/>
            <w:shd w:val="clear" w:color="auto" w:fill="auto"/>
            <w:vAlign w:val="center"/>
          </w:tcPr>
          <w:p w14:paraId="2945C021" w14:textId="77777777" w:rsidR="004668CB" w:rsidRPr="004668CB" w:rsidRDefault="004668CB" w:rsidP="00E068FD">
            <w:pPr>
              <w:jc w:val="center"/>
              <w:rPr>
                <w:sz w:val="22"/>
                <w:szCs w:val="22"/>
              </w:rPr>
            </w:pPr>
            <w:proofErr w:type="spellStart"/>
            <w:r w:rsidRPr="004668CB">
              <w:rPr>
                <w:b/>
                <w:sz w:val="22"/>
                <w:szCs w:val="22"/>
              </w:rPr>
              <w:t>Инсинератор</w:t>
            </w:r>
            <w:proofErr w:type="spellEnd"/>
            <w:r w:rsidRPr="004668CB">
              <w:rPr>
                <w:b/>
                <w:sz w:val="22"/>
                <w:szCs w:val="22"/>
              </w:rPr>
              <w:t xml:space="preserve"> </w:t>
            </w:r>
          </w:p>
        </w:tc>
      </w:tr>
      <w:tr w:rsidR="004668CB" w:rsidRPr="004668CB" w14:paraId="626D2E81" w14:textId="77777777" w:rsidTr="00E068FD">
        <w:trPr>
          <w:trHeight w:val="421"/>
        </w:trPr>
        <w:tc>
          <w:tcPr>
            <w:tcW w:w="284" w:type="pct"/>
            <w:vMerge w:val="restart"/>
            <w:shd w:val="clear" w:color="auto" w:fill="auto"/>
            <w:vAlign w:val="center"/>
          </w:tcPr>
          <w:p w14:paraId="36584E97" w14:textId="77777777" w:rsidR="004668CB" w:rsidRPr="004668CB" w:rsidRDefault="004668CB" w:rsidP="00E068FD">
            <w:pPr>
              <w:jc w:val="center"/>
              <w:rPr>
                <w:sz w:val="22"/>
                <w:szCs w:val="22"/>
              </w:rPr>
            </w:pPr>
            <w:r w:rsidRPr="004668CB">
              <w:rPr>
                <w:sz w:val="22"/>
                <w:szCs w:val="22"/>
              </w:rPr>
              <w:t>1</w:t>
            </w:r>
          </w:p>
        </w:tc>
        <w:tc>
          <w:tcPr>
            <w:tcW w:w="392" w:type="pct"/>
            <w:shd w:val="clear" w:color="auto" w:fill="auto"/>
            <w:vAlign w:val="center"/>
          </w:tcPr>
          <w:p w14:paraId="74CBDA95" w14:textId="77777777" w:rsidR="004668CB" w:rsidRPr="004668CB" w:rsidRDefault="004668CB" w:rsidP="00E068FD">
            <w:pPr>
              <w:jc w:val="center"/>
              <w:rPr>
                <w:sz w:val="22"/>
                <w:szCs w:val="22"/>
              </w:rPr>
            </w:pPr>
            <w:r w:rsidRPr="004668CB">
              <w:rPr>
                <w:sz w:val="22"/>
                <w:szCs w:val="22"/>
              </w:rPr>
              <w:t>0001</w:t>
            </w:r>
          </w:p>
        </w:tc>
        <w:tc>
          <w:tcPr>
            <w:tcW w:w="366" w:type="pct"/>
            <w:shd w:val="clear" w:color="auto" w:fill="auto"/>
            <w:vAlign w:val="center"/>
          </w:tcPr>
          <w:p w14:paraId="4B8D7D44" w14:textId="77777777" w:rsidR="004668CB" w:rsidRPr="004668CB" w:rsidRDefault="004668CB" w:rsidP="00E068FD">
            <w:pPr>
              <w:ind w:left="-108" w:right="-109"/>
              <w:jc w:val="center"/>
              <w:rPr>
                <w:sz w:val="22"/>
                <w:szCs w:val="22"/>
              </w:rPr>
            </w:pPr>
            <w:r w:rsidRPr="004668CB">
              <w:rPr>
                <w:sz w:val="22"/>
                <w:szCs w:val="22"/>
              </w:rPr>
              <w:t>001</w:t>
            </w:r>
          </w:p>
        </w:tc>
        <w:tc>
          <w:tcPr>
            <w:tcW w:w="1591" w:type="pct"/>
            <w:shd w:val="clear" w:color="auto" w:fill="auto"/>
            <w:vAlign w:val="center"/>
          </w:tcPr>
          <w:p w14:paraId="0E0B6C5A" w14:textId="77777777" w:rsidR="004668CB" w:rsidRPr="004668CB" w:rsidRDefault="004668CB" w:rsidP="00E068FD">
            <w:pPr>
              <w:ind w:right="-109"/>
              <w:jc w:val="both"/>
              <w:rPr>
                <w:sz w:val="22"/>
                <w:szCs w:val="22"/>
              </w:rPr>
            </w:pPr>
            <w:proofErr w:type="spellStart"/>
            <w:r w:rsidRPr="004668CB">
              <w:rPr>
                <w:sz w:val="22"/>
                <w:szCs w:val="22"/>
              </w:rPr>
              <w:t>Инсинератор</w:t>
            </w:r>
            <w:proofErr w:type="spellEnd"/>
            <w:r w:rsidRPr="004668CB">
              <w:rPr>
                <w:sz w:val="22"/>
                <w:szCs w:val="22"/>
              </w:rPr>
              <w:t xml:space="preserve"> Пир 0,5К</w:t>
            </w:r>
          </w:p>
        </w:tc>
        <w:tc>
          <w:tcPr>
            <w:tcW w:w="2367" w:type="pct"/>
            <w:shd w:val="clear" w:color="auto" w:fill="auto"/>
            <w:vAlign w:val="center"/>
          </w:tcPr>
          <w:p w14:paraId="67487995" w14:textId="77777777" w:rsidR="004668CB" w:rsidRPr="004668CB" w:rsidRDefault="004668CB" w:rsidP="00E068FD">
            <w:pPr>
              <w:ind w:left="-24" w:right="-108"/>
              <w:jc w:val="center"/>
              <w:rPr>
                <w:sz w:val="22"/>
                <w:szCs w:val="22"/>
              </w:rPr>
            </w:pPr>
            <w:r w:rsidRPr="004668CB">
              <w:rPr>
                <w:sz w:val="22"/>
                <w:szCs w:val="22"/>
              </w:rPr>
              <w:t>Сжигание отходов</w:t>
            </w:r>
          </w:p>
        </w:tc>
      </w:tr>
      <w:tr w:rsidR="004668CB" w:rsidRPr="004668CB" w14:paraId="26C83DFB" w14:textId="77777777" w:rsidTr="00E068FD">
        <w:tc>
          <w:tcPr>
            <w:tcW w:w="284" w:type="pct"/>
            <w:vMerge/>
            <w:shd w:val="clear" w:color="auto" w:fill="auto"/>
            <w:vAlign w:val="center"/>
          </w:tcPr>
          <w:p w14:paraId="119E01DA" w14:textId="77777777" w:rsidR="004668CB" w:rsidRPr="004668CB" w:rsidRDefault="004668CB" w:rsidP="00E068FD">
            <w:pPr>
              <w:jc w:val="center"/>
              <w:rPr>
                <w:sz w:val="22"/>
                <w:szCs w:val="22"/>
              </w:rPr>
            </w:pPr>
          </w:p>
        </w:tc>
        <w:tc>
          <w:tcPr>
            <w:tcW w:w="392" w:type="pct"/>
            <w:vMerge w:val="restart"/>
            <w:shd w:val="clear" w:color="auto" w:fill="auto"/>
            <w:vAlign w:val="center"/>
          </w:tcPr>
          <w:p w14:paraId="75B9CCC0" w14:textId="77777777" w:rsidR="004668CB" w:rsidRPr="004668CB" w:rsidRDefault="004668CB" w:rsidP="00E068FD">
            <w:pPr>
              <w:ind w:left="-108" w:right="-109"/>
              <w:jc w:val="center"/>
              <w:rPr>
                <w:sz w:val="22"/>
                <w:szCs w:val="22"/>
              </w:rPr>
            </w:pPr>
            <w:r w:rsidRPr="004668CB">
              <w:rPr>
                <w:sz w:val="22"/>
                <w:szCs w:val="22"/>
              </w:rPr>
              <w:t>6001</w:t>
            </w:r>
          </w:p>
        </w:tc>
        <w:tc>
          <w:tcPr>
            <w:tcW w:w="366" w:type="pct"/>
            <w:shd w:val="clear" w:color="auto" w:fill="auto"/>
            <w:vAlign w:val="center"/>
          </w:tcPr>
          <w:p w14:paraId="73F0E9AB" w14:textId="77777777" w:rsidR="004668CB" w:rsidRPr="004668CB" w:rsidRDefault="004668CB" w:rsidP="00E068FD">
            <w:pPr>
              <w:ind w:left="-108" w:right="-109"/>
              <w:jc w:val="center"/>
              <w:rPr>
                <w:sz w:val="22"/>
                <w:szCs w:val="22"/>
              </w:rPr>
            </w:pPr>
            <w:r w:rsidRPr="004668CB">
              <w:rPr>
                <w:sz w:val="22"/>
                <w:szCs w:val="22"/>
              </w:rPr>
              <w:t>001</w:t>
            </w:r>
          </w:p>
        </w:tc>
        <w:tc>
          <w:tcPr>
            <w:tcW w:w="1591" w:type="pct"/>
            <w:shd w:val="clear" w:color="auto" w:fill="auto"/>
            <w:vAlign w:val="center"/>
          </w:tcPr>
          <w:p w14:paraId="7C413223" w14:textId="77777777" w:rsidR="004668CB" w:rsidRPr="004668CB" w:rsidRDefault="004668CB" w:rsidP="00E068FD">
            <w:pPr>
              <w:jc w:val="both"/>
              <w:rPr>
                <w:b/>
                <w:sz w:val="22"/>
                <w:szCs w:val="22"/>
              </w:rPr>
            </w:pPr>
            <w:r w:rsidRPr="004668CB">
              <w:rPr>
                <w:sz w:val="22"/>
                <w:szCs w:val="22"/>
              </w:rPr>
              <w:t>Разгрузка</w:t>
            </w:r>
          </w:p>
        </w:tc>
        <w:tc>
          <w:tcPr>
            <w:tcW w:w="2367" w:type="pct"/>
            <w:shd w:val="clear" w:color="auto" w:fill="auto"/>
            <w:vAlign w:val="center"/>
          </w:tcPr>
          <w:p w14:paraId="6C2D7401" w14:textId="77777777" w:rsidR="004668CB" w:rsidRPr="004668CB" w:rsidRDefault="004668CB" w:rsidP="00E068FD">
            <w:pPr>
              <w:jc w:val="center"/>
              <w:rPr>
                <w:b/>
                <w:sz w:val="22"/>
                <w:szCs w:val="22"/>
              </w:rPr>
            </w:pPr>
            <w:r w:rsidRPr="004668CB">
              <w:rPr>
                <w:sz w:val="22"/>
                <w:szCs w:val="22"/>
              </w:rPr>
              <w:t>Разгрузка отходов</w:t>
            </w:r>
          </w:p>
        </w:tc>
      </w:tr>
      <w:tr w:rsidR="004668CB" w:rsidRPr="004668CB" w14:paraId="04ADE9C6" w14:textId="77777777" w:rsidTr="00E068FD">
        <w:tc>
          <w:tcPr>
            <w:tcW w:w="284" w:type="pct"/>
            <w:vMerge/>
            <w:shd w:val="clear" w:color="auto" w:fill="auto"/>
            <w:vAlign w:val="center"/>
          </w:tcPr>
          <w:p w14:paraId="6AFE8426" w14:textId="77777777" w:rsidR="004668CB" w:rsidRPr="004668CB" w:rsidRDefault="004668CB" w:rsidP="00E068FD">
            <w:pPr>
              <w:jc w:val="center"/>
              <w:rPr>
                <w:sz w:val="22"/>
                <w:szCs w:val="22"/>
              </w:rPr>
            </w:pPr>
          </w:p>
        </w:tc>
        <w:tc>
          <w:tcPr>
            <w:tcW w:w="392" w:type="pct"/>
            <w:vMerge/>
            <w:shd w:val="clear" w:color="auto" w:fill="auto"/>
            <w:vAlign w:val="center"/>
          </w:tcPr>
          <w:p w14:paraId="412087F6" w14:textId="77777777" w:rsidR="004668CB" w:rsidRPr="004668CB" w:rsidRDefault="004668CB" w:rsidP="00E068FD">
            <w:pPr>
              <w:ind w:left="-108" w:right="-109"/>
              <w:jc w:val="center"/>
              <w:rPr>
                <w:sz w:val="22"/>
                <w:szCs w:val="22"/>
              </w:rPr>
            </w:pPr>
          </w:p>
        </w:tc>
        <w:tc>
          <w:tcPr>
            <w:tcW w:w="366" w:type="pct"/>
            <w:shd w:val="clear" w:color="auto" w:fill="auto"/>
            <w:vAlign w:val="center"/>
          </w:tcPr>
          <w:p w14:paraId="180CC069" w14:textId="77777777" w:rsidR="004668CB" w:rsidRPr="004668CB" w:rsidRDefault="004668CB" w:rsidP="00E068FD">
            <w:pPr>
              <w:ind w:left="-108" w:right="-109"/>
              <w:jc w:val="center"/>
              <w:rPr>
                <w:sz w:val="22"/>
                <w:szCs w:val="22"/>
              </w:rPr>
            </w:pPr>
            <w:r w:rsidRPr="004668CB">
              <w:rPr>
                <w:sz w:val="22"/>
                <w:szCs w:val="22"/>
              </w:rPr>
              <w:t>002</w:t>
            </w:r>
          </w:p>
        </w:tc>
        <w:tc>
          <w:tcPr>
            <w:tcW w:w="1591" w:type="pct"/>
            <w:shd w:val="clear" w:color="auto" w:fill="auto"/>
            <w:vAlign w:val="center"/>
          </w:tcPr>
          <w:p w14:paraId="3C3E4008" w14:textId="77777777" w:rsidR="004668CB" w:rsidRPr="004668CB" w:rsidRDefault="004668CB" w:rsidP="00E068FD">
            <w:pPr>
              <w:ind w:right="-109"/>
              <w:jc w:val="both"/>
              <w:rPr>
                <w:sz w:val="22"/>
                <w:szCs w:val="22"/>
              </w:rPr>
            </w:pPr>
            <w:r w:rsidRPr="004668CB">
              <w:rPr>
                <w:sz w:val="22"/>
                <w:szCs w:val="22"/>
              </w:rPr>
              <w:t>Погрузка</w:t>
            </w:r>
          </w:p>
        </w:tc>
        <w:tc>
          <w:tcPr>
            <w:tcW w:w="2367" w:type="pct"/>
            <w:shd w:val="clear" w:color="auto" w:fill="auto"/>
            <w:vAlign w:val="center"/>
          </w:tcPr>
          <w:p w14:paraId="3B2B3C1D" w14:textId="77777777" w:rsidR="004668CB" w:rsidRPr="004668CB" w:rsidRDefault="004668CB" w:rsidP="00E068FD">
            <w:pPr>
              <w:ind w:right="-109"/>
              <w:jc w:val="center"/>
              <w:rPr>
                <w:sz w:val="22"/>
                <w:szCs w:val="22"/>
              </w:rPr>
            </w:pPr>
            <w:r w:rsidRPr="004668CB">
              <w:rPr>
                <w:sz w:val="22"/>
                <w:szCs w:val="22"/>
              </w:rPr>
              <w:t>Погрузка отходов</w:t>
            </w:r>
          </w:p>
        </w:tc>
      </w:tr>
      <w:tr w:rsidR="004668CB" w:rsidRPr="004668CB" w14:paraId="70147524" w14:textId="77777777" w:rsidTr="00E068FD">
        <w:tc>
          <w:tcPr>
            <w:tcW w:w="284" w:type="pct"/>
            <w:vMerge/>
            <w:shd w:val="clear" w:color="auto" w:fill="auto"/>
            <w:vAlign w:val="center"/>
          </w:tcPr>
          <w:p w14:paraId="1EEDFE1D" w14:textId="77777777" w:rsidR="004668CB" w:rsidRPr="004668CB" w:rsidRDefault="004668CB" w:rsidP="00E068FD">
            <w:pPr>
              <w:jc w:val="center"/>
              <w:rPr>
                <w:sz w:val="22"/>
                <w:szCs w:val="22"/>
              </w:rPr>
            </w:pPr>
          </w:p>
        </w:tc>
        <w:tc>
          <w:tcPr>
            <w:tcW w:w="392" w:type="pct"/>
            <w:vMerge/>
            <w:shd w:val="clear" w:color="auto" w:fill="auto"/>
            <w:vAlign w:val="center"/>
          </w:tcPr>
          <w:p w14:paraId="2B3A6651" w14:textId="77777777" w:rsidR="004668CB" w:rsidRPr="004668CB" w:rsidRDefault="004668CB" w:rsidP="00E068FD">
            <w:pPr>
              <w:ind w:left="-108" w:right="-109"/>
              <w:jc w:val="center"/>
              <w:rPr>
                <w:sz w:val="22"/>
                <w:szCs w:val="22"/>
              </w:rPr>
            </w:pPr>
          </w:p>
        </w:tc>
        <w:tc>
          <w:tcPr>
            <w:tcW w:w="366" w:type="pct"/>
            <w:shd w:val="clear" w:color="auto" w:fill="auto"/>
            <w:vAlign w:val="center"/>
          </w:tcPr>
          <w:p w14:paraId="7A740BB6" w14:textId="77777777" w:rsidR="004668CB" w:rsidRPr="004668CB" w:rsidRDefault="004668CB" w:rsidP="00E068FD">
            <w:pPr>
              <w:ind w:left="-108" w:right="-109"/>
              <w:jc w:val="center"/>
              <w:rPr>
                <w:sz w:val="22"/>
                <w:szCs w:val="22"/>
              </w:rPr>
            </w:pPr>
            <w:r w:rsidRPr="004668CB">
              <w:rPr>
                <w:sz w:val="22"/>
                <w:szCs w:val="22"/>
              </w:rPr>
              <w:t>003</w:t>
            </w:r>
          </w:p>
        </w:tc>
        <w:tc>
          <w:tcPr>
            <w:tcW w:w="1591" w:type="pct"/>
            <w:shd w:val="clear" w:color="auto" w:fill="auto"/>
            <w:vAlign w:val="center"/>
          </w:tcPr>
          <w:p w14:paraId="50F24099" w14:textId="77777777" w:rsidR="004668CB" w:rsidRPr="004668CB" w:rsidRDefault="004668CB" w:rsidP="00E068FD">
            <w:pPr>
              <w:ind w:right="-109"/>
              <w:jc w:val="both"/>
              <w:rPr>
                <w:sz w:val="22"/>
                <w:szCs w:val="22"/>
              </w:rPr>
            </w:pPr>
            <w:r w:rsidRPr="004668CB">
              <w:rPr>
                <w:sz w:val="22"/>
                <w:szCs w:val="22"/>
              </w:rPr>
              <w:t>Сдувание</w:t>
            </w:r>
          </w:p>
        </w:tc>
        <w:tc>
          <w:tcPr>
            <w:tcW w:w="2367" w:type="pct"/>
            <w:shd w:val="clear" w:color="auto" w:fill="auto"/>
            <w:vAlign w:val="center"/>
          </w:tcPr>
          <w:p w14:paraId="78A5149B" w14:textId="77777777" w:rsidR="004668CB" w:rsidRPr="004668CB" w:rsidRDefault="004668CB" w:rsidP="00E068FD">
            <w:pPr>
              <w:ind w:right="-109"/>
              <w:jc w:val="center"/>
              <w:rPr>
                <w:sz w:val="22"/>
                <w:szCs w:val="22"/>
              </w:rPr>
            </w:pPr>
            <w:r w:rsidRPr="004668CB">
              <w:rPr>
                <w:sz w:val="22"/>
                <w:szCs w:val="22"/>
              </w:rPr>
              <w:t>Сдувание</w:t>
            </w:r>
          </w:p>
        </w:tc>
      </w:tr>
      <w:tr w:rsidR="004668CB" w:rsidRPr="004668CB" w14:paraId="60F85CE9" w14:textId="77777777" w:rsidTr="00E068FD">
        <w:tc>
          <w:tcPr>
            <w:tcW w:w="284" w:type="pct"/>
            <w:shd w:val="clear" w:color="auto" w:fill="auto"/>
            <w:vAlign w:val="center"/>
          </w:tcPr>
          <w:p w14:paraId="5BDEE993" w14:textId="77777777" w:rsidR="004668CB" w:rsidRPr="004668CB" w:rsidRDefault="004668CB" w:rsidP="00E068FD">
            <w:pPr>
              <w:jc w:val="center"/>
              <w:rPr>
                <w:sz w:val="22"/>
                <w:szCs w:val="22"/>
              </w:rPr>
            </w:pPr>
            <w:r w:rsidRPr="004668CB">
              <w:rPr>
                <w:sz w:val="22"/>
                <w:szCs w:val="22"/>
              </w:rPr>
              <w:t>2</w:t>
            </w:r>
          </w:p>
        </w:tc>
        <w:tc>
          <w:tcPr>
            <w:tcW w:w="392" w:type="pct"/>
            <w:shd w:val="clear" w:color="auto" w:fill="auto"/>
            <w:vAlign w:val="center"/>
          </w:tcPr>
          <w:p w14:paraId="11B3A437" w14:textId="77777777" w:rsidR="004668CB" w:rsidRPr="004668CB" w:rsidRDefault="004668CB" w:rsidP="00E068FD">
            <w:pPr>
              <w:ind w:left="-108" w:right="-109"/>
              <w:jc w:val="center"/>
              <w:rPr>
                <w:sz w:val="22"/>
                <w:szCs w:val="22"/>
                <w:lang w:val="en-US"/>
              </w:rPr>
            </w:pPr>
            <w:r w:rsidRPr="004668CB">
              <w:rPr>
                <w:sz w:val="22"/>
                <w:szCs w:val="22"/>
              </w:rPr>
              <w:t>600</w:t>
            </w:r>
            <w:r w:rsidRPr="004668CB">
              <w:rPr>
                <w:sz w:val="22"/>
                <w:szCs w:val="22"/>
                <w:lang w:val="en-US"/>
              </w:rPr>
              <w:t>2</w:t>
            </w:r>
          </w:p>
        </w:tc>
        <w:tc>
          <w:tcPr>
            <w:tcW w:w="366" w:type="pct"/>
            <w:shd w:val="clear" w:color="auto" w:fill="auto"/>
            <w:vAlign w:val="center"/>
          </w:tcPr>
          <w:p w14:paraId="33AF9677" w14:textId="77777777" w:rsidR="004668CB" w:rsidRPr="004668CB" w:rsidRDefault="004668CB" w:rsidP="00E068FD">
            <w:pPr>
              <w:ind w:left="-108" w:right="-109"/>
              <w:jc w:val="center"/>
              <w:rPr>
                <w:sz w:val="22"/>
                <w:szCs w:val="22"/>
              </w:rPr>
            </w:pPr>
            <w:r w:rsidRPr="004668CB">
              <w:rPr>
                <w:sz w:val="22"/>
                <w:szCs w:val="22"/>
              </w:rPr>
              <w:t>001</w:t>
            </w:r>
          </w:p>
        </w:tc>
        <w:tc>
          <w:tcPr>
            <w:tcW w:w="1591" w:type="pct"/>
            <w:shd w:val="clear" w:color="auto" w:fill="auto"/>
            <w:vAlign w:val="center"/>
          </w:tcPr>
          <w:p w14:paraId="722C2DD1" w14:textId="77777777" w:rsidR="004668CB" w:rsidRPr="004668CB" w:rsidRDefault="004668CB" w:rsidP="00E068FD">
            <w:pPr>
              <w:ind w:right="-109"/>
              <w:rPr>
                <w:sz w:val="22"/>
                <w:szCs w:val="22"/>
              </w:rPr>
            </w:pPr>
            <w:r w:rsidRPr="004668CB">
              <w:rPr>
                <w:sz w:val="22"/>
                <w:szCs w:val="22"/>
              </w:rPr>
              <w:t>Емкость для хранения дизтоплива</w:t>
            </w:r>
          </w:p>
        </w:tc>
        <w:tc>
          <w:tcPr>
            <w:tcW w:w="2367" w:type="pct"/>
            <w:shd w:val="clear" w:color="auto" w:fill="auto"/>
            <w:vAlign w:val="center"/>
          </w:tcPr>
          <w:p w14:paraId="23E69BEB" w14:textId="77777777" w:rsidR="004668CB" w:rsidRPr="004668CB" w:rsidRDefault="004668CB" w:rsidP="00E068FD">
            <w:pPr>
              <w:ind w:left="-24" w:right="-108"/>
              <w:jc w:val="center"/>
              <w:rPr>
                <w:sz w:val="22"/>
                <w:szCs w:val="22"/>
              </w:rPr>
            </w:pPr>
            <w:r w:rsidRPr="004668CB">
              <w:rPr>
                <w:sz w:val="22"/>
                <w:szCs w:val="22"/>
              </w:rPr>
              <w:t>Хранение дизтоплива</w:t>
            </w:r>
          </w:p>
        </w:tc>
      </w:tr>
      <w:tr w:rsidR="004668CB" w:rsidRPr="004668CB" w14:paraId="4EBD46B9" w14:textId="77777777" w:rsidTr="00E068FD">
        <w:tc>
          <w:tcPr>
            <w:tcW w:w="284" w:type="pct"/>
            <w:vMerge w:val="restart"/>
            <w:shd w:val="clear" w:color="auto" w:fill="auto"/>
            <w:vAlign w:val="center"/>
          </w:tcPr>
          <w:p w14:paraId="33114EFB" w14:textId="77777777" w:rsidR="004668CB" w:rsidRPr="004668CB" w:rsidRDefault="004668CB" w:rsidP="00E068FD">
            <w:pPr>
              <w:jc w:val="center"/>
              <w:rPr>
                <w:sz w:val="22"/>
                <w:szCs w:val="22"/>
              </w:rPr>
            </w:pPr>
            <w:r w:rsidRPr="004668CB">
              <w:rPr>
                <w:sz w:val="22"/>
                <w:szCs w:val="22"/>
              </w:rPr>
              <w:t>3</w:t>
            </w:r>
          </w:p>
        </w:tc>
        <w:tc>
          <w:tcPr>
            <w:tcW w:w="392" w:type="pct"/>
            <w:vMerge w:val="restart"/>
            <w:shd w:val="clear" w:color="auto" w:fill="auto"/>
            <w:vAlign w:val="center"/>
          </w:tcPr>
          <w:p w14:paraId="3A0FC215" w14:textId="77777777" w:rsidR="004668CB" w:rsidRPr="004668CB" w:rsidRDefault="004668CB" w:rsidP="00E068FD">
            <w:pPr>
              <w:ind w:left="-108" w:right="-109"/>
              <w:jc w:val="center"/>
              <w:rPr>
                <w:sz w:val="22"/>
                <w:szCs w:val="22"/>
                <w:lang w:val="en-US"/>
              </w:rPr>
            </w:pPr>
            <w:r w:rsidRPr="004668CB">
              <w:rPr>
                <w:sz w:val="22"/>
                <w:szCs w:val="22"/>
              </w:rPr>
              <w:t>600</w:t>
            </w:r>
            <w:r w:rsidRPr="004668CB">
              <w:rPr>
                <w:sz w:val="22"/>
                <w:szCs w:val="22"/>
                <w:lang w:val="en-US"/>
              </w:rPr>
              <w:t>3</w:t>
            </w:r>
          </w:p>
        </w:tc>
        <w:tc>
          <w:tcPr>
            <w:tcW w:w="366" w:type="pct"/>
            <w:shd w:val="clear" w:color="auto" w:fill="auto"/>
            <w:vAlign w:val="center"/>
          </w:tcPr>
          <w:p w14:paraId="099583BD" w14:textId="77777777" w:rsidR="004668CB" w:rsidRPr="004668CB" w:rsidRDefault="004668CB" w:rsidP="00E068FD">
            <w:pPr>
              <w:ind w:left="-108" w:right="-109"/>
              <w:jc w:val="center"/>
              <w:rPr>
                <w:sz w:val="22"/>
                <w:szCs w:val="22"/>
              </w:rPr>
            </w:pPr>
            <w:r w:rsidRPr="004668CB">
              <w:rPr>
                <w:sz w:val="22"/>
                <w:szCs w:val="22"/>
              </w:rPr>
              <w:t>001</w:t>
            </w:r>
          </w:p>
        </w:tc>
        <w:tc>
          <w:tcPr>
            <w:tcW w:w="1591" w:type="pct"/>
            <w:shd w:val="clear" w:color="auto" w:fill="auto"/>
            <w:vAlign w:val="center"/>
          </w:tcPr>
          <w:p w14:paraId="47EB908C" w14:textId="77777777" w:rsidR="004668CB" w:rsidRPr="004668CB" w:rsidRDefault="004668CB" w:rsidP="00E068FD">
            <w:pPr>
              <w:ind w:right="-109"/>
              <w:rPr>
                <w:sz w:val="22"/>
                <w:szCs w:val="22"/>
              </w:rPr>
            </w:pPr>
            <w:r w:rsidRPr="004668CB">
              <w:rPr>
                <w:sz w:val="22"/>
                <w:szCs w:val="22"/>
              </w:rPr>
              <w:t>Разгрузка отходов в приемный бункер</w:t>
            </w:r>
          </w:p>
        </w:tc>
        <w:tc>
          <w:tcPr>
            <w:tcW w:w="2367" w:type="pct"/>
            <w:shd w:val="clear" w:color="auto" w:fill="auto"/>
            <w:vAlign w:val="center"/>
          </w:tcPr>
          <w:p w14:paraId="33152F1D" w14:textId="77777777" w:rsidR="004668CB" w:rsidRPr="004668CB" w:rsidRDefault="004668CB" w:rsidP="00E068FD">
            <w:pPr>
              <w:ind w:right="-109"/>
              <w:rPr>
                <w:sz w:val="22"/>
                <w:szCs w:val="22"/>
              </w:rPr>
            </w:pPr>
            <w:r w:rsidRPr="004668CB">
              <w:rPr>
                <w:sz w:val="22"/>
                <w:szCs w:val="22"/>
              </w:rPr>
              <w:t>Разгрузка отходов в приемный бункер</w:t>
            </w:r>
          </w:p>
        </w:tc>
      </w:tr>
      <w:tr w:rsidR="004668CB" w:rsidRPr="004668CB" w14:paraId="57025166" w14:textId="77777777" w:rsidTr="00E068FD">
        <w:tc>
          <w:tcPr>
            <w:tcW w:w="284" w:type="pct"/>
            <w:vMerge/>
            <w:shd w:val="clear" w:color="auto" w:fill="auto"/>
            <w:vAlign w:val="center"/>
          </w:tcPr>
          <w:p w14:paraId="4E4F0338" w14:textId="77777777" w:rsidR="004668CB" w:rsidRPr="004668CB" w:rsidRDefault="004668CB" w:rsidP="00E068FD">
            <w:pPr>
              <w:jc w:val="center"/>
              <w:rPr>
                <w:sz w:val="22"/>
                <w:szCs w:val="22"/>
              </w:rPr>
            </w:pPr>
          </w:p>
        </w:tc>
        <w:tc>
          <w:tcPr>
            <w:tcW w:w="392" w:type="pct"/>
            <w:vMerge/>
            <w:shd w:val="clear" w:color="auto" w:fill="auto"/>
            <w:vAlign w:val="center"/>
          </w:tcPr>
          <w:p w14:paraId="483B5748" w14:textId="77777777" w:rsidR="004668CB" w:rsidRPr="004668CB" w:rsidRDefault="004668CB" w:rsidP="00E068FD">
            <w:pPr>
              <w:ind w:left="-108" w:right="-109"/>
              <w:jc w:val="center"/>
              <w:rPr>
                <w:sz w:val="22"/>
                <w:szCs w:val="22"/>
              </w:rPr>
            </w:pPr>
          </w:p>
        </w:tc>
        <w:tc>
          <w:tcPr>
            <w:tcW w:w="366" w:type="pct"/>
            <w:shd w:val="clear" w:color="auto" w:fill="auto"/>
            <w:vAlign w:val="center"/>
          </w:tcPr>
          <w:p w14:paraId="27903A20" w14:textId="77777777" w:rsidR="004668CB" w:rsidRPr="004668CB" w:rsidRDefault="004668CB" w:rsidP="00E068FD">
            <w:pPr>
              <w:ind w:left="-108" w:right="-109"/>
              <w:jc w:val="center"/>
              <w:rPr>
                <w:sz w:val="22"/>
                <w:szCs w:val="22"/>
              </w:rPr>
            </w:pPr>
            <w:r w:rsidRPr="004668CB">
              <w:rPr>
                <w:sz w:val="22"/>
                <w:szCs w:val="22"/>
              </w:rPr>
              <w:t>002</w:t>
            </w:r>
          </w:p>
        </w:tc>
        <w:tc>
          <w:tcPr>
            <w:tcW w:w="1591" w:type="pct"/>
            <w:shd w:val="clear" w:color="auto" w:fill="auto"/>
            <w:vAlign w:val="center"/>
          </w:tcPr>
          <w:p w14:paraId="6312B6B7" w14:textId="77777777" w:rsidR="004668CB" w:rsidRPr="004668CB" w:rsidRDefault="004668CB" w:rsidP="00E068FD">
            <w:pPr>
              <w:ind w:right="-109"/>
              <w:rPr>
                <w:sz w:val="22"/>
                <w:szCs w:val="22"/>
              </w:rPr>
            </w:pPr>
            <w:r w:rsidRPr="004668CB">
              <w:rPr>
                <w:sz w:val="22"/>
                <w:szCs w:val="22"/>
              </w:rPr>
              <w:t>Дробилка щековая PE 150x250 мм</w:t>
            </w:r>
          </w:p>
        </w:tc>
        <w:tc>
          <w:tcPr>
            <w:tcW w:w="2367" w:type="pct"/>
            <w:shd w:val="clear" w:color="auto" w:fill="auto"/>
            <w:vAlign w:val="center"/>
          </w:tcPr>
          <w:p w14:paraId="5FF86332" w14:textId="77777777" w:rsidR="004668CB" w:rsidRPr="004668CB" w:rsidRDefault="004668CB" w:rsidP="00E068FD">
            <w:pPr>
              <w:ind w:right="-109"/>
              <w:jc w:val="center"/>
              <w:rPr>
                <w:sz w:val="22"/>
                <w:szCs w:val="22"/>
              </w:rPr>
            </w:pPr>
            <w:r w:rsidRPr="004668CB">
              <w:rPr>
                <w:sz w:val="22"/>
                <w:szCs w:val="22"/>
              </w:rPr>
              <w:t>Дробление</w:t>
            </w:r>
          </w:p>
        </w:tc>
      </w:tr>
      <w:tr w:rsidR="004668CB" w:rsidRPr="004668CB" w14:paraId="455A9449" w14:textId="77777777" w:rsidTr="00E068FD">
        <w:tc>
          <w:tcPr>
            <w:tcW w:w="284" w:type="pct"/>
            <w:vMerge/>
            <w:shd w:val="clear" w:color="auto" w:fill="auto"/>
            <w:vAlign w:val="center"/>
          </w:tcPr>
          <w:p w14:paraId="0EF9A6E6" w14:textId="77777777" w:rsidR="004668CB" w:rsidRPr="004668CB" w:rsidRDefault="004668CB" w:rsidP="00E068FD">
            <w:pPr>
              <w:jc w:val="center"/>
              <w:rPr>
                <w:sz w:val="22"/>
                <w:szCs w:val="22"/>
              </w:rPr>
            </w:pPr>
          </w:p>
        </w:tc>
        <w:tc>
          <w:tcPr>
            <w:tcW w:w="392" w:type="pct"/>
            <w:vMerge/>
            <w:shd w:val="clear" w:color="auto" w:fill="auto"/>
            <w:vAlign w:val="center"/>
          </w:tcPr>
          <w:p w14:paraId="1A848E2A" w14:textId="77777777" w:rsidR="004668CB" w:rsidRPr="004668CB" w:rsidRDefault="004668CB" w:rsidP="00E068FD">
            <w:pPr>
              <w:ind w:left="-108" w:right="-109"/>
              <w:jc w:val="center"/>
              <w:rPr>
                <w:sz w:val="22"/>
                <w:szCs w:val="22"/>
              </w:rPr>
            </w:pPr>
          </w:p>
        </w:tc>
        <w:tc>
          <w:tcPr>
            <w:tcW w:w="366" w:type="pct"/>
            <w:shd w:val="clear" w:color="auto" w:fill="auto"/>
            <w:vAlign w:val="center"/>
          </w:tcPr>
          <w:p w14:paraId="6A4E951B" w14:textId="77777777" w:rsidR="004668CB" w:rsidRPr="004668CB" w:rsidRDefault="004668CB" w:rsidP="00E068FD">
            <w:pPr>
              <w:ind w:left="-108" w:right="-109"/>
              <w:jc w:val="center"/>
              <w:rPr>
                <w:sz w:val="22"/>
                <w:szCs w:val="22"/>
              </w:rPr>
            </w:pPr>
            <w:r w:rsidRPr="004668CB">
              <w:rPr>
                <w:sz w:val="22"/>
                <w:szCs w:val="22"/>
              </w:rPr>
              <w:t>003</w:t>
            </w:r>
          </w:p>
        </w:tc>
        <w:tc>
          <w:tcPr>
            <w:tcW w:w="1591" w:type="pct"/>
            <w:shd w:val="clear" w:color="auto" w:fill="auto"/>
            <w:vAlign w:val="center"/>
          </w:tcPr>
          <w:p w14:paraId="63BB2152" w14:textId="77777777" w:rsidR="004668CB" w:rsidRPr="004668CB" w:rsidRDefault="004668CB" w:rsidP="00E068FD">
            <w:pPr>
              <w:ind w:right="-109"/>
              <w:rPr>
                <w:sz w:val="22"/>
                <w:szCs w:val="22"/>
              </w:rPr>
            </w:pPr>
            <w:r w:rsidRPr="004668CB">
              <w:rPr>
                <w:sz w:val="22"/>
                <w:szCs w:val="22"/>
              </w:rPr>
              <w:t>Разгрузка отсева в площадка дробления</w:t>
            </w:r>
          </w:p>
        </w:tc>
        <w:tc>
          <w:tcPr>
            <w:tcW w:w="2367" w:type="pct"/>
            <w:shd w:val="clear" w:color="auto" w:fill="auto"/>
            <w:vAlign w:val="center"/>
          </w:tcPr>
          <w:p w14:paraId="1CFA31F0" w14:textId="77777777" w:rsidR="004668CB" w:rsidRPr="004668CB" w:rsidRDefault="004668CB" w:rsidP="00E068FD">
            <w:pPr>
              <w:ind w:right="-109"/>
              <w:rPr>
                <w:sz w:val="22"/>
                <w:szCs w:val="22"/>
              </w:rPr>
            </w:pPr>
            <w:r w:rsidRPr="004668CB">
              <w:rPr>
                <w:sz w:val="22"/>
                <w:szCs w:val="22"/>
              </w:rPr>
              <w:t>Разгрузка отсева в площадка дробления</w:t>
            </w:r>
          </w:p>
        </w:tc>
      </w:tr>
      <w:tr w:rsidR="004668CB" w:rsidRPr="004668CB" w14:paraId="3B1D0596" w14:textId="77777777" w:rsidTr="00E068FD">
        <w:tc>
          <w:tcPr>
            <w:tcW w:w="5000" w:type="pct"/>
            <w:gridSpan w:val="5"/>
            <w:shd w:val="clear" w:color="auto" w:fill="auto"/>
            <w:vAlign w:val="center"/>
          </w:tcPr>
          <w:p w14:paraId="3EF79507" w14:textId="77777777" w:rsidR="004668CB" w:rsidRPr="004668CB" w:rsidRDefault="004668CB" w:rsidP="00E068FD">
            <w:pPr>
              <w:jc w:val="both"/>
              <w:rPr>
                <w:sz w:val="22"/>
                <w:szCs w:val="22"/>
              </w:rPr>
            </w:pPr>
            <w:r w:rsidRPr="004668CB">
              <w:rPr>
                <w:b/>
                <w:sz w:val="22"/>
                <w:szCs w:val="22"/>
              </w:rPr>
              <w:t>Итого: 4 источников загрязнения (1 организованный источник, 3 неорганизованных источников)</w:t>
            </w:r>
          </w:p>
        </w:tc>
      </w:tr>
    </w:tbl>
    <w:p w14:paraId="2F53FFF2" w14:textId="448EACF9" w:rsidR="004668CB" w:rsidRPr="004668CB" w:rsidRDefault="004668CB" w:rsidP="004668CB">
      <w:pPr>
        <w:pStyle w:val="Default"/>
        <w:ind w:firstLine="709"/>
        <w:jc w:val="both"/>
        <w:rPr>
          <w:rFonts w:ascii="Times New Roman" w:hAnsi="Times New Roman" w:cs="Times New Roman"/>
          <w:sz w:val="22"/>
          <w:szCs w:val="22"/>
        </w:rPr>
      </w:pPr>
    </w:p>
    <w:p w14:paraId="308E9FEE" w14:textId="77777777" w:rsidR="004668CB" w:rsidRPr="004668CB" w:rsidRDefault="004668CB" w:rsidP="004668CB">
      <w:pPr>
        <w:pStyle w:val="Default"/>
        <w:ind w:firstLine="709"/>
        <w:jc w:val="both"/>
        <w:rPr>
          <w:rFonts w:ascii="Times New Roman" w:hAnsi="Times New Roman" w:cs="Times New Roman"/>
          <w:sz w:val="22"/>
          <w:szCs w:val="22"/>
        </w:rPr>
      </w:pPr>
    </w:p>
    <w:p w14:paraId="57F49DAB" w14:textId="77777777" w:rsidR="004668CB" w:rsidRPr="004668CB" w:rsidRDefault="004668CB" w:rsidP="004668CB">
      <w:pPr>
        <w:pStyle w:val="ab"/>
        <w:spacing w:after="120"/>
        <w:jc w:val="both"/>
        <w:rPr>
          <w:b w:val="0"/>
          <w:sz w:val="22"/>
          <w:szCs w:val="22"/>
          <w:lang w:val="ru-RU"/>
        </w:rPr>
      </w:pPr>
      <w:r w:rsidRPr="004668CB">
        <w:rPr>
          <w:b w:val="0"/>
          <w:sz w:val="22"/>
          <w:szCs w:val="22"/>
        </w:rPr>
        <w:t xml:space="preserve">Перечень загрязняющих веществ, выбрасываемых в атмосферу на период </w:t>
      </w:r>
      <w:r w:rsidRPr="004668CB">
        <w:rPr>
          <w:b w:val="0"/>
          <w:sz w:val="22"/>
          <w:szCs w:val="22"/>
          <w:lang w:val="ru-RU"/>
        </w:rPr>
        <w:t>эксплуатации</w:t>
      </w:r>
    </w:p>
    <w:tbl>
      <w:tblPr>
        <w:tblW w:w="5000" w:type="pct"/>
        <w:jc w:val="center"/>
        <w:tblCellMar>
          <w:left w:w="30" w:type="dxa"/>
          <w:right w:w="30" w:type="dxa"/>
        </w:tblCellMar>
        <w:tblLook w:val="04A0" w:firstRow="1" w:lastRow="0" w:firstColumn="1" w:lastColumn="0" w:noHBand="0" w:noVBand="1"/>
      </w:tblPr>
      <w:tblGrid>
        <w:gridCol w:w="602"/>
        <w:gridCol w:w="1942"/>
        <w:gridCol w:w="566"/>
        <w:gridCol w:w="823"/>
        <w:gridCol w:w="957"/>
        <w:gridCol w:w="992"/>
        <w:gridCol w:w="610"/>
        <w:gridCol w:w="924"/>
        <w:gridCol w:w="995"/>
        <w:gridCol w:w="928"/>
      </w:tblGrid>
      <w:tr w:rsidR="004668CB" w:rsidRPr="004668CB" w14:paraId="4FAE9CC0" w14:textId="77777777" w:rsidTr="00E068FD">
        <w:trPr>
          <w:tblHeader/>
          <w:jc w:val="center"/>
        </w:trPr>
        <w:tc>
          <w:tcPr>
            <w:tcW w:w="238" w:type="pct"/>
            <w:tcBorders>
              <w:top w:val="single" w:sz="6" w:space="0" w:color="auto"/>
              <w:left w:val="single" w:sz="6" w:space="0" w:color="auto"/>
              <w:bottom w:val="nil"/>
              <w:right w:val="single" w:sz="6" w:space="0" w:color="auto"/>
            </w:tcBorders>
            <w:hideMark/>
          </w:tcPr>
          <w:p w14:paraId="5E518F8C" w14:textId="77777777" w:rsidR="004668CB" w:rsidRPr="004668CB" w:rsidRDefault="004668CB" w:rsidP="00E068FD">
            <w:pPr>
              <w:widowControl w:val="0"/>
              <w:autoSpaceDE w:val="0"/>
              <w:autoSpaceDN w:val="0"/>
              <w:adjustRightInd w:val="0"/>
              <w:rPr>
                <w:sz w:val="22"/>
                <w:szCs w:val="22"/>
                <w:lang w:eastAsia="en-US"/>
              </w:rPr>
            </w:pPr>
            <w:r w:rsidRPr="004668CB">
              <w:rPr>
                <w:sz w:val="22"/>
                <w:szCs w:val="22"/>
                <w:lang w:eastAsia="en-US"/>
              </w:rPr>
              <w:t>Код</w:t>
            </w:r>
          </w:p>
        </w:tc>
        <w:tc>
          <w:tcPr>
            <w:tcW w:w="1429" w:type="pct"/>
            <w:tcBorders>
              <w:top w:val="single" w:sz="6" w:space="0" w:color="auto"/>
              <w:left w:val="single" w:sz="6" w:space="0" w:color="auto"/>
              <w:bottom w:val="nil"/>
              <w:right w:val="single" w:sz="6" w:space="0" w:color="auto"/>
            </w:tcBorders>
            <w:hideMark/>
          </w:tcPr>
          <w:p w14:paraId="79FCD34F" w14:textId="77777777" w:rsidR="004668CB" w:rsidRPr="004668CB" w:rsidRDefault="004668CB" w:rsidP="00E068FD">
            <w:pPr>
              <w:widowControl w:val="0"/>
              <w:autoSpaceDE w:val="0"/>
              <w:autoSpaceDN w:val="0"/>
              <w:adjustRightInd w:val="0"/>
              <w:jc w:val="center"/>
              <w:rPr>
                <w:sz w:val="22"/>
                <w:szCs w:val="22"/>
                <w:lang w:eastAsia="en-US"/>
              </w:rPr>
            </w:pPr>
            <w:r w:rsidRPr="004668CB">
              <w:rPr>
                <w:sz w:val="22"/>
                <w:szCs w:val="22"/>
                <w:lang w:eastAsia="en-US"/>
              </w:rPr>
              <w:t>Н а и м е н о в а н и е</w:t>
            </w:r>
          </w:p>
        </w:tc>
        <w:tc>
          <w:tcPr>
            <w:tcW w:w="397" w:type="pct"/>
            <w:tcBorders>
              <w:top w:val="single" w:sz="6" w:space="0" w:color="auto"/>
              <w:left w:val="single" w:sz="6" w:space="0" w:color="auto"/>
              <w:bottom w:val="nil"/>
              <w:right w:val="single" w:sz="6" w:space="0" w:color="auto"/>
            </w:tcBorders>
            <w:hideMark/>
          </w:tcPr>
          <w:p w14:paraId="73437BA7" w14:textId="77777777" w:rsidR="004668CB" w:rsidRPr="004668CB" w:rsidRDefault="004668CB" w:rsidP="00E068FD">
            <w:pPr>
              <w:jc w:val="center"/>
              <w:rPr>
                <w:sz w:val="22"/>
                <w:szCs w:val="22"/>
                <w:lang w:eastAsia="en-US"/>
              </w:rPr>
            </w:pPr>
            <w:r w:rsidRPr="004668CB">
              <w:rPr>
                <w:sz w:val="22"/>
                <w:szCs w:val="22"/>
                <w:lang w:eastAsia="en-US"/>
              </w:rPr>
              <w:t>ЭНК,</w:t>
            </w:r>
          </w:p>
        </w:tc>
        <w:tc>
          <w:tcPr>
            <w:tcW w:w="397" w:type="pct"/>
            <w:tcBorders>
              <w:top w:val="single" w:sz="6" w:space="0" w:color="auto"/>
              <w:left w:val="single" w:sz="6" w:space="0" w:color="auto"/>
              <w:bottom w:val="nil"/>
              <w:right w:val="single" w:sz="6" w:space="0" w:color="auto"/>
            </w:tcBorders>
            <w:hideMark/>
          </w:tcPr>
          <w:p w14:paraId="7EEB9C8A" w14:textId="77777777" w:rsidR="004668CB" w:rsidRPr="004668CB" w:rsidRDefault="004668CB" w:rsidP="00E068FD">
            <w:pPr>
              <w:widowControl w:val="0"/>
              <w:autoSpaceDE w:val="0"/>
              <w:autoSpaceDN w:val="0"/>
              <w:adjustRightInd w:val="0"/>
              <w:jc w:val="center"/>
              <w:rPr>
                <w:sz w:val="22"/>
                <w:szCs w:val="22"/>
                <w:lang w:eastAsia="en-US"/>
              </w:rPr>
            </w:pPr>
            <w:r w:rsidRPr="004668CB">
              <w:rPr>
                <w:sz w:val="22"/>
                <w:szCs w:val="22"/>
                <w:lang w:eastAsia="en-US"/>
              </w:rPr>
              <w:t>ПДК</w:t>
            </w:r>
          </w:p>
        </w:tc>
        <w:tc>
          <w:tcPr>
            <w:tcW w:w="397" w:type="pct"/>
            <w:tcBorders>
              <w:top w:val="single" w:sz="6" w:space="0" w:color="auto"/>
              <w:left w:val="single" w:sz="6" w:space="0" w:color="auto"/>
              <w:bottom w:val="nil"/>
              <w:right w:val="single" w:sz="6" w:space="0" w:color="auto"/>
            </w:tcBorders>
            <w:hideMark/>
          </w:tcPr>
          <w:p w14:paraId="2FE16979" w14:textId="77777777" w:rsidR="004668CB" w:rsidRPr="004668CB" w:rsidRDefault="004668CB" w:rsidP="00E068FD">
            <w:pPr>
              <w:widowControl w:val="0"/>
              <w:autoSpaceDE w:val="0"/>
              <w:autoSpaceDN w:val="0"/>
              <w:adjustRightInd w:val="0"/>
              <w:jc w:val="center"/>
              <w:rPr>
                <w:sz w:val="22"/>
                <w:szCs w:val="22"/>
                <w:lang w:eastAsia="en-US"/>
              </w:rPr>
            </w:pPr>
            <w:r w:rsidRPr="004668CB">
              <w:rPr>
                <w:sz w:val="22"/>
                <w:szCs w:val="22"/>
                <w:lang w:eastAsia="en-US"/>
              </w:rPr>
              <w:t>ПДК</w:t>
            </w:r>
          </w:p>
        </w:tc>
        <w:tc>
          <w:tcPr>
            <w:tcW w:w="397" w:type="pct"/>
            <w:tcBorders>
              <w:top w:val="single" w:sz="6" w:space="0" w:color="auto"/>
              <w:left w:val="single" w:sz="6" w:space="0" w:color="auto"/>
              <w:bottom w:val="nil"/>
              <w:right w:val="single" w:sz="6" w:space="0" w:color="auto"/>
            </w:tcBorders>
            <w:hideMark/>
          </w:tcPr>
          <w:p w14:paraId="75980CDD" w14:textId="77777777" w:rsidR="004668CB" w:rsidRPr="004668CB" w:rsidRDefault="004668CB" w:rsidP="00E068FD">
            <w:pPr>
              <w:widowControl w:val="0"/>
              <w:autoSpaceDE w:val="0"/>
              <w:autoSpaceDN w:val="0"/>
              <w:adjustRightInd w:val="0"/>
              <w:jc w:val="center"/>
              <w:rPr>
                <w:sz w:val="22"/>
                <w:szCs w:val="22"/>
                <w:lang w:eastAsia="en-US"/>
              </w:rPr>
            </w:pPr>
            <w:r w:rsidRPr="004668CB">
              <w:rPr>
                <w:sz w:val="22"/>
                <w:szCs w:val="22"/>
                <w:lang w:eastAsia="en-US"/>
              </w:rPr>
              <w:t>ОБУВ</w:t>
            </w:r>
          </w:p>
        </w:tc>
        <w:tc>
          <w:tcPr>
            <w:tcW w:w="238" w:type="pct"/>
            <w:tcBorders>
              <w:top w:val="single" w:sz="6" w:space="0" w:color="auto"/>
              <w:left w:val="single" w:sz="6" w:space="0" w:color="auto"/>
              <w:bottom w:val="nil"/>
              <w:right w:val="single" w:sz="6" w:space="0" w:color="auto"/>
            </w:tcBorders>
            <w:hideMark/>
          </w:tcPr>
          <w:p w14:paraId="6532662E" w14:textId="77777777" w:rsidR="004668CB" w:rsidRPr="004668CB" w:rsidRDefault="004668CB" w:rsidP="00E068FD">
            <w:pPr>
              <w:widowControl w:val="0"/>
              <w:autoSpaceDE w:val="0"/>
              <w:autoSpaceDN w:val="0"/>
              <w:adjustRightInd w:val="0"/>
              <w:rPr>
                <w:sz w:val="22"/>
                <w:szCs w:val="22"/>
                <w:lang w:eastAsia="en-US"/>
              </w:rPr>
            </w:pPr>
            <w:r w:rsidRPr="004668CB">
              <w:rPr>
                <w:sz w:val="22"/>
                <w:szCs w:val="22"/>
                <w:lang w:eastAsia="en-US"/>
              </w:rPr>
              <w:t>Класс</w:t>
            </w:r>
          </w:p>
        </w:tc>
        <w:tc>
          <w:tcPr>
            <w:tcW w:w="556" w:type="pct"/>
            <w:tcBorders>
              <w:top w:val="single" w:sz="6" w:space="0" w:color="auto"/>
              <w:left w:val="single" w:sz="6" w:space="0" w:color="auto"/>
              <w:bottom w:val="nil"/>
              <w:right w:val="single" w:sz="6" w:space="0" w:color="auto"/>
            </w:tcBorders>
            <w:hideMark/>
          </w:tcPr>
          <w:p w14:paraId="5986E221" w14:textId="77777777" w:rsidR="004668CB" w:rsidRPr="004668CB" w:rsidRDefault="004668CB" w:rsidP="00E068FD">
            <w:pPr>
              <w:widowControl w:val="0"/>
              <w:autoSpaceDE w:val="0"/>
              <w:autoSpaceDN w:val="0"/>
              <w:adjustRightInd w:val="0"/>
              <w:jc w:val="center"/>
              <w:rPr>
                <w:sz w:val="22"/>
                <w:szCs w:val="22"/>
                <w:lang w:eastAsia="en-US"/>
              </w:rPr>
            </w:pPr>
            <w:r w:rsidRPr="004668CB">
              <w:rPr>
                <w:sz w:val="22"/>
                <w:szCs w:val="22"/>
                <w:lang w:eastAsia="en-US"/>
              </w:rPr>
              <w:t>Выброс</w:t>
            </w:r>
          </w:p>
        </w:tc>
        <w:tc>
          <w:tcPr>
            <w:tcW w:w="516" w:type="pct"/>
            <w:tcBorders>
              <w:top w:val="single" w:sz="6" w:space="0" w:color="auto"/>
              <w:left w:val="single" w:sz="6" w:space="0" w:color="auto"/>
              <w:bottom w:val="nil"/>
              <w:right w:val="single" w:sz="6" w:space="0" w:color="auto"/>
            </w:tcBorders>
            <w:hideMark/>
          </w:tcPr>
          <w:p w14:paraId="269DE9A7" w14:textId="77777777" w:rsidR="004668CB" w:rsidRPr="004668CB" w:rsidRDefault="004668CB" w:rsidP="00E068FD">
            <w:pPr>
              <w:widowControl w:val="0"/>
              <w:autoSpaceDE w:val="0"/>
              <w:autoSpaceDN w:val="0"/>
              <w:adjustRightInd w:val="0"/>
              <w:jc w:val="center"/>
              <w:rPr>
                <w:sz w:val="22"/>
                <w:szCs w:val="22"/>
                <w:lang w:eastAsia="en-US"/>
              </w:rPr>
            </w:pPr>
            <w:r w:rsidRPr="004668CB">
              <w:rPr>
                <w:sz w:val="22"/>
                <w:szCs w:val="22"/>
                <w:lang w:eastAsia="en-US"/>
              </w:rPr>
              <w:t>Выброс</w:t>
            </w:r>
          </w:p>
        </w:tc>
        <w:tc>
          <w:tcPr>
            <w:tcW w:w="437" w:type="pct"/>
            <w:tcBorders>
              <w:top w:val="single" w:sz="6" w:space="0" w:color="auto"/>
              <w:left w:val="single" w:sz="6" w:space="0" w:color="auto"/>
              <w:bottom w:val="nil"/>
              <w:right w:val="single" w:sz="6" w:space="0" w:color="auto"/>
            </w:tcBorders>
            <w:hideMark/>
          </w:tcPr>
          <w:p w14:paraId="13196118" w14:textId="77777777" w:rsidR="004668CB" w:rsidRPr="004668CB" w:rsidRDefault="004668CB" w:rsidP="00E068FD">
            <w:pPr>
              <w:jc w:val="center"/>
              <w:rPr>
                <w:sz w:val="22"/>
                <w:szCs w:val="22"/>
                <w:lang w:eastAsia="en-US"/>
              </w:rPr>
            </w:pPr>
            <w:r w:rsidRPr="004668CB">
              <w:rPr>
                <w:sz w:val="22"/>
                <w:szCs w:val="22"/>
                <w:lang w:eastAsia="en-US"/>
              </w:rPr>
              <w:t>Значение</w:t>
            </w:r>
          </w:p>
        </w:tc>
      </w:tr>
      <w:tr w:rsidR="004668CB" w:rsidRPr="004668CB" w14:paraId="1B42E4A2" w14:textId="77777777" w:rsidTr="00E068FD">
        <w:trPr>
          <w:tblHeader/>
          <w:jc w:val="center"/>
        </w:trPr>
        <w:tc>
          <w:tcPr>
            <w:tcW w:w="238" w:type="pct"/>
            <w:tcBorders>
              <w:top w:val="nil"/>
              <w:left w:val="single" w:sz="6" w:space="0" w:color="auto"/>
              <w:bottom w:val="nil"/>
              <w:right w:val="single" w:sz="6" w:space="0" w:color="auto"/>
            </w:tcBorders>
            <w:hideMark/>
          </w:tcPr>
          <w:p w14:paraId="78C05314" w14:textId="77777777" w:rsidR="004668CB" w:rsidRPr="004668CB" w:rsidRDefault="004668CB" w:rsidP="00E068FD">
            <w:pPr>
              <w:widowControl w:val="0"/>
              <w:autoSpaceDE w:val="0"/>
              <w:autoSpaceDN w:val="0"/>
              <w:adjustRightInd w:val="0"/>
              <w:rPr>
                <w:sz w:val="22"/>
                <w:szCs w:val="22"/>
                <w:lang w:eastAsia="en-US"/>
              </w:rPr>
            </w:pPr>
            <w:proofErr w:type="spellStart"/>
            <w:r w:rsidRPr="004668CB">
              <w:rPr>
                <w:sz w:val="22"/>
                <w:szCs w:val="22"/>
                <w:lang w:eastAsia="en-US"/>
              </w:rPr>
              <w:t>загр</w:t>
            </w:r>
            <w:proofErr w:type="spellEnd"/>
            <w:r w:rsidRPr="004668CB">
              <w:rPr>
                <w:sz w:val="22"/>
                <w:szCs w:val="22"/>
                <w:lang w:eastAsia="en-US"/>
              </w:rPr>
              <w:t>,</w:t>
            </w:r>
          </w:p>
        </w:tc>
        <w:tc>
          <w:tcPr>
            <w:tcW w:w="1429" w:type="pct"/>
            <w:tcBorders>
              <w:top w:val="nil"/>
              <w:left w:val="single" w:sz="6" w:space="0" w:color="auto"/>
              <w:bottom w:val="nil"/>
              <w:right w:val="single" w:sz="6" w:space="0" w:color="auto"/>
            </w:tcBorders>
            <w:hideMark/>
          </w:tcPr>
          <w:p w14:paraId="05402499" w14:textId="77777777" w:rsidR="004668CB" w:rsidRPr="004668CB" w:rsidRDefault="004668CB" w:rsidP="00E068FD">
            <w:pPr>
              <w:widowControl w:val="0"/>
              <w:autoSpaceDE w:val="0"/>
              <w:autoSpaceDN w:val="0"/>
              <w:adjustRightInd w:val="0"/>
              <w:jc w:val="center"/>
              <w:rPr>
                <w:sz w:val="22"/>
                <w:szCs w:val="22"/>
                <w:lang w:eastAsia="en-US"/>
              </w:rPr>
            </w:pPr>
            <w:r w:rsidRPr="004668CB">
              <w:rPr>
                <w:sz w:val="22"/>
                <w:szCs w:val="22"/>
                <w:lang w:eastAsia="en-US"/>
              </w:rPr>
              <w:t>вещества</w:t>
            </w:r>
          </w:p>
        </w:tc>
        <w:tc>
          <w:tcPr>
            <w:tcW w:w="397" w:type="pct"/>
            <w:tcBorders>
              <w:top w:val="nil"/>
              <w:left w:val="single" w:sz="6" w:space="0" w:color="auto"/>
              <w:bottom w:val="nil"/>
              <w:right w:val="single" w:sz="6" w:space="0" w:color="auto"/>
            </w:tcBorders>
            <w:hideMark/>
          </w:tcPr>
          <w:p w14:paraId="08C8BEA7" w14:textId="77777777" w:rsidR="004668CB" w:rsidRPr="004668CB" w:rsidRDefault="004668CB" w:rsidP="00E068FD">
            <w:pPr>
              <w:jc w:val="center"/>
              <w:rPr>
                <w:sz w:val="22"/>
                <w:szCs w:val="22"/>
                <w:lang w:eastAsia="en-US"/>
              </w:rPr>
            </w:pPr>
            <w:r w:rsidRPr="004668CB">
              <w:rPr>
                <w:sz w:val="22"/>
                <w:szCs w:val="22"/>
                <w:lang w:eastAsia="en-US"/>
              </w:rPr>
              <w:t>мг/м</w:t>
            </w:r>
            <w:r w:rsidRPr="004668CB">
              <w:rPr>
                <w:sz w:val="22"/>
                <w:szCs w:val="22"/>
                <w:vertAlign w:val="superscript"/>
                <w:lang w:eastAsia="en-US"/>
              </w:rPr>
              <w:t>3</w:t>
            </w:r>
          </w:p>
        </w:tc>
        <w:tc>
          <w:tcPr>
            <w:tcW w:w="397" w:type="pct"/>
            <w:tcBorders>
              <w:top w:val="nil"/>
              <w:left w:val="single" w:sz="6" w:space="0" w:color="auto"/>
              <w:bottom w:val="nil"/>
              <w:right w:val="single" w:sz="6" w:space="0" w:color="auto"/>
            </w:tcBorders>
            <w:hideMark/>
          </w:tcPr>
          <w:p w14:paraId="1846C192" w14:textId="77777777" w:rsidR="004668CB" w:rsidRPr="004668CB" w:rsidRDefault="004668CB" w:rsidP="00E068FD">
            <w:pPr>
              <w:widowControl w:val="0"/>
              <w:autoSpaceDE w:val="0"/>
              <w:autoSpaceDN w:val="0"/>
              <w:adjustRightInd w:val="0"/>
              <w:jc w:val="center"/>
              <w:rPr>
                <w:sz w:val="22"/>
                <w:szCs w:val="22"/>
                <w:lang w:eastAsia="en-US"/>
              </w:rPr>
            </w:pPr>
            <w:r w:rsidRPr="004668CB">
              <w:rPr>
                <w:sz w:val="22"/>
                <w:szCs w:val="22"/>
                <w:lang w:eastAsia="en-US"/>
              </w:rPr>
              <w:t>максим,</w:t>
            </w:r>
          </w:p>
        </w:tc>
        <w:tc>
          <w:tcPr>
            <w:tcW w:w="397" w:type="pct"/>
            <w:tcBorders>
              <w:top w:val="nil"/>
              <w:left w:val="single" w:sz="6" w:space="0" w:color="auto"/>
              <w:bottom w:val="nil"/>
              <w:right w:val="single" w:sz="6" w:space="0" w:color="auto"/>
            </w:tcBorders>
            <w:hideMark/>
          </w:tcPr>
          <w:p w14:paraId="6D7CBAA7" w14:textId="77777777" w:rsidR="004668CB" w:rsidRPr="004668CB" w:rsidRDefault="004668CB" w:rsidP="00E068FD">
            <w:pPr>
              <w:widowControl w:val="0"/>
              <w:autoSpaceDE w:val="0"/>
              <w:autoSpaceDN w:val="0"/>
              <w:adjustRightInd w:val="0"/>
              <w:jc w:val="center"/>
              <w:rPr>
                <w:sz w:val="22"/>
                <w:szCs w:val="22"/>
                <w:lang w:eastAsia="en-US"/>
              </w:rPr>
            </w:pPr>
            <w:r w:rsidRPr="004668CB">
              <w:rPr>
                <w:sz w:val="22"/>
                <w:szCs w:val="22"/>
                <w:lang w:eastAsia="en-US"/>
              </w:rPr>
              <w:t>средне-</w:t>
            </w:r>
          </w:p>
        </w:tc>
        <w:tc>
          <w:tcPr>
            <w:tcW w:w="397" w:type="pct"/>
            <w:tcBorders>
              <w:top w:val="nil"/>
              <w:left w:val="single" w:sz="6" w:space="0" w:color="auto"/>
              <w:bottom w:val="nil"/>
              <w:right w:val="single" w:sz="6" w:space="0" w:color="auto"/>
            </w:tcBorders>
            <w:hideMark/>
          </w:tcPr>
          <w:p w14:paraId="651196D8" w14:textId="77777777" w:rsidR="004668CB" w:rsidRPr="004668CB" w:rsidRDefault="004668CB" w:rsidP="00E068FD">
            <w:pPr>
              <w:widowControl w:val="0"/>
              <w:autoSpaceDE w:val="0"/>
              <w:autoSpaceDN w:val="0"/>
              <w:adjustRightInd w:val="0"/>
              <w:rPr>
                <w:sz w:val="22"/>
                <w:szCs w:val="22"/>
                <w:lang w:eastAsia="en-US"/>
              </w:rPr>
            </w:pPr>
            <w:r w:rsidRPr="004668CB">
              <w:rPr>
                <w:sz w:val="22"/>
                <w:szCs w:val="22"/>
                <w:lang w:eastAsia="en-US"/>
              </w:rPr>
              <w:t>ориентир,</w:t>
            </w:r>
          </w:p>
        </w:tc>
        <w:tc>
          <w:tcPr>
            <w:tcW w:w="238" w:type="pct"/>
            <w:tcBorders>
              <w:top w:val="nil"/>
              <w:left w:val="single" w:sz="6" w:space="0" w:color="auto"/>
              <w:bottom w:val="nil"/>
              <w:right w:val="single" w:sz="6" w:space="0" w:color="auto"/>
            </w:tcBorders>
            <w:hideMark/>
          </w:tcPr>
          <w:p w14:paraId="6ED4D82C" w14:textId="77777777" w:rsidR="004668CB" w:rsidRPr="004668CB" w:rsidRDefault="004668CB" w:rsidP="00E068FD">
            <w:pPr>
              <w:widowControl w:val="0"/>
              <w:autoSpaceDE w:val="0"/>
              <w:autoSpaceDN w:val="0"/>
              <w:adjustRightInd w:val="0"/>
              <w:rPr>
                <w:sz w:val="22"/>
                <w:szCs w:val="22"/>
                <w:lang w:eastAsia="en-US"/>
              </w:rPr>
            </w:pPr>
            <w:proofErr w:type="spellStart"/>
            <w:r w:rsidRPr="004668CB">
              <w:rPr>
                <w:sz w:val="22"/>
                <w:szCs w:val="22"/>
                <w:lang w:eastAsia="en-US"/>
              </w:rPr>
              <w:t>опас</w:t>
            </w:r>
            <w:proofErr w:type="spellEnd"/>
            <w:r w:rsidRPr="004668CB">
              <w:rPr>
                <w:sz w:val="22"/>
                <w:szCs w:val="22"/>
                <w:lang w:eastAsia="en-US"/>
              </w:rPr>
              <w:t>-</w:t>
            </w:r>
          </w:p>
        </w:tc>
        <w:tc>
          <w:tcPr>
            <w:tcW w:w="556" w:type="pct"/>
            <w:tcBorders>
              <w:top w:val="nil"/>
              <w:left w:val="single" w:sz="6" w:space="0" w:color="auto"/>
              <w:bottom w:val="nil"/>
              <w:right w:val="single" w:sz="6" w:space="0" w:color="auto"/>
            </w:tcBorders>
            <w:hideMark/>
          </w:tcPr>
          <w:p w14:paraId="76760BEA" w14:textId="77777777" w:rsidR="004668CB" w:rsidRPr="004668CB" w:rsidRDefault="004668CB" w:rsidP="00E068FD">
            <w:pPr>
              <w:widowControl w:val="0"/>
              <w:autoSpaceDE w:val="0"/>
              <w:autoSpaceDN w:val="0"/>
              <w:adjustRightInd w:val="0"/>
              <w:jc w:val="center"/>
              <w:rPr>
                <w:sz w:val="22"/>
                <w:szCs w:val="22"/>
                <w:lang w:eastAsia="en-US"/>
              </w:rPr>
            </w:pPr>
            <w:r w:rsidRPr="004668CB">
              <w:rPr>
                <w:sz w:val="22"/>
                <w:szCs w:val="22"/>
                <w:lang w:eastAsia="en-US"/>
              </w:rPr>
              <w:t>вещества</w:t>
            </w:r>
          </w:p>
        </w:tc>
        <w:tc>
          <w:tcPr>
            <w:tcW w:w="516" w:type="pct"/>
            <w:tcBorders>
              <w:top w:val="nil"/>
              <w:left w:val="single" w:sz="6" w:space="0" w:color="auto"/>
              <w:bottom w:val="nil"/>
              <w:right w:val="single" w:sz="6" w:space="0" w:color="auto"/>
            </w:tcBorders>
            <w:hideMark/>
          </w:tcPr>
          <w:p w14:paraId="29B3FAA2" w14:textId="77777777" w:rsidR="004668CB" w:rsidRPr="004668CB" w:rsidRDefault="004668CB" w:rsidP="00E068FD">
            <w:pPr>
              <w:widowControl w:val="0"/>
              <w:autoSpaceDE w:val="0"/>
              <w:autoSpaceDN w:val="0"/>
              <w:adjustRightInd w:val="0"/>
              <w:jc w:val="center"/>
              <w:rPr>
                <w:sz w:val="22"/>
                <w:szCs w:val="22"/>
                <w:lang w:eastAsia="en-US"/>
              </w:rPr>
            </w:pPr>
            <w:r w:rsidRPr="004668CB">
              <w:rPr>
                <w:sz w:val="22"/>
                <w:szCs w:val="22"/>
                <w:lang w:eastAsia="en-US"/>
              </w:rPr>
              <w:t>вещества,</w:t>
            </w:r>
          </w:p>
        </w:tc>
        <w:tc>
          <w:tcPr>
            <w:tcW w:w="437" w:type="pct"/>
            <w:tcBorders>
              <w:top w:val="nil"/>
              <w:left w:val="single" w:sz="6" w:space="0" w:color="auto"/>
              <w:bottom w:val="nil"/>
              <w:right w:val="single" w:sz="6" w:space="0" w:color="auto"/>
            </w:tcBorders>
            <w:hideMark/>
          </w:tcPr>
          <w:p w14:paraId="78A2DE9B" w14:textId="77777777" w:rsidR="004668CB" w:rsidRPr="004668CB" w:rsidRDefault="004668CB" w:rsidP="00E068FD">
            <w:pPr>
              <w:jc w:val="center"/>
              <w:rPr>
                <w:sz w:val="22"/>
                <w:szCs w:val="22"/>
                <w:lang w:eastAsia="en-US"/>
              </w:rPr>
            </w:pPr>
            <w:r w:rsidRPr="004668CB">
              <w:rPr>
                <w:sz w:val="22"/>
                <w:szCs w:val="22"/>
                <w:lang w:eastAsia="en-US"/>
              </w:rPr>
              <w:t>М/ЭНК</w:t>
            </w:r>
          </w:p>
        </w:tc>
      </w:tr>
      <w:tr w:rsidR="004668CB" w:rsidRPr="004668CB" w14:paraId="78978557" w14:textId="77777777" w:rsidTr="00E068FD">
        <w:trPr>
          <w:tblHeader/>
          <w:jc w:val="center"/>
        </w:trPr>
        <w:tc>
          <w:tcPr>
            <w:tcW w:w="238" w:type="pct"/>
            <w:tcBorders>
              <w:top w:val="nil"/>
              <w:left w:val="single" w:sz="6" w:space="0" w:color="auto"/>
              <w:bottom w:val="nil"/>
              <w:right w:val="single" w:sz="6" w:space="0" w:color="auto"/>
            </w:tcBorders>
            <w:hideMark/>
          </w:tcPr>
          <w:p w14:paraId="7049EC4C" w14:textId="77777777" w:rsidR="004668CB" w:rsidRPr="004668CB" w:rsidRDefault="004668CB" w:rsidP="00E068FD">
            <w:pPr>
              <w:widowControl w:val="0"/>
              <w:autoSpaceDE w:val="0"/>
              <w:autoSpaceDN w:val="0"/>
              <w:adjustRightInd w:val="0"/>
              <w:rPr>
                <w:sz w:val="22"/>
                <w:szCs w:val="22"/>
                <w:lang w:eastAsia="en-US"/>
              </w:rPr>
            </w:pPr>
            <w:r w:rsidRPr="004668CB">
              <w:rPr>
                <w:sz w:val="22"/>
                <w:szCs w:val="22"/>
                <w:lang w:eastAsia="en-US"/>
              </w:rPr>
              <w:t>веще-</w:t>
            </w:r>
          </w:p>
        </w:tc>
        <w:tc>
          <w:tcPr>
            <w:tcW w:w="1429" w:type="pct"/>
            <w:tcBorders>
              <w:top w:val="nil"/>
              <w:left w:val="single" w:sz="6" w:space="0" w:color="auto"/>
              <w:bottom w:val="nil"/>
              <w:right w:val="single" w:sz="6" w:space="0" w:color="auto"/>
            </w:tcBorders>
          </w:tcPr>
          <w:p w14:paraId="5EFB0A75" w14:textId="77777777" w:rsidR="004668CB" w:rsidRPr="004668CB" w:rsidRDefault="004668CB" w:rsidP="00E068FD">
            <w:pPr>
              <w:widowControl w:val="0"/>
              <w:autoSpaceDE w:val="0"/>
              <w:autoSpaceDN w:val="0"/>
              <w:adjustRightInd w:val="0"/>
              <w:rPr>
                <w:sz w:val="22"/>
                <w:szCs w:val="22"/>
                <w:lang w:eastAsia="en-US"/>
              </w:rPr>
            </w:pPr>
          </w:p>
        </w:tc>
        <w:tc>
          <w:tcPr>
            <w:tcW w:w="397" w:type="pct"/>
            <w:tcBorders>
              <w:top w:val="nil"/>
              <w:left w:val="single" w:sz="6" w:space="0" w:color="auto"/>
              <w:bottom w:val="nil"/>
              <w:right w:val="single" w:sz="6" w:space="0" w:color="auto"/>
            </w:tcBorders>
          </w:tcPr>
          <w:p w14:paraId="5FCD053E" w14:textId="77777777" w:rsidR="004668CB" w:rsidRPr="004668CB" w:rsidRDefault="004668CB" w:rsidP="00E068FD">
            <w:pPr>
              <w:widowControl w:val="0"/>
              <w:autoSpaceDE w:val="0"/>
              <w:autoSpaceDN w:val="0"/>
              <w:adjustRightInd w:val="0"/>
              <w:rPr>
                <w:sz w:val="22"/>
                <w:szCs w:val="22"/>
                <w:lang w:eastAsia="en-US"/>
              </w:rPr>
            </w:pPr>
          </w:p>
        </w:tc>
        <w:tc>
          <w:tcPr>
            <w:tcW w:w="397" w:type="pct"/>
            <w:tcBorders>
              <w:top w:val="nil"/>
              <w:left w:val="single" w:sz="6" w:space="0" w:color="auto"/>
              <w:bottom w:val="nil"/>
              <w:right w:val="single" w:sz="6" w:space="0" w:color="auto"/>
            </w:tcBorders>
            <w:hideMark/>
          </w:tcPr>
          <w:p w14:paraId="574EF416" w14:textId="77777777" w:rsidR="004668CB" w:rsidRPr="004668CB" w:rsidRDefault="004668CB" w:rsidP="00E068FD">
            <w:pPr>
              <w:widowControl w:val="0"/>
              <w:autoSpaceDE w:val="0"/>
              <w:autoSpaceDN w:val="0"/>
              <w:adjustRightInd w:val="0"/>
              <w:jc w:val="right"/>
              <w:rPr>
                <w:sz w:val="22"/>
                <w:szCs w:val="22"/>
                <w:lang w:eastAsia="en-US"/>
              </w:rPr>
            </w:pPr>
            <w:r w:rsidRPr="004668CB">
              <w:rPr>
                <w:sz w:val="22"/>
                <w:szCs w:val="22"/>
                <w:lang w:eastAsia="en-US"/>
              </w:rPr>
              <w:t>разовая,</w:t>
            </w:r>
          </w:p>
        </w:tc>
        <w:tc>
          <w:tcPr>
            <w:tcW w:w="397" w:type="pct"/>
            <w:tcBorders>
              <w:top w:val="nil"/>
              <w:left w:val="single" w:sz="6" w:space="0" w:color="auto"/>
              <w:bottom w:val="nil"/>
              <w:right w:val="single" w:sz="6" w:space="0" w:color="auto"/>
            </w:tcBorders>
            <w:hideMark/>
          </w:tcPr>
          <w:p w14:paraId="0AF6E4A9" w14:textId="77777777" w:rsidR="004668CB" w:rsidRPr="004668CB" w:rsidRDefault="004668CB" w:rsidP="00E068FD">
            <w:pPr>
              <w:widowControl w:val="0"/>
              <w:autoSpaceDE w:val="0"/>
              <w:autoSpaceDN w:val="0"/>
              <w:adjustRightInd w:val="0"/>
              <w:rPr>
                <w:sz w:val="22"/>
                <w:szCs w:val="22"/>
                <w:lang w:eastAsia="en-US"/>
              </w:rPr>
            </w:pPr>
            <w:r w:rsidRPr="004668CB">
              <w:rPr>
                <w:sz w:val="22"/>
                <w:szCs w:val="22"/>
                <w:lang w:eastAsia="en-US"/>
              </w:rPr>
              <w:t>суточная,</w:t>
            </w:r>
          </w:p>
        </w:tc>
        <w:tc>
          <w:tcPr>
            <w:tcW w:w="397" w:type="pct"/>
            <w:tcBorders>
              <w:top w:val="nil"/>
              <w:left w:val="single" w:sz="6" w:space="0" w:color="auto"/>
              <w:bottom w:val="nil"/>
              <w:right w:val="single" w:sz="6" w:space="0" w:color="auto"/>
            </w:tcBorders>
            <w:hideMark/>
          </w:tcPr>
          <w:p w14:paraId="3CAED3C1" w14:textId="77777777" w:rsidR="004668CB" w:rsidRPr="004668CB" w:rsidRDefault="004668CB" w:rsidP="00E068FD">
            <w:pPr>
              <w:widowControl w:val="0"/>
              <w:autoSpaceDE w:val="0"/>
              <w:autoSpaceDN w:val="0"/>
              <w:adjustRightInd w:val="0"/>
              <w:rPr>
                <w:sz w:val="22"/>
                <w:szCs w:val="22"/>
                <w:lang w:eastAsia="en-US"/>
              </w:rPr>
            </w:pPr>
            <w:proofErr w:type="spellStart"/>
            <w:r w:rsidRPr="004668CB">
              <w:rPr>
                <w:sz w:val="22"/>
                <w:szCs w:val="22"/>
                <w:lang w:eastAsia="en-US"/>
              </w:rPr>
              <w:t>безопасн</w:t>
            </w:r>
            <w:proofErr w:type="spellEnd"/>
            <w:r w:rsidRPr="004668CB">
              <w:rPr>
                <w:sz w:val="22"/>
                <w:szCs w:val="22"/>
                <w:lang w:eastAsia="en-US"/>
              </w:rPr>
              <w:t>,</w:t>
            </w:r>
          </w:p>
        </w:tc>
        <w:tc>
          <w:tcPr>
            <w:tcW w:w="238" w:type="pct"/>
            <w:tcBorders>
              <w:top w:val="nil"/>
              <w:left w:val="single" w:sz="6" w:space="0" w:color="auto"/>
              <w:bottom w:val="nil"/>
              <w:right w:val="single" w:sz="6" w:space="0" w:color="auto"/>
            </w:tcBorders>
            <w:hideMark/>
          </w:tcPr>
          <w:p w14:paraId="19FE5AF9" w14:textId="77777777" w:rsidR="004668CB" w:rsidRPr="004668CB" w:rsidRDefault="004668CB" w:rsidP="00E068FD">
            <w:pPr>
              <w:widowControl w:val="0"/>
              <w:autoSpaceDE w:val="0"/>
              <w:autoSpaceDN w:val="0"/>
              <w:adjustRightInd w:val="0"/>
              <w:rPr>
                <w:sz w:val="22"/>
                <w:szCs w:val="22"/>
                <w:lang w:eastAsia="en-US"/>
              </w:rPr>
            </w:pPr>
            <w:proofErr w:type="spellStart"/>
            <w:r w:rsidRPr="004668CB">
              <w:rPr>
                <w:sz w:val="22"/>
                <w:szCs w:val="22"/>
                <w:lang w:eastAsia="en-US"/>
              </w:rPr>
              <w:t>ности</w:t>
            </w:r>
            <w:proofErr w:type="spellEnd"/>
          </w:p>
        </w:tc>
        <w:tc>
          <w:tcPr>
            <w:tcW w:w="556" w:type="pct"/>
            <w:tcBorders>
              <w:top w:val="nil"/>
              <w:left w:val="single" w:sz="6" w:space="0" w:color="auto"/>
              <w:bottom w:val="nil"/>
              <w:right w:val="single" w:sz="6" w:space="0" w:color="auto"/>
            </w:tcBorders>
            <w:hideMark/>
          </w:tcPr>
          <w:p w14:paraId="4DF4BD5A" w14:textId="77777777" w:rsidR="004668CB" w:rsidRPr="004668CB" w:rsidRDefault="004668CB" w:rsidP="00E068FD">
            <w:pPr>
              <w:widowControl w:val="0"/>
              <w:autoSpaceDE w:val="0"/>
              <w:autoSpaceDN w:val="0"/>
              <w:adjustRightInd w:val="0"/>
              <w:jc w:val="center"/>
              <w:rPr>
                <w:sz w:val="22"/>
                <w:szCs w:val="22"/>
                <w:lang w:eastAsia="en-US"/>
              </w:rPr>
            </w:pPr>
            <w:r w:rsidRPr="004668CB">
              <w:rPr>
                <w:sz w:val="22"/>
                <w:szCs w:val="22"/>
                <w:lang w:eastAsia="en-US"/>
              </w:rPr>
              <w:t>г/с</w:t>
            </w:r>
          </w:p>
        </w:tc>
        <w:tc>
          <w:tcPr>
            <w:tcW w:w="516" w:type="pct"/>
            <w:tcBorders>
              <w:top w:val="nil"/>
              <w:left w:val="single" w:sz="6" w:space="0" w:color="auto"/>
              <w:bottom w:val="nil"/>
              <w:right w:val="single" w:sz="6" w:space="0" w:color="auto"/>
            </w:tcBorders>
            <w:hideMark/>
          </w:tcPr>
          <w:p w14:paraId="4110F6B1" w14:textId="77777777" w:rsidR="004668CB" w:rsidRPr="004668CB" w:rsidRDefault="004668CB" w:rsidP="00E068FD">
            <w:pPr>
              <w:widowControl w:val="0"/>
              <w:autoSpaceDE w:val="0"/>
              <w:autoSpaceDN w:val="0"/>
              <w:adjustRightInd w:val="0"/>
              <w:jc w:val="center"/>
              <w:rPr>
                <w:sz w:val="22"/>
                <w:szCs w:val="22"/>
                <w:lang w:eastAsia="en-US"/>
              </w:rPr>
            </w:pPr>
            <w:r w:rsidRPr="004668CB">
              <w:rPr>
                <w:sz w:val="22"/>
                <w:szCs w:val="22"/>
                <w:lang w:eastAsia="en-US"/>
              </w:rPr>
              <w:t>т/год</w:t>
            </w:r>
          </w:p>
        </w:tc>
        <w:tc>
          <w:tcPr>
            <w:tcW w:w="437" w:type="pct"/>
            <w:tcBorders>
              <w:top w:val="nil"/>
              <w:left w:val="single" w:sz="6" w:space="0" w:color="auto"/>
              <w:bottom w:val="nil"/>
              <w:right w:val="single" w:sz="6" w:space="0" w:color="auto"/>
            </w:tcBorders>
          </w:tcPr>
          <w:p w14:paraId="42D4CBB4" w14:textId="77777777" w:rsidR="004668CB" w:rsidRPr="004668CB" w:rsidRDefault="004668CB" w:rsidP="00E068FD">
            <w:pPr>
              <w:widowControl w:val="0"/>
              <w:autoSpaceDE w:val="0"/>
              <w:autoSpaceDN w:val="0"/>
              <w:adjustRightInd w:val="0"/>
              <w:jc w:val="right"/>
              <w:rPr>
                <w:sz w:val="22"/>
                <w:szCs w:val="22"/>
                <w:lang w:eastAsia="en-US"/>
              </w:rPr>
            </w:pPr>
          </w:p>
        </w:tc>
      </w:tr>
      <w:tr w:rsidR="004668CB" w:rsidRPr="004668CB" w14:paraId="4C923DAA" w14:textId="77777777" w:rsidTr="00E068FD">
        <w:trPr>
          <w:tblHeader/>
          <w:jc w:val="center"/>
        </w:trPr>
        <w:tc>
          <w:tcPr>
            <w:tcW w:w="238" w:type="pct"/>
            <w:tcBorders>
              <w:top w:val="nil"/>
              <w:left w:val="single" w:sz="6" w:space="0" w:color="auto"/>
              <w:bottom w:val="single" w:sz="6" w:space="0" w:color="auto"/>
              <w:right w:val="single" w:sz="6" w:space="0" w:color="auto"/>
            </w:tcBorders>
            <w:hideMark/>
          </w:tcPr>
          <w:p w14:paraId="67E34959" w14:textId="77777777" w:rsidR="004668CB" w:rsidRPr="004668CB" w:rsidRDefault="004668CB" w:rsidP="00E068FD">
            <w:pPr>
              <w:widowControl w:val="0"/>
              <w:autoSpaceDE w:val="0"/>
              <w:autoSpaceDN w:val="0"/>
              <w:adjustRightInd w:val="0"/>
              <w:rPr>
                <w:sz w:val="22"/>
                <w:szCs w:val="22"/>
                <w:lang w:eastAsia="en-US"/>
              </w:rPr>
            </w:pPr>
            <w:proofErr w:type="spellStart"/>
            <w:r w:rsidRPr="004668CB">
              <w:rPr>
                <w:sz w:val="22"/>
                <w:szCs w:val="22"/>
                <w:lang w:eastAsia="en-US"/>
              </w:rPr>
              <w:t>ства</w:t>
            </w:r>
            <w:proofErr w:type="spellEnd"/>
          </w:p>
        </w:tc>
        <w:tc>
          <w:tcPr>
            <w:tcW w:w="1429" w:type="pct"/>
            <w:tcBorders>
              <w:top w:val="nil"/>
              <w:left w:val="single" w:sz="6" w:space="0" w:color="auto"/>
              <w:bottom w:val="single" w:sz="6" w:space="0" w:color="auto"/>
              <w:right w:val="single" w:sz="6" w:space="0" w:color="auto"/>
            </w:tcBorders>
          </w:tcPr>
          <w:p w14:paraId="1581C728" w14:textId="77777777" w:rsidR="004668CB" w:rsidRPr="004668CB" w:rsidRDefault="004668CB" w:rsidP="00E068FD">
            <w:pPr>
              <w:widowControl w:val="0"/>
              <w:autoSpaceDE w:val="0"/>
              <w:autoSpaceDN w:val="0"/>
              <w:adjustRightInd w:val="0"/>
              <w:rPr>
                <w:sz w:val="22"/>
                <w:szCs w:val="22"/>
                <w:lang w:eastAsia="en-US"/>
              </w:rPr>
            </w:pPr>
          </w:p>
        </w:tc>
        <w:tc>
          <w:tcPr>
            <w:tcW w:w="397" w:type="pct"/>
            <w:tcBorders>
              <w:top w:val="nil"/>
              <w:left w:val="single" w:sz="6" w:space="0" w:color="auto"/>
              <w:bottom w:val="single" w:sz="6" w:space="0" w:color="auto"/>
              <w:right w:val="single" w:sz="6" w:space="0" w:color="auto"/>
            </w:tcBorders>
          </w:tcPr>
          <w:p w14:paraId="2EC20B9F" w14:textId="77777777" w:rsidR="004668CB" w:rsidRPr="004668CB" w:rsidRDefault="004668CB" w:rsidP="00E068FD">
            <w:pPr>
              <w:widowControl w:val="0"/>
              <w:autoSpaceDE w:val="0"/>
              <w:autoSpaceDN w:val="0"/>
              <w:adjustRightInd w:val="0"/>
              <w:rPr>
                <w:sz w:val="22"/>
                <w:szCs w:val="22"/>
                <w:lang w:eastAsia="en-US"/>
              </w:rPr>
            </w:pPr>
          </w:p>
        </w:tc>
        <w:tc>
          <w:tcPr>
            <w:tcW w:w="397" w:type="pct"/>
            <w:tcBorders>
              <w:top w:val="nil"/>
              <w:left w:val="single" w:sz="6" w:space="0" w:color="auto"/>
              <w:bottom w:val="single" w:sz="6" w:space="0" w:color="auto"/>
              <w:right w:val="single" w:sz="6" w:space="0" w:color="auto"/>
            </w:tcBorders>
            <w:hideMark/>
          </w:tcPr>
          <w:p w14:paraId="65448E2E" w14:textId="77777777" w:rsidR="004668CB" w:rsidRPr="004668CB" w:rsidRDefault="004668CB" w:rsidP="00E068FD">
            <w:pPr>
              <w:widowControl w:val="0"/>
              <w:autoSpaceDE w:val="0"/>
              <w:autoSpaceDN w:val="0"/>
              <w:adjustRightInd w:val="0"/>
              <w:jc w:val="center"/>
              <w:rPr>
                <w:sz w:val="22"/>
                <w:szCs w:val="22"/>
                <w:lang w:eastAsia="en-US"/>
              </w:rPr>
            </w:pPr>
            <w:r w:rsidRPr="004668CB">
              <w:rPr>
                <w:sz w:val="22"/>
                <w:szCs w:val="22"/>
                <w:lang w:eastAsia="en-US"/>
              </w:rPr>
              <w:t>мг/м3</w:t>
            </w:r>
          </w:p>
        </w:tc>
        <w:tc>
          <w:tcPr>
            <w:tcW w:w="397" w:type="pct"/>
            <w:tcBorders>
              <w:top w:val="nil"/>
              <w:left w:val="single" w:sz="6" w:space="0" w:color="auto"/>
              <w:bottom w:val="single" w:sz="6" w:space="0" w:color="auto"/>
              <w:right w:val="single" w:sz="6" w:space="0" w:color="auto"/>
            </w:tcBorders>
            <w:hideMark/>
          </w:tcPr>
          <w:p w14:paraId="120F5620" w14:textId="77777777" w:rsidR="004668CB" w:rsidRPr="004668CB" w:rsidRDefault="004668CB" w:rsidP="00E068FD">
            <w:pPr>
              <w:widowControl w:val="0"/>
              <w:autoSpaceDE w:val="0"/>
              <w:autoSpaceDN w:val="0"/>
              <w:adjustRightInd w:val="0"/>
              <w:jc w:val="center"/>
              <w:rPr>
                <w:sz w:val="22"/>
                <w:szCs w:val="22"/>
                <w:lang w:eastAsia="en-US"/>
              </w:rPr>
            </w:pPr>
            <w:r w:rsidRPr="004668CB">
              <w:rPr>
                <w:sz w:val="22"/>
                <w:szCs w:val="22"/>
                <w:lang w:eastAsia="en-US"/>
              </w:rPr>
              <w:t>мг/м3</w:t>
            </w:r>
          </w:p>
        </w:tc>
        <w:tc>
          <w:tcPr>
            <w:tcW w:w="397" w:type="pct"/>
            <w:tcBorders>
              <w:top w:val="nil"/>
              <w:left w:val="single" w:sz="6" w:space="0" w:color="auto"/>
              <w:bottom w:val="single" w:sz="6" w:space="0" w:color="auto"/>
              <w:right w:val="single" w:sz="6" w:space="0" w:color="auto"/>
            </w:tcBorders>
            <w:hideMark/>
          </w:tcPr>
          <w:p w14:paraId="7167D42D" w14:textId="77777777" w:rsidR="004668CB" w:rsidRPr="004668CB" w:rsidRDefault="004668CB" w:rsidP="00E068FD">
            <w:pPr>
              <w:widowControl w:val="0"/>
              <w:autoSpaceDE w:val="0"/>
              <w:autoSpaceDN w:val="0"/>
              <w:adjustRightInd w:val="0"/>
              <w:rPr>
                <w:sz w:val="22"/>
                <w:szCs w:val="22"/>
                <w:lang w:eastAsia="en-US"/>
              </w:rPr>
            </w:pPr>
            <w:proofErr w:type="spellStart"/>
            <w:proofErr w:type="gramStart"/>
            <w:r w:rsidRPr="004668CB">
              <w:rPr>
                <w:sz w:val="22"/>
                <w:szCs w:val="22"/>
                <w:lang w:eastAsia="en-US"/>
              </w:rPr>
              <w:t>УВ,мг</w:t>
            </w:r>
            <w:proofErr w:type="spellEnd"/>
            <w:proofErr w:type="gramEnd"/>
            <w:r w:rsidRPr="004668CB">
              <w:rPr>
                <w:sz w:val="22"/>
                <w:szCs w:val="22"/>
                <w:lang w:eastAsia="en-US"/>
              </w:rPr>
              <w:t>/м3</w:t>
            </w:r>
          </w:p>
        </w:tc>
        <w:tc>
          <w:tcPr>
            <w:tcW w:w="238" w:type="pct"/>
            <w:tcBorders>
              <w:top w:val="nil"/>
              <w:left w:val="single" w:sz="6" w:space="0" w:color="auto"/>
              <w:bottom w:val="single" w:sz="6" w:space="0" w:color="auto"/>
              <w:right w:val="single" w:sz="6" w:space="0" w:color="auto"/>
            </w:tcBorders>
          </w:tcPr>
          <w:p w14:paraId="3743B849" w14:textId="77777777" w:rsidR="004668CB" w:rsidRPr="004668CB" w:rsidRDefault="004668CB" w:rsidP="00E068FD">
            <w:pPr>
              <w:widowControl w:val="0"/>
              <w:autoSpaceDE w:val="0"/>
              <w:autoSpaceDN w:val="0"/>
              <w:adjustRightInd w:val="0"/>
              <w:rPr>
                <w:sz w:val="22"/>
                <w:szCs w:val="22"/>
                <w:lang w:eastAsia="en-US"/>
              </w:rPr>
            </w:pPr>
          </w:p>
        </w:tc>
        <w:tc>
          <w:tcPr>
            <w:tcW w:w="556" w:type="pct"/>
            <w:tcBorders>
              <w:top w:val="nil"/>
              <w:left w:val="single" w:sz="6" w:space="0" w:color="auto"/>
              <w:bottom w:val="single" w:sz="6" w:space="0" w:color="auto"/>
              <w:right w:val="single" w:sz="6" w:space="0" w:color="auto"/>
            </w:tcBorders>
          </w:tcPr>
          <w:p w14:paraId="3C019EC3" w14:textId="77777777" w:rsidR="004668CB" w:rsidRPr="004668CB" w:rsidRDefault="004668CB" w:rsidP="00E068FD">
            <w:pPr>
              <w:widowControl w:val="0"/>
              <w:autoSpaceDE w:val="0"/>
              <w:autoSpaceDN w:val="0"/>
              <w:adjustRightInd w:val="0"/>
              <w:rPr>
                <w:sz w:val="22"/>
                <w:szCs w:val="22"/>
                <w:lang w:eastAsia="en-US"/>
              </w:rPr>
            </w:pPr>
          </w:p>
        </w:tc>
        <w:tc>
          <w:tcPr>
            <w:tcW w:w="516" w:type="pct"/>
            <w:tcBorders>
              <w:top w:val="nil"/>
              <w:left w:val="single" w:sz="6" w:space="0" w:color="auto"/>
              <w:bottom w:val="single" w:sz="6" w:space="0" w:color="auto"/>
              <w:right w:val="single" w:sz="6" w:space="0" w:color="auto"/>
            </w:tcBorders>
          </w:tcPr>
          <w:p w14:paraId="25347B4E" w14:textId="77777777" w:rsidR="004668CB" w:rsidRPr="004668CB" w:rsidRDefault="004668CB" w:rsidP="00E068FD">
            <w:pPr>
              <w:widowControl w:val="0"/>
              <w:autoSpaceDE w:val="0"/>
              <w:autoSpaceDN w:val="0"/>
              <w:adjustRightInd w:val="0"/>
              <w:rPr>
                <w:sz w:val="22"/>
                <w:szCs w:val="22"/>
                <w:lang w:eastAsia="en-US"/>
              </w:rPr>
            </w:pPr>
          </w:p>
        </w:tc>
        <w:tc>
          <w:tcPr>
            <w:tcW w:w="437" w:type="pct"/>
            <w:tcBorders>
              <w:top w:val="nil"/>
              <w:left w:val="single" w:sz="6" w:space="0" w:color="auto"/>
              <w:bottom w:val="single" w:sz="6" w:space="0" w:color="auto"/>
              <w:right w:val="single" w:sz="6" w:space="0" w:color="auto"/>
            </w:tcBorders>
          </w:tcPr>
          <w:p w14:paraId="696B185B" w14:textId="77777777" w:rsidR="004668CB" w:rsidRPr="004668CB" w:rsidRDefault="004668CB" w:rsidP="00E068FD">
            <w:pPr>
              <w:widowControl w:val="0"/>
              <w:autoSpaceDE w:val="0"/>
              <w:autoSpaceDN w:val="0"/>
              <w:adjustRightInd w:val="0"/>
              <w:rPr>
                <w:sz w:val="22"/>
                <w:szCs w:val="22"/>
                <w:lang w:eastAsia="en-US"/>
              </w:rPr>
            </w:pPr>
          </w:p>
        </w:tc>
      </w:tr>
      <w:tr w:rsidR="004668CB" w:rsidRPr="004668CB" w14:paraId="27B6E4FE" w14:textId="77777777" w:rsidTr="00E068FD">
        <w:trPr>
          <w:tblHeader/>
          <w:jc w:val="center"/>
        </w:trPr>
        <w:tc>
          <w:tcPr>
            <w:tcW w:w="238" w:type="pct"/>
            <w:tcBorders>
              <w:top w:val="single" w:sz="6" w:space="0" w:color="auto"/>
              <w:left w:val="single" w:sz="6" w:space="0" w:color="auto"/>
              <w:bottom w:val="single" w:sz="6" w:space="0" w:color="auto"/>
              <w:right w:val="single" w:sz="6" w:space="0" w:color="auto"/>
            </w:tcBorders>
            <w:hideMark/>
          </w:tcPr>
          <w:p w14:paraId="21547E19" w14:textId="77777777" w:rsidR="004668CB" w:rsidRPr="004668CB" w:rsidRDefault="004668CB" w:rsidP="00E068FD">
            <w:pPr>
              <w:widowControl w:val="0"/>
              <w:autoSpaceDE w:val="0"/>
              <w:autoSpaceDN w:val="0"/>
              <w:adjustRightInd w:val="0"/>
              <w:jc w:val="center"/>
              <w:rPr>
                <w:sz w:val="22"/>
                <w:szCs w:val="22"/>
                <w:lang w:eastAsia="en-US"/>
              </w:rPr>
            </w:pPr>
            <w:r w:rsidRPr="004668CB">
              <w:rPr>
                <w:sz w:val="22"/>
                <w:szCs w:val="22"/>
                <w:lang w:eastAsia="en-US"/>
              </w:rPr>
              <w:t>1</w:t>
            </w:r>
          </w:p>
        </w:tc>
        <w:tc>
          <w:tcPr>
            <w:tcW w:w="1429" w:type="pct"/>
            <w:tcBorders>
              <w:top w:val="single" w:sz="6" w:space="0" w:color="auto"/>
              <w:left w:val="single" w:sz="6" w:space="0" w:color="auto"/>
              <w:bottom w:val="single" w:sz="6" w:space="0" w:color="auto"/>
              <w:right w:val="single" w:sz="6" w:space="0" w:color="auto"/>
            </w:tcBorders>
            <w:hideMark/>
          </w:tcPr>
          <w:p w14:paraId="417648AB" w14:textId="77777777" w:rsidR="004668CB" w:rsidRPr="004668CB" w:rsidRDefault="004668CB" w:rsidP="00E068FD">
            <w:pPr>
              <w:widowControl w:val="0"/>
              <w:autoSpaceDE w:val="0"/>
              <w:autoSpaceDN w:val="0"/>
              <w:adjustRightInd w:val="0"/>
              <w:jc w:val="center"/>
              <w:rPr>
                <w:sz w:val="22"/>
                <w:szCs w:val="22"/>
                <w:lang w:eastAsia="en-US"/>
              </w:rPr>
            </w:pPr>
            <w:r w:rsidRPr="004668CB">
              <w:rPr>
                <w:sz w:val="22"/>
                <w:szCs w:val="22"/>
                <w:lang w:eastAsia="en-US"/>
              </w:rPr>
              <w:t>2</w:t>
            </w:r>
          </w:p>
        </w:tc>
        <w:tc>
          <w:tcPr>
            <w:tcW w:w="397" w:type="pct"/>
            <w:tcBorders>
              <w:top w:val="single" w:sz="6" w:space="0" w:color="auto"/>
              <w:left w:val="single" w:sz="6" w:space="0" w:color="auto"/>
              <w:bottom w:val="single" w:sz="6" w:space="0" w:color="auto"/>
              <w:right w:val="single" w:sz="6" w:space="0" w:color="auto"/>
            </w:tcBorders>
            <w:hideMark/>
          </w:tcPr>
          <w:p w14:paraId="71CE9BD0" w14:textId="77777777" w:rsidR="004668CB" w:rsidRPr="004668CB" w:rsidRDefault="004668CB" w:rsidP="00E068FD">
            <w:pPr>
              <w:widowControl w:val="0"/>
              <w:autoSpaceDE w:val="0"/>
              <w:autoSpaceDN w:val="0"/>
              <w:adjustRightInd w:val="0"/>
              <w:jc w:val="center"/>
              <w:rPr>
                <w:sz w:val="22"/>
                <w:szCs w:val="22"/>
                <w:lang w:eastAsia="en-US"/>
              </w:rPr>
            </w:pPr>
            <w:r w:rsidRPr="004668CB">
              <w:rPr>
                <w:sz w:val="22"/>
                <w:szCs w:val="22"/>
                <w:lang w:eastAsia="en-US"/>
              </w:rPr>
              <w:t>3</w:t>
            </w:r>
          </w:p>
        </w:tc>
        <w:tc>
          <w:tcPr>
            <w:tcW w:w="397" w:type="pct"/>
            <w:tcBorders>
              <w:top w:val="single" w:sz="6" w:space="0" w:color="auto"/>
              <w:left w:val="single" w:sz="6" w:space="0" w:color="auto"/>
              <w:bottom w:val="single" w:sz="6" w:space="0" w:color="auto"/>
              <w:right w:val="single" w:sz="6" w:space="0" w:color="auto"/>
            </w:tcBorders>
            <w:hideMark/>
          </w:tcPr>
          <w:p w14:paraId="1E3C76A5" w14:textId="77777777" w:rsidR="004668CB" w:rsidRPr="004668CB" w:rsidRDefault="004668CB" w:rsidP="00E068FD">
            <w:pPr>
              <w:widowControl w:val="0"/>
              <w:autoSpaceDE w:val="0"/>
              <w:autoSpaceDN w:val="0"/>
              <w:adjustRightInd w:val="0"/>
              <w:jc w:val="center"/>
              <w:rPr>
                <w:sz w:val="22"/>
                <w:szCs w:val="22"/>
                <w:lang w:eastAsia="en-US"/>
              </w:rPr>
            </w:pPr>
            <w:r w:rsidRPr="004668CB">
              <w:rPr>
                <w:sz w:val="22"/>
                <w:szCs w:val="22"/>
                <w:lang w:eastAsia="en-US"/>
              </w:rPr>
              <w:t>4</w:t>
            </w:r>
          </w:p>
        </w:tc>
        <w:tc>
          <w:tcPr>
            <w:tcW w:w="397" w:type="pct"/>
            <w:tcBorders>
              <w:top w:val="single" w:sz="6" w:space="0" w:color="auto"/>
              <w:left w:val="single" w:sz="6" w:space="0" w:color="auto"/>
              <w:bottom w:val="single" w:sz="6" w:space="0" w:color="auto"/>
              <w:right w:val="single" w:sz="6" w:space="0" w:color="auto"/>
            </w:tcBorders>
            <w:hideMark/>
          </w:tcPr>
          <w:p w14:paraId="10A069FE" w14:textId="77777777" w:rsidR="004668CB" w:rsidRPr="004668CB" w:rsidRDefault="004668CB" w:rsidP="00E068FD">
            <w:pPr>
              <w:widowControl w:val="0"/>
              <w:autoSpaceDE w:val="0"/>
              <w:autoSpaceDN w:val="0"/>
              <w:adjustRightInd w:val="0"/>
              <w:jc w:val="center"/>
              <w:rPr>
                <w:sz w:val="22"/>
                <w:szCs w:val="22"/>
                <w:lang w:eastAsia="en-US"/>
              </w:rPr>
            </w:pPr>
            <w:r w:rsidRPr="004668CB">
              <w:rPr>
                <w:sz w:val="22"/>
                <w:szCs w:val="22"/>
                <w:lang w:eastAsia="en-US"/>
              </w:rPr>
              <w:t>5</w:t>
            </w:r>
          </w:p>
        </w:tc>
        <w:tc>
          <w:tcPr>
            <w:tcW w:w="397" w:type="pct"/>
            <w:tcBorders>
              <w:top w:val="single" w:sz="6" w:space="0" w:color="auto"/>
              <w:left w:val="single" w:sz="6" w:space="0" w:color="auto"/>
              <w:bottom w:val="single" w:sz="6" w:space="0" w:color="auto"/>
              <w:right w:val="single" w:sz="6" w:space="0" w:color="auto"/>
            </w:tcBorders>
            <w:hideMark/>
          </w:tcPr>
          <w:p w14:paraId="750EE4C6" w14:textId="77777777" w:rsidR="004668CB" w:rsidRPr="004668CB" w:rsidRDefault="004668CB" w:rsidP="00E068FD">
            <w:pPr>
              <w:widowControl w:val="0"/>
              <w:autoSpaceDE w:val="0"/>
              <w:autoSpaceDN w:val="0"/>
              <w:adjustRightInd w:val="0"/>
              <w:jc w:val="center"/>
              <w:rPr>
                <w:sz w:val="22"/>
                <w:szCs w:val="22"/>
                <w:lang w:eastAsia="en-US"/>
              </w:rPr>
            </w:pPr>
            <w:r w:rsidRPr="004668CB">
              <w:rPr>
                <w:sz w:val="22"/>
                <w:szCs w:val="22"/>
                <w:lang w:eastAsia="en-US"/>
              </w:rPr>
              <w:t>6</w:t>
            </w:r>
          </w:p>
        </w:tc>
        <w:tc>
          <w:tcPr>
            <w:tcW w:w="238" w:type="pct"/>
            <w:tcBorders>
              <w:top w:val="single" w:sz="6" w:space="0" w:color="auto"/>
              <w:left w:val="single" w:sz="6" w:space="0" w:color="auto"/>
              <w:bottom w:val="single" w:sz="6" w:space="0" w:color="auto"/>
              <w:right w:val="single" w:sz="6" w:space="0" w:color="auto"/>
            </w:tcBorders>
            <w:hideMark/>
          </w:tcPr>
          <w:p w14:paraId="576B8646" w14:textId="77777777" w:rsidR="004668CB" w:rsidRPr="004668CB" w:rsidRDefault="004668CB" w:rsidP="00E068FD">
            <w:pPr>
              <w:widowControl w:val="0"/>
              <w:autoSpaceDE w:val="0"/>
              <w:autoSpaceDN w:val="0"/>
              <w:adjustRightInd w:val="0"/>
              <w:jc w:val="center"/>
              <w:rPr>
                <w:sz w:val="22"/>
                <w:szCs w:val="22"/>
                <w:lang w:eastAsia="en-US"/>
              </w:rPr>
            </w:pPr>
            <w:r w:rsidRPr="004668CB">
              <w:rPr>
                <w:sz w:val="22"/>
                <w:szCs w:val="22"/>
                <w:lang w:eastAsia="en-US"/>
              </w:rPr>
              <w:t>7</w:t>
            </w:r>
          </w:p>
        </w:tc>
        <w:tc>
          <w:tcPr>
            <w:tcW w:w="556" w:type="pct"/>
            <w:tcBorders>
              <w:top w:val="single" w:sz="6" w:space="0" w:color="auto"/>
              <w:left w:val="single" w:sz="6" w:space="0" w:color="auto"/>
              <w:bottom w:val="single" w:sz="6" w:space="0" w:color="auto"/>
              <w:right w:val="single" w:sz="6" w:space="0" w:color="auto"/>
            </w:tcBorders>
            <w:hideMark/>
          </w:tcPr>
          <w:p w14:paraId="530B1F7E" w14:textId="77777777" w:rsidR="004668CB" w:rsidRPr="004668CB" w:rsidRDefault="004668CB" w:rsidP="00E068FD">
            <w:pPr>
              <w:widowControl w:val="0"/>
              <w:autoSpaceDE w:val="0"/>
              <w:autoSpaceDN w:val="0"/>
              <w:adjustRightInd w:val="0"/>
              <w:jc w:val="center"/>
              <w:rPr>
                <w:sz w:val="22"/>
                <w:szCs w:val="22"/>
                <w:lang w:eastAsia="en-US"/>
              </w:rPr>
            </w:pPr>
            <w:r w:rsidRPr="004668CB">
              <w:rPr>
                <w:sz w:val="22"/>
                <w:szCs w:val="22"/>
                <w:lang w:eastAsia="en-US"/>
              </w:rPr>
              <w:t>8</w:t>
            </w:r>
          </w:p>
        </w:tc>
        <w:tc>
          <w:tcPr>
            <w:tcW w:w="516" w:type="pct"/>
            <w:tcBorders>
              <w:top w:val="single" w:sz="6" w:space="0" w:color="auto"/>
              <w:left w:val="single" w:sz="6" w:space="0" w:color="auto"/>
              <w:bottom w:val="single" w:sz="6" w:space="0" w:color="auto"/>
              <w:right w:val="single" w:sz="6" w:space="0" w:color="auto"/>
            </w:tcBorders>
            <w:hideMark/>
          </w:tcPr>
          <w:p w14:paraId="6CC40C79" w14:textId="77777777" w:rsidR="004668CB" w:rsidRPr="004668CB" w:rsidRDefault="004668CB" w:rsidP="00E068FD">
            <w:pPr>
              <w:widowControl w:val="0"/>
              <w:autoSpaceDE w:val="0"/>
              <w:autoSpaceDN w:val="0"/>
              <w:adjustRightInd w:val="0"/>
              <w:jc w:val="center"/>
              <w:rPr>
                <w:sz w:val="22"/>
                <w:szCs w:val="22"/>
                <w:lang w:eastAsia="en-US"/>
              </w:rPr>
            </w:pPr>
            <w:r w:rsidRPr="004668CB">
              <w:rPr>
                <w:sz w:val="22"/>
                <w:szCs w:val="22"/>
                <w:lang w:eastAsia="en-US"/>
              </w:rPr>
              <w:t>9</w:t>
            </w:r>
          </w:p>
        </w:tc>
        <w:tc>
          <w:tcPr>
            <w:tcW w:w="437" w:type="pct"/>
            <w:tcBorders>
              <w:top w:val="single" w:sz="6" w:space="0" w:color="auto"/>
              <w:left w:val="single" w:sz="6" w:space="0" w:color="auto"/>
              <w:bottom w:val="single" w:sz="4" w:space="0" w:color="auto"/>
              <w:right w:val="single" w:sz="6" w:space="0" w:color="auto"/>
            </w:tcBorders>
            <w:hideMark/>
          </w:tcPr>
          <w:p w14:paraId="381F66C8" w14:textId="77777777" w:rsidR="004668CB" w:rsidRPr="004668CB" w:rsidRDefault="004668CB" w:rsidP="00E068FD">
            <w:pPr>
              <w:widowControl w:val="0"/>
              <w:autoSpaceDE w:val="0"/>
              <w:autoSpaceDN w:val="0"/>
              <w:adjustRightInd w:val="0"/>
              <w:jc w:val="center"/>
              <w:rPr>
                <w:sz w:val="22"/>
                <w:szCs w:val="22"/>
                <w:lang w:eastAsia="en-US"/>
              </w:rPr>
            </w:pPr>
            <w:r w:rsidRPr="004668CB">
              <w:rPr>
                <w:sz w:val="22"/>
                <w:szCs w:val="22"/>
                <w:lang w:eastAsia="en-US"/>
              </w:rPr>
              <w:t>10</w:t>
            </w:r>
          </w:p>
        </w:tc>
      </w:tr>
      <w:tr w:rsidR="004668CB" w:rsidRPr="004668CB" w14:paraId="57C6D1BE" w14:textId="77777777" w:rsidTr="00E068FD">
        <w:trPr>
          <w:jc w:val="center"/>
        </w:trPr>
        <w:tc>
          <w:tcPr>
            <w:tcW w:w="238" w:type="pct"/>
            <w:tcBorders>
              <w:top w:val="nil"/>
              <w:left w:val="single" w:sz="6" w:space="0" w:color="auto"/>
              <w:bottom w:val="nil"/>
              <w:right w:val="single" w:sz="6" w:space="0" w:color="auto"/>
            </w:tcBorders>
            <w:hideMark/>
          </w:tcPr>
          <w:p w14:paraId="2E7BB20D" w14:textId="77777777" w:rsidR="004668CB" w:rsidRPr="004668CB" w:rsidRDefault="004668CB" w:rsidP="00E068FD">
            <w:pPr>
              <w:widowControl w:val="0"/>
              <w:autoSpaceDE w:val="0"/>
              <w:autoSpaceDN w:val="0"/>
              <w:adjustRightInd w:val="0"/>
              <w:rPr>
                <w:sz w:val="22"/>
                <w:szCs w:val="22"/>
                <w:lang w:eastAsia="en-US"/>
              </w:rPr>
            </w:pPr>
            <w:r w:rsidRPr="004668CB">
              <w:rPr>
                <w:sz w:val="22"/>
                <w:szCs w:val="22"/>
                <w:lang w:eastAsia="en-US"/>
              </w:rPr>
              <w:t>0301</w:t>
            </w:r>
          </w:p>
        </w:tc>
        <w:tc>
          <w:tcPr>
            <w:tcW w:w="1429" w:type="pct"/>
            <w:tcBorders>
              <w:top w:val="nil"/>
              <w:left w:val="single" w:sz="6" w:space="0" w:color="auto"/>
              <w:bottom w:val="nil"/>
              <w:right w:val="single" w:sz="6" w:space="0" w:color="auto"/>
            </w:tcBorders>
            <w:hideMark/>
          </w:tcPr>
          <w:p w14:paraId="5A6A6507" w14:textId="77777777" w:rsidR="004668CB" w:rsidRPr="004668CB" w:rsidRDefault="004668CB" w:rsidP="00E068FD">
            <w:pPr>
              <w:widowControl w:val="0"/>
              <w:autoSpaceDE w:val="0"/>
              <w:autoSpaceDN w:val="0"/>
              <w:adjustRightInd w:val="0"/>
              <w:rPr>
                <w:sz w:val="22"/>
                <w:szCs w:val="22"/>
                <w:lang w:eastAsia="en-US"/>
              </w:rPr>
            </w:pPr>
            <w:r w:rsidRPr="004668CB">
              <w:rPr>
                <w:sz w:val="22"/>
                <w:szCs w:val="22"/>
                <w:lang w:eastAsia="en-US"/>
              </w:rPr>
              <w:t>Азота (IV) диоксид (4)</w:t>
            </w:r>
          </w:p>
        </w:tc>
        <w:tc>
          <w:tcPr>
            <w:tcW w:w="397" w:type="pct"/>
            <w:tcBorders>
              <w:top w:val="nil"/>
              <w:left w:val="single" w:sz="6" w:space="0" w:color="auto"/>
              <w:bottom w:val="nil"/>
              <w:right w:val="single" w:sz="6" w:space="0" w:color="auto"/>
            </w:tcBorders>
            <w:hideMark/>
          </w:tcPr>
          <w:p w14:paraId="3EB2A23F" w14:textId="77777777" w:rsidR="004668CB" w:rsidRPr="004668CB" w:rsidRDefault="004668CB" w:rsidP="00E068FD">
            <w:pPr>
              <w:widowControl w:val="0"/>
              <w:autoSpaceDE w:val="0"/>
              <w:autoSpaceDN w:val="0"/>
              <w:adjustRightInd w:val="0"/>
              <w:jc w:val="center"/>
              <w:rPr>
                <w:sz w:val="22"/>
                <w:szCs w:val="22"/>
                <w:lang w:eastAsia="en-US"/>
              </w:rPr>
            </w:pPr>
            <w:r w:rsidRPr="004668CB">
              <w:rPr>
                <w:sz w:val="22"/>
                <w:szCs w:val="22"/>
                <w:lang w:eastAsia="en-US"/>
              </w:rPr>
              <w:t>0,2</w:t>
            </w:r>
          </w:p>
        </w:tc>
        <w:tc>
          <w:tcPr>
            <w:tcW w:w="397" w:type="pct"/>
            <w:tcBorders>
              <w:top w:val="nil"/>
              <w:left w:val="single" w:sz="6" w:space="0" w:color="auto"/>
              <w:bottom w:val="nil"/>
              <w:right w:val="single" w:sz="6" w:space="0" w:color="auto"/>
            </w:tcBorders>
            <w:hideMark/>
          </w:tcPr>
          <w:p w14:paraId="66072985" w14:textId="77777777" w:rsidR="004668CB" w:rsidRPr="004668CB" w:rsidRDefault="004668CB" w:rsidP="00E068FD">
            <w:pPr>
              <w:widowControl w:val="0"/>
              <w:autoSpaceDE w:val="0"/>
              <w:autoSpaceDN w:val="0"/>
              <w:adjustRightInd w:val="0"/>
              <w:jc w:val="center"/>
              <w:rPr>
                <w:sz w:val="22"/>
                <w:szCs w:val="22"/>
                <w:lang w:eastAsia="en-US"/>
              </w:rPr>
            </w:pPr>
            <w:r w:rsidRPr="004668CB">
              <w:rPr>
                <w:sz w:val="22"/>
                <w:szCs w:val="22"/>
                <w:lang w:eastAsia="en-US"/>
              </w:rPr>
              <w:t>0,2</w:t>
            </w:r>
          </w:p>
        </w:tc>
        <w:tc>
          <w:tcPr>
            <w:tcW w:w="397" w:type="pct"/>
            <w:tcBorders>
              <w:top w:val="nil"/>
              <w:left w:val="single" w:sz="6" w:space="0" w:color="auto"/>
              <w:bottom w:val="nil"/>
              <w:right w:val="single" w:sz="6" w:space="0" w:color="auto"/>
            </w:tcBorders>
            <w:hideMark/>
          </w:tcPr>
          <w:p w14:paraId="3BD0BCF7" w14:textId="77777777" w:rsidR="004668CB" w:rsidRPr="004668CB" w:rsidRDefault="004668CB" w:rsidP="00E068FD">
            <w:pPr>
              <w:widowControl w:val="0"/>
              <w:autoSpaceDE w:val="0"/>
              <w:autoSpaceDN w:val="0"/>
              <w:adjustRightInd w:val="0"/>
              <w:jc w:val="center"/>
              <w:rPr>
                <w:sz w:val="22"/>
                <w:szCs w:val="22"/>
                <w:lang w:eastAsia="en-US"/>
              </w:rPr>
            </w:pPr>
            <w:r w:rsidRPr="004668CB">
              <w:rPr>
                <w:sz w:val="22"/>
                <w:szCs w:val="22"/>
                <w:lang w:eastAsia="en-US"/>
              </w:rPr>
              <w:t>0,04</w:t>
            </w:r>
          </w:p>
        </w:tc>
        <w:tc>
          <w:tcPr>
            <w:tcW w:w="397" w:type="pct"/>
            <w:tcBorders>
              <w:top w:val="nil"/>
              <w:left w:val="single" w:sz="6" w:space="0" w:color="auto"/>
              <w:bottom w:val="nil"/>
              <w:right w:val="single" w:sz="6" w:space="0" w:color="auto"/>
            </w:tcBorders>
          </w:tcPr>
          <w:p w14:paraId="51EE2DEA" w14:textId="77777777" w:rsidR="004668CB" w:rsidRPr="004668CB" w:rsidRDefault="004668CB" w:rsidP="00E068FD">
            <w:pPr>
              <w:widowControl w:val="0"/>
              <w:autoSpaceDE w:val="0"/>
              <w:autoSpaceDN w:val="0"/>
              <w:adjustRightInd w:val="0"/>
              <w:jc w:val="center"/>
              <w:rPr>
                <w:sz w:val="22"/>
                <w:szCs w:val="22"/>
                <w:lang w:eastAsia="en-US"/>
              </w:rPr>
            </w:pPr>
          </w:p>
        </w:tc>
        <w:tc>
          <w:tcPr>
            <w:tcW w:w="238" w:type="pct"/>
            <w:tcBorders>
              <w:top w:val="nil"/>
              <w:left w:val="single" w:sz="6" w:space="0" w:color="auto"/>
              <w:bottom w:val="nil"/>
              <w:right w:val="single" w:sz="6" w:space="0" w:color="auto"/>
            </w:tcBorders>
            <w:hideMark/>
          </w:tcPr>
          <w:p w14:paraId="39645036" w14:textId="77777777" w:rsidR="004668CB" w:rsidRPr="004668CB" w:rsidRDefault="004668CB" w:rsidP="00E068FD">
            <w:pPr>
              <w:widowControl w:val="0"/>
              <w:autoSpaceDE w:val="0"/>
              <w:autoSpaceDN w:val="0"/>
              <w:adjustRightInd w:val="0"/>
              <w:jc w:val="center"/>
              <w:rPr>
                <w:sz w:val="22"/>
                <w:szCs w:val="22"/>
                <w:lang w:eastAsia="en-US"/>
              </w:rPr>
            </w:pPr>
            <w:r w:rsidRPr="004668CB">
              <w:rPr>
                <w:sz w:val="22"/>
                <w:szCs w:val="22"/>
                <w:lang w:eastAsia="en-US"/>
              </w:rPr>
              <w:t>2</w:t>
            </w:r>
          </w:p>
        </w:tc>
        <w:tc>
          <w:tcPr>
            <w:tcW w:w="556" w:type="pct"/>
            <w:tcBorders>
              <w:top w:val="nil"/>
              <w:left w:val="single" w:sz="6" w:space="0" w:color="auto"/>
              <w:bottom w:val="nil"/>
              <w:right w:val="single" w:sz="6" w:space="0" w:color="auto"/>
            </w:tcBorders>
          </w:tcPr>
          <w:p w14:paraId="5865F82A" w14:textId="77777777" w:rsidR="004668CB" w:rsidRPr="004668CB" w:rsidRDefault="004668CB" w:rsidP="00E068FD">
            <w:pPr>
              <w:widowControl w:val="0"/>
              <w:autoSpaceDE w:val="0"/>
              <w:autoSpaceDN w:val="0"/>
              <w:adjustRightInd w:val="0"/>
              <w:jc w:val="right"/>
              <w:rPr>
                <w:sz w:val="22"/>
                <w:szCs w:val="22"/>
                <w:lang w:eastAsia="en-US"/>
              </w:rPr>
            </w:pPr>
            <w:r w:rsidRPr="004668CB">
              <w:rPr>
                <w:sz w:val="22"/>
                <w:szCs w:val="22"/>
                <w:lang w:eastAsia="en-US"/>
              </w:rPr>
              <w:t>2,52275</w:t>
            </w:r>
          </w:p>
        </w:tc>
        <w:tc>
          <w:tcPr>
            <w:tcW w:w="516" w:type="pct"/>
            <w:tcBorders>
              <w:top w:val="single" w:sz="6" w:space="0" w:color="auto"/>
              <w:left w:val="nil"/>
              <w:bottom w:val="nil"/>
              <w:right w:val="single" w:sz="4" w:space="0" w:color="auto"/>
            </w:tcBorders>
            <w:shd w:val="clear" w:color="auto" w:fill="auto"/>
            <w:vAlign w:val="bottom"/>
          </w:tcPr>
          <w:p w14:paraId="5AEE4736" w14:textId="77777777" w:rsidR="004668CB" w:rsidRPr="004668CB" w:rsidRDefault="004668CB" w:rsidP="00E068FD">
            <w:pPr>
              <w:widowControl w:val="0"/>
              <w:autoSpaceDE w:val="0"/>
              <w:autoSpaceDN w:val="0"/>
              <w:adjustRightInd w:val="0"/>
              <w:jc w:val="right"/>
              <w:rPr>
                <w:sz w:val="22"/>
                <w:szCs w:val="22"/>
                <w:lang w:eastAsia="en-US"/>
              </w:rPr>
            </w:pPr>
            <w:r w:rsidRPr="004668CB">
              <w:rPr>
                <w:sz w:val="22"/>
                <w:szCs w:val="22"/>
                <w:lang w:eastAsia="en-US"/>
              </w:rPr>
              <w:t>2,81603</w:t>
            </w:r>
          </w:p>
        </w:tc>
        <w:tc>
          <w:tcPr>
            <w:tcW w:w="437" w:type="pct"/>
            <w:tcBorders>
              <w:top w:val="single" w:sz="4" w:space="0" w:color="auto"/>
              <w:left w:val="single" w:sz="4" w:space="0" w:color="auto"/>
              <w:right w:val="single" w:sz="4" w:space="0" w:color="auto"/>
            </w:tcBorders>
            <w:shd w:val="clear" w:color="auto" w:fill="auto"/>
            <w:vAlign w:val="bottom"/>
          </w:tcPr>
          <w:p w14:paraId="022EC84D" w14:textId="77777777" w:rsidR="004668CB" w:rsidRPr="004668CB" w:rsidRDefault="004668CB" w:rsidP="00E068FD">
            <w:pPr>
              <w:widowControl w:val="0"/>
              <w:autoSpaceDE w:val="0"/>
              <w:autoSpaceDN w:val="0"/>
              <w:adjustRightInd w:val="0"/>
              <w:jc w:val="right"/>
              <w:rPr>
                <w:sz w:val="22"/>
                <w:szCs w:val="22"/>
                <w:lang w:eastAsia="en-US"/>
              </w:rPr>
            </w:pPr>
            <w:r w:rsidRPr="004668CB">
              <w:rPr>
                <w:sz w:val="22"/>
                <w:szCs w:val="22"/>
                <w:lang w:eastAsia="en-US"/>
              </w:rPr>
              <w:t>14,08015</w:t>
            </w:r>
          </w:p>
        </w:tc>
      </w:tr>
      <w:tr w:rsidR="004668CB" w:rsidRPr="004668CB" w14:paraId="243BB4FE" w14:textId="77777777" w:rsidTr="00E068FD">
        <w:trPr>
          <w:jc w:val="center"/>
        </w:trPr>
        <w:tc>
          <w:tcPr>
            <w:tcW w:w="238" w:type="pct"/>
            <w:tcBorders>
              <w:top w:val="nil"/>
              <w:left w:val="single" w:sz="6" w:space="0" w:color="auto"/>
              <w:right w:val="single" w:sz="6" w:space="0" w:color="auto"/>
            </w:tcBorders>
            <w:hideMark/>
          </w:tcPr>
          <w:p w14:paraId="01694078" w14:textId="77777777" w:rsidR="004668CB" w:rsidRPr="004668CB" w:rsidRDefault="004668CB" w:rsidP="00E068FD">
            <w:pPr>
              <w:widowControl w:val="0"/>
              <w:autoSpaceDE w:val="0"/>
              <w:autoSpaceDN w:val="0"/>
              <w:adjustRightInd w:val="0"/>
              <w:rPr>
                <w:sz w:val="22"/>
                <w:szCs w:val="22"/>
                <w:lang w:eastAsia="en-US"/>
              </w:rPr>
            </w:pPr>
            <w:r w:rsidRPr="004668CB">
              <w:rPr>
                <w:sz w:val="22"/>
                <w:szCs w:val="22"/>
                <w:lang w:eastAsia="en-US"/>
              </w:rPr>
              <w:t>0304</w:t>
            </w:r>
          </w:p>
        </w:tc>
        <w:tc>
          <w:tcPr>
            <w:tcW w:w="1429" w:type="pct"/>
            <w:tcBorders>
              <w:top w:val="nil"/>
              <w:left w:val="single" w:sz="6" w:space="0" w:color="auto"/>
              <w:right w:val="single" w:sz="6" w:space="0" w:color="auto"/>
            </w:tcBorders>
            <w:hideMark/>
          </w:tcPr>
          <w:p w14:paraId="3DDAE8ED" w14:textId="77777777" w:rsidR="004668CB" w:rsidRPr="004668CB" w:rsidRDefault="004668CB" w:rsidP="00E068FD">
            <w:pPr>
              <w:widowControl w:val="0"/>
              <w:autoSpaceDE w:val="0"/>
              <w:autoSpaceDN w:val="0"/>
              <w:adjustRightInd w:val="0"/>
              <w:rPr>
                <w:sz w:val="22"/>
                <w:szCs w:val="22"/>
                <w:lang w:eastAsia="en-US"/>
              </w:rPr>
            </w:pPr>
            <w:r w:rsidRPr="004668CB">
              <w:rPr>
                <w:sz w:val="22"/>
                <w:szCs w:val="22"/>
                <w:lang w:eastAsia="en-US"/>
              </w:rPr>
              <w:t>Азот (II) оксид (6)</w:t>
            </w:r>
          </w:p>
        </w:tc>
        <w:tc>
          <w:tcPr>
            <w:tcW w:w="397" w:type="pct"/>
            <w:tcBorders>
              <w:top w:val="nil"/>
              <w:left w:val="single" w:sz="6" w:space="0" w:color="auto"/>
              <w:right w:val="single" w:sz="6" w:space="0" w:color="auto"/>
            </w:tcBorders>
            <w:hideMark/>
          </w:tcPr>
          <w:p w14:paraId="1226A1D2" w14:textId="77777777" w:rsidR="004668CB" w:rsidRPr="004668CB" w:rsidRDefault="004668CB" w:rsidP="00E068FD">
            <w:pPr>
              <w:widowControl w:val="0"/>
              <w:autoSpaceDE w:val="0"/>
              <w:autoSpaceDN w:val="0"/>
              <w:adjustRightInd w:val="0"/>
              <w:jc w:val="center"/>
              <w:rPr>
                <w:sz w:val="22"/>
                <w:szCs w:val="22"/>
                <w:lang w:eastAsia="en-US"/>
              </w:rPr>
            </w:pPr>
            <w:r w:rsidRPr="004668CB">
              <w:rPr>
                <w:sz w:val="22"/>
                <w:szCs w:val="22"/>
                <w:lang w:eastAsia="en-US"/>
              </w:rPr>
              <w:t>0,4</w:t>
            </w:r>
          </w:p>
        </w:tc>
        <w:tc>
          <w:tcPr>
            <w:tcW w:w="397" w:type="pct"/>
            <w:tcBorders>
              <w:top w:val="nil"/>
              <w:left w:val="single" w:sz="6" w:space="0" w:color="auto"/>
              <w:right w:val="single" w:sz="6" w:space="0" w:color="auto"/>
            </w:tcBorders>
            <w:hideMark/>
          </w:tcPr>
          <w:p w14:paraId="6F1AAC6F" w14:textId="77777777" w:rsidR="004668CB" w:rsidRPr="004668CB" w:rsidRDefault="004668CB" w:rsidP="00E068FD">
            <w:pPr>
              <w:widowControl w:val="0"/>
              <w:autoSpaceDE w:val="0"/>
              <w:autoSpaceDN w:val="0"/>
              <w:adjustRightInd w:val="0"/>
              <w:jc w:val="center"/>
              <w:rPr>
                <w:sz w:val="22"/>
                <w:szCs w:val="22"/>
                <w:lang w:eastAsia="en-US"/>
              </w:rPr>
            </w:pPr>
            <w:r w:rsidRPr="004668CB">
              <w:rPr>
                <w:sz w:val="22"/>
                <w:szCs w:val="22"/>
                <w:lang w:eastAsia="en-US"/>
              </w:rPr>
              <w:t>0,4</w:t>
            </w:r>
          </w:p>
        </w:tc>
        <w:tc>
          <w:tcPr>
            <w:tcW w:w="397" w:type="pct"/>
            <w:tcBorders>
              <w:top w:val="nil"/>
              <w:left w:val="single" w:sz="6" w:space="0" w:color="auto"/>
              <w:right w:val="single" w:sz="6" w:space="0" w:color="auto"/>
            </w:tcBorders>
            <w:hideMark/>
          </w:tcPr>
          <w:p w14:paraId="6D561289" w14:textId="77777777" w:rsidR="004668CB" w:rsidRPr="004668CB" w:rsidRDefault="004668CB" w:rsidP="00E068FD">
            <w:pPr>
              <w:widowControl w:val="0"/>
              <w:autoSpaceDE w:val="0"/>
              <w:autoSpaceDN w:val="0"/>
              <w:adjustRightInd w:val="0"/>
              <w:jc w:val="center"/>
              <w:rPr>
                <w:sz w:val="22"/>
                <w:szCs w:val="22"/>
                <w:lang w:eastAsia="en-US"/>
              </w:rPr>
            </w:pPr>
            <w:r w:rsidRPr="004668CB">
              <w:rPr>
                <w:sz w:val="22"/>
                <w:szCs w:val="22"/>
                <w:lang w:eastAsia="en-US"/>
              </w:rPr>
              <w:t>0,06</w:t>
            </w:r>
          </w:p>
        </w:tc>
        <w:tc>
          <w:tcPr>
            <w:tcW w:w="397" w:type="pct"/>
            <w:tcBorders>
              <w:top w:val="nil"/>
              <w:left w:val="single" w:sz="6" w:space="0" w:color="auto"/>
              <w:right w:val="single" w:sz="6" w:space="0" w:color="auto"/>
            </w:tcBorders>
          </w:tcPr>
          <w:p w14:paraId="1A12077C" w14:textId="77777777" w:rsidR="004668CB" w:rsidRPr="004668CB" w:rsidRDefault="004668CB" w:rsidP="00E068FD">
            <w:pPr>
              <w:widowControl w:val="0"/>
              <w:autoSpaceDE w:val="0"/>
              <w:autoSpaceDN w:val="0"/>
              <w:adjustRightInd w:val="0"/>
              <w:jc w:val="center"/>
              <w:rPr>
                <w:sz w:val="22"/>
                <w:szCs w:val="22"/>
                <w:lang w:eastAsia="en-US"/>
              </w:rPr>
            </w:pPr>
          </w:p>
        </w:tc>
        <w:tc>
          <w:tcPr>
            <w:tcW w:w="238" w:type="pct"/>
            <w:tcBorders>
              <w:top w:val="nil"/>
              <w:left w:val="single" w:sz="6" w:space="0" w:color="auto"/>
              <w:right w:val="single" w:sz="6" w:space="0" w:color="auto"/>
            </w:tcBorders>
            <w:hideMark/>
          </w:tcPr>
          <w:p w14:paraId="40B5E14F" w14:textId="77777777" w:rsidR="004668CB" w:rsidRPr="004668CB" w:rsidRDefault="004668CB" w:rsidP="00E068FD">
            <w:pPr>
              <w:widowControl w:val="0"/>
              <w:autoSpaceDE w:val="0"/>
              <w:autoSpaceDN w:val="0"/>
              <w:adjustRightInd w:val="0"/>
              <w:jc w:val="center"/>
              <w:rPr>
                <w:sz w:val="22"/>
                <w:szCs w:val="22"/>
                <w:lang w:eastAsia="en-US"/>
              </w:rPr>
            </w:pPr>
            <w:r w:rsidRPr="004668CB">
              <w:rPr>
                <w:sz w:val="22"/>
                <w:szCs w:val="22"/>
                <w:lang w:eastAsia="en-US"/>
              </w:rPr>
              <w:t>3</w:t>
            </w:r>
          </w:p>
        </w:tc>
        <w:tc>
          <w:tcPr>
            <w:tcW w:w="556" w:type="pct"/>
            <w:tcBorders>
              <w:top w:val="nil"/>
              <w:left w:val="single" w:sz="6" w:space="0" w:color="auto"/>
              <w:bottom w:val="nil"/>
              <w:right w:val="single" w:sz="6" w:space="0" w:color="auto"/>
            </w:tcBorders>
          </w:tcPr>
          <w:p w14:paraId="1C91758F" w14:textId="77777777" w:rsidR="004668CB" w:rsidRPr="004668CB" w:rsidRDefault="004668CB" w:rsidP="00E068FD">
            <w:pPr>
              <w:widowControl w:val="0"/>
              <w:autoSpaceDE w:val="0"/>
              <w:autoSpaceDN w:val="0"/>
              <w:adjustRightInd w:val="0"/>
              <w:jc w:val="right"/>
              <w:rPr>
                <w:sz w:val="22"/>
                <w:szCs w:val="22"/>
                <w:lang w:eastAsia="en-US"/>
              </w:rPr>
            </w:pPr>
            <w:r w:rsidRPr="004668CB">
              <w:rPr>
                <w:sz w:val="22"/>
                <w:szCs w:val="22"/>
                <w:lang w:eastAsia="en-US"/>
              </w:rPr>
              <w:t>0,40996</w:t>
            </w:r>
          </w:p>
        </w:tc>
        <w:tc>
          <w:tcPr>
            <w:tcW w:w="516" w:type="pct"/>
            <w:tcBorders>
              <w:top w:val="nil"/>
              <w:left w:val="nil"/>
              <w:bottom w:val="nil"/>
              <w:right w:val="single" w:sz="4" w:space="0" w:color="auto"/>
            </w:tcBorders>
            <w:shd w:val="clear" w:color="auto" w:fill="auto"/>
            <w:vAlign w:val="bottom"/>
          </w:tcPr>
          <w:p w14:paraId="1357AAF8" w14:textId="77777777" w:rsidR="004668CB" w:rsidRPr="004668CB" w:rsidRDefault="004668CB" w:rsidP="00E068FD">
            <w:pPr>
              <w:widowControl w:val="0"/>
              <w:autoSpaceDE w:val="0"/>
              <w:autoSpaceDN w:val="0"/>
              <w:adjustRightInd w:val="0"/>
              <w:jc w:val="right"/>
              <w:rPr>
                <w:sz w:val="22"/>
                <w:szCs w:val="22"/>
                <w:lang w:eastAsia="en-US"/>
              </w:rPr>
            </w:pPr>
            <w:r w:rsidRPr="004668CB">
              <w:rPr>
                <w:sz w:val="22"/>
                <w:szCs w:val="22"/>
                <w:lang w:eastAsia="en-US"/>
              </w:rPr>
              <w:t>0,51419</w:t>
            </w:r>
          </w:p>
        </w:tc>
        <w:tc>
          <w:tcPr>
            <w:tcW w:w="437" w:type="pct"/>
            <w:tcBorders>
              <w:left w:val="single" w:sz="4" w:space="0" w:color="auto"/>
              <w:right w:val="single" w:sz="4" w:space="0" w:color="auto"/>
            </w:tcBorders>
            <w:shd w:val="clear" w:color="auto" w:fill="auto"/>
            <w:vAlign w:val="bottom"/>
          </w:tcPr>
          <w:p w14:paraId="2546B287" w14:textId="77777777" w:rsidR="004668CB" w:rsidRPr="004668CB" w:rsidRDefault="004668CB" w:rsidP="00E068FD">
            <w:pPr>
              <w:widowControl w:val="0"/>
              <w:autoSpaceDE w:val="0"/>
              <w:autoSpaceDN w:val="0"/>
              <w:adjustRightInd w:val="0"/>
              <w:jc w:val="right"/>
              <w:rPr>
                <w:sz w:val="22"/>
                <w:szCs w:val="22"/>
                <w:lang w:eastAsia="en-US"/>
              </w:rPr>
            </w:pPr>
            <w:r w:rsidRPr="004668CB">
              <w:rPr>
                <w:sz w:val="22"/>
                <w:szCs w:val="22"/>
                <w:lang w:eastAsia="en-US"/>
              </w:rPr>
              <w:t>1,285475</w:t>
            </w:r>
          </w:p>
        </w:tc>
      </w:tr>
      <w:tr w:rsidR="004668CB" w:rsidRPr="004668CB" w14:paraId="4D53E24A" w14:textId="77777777" w:rsidTr="00E068FD">
        <w:trPr>
          <w:trHeight w:val="243"/>
          <w:jc w:val="center"/>
        </w:trPr>
        <w:tc>
          <w:tcPr>
            <w:tcW w:w="238" w:type="pct"/>
            <w:tcBorders>
              <w:top w:val="nil"/>
              <w:left w:val="single" w:sz="4" w:space="0" w:color="auto"/>
              <w:right w:val="single" w:sz="4" w:space="0" w:color="auto"/>
            </w:tcBorders>
            <w:shd w:val="clear" w:color="auto" w:fill="auto"/>
          </w:tcPr>
          <w:p w14:paraId="219B46D9" w14:textId="77777777" w:rsidR="004668CB" w:rsidRPr="004668CB" w:rsidRDefault="004668CB" w:rsidP="00E068FD">
            <w:pPr>
              <w:rPr>
                <w:sz w:val="22"/>
                <w:szCs w:val="22"/>
              </w:rPr>
            </w:pPr>
            <w:r w:rsidRPr="004668CB">
              <w:rPr>
                <w:sz w:val="22"/>
                <w:szCs w:val="22"/>
              </w:rPr>
              <w:t>0316</w:t>
            </w:r>
          </w:p>
        </w:tc>
        <w:tc>
          <w:tcPr>
            <w:tcW w:w="1429" w:type="pct"/>
            <w:tcBorders>
              <w:top w:val="nil"/>
              <w:left w:val="nil"/>
              <w:right w:val="single" w:sz="4" w:space="0" w:color="auto"/>
            </w:tcBorders>
            <w:shd w:val="clear" w:color="auto" w:fill="auto"/>
          </w:tcPr>
          <w:p w14:paraId="5CF9ACC0" w14:textId="77777777" w:rsidR="004668CB" w:rsidRPr="004668CB" w:rsidRDefault="004668CB" w:rsidP="00E068FD">
            <w:pPr>
              <w:ind w:left="-41" w:right="-77"/>
              <w:rPr>
                <w:sz w:val="22"/>
                <w:szCs w:val="22"/>
              </w:rPr>
            </w:pPr>
            <w:r w:rsidRPr="004668CB">
              <w:rPr>
                <w:sz w:val="22"/>
                <w:szCs w:val="22"/>
              </w:rPr>
              <w:t>Гидрохлорид (Соляная кислота, Водород хлорид) (163)</w:t>
            </w:r>
          </w:p>
        </w:tc>
        <w:tc>
          <w:tcPr>
            <w:tcW w:w="397" w:type="pct"/>
            <w:tcBorders>
              <w:top w:val="nil"/>
              <w:left w:val="nil"/>
              <w:right w:val="single" w:sz="4" w:space="0" w:color="auto"/>
            </w:tcBorders>
            <w:shd w:val="clear" w:color="auto" w:fill="auto"/>
          </w:tcPr>
          <w:p w14:paraId="71652B3F" w14:textId="77777777" w:rsidR="004668CB" w:rsidRPr="004668CB" w:rsidRDefault="004668CB" w:rsidP="00E068FD">
            <w:pPr>
              <w:jc w:val="center"/>
              <w:rPr>
                <w:sz w:val="22"/>
                <w:szCs w:val="22"/>
              </w:rPr>
            </w:pPr>
            <w:r w:rsidRPr="004668CB">
              <w:rPr>
                <w:sz w:val="22"/>
                <w:szCs w:val="22"/>
              </w:rPr>
              <w:t>0,2</w:t>
            </w:r>
          </w:p>
        </w:tc>
        <w:tc>
          <w:tcPr>
            <w:tcW w:w="397" w:type="pct"/>
            <w:tcBorders>
              <w:top w:val="nil"/>
              <w:left w:val="nil"/>
              <w:right w:val="single" w:sz="4" w:space="0" w:color="auto"/>
            </w:tcBorders>
            <w:shd w:val="clear" w:color="auto" w:fill="auto"/>
          </w:tcPr>
          <w:p w14:paraId="5139067F" w14:textId="77777777" w:rsidR="004668CB" w:rsidRPr="004668CB" w:rsidRDefault="004668CB" w:rsidP="00E068FD">
            <w:pPr>
              <w:jc w:val="center"/>
              <w:rPr>
                <w:sz w:val="22"/>
                <w:szCs w:val="22"/>
              </w:rPr>
            </w:pPr>
            <w:r w:rsidRPr="004668CB">
              <w:rPr>
                <w:sz w:val="22"/>
                <w:szCs w:val="22"/>
              </w:rPr>
              <w:t>0,2</w:t>
            </w:r>
          </w:p>
        </w:tc>
        <w:tc>
          <w:tcPr>
            <w:tcW w:w="397" w:type="pct"/>
            <w:tcBorders>
              <w:top w:val="nil"/>
              <w:left w:val="nil"/>
              <w:right w:val="single" w:sz="4" w:space="0" w:color="auto"/>
            </w:tcBorders>
            <w:shd w:val="clear" w:color="auto" w:fill="auto"/>
          </w:tcPr>
          <w:p w14:paraId="13BB24A9" w14:textId="77777777" w:rsidR="004668CB" w:rsidRPr="004668CB" w:rsidRDefault="004668CB" w:rsidP="00E068FD">
            <w:pPr>
              <w:jc w:val="center"/>
              <w:rPr>
                <w:sz w:val="22"/>
                <w:szCs w:val="22"/>
              </w:rPr>
            </w:pPr>
            <w:r w:rsidRPr="004668CB">
              <w:rPr>
                <w:sz w:val="22"/>
                <w:szCs w:val="22"/>
              </w:rPr>
              <w:t>0,1</w:t>
            </w:r>
          </w:p>
        </w:tc>
        <w:tc>
          <w:tcPr>
            <w:tcW w:w="397" w:type="pct"/>
            <w:tcBorders>
              <w:top w:val="nil"/>
              <w:left w:val="nil"/>
              <w:right w:val="single" w:sz="4" w:space="0" w:color="auto"/>
            </w:tcBorders>
            <w:shd w:val="clear" w:color="auto" w:fill="auto"/>
          </w:tcPr>
          <w:p w14:paraId="0D7A17CD" w14:textId="77777777" w:rsidR="004668CB" w:rsidRPr="004668CB" w:rsidRDefault="004668CB" w:rsidP="00E068FD">
            <w:pPr>
              <w:jc w:val="center"/>
              <w:rPr>
                <w:sz w:val="22"/>
                <w:szCs w:val="22"/>
              </w:rPr>
            </w:pPr>
          </w:p>
        </w:tc>
        <w:tc>
          <w:tcPr>
            <w:tcW w:w="238" w:type="pct"/>
            <w:tcBorders>
              <w:top w:val="nil"/>
              <w:left w:val="nil"/>
              <w:right w:val="single" w:sz="4" w:space="0" w:color="auto"/>
            </w:tcBorders>
            <w:shd w:val="clear" w:color="auto" w:fill="auto"/>
          </w:tcPr>
          <w:p w14:paraId="1FEFD3FD" w14:textId="77777777" w:rsidR="004668CB" w:rsidRPr="004668CB" w:rsidRDefault="004668CB" w:rsidP="00E068FD">
            <w:pPr>
              <w:jc w:val="center"/>
              <w:rPr>
                <w:sz w:val="22"/>
                <w:szCs w:val="22"/>
              </w:rPr>
            </w:pPr>
            <w:r w:rsidRPr="004668CB">
              <w:rPr>
                <w:sz w:val="22"/>
                <w:szCs w:val="22"/>
              </w:rPr>
              <w:t>2</w:t>
            </w:r>
          </w:p>
        </w:tc>
        <w:tc>
          <w:tcPr>
            <w:tcW w:w="556" w:type="pct"/>
            <w:tcBorders>
              <w:top w:val="nil"/>
              <w:left w:val="single" w:sz="6" w:space="0" w:color="auto"/>
              <w:bottom w:val="nil"/>
              <w:right w:val="single" w:sz="6" w:space="0" w:color="auto"/>
            </w:tcBorders>
          </w:tcPr>
          <w:p w14:paraId="4EA45372" w14:textId="77777777" w:rsidR="004668CB" w:rsidRPr="004668CB" w:rsidRDefault="004668CB" w:rsidP="00E068FD">
            <w:pPr>
              <w:widowControl w:val="0"/>
              <w:autoSpaceDE w:val="0"/>
              <w:autoSpaceDN w:val="0"/>
              <w:adjustRightInd w:val="0"/>
              <w:jc w:val="right"/>
              <w:rPr>
                <w:sz w:val="22"/>
                <w:szCs w:val="22"/>
                <w:lang w:eastAsia="en-US"/>
              </w:rPr>
            </w:pPr>
            <w:r w:rsidRPr="004668CB">
              <w:rPr>
                <w:sz w:val="22"/>
                <w:szCs w:val="22"/>
                <w:lang w:eastAsia="en-US"/>
              </w:rPr>
              <w:t>0,07435</w:t>
            </w:r>
          </w:p>
        </w:tc>
        <w:tc>
          <w:tcPr>
            <w:tcW w:w="516" w:type="pct"/>
            <w:tcBorders>
              <w:top w:val="nil"/>
              <w:left w:val="single" w:sz="6" w:space="0" w:color="auto"/>
              <w:bottom w:val="nil"/>
              <w:right w:val="single" w:sz="4" w:space="0" w:color="auto"/>
            </w:tcBorders>
          </w:tcPr>
          <w:p w14:paraId="112221A5" w14:textId="77777777" w:rsidR="004668CB" w:rsidRPr="004668CB" w:rsidRDefault="004668CB" w:rsidP="00E068FD">
            <w:pPr>
              <w:widowControl w:val="0"/>
              <w:autoSpaceDE w:val="0"/>
              <w:autoSpaceDN w:val="0"/>
              <w:adjustRightInd w:val="0"/>
              <w:jc w:val="right"/>
              <w:rPr>
                <w:sz w:val="22"/>
                <w:szCs w:val="22"/>
                <w:lang w:eastAsia="en-US"/>
              </w:rPr>
            </w:pPr>
            <w:r w:rsidRPr="004668CB">
              <w:rPr>
                <w:sz w:val="22"/>
                <w:szCs w:val="22"/>
                <w:lang w:eastAsia="en-US"/>
              </w:rPr>
              <w:t>0,07037</w:t>
            </w:r>
          </w:p>
        </w:tc>
        <w:tc>
          <w:tcPr>
            <w:tcW w:w="437" w:type="pct"/>
            <w:tcBorders>
              <w:left w:val="single" w:sz="4" w:space="0" w:color="auto"/>
              <w:right w:val="single" w:sz="4" w:space="0" w:color="auto"/>
            </w:tcBorders>
            <w:shd w:val="clear" w:color="auto" w:fill="auto"/>
          </w:tcPr>
          <w:p w14:paraId="657179A0" w14:textId="77777777" w:rsidR="004668CB" w:rsidRPr="004668CB" w:rsidRDefault="004668CB" w:rsidP="00E068FD">
            <w:pPr>
              <w:jc w:val="right"/>
              <w:rPr>
                <w:sz w:val="22"/>
                <w:szCs w:val="22"/>
                <w:lang w:eastAsia="en-US"/>
              </w:rPr>
            </w:pPr>
            <w:r w:rsidRPr="004668CB">
              <w:rPr>
                <w:sz w:val="22"/>
                <w:szCs w:val="22"/>
                <w:lang w:eastAsia="en-US"/>
              </w:rPr>
              <w:t>0,35185</w:t>
            </w:r>
          </w:p>
        </w:tc>
      </w:tr>
      <w:tr w:rsidR="004668CB" w:rsidRPr="004668CB" w14:paraId="6A39A149" w14:textId="77777777" w:rsidTr="00E068FD">
        <w:trPr>
          <w:jc w:val="center"/>
        </w:trPr>
        <w:tc>
          <w:tcPr>
            <w:tcW w:w="238" w:type="pct"/>
            <w:tcBorders>
              <w:top w:val="nil"/>
              <w:left w:val="single" w:sz="4" w:space="0" w:color="auto"/>
              <w:right w:val="single" w:sz="4" w:space="0" w:color="auto"/>
            </w:tcBorders>
            <w:shd w:val="clear" w:color="auto" w:fill="auto"/>
          </w:tcPr>
          <w:p w14:paraId="261D11B1" w14:textId="77777777" w:rsidR="004668CB" w:rsidRPr="004668CB" w:rsidRDefault="004668CB" w:rsidP="00E068FD">
            <w:pPr>
              <w:rPr>
                <w:sz w:val="22"/>
                <w:szCs w:val="22"/>
              </w:rPr>
            </w:pPr>
            <w:r w:rsidRPr="004668CB">
              <w:rPr>
                <w:sz w:val="22"/>
                <w:szCs w:val="22"/>
              </w:rPr>
              <w:t>0328</w:t>
            </w:r>
          </w:p>
        </w:tc>
        <w:tc>
          <w:tcPr>
            <w:tcW w:w="1429" w:type="pct"/>
            <w:tcBorders>
              <w:top w:val="nil"/>
              <w:left w:val="nil"/>
              <w:right w:val="single" w:sz="4" w:space="0" w:color="auto"/>
            </w:tcBorders>
            <w:shd w:val="clear" w:color="auto" w:fill="auto"/>
          </w:tcPr>
          <w:p w14:paraId="443C80DA" w14:textId="77777777" w:rsidR="004668CB" w:rsidRPr="004668CB" w:rsidRDefault="004668CB" w:rsidP="00E068FD">
            <w:pPr>
              <w:ind w:left="-41" w:right="-77"/>
              <w:rPr>
                <w:sz w:val="22"/>
                <w:szCs w:val="22"/>
              </w:rPr>
            </w:pPr>
            <w:r w:rsidRPr="004668CB">
              <w:rPr>
                <w:sz w:val="22"/>
                <w:szCs w:val="22"/>
              </w:rPr>
              <w:t>Углерод (Сажа, Углерод черный) (583)</w:t>
            </w:r>
          </w:p>
        </w:tc>
        <w:tc>
          <w:tcPr>
            <w:tcW w:w="397" w:type="pct"/>
            <w:tcBorders>
              <w:top w:val="nil"/>
              <w:left w:val="nil"/>
              <w:right w:val="single" w:sz="4" w:space="0" w:color="auto"/>
            </w:tcBorders>
            <w:shd w:val="clear" w:color="auto" w:fill="auto"/>
          </w:tcPr>
          <w:p w14:paraId="602804F5" w14:textId="77777777" w:rsidR="004668CB" w:rsidRPr="004668CB" w:rsidRDefault="004668CB" w:rsidP="00E068FD">
            <w:pPr>
              <w:jc w:val="center"/>
              <w:rPr>
                <w:sz w:val="22"/>
                <w:szCs w:val="22"/>
              </w:rPr>
            </w:pPr>
            <w:r w:rsidRPr="004668CB">
              <w:rPr>
                <w:sz w:val="22"/>
                <w:szCs w:val="22"/>
              </w:rPr>
              <w:t>0,15</w:t>
            </w:r>
          </w:p>
        </w:tc>
        <w:tc>
          <w:tcPr>
            <w:tcW w:w="397" w:type="pct"/>
            <w:tcBorders>
              <w:top w:val="nil"/>
              <w:left w:val="nil"/>
              <w:right w:val="single" w:sz="4" w:space="0" w:color="auto"/>
            </w:tcBorders>
            <w:shd w:val="clear" w:color="auto" w:fill="auto"/>
          </w:tcPr>
          <w:p w14:paraId="7A531C11" w14:textId="77777777" w:rsidR="004668CB" w:rsidRPr="004668CB" w:rsidRDefault="004668CB" w:rsidP="00E068FD">
            <w:pPr>
              <w:jc w:val="center"/>
              <w:rPr>
                <w:sz w:val="22"/>
                <w:szCs w:val="22"/>
              </w:rPr>
            </w:pPr>
            <w:r w:rsidRPr="004668CB">
              <w:rPr>
                <w:sz w:val="22"/>
                <w:szCs w:val="22"/>
              </w:rPr>
              <w:t>0,15</w:t>
            </w:r>
          </w:p>
        </w:tc>
        <w:tc>
          <w:tcPr>
            <w:tcW w:w="397" w:type="pct"/>
            <w:tcBorders>
              <w:top w:val="nil"/>
              <w:left w:val="nil"/>
              <w:right w:val="single" w:sz="4" w:space="0" w:color="auto"/>
            </w:tcBorders>
            <w:shd w:val="clear" w:color="auto" w:fill="auto"/>
          </w:tcPr>
          <w:p w14:paraId="6168BC0C" w14:textId="77777777" w:rsidR="004668CB" w:rsidRPr="004668CB" w:rsidRDefault="004668CB" w:rsidP="00E068FD">
            <w:pPr>
              <w:jc w:val="center"/>
              <w:rPr>
                <w:sz w:val="22"/>
                <w:szCs w:val="22"/>
              </w:rPr>
            </w:pPr>
            <w:r w:rsidRPr="004668CB">
              <w:rPr>
                <w:sz w:val="22"/>
                <w:szCs w:val="22"/>
              </w:rPr>
              <w:t>0,05</w:t>
            </w:r>
          </w:p>
        </w:tc>
        <w:tc>
          <w:tcPr>
            <w:tcW w:w="397" w:type="pct"/>
            <w:tcBorders>
              <w:top w:val="nil"/>
              <w:left w:val="nil"/>
              <w:right w:val="single" w:sz="4" w:space="0" w:color="auto"/>
            </w:tcBorders>
            <w:shd w:val="clear" w:color="auto" w:fill="auto"/>
          </w:tcPr>
          <w:p w14:paraId="0A030C94" w14:textId="77777777" w:rsidR="004668CB" w:rsidRPr="004668CB" w:rsidRDefault="004668CB" w:rsidP="00E068FD">
            <w:pPr>
              <w:jc w:val="center"/>
              <w:rPr>
                <w:sz w:val="22"/>
                <w:szCs w:val="22"/>
              </w:rPr>
            </w:pPr>
          </w:p>
        </w:tc>
        <w:tc>
          <w:tcPr>
            <w:tcW w:w="238" w:type="pct"/>
            <w:tcBorders>
              <w:top w:val="nil"/>
              <w:left w:val="nil"/>
              <w:right w:val="single" w:sz="4" w:space="0" w:color="auto"/>
            </w:tcBorders>
            <w:shd w:val="clear" w:color="auto" w:fill="auto"/>
          </w:tcPr>
          <w:p w14:paraId="320632AD" w14:textId="77777777" w:rsidR="004668CB" w:rsidRPr="004668CB" w:rsidRDefault="004668CB" w:rsidP="00E068FD">
            <w:pPr>
              <w:jc w:val="center"/>
              <w:rPr>
                <w:sz w:val="22"/>
                <w:szCs w:val="22"/>
              </w:rPr>
            </w:pPr>
            <w:r w:rsidRPr="004668CB">
              <w:rPr>
                <w:sz w:val="22"/>
                <w:szCs w:val="22"/>
              </w:rPr>
              <w:t>3</w:t>
            </w:r>
          </w:p>
        </w:tc>
        <w:tc>
          <w:tcPr>
            <w:tcW w:w="556" w:type="pct"/>
            <w:tcBorders>
              <w:top w:val="nil"/>
              <w:left w:val="single" w:sz="6" w:space="0" w:color="auto"/>
              <w:bottom w:val="nil"/>
              <w:right w:val="single" w:sz="6" w:space="0" w:color="auto"/>
            </w:tcBorders>
          </w:tcPr>
          <w:p w14:paraId="32D2F76E" w14:textId="77777777" w:rsidR="004668CB" w:rsidRPr="004668CB" w:rsidRDefault="004668CB" w:rsidP="00E068FD">
            <w:pPr>
              <w:widowControl w:val="0"/>
              <w:autoSpaceDE w:val="0"/>
              <w:autoSpaceDN w:val="0"/>
              <w:adjustRightInd w:val="0"/>
              <w:jc w:val="right"/>
              <w:rPr>
                <w:sz w:val="22"/>
                <w:szCs w:val="22"/>
                <w:lang w:eastAsia="en-US"/>
              </w:rPr>
            </w:pPr>
            <w:r w:rsidRPr="004668CB">
              <w:rPr>
                <w:sz w:val="22"/>
                <w:szCs w:val="22"/>
                <w:lang w:eastAsia="en-US"/>
              </w:rPr>
              <w:t>2,89180</w:t>
            </w:r>
          </w:p>
        </w:tc>
        <w:tc>
          <w:tcPr>
            <w:tcW w:w="516" w:type="pct"/>
            <w:tcBorders>
              <w:top w:val="nil"/>
              <w:left w:val="single" w:sz="6" w:space="0" w:color="auto"/>
              <w:bottom w:val="nil"/>
              <w:right w:val="single" w:sz="4" w:space="0" w:color="auto"/>
            </w:tcBorders>
          </w:tcPr>
          <w:p w14:paraId="626B15F8" w14:textId="77777777" w:rsidR="004668CB" w:rsidRPr="004668CB" w:rsidRDefault="004668CB" w:rsidP="00E068FD">
            <w:pPr>
              <w:widowControl w:val="0"/>
              <w:autoSpaceDE w:val="0"/>
              <w:autoSpaceDN w:val="0"/>
              <w:adjustRightInd w:val="0"/>
              <w:jc w:val="right"/>
              <w:rPr>
                <w:sz w:val="22"/>
                <w:szCs w:val="22"/>
                <w:lang w:eastAsia="en-US"/>
              </w:rPr>
            </w:pPr>
            <w:r w:rsidRPr="004668CB">
              <w:rPr>
                <w:sz w:val="22"/>
                <w:szCs w:val="22"/>
                <w:lang w:eastAsia="en-US"/>
              </w:rPr>
              <w:t>5,70144</w:t>
            </w:r>
          </w:p>
        </w:tc>
        <w:tc>
          <w:tcPr>
            <w:tcW w:w="437" w:type="pct"/>
            <w:tcBorders>
              <w:left w:val="single" w:sz="4" w:space="0" w:color="auto"/>
              <w:right w:val="single" w:sz="4" w:space="0" w:color="auto"/>
            </w:tcBorders>
            <w:shd w:val="clear" w:color="auto" w:fill="auto"/>
            <w:vAlign w:val="bottom"/>
          </w:tcPr>
          <w:p w14:paraId="4136B139" w14:textId="77777777" w:rsidR="004668CB" w:rsidRPr="004668CB" w:rsidRDefault="004668CB" w:rsidP="00E068FD">
            <w:pPr>
              <w:jc w:val="right"/>
              <w:rPr>
                <w:sz w:val="22"/>
                <w:szCs w:val="22"/>
                <w:lang w:eastAsia="en-US"/>
              </w:rPr>
            </w:pPr>
            <w:r w:rsidRPr="004668CB">
              <w:rPr>
                <w:sz w:val="22"/>
                <w:szCs w:val="22"/>
                <w:lang w:eastAsia="en-US"/>
              </w:rPr>
              <w:t>38,0096</w:t>
            </w:r>
          </w:p>
        </w:tc>
      </w:tr>
      <w:tr w:rsidR="004668CB" w:rsidRPr="004668CB" w14:paraId="66FDA663" w14:textId="77777777" w:rsidTr="00E068FD">
        <w:trPr>
          <w:jc w:val="center"/>
        </w:trPr>
        <w:tc>
          <w:tcPr>
            <w:tcW w:w="238" w:type="pct"/>
            <w:tcBorders>
              <w:left w:val="single" w:sz="6" w:space="0" w:color="auto"/>
              <w:bottom w:val="nil"/>
              <w:right w:val="single" w:sz="6" w:space="0" w:color="auto"/>
            </w:tcBorders>
          </w:tcPr>
          <w:p w14:paraId="3FED5598" w14:textId="77777777" w:rsidR="004668CB" w:rsidRPr="004668CB" w:rsidRDefault="004668CB" w:rsidP="00E068FD">
            <w:pPr>
              <w:widowControl w:val="0"/>
              <w:autoSpaceDE w:val="0"/>
              <w:autoSpaceDN w:val="0"/>
              <w:adjustRightInd w:val="0"/>
              <w:rPr>
                <w:sz w:val="22"/>
                <w:szCs w:val="22"/>
              </w:rPr>
            </w:pPr>
            <w:r w:rsidRPr="004668CB">
              <w:rPr>
                <w:sz w:val="22"/>
                <w:szCs w:val="22"/>
              </w:rPr>
              <w:t>0330</w:t>
            </w:r>
          </w:p>
        </w:tc>
        <w:tc>
          <w:tcPr>
            <w:tcW w:w="1429" w:type="pct"/>
            <w:tcBorders>
              <w:left w:val="single" w:sz="6" w:space="0" w:color="auto"/>
              <w:bottom w:val="nil"/>
              <w:right w:val="single" w:sz="6" w:space="0" w:color="auto"/>
            </w:tcBorders>
          </w:tcPr>
          <w:p w14:paraId="0EF98D86" w14:textId="77777777" w:rsidR="004668CB" w:rsidRPr="004668CB" w:rsidRDefault="004668CB" w:rsidP="00E068FD">
            <w:pPr>
              <w:widowControl w:val="0"/>
              <w:autoSpaceDE w:val="0"/>
              <w:autoSpaceDN w:val="0"/>
              <w:adjustRightInd w:val="0"/>
              <w:rPr>
                <w:sz w:val="22"/>
                <w:szCs w:val="22"/>
              </w:rPr>
            </w:pPr>
            <w:r w:rsidRPr="004668CB">
              <w:rPr>
                <w:sz w:val="22"/>
                <w:szCs w:val="22"/>
              </w:rPr>
              <w:t>Сера диоксид (Ангидрид сернистый,</w:t>
            </w:r>
          </w:p>
        </w:tc>
        <w:tc>
          <w:tcPr>
            <w:tcW w:w="397" w:type="pct"/>
            <w:tcBorders>
              <w:left w:val="single" w:sz="6" w:space="0" w:color="auto"/>
              <w:bottom w:val="nil"/>
              <w:right w:val="single" w:sz="6" w:space="0" w:color="auto"/>
            </w:tcBorders>
          </w:tcPr>
          <w:p w14:paraId="16B71756" w14:textId="77777777" w:rsidR="004668CB" w:rsidRPr="004668CB" w:rsidRDefault="004668CB" w:rsidP="00E068FD">
            <w:pPr>
              <w:widowControl w:val="0"/>
              <w:autoSpaceDE w:val="0"/>
              <w:autoSpaceDN w:val="0"/>
              <w:adjustRightInd w:val="0"/>
              <w:jc w:val="center"/>
              <w:rPr>
                <w:sz w:val="22"/>
                <w:szCs w:val="22"/>
              </w:rPr>
            </w:pPr>
            <w:r w:rsidRPr="004668CB">
              <w:rPr>
                <w:sz w:val="22"/>
                <w:szCs w:val="22"/>
              </w:rPr>
              <w:t>0.5</w:t>
            </w:r>
          </w:p>
        </w:tc>
        <w:tc>
          <w:tcPr>
            <w:tcW w:w="397" w:type="pct"/>
            <w:tcBorders>
              <w:left w:val="single" w:sz="6" w:space="0" w:color="auto"/>
              <w:bottom w:val="nil"/>
              <w:right w:val="single" w:sz="6" w:space="0" w:color="auto"/>
            </w:tcBorders>
          </w:tcPr>
          <w:p w14:paraId="090706ED" w14:textId="77777777" w:rsidR="004668CB" w:rsidRPr="004668CB" w:rsidRDefault="004668CB" w:rsidP="00E068FD">
            <w:pPr>
              <w:widowControl w:val="0"/>
              <w:autoSpaceDE w:val="0"/>
              <w:autoSpaceDN w:val="0"/>
              <w:adjustRightInd w:val="0"/>
              <w:jc w:val="center"/>
              <w:rPr>
                <w:sz w:val="22"/>
                <w:szCs w:val="22"/>
              </w:rPr>
            </w:pPr>
            <w:r w:rsidRPr="004668CB">
              <w:rPr>
                <w:sz w:val="22"/>
                <w:szCs w:val="22"/>
              </w:rPr>
              <w:t>0.5</w:t>
            </w:r>
          </w:p>
        </w:tc>
        <w:tc>
          <w:tcPr>
            <w:tcW w:w="397" w:type="pct"/>
            <w:tcBorders>
              <w:left w:val="single" w:sz="6" w:space="0" w:color="auto"/>
              <w:bottom w:val="nil"/>
              <w:right w:val="single" w:sz="6" w:space="0" w:color="auto"/>
            </w:tcBorders>
          </w:tcPr>
          <w:p w14:paraId="6DA16CEA" w14:textId="77777777" w:rsidR="004668CB" w:rsidRPr="004668CB" w:rsidRDefault="004668CB" w:rsidP="00E068FD">
            <w:pPr>
              <w:widowControl w:val="0"/>
              <w:autoSpaceDE w:val="0"/>
              <w:autoSpaceDN w:val="0"/>
              <w:adjustRightInd w:val="0"/>
              <w:jc w:val="center"/>
              <w:rPr>
                <w:sz w:val="22"/>
                <w:szCs w:val="22"/>
              </w:rPr>
            </w:pPr>
            <w:r w:rsidRPr="004668CB">
              <w:rPr>
                <w:sz w:val="22"/>
                <w:szCs w:val="22"/>
              </w:rPr>
              <w:t>0.05</w:t>
            </w:r>
          </w:p>
        </w:tc>
        <w:tc>
          <w:tcPr>
            <w:tcW w:w="397" w:type="pct"/>
            <w:tcBorders>
              <w:left w:val="single" w:sz="6" w:space="0" w:color="auto"/>
              <w:bottom w:val="nil"/>
              <w:right w:val="single" w:sz="6" w:space="0" w:color="auto"/>
            </w:tcBorders>
          </w:tcPr>
          <w:p w14:paraId="64DC3D66" w14:textId="77777777" w:rsidR="004668CB" w:rsidRPr="004668CB" w:rsidRDefault="004668CB" w:rsidP="00E068FD">
            <w:pPr>
              <w:widowControl w:val="0"/>
              <w:autoSpaceDE w:val="0"/>
              <w:autoSpaceDN w:val="0"/>
              <w:adjustRightInd w:val="0"/>
              <w:jc w:val="center"/>
              <w:rPr>
                <w:sz w:val="22"/>
                <w:szCs w:val="22"/>
              </w:rPr>
            </w:pPr>
          </w:p>
        </w:tc>
        <w:tc>
          <w:tcPr>
            <w:tcW w:w="238" w:type="pct"/>
            <w:tcBorders>
              <w:left w:val="single" w:sz="6" w:space="0" w:color="auto"/>
              <w:bottom w:val="nil"/>
              <w:right w:val="single" w:sz="6" w:space="0" w:color="auto"/>
            </w:tcBorders>
          </w:tcPr>
          <w:p w14:paraId="702C5D93" w14:textId="77777777" w:rsidR="004668CB" w:rsidRPr="004668CB" w:rsidRDefault="004668CB" w:rsidP="00E068FD">
            <w:pPr>
              <w:widowControl w:val="0"/>
              <w:autoSpaceDE w:val="0"/>
              <w:autoSpaceDN w:val="0"/>
              <w:adjustRightInd w:val="0"/>
              <w:jc w:val="center"/>
              <w:rPr>
                <w:sz w:val="22"/>
                <w:szCs w:val="22"/>
              </w:rPr>
            </w:pPr>
            <w:r w:rsidRPr="004668CB">
              <w:rPr>
                <w:sz w:val="22"/>
                <w:szCs w:val="22"/>
              </w:rPr>
              <w:t>3</w:t>
            </w:r>
          </w:p>
        </w:tc>
        <w:tc>
          <w:tcPr>
            <w:tcW w:w="556" w:type="pct"/>
            <w:tcBorders>
              <w:top w:val="nil"/>
              <w:left w:val="single" w:sz="6" w:space="0" w:color="auto"/>
              <w:bottom w:val="nil"/>
              <w:right w:val="single" w:sz="6" w:space="0" w:color="auto"/>
            </w:tcBorders>
          </w:tcPr>
          <w:p w14:paraId="710EC357" w14:textId="77777777" w:rsidR="004668CB" w:rsidRPr="004668CB" w:rsidRDefault="004668CB" w:rsidP="00E068FD">
            <w:pPr>
              <w:widowControl w:val="0"/>
              <w:autoSpaceDE w:val="0"/>
              <w:autoSpaceDN w:val="0"/>
              <w:adjustRightInd w:val="0"/>
              <w:jc w:val="right"/>
              <w:rPr>
                <w:sz w:val="22"/>
                <w:szCs w:val="22"/>
                <w:lang w:eastAsia="en-US"/>
              </w:rPr>
            </w:pPr>
            <w:r w:rsidRPr="004668CB">
              <w:rPr>
                <w:sz w:val="22"/>
                <w:szCs w:val="22"/>
                <w:lang w:eastAsia="en-US"/>
              </w:rPr>
              <w:t>2,5274</w:t>
            </w:r>
          </w:p>
        </w:tc>
        <w:tc>
          <w:tcPr>
            <w:tcW w:w="516" w:type="pct"/>
            <w:tcBorders>
              <w:top w:val="nil"/>
              <w:left w:val="single" w:sz="6" w:space="0" w:color="auto"/>
              <w:bottom w:val="nil"/>
              <w:right w:val="single" w:sz="4" w:space="0" w:color="auto"/>
            </w:tcBorders>
          </w:tcPr>
          <w:p w14:paraId="5E68D305" w14:textId="77777777" w:rsidR="004668CB" w:rsidRPr="004668CB" w:rsidRDefault="004668CB" w:rsidP="00E068FD">
            <w:pPr>
              <w:widowControl w:val="0"/>
              <w:autoSpaceDE w:val="0"/>
              <w:autoSpaceDN w:val="0"/>
              <w:adjustRightInd w:val="0"/>
              <w:jc w:val="right"/>
              <w:rPr>
                <w:sz w:val="22"/>
                <w:szCs w:val="22"/>
                <w:lang w:eastAsia="en-US"/>
              </w:rPr>
            </w:pPr>
            <w:r w:rsidRPr="004668CB">
              <w:rPr>
                <w:sz w:val="22"/>
                <w:szCs w:val="22"/>
                <w:lang w:eastAsia="en-US"/>
              </w:rPr>
              <w:t>2,5313</w:t>
            </w:r>
          </w:p>
        </w:tc>
        <w:tc>
          <w:tcPr>
            <w:tcW w:w="437" w:type="pct"/>
            <w:tcBorders>
              <w:left w:val="single" w:sz="4" w:space="0" w:color="auto"/>
              <w:right w:val="single" w:sz="4" w:space="0" w:color="auto"/>
            </w:tcBorders>
            <w:shd w:val="clear" w:color="auto" w:fill="auto"/>
            <w:vAlign w:val="bottom"/>
          </w:tcPr>
          <w:p w14:paraId="76744EBD" w14:textId="77777777" w:rsidR="004668CB" w:rsidRPr="004668CB" w:rsidRDefault="004668CB" w:rsidP="00E068FD">
            <w:pPr>
              <w:jc w:val="right"/>
              <w:rPr>
                <w:sz w:val="22"/>
                <w:szCs w:val="22"/>
                <w:lang w:eastAsia="en-US"/>
              </w:rPr>
            </w:pPr>
            <w:r w:rsidRPr="004668CB">
              <w:rPr>
                <w:sz w:val="22"/>
                <w:szCs w:val="22"/>
                <w:lang w:eastAsia="en-US"/>
              </w:rPr>
              <w:t>5,0626</w:t>
            </w:r>
          </w:p>
        </w:tc>
      </w:tr>
      <w:tr w:rsidR="004668CB" w:rsidRPr="004668CB" w14:paraId="289FC8D6" w14:textId="77777777" w:rsidTr="00E068FD">
        <w:trPr>
          <w:jc w:val="center"/>
        </w:trPr>
        <w:tc>
          <w:tcPr>
            <w:tcW w:w="238" w:type="pct"/>
            <w:tcBorders>
              <w:top w:val="nil"/>
              <w:left w:val="single" w:sz="6" w:space="0" w:color="auto"/>
              <w:bottom w:val="nil"/>
              <w:right w:val="single" w:sz="6" w:space="0" w:color="auto"/>
            </w:tcBorders>
          </w:tcPr>
          <w:p w14:paraId="2BE51C60" w14:textId="77777777" w:rsidR="004668CB" w:rsidRPr="004668CB" w:rsidRDefault="004668CB" w:rsidP="00E068FD">
            <w:pPr>
              <w:widowControl w:val="0"/>
              <w:autoSpaceDE w:val="0"/>
              <w:autoSpaceDN w:val="0"/>
              <w:adjustRightInd w:val="0"/>
              <w:rPr>
                <w:sz w:val="22"/>
                <w:szCs w:val="22"/>
              </w:rPr>
            </w:pPr>
            <w:r w:rsidRPr="004668CB">
              <w:rPr>
                <w:sz w:val="22"/>
                <w:szCs w:val="22"/>
              </w:rPr>
              <w:t>0333</w:t>
            </w:r>
          </w:p>
        </w:tc>
        <w:tc>
          <w:tcPr>
            <w:tcW w:w="1429" w:type="pct"/>
            <w:tcBorders>
              <w:top w:val="nil"/>
              <w:left w:val="single" w:sz="6" w:space="0" w:color="auto"/>
              <w:bottom w:val="nil"/>
              <w:right w:val="single" w:sz="6" w:space="0" w:color="auto"/>
            </w:tcBorders>
          </w:tcPr>
          <w:p w14:paraId="0F7E64BF" w14:textId="77777777" w:rsidR="004668CB" w:rsidRPr="004668CB" w:rsidRDefault="004668CB" w:rsidP="00E068FD">
            <w:pPr>
              <w:widowControl w:val="0"/>
              <w:autoSpaceDE w:val="0"/>
              <w:autoSpaceDN w:val="0"/>
              <w:adjustRightInd w:val="0"/>
              <w:rPr>
                <w:sz w:val="22"/>
                <w:szCs w:val="22"/>
              </w:rPr>
            </w:pPr>
            <w:r w:rsidRPr="004668CB">
              <w:rPr>
                <w:sz w:val="22"/>
                <w:szCs w:val="22"/>
              </w:rPr>
              <w:t>Сероводород (</w:t>
            </w:r>
            <w:proofErr w:type="spellStart"/>
            <w:r w:rsidRPr="004668CB">
              <w:rPr>
                <w:sz w:val="22"/>
                <w:szCs w:val="22"/>
              </w:rPr>
              <w:t>Дигидросульфид</w:t>
            </w:r>
            <w:proofErr w:type="spellEnd"/>
            <w:r w:rsidRPr="004668CB">
              <w:rPr>
                <w:sz w:val="22"/>
                <w:szCs w:val="22"/>
              </w:rPr>
              <w:t>) (518)</w:t>
            </w:r>
          </w:p>
        </w:tc>
        <w:tc>
          <w:tcPr>
            <w:tcW w:w="397" w:type="pct"/>
            <w:tcBorders>
              <w:top w:val="nil"/>
              <w:left w:val="single" w:sz="6" w:space="0" w:color="auto"/>
              <w:bottom w:val="nil"/>
              <w:right w:val="single" w:sz="6" w:space="0" w:color="auto"/>
            </w:tcBorders>
          </w:tcPr>
          <w:p w14:paraId="7EEBAD01" w14:textId="77777777" w:rsidR="004668CB" w:rsidRPr="004668CB" w:rsidRDefault="004668CB" w:rsidP="00E068FD">
            <w:pPr>
              <w:widowControl w:val="0"/>
              <w:autoSpaceDE w:val="0"/>
              <w:autoSpaceDN w:val="0"/>
              <w:adjustRightInd w:val="0"/>
              <w:jc w:val="center"/>
              <w:rPr>
                <w:sz w:val="22"/>
                <w:szCs w:val="22"/>
              </w:rPr>
            </w:pPr>
            <w:r w:rsidRPr="004668CB">
              <w:rPr>
                <w:sz w:val="22"/>
                <w:szCs w:val="22"/>
              </w:rPr>
              <w:t>0.008</w:t>
            </w:r>
          </w:p>
        </w:tc>
        <w:tc>
          <w:tcPr>
            <w:tcW w:w="397" w:type="pct"/>
            <w:tcBorders>
              <w:top w:val="nil"/>
              <w:left w:val="single" w:sz="6" w:space="0" w:color="auto"/>
              <w:bottom w:val="nil"/>
              <w:right w:val="single" w:sz="6" w:space="0" w:color="auto"/>
            </w:tcBorders>
          </w:tcPr>
          <w:p w14:paraId="3258F35A" w14:textId="77777777" w:rsidR="004668CB" w:rsidRPr="004668CB" w:rsidRDefault="004668CB" w:rsidP="00E068FD">
            <w:pPr>
              <w:widowControl w:val="0"/>
              <w:autoSpaceDE w:val="0"/>
              <w:autoSpaceDN w:val="0"/>
              <w:adjustRightInd w:val="0"/>
              <w:jc w:val="center"/>
              <w:rPr>
                <w:sz w:val="22"/>
                <w:szCs w:val="22"/>
              </w:rPr>
            </w:pPr>
            <w:r w:rsidRPr="004668CB">
              <w:rPr>
                <w:sz w:val="22"/>
                <w:szCs w:val="22"/>
              </w:rPr>
              <w:t>0.008</w:t>
            </w:r>
          </w:p>
        </w:tc>
        <w:tc>
          <w:tcPr>
            <w:tcW w:w="397" w:type="pct"/>
            <w:tcBorders>
              <w:top w:val="nil"/>
              <w:left w:val="single" w:sz="6" w:space="0" w:color="auto"/>
              <w:bottom w:val="nil"/>
              <w:right w:val="single" w:sz="6" w:space="0" w:color="auto"/>
            </w:tcBorders>
          </w:tcPr>
          <w:p w14:paraId="197CA46E" w14:textId="77777777" w:rsidR="004668CB" w:rsidRPr="004668CB" w:rsidRDefault="004668CB" w:rsidP="00E068FD">
            <w:pPr>
              <w:widowControl w:val="0"/>
              <w:autoSpaceDE w:val="0"/>
              <w:autoSpaceDN w:val="0"/>
              <w:adjustRightInd w:val="0"/>
              <w:jc w:val="center"/>
              <w:rPr>
                <w:sz w:val="22"/>
                <w:szCs w:val="22"/>
              </w:rPr>
            </w:pPr>
          </w:p>
        </w:tc>
        <w:tc>
          <w:tcPr>
            <w:tcW w:w="397" w:type="pct"/>
            <w:tcBorders>
              <w:top w:val="nil"/>
              <w:left w:val="single" w:sz="6" w:space="0" w:color="auto"/>
              <w:bottom w:val="nil"/>
              <w:right w:val="single" w:sz="6" w:space="0" w:color="auto"/>
            </w:tcBorders>
          </w:tcPr>
          <w:p w14:paraId="5DBCD68B" w14:textId="77777777" w:rsidR="004668CB" w:rsidRPr="004668CB" w:rsidRDefault="004668CB" w:rsidP="00E068FD">
            <w:pPr>
              <w:widowControl w:val="0"/>
              <w:autoSpaceDE w:val="0"/>
              <w:autoSpaceDN w:val="0"/>
              <w:adjustRightInd w:val="0"/>
              <w:jc w:val="center"/>
              <w:rPr>
                <w:sz w:val="22"/>
                <w:szCs w:val="22"/>
              </w:rPr>
            </w:pPr>
          </w:p>
        </w:tc>
        <w:tc>
          <w:tcPr>
            <w:tcW w:w="238" w:type="pct"/>
            <w:tcBorders>
              <w:top w:val="nil"/>
              <w:left w:val="single" w:sz="6" w:space="0" w:color="auto"/>
              <w:bottom w:val="nil"/>
              <w:right w:val="single" w:sz="6" w:space="0" w:color="auto"/>
            </w:tcBorders>
          </w:tcPr>
          <w:p w14:paraId="307F7062" w14:textId="77777777" w:rsidR="004668CB" w:rsidRPr="004668CB" w:rsidRDefault="004668CB" w:rsidP="00E068FD">
            <w:pPr>
              <w:widowControl w:val="0"/>
              <w:autoSpaceDE w:val="0"/>
              <w:autoSpaceDN w:val="0"/>
              <w:adjustRightInd w:val="0"/>
              <w:jc w:val="center"/>
              <w:rPr>
                <w:sz w:val="22"/>
                <w:szCs w:val="22"/>
              </w:rPr>
            </w:pPr>
            <w:r w:rsidRPr="004668CB">
              <w:rPr>
                <w:sz w:val="22"/>
                <w:szCs w:val="22"/>
              </w:rPr>
              <w:t>2</w:t>
            </w:r>
          </w:p>
        </w:tc>
        <w:tc>
          <w:tcPr>
            <w:tcW w:w="556" w:type="pct"/>
            <w:tcBorders>
              <w:top w:val="nil"/>
              <w:left w:val="single" w:sz="6" w:space="0" w:color="auto"/>
              <w:bottom w:val="nil"/>
              <w:right w:val="single" w:sz="6" w:space="0" w:color="auto"/>
            </w:tcBorders>
          </w:tcPr>
          <w:p w14:paraId="240729EF" w14:textId="77777777" w:rsidR="004668CB" w:rsidRPr="004668CB" w:rsidRDefault="004668CB" w:rsidP="00E068FD">
            <w:pPr>
              <w:widowControl w:val="0"/>
              <w:autoSpaceDE w:val="0"/>
              <w:autoSpaceDN w:val="0"/>
              <w:adjustRightInd w:val="0"/>
              <w:jc w:val="right"/>
              <w:rPr>
                <w:sz w:val="22"/>
                <w:szCs w:val="22"/>
                <w:lang w:eastAsia="en-US"/>
              </w:rPr>
            </w:pPr>
            <w:r w:rsidRPr="004668CB">
              <w:rPr>
                <w:sz w:val="22"/>
                <w:szCs w:val="22"/>
                <w:lang w:eastAsia="en-US"/>
              </w:rPr>
              <w:t>0,00002</w:t>
            </w:r>
          </w:p>
        </w:tc>
        <w:tc>
          <w:tcPr>
            <w:tcW w:w="516" w:type="pct"/>
            <w:tcBorders>
              <w:top w:val="nil"/>
              <w:left w:val="single" w:sz="6" w:space="0" w:color="auto"/>
              <w:bottom w:val="nil"/>
              <w:right w:val="single" w:sz="4" w:space="0" w:color="auto"/>
            </w:tcBorders>
          </w:tcPr>
          <w:p w14:paraId="41E0707E" w14:textId="77777777" w:rsidR="004668CB" w:rsidRPr="004668CB" w:rsidRDefault="004668CB" w:rsidP="00E068FD">
            <w:pPr>
              <w:widowControl w:val="0"/>
              <w:autoSpaceDE w:val="0"/>
              <w:autoSpaceDN w:val="0"/>
              <w:adjustRightInd w:val="0"/>
              <w:jc w:val="right"/>
              <w:rPr>
                <w:sz w:val="22"/>
                <w:szCs w:val="22"/>
                <w:lang w:eastAsia="en-US"/>
              </w:rPr>
            </w:pPr>
            <w:r w:rsidRPr="004668CB">
              <w:rPr>
                <w:sz w:val="22"/>
                <w:szCs w:val="22"/>
                <w:lang w:eastAsia="en-US"/>
              </w:rPr>
              <w:t>0,000004</w:t>
            </w:r>
          </w:p>
        </w:tc>
        <w:tc>
          <w:tcPr>
            <w:tcW w:w="437" w:type="pct"/>
            <w:tcBorders>
              <w:left w:val="single" w:sz="4" w:space="0" w:color="auto"/>
              <w:right w:val="single" w:sz="4" w:space="0" w:color="auto"/>
            </w:tcBorders>
            <w:shd w:val="clear" w:color="auto" w:fill="auto"/>
            <w:vAlign w:val="bottom"/>
          </w:tcPr>
          <w:p w14:paraId="5A48743A" w14:textId="77777777" w:rsidR="004668CB" w:rsidRPr="004668CB" w:rsidRDefault="004668CB" w:rsidP="00E068FD">
            <w:pPr>
              <w:jc w:val="right"/>
              <w:rPr>
                <w:sz w:val="22"/>
                <w:szCs w:val="22"/>
                <w:lang w:eastAsia="en-US"/>
              </w:rPr>
            </w:pPr>
            <w:r w:rsidRPr="004668CB">
              <w:rPr>
                <w:sz w:val="22"/>
                <w:szCs w:val="22"/>
                <w:lang w:eastAsia="en-US"/>
              </w:rPr>
              <w:t>0,0005</w:t>
            </w:r>
          </w:p>
        </w:tc>
      </w:tr>
      <w:tr w:rsidR="004668CB" w:rsidRPr="004668CB" w14:paraId="3028FDF5" w14:textId="77777777" w:rsidTr="00E068FD">
        <w:trPr>
          <w:jc w:val="center"/>
        </w:trPr>
        <w:tc>
          <w:tcPr>
            <w:tcW w:w="238" w:type="pct"/>
            <w:tcBorders>
              <w:top w:val="nil"/>
              <w:left w:val="single" w:sz="6" w:space="0" w:color="auto"/>
              <w:bottom w:val="nil"/>
              <w:right w:val="single" w:sz="6" w:space="0" w:color="auto"/>
            </w:tcBorders>
          </w:tcPr>
          <w:p w14:paraId="14E88593" w14:textId="77777777" w:rsidR="004668CB" w:rsidRPr="004668CB" w:rsidRDefault="004668CB" w:rsidP="00E068FD">
            <w:pPr>
              <w:widowControl w:val="0"/>
              <w:autoSpaceDE w:val="0"/>
              <w:autoSpaceDN w:val="0"/>
              <w:adjustRightInd w:val="0"/>
              <w:rPr>
                <w:sz w:val="22"/>
                <w:szCs w:val="22"/>
                <w:lang w:eastAsia="en-US"/>
              </w:rPr>
            </w:pPr>
            <w:r w:rsidRPr="004668CB">
              <w:rPr>
                <w:sz w:val="22"/>
                <w:szCs w:val="22"/>
                <w:lang w:eastAsia="en-US"/>
              </w:rPr>
              <w:lastRenderedPageBreak/>
              <w:t>0337</w:t>
            </w:r>
          </w:p>
        </w:tc>
        <w:tc>
          <w:tcPr>
            <w:tcW w:w="1429" w:type="pct"/>
            <w:tcBorders>
              <w:top w:val="nil"/>
              <w:left w:val="single" w:sz="6" w:space="0" w:color="auto"/>
              <w:bottom w:val="nil"/>
              <w:right w:val="single" w:sz="6" w:space="0" w:color="auto"/>
            </w:tcBorders>
          </w:tcPr>
          <w:p w14:paraId="375904FC" w14:textId="77777777" w:rsidR="004668CB" w:rsidRPr="004668CB" w:rsidRDefault="004668CB" w:rsidP="00E068FD">
            <w:pPr>
              <w:widowControl w:val="0"/>
              <w:autoSpaceDE w:val="0"/>
              <w:autoSpaceDN w:val="0"/>
              <w:adjustRightInd w:val="0"/>
              <w:rPr>
                <w:sz w:val="22"/>
                <w:szCs w:val="22"/>
                <w:lang w:eastAsia="en-US"/>
              </w:rPr>
            </w:pPr>
            <w:r w:rsidRPr="004668CB">
              <w:rPr>
                <w:sz w:val="22"/>
                <w:szCs w:val="22"/>
                <w:lang w:eastAsia="en-US"/>
              </w:rPr>
              <w:t>Углерод оксид (594)</w:t>
            </w:r>
          </w:p>
        </w:tc>
        <w:tc>
          <w:tcPr>
            <w:tcW w:w="397" w:type="pct"/>
            <w:tcBorders>
              <w:top w:val="nil"/>
              <w:left w:val="single" w:sz="6" w:space="0" w:color="auto"/>
              <w:bottom w:val="nil"/>
              <w:right w:val="single" w:sz="6" w:space="0" w:color="auto"/>
            </w:tcBorders>
          </w:tcPr>
          <w:p w14:paraId="6D21144E" w14:textId="77777777" w:rsidR="004668CB" w:rsidRPr="004668CB" w:rsidRDefault="004668CB" w:rsidP="00E068FD">
            <w:pPr>
              <w:widowControl w:val="0"/>
              <w:autoSpaceDE w:val="0"/>
              <w:autoSpaceDN w:val="0"/>
              <w:adjustRightInd w:val="0"/>
              <w:jc w:val="center"/>
              <w:rPr>
                <w:sz w:val="22"/>
                <w:szCs w:val="22"/>
                <w:lang w:eastAsia="en-US"/>
              </w:rPr>
            </w:pPr>
            <w:r w:rsidRPr="004668CB">
              <w:rPr>
                <w:sz w:val="22"/>
                <w:szCs w:val="22"/>
                <w:lang w:eastAsia="en-US"/>
              </w:rPr>
              <w:t>5</w:t>
            </w:r>
          </w:p>
        </w:tc>
        <w:tc>
          <w:tcPr>
            <w:tcW w:w="397" w:type="pct"/>
            <w:tcBorders>
              <w:top w:val="nil"/>
              <w:left w:val="single" w:sz="6" w:space="0" w:color="auto"/>
              <w:bottom w:val="nil"/>
              <w:right w:val="single" w:sz="6" w:space="0" w:color="auto"/>
            </w:tcBorders>
          </w:tcPr>
          <w:p w14:paraId="2914EF98" w14:textId="77777777" w:rsidR="004668CB" w:rsidRPr="004668CB" w:rsidRDefault="004668CB" w:rsidP="00E068FD">
            <w:pPr>
              <w:widowControl w:val="0"/>
              <w:autoSpaceDE w:val="0"/>
              <w:autoSpaceDN w:val="0"/>
              <w:adjustRightInd w:val="0"/>
              <w:jc w:val="center"/>
              <w:rPr>
                <w:sz w:val="22"/>
                <w:szCs w:val="22"/>
                <w:lang w:eastAsia="en-US"/>
              </w:rPr>
            </w:pPr>
            <w:r w:rsidRPr="004668CB">
              <w:rPr>
                <w:sz w:val="22"/>
                <w:szCs w:val="22"/>
                <w:lang w:eastAsia="en-US"/>
              </w:rPr>
              <w:t>5</w:t>
            </w:r>
          </w:p>
        </w:tc>
        <w:tc>
          <w:tcPr>
            <w:tcW w:w="397" w:type="pct"/>
            <w:tcBorders>
              <w:top w:val="nil"/>
              <w:left w:val="single" w:sz="6" w:space="0" w:color="auto"/>
              <w:bottom w:val="nil"/>
              <w:right w:val="single" w:sz="6" w:space="0" w:color="auto"/>
            </w:tcBorders>
          </w:tcPr>
          <w:p w14:paraId="23386C6B" w14:textId="77777777" w:rsidR="004668CB" w:rsidRPr="004668CB" w:rsidRDefault="004668CB" w:rsidP="00E068FD">
            <w:pPr>
              <w:widowControl w:val="0"/>
              <w:autoSpaceDE w:val="0"/>
              <w:autoSpaceDN w:val="0"/>
              <w:adjustRightInd w:val="0"/>
              <w:jc w:val="center"/>
              <w:rPr>
                <w:sz w:val="22"/>
                <w:szCs w:val="22"/>
                <w:lang w:eastAsia="en-US"/>
              </w:rPr>
            </w:pPr>
            <w:r w:rsidRPr="004668CB">
              <w:rPr>
                <w:sz w:val="22"/>
                <w:szCs w:val="22"/>
                <w:lang w:eastAsia="en-US"/>
              </w:rPr>
              <w:t>3</w:t>
            </w:r>
          </w:p>
        </w:tc>
        <w:tc>
          <w:tcPr>
            <w:tcW w:w="397" w:type="pct"/>
            <w:tcBorders>
              <w:top w:val="nil"/>
              <w:left w:val="single" w:sz="6" w:space="0" w:color="auto"/>
              <w:bottom w:val="nil"/>
              <w:right w:val="single" w:sz="6" w:space="0" w:color="auto"/>
            </w:tcBorders>
          </w:tcPr>
          <w:p w14:paraId="46A40250" w14:textId="77777777" w:rsidR="004668CB" w:rsidRPr="004668CB" w:rsidRDefault="004668CB" w:rsidP="00E068FD">
            <w:pPr>
              <w:widowControl w:val="0"/>
              <w:autoSpaceDE w:val="0"/>
              <w:autoSpaceDN w:val="0"/>
              <w:adjustRightInd w:val="0"/>
              <w:jc w:val="center"/>
              <w:rPr>
                <w:sz w:val="22"/>
                <w:szCs w:val="22"/>
                <w:lang w:eastAsia="en-US"/>
              </w:rPr>
            </w:pPr>
          </w:p>
        </w:tc>
        <w:tc>
          <w:tcPr>
            <w:tcW w:w="238" w:type="pct"/>
            <w:tcBorders>
              <w:top w:val="nil"/>
              <w:left w:val="single" w:sz="6" w:space="0" w:color="auto"/>
              <w:bottom w:val="nil"/>
              <w:right w:val="single" w:sz="6" w:space="0" w:color="auto"/>
            </w:tcBorders>
          </w:tcPr>
          <w:p w14:paraId="1CF98ECE" w14:textId="77777777" w:rsidR="004668CB" w:rsidRPr="004668CB" w:rsidRDefault="004668CB" w:rsidP="00E068FD">
            <w:pPr>
              <w:widowControl w:val="0"/>
              <w:autoSpaceDE w:val="0"/>
              <w:autoSpaceDN w:val="0"/>
              <w:adjustRightInd w:val="0"/>
              <w:jc w:val="center"/>
              <w:rPr>
                <w:sz w:val="22"/>
                <w:szCs w:val="22"/>
                <w:lang w:eastAsia="en-US"/>
              </w:rPr>
            </w:pPr>
            <w:r w:rsidRPr="004668CB">
              <w:rPr>
                <w:sz w:val="22"/>
                <w:szCs w:val="22"/>
                <w:lang w:eastAsia="en-US"/>
              </w:rPr>
              <w:t>4</w:t>
            </w:r>
          </w:p>
        </w:tc>
        <w:tc>
          <w:tcPr>
            <w:tcW w:w="556" w:type="pct"/>
            <w:tcBorders>
              <w:top w:val="nil"/>
              <w:left w:val="single" w:sz="6" w:space="0" w:color="auto"/>
              <w:bottom w:val="nil"/>
              <w:right w:val="single" w:sz="6" w:space="0" w:color="auto"/>
            </w:tcBorders>
          </w:tcPr>
          <w:p w14:paraId="2CE84336" w14:textId="77777777" w:rsidR="004668CB" w:rsidRPr="004668CB" w:rsidRDefault="004668CB" w:rsidP="00E068FD">
            <w:pPr>
              <w:widowControl w:val="0"/>
              <w:autoSpaceDE w:val="0"/>
              <w:autoSpaceDN w:val="0"/>
              <w:adjustRightInd w:val="0"/>
              <w:jc w:val="right"/>
              <w:rPr>
                <w:sz w:val="22"/>
                <w:szCs w:val="22"/>
                <w:lang w:eastAsia="en-US"/>
              </w:rPr>
            </w:pPr>
            <w:r w:rsidRPr="004668CB">
              <w:rPr>
                <w:sz w:val="22"/>
                <w:szCs w:val="22"/>
                <w:lang w:eastAsia="en-US"/>
              </w:rPr>
              <w:t>13,58418</w:t>
            </w:r>
          </w:p>
        </w:tc>
        <w:tc>
          <w:tcPr>
            <w:tcW w:w="516" w:type="pct"/>
            <w:tcBorders>
              <w:top w:val="nil"/>
              <w:left w:val="single" w:sz="6" w:space="0" w:color="auto"/>
              <w:bottom w:val="nil"/>
              <w:right w:val="single" w:sz="4" w:space="0" w:color="auto"/>
            </w:tcBorders>
          </w:tcPr>
          <w:p w14:paraId="6567484E" w14:textId="77777777" w:rsidR="004668CB" w:rsidRPr="004668CB" w:rsidRDefault="004668CB" w:rsidP="00E068FD">
            <w:pPr>
              <w:widowControl w:val="0"/>
              <w:autoSpaceDE w:val="0"/>
              <w:autoSpaceDN w:val="0"/>
              <w:adjustRightInd w:val="0"/>
              <w:jc w:val="right"/>
              <w:rPr>
                <w:sz w:val="22"/>
                <w:szCs w:val="22"/>
                <w:lang w:eastAsia="en-US"/>
              </w:rPr>
            </w:pPr>
            <w:r w:rsidRPr="004668CB">
              <w:rPr>
                <w:sz w:val="22"/>
                <w:szCs w:val="22"/>
                <w:lang w:eastAsia="en-US"/>
              </w:rPr>
              <w:t>12,88423</w:t>
            </w:r>
          </w:p>
        </w:tc>
        <w:tc>
          <w:tcPr>
            <w:tcW w:w="437" w:type="pct"/>
            <w:tcBorders>
              <w:left w:val="single" w:sz="4" w:space="0" w:color="auto"/>
              <w:right w:val="single" w:sz="4" w:space="0" w:color="auto"/>
            </w:tcBorders>
            <w:shd w:val="clear" w:color="auto" w:fill="auto"/>
            <w:vAlign w:val="bottom"/>
          </w:tcPr>
          <w:p w14:paraId="464DC26F" w14:textId="77777777" w:rsidR="004668CB" w:rsidRPr="004668CB" w:rsidRDefault="004668CB" w:rsidP="00E068FD">
            <w:pPr>
              <w:jc w:val="right"/>
              <w:rPr>
                <w:sz w:val="22"/>
                <w:szCs w:val="22"/>
                <w:lang w:eastAsia="en-US"/>
              </w:rPr>
            </w:pPr>
            <w:r w:rsidRPr="004668CB">
              <w:rPr>
                <w:sz w:val="22"/>
                <w:szCs w:val="22"/>
                <w:lang w:eastAsia="en-US"/>
              </w:rPr>
              <w:t>2,576846</w:t>
            </w:r>
          </w:p>
        </w:tc>
      </w:tr>
      <w:tr w:rsidR="004668CB" w:rsidRPr="004668CB" w14:paraId="17D65D50" w14:textId="77777777" w:rsidTr="00E068FD">
        <w:trPr>
          <w:jc w:val="center"/>
        </w:trPr>
        <w:tc>
          <w:tcPr>
            <w:tcW w:w="238" w:type="pct"/>
            <w:tcBorders>
              <w:top w:val="nil"/>
              <w:left w:val="single" w:sz="6" w:space="0" w:color="auto"/>
              <w:bottom w:val="nil"/>
              <w:right w:val="single" w:sz="6" w:space="0" w:color="auto"/>
            </w:tcBorders>
          </w:tcPr>
          <w:p w14:paraId="2FA36D7B" w14:textId="77777777" w:rsidR="004668CB" w:rsidRPr="004668CB" w:rsidRDefault="004668CB" w:rsidP="00E068FD">
            <w:pPr>
              <w:widowControl w:val="0"/>
              <w:autoSpaceDE w:val="0"/>
              <w:autoSpaceDN w:val="0"/>
              <w:adjustRightInd w:val="0"/>
              <w:rPr>
                <w:sz w:val="22"/>
                <w:szCs w:val="22"/>
                <w:lang w:eastAsia="en-US"/>
              </w:rPr>
            </w:pPr>
            <w:r w:rsidRPr="004668CB">
              <w:rPr>
                <w:sz w:val="22"/>
                <w:szCs w:val="22"/>
                <w:lang w:eastAsia="en-US"/>
              </w:rPr>
              <w:t>0342</w:t>
            </w:r>
          </w:p>
        </w:tc>
        <w:tc>
          <w:tcPr>
            <w:tcW w:w="1429" w:type="pct"/>
            <w:tcBorders>
              <w:top w:val="nil"/>
              <w:left w:val="single" w:sz="6" w:space="0" w:color="auto"/>
              <w:bottom w:val="nil"/>
              <w:right w:val="single" w:sz="6" w:space="0" w:color="auto"/>
            </w:tcBorders>
          </w:tcPr>
          <w:p w14:paraId="2BABDA7B" w14:textId="77777777" w:rsidR="004668CB" w:rsidRPr="004668CB" w:rsidRDefault="004668CB" w:rsidP="00E068FD">
            <w:pPr>
              <w:widowControl w:val="0"/>
              <w:autoSpaceDE w:val="0"/>
              <w:autoSpaceDN w:val="0"/>
              <w:adjustRightInd w:val="0"/>
              <w:rPr>
                <w:sz w:val="22"/>
                <w:szCs w:val="22"/>
                <w:lang w:eastAsia="en-US"/>
              </w:rPr>
            </w:pPr>
            <w:r w:rsidRPr="004668CB">
              <w:rPr>
                <w:sz w:val="22"/>
                <w:szCs w:val="22"/>
                <w:lang w:eastAsia="en-US"/>
              </w:rPr>
              <w:t>Фтористые газообразные соединения</w:t>
            </w:r>
          </w:p>
        </w:tc>
        <w:tc>
          <w:tcPr>
            <w:tcW w:w="397" w:type="pct"/>
            <w:tcBorders>
              <w:top w:val="nil"/>
              <w:left w:val="single" w:sz="6" w:space="0" w:color="auto"/>
              <w:bottom w:val="nil"/>
              <w:right w:val="single" w:sz="6" w:space="0" w:color="auto"/>
            </w:tcBorders>
          </w:tcPr>
          <w:p w14:paraId="7AE96F81" w14:textId="77777777" w:rsidR="004668CB" w:rsidRPr="004668CB" w:rsidRDefault="004668CB" w:rsidP="00E068FD">
            <w:pPr>
              <w:widowControl w:val="0"/>
              <w:autoSpaceDE w:val="0"/>
              <w:autoSpaceDN w:val="0"/>
              <w:adjustRightInd w:val="0"/>
              <w:jc w:val="center"/>
              <w:rPr>
                <w:sz w:val="22"/>
                <w:szCs w:val="22"/>
                <w:lang w:eastAsia="en-US"/>
              </w:rPr>
            </w:pPr>
            <w:r w:rsidRPr="004668CB">
              <w:rPr>
                <w:sz w:val="22"/>
                <w:szCs w:val="22"/>
                <w:lang w:eastAsia="en-US"/>
              </w:rPr>
              <w:t>0,02</w:t>
            </w:r>
          </w:p>
        </w:tc>
        <w:tc>
          <w:tcPr>
            <w:tcW w:w="397" w:type="pct"/>
            <w:tcBorders>
              <w:top w:val="nil"/>
              <w:left w:val="single" w:sz="6" w:space="0" w:color="auto"/>
              <w:bottom w:val="nil"/>
              <w:right w:val="single" w:sz="6" w:space="0" w:color="auto"/>
            </w:tcBorders>
          </w:tcPr>
          <w:p w14:paraId="6867AB5C" w14:textId="77777777" w:rsidR="004668CB" w:rsidRPr="004668CB" w:rsidRDefault="004668CB" w:rsidP="00E068FD">
            <w:pPr>
              <w:widowControl w:val="0"/>
              <w:autoSpaceDE w:val="0"/>
              <w:autoSpaceDN w:val="0"/>
              <w:adjustRightInd w:val="0"/>
              <w:jc w:val="center"/>
              <w:rPr>
                <w:sz w:val="22"/>
                <w:szCs w:val="22"/>
                <w:lang w:eastAsia="en-US"/>
              </w:rPr>
            </w:pPr>
            <w:r w:rsidRPr="004668CB">
              <w:rPr>
                <w:sz w:val="22"/>
                <w:szCs w:val="22"/>
                <w:lang w:eastAsia="en-US"/>
              </w:rPr>
              <w:t>0,02</w:t>
            </w:r>
          </w:p>
        </w:tc>
        <w:tc>
          <w:tcPr>
            <w:tcW w:w="397" w:type="pct"/>
            <w:tcBorders>
              <w:top w:val="nil"/>
              <w:left w:val="single" w:sz="6" w:space="0" w:color="auto"/>
              <w:bottom w:val="nil"/>
              <w:right w:val="single" w:sz="6" w:space="0" w:color="auto"/>
            </w:tcBorders>
          </w:tcPr>
          <w:p w14:paraId="6C25E03B" w14:textId="77777777" w:rsidR="004668CB" w:rsidRPr="004668CB" w:rsidRDefault="004668CB" w:rsidP="00E068FD">
            <w:pPr>
              <w:widowControl w:val="0"/>
              <w:autoSpaceDE w:val="0"/>
              <w:autoSpaceDN w:val="0"/>
              <w:adjustRightInd w:val="0"/>
              <w:jc w:val="center"/>
              <w:rPr>
                <w:sz w:val="22"/>
                <w:szCs w:val="22"/>
                <w:lang w:eastAsia="en-US"/>
              </w:rPr>
            </w:pPr>
            <w:r w:rsidRPr="004668CB">
              <w:rPr>
                <w:sz w:val="22"/>
                <w:szCs w:val="22"/>
                <w:lang w:eastAsia="en-US"/>
              </w:rPr>
              <w:t>0,005</w:t>
            </w:r>
          </w:p>
        </w:tc>
        <w:tc>
          <w:tcPr>
            <w:tcW w:w="397" w:type="pct"/>
            <w:tcBorders>
              <w:top w:val="nil"/>
              <w:left w:val="single" w:sz="6" w:space="0" w:color="auto"/>
              <w:bottom w:val="nil"/>
              <w:right w:val="single" w:sz="6" w:space="0" w:color="auto"/>
            </w:tcBorders>
          </w:tcPr>
          <w:p w14:paraId="04182249" w14:textId="77777777" w:rsidR="004668CB" w:rsidRPr="004668CB" w:rsidRDefault="004668CB" w:rsidP="00E068FD">
            <w:pPr>
              <w:widowControl w:val="0"/>
              <w:autoSpaceDE w:val="0"/>
              <w:autoSpaceDN w:val="0"/>
              <w:adjustRightInd w:val="0"/>
              <w:jc w:val="center"/>
              <w:rPr>
                <w:sz w:val="22"/>
                <w:szCs w:val="22"/>
                <w:lang w:eastAsia="en-US"/>
              </w:rPr>
            </w:pPr>
          </w:p>
        </w:tc>
        <w:tc>
          <w:tcPr>
            <w:tcW w:w="238" w:type="pct"/>
            <w:tcBorders>
              <w:top w:val="nil"/>
              <w:left w:val="single" w:sz="6" w:space="0" w:color="auto"/>
              <w:bottom w:val="nil"/>
              <w:right w:val="single" w:sz="6" w:space="0" w:color="auto"/>
            </w:tcBorders>
          </w:tcPr>
          <w:p w14:paraId="2CE7FEE5" w14:textId="77777777" w:rsidR="004668CB" w:rsidRPr="004668CB" w:rsidRDefault="004668CB" w:rsidP="00E068FD">
            <w:pPr>
              <w:widowControl w:val="0"/>
              <w:autoSpaceDE w:val="0"/>
              <w:autoSpaceDN w:val="0"/>
              <w:adjustRightInd w:val="0"/>
              <w:jc w:val="center"/>
              <w:rPr>
                <w:sz w:val="22"/>
                <w:szCs w:val="22"/>
                <w:lang w:eastAsia="en-US"/>
              </w:rPr>
            </w:pPr>
            <w:r w:rsidRPr="004668CB">
              <w:rPr>
                <w:sz w:val="22"/>
                <w:szCs w:val="22"/>
                <w:lang w:eastAsia="en-US"/>
              </w:rPr>
              <w:t>2</w:t>
            </w:r>
          </w:p>
        </w:tc>
        <w:tc>
          <w:tcPr>
            <w:tcW w:w="556" w:type="pct"/>
            <w:tcBorders>
              <w:top w:val="nil"/>
              <w:left w:val="single" w:sz="6" w:space="0" w:color="auto"/>
              <w:bottom w:val="nil"/>
              <w:right w:val="single" w:sz="6" w:space="0" w:color="auto"/>
            </w:tcBorders>
          </w:tcPr>
          <w:p w14:paraId="5B2A6FC1" w14:textId="77777777" w:rsidR="004668CB" w:rsidRPr="004668CB" w:rsidRDefault="004668CB" w:rsidP="00E068FD">
            <w:pPr>
              <w:widowControl w:val="0"/>
              <w:autoSpaceDE w:val="0"/>
              <w:autoSpaceDN w:val="0"/>
              <w:adjustRightInd w:val="0"/>
              <w:jc w:val="right"/>
              <w:rPr>
                <w:sz w:val="22"/>
                <w:szCs w:val="22"/>
                <w:lang w:eastAsia="en-US"/>
              </w:rPr>
            </w:pPr>
            <w:r w:rsidRPr="004668CB">
              <w:rPr>
                <w:sz w:val="22"/>
                <w:szCs w:val="22"/>
                <w:lang w:eastAsia="en-US"/>
              </w:rPr>
              <w:t>0,15492</w:t>
            </w:r>
          </w:p>
        </w:tc>
        <w:tc>
          <w:tcPr>
            <w:tcW w:w="516" w:type="pct"/>
            <w:tcBorders>
              <w:top w:val="nil"/>
              <w:left w:val="single" w:sz="6" w:space="0" w:color="auto"/>
              <w:bottom w:val="nil"/>
              <w:right w:val="single" w:sz="4" w:space="0" w:color="auto"/>
            </w:tcBorders>
          </w:tcPr>
          <w:p w14:paraId="060E33C8" w14:textId="77777777" w:rsidR="004668CB" w:rsidRPr="004668CB" w:rsidRDefault="004668CB" w:rsidP="00E068FD">
            <w:pPr>
              <w:widowControl w:val="0"/>
              <w:autoSpaceDE w:val="0"/>
              <w:autoSpaceDN w:val="0"/>
              <w:adjustRightInd w:val="0"/>
              <w:jc w:val="right"/>
              <w:rPr>
                <w:sz w:val="22"/>
                <w:szCs w:val="22"/>
                <w:lang w:eastAsia="en-US"/>
              </w:rPr>
            </w:pPr>
            <w:r w:rsidRPr="004668CB">
              <w:rPr>
                <w:sz w:val="22"/>
                <w:szCs w:val="22"/>
                <w:lang w:eastAsia="en-US"/>
              </w:rPr>
              <w:t>0,14576</w:t>
            </w:r>
          </w:p>
        </w:tc>
        <w:tc>
          <w:tcPr>
            <w:tcW w:w="437" w:type="pct"/>
            <w:tcBorders>
              <w:left w:val="single" w:sz="4" w:space="0" w:color="auto"/>
              <w:right w:val="single" w:sz="4" w:space="0" w:color="auto"/>
            </w:tcBorders>
            <w:shd w:val="clear" w:color="auto" w:fill="auto"/>
            <w:vAlign w:val="bottom"/>
          </w:tcPr>
          <w:p w14:paraId="69E52C03" w14:textId="77777777" w:rsidR="004668CB" w:rsidRPr="004668CB" w:rsidRDefault="004668CB" w:rsidP="00E068FD">
            <w:pPr>
              <w:jc w:val="right"/>
              <w:rPr>
                <w:sz w:val="22"/>
                <w:szCs w:val="22"/>
                <w:lang w:eastAsia="en-US"/>
              </w:rPr>
            </w:pPr>
            <w:r w:rsidRPr="004668CB">
              <w:rPr>
                <w:sz w:val="22"/>
                <w:szCs w:val="22"/>
                <w:lang w:eastAsia="en-US"/>
              </w:rPr>
              <w:t>7,288</w:t>
            </w:r>
          </w:p>
        </w:tc>
      </w:tr>
      <w:tr w:rsidR="004668CB" w:rsidRPr="004668CB" w14:paraId="27959E7B" w14:textId="77777777" w:rsidTr="00E068FD">
        <w:trPr>
          <w:jc w:val="center"/>
        </w:trPr>
        <w:tc>
          <w:tcPr>
            <w:tcW w:w="238" w:type="pct"/>
            <w:tcBorders>
              <w:top w:val="nil"/>
              <w:left w:val="single" w:sz="6" w:space="0" w:color="auto"/>
              <w:right w:val="single" w:sz="6" w:space="0" w:color="auto"/>
            </w:tcBorders>
          </w:tcPr>
          <w:p w14:paraId="15C680F6" w14:textId="77777777" w:rsidR="004668CB" w:rsidRPr="004668CB" w:rsidRDefault="004668CB" w:rsidP="00E068FD">
            <w:pPr>
              <w:widowControl w:val="0"/>
              <w:autoSpaceDE w:val="0"/>
              <w:autoSpaceDN w:val="0"/>
              <w:adjustRightInd w:val="0"/>
              <w:rPr>
                <w:sz w:val="22"/>
                <w:szCs w:val="22"/>
              </w:rPr>
            </w:pPr>
            <w:r w:rsidRPr="004668CB">
              <w:rPr>
                <w:sz w:val="22"/>
                <w:szCs w:val="22"/>
              </w:rPr>
              <w:t>2754</w:t>
            </w:r>
          </w:p>
        </w:tc>
        <w:tc>
          <w:tcPr>
            <w:tcW w:w="1429" w:type="pct"/>
            <w:tcBorders>
              <w:top w:val="nil"/>
              <w:left w:val="single" w:sz="6" w:space="0" w:color="auto"/>
              <w:right w:val="single" w:sz="6" w:space="0" w:color="auto"/>
            </w:tcBorders>
          </w:tcPr>
          <w:p w14:paraId="7B4E0800" w14:textId="77777777" w:rsidR="004668CB" w:rsidRPr="004668CB" w:rsidRDefault="004668CB" w:rsidP="00E068FD">
            <w:pPr>
              <w:widowControl w:val="0"/>
              <w:autoSpaceDE w:val="0"/>
              <w:autoSpaceDN w:val="0"/>
              <w:adjustRightInd w:val="0"/>
              <w:rPr>
                <w:sz w:val="22"/>
                <w:szCs w:val="22"/>
              </w:rPr>
            </w:pPr>
            <w:proofErr w:type="spellStart"/>
            <w:r w:rsidRPr="004668CB">
              <w:rPr>
                <w:sz w:val="22"/>
                <w:szCs w:val="22"/>
              </w:rPr>
              <w:t>Алканы</w:t>
            </w:r>
            <w:proofErr w:type="spellEnd"/>
            <w:r w:rsidRPr="004668CB">
              <w:rPr>
                <w:sz w:val="22"/>
                <w:szCs w:val="22"/>
              </w:rPr>
              <w:t xml:space="preserve"> С12-19/в пересчете на С/Углеводороды предельные С12-С19</w:t>
            </w:r>
          </w:p>
        </w:tc>
        <w:tc>
          <w:tcPr>
            <w:tcW w:w="397" w:type="pct"/>
            <w:tcBorders>
              <w:top w:val="nil"/>
              <w:left w:val="single" w:sz="6" w:space="0" w:color="auto"/>
              <w:right w:val="single" w:sz="6" w:space="0" w:color="auto"/>
            </w:tcBorders>
          </w:tcPr>
          <w:p w14:paraId="7B95CF66" w14:textId="77777777" w:rsidR="004668CB" w:rsidRPr="004668CB" w:rsidRDefault="004668CB" w:rsidP="00E068FD">
            <w:pPr>
              <w:widowControl w:val="0"/>
              <w:autoSpaceDE w:val="0"/>
              <w:autoSpaceDN w:val="0"/>
              <w:adjustRightInd w:val="0"/>
              <w:jc w:val="center"/>
              <w:rPr>
                <w:sz w:val="22"/>
                <w:szCs w:val="22"/>
              </w:rPr>
            </w:pPr>
            <w:r w:rsidRPr="004668CB">
              <w:rPr>
                <w:sz w:val="22"/>
                <w:szCs w:val="22"/>
              </w:rPr>
              <w:t>1</w:t>
            </w:r>
          </w:p>
        </w:tc>
        <w:tc>
          <w:tcPr>
            <w:tcW w:w="397" w:type="pct"/>
            <w:tcBorders>
              <w:top w:val="nil"/>
              <w:left w:val="single" w:sz="6" w:space="0" w:color="auto"/>
              <w:right w:val="single" w:sz="6" w:space="0" w:color="auto"/>
            </w:tcBorders>
          </w:tcPr>
          <w:p w14:paraId="3D426F5F" w14:textId="77777777" w:rsidR="004668CB" w:rsidRPr="004668CB" w:rsidRDefault="004668CB" w:rsidP="00E068FD">
            <w:pPr>
              <w:widowControl w:val="0"/>
              <w:autoSpaceDE w:val="0"/>
              <w:autoSpaceDN w:val="0"/>
              <w:adjustRightInd w:val="0"/>
              <w:jc w:val="center"/>
              <w:rPr>
                <w:sz w:val="22"/>
                <w:szCs w:val="22"/>
              </w:rPr>
            </w:pPr>
            <w:r w:rsidRPr="004668CB">
              <w:rPr>
                <w:sz w:val="22"/>
                <w:szCs w:val="22"/>
              </w:rPr>
              <w:t>1</w:t>
            </w:r>
          </w:p>
        </w:tc>
        <w:tc>
          <w:tcPr>
            <w:tcW w:w="397" w:type="pct"/>
            <w:tcBorders>
              <w:top w:val="nil"/>
              <w:left w:val="single" w:sz="6" w:space="0" w:color="auto"/>
              <w:right w:val="single" w:sz="6" w:space="0" w:color="auto"/>
            </w:tcBorders>
          </w:tcPr>
          <w:p w14:paraId="38B757F8" w14:textId="77777777" w:rsidR="004668CB" w:rsidRPr="004668CB" w:rsidRDefault="004668CB" w:rsidP="00E068FD">
            <w:pPr>
              <w:widowControl w:val="0"/>
              <w:autoSpaceDE w:val="0"/>
              <w:autoSpaceDN w:val="0"/>
              <w:adjustRightInd w:val="0"/>
              <w:jc w:val="center"/>
              <w:rPr>
                <w:sz w:val="22"/>
                <w:szCs w:val="22"/>
              </w:rPr>
            </w:pPr>
          </w:p>
        </w:tc>
        <w:tc>
          <w:tcPr>
            <w:tcW w:w="397" w:type="pct"/>
            <w:tcBorders>
              <w:top w:val="nil"/>
              <w:left w:val="single" w:sz="6" w:space="0" w:color="auto"/>
              <w:right w:val="single" w:sz="6" w:space="0" w:color="auto"/>
            </w:tcBorders>
          </w:tcPr>
          <w:p w14:paraId="6CB6915E" w14:textId="77777777" w:rsidR="004668CB" w:rsidRPr="004668CB" w:rsidRDefault="004668CB" w:rsidP="00E068FD">
            <w:pPr>
              <w:widowControl w:val="0"/>
              <w:autoSpaceDE w:val="0"/>
              <w:autoSpaceDN w:val="0"/>
              <w:adjustRightInd w:val="0"/>
              <w:jc w:val="center"/>
              <w:rPr>
                <w:sz w:val="22"/>
                <w:szCs w:val="22"/>
              </w:rPr>
            </w:pPr>
          </w:p>
        </w:tc>
        <w:tc>
          <w:tcPr>
            <w:tcW w:w="238" w:type="pct"/>
            <w:tcBorders>
              <w:top w:val="nil"/>
              <w:left w:val="single" w:sz="6" w:space="0" w:color="auto"/>
              <w:right w:val="single" w:sz="6" w:space="0" w:color="auto"/>
            </w:tcBorders>
          </w:tcPr>
          <w:p w14:paraId="32F3BFE8" w14:textId="77777777" w:rsidR="004668CB" w:rsidRPr="004668CB" w:rsidRDefault="004668CB" w:rsidP="00E068FD">
            <w:pPr>
              <w:widowControl w:val="0"/>
              <w:autoSpaceDE w:val="0"/>
              <w:autoSpaceDN w:val="0"/>
              <w:adjustRightInd w:val="0"/>
              <w:jc w:val="center"/>
              <w:rPr>
                <w:sz w:val="22"/>
                <w:szCs w:val="22"/>
              </w:rPr>
            </w:pPr>
            <w:r w:rsidRPr="004668CB">
              <w:rPr>
                <w:sz w:val="22"/>
                <w:szCs w:val="22"/>
              </w:rPr>
              <w:t>4</w:t>
            </w:r>
          </w:p>
        </w:tc>
        <w:tc>
          <w:tcPr>
            <w:tcW w:w="556" w:type="pct"/>
            <w:tcBorders>
              <w:top w:val="nil"/>
              <w:left w:val="single" w:sz="6" w:space="0" w:color="auto"/>
              <w:bottom w:val="nil"/>
              <w:right w:val="single" w:sz="6" w:space="0" w:color="auto"/>
            </w:tcBorders>
          </w:tcPr>
          <w:p w14:paraId="4C15EB64" w14:textId="77777777" w:rsidR="004668CB" w:rsidRPr="004668CB" w:rsidRDefault="004668CB" w:rsidP="00E068FD">
            <w:pPr>
              <w:widowControl w:val="0"/>
              <w:autoSpaceDE w:val="0"/>
              <w:autoSpaceDN w:val="0"/>
              <w:adjustRightInd w:val="0"/>
              <w:jc w:val="right"/>
              <w:rPr>
                <w:sz w:val="22"/>
                <w:szCs w:val="22"/>
                <w:lang w:eastAsia="en-US"/>
              </w:rPr>
            </w:pPr>
            <w:r w:rsidRPr="004668CB">
              <w:rPr>
                <w:sz w:val="22"/>
                <w:szCs w:val="22"/>
                <w:lang w:eastAsia="en-US"/>
              </w:rPr>
              <w:t>0,00648</w:t>
            </w:r>
          </w:p>
        </w:tc>
        <w:tc>
          <w:tcPr>
            <w:tcW w:w="516" w:type="pct"/>
            <w:tcBorders>
              <w:top w:val="nil"/>
              <w:left w:val="single" w:sz="6" w:space="0" w:color="auto"/>
              <w:bottom w:val="nil"/>
              <w:right w:val="single" w:sz="4" w:space="0" w:color="auto"/>
            </w:tcBorders>
          </w:tcPr>
          <w:p w14:paraId="7FF4396F" w14:textId="77777777" w:rsidR="004668CB" w:rsidRPr="004668CB" w:rsidRDefault="004668CB" w:rsidP="00E068FD">
            <w:pPr>
              <w:widowControl w:val="0"/>
              <w:autoSpaceDE w:val="0"/>
              <w:autoSpaceDN w:val="0"/>
              <w:adjustRightInd w:val="0"/>
              <w:jc w:val="right"/>
              <w:rPr>
                <w:sz w:val="22"/>
                <w:szCs w:val="22"/>
                <w:lang w:eastAsia="en-US"/>
              </w:rPr>
            </w:pPr>
            <w:r w:rsidRPr="004668CB">
              <w:rPr>
                <w:sz w:val="22"/>
                <w:szCs w:val="22"/>
                <w:lang w:eastAsia="en-US"/>
              </w:rPr>
              <w:t>0,00150</w:t>
            </w:r>
          </w:p>
        </w:tc>
        <w:tc>
          <w:tcPr>
            <w:tcW w:w="437" w:type="pct"/>
            <w:tcBorders>
              <w:left w:val="single" w:sz="4" w:space="0" w:color="auto"/>
              <w:right w:val="single" w:sz="4" w:space="0" w:color="auto"/>
            </w:tcBorders>
            <w:shd w:val="clear" w:color="auto" w:fill="auto"/>
            <w:vAlign w:val="bottom"/>
          </w:tcPr>
          <w:p w14:paraId="574C5CEC" w14:textId="77777777" w:rsidR="004668CB" w:rsidRPr="004668CB" w:rsidRDefault="004668CB" w:rsidP="00E068FD">
            <w:pPr>
              <w:jc w:val="right"/>
              <w:rPr>
                <w:sz w:val="22"/>
                <w:szCs w:val="22"/>
                <w:lang w:eastAsia="en-US"/>
              </w:rPr>
            </w:pPr>
            <w:r w:rsidRPr="004668CB">
              <w:rPr>
                <w:sz w:val="22"/>
                <w:szCs w:val="22"/>
                <w:lang w:eastAsia="en-US"/>
              </w:rPr>
              <w:t>0,0015</w:t>
            </w:r>
          </w:p>
        </w:tc>
      </w:tr>
      <w:tr w:rsidR="004668CB" w:rsidRPr="004668CB" w14:paraId="36440671" w14:textId="77777777" w:rsidTr="00E068FD">
        <w:trPr>
          <w:jc w:val="center"/>
        </w:trPr>
        <w:tc>
          <w:tcPr>
            <w:tcW w:w="238" w:type="pct"/>
            <w:tcBorders>
              <w:top w:val="nil"/>
              <w:left w:val="single" w:sz="4" w:space="0" w:color="auto"/>
              <w:right w:val="single" w:sz="4" w:space="0" w:color="auto"/>
            </w:tcBorders>
            <w:shd w:val="clear" w:color="auto" w:fill="auto"/>
          </w:tcPr>
          <w:p w14:paraId="31ED98DF" w14:textId="77777777" w:rsidR="004668CB" w:rsidRPr="004668CB" w:rsidRDefault="004668CB" w:rsidP="00E068FD">
            <w:pPr>
              <w:rPr>
                <w:sz w:val="22"/>
                <w:szCs w:val="22"/>
              </w:rPr>
            </w:pPr>
            <w:r w:rsidRPr="004668CB">
              <w:rPr>
                <w:sz w:val="22"/>
                <w:szCs w:val="22"/>
              </w:rPr>
              <w:t>2902</w:t>
            </w:r>
          </w:p>
        </w:tc>
        <w:tc>
          <w:tcPr>
            <w:tcW w:w="1429" w:type="pct"/>
            <w:tcBorders>
              <w:top w:val="nil"/>
              <w:left w:val="nil"/>
              <w:right w:val="single" w:sz="4" w:space="0" w:color="auto"/>
            </w:tcBorders>
            <w:shd w:val="clear" w:color="auto" w:fill="auto"/>
          </w:tcPr>
          <w:p w14:paraId="030E61BB" w14:textId="77777777" w:rsidR="004668CB" w:rsidRPr="004668CB" w:rsidRDefault="004668CB" w:rsidP="00E068FD">
            <w:pPr>
              <w:ind w:left="-41" w:right="-77"/>
              <w:rPr>
                <w:sz w:val="22"/>
                <w:szCs w:val="22"/>
              </w:rPr>
            </w:pPr>
            <w:r w:rsidRPr="004668CB">
              <w:rPr>
                <w:sz w:val="22"/>
                <w:szCs w:val="22"/>
              </w:rPr>
              <w:t>Взвешенные частицы (116)</w:t>
            </w:r>
          </w:p>
        </w:tc>
        <w:tc>
          <w:tcPr>
            <w:tcW w:w="397" w:type="pct"/>
            <w:tcBorders>
              <w:top w:val="nil"/>
              <w:left w:val="nil"/>
              <w:right w:val="single" w:sz="4" w:space="0" w:color="auto"/>
            </w:tcBorders>
            <w:shd w:val="clear" w:color="auto" w:fill="auto"/>
          </w:tcPr>
          <w:p w14:paraId="59C7F7AF" w14:textId="77777777" w:rsidR="004668CB" w:rsidRPr="004668CB" w:rsidRDefault="004668CB" w:rsidP="00E068FD">
            <w:pPr>
              <w:jc w:val="center"/>
              <w:rPr>
                <w:sz w:val="22"/>
                <w:szCs w:val="22"/>
              </w:rPr>
            </w:pPr>
            <w:r w:rsidRPr="004668CB">
              <w:rPr>
                <w:sz w:val="22"/>
                <w:szCs w:val="22"/>
              </w:rPr>
              <w:t>0,5</w:t>
            </w:r>
          </w:p>
        </w:tc>
        <w:tc>
          <w:tcPr>
            <w:tcW w:w="397" w:type="pct"/>
            <w:tcBorders>
              <w:top w:val="nil"/>
              <w:left w:val="nil"/>
              <w:right w:val="single" w:sz="4" w:space="0" w:color="auto"/>
            </w:tcBorders>
            <w:shd w:val="clear" w:color="auto" w:fill="auto"/>
          </w:tcPr>
          <w:p w14:paraId="6775C99E" w14:textId="77777777" w:rsidR="004668CB" w:rsidRPr="004668CB" w:rsidRDefault="004668CB" w:rsidP="00E068FD">
            <w:pPr>
              <w:jc w:val="right"/>
              <w:rPr>
                <w:sz w:val="22"/>
                <w:szCs w:val="22"/>
              </w:rPr>
            </w:pPr>
            <w:r w:rsidRPr="004668CB">
              <w:rPr>
                <w:sz w:val="22"/>
                <w:szCs w:val="22"/>
              </w:rPr>
              <w:t>0,5</w:t>
            </w:r>
          </w:p>
        </w:tc>
        <w:tc>
          <w:tcPr>
            <w:tcW w:w="397" w:type="pct"/>
            <w:tcBorders>
              <w:top w:val="nil"/>
              <w:left w:val="nil"/>
              <w:right w:val="single" w:sz="4" w:space="0" w:color="auto"/>
            </w:tcBorders>
            <w:shd w:val="clear" w:color="auto" w:fill="auto"/>
          </w:tcPr>
          <w:p w14:paraId="2CC4A976" w14:textId="77777777" w:rsidR="004668CB" w:rsidRPr="004668CB" w:rsidRDefault="004668CB" w:rsidP="00E068FD">
            <w:pPr>
              <w:jc w:val="right"/>
              <w:rPr>
                <w:sz w:val="22"/>
                <w:szCs w:val="22"/>
              </w:rPr>
            </w:pPr>
            <w:r w:rsidRPr="004668CB">
              <w:rPr>
                <w:sz w:val="22"/>
                <w:szCs w:val="22"/>
              </w:rPr>
              <w:t>0,15</w:t>
            </w:r>
          </w:p>
        </w:tc>
        <w:tc>
          <w:tcPr>
            <w:tcW w:w="397" w:type="pct"/>
            <w:tcBorders>
              <w:top w:val="nil"/>
              <w:left w:val="nil"/>
              <w:right w:val="single" w:sz="4" w:space="0" w:color="auto"/>
            </w:tcBorders>
            <w:shd w:val="clear" w:color="auto" w:fill="auto"/>
          </w:tcPr>
          <w:p w14:paraId="0FA5DF66" w14:textId="77777777" w:rsidR="004668CB" w:rsidRPr="004668CB" w:rsidRDefault="004668CB" w:rsidP="00E068FD">
            <w:pPr>
              <w:jc w:val="right"/>
              <w:rPr>
                <w:sz w:val="22"/>
                <w:szCs w:val="22"/>
              </w:rPr>
            </w:pPr>
            <w:r w:rsidRPr="004668CB">
              <w:rPr>
                <w:sz w:val="22"/>
                <w:szCs w:val="22"/>
              </w:rPr>
              <w:t> </w:t>
            </w:r>
          </w:p>
        </w:tc>
        <w:tc>
          <w:tcPr>
            <w:tcW w:w="238" w:type="pct"/>
            <w:tcBorders>
              <w:top w:val="nil"/>
              <w:left w:val="nil"/>
              <w:right w:val="single" w:sz="4" w:space="0" w:color="auto"/>
            </w:tcBorders>
            <w:shd w:val="clear" w:color="auto" w:fill="auto"/>
          </w:tcPr>
          <w:p w14:paraId="69780320" w14:textId="77777777" w:rsidR="004668CB" w:rsidRPr="004668CB" w:rsidRDefault="004668CB" w:rsidP="00E068FD">
            <w:pPr>
              <w:jc w:val="center"/>
              <w:rPr>
                <w:sz w:val="22"/>
                <w:szCs w:val="22"/>
              </w:rPr>
            </w:pPr>
            <w:r w:rsidRPr="004668CB">
              <w:rPr>
                <w:sz w:val="22"/>
                <w:szCs w:val="22"/>
              </w:rPr>
              <w:t>3</w:t>
            </w:r>
          </w:p>
        </w:tc>
        <w:tc>
          <w:tcPr>
            <w:tcW w:w="556" w:type="pct"/>
            <w:tcBorders>
              <w:top w:val="nil"/>
              <w:left w:val="single" w:sz="6" w:space="0" w:color="auto"/>
              <w:bottom w:val="nil"/>
              <w:right w:val="single" w:sz="6" w:space="0" w:color="auto"/>
            </w:tcBorders>
          </w:tcPr>
          <w:p w14:paraId="3C1CCFDF" w14:textId="77777777" w:rsidR="004668CB" w:rsidRPr="004668CB" w:rsidRDefault="004668CB" w:rsidP="00E068FD">
            <w:pPr>
              <w:widowControl w:val="0"/>
              <w:autoSpaceDE w:val="0"/>
              <w:autoSpaceDN w:val="0"/>
              <w:adjustRightInd w:val="0"/>
              <w:jc w:val="right"/>
              <w:rPr>
                <w:sz w:val="22"/>
                <w:szCs w:val="22"/>
                <w:lang w:eastAsia="en-US"/>
              </w:rPr>
            </w:pPr>
            <w:r w:rsidRPr="004668CB">
              <w:rPr>
                <w:sz w:val="22"/>
                <w:szCs w:val="22"/>
                <w:lang w:eastAsia="en-US"/>
              </w:rPr>
              <w:t>2,17405</w:t>
            </w:r>
          </w:p>
        </w:tc>
        <w:tc>
          <w:tcPr>
            <w:tcW w:w="516" w:type="pct"/>
            <w:tcBorders>
              <w:top w:val="nil"/>
              <w:left w:val="single" w:sz="6" w:space="0" w:color="auto"/>
              <w:bottom w:val="nil"/>
              <w:right w:val="single" w:sz="4" w:space="0" w:color="auto"/>
            </w:tcBorders>
          </w:tcPr>
          <w:p w14:paraId="385F7168" w14:textId="77777777" w:rsidR="004668CB" w:rsidRPr="004668CB" w:rsidRDefault="004668CB" w:rsidP="00E068FD">
            <w:pPr>
              <w:widowControl w:val="0"/>
              <w:autoSpaceDE w:val="0"/>
              <w:autoSpaceDN w:val="0"/>
              <w:adjustRightInd w:val="0"/>
              <w:jc w:val="right"/>
              <w:rPr>
                <w:sz w:val="22"/>
                <w:szCs w:val="22"/>
                <w:lang w:eastAsia="en-US"/>
              </w:rPr>
            </w:pPr>
            <w:r w:rsidRPr="004668CB">
              <w:rPr>
                <w:sz w:val="22"/>
                <w:szCs w:val="22"/>
                <w:lang w:eastAsia="en-US"/>
              </w:rPr>
              <w:t>0,49425</w:t>
            </w:r>
          </w:p>
        </w:tc>
        <w:tc>
          <w:tcPr>
            <w:tcW w:w="437" w:type="pct"/>
            <w:tcBorders>
              <w:left w:val="single" w:sz="4" w:space="0" w:color="auto"/>
              <w:right w:val="single" w:sz="4" w:space="0" w:color="auto"/>
            </w:tcBorders>
            <w:shd w:val="clear" w:color="auto" w:fill="auto"/>
            <w:vAlign w:val="bottom"/>
          </w:tcPr>
          <w:p w14:paraId="408E82FD" w14:textId="77777777" w:rsidR="004668CB" w:rsidRPr="004668CB" w:rsidRDefault="004668CB" w:rsidP="00E068FD">
            <w:pPr>
              <w:jc w:val="right"/>
              <w:rPr>
                <w:sz w:val="22"/>
                <w:szCs w:val="22"/>
                <w:lang w:eastAsia="en-US"/>
              </w:rPr>
            </w:pPr>
            <w:r w:rsidRPr="004668CB">
              <w:rPr>
                <w:sz w:val="22"/>
                <w:szCs w:val="22"/>
                <w:lang w:eastAsia="en-US"/>
              </w:rPr>
              <w:t>0,9885</w:t>
            </w:r>
          </w:p>
        </w:tc>
      </w:tr>
      <w:tr w:rsidR="004668CB" w:rsidRPr="004668CB" w14:paraId="1576E2AB" w14:textId="77777777" w:rsidTr="00E068FD">
        <w:trPr>
          <w:jc w:val="center"/>
        </w:trPr>
        <w:tc>
          <w:tcPr>
            <w:tcW w:w="238" w:type="pct"/>
            <w:tcBorders>
              <w:left w:val="single" w:sz="6" w:space="0" w:color="auto"/>
              <w:bottom w:val="nil"/>
              <w:right w:val="single" w:sz="6" w:space="0" w:color="auto"/>
            </w:tcBorders>
            <w:hideMark/>
          </w:tcPr>
          <w:p w14:paraId="6AB7F16B" w14:textId="77777777" w:rsidR="004668CB" w:rsidRPr="004668CB" w:rsidRDefault="004668CB" w:rsidP="00E068FD">
            <w:pPr>
              <w:widowControl w:val="0"/>
              <w:autoSpaceDE w:val="0"/>
              <w:autoSpaceDN w:val="0"/>
              <w:adjustRightInd w:val="0"/>
              <w:rPr>
                <w:sz w:val="22"/>
                <w:szCs w:val="22"/>
                <w:lang w:eastAsia="en-US"/>
              </w:rPr>
            </w:pPr>
            <w:r w:rsidRPr="004668CB">
              <w:rPr>
                <w:sz w:val="22"/>
                <w:szCs w:val="22"/>
                <w:lang w:eastAsia="en-US"/>
              </w:rPr>
              <w:t>2908</w:t>
            </w:r>
          </w:p>
        </w:tc>
        <w:tc>
          <w:tcPr>
            <w:tcW w:w="1429" w:type="pct"/>
            <w:tcBorders>
              <w:left w:val="single" w:sz="6" w:space="0" w:color="auto"/>
              <w:bottom w:val="nil"/>
              <w:right w:val="single" w:sz="6" w:space="0" w:color="auto"/>
            </w:tcBorders>
            <w:hideMark/>
          </w:tcPr>
          <w:p w14:paraId="2DB583F1" w14:textId="77777777" w:rsidR="004668CB" w:rsidRPr="004668CB" w:rsidRDefault="004668CB" w:rsidP="00E068FD">
            <w:pPr>
              <w:widowControl w:val="0"/>
              <w:autoSpaceDE w:val="0"/>
              <w:autoSpaceDN w:val="0"/>
              <w:adjustRightInd w:val="0"/>
              <w:rPr>
                <w:sz w:val="22"/>
                <w:szCs w:val="22"/>
                <w:lang w:eastAsia="en-US"/>
              </w:rPr>
            </w:pPr>
            <w:r w:rsidRPr="004668CB">
              <w:rPr>
                <w:sz w:val="22"/>
                <w:szCs w:val="22"/>
                <w:lang w:eastAsia="en-US"/>
              </w:rPr>
              <w:t>Пыль неорганическая: 70-20% двуокиси кремния</w:t>
            </w:r>
          </w:p>
        </w:tc>
        <w:tc>
          <w:tcPr>
            <w:tcW w:w="397" w:type="pct"/>
            <w:tcBorders>
              <w:left w:val="single" w:sz="6" w:space="0" w:color="auto"/>
              <w:bottom w:val="nil"/>
              <w:right w:val="single" w:sz="6" w:space="0" w:color="auto"/>
            </w:tcBorders>
            <w:hideMark/>
          </w:tcPr>
          <w:p w14:paraId="279387DF" w14:textId="77777777" w:rsidR="004668CB" w:rsidRPr="004668CB" w:rsidRDefault="004668CB" w:rsidP="00E068FD">
            <w:pPr>
              <w:widowControl w:val="0"/>
              <w:autoSpaceDE w:val="0"/>
              <w:autoSpaceDN w:val="0"/>
              <w:adjustRightInd w:val="0"/>
              <w:jc w:val="center"/>
              <w:rPr>
                <w:sz w:val="22"/>
                <w:szCs w:val="22"/>
                <w:lang w:eastAsia="en-US"/>
              </w:rPr>
            </w:pPr>
            <w:r w:rsidRPr="004668CB">
              <w:rPr>
                <w:sz w:val="22"/>
                <w:szCs w:val="22"/>
                <w:lang w:eastAsia="en-US"/>
              </w:rPr>
              <w:t>0,3</w:t>
            </w:r>
          </w:p>
        </w:tc>
        <w:tc>
          <w:tcPr>
            <w:tcW w:w="397" w:type="pct"/>
            <w:tcBorders>
              <w:left w:val="single" w:sz="6" w:space="0" w:color="auto"/>
              <w:bottom w:val="nil"/>
              <w:right w:val="single" w:sz="6" w:space="0" w:color="auto"/>
            </w:tcBorders>
            <w:hideMark/>
          </w:tcPr>
          <w:p w14:paraId="61D04F40" w14:textId="77777777" w:rsidR="004668CB" w:rsidRPr="004668CB" w:rsidRDefault="004668CB" w:rsidP="00E068FD">
            <w:pPr>
              <w:widowControl w:val="0"/>
              <w:autoSpaceDE w:val="0"/>
              <w:autoSpaceDN w:val="0"/>
              <w:adjustRightInd w:val="0"/>
              <w:jc w:val="center"/>
              <w:rPr>
                <w:sz w:val="22"/>
                <w:szCs w:val="22"/>
                <w:lang w:eastAsia="en-US"/>
              </w:rPr>
            </w:pPr>
            <w:r w:rsidRPr="004668CB">
              <w:rPr>
                <w:sz w:val="22"/>
                <w:szCs w:val="22"/>
                <w:lang w:eastAsia="en-US"/>
              </w:rPr>
              <w:t>0,3</w:t>
            </w:r>
          </w:p>
        </w:tc>
        <w:tc>
          <w:tcPr>
            <w:tcW w:w="397" w:type="pct"/>
            <w:tcBorders>
              <w:left w:val="single" w:sz="6" w:space="0" w:color="auto"/>
              <w:bottom w:val="nil"/>
              <w:right w:val="single" w:sz="6" w:space="0" w:color="auto"/>
            </w:tcBorders>
            <w:hideMark/>
          </w:tcPr>
          <w:p w14:paraId="0F7D30E8" w14:textId="77777777" w:rsidR="004668CB" w:rsidRPr="004668CB" w:rsidRDefault="004668CB" w:rsidP="00E068FD">
            <w:pPr>
              <w:widowControl w:val="0"/>
              <w:autoSpaceDE w:val="0"/>
              <w:autoSpaceDN w:val="0"/>
              <w:adjustRightInd w:val="0"/>
              <w:jc w:val="center"/>
              <w:rPr>
                <w:sz w:val="22"/>
                <w:szCs w:val="22"/>
                <w:lang w:eastAsia="en-US"/>
              </w:rPr>
            </w:pPr>
            <w:r w:rsidRPr="004668CB">
              <w:rPr>
                <w:sz w:val="22"/>
                <w:szCs w:val="22"/>
                <w:lang w:eastAsia="en-US"/>
              </w:rPr>
              <w:t>0,1</w:t>
            </w:r>
          </w:p>
        </w:tc>
        <w:tc>
          <w:tcPr>
            <w:tcW w:w="397" w:type="pct"/>
            <w:tcBorders>
              <w:left w:val="single" w:sz="6" w:space="0" w:color="auto"/>
              <w:bottom w:val="nil"/>
              <w:right w:val="single" w:sz="6" w:space="0" w:color="auto"/>
            </w:tcBorders>
          </w:tcPr>
          <w:p w14:paraId="50C9E1E9" w14:textId="77777777" w:rsidR="004668CB" w:rsidRPr="004668CB" w:rsidRDefault="004668CB" w:rsidP="00E068FD">
            <w:pPr>
              <w:widowControl w:val="0"/>
              <w:autoSpaceDE w:val="0"/>
              <w:autoSpaceDN w:val="0"/>
              <w:adjustRightInd w:val="0"/>
              <w:jc w:val="center"/>
              <w:rPr>
                <w:sz w:val="22"/>
                <w:szCs w:val="22"/>
                <w:lang w:eastAsia="en-US"/>
              </w:rPr>
            </w:pPr>
          </w:p>
        </w:tc>
        <w:tc>
          <w:tcPr>
            <w:tcW w:w="238" w:type="pct"/>
            <w:tcBorders>
              <w:left w:val="single" w:sz="6" w:space="0" w:color="auto"/>
              <w:bottom w:val="nil"/>
              <w:right w:val="single" w:sz="6" w:space="0" w:color="auto"/>
            </w:tcBorders>
            <w:hideMark/>
          </w:tcPr>
          <w:p w14:paraId="6BEC993C" w14:textId="77777777" w:rsidR="004668CB" w:rsidRPr="004668CB" w:rsidRDefault="004668CB" w:rsidP="00E068FD">
            <w:pPr>
              <w:widowControl w:val="0"/>
              <w:autoSpaceDE w:val="0"/>
              <w:autoSpaceDN w:val="0"/>
              <w:adjustRightInd w:val="0"/>
              <w:jc w:val="center"/>
              <w:rPr>
                <w:sz w:val="22"/>
                <w:szCs w:val="22"/>
                <w:lang w:eastAsia="en-US"/>
              </w:rPr>
            </w:pPr>
            <w:r w:rsidRPr="004668CB">
              <w:rPr>
                <w:sz w:val="22"/>
                <w:szCs w:val="22"/>
                <w:lang w:eastAsia="en-US"/>
              </w:rPr>
              <w:t>3</w:t>
            </w:r>
          </w:p>
        </w:tc>
        <w:tc>
          <w:tcPr>
            <w:tcW w:w="556" w:type="pct"/>
            <w:tcBorders>
              <w:top w:val="nil"/>
              <w:left w:val="single" w:sz="6" w:space="0" w:color="auto"/>
              <w:bottom w:val="nil"/>
              <w:right w:val="single" w:sz="6" w:space="0" w:color="auto"/>
            </w:tcBorders>
          </w:tcPr>
          <w:p w14:paraId="6EBF7AB8" w14:textId="77777777" w:rsidR="004668CB" w:rsidRPr="004668CB" w:rsidRDefault="004668CB" w:rsidP="00E068FD">
            <w:pPr>
              <w:widowControl w:val="0"/>
              <w:autoSpaceDE w:val="0"/>
              <w:autoSpaceDN w:val="0"/>
              <w:adjustRightInd w:val="0"/>
              <w:jc w:val="right"/>
              <w:rPr>
                <w:sz w:val="22"/>
                <w:szCs w:val="22"/>
                <w:lang w:eastAsia="en-US"/>
              </w:rPr>
            </w:pPr>
            <w:r w:rsidRPr="004668CB">
              <w:rPr>
                <w:sz w:val="22"/>
                <w:szCs w:val="22"/>
                <w:lang w:eastAsia="en-US"/>
              </w:rPr>
              <w:t>4,18</w:t>
            </w:r>
            <w:r w:rsidRPr="004668CB">
              <w:rPr>
                <w:sz w:val="22"/>
                <w:szCs w:val="22"/>
                <w:lang w:val="en-US" w:eastAsia="en-US"/>
              </w:rPr>
              <w:t>238</w:t>
            </w:r>
          </w:p>
        </w:tc>
        <w:tc>
          <w:tcPr>
            <w:tcW w:w="516" w:type="pct"/>
            <w:tcBorders>
              <w:top w:val="nil"/>
              <w:left w:val="single" w:sz="6" w:space="0" w:color="auto"/>
              <w:bottom w:val="single" w:sz="6" w:space="0" w:color="auto"/>
              <w:right w:val="single" w:sz="4" w:space="0" w:color="auto"/>
            </w:tcBorders>
          </w:tcPr>
          <w:p w14:paraId="42D3E2A6" w14:textId="77777777" w:rsidR="004668CB" w:rsidRPr="004668CB" w:rsidRDefault="004668CB" w:rsidP="00E068FD">
            <w:pPr>
              <w:widowControl w:val="0"/>
              <w:autoSpaceDE w:val="0"/>
              <w:autoSpaceDN w:val="0"/>
              <w:adjustRightInd w:val="0"/>
              <w:jc w:val="right"/>
              <w:rPr>
                <w:sz w:val="22"/>
                <w:szCs w:val="22"/>
                <w:lang w:eastAsia="en-US"/>
              </w:rPr>
            </w:pPr>
            <w:r w:rsidRPr="004668CB">
              <w:rPr>
                <w:sz w:val="22"/>
                <w:szCs w:val="22"/>
                <w:lang w:eastAsia="en-US"/>
              </w:rPr>
              <w:t>8,25903</w:t>
            </w:r>
          </w:p>
        </w:tc>
        <w:tc>
          <w:tcPr>
            <w:tcW w:w="437" w:type="pct"/>
            <w:tcBorders>
              <w:left w:val="single" w:sz="4" w:space="0" w:color="auto"/>
              <w:bottom w:val="single" w:sz="4" w:space="0" w:color="auto"/>
              <w:right w:val="single" w:sz="4" w:space="0" w:color="auto"/>
            </w:tcBorders>
            <w:shd w:val="clear" w:color="auto" w:fill="auto"/>
            <w:vAlign w:val="bottom"/>
          </w:tcPr>
          <w:p w14:paraId="55AAD33E" w14:textId="77777777" w:rsidR="004668CB" w:rsidRPr="004668CB" w:rsidRDefault="004668CB" w:rsidP="00E068FD">
            <w:pPr>
              <w:jc w:val="right"/>
              <w:rPr>
                <w:sz w:val="22"/>
                <w:szCs w:val="22"/>
                <w:lang w:eastAsia="en-US"/>
              </w:rPr>
            </w:pPr>
            <w:r w:rsidRPr="004668CB">
              <w:rPr>
                <w:sz w:val="22"/>
                <w:szCs w:val="22"/>
                <w:lang w:eastAsia="en-US"/>
              </w:rPr>
              <w:t>27,5301</w:t>
            </w:r>
          </w:p>
        </w:tc>
      </w:tr>
      <w:tr w:rsidR="004668CB" w:rsidRPr="004668CB" w14:paraId="43DDD876" w14:textId="77777777" w:rsidTr="00E068FD">
        <w:trPr>
          <w:jc w:val="center"/>
        </w:trPr>
        <w:tc>
          <w:tcPr>
            <w:tcW w:w="238" w:type="pct"/>
            <w:tcBorders>
              <w:top w:val="single" w:sz="6" w:space="0" w:color="auto"/>
              <w:left w:val="single" w:sz="6" w:space="0" w:color="auto"/>
              <w:bottom w:val="single" w:sz="6" w:space="0" w:color="auto"/>
              <w:right w:val="single" w:sz="6" w:space="0" w:color="auto"/>
            </w:tcBorders>
          </w:tcPr>
          <w:p w14:paraId="0CE2783D" w14:textId="77777777" w:rsidR="004668CB" w:rsidRPr="004668CB" w:rsidRDefault="004668CB" w:rsidP="00E068FD">
            <w:pPr>
              <w:widowControl w:val="0"/>
              <w:autoSpaceDE w:val="0"/>
              <w:autoSpaceDN w:val="0"/>
              <w:adjustRightInd w:val="0"/>
              <w:jc w:val="center"/>
              <w:rPr>
                <w:b/>
                <w:sz w:val="22"/>
                <w:szCs w:val="22"/>
                <w:lang w:eastAsia="en-US"/>
              </w:rPr>
            </w:pPr>
          </w:p>
        </w:tc>
        <w:tc>
          <w:tcPr>
            <w:tcW w:w="1429" w:type="pct"/>
            <w:tcBorders>
              <w:top w:val="single" w:sz="6" w:space="0" w:color="auto"/>
              <w:left w:val="single" w:sz="6" w:space="0" w:color="auto"/>
              <w:bottom w:val="single" w:sz="6" w:space="0" w:color="auto"/>
              <w:right w:val="single" w:sz="6" w:space="0" w:color="auto"/>
            </w:tcBorders>
            <w:hideMark/>
          </w:tcPr>
          <w:p w14:paraId="672B85E3" w14:textId="77777777" w:rsidR="004668CB" w:rsidRPr="004668CB" w:rsidRDefault="004668CB" w:rsidP="00E068FD">
            <w:pPr>
              <w:widowControl w:val="0"/>
              <w:autoSpaceDE w:val="0"/>
              <w:autoSpaceDN w:val="0"/>
              <w:adjustRightInd w:val="0"/>
              <w:rPr>
                <w:b/>
                <w:sz w:val="22"/>
                <w:szCs w:val="22"/>
                <w:lang w:eastAsia="en-US"/>
              </w:rPr>
            </w:pPr>
            <w:r w:rsidRPr="004668CB">
              <w:rPr>
                <w:b/>
                <w:sz w:val="22"/>
                <w:szCs w:val="22"/>
                <w:lang w:eastAsia="en-US"/>
              </w:rPr>
              <w:t>В С Е Г О:</w:t>
            </w:r>
          </w:p>
        </w:tc>
        <w:tc>
          <w:tcPr>
            <w:tcW w:w="397" w:type="pct"/>
            <w:tcBorders>
              <w:top w:val="single" w:sz="6" w:space="0" w:color="auto"/>
              <w:left w:val="single" w:sz="6" w:space="0" w:color="auto"/>
              <w:bottom w:val="single" w:sz="6" w:space="0" w:color="auto"/>
              <w:right w:val="single" w:sz="6" w:space="0" w:color="auto"/>
            </w:tcBorders>
          </w:tcPr>
          <w:p w14:paraId="0BBC4B7B" w14:textId="77777777" w:rsidR="004668CB" w:rsidRPr="004668CB" w:rsidRDefault="004668CB" w:rsidP="00E068FD">
            <w:pPr>
              <w:widowControl w:val="0"/>
              <w:autoSpaceDE w:val="0"/>
              <w:autoSpaceDN w:val="0"/>
              <w:adjustRightInd w:val="0"/>
              <w:jc w:val="center"/>
              <w:rPr>
                <w:b/>
                <w:sz w:val="22"/>
                <w:szCs w:val="22"/>
                <w:lang w:eastAsia="en-US"/>
              </w:rPr>
            </w:pPr>
          </w:p>
        </w:tc>
        <w:tc>
          <w:tcPr>
            <w:tcW w:w="397" w:type="pct"/>
            <w:tcBorders>
              <w:top w:val="single" w:sz="6" w:space="0" w:color="auto"/>
              <w:left w:val="single" w:sz="6" w:space="0" w:color="auto"/>
              <w:bottom w:val="single" w:sz="6" w:space="0" w:color="auto"/>
              <w:right w:val="single" w:sz="6" w:space="0" w:color="auto"/>
            </w:tcBorders>
          </w:tcPr>
          <w:p w14:paraId="51A86461" w14:textId="77777777" w:rsidR="004668CB" w:rsidRPr="004668CB" w:rsidRDefault="004668CB" w:rsidP="00E068FD">
            <w:pPr>
              <w:widowControl w:val="0"/>
              <w:autoSpaceDE w:val="0"/>
              <w:autoSpaceDN w:val="0"/>
              <w:adjustRightInd w:val="0"/>
              <w:jc w:val="center"/>
              <w:rPr>
                <w:b/>
                <w:sz w:val="22"/>
                <w:szCs w:val="22"/>
                <w:lang w:eastAsia="en-US"/>
              </w:rPr>
            </w:pPr>
          </w:p>
        </w:tc>
        <w:tc>
          <w:tcPr>
            <w:tcW w:w="397" w:type="pct"/>
            <w:tcBorders>
              <w:top w:val="single" w:sz="6" w:space="0" w:color="auto"/>
              <w:left w:val="single" w:sz="6" w:space="0" w:color="auto"/>
              <w:bottom w:val="single" w:sz="6" w:space="0" w:color="auto"/>
              <w:right w:val="single" w:sz="6" w:space="0" w:color="auto"/>
            </w:tcBorders>
          </w:tcPr>
          <w:p w14:paraId="441FCE01" w14:textId="77777777" w:rsidR="004668CB" w:rsidRPr="004668CB" w:rsidRDefault="004668CB" w:rsidP="00E068FD">
            <w:pPr>
              <w:widowControl w:val="0"/>
              <w:autoSpaceDE w:val="0"/>
              <w:autoSpaceDN w:val="0"/>
              <w:adjustRightInd w:val="0"/>
              <w:jc w:val="center"/>
              <w:rPr>
                <w:b/>
                <w:sz w:val="22"/>
                <w:szCs w:val="22"/>
                <w:lang w:eastAsia="en-US"/>
              </w:rPr>
            </w:pPr>
          </w:p>
        </w:tc>
        <w:tc>
          <w:tcPr>
            <w:tcW w:w="397" w:type="pct"/>
            <w:tcBorders>
              <w:top w:val="single" w:sz="6" w:space="0" w:color="auto"/>
              <w:left w:val="single" w:sz="6" w:space="0" w:color="auto"/>
              <w:bottom w:val="single" w:sz="6" w:space="0" w:color="auto"/>
              <w:right w:val="single" w:sz="6" w:space="0" w:color="auto"/>
            </w:tcBorders>
          </w:tcPr>
          <w:p w14:paraId="132EE45E" w14:textId="77777777" w:rsidR="004668CB" w:rsidRPr="004668CB" w:rsidRDefault="004668CB" w:rsidP="00E068FD">
            <w:pPr>
              <w:widowControl w:val="0"/>
              <w:autoSpaceDE w:val="0"/>
              <w:autoSpaceDN w:val="0"/>
              <w:adjustRightInd w:val="0"/>
              <w:jc w:val="center"/>
              <w:rPr>
                <w:b/>
                <w:sz w:val="22"/>
                <w:szCs w:val="22"/>
                <w:lang w:eastAsia="en-US"/>
              </w:rPr>
            </w:pPr>
          </w:p>
        </w:tc>
        <w:tc>
          <w:tcPr>
            <w:tcW w:w="238" w:type="pct"/>
            <w:tcBorders>
              <w:top w:val="single" w:sz="6" w:space="0" w:color="auto"/>
              <w:left w:val="single" w:sz="6" w:space="0" w:color="auto"/>
              <w:bottom w:val="single" w:sz="6" w:space="0" w:color="auto"/>
              <w:right w:val="single" w:sz="6" w:space="0" w:color="auto"/>
            </w:tcBorders>
          </w:tcPr>
          <w:p w14:paraId="08FBA220" w14:textId="77777777" w:rsidR="004668CB" w:rsidRPr="004668CB" w:rsidRDefault="004668CB" w:rsidP="00E068FD">
            <w:pPr>
              <w:widowControl w:val="0"/>
              <w:autoSpaceDE w:val="0"/>
              <w:autoSpaceDN w:val="0"/>
              <w:adjustRightInd w:val="0"/>
              <w:jc w:val="center"/>
              <w:rPr>
                <w:b/>
                <w:sz w:val="22"/>
                <w:szCs w:val="22"/>
                <w:lang w:eastAsia="en-US"/>
              </w:rPr>
            </w:pPr>
          </w:p>
        </w:tc>
        <w:tc>
          <w:tcPr>
            <w:tcW w:w="556" w:type="pct"/>
            <w:tcBorders>
              <w:top w:val="single" w:sz="6" w:space="0" w:color="auto"/>
              <w:left w:val="single" w:sz="6" w:space="0" w:color="auto"/>
              <w:bottom w:val="single" w:sz="6" w:space="0" w:color="auto"/>
              <w:right w:val="single" w:sz="6" w:space="0" w:color="auto"/>
            </w:tcBorders>
          </w:tcPr>
          <w:p w14:paraId="38874D0A" w14:textId="77777777" w:rsidR="004668CB" w:rsidRPr="004668CB" w:rsidRDefault="004668CB" w:rsidP="00E068FD">
            <w:pPr>
              <w:widowControl w:val="0"/>
              <w:autoSpaceDE w:val="0"/>
              <w:autoSpaceDN w:val="0"/>
              <w:adjustRightInd w:val="0"/>
              <w:jc w:val="right"/>
              <w:rPr>
                <w:b/>
                <w:sz w:val="22"/>
                <w:szCs w:val="22"/>
                <w:lang w:eastAsia="en-US"/>
              </w:rPr>
            </w:pPr>
            <w:r w:rsidRPr="004668CB">
              <w:rPr>
                <w:b/>
                <w:sz w:val="22"/>
                <w:szCs w:val="22"/>
                <w:lang w:eastAsia="en-US"/>
              </w:rPr>
              <w:t>28,52829</w:t>
            </w:r>
          </w:p>
        </w:tc>
        <w:tc>
          <w:tcPr>
            <w:tcW w:w="516" w:type="pct"/>
            <w:tcBorders>
              <w:top w:val="single" w:sz="6" w:space="0" w:color="auto"/>
              <w:left w:val="single" w:sz="6" w:space="0" w:color="auto"/>
              <w:bottom w:val="single" w:sz="6" w:space="0" w:color="auto"/>
              <w:right w:val="single" w:sz="6" w:space="0" w:color="auto"/>
            </w:tcBorders>
          </w:tcPr>
          <w:p w14:paraId="39A340F0" w14:textId="77777777" w:rsidR="004668CB" w:rsidRPr="004668CB" w:rsidRDefault="004668CB" w:rsidP="00E068FD">
            <w:pPr>
              <w:widowControl w:val="0"/>
              <w:tabs>
                <w:tab w:val="left" w:pos="1272"/>
              </w:tabs>
              <w:autoSpaceDE w:val="0"/>
              <w:autoSpaceDN w:val="0"/>
              <w:adjustRightInd w:val="0"/>
              <w:jc w:val="right"/>
              <w:rPr>
                <w:b/>
                <w:sz w:val="22"/>
                <w:szCs w:val="22"/>
                <w:lang w:eastAsia="en-US"/>
              </w:rPr>
            </w:pPr>
            <w:r w:rsidRPr="004668CB">
              <w:rPr>
                <w:b/>
                <w:sz w:val="22"/>
                <w:szCs w:val="22"/>
                <w:lang w:eastAsia="en-US"/>
              </w:rPr>
              <w:t>33,418104</w:t>
            </w:r>
          </w:p>
        </w:tc>
        <w:tc>
          <w:tcPr>
            <w:tcW w:w="437" w:type="pct"/>
            <w:tcBorders>
              <w:top w:val="single" w:sz="4" w:space="0" w:color="auto"/>
              <w:left w:val="single" w:sz="6" w:space="0" w:color="auto"/>
              <w:bottom w:val="single" w:sz="6" w:space="0" w:color="auto"/>
              <w:right w:val="single" w:sz="6" w:space="0" w:color="auto"/>
            </w:tcBorders>
            <w:vAlign w:val="center"/>
          </w:tcPr>
          <w:p w14:paraId="46FF1BE4" w14:textId="77777777" w:rsidR="004668CB" w:rsidRPr="004668CB" w:rsidRDefault="004668CB" w:rsidP="00E068FD">
            <w:pPr>
              <w:jc w:val="right"/>
              <w:rPr>
                <w:b/>
                <w:bCs/>
                <w:sz w:val="22"/>
                <w:szCs w:val="22"/>
                <w:lang w:eastAsia="en-US"/>
              </w:rPr>
            </w:pPr>
            <w:r w:rsidRPr="004668CB">
              <w:rPr>
                <w:b/>
                <w:bCs/>
                <w:sz w:val="22"/>
                <w:szCs w:val="22"/>
                <w:lang w:eastAsia="en-US"/>
              </w:rPr>
              <w:t>97,17512</w:t>
            </w:r>
          </w:p>
        </w:tc>
      </w:tr>
    </w:tbl>
    <w:p w14:paraId="30C61084" w14:textId="77777777" w:rsidR="004668CB" w:rsidRPr="004668CB" w:rsidRDefault="004668CB" w:rsidP="004668CB">
      <w:pPr>
        <w:rPr>
          <w:sz w:val="22"/>
          <w:szCs w:val="22"/>
        </w:rPr>
      </w:pPr>
    </w:p>
    <w:p w14:paraId="7D3E3E9A" w14:textId="77777777" w:rsidR="004668CB" w:rsidRPr="004668CB" w:rsidRDefault="004668CB" w:rsidP="004668CB">
      <w:pPr>
        <w:pStyle w:val="Default"/>
        <w:ind w:firstLine="709"/>
        <w:jc w:val="both"/>
        <w:rPr>
          <w:rFonts w:ascii="Times New Roman" w:hAnsi="Times New Roman" w:cs="Times New Roman"/>
          <w:sz w:val="22"/>
          <w:szCs w:val="22"/>
        </w:rPr>
      </w:pPr>
    </w:p>
    <w:sectPr w:rsidR="004668CB" w:rsidRPr="004668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B70AE"/>
    <w:multiLevelType w:val="hybridMultilevel"/>
    <w:tmpl w:val="22741594"/>
    <w:lvl w:ilvl="0" w:tplc="0B3EC5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542459F"/>
    <w:multiLevelType w:val="hybridMultilevel"/>
    <w:tmpl w:val="22741594"/>
    <w:lvl w:ilvl="0" w:tplc="0B3EC5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C716C58"/>
    <w:multiLevelType w:val="hybridMultilevel"/>
    <w:tmpl w:val="941A54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56931DF3"/>
    <w:multiLevelType w:val="hybridMultilevel"/>
    <w:tmpl w:val="EAAC60A6"/>
    <w:lvl w:ilvl="0" w:tplc="E2C4137C">
      <w:start w:val="1"/>
      <w:numFmt w:val="decimal"/>
      <w:lvlText w:val="%1."/>
      <w:lvlJc w:val="left"/>
      <w:pPr>
        <w:ind w:left="1714" w:hanging="100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5E024454"/>
    <w:multiLevelType w:val="hybridMultilevel"/>
    <w:tmpl w:val="ED0A51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4BB322A"/>
    <w:multiLevelType w:val="multilevel"/>
    <w:tmpl w:val="3F74970C"/>
    <w:lvl w:ilvl="0">
      <w:start w:val="1"/>
      <w:numFmt w:val="decimal"/>
      <w:lvlText w:val="%1."/>
      <w:lvlJc w:val="left"/>
      <w:pPr>
        <w:ind w:left="502" w:hanging="360"/>
      </w:pPr>
    </w:lvl>
    <w:lvl w:ilvl="1">
      <w:start w:val="1"/>
      <w:numFmt w:val="decimal"/>
      <w:lvlText w:val="%1.%2."/>
      <w:lvlJc w:val="left"/>
      <w:pPr>
        <w:ind w:left="6528"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D9060BC"/>
    <w:multiLevelType w:val="multilevel"/>
    <w:tmpl w:val="0419001D"/>
    <w:styleLink w:va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280"/>
    <w:rsid w:val="00266934"/>
    <w:rsid w:val="004668CB"/>
    <w:rsid w:val="00614280"/>
    <w:rsid w:val="00852EE7"/>
    <w:rsid w:val="00C17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E6C8A"/>
  <w15:chartTrackingRefBased/>
  <w15:docId w15:val="{6253D98A-6B2E-49B2-B380-74409EFD3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70F6"/>
    <w:pPr>
      <w:spacing w:after="0" w:line="240" w:lineRule="auto"/>
    </w:pPr>
    <w:rPr>
      <w:rFonts w:ascii="Times New Roman" w:eastAsia="Times New Roman" w:hAnsi="Times New Roman" w:cs="Times New Roman"/>
      <w:sz w:val="20"/>
      <w:szCs w:val="20"/>
      <w:lang w:eastAsia="ru-RU"/>
    </w:rPr>
  </w:style>
  <w:style w:type="paragraph" w:styleId="1">
    <w:name w:val="heading 1"/>
    <w:aliases w:val="Заголовок 1 Знак Знак Знак Знак,Заголовок 1 Знак Знак Знак Знак Знак Знак,Заголовок 1 Знак Знак Знак Знак Знак Знак Знак Знак,Заголовок 1 Знак Знак Знак Знак Знак Знак Знак Знак Знак Знак,Заголовок 1 Знак Знак Знак Знак Знак Знак Знак,t&amp;"/>
    <w:basedOn w:val="a"/>
    <w:next w:val="a"/>
    <w:link w:val="10"/>
    <w:qFormat/>
    <w:rsid w:val="00C170F6"/>
    <w:pPr>
      <w:keepNext/>
      <w:spacing w:line="360" w:lineRule="auto"/>
      <w:jc w:val="center"/>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Заголовок 1 Знак Знак Знак Знак Знак Знак Знак1,Заголовок 1 Знак Знак Знак Знак Знак Знак Знак Знак Знак,Заголовок 1 Знак Знак Знак Знак Знак Знак Знак Знак Знак Знак Знак,t&amp; Знак"/>
    <w:basedOn w:val="a0"/>
    <w:link w:val="1"/>
    <w:rsid w:val="00C170F6"/>
    <w:rPr>
      <w:rFonts w:ascii="Times New Roman" w:eastAsia="Times New Roman" w:hAnsi="Times New Roman" w:cs="Times New Roman"/>
      <w:b/>
      <w:sz w:val="24"/>
      <w:szCs w:val="20"/>
      <w:lang w:eastAsia="ru-RU"/>
    </w:rPr>
  </w:style>
  <w:style w:type="character" w:customStyle="1" w:styleId="a3">
    <w:name w:val="Обычный (Интернет) Знак"/>
    <w:aliases w:val="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Web)1 Знак,Знак Знак3 Знак,Знак4 Знак Знак"/>
    <w:link w:val="a4"/>
    <w:uiPriority w:val="99"/>
    <w:locked/>
    <w:rsid w:val="00C170F6"/>
    <w:rPr>
      <w:sz w:val="24"/>
      <w:szCs w:val="24"/>
    </w:rPr>
  </w:style>
  <w:style w:type="paragraph" w:styleId="a4">
    <w:name w:val="Normal (Web)"/>
    <w:aliases w:val="Обычный (веб) Знак1,Обычный (веб) Знак Знак1,Знак Знак1 Знак,Обычный (веб) Знак Знак Знак,Знак Знак1 Знак Знак,Обычный (веб) Знак Знак Знак Знак,Обычный (Web)1,Знак Знак3,Знак Знак Знак Знак Знак,Знак4 Знак,Знак4 Знак Знак Знак"/>
    <w:basedOn w:val="a"/>
    <w:link w:val="a3"/>
    <w:uiPriority w:val="99"/>
    <w:unhideWhenUsed/>
    <w:qFormat/>
    <w:rsid w:val="00C170F6"/>
    <w:pPr>
      <w:spacing w:before="100" w:beforeAutospacing="1" w:after="100" w:afterAutospacing="1"/>
    </w:pPr>
    <w:rPr>
      <w:rFonts w:asciiTheme="minorHAnsi" w:eastAsiaTheme="minorHAnsi" w:hAnsiTheme="minorHAnsi" w:cstheme="minorBidi"/>
      <w:sz w:val="24"/>
      <w:szCs w:val="24"/>
      <w:lang w:eastAsia="en-US"/>
    </w:rPr>
  </w:style>
  <w:style w:type="character" w:customStyle="1" w:styleId="a5">
    <w:name w:val="Основной текст с отступом Знак"/>
    <w:aliases w:val="Основной текст с отступом Знак Знак Знак1 Знак,Основной текст с отступом Знак Знак Знак Знак Знак Знак Знак,Основной текст 1 Знак Знак,Нумерованный список !! Знак Знак,Надин стиль Знак Знак,Список1 Знак"/>
    <w:basedOn w:val="a0"/>
    <w:link w:val="a6"/>
    <w:semiHidden/>
    <w:locked/>
    <w:rsid w:val="00C170F6"/>
    <w:rPr>
      <w:sz w:val="24"/>
    </w:rPr>
  </w:style>
  <w:style w:type="paragraph" w:styleId="a6">
    <w:name w:val="Body Text Indent"/>
    <w:aliases w:val="Основной текст с отступом Знак Знак Знак1,Основной текст с отступом Знак Знак Знак Знак Знак Знак,Основной текст 1 Знак,Нумерованный список !! Знак,Надин стиль Знак,Список1"/>
    <w:basedOn w:val="a"/>
    <w:link w:val="a5"/>
    <w:semiHidden/>
    <w:unhideWhenUsed/>
    <w:qFormat/>
    <w:rsid w:val="00C170F6"/>
    <w:pPr>
      <w:ind w:firstLine="720"/>
      <w:jc w:val="both"/>
    </w:pPr>
    <w:rPr>
      <w:rFonts w:asciiTheme="minorHAnsi" w:eastAsiaTheme="minorHAnsi" w:hAnsiTheme="minorHAnsi" w:cstheme="minorBidi"/>
      <w:sz w:val="24"/>
      <w:szCs w:val="22"/>
      <w:lang w:eastAsia="en-US"/>
    </w:rPr>
  </w:style>
  <w:style w:type="character" w:customStyle="1" w:styleId="11">
    <w:name w:val="Основной текст с отступом Знак1"/>
    <w:basedOn w:val="a0"/>
    <w:uiPriority w:val="99"/>
    <w:semiHidden/>
    <w:rsid w:val="00C170F6"/>
    <w:rPr>
      <w:rFonts w:ascii="Times New Roman" w:eastAsia="Times New Roman" w:hAnsi="Times New Roman" w:cs="Times New Roman"/>
      <w:sz w:val="20"/>
      <w:szCs w:val="20"/>
      <w:lang w:eastAsia="ru-RU"/>
    </w:rPr>
  </w:style>
  <w:style w:type="character" w:customStyle="1" w:styleId="a7">
    <w:name w:val="Абзац списка Знак"/>
    <w:aliases w:val="Маркировка 1 Знак,Таблицы Знак,маркированный Знак,List Paragraph Знак,strich Знак,2nd Tier Header Знак,Citation List Знак,Paragraph Знак,Resume Title Знак,List Paragraph Char Char Знак,Bullet 1 Знак,List Paragraph1 Знак,b1 Знак"/>
    <w:basedOn w:val="a0"/>
    <w:link w:val="a8"/>
    <w:uiPriority w:val="99"/>
    <w:qFormat/>
    <w:locked/>
    <w:rsid w:val="00C170F6"/>
    <w:rPr>
      <w:sz w:val="24"/>
      <w:szCs w:val="24"/>
    </w:rPr>
  </w:style>
  <w:style w:type="paragraph" w:styleId="a8">
    <w:name w:val="List Paragraph"/>
    <w:aliases w:val="Маркировка 1,Таблицы,маркированный,List Paragraph,strich,2nd Tier Header,Citation List,Paragraph,Resume Title,List Paragraph Char Char,Bullet 1,List Paragraph1,b1,Number_1,SGLText List Paragraph,new,lp1,Normal Sentence,ListPar1,list1,HEAD 3"/>
    <w:basedOn w:val="a"/>
    <w:link w:val="a7"/>
    <w:uiPriority w:val="99"/>
    <w:qFormat/>
    <w:rsid w:val="00C170F6"/>
    <w:pPr>
      <w:ind w:left="720"/>
      <w:contextualSpacing/>
    </w:pPr>
    <w:rPr>
      <w:rFonts w:asciiTheme="minorHAnsi" w:eastAsiaTheme="minorHAnsi" w:hAnsiTheme="minorHAnsi" w:cstheme="minorBidi"/>
      <w:sz w:val="24"/>
      <w:szCs w:val="24"/>
      <w:lang w:eastAsia="en-US"/>
    </w:rPr>
  </w:style>
  <w:style w:type="paragraph" w:customStyle="1" w:styleId="Default">
    <w:name w:val="Default"/>
    <w:uiPriority w:val="99"/>
    <w:qFormat/>
    <w:rsid w:val="00C170F6"/>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a9">
    <w:name w:val="Без интервала Знак"/>
    <w:aliases w:val="норма Знак,Обя Знак,No Spacing1 Знак,мелкий Знак,мой рабочий Знак,Айгерим Знак,свой Знак,Без интервала11 Знак,Елжан Знак,No Spacing Знак,14 TNR Знак,МОЙ СТИЛЬ Знак,Без интеБез интервала Знак,No SpaciБез интервала14 Знак,Табличный Знак"/>
    <w:link w:val="aa"/>
    <w:uiPriority w:val="1"/>
    <w:qFormat/>
    <w:locked/>
    <w:rsid w:val="00852EE7"/>
    <w:rPr>
      <w:rFonts w:ascii="Calibri" w:eastAsia="Calibri" w:hAnsi="Calibri" w:cs="Calibri"/>
    </w:rPr>
  </w:style>
  <w:style w:type="paragraph" w:styleId="aa">
    <w:name w:val="No Spacing"/>
    <w:aliases w:val="норма,Обя,No Spacing1,мелкий,мой рабочий,Айгерим,свой,Без интервала11,Елжан,No Spacing,14 TNR,МОЙ СТИЛЬ,Без интеБез интервала,No SpaciБез интервала14,Без интервала_new_roman_12,Без интервала111,Табличный,для писем,Без интерваль,Для таблиц"/>
    <w:link w:val="a9"/>
    <w:uiPriority w:val="1"/>
    <w:qFormat/>
    <w:rsid w:val="00852EE7"/>
    <w:pPr>
      <w:spacing w:after="0" w:line="240" w:lineRule="auto"/>
      <w:jc w:val="center"/>
    </w:pPr>
    <w:rPr>
      <w:rFonts w:ascii="Calibri" w:eastAsia="Calibri" w:hAnsi="Calibri" w:cs="Calibri"/>
    </w:rPr>
  </w:style>
  <w:style w:type="paragraph" w:customStyle="1" w:styleId="Web">
    <w:name w:val="Обычный (Web)"/>
    <w:aliases w:val="Обычный (веб)1"/>
    <w:basedOn w:val="a"/>
    <w:rsid w:val="004668CB"/>
    <w:pPr>
      <w:spacing w:before="60" w:after="100"/>
      <w:ind w:firstLine="720"/>
      <w:jc w:val="both"/>
    </w:pPr>
    <w:rPr>
      <w:rFonts w:ascii="Arial" w:eastAsia="Arial Unicode MS" w:hAnsi="Arial"/>
      <w:sz w:val="18"/>
    </w:rPr>
  </w:style>
  <w:style w:type="numbering" w:customStyle="1" w:styleId="3">
    <w:name w:val="Стиль3"/>
    <w:uiPriority w:val="99"/>
    <w:rsid w:val="004668CB"/>
    <w:pPr>
      <w:numPr>
        <w:numId w:val="5"/>
      </w:numPr>
    </w:pPr>
  </w:style>
  <w:style w:type="paragraph" w:styleId="ab">
    <w:name w:val="caption"/>
    <w:aliases w:val="CPR Caption,headings,Table Caption, Знак4, Знак Знак Знак Знак Знак Знак Знак Знак Знак Знак Знак Знак Знак Знак Знак Знак Знак Знак Знак Знак Знак Знак Знак Знак Знак Знак Знак Знак Знак Знак,Знак4,Caption1-9,Table/Figure Heading,table"/>
    <w:basedOn w:val="a"/>
    <w:next w:val="a"/>
    <w:link w:val="ac"/>
    <w:uiPriority w:val="35"/>
    <w:qFormat/>
    <w:rsid w:val="004668CB"/>
    <w:rPr>
      <w:b/>
      <w:bCs/>
      <w:lang w:val="x-none" w:eastAsia="x-none"/>
    </w:rPr>
  </w:style>
  <w:style w:type="character" w:customStyle="1" w:styleId="ac">
    <w:name w:val="Название объекта Знак"/>
    <w:aliases w:val="CPR Caption Знак,headings Знак,Table Caption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Знак1 Знак,Знак4 Знак1"/>
    <w:link w:val="ab"/>
    <w:uiPriority w:val="35"/>
    <w:qFormat/>
    <w:rsid w:val="004668CB"/>
    <w:rPr>
      <w:rFonts w:ascii="Times New Roman" w:eastAsia="Times New Roman" w:hAnsi="Times New Roman" w:cs="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632901">
      <w:bodyDiv w:val="1"/>
      <w:marLeft w:val="0"/>
      <w:marRight w:val="0"/>
      <w:marTop w:val="0"/>
      <w:marBottom w:val="0"/>
      <w:divBdr>
        <w:top w:val="none" w:sz="0" w:space="0" w:color="auto"/>
        <w:left w:val="none" w:sz="0" w:space="0" w:color="auto"/>
        <w:bottom w:val="none" w:sz="0" w:space="0" w:color="auto"/>
        <w:right w:val="none" w:sz="0" w:space="0" w:color="auto"/>
      </w:divBdr>
    </w:div>
    <w:div w:id="156730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3739</Words>
  <Characters>21313</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 Yaroshenko</dc:creator>
  <cp:keywords/>
  <dc:description/>
  <cp:lastModifiedBy>Олег Ярошенко</cp:lastModifiedBy>
  <cp:revision>3</cp:revision>
  <cp:lastPrinted>2024-05-06T12:46:00Z</cp:lastPrinted>
  <dcterms:created xsi:type="dcterms:W3CDTF">2024-05-06T12:46:00Z</dcterms:created>
  <dcterms:modified xsi:type="dcterms:W3CDTF">2026-02-12T06:16:00Z</dcterms:modified>
</cp:coreProperties>
</file>