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07415" w14:textId="106C7DE5" w:rsidR="00607F63" w:rsidRDefault="00607F63" w:rsidP="00566FFF">
      <w:pPr>
        <w:spacing w:before="80"/>
        <w:ind w:left="4820"/>
        <w:rPr>
          <w:b/>
        </w:rPr>
      </w:pPr>
      <w:r w:rsidRPr="00607F63">
        <w:rPr>
          <w:noProof/>
          <w:lang w:eastAsia="ru-RU"/>
        </w:rPr>
        <w:drawing>
          <wp:anchor distT="0" distB="0" distL="114300" distR="114300" simplePos="0" relativeHeight="487631360" behindDoc="1" locked="0" layoutInCell="1" allowOverlap="1" wp14:anchorId="25D8CDD4" wp14:editId="0EC3386E">
            <wp:simplePos x="0" y="0"/>
            <wp:positionH relativeFrom="column">
              <wp:posOffset>2778125</wp:posOffset>
            </wp:positionH>
            <wp:positionV relativeFrom="paragraph">
              <wp:posOffset>200025</wp:posOffset>
            </wp:positionV>
            <wp:extent cx="2522220" cy="1690370"/>
            <wp:effectExtent l="0" t="0" r="0" b="0"/>
            <wp:wrapNone/>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2220" cy="169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B2226A" w14:textId="77777777" w:rsidR="00607F63" w:rsidRDefault="00607F63" w:rsidP="00566FFF">
      <w:pPr>
        <w:spacing w:before="80"/>
        <w:ind w:left="4820"/>
        <w:rPr>
          <w:b/>
        </w:rPr>
      </w:pPr>
    </w:p>
    <w:p w14:paraId="09A25D60" w14:textId="06B2B23D" w:rsidR="002A6D67" w:rsidRPr="00607F63" w:rsidRDefault="00566FFF" w:rsidP="00566FFF">
      <w:pPr>
        <w:spacing w:before="80"/>
        <w:ind w:left="4820"/>
        <w:rPr>
          <w:b/>
        </w:rPr>
      </w:pPr>
      <w:r w:rsidRPr="00607F63">
        <w:rPr>
          <w:b/>
        </w:rPr>
        <w:t>УТВЕРЖДАЮ</w:t>
      </w:r>
    </w:p>
    <w:p w14:paraId="34E4CF04" w14:textId="2034F84C" w:rsidR="002A6D67" w:rsidRDefault="00566FFF" w:rsidP="00566FFF">
      <w:pPr>
        <w:ind w:left="4820" w:right="2271"/>
        <w:rPr>
          <w:b/>
        </w:rPr>
      </w:pPr>
      <w:r w:rsidRPr="00607F63">
        <w:rPr>
          <w:b/>
        </w:rPr>
        <w:t>Директор</w:t>
      </w:r>
      <w:r w:rsidRPr="00607F63">
        <w:rPr>
          <w:b/>
          <w:spacing w:val="1"/>
        </w:rPr>
        <w:t xml:space="preserve"> </w:t>
      </w:r>
      <w:r w:rsidRPr="00607F63">
        <w:rPr>
          <w:b/>
        </w:rPr>
        <w:t>ТОО</w:t>
      </w:r>
      <w:r w:rsidRPr="00607F63">
        <w:rPr>
          <w:b/>
          <w:spacing w:val="-13"/>
        </w:rPr>
        <w:t xml:space="preserve"> </w:t>
      </w:r>
      <w:r w:rsidRPr="00607F63">
        <w:rPr>
          <w:b/>
        </w:rPr>
        <w:t>«</w:t>
      </w:r>
      <w:r w:rsidRPr="00607F63">
        <w:rPr>
          <w:b/>
          <w:lang w:val="en-US"/>
        </w:rPr>
        <w:t>Caspian</w:t>
      </w:r>
      <w:r w:rsidRPr="00607F63">
        <w:rPr>
          <w:b/>
        </w:rPr>
        <w:t xml:space="preserve"> </w:t>
      </w:r>
      <w:r w:rsidRPr="00607F63">
        <w:rPr>
          <w:b/>
          <w:lang w:val="en-US"/>
        </w:rPr>
        <w:t>Eco</w:t>
      </w:r>
      <w:r w:rsidRPr="00607F63">
        <w:rPr>
          <w:b/>
        </w:rPr>
        <w:t xml:space="preserve"> </w:t>
      </w:r>
      <w:r w:rsidRPr="00607F63">
        <w:rPr>
          <w:b/>
          <w:lang w:val="en-US"/>
        </w:rPr>
        <w:t>Service</w:t>
      </w:r>
      <w:r w:rsidRPr="00607F63">
        <w:rPr>
          <w:b/>
        </w:rPr>
        <w:t>»</w:t>
      </w:r>
    </w:p>
    <w:p w14:paraId="153269F7" w14:textId="22FD94EB" w:rsidR="00607F63" w:rsidRPr="00607F63" w:rsidRDefault="00607F63" w:rsidP="00566FFF">
      <w:pPr>
        <w:ind w:left="4820" w:right="2271"/>
        <w:rPr>
          <w:b/>
        </w:rPr>
      </w:pPr>
    </w:p>
    <w:p w14:paraId="48E6AD8F" w14:textId="77777777" w:rsidR="002A6D67" w:rsidRDefault="00566FFF" w:rsidP="00566FFF">
      <w:pPr>
        <w:tabs>
          <w:tab w:val="left" w:pos="6135"/>
          <w:tab w:val="left" w:pos="7889"/>
        </w:tabs>
        <w:ind w:left="4820"/>
        <w:rPr>
          <w:b/>
        </w:rPr>
      </w:pPr>
      <w:r w:rsidRPr="00607F63">
        <w:rPr>
          <w:w w:val="99"/>
          <w:u w:val="single"/>
        </w:rPr>
        <w:t xml:space="preserve"> </w:t>
      </w:r>
      <w:r w:rsidRPr="00607F63">
        <w:rPr>
          <w:u w:val="single"/>
        </w:rPr>
        <w:tab/>
      </w:r>
      <w:r w:rsidRPr="00607F63">
        <w:rPr>
          <w:u w:val="single"/>
        </w:rPr>
        <w:tab/>
      </w:r>
      <w:r w:rsidRPr="00607F63">
        <w:rPr>
          <w:b/>
        </w:rPr>
        <w:t>К.А. Пащиев</w:t>
      </w:r>
    </w:p>
    <w:p w14:paraId="4A17DCF5" w14:textId="77777777" w:rsidR="00607F63" w:rsidRDefault="00607F63" w:rsidP="00566FFF">
      <w:pPr>
        <w:tabs>
          <w:tab w:val="left" w:pos="6135"/>
          <w:tab w:val="left" w:pos="7889"/>
        </w:tabs>
        <w:ind w:left="4820"/>
        <w:rPr>
          <w:b/>
        </w:rPr>
      </w:pPr>
    </w:p>
    <w:p w14:paraId="10846DA3" w14:textId="77777777" w:rsidR="00607F63" w:rsidRPr="00607F63" w:rsidRDefault="00607F63" w:rsidP="00566FFF">
      <w:pPr>
        <w:tabs>
          <w:tab w:val="left" w:pos="6135"/>
          <w:tab w:val="left" w:pos="7889"/>
        </w:tabs>
        <w:ind w:left="4820"/>
        <w:rPr>
          <w:b/>
        </w:rPr>
      </w:pPr>
    </w:p>
    <w:p w14:paraId="549D305F" w14:textId="5D620EBF" w:rsidR="002A6D67" w:rsidRPr="00607F63" w:rsidRDefault="00566FFF" w:rsidP="00566FFF">
      <w:pPr>
        <w:tabs>
          <w:tab w:val="left" w:pos="6432"/>
          <w:tab w:val="left" w:pos="8661"/>
        </w:tabs>
        <w:ind w:left="4820"/>
        <w:rPr>
          <w:b/>
        </w:rPr>
      </w:pPr>
      <w:r w:rsidRPr="00607F63">
        <w:rPr>
          <w:b/>
        </w:rPr>
        <w:t>«</w:t>
      </w:r>
      <w:r w:rsidRPr="00607F63">
        <w:rPr>
          <w:b/>
          <w:u w:val="single"/>
        </w:rPr>
        <w:tab/>
      </w:r>
      <w:r w:rsidRPr="00607F63">
        <w:rPr>
          <w:b/>
        </w:rPr>
        <w:t>»</w:t>
      </w:r>
      <w:r w:rsidRPr="00607F63">
        <w:rPr>
          <w:b/>
          <w:u w:val="single"/>
        </w:rPr>
        <w:tab/>
      </w:r>
      <w:r w:rsidRPr="00607F63">
        <w:rPr>
          <w:b/>
        </w:rPr>
        <w:t>202</w:t>
      </w:r>
      <w:r w:rsidR="00827EBD" w:rsidRPr="00607F63">
        <w:rPr>
          <w:b/>
        </w:rPr>
        <w:t>5</w:t>
      </w:r>
      <w:r w:rsidRPr="00607F63">
        <w:rPr>
          <w:b/>
        </w:rPr>
        <w:t>г.</w:t>
      </w:r>
    </w:p>
    <w:p w14:paraId="2D559C28" w14:textId="77777777" w:rsidR="002A6D67" w:rsidRPr="00607F63" w:rsidRDefault="002A6D67">
      <w:pPr>
        <w:pStyle w:val="a3"/>
        <w:rPr>
          <w:b/>
        </w:rPr>
      </w:pPr>
    </w:p>
    <w:p w14:paraId="485476BC" w14:textId="77777777" w:rsidR="002A6D67" w:rsidRPr="00367CF0" w:rsidRDefault="002A6D67">
      <w:pPr>
        <w:pStyle w:val="a3"/>
        <w:rPr>
          <w:rFonts w:ascii="Garamond"/>
          <w:b/>
          <w:sz w:val="36"/>
        </w:rPr>
      </w:pPr>
    </w:p>
    <w:p w14:paraId="6B5BD9B8" w14:textId="77777777" w:rsidR="002A6D67" w:rsidRPr="00367CF0" w:rsidRDefault="002A6D67">
      <w:pPr>
        <w:pStyle w:val="a3"/>
        <w:rPr>
          <w:rFonts w:ascii="Garamond"/>
          <w:b/>
          <w:sz w:val="36"/>
        </w:rPr>
      </w:pPr>
    </w:p>
    <w:p w14:paraId="3DBC565D" w14:textId="77777777" w:rsidR="002A6D67" w:rsidRPr="00367CF0" w:rsidRDefault="002A6D67">
      <w:pPr>
        <w:pStyle w:val="a3"/>
        <w:rPr>
          <w:rFonts w:ascii="Garamond"/>
          <w:b/>
          <w:sz w:val="36"/>
        </w:rPr>
      </w:pPr>
    </w:p>
    <w:p w14:paraId="7D4A04A0" w14:textId="77777777" w:rsidR="002A6D67" w:rsidRDefault="002A6D67">
      <w:pPr>
        <w:pStyle w:val="a3"/>
        <w:rPr>
          <w:rFonts w:ascii="Garamond"/>
          <w:b/>
          <w:sz w:val="36"/>
        </w:rPr>
      </w:pPr>
    </w:p>
    <w:p w14:paraId="379E3318" w14:textId="77777777" w:rsidR="009277FC" w:rsidRDefault="009277FC">
      <w:pPr>
        <w:pStyle w:val="a3"/>
        <w:rPr>
          <w:rFonts w:ascii="Garamond"/>
          <w:b/>
          <w:sz w:val="36"/>
        </w:rPr>
      </w:pPr>
    </w:p>
    <w:p w14:paraId="4B1AF762" w14:textId="77777777" w:rsidR="009277FC" w:rsidRDefault="009277FC">
      <w:pPr>
        <w:pStyle w:val="a3"/>
        <w:rPr>
          <w:rFonts w:ascii="Garamond"/>
          <w:b/>
          <w:sz w:val="36"/>
        </w:rPr>
      </w:pPr>
    </w:p>
    <w:p w14:paraId="6491585F" w14:textId="77777777" w:rsidR="009277FC" w:rsidRPr="00367CF0" w:rsidRDefault="009277FC">
      <w:pPr>
        <w:pStyle w:val="a3"/>
        <w:rPr>
          <w:rFonts w:ascii="Garamond"/>
          <w:b/>
          <w:sz w:val="36"/>
        </w:rPr>
      </w:pPr>
    </w:p>
    <w:p w14:paraId="1BA05BF9" w14:textId="77777777" w:rsidR="002A6D67" w:rsidRPr="00367CF0" w:rsidRDefault="002A6D67">
      <w:pPr>
        <w:pStyle w:val="a3"/>
        <w:spacing w:before="8"/>
        <w:rPr>
          <w:rFonts w:ascii="Garamond"/>
          <w:b/>
          <w:sz w:val="44"/>
        </w:rPr>
      </w:pPr>
    </w:p>
    <w:p w14:paraId="71F51E05" w14:textId="77777777" w:rsidR="002A6D67" w:rsidRPr="003E68CB" w:rsidRDefault="00566FFF" w:rsidP="003E68CB">
      <w:pPr>
        <w:pStyle w:val="a4"/>
        <w:spacing w:before="0" w:line="288" w:lineRule="auto"/>
        <w:ind w:left="0"/>
        <w:rPr>
          <w:rFonts w:ascii="Arial" w:hAnsi="Arial" w:cs="Arial"/>
          <w:sz w:val="28"/>
          <w:szCs w:val="28"/>
        </w:rPr>
      </w:pPr>
      <w:r w:rsidRPr="003E68CB">
        <w:rPr>
          <w:rFonts w:ascii="Arial" w:hAnsi="Arial" w:cs="Arial"/>
          <w:sz w:val="28"/>
          <w:szCs w:val="28"/>
        </w:rPr>
        <w:t>ПРОЕКТ</w:t>
      </w:r>
    </w:p>
    <w:p w14:paraId="083AD0AB" w14:textId="77777777" w:rsidR="009277FC" w:rsidRDefault="00566FFF" w:rsidP="003E68CB">
      <w:pPr>
        <w:spacing w:line="288" w:lineRule="auto"/>
        <w:ind w:right="199"/>
        <w:jc w:val="center"/>
        <w:rPr>
          <w:b/>
          <w:sz w:val="28"/>
          <w:szCs w:val="28"/>
        </w:rPr>
      </w:pPr>
      <w:r w:rsidRPr="003E68CB">
        <w:rPr>
          <w:b/>
          <w:sz w:val="28"/>
          <w:szCs w:val="28"/>
        </w:rPr>
        <w:t>нормативов</w:t>
      </w:r>
      <w:r w:rsidRPr="003E68CB">
        <w:rPr>
          <w:b/>
          <w:spacing w:val="-5"/>
          <w:sz w:val="28"/>
          <w:szCs w:val="28"/>
        </w:rPr>
        <w:t xml:space="preserve"> </w:t>
      </w:r>
      <w:r w:rsidRPr="003E68CB">
        <w:rPr>
          <w:b/>
          <w:sz w:val="28"/>
          <w:szCs w:val="28"/>
        </w:rPr>
        <w:t>допустимых</w:t>
      </w:r>
      <w:r w:rsidRPr="003E68CB">
        <w:rPr>
          <w:b/>
          <w:spacing w:val="-4"/>
          <w:sz w:val="28"/>
          <w:szCs w:val="28"/>
        </w:rPr>
        <w:t xml:space="preserve"> </w:t>
      </w:r>
      <w:r w:rsidRPr="003E68CB">
        <w:rPr>
          <w:b/>
          <w:sz w:val="28"/>
          <w:szCs w:val="28"/>
        </w:rPr>
        <w:t>выбросов</w:t>
      </w:r>
      <w:r w:rsidRPr="003E68CB">
        <w:rPr>
          <w:b/>
          <w:spacing w:val="-4"/>
          <w:sz w:val="28"/>
          <w:szCs w:val="28"/>
        </w:rPr>
        <w:t xml:space="preserve"> </w:t>
      </w:r>
      <w:r w:rsidR="009277FC">
        <w:rPr>
          <w:b/>
          <w:sz w:val="28"/>
          <w:szCs w:val="28"/>
        </w:rPr>
        <w:t xml:space="preserve">(НДВ) </w:t>
      </w:r>
    </w:p>
    <w:p w14:paraId="638D995B" w14:textId="5363D2E3" w:rsidR="002A6D67" w:rsidRPr="009277FC" w:rsidRDefault="009277FC" w:rsidP="003E68CB">
      <w:pPr>
        <w:spacing w:line="288" w:lineRule="auto"/>
        <w:ind w:right="199"/>
        <w:jc w:val="center"/>
        <w:rPr>
          <w:b/>
          <w:sz w:val="28"/>
          <w:szCs w:val="28"/>
        </w:rPr>
      </w:pPr>
      <w:r>
        <w:rPr>
          <w:b/>
          <w:sz w:val="28"/>
          <w:szCs w:val="28"/>
        </w:rPr>
        <w:t>загрязняющих веществ в атмосферу</w:t>
      </w:r>
    </w:p>
    <w:p w14:paraId="4A41157E" w14:textId="2AAD4C74" w:rsidR="002A6D67" w:rsidRPr="009277FC" w:rsidRDefault="00566FFF" w:rsidP="003E68CB">
      <w:pPr>
        <w:spacing w:line="288" w:lineRule="auto"/>
        <w:ind w:right="189"/>
        <w:jc w:val="center"/>
        <w:rPr>
          <w:b/>
          <w:sz w:val="28"/>
          <w:szCs w:val="28"/>
        </w:rPr>
      </w:pPr>
      <w:r w:rsidRPr="003E68CB">
        <w:rPr>
          <w:b/>
          <w:sz w:val="28"/>
          <w:szCs w:val="28"/>
        </w:rPr>
        <w:t>ТОО</w:t>
      </w:r>
      <w:r w:rsidRPr="009277FC">
        <w:rPr>
          <w:b/>
          <w:spacing w:val="-4"/>
          <w:sz w:val="28"/>
          <w:szCs w:val="28"/>
        </w:rPr>
        <w:t xml:space="preserve"> </w:t>
      </w:r>
      <w:r w:rsidRPr="009277FC">
        <w:rPr>
          <w:b/>
          <w:sz w:val="28"/>
          <w:szCs w:val="28"/>
        </w:rPr>
        <w:t>«</w:t>
      </w:r>
      <w:r w:rsidRPr="003E68CB">
        <w:rPr>
          <w:b/>
          <w:sz w:val="28"/>
          <w:szCs w:val="28"/>
          <w:lang w:val="en-US"/>
        </w:rPr>
        <w:t>Caspian</w:t>
      </w:r>
      <w:r w:rsidRPr="009277FC">
        <w:rPr>
          <w:b/>
          <w:sz w:val="28"/>
          <w:szCs w:val="28"/>
        </w:rPr>
        <w:t xml:space="preserve"> </w:t>
      </w:r>
      <w:r w:rsidRPr="003E68CB">
        <w:rPr>
          <w:b/>
          <w:sz w:val="28"/>
          <w:szCs w:val="28"/>
          <w:lang w:val="en-US"/>
        </w:rPr>
        <w:t>Eco</w:t>
      </w:r>
      <w:r w:rsidRPr="009277FC">
        <w:rPr>
          <w:b/>
          <w:sz w:val="28"/>
          <w:szCs w:val="28"/>
        </w:rPr>
        <w:t xml:space="preserve"> </w:t>
      </w:r>
      <w:r w:rsidRPr="003E68CB">
        <w:rPr>
          <w:b/>
          <w:sz w:val="28"/>
          <w:szCs w:val="28"/>
          <w:lang w:val="en-US"/>
        </w:rPr>
        <w:t>Service</w:t>
      </w:r>
      <w:r w:rsidRPr="009277FC">
        <w:rPr>
          <w:b/>
          <w:sz w:val="28"/>
          <w:szCs w:val="28"/>
        </w:rPr>
        <w:t>»</w:t>
      </w:r>
      <w:r w:rsidRPr="009277FC">
        <w:rPr>
          <w:b/>
          <w:spacing w:val="-1"/>
          <w:sz w:val="28"/>
          <w:szCs w:val="28"/>
        </w:rPr>
        <w:t xml:space="preserve"> </w:t>
      </w:r>
      <w:r w:rsidRPr="003E68CB">
        <w:rPr>
          <w:b/>
          <w:sz w:val="28"/>
          <w:szCs w:val="28"/>
        </w:rPr>
        <w:t>на</w:t>
      </w:r>
      <w:r w:rsidRPr="009277FC">
        <w:rPr>
          <w:b/>
          <w:spacing w:val="-4"/>
          <w:sz w:val="28"/>
          <w:szCs w:val="28"/>
        </w:rPr>
        <w:t xml:space="preserve"> </w:t>
      </w:r>
      <w:r w:rsidRPr="009277FC">
        <w:rPr>
          <w:b/>
          <w:sz w:val="28"/>
          <w:szCs w:val="28"/>
        </w:rPr>
        <w:t>202</w:t>
      </w:r>
      <w:r w:rsidR="009277FC" w:rsidRPr="009277FC">
        <w:rPr>
          <w:b/>
          <w:sz w:val="28"/>
          <w:szCs w:val="28"/>
        </w:rPr>
        <w:t>6</w:t>
      </w:r>
      <w:r w:rsidRPr="009277FC">
        <w:rPr>
          <w:b/>
          <w:sz w:val="28"/>
          <w:szCs w:val="28"/>
        </w:rPr>
        <w:t>-20</w:t>
      </w:r>
      <w:r w:rsidR="009277FC" w:rsidRPr="009277FC">
        <w:rPr>
          <w:b/>
          <w:sz w:val="28"/>
          <w:szCs w:val="28"/>
        </w:rPr>
        <w:t>31</w:t>
      </w:r>
      <w:r w:rsidRPr="003E68CB">
        <w:rPr>
          <w:b/>
          <w:sz w:val="28"/>
          <w:szCs w:val="28"/>
        </w:rPr>
        <w:t>гг</w:t>
      </w:r>
      <w:r w:rsidRPr="009277FC">
        <w:rPr>
          <w:b/>
          <w:sz w:val="28"/>
          <w:szCs w:val="28"/>
        </w:rPr>
        <w:t>.</w:t>
      </w:r>
    </w:p>
    <w:p w14:paraId="3DE27005" w14:textId="77777777" w:rsidR="002A6D67" w:rsidRPr="009277FC" w:rsidRDefault="002A6D67">
      <w:pPr>
        <w:pStyle w:val="a3"/>
        <w:rPr>
          <w:rFonts w:ascii="Garamond"/>
          <w:b/>
          <w:sz w:val="20"/>
        </w:rPr>
      </w:pPr>
    </w:p>
    <w:p w14:paraId="32F04336" w14:textId="77777777" w:rsidR="002A6D67" w:rsidRPr="009277FC" w:rsidRDefault="002A6D67">
      <w:pPr>
        <w:pStyle w:val="a3"/>
        <w:rPr>
          <w:rFonts w:ascii="Garamond"/>
          <w:b/>
          <w:sz w:val="20"/>
        </w:rPr>
      </w:pPr>
    </w:p>
    <w:p w14:paraId="464F4ED3" w14:textId="77777777" w:rsidR="002A6D67" w:rsidRPr="009277FC" w:rsidRDefault="002A6D67">
      <w:pPr>
        <w:pStyle w:val="a3"/>
        <w:rPr>
          <w:rFonts w:ascii="Garamond"/>
          <w:b/>
          <w:sz w:val="20"/>
        </w:rPr>
      </w:pPr>
    </w:p>
    <w:p w14:paraId="6B8FD72E" w14:textId="77777777" w:rsidR="002A6D67" w:rsidRPr="009277FC" w:rsidRDefault="002A6D67">
      <w:pPr>
        <w:pStyle w:val="a3"/>
        <w:rPr>
          <w:rFonts w:ascii="Garamond"/>
          <w:b/>
          <w:sz w:val="20"/>
        </w:rPr>
      </w:pPr>
    </w:p>
    <w:p w14:paraId="61C2CB52" w14:textId="7E326720" w:rsidR="002A6D67" w:rsidRPr="009277FC" w:rsidRDefault="002A6D67">
      <w:pPr>
        <w:pStyle w:val="a3"/>
        <w:rPr>
          <w:rFonts w:ascii="Garamond"/>
          <w:b/>
          <w:sz w:val="20"/>
        </w:rPr>
      </w:pPr>
    </w:p>
    <w:p w14:paraId="6EAB3D58" w14:textId="3A5D4996" w:rsidR="00A70FC0" w:rsidRPr="009277FC" w:rsidRDefault="00A70FC0">
      <w:pPr>
        <w:pStyle w:val="a3"/>
        <w:rPr>
          <w:rFonts w:ascii="Garamond"/>
          <w:b/>
          <w:sz w:val="20"/>
        </w:rPr>
      </w:pPr>
    </w:p>
    <w:p w14:paraId="6EB64D91" w14:textId="77777777" w:rsidR="00A70FC0" w:rsidRPr="009277FC" w:rsidRDefault="00A70FC0">
      <w:pPr>
        <w:pStyle w:val="a3"/>
        <w:rPr>
          <w:rFonts w:ascii="Garamond"/>
          <w:b/>
          <w:sz w:val="20"/>
        </w:rPr>
      </w:pPr>
    </w:p>
    <w:p w14:paraId="08FF004E" w14:textId="77777777" w:rsidR="002A6D67" w:rsidRPr="009277FC" w:rsidRDefault="002A6D67">
      <w:pPr>
        <w:pStyle w:val="a3"/>
        <w:rPr>
          <w:rFonts w:ascii="Garamond"/>
          <w:b/>
          <w:sz w:val="20"/>
        </w:rPr>
      </w:pPr>
    </w:p>
    <w:p w14:paraId="39BB58F3" w14:textId="514EAADB" w:rsidR="002A6D67" w:rsidRPr="009277FC" w:rsidRDefault="00084D57">
      <w:pPr>
        <w:pStyle w:val="a3"/>
        <w:rPr>
          <w:rFonts w:ascii="Garamond"/>
          <w:b/>
          <w:sz w:val="20"/>
        </w:rPr>
      </w:pPr>
      <w:r>
        <w:rPr>
          <w:noProof/>
          <w:lang w:eastAsia="ru-RU"/>
        </w:rPr>
        <w:drawing>
          <wp:anchor distT="0" distB="0" distL="114300" distR="114300" simplePos="0" relativeHeight="487638528" behindDoc="0" locked="0" layoutInCell="1" allowOverlap="1" wp14:anchorId="5E99F09C" wp14:editId="5A72C798">
            <wp:simplePos x="0" y="0"/>
            <wp:positionH relativeFrom="column">
              <wp:posOffset>-120650</wp:posOffset>
            </wp:positionH>
            <wp:positionV relativeFrom="paragraph">
              <wp:posOffset>135255</wp:posOffset>
            </wp:positionV>
            <wp:extent cx="6203950" cy="1698625"/>
            <wp:effectExtent l="0" t="0" r="63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aturation sat="20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6203950" cy="1698625"/>
                    </a:xfrm>
                    <a:prstGeom prst="rect">
                      <a:avLst/>
                    </a:prstGeom>
                  </pic:spPr>
                </pic:pic>
              </a:graphicData>
            </a:graphic>
            <wp14:sizeRelH relativeFrom="page">
              <wp14:pctWidth>0</wp14:pctWidth>
            </wp14:sizeRelH>
            <wp14:sizeRelV relativeFrom="page">
              <wp14:pctHeight>0</wp14:pctHeight>
            </wp14:sizeRelV>
          </wp:anchor>
        </w:drawing>
      </w:r>
    </w:p>
    <w:p w14:paraId="635026FC" w14:textId="03BBA8FD" w:rsidR="002A6D67" w:rsidRPr="009277FC" w:rsidRDefault="002A6D67">
      <w:pPr>
        <w:pStyle w:val="a3"/>
        <w:rPr>
          <w:rFonts w:ascii="Garamond"/>
          <w:b/>
          <w:sz w:val="20"/>
        </w:rPr>
      </w:pPr>
    </w:p>
    <w:p w14:paraId="14F4810B" w14:textId="77777777" w:rsidR="002A6D67" w:rsidRPr="009277FC" w:rsidRDefault="002A6D67">
      <w:pPr>
        <w:pStyle w:val="a3"/>
        <w:spacing w:before="6"/>
        <w:rPr>
          <w:rFonts w:ascii="Garamond"/>
          <w:b/>
          <w:sz w:val="29"/>
        </w:rPr>
      </w:pPr>
    </w:p>
    <w:p w14:paraId="03074144" w14:textId="77777777" w:rsidR="002A6D67" w:rsidRPr="009277FC" w:rsidRDefault="002A6D67">
      <w:pPr>
        <w:rPr>
          <w:rFonts w:ascii="Garamond"/>
          <w:sz w:val="29"/>
        </w:rPr>
      </w:pPr>
    </w:p>
    <w:p w14:paraId="485F7F01" w14:textId="77777777" w:rsidR="00566FFF" w:rsidRPr="009277FC" w:rsidRDefault="00566FFF">
      <w:pPr>
        <w:rPr>
          <w:rFonts w:ascii="Garamond"/>
          <w:sz w:val="29"/>
        </w:rPr>
      </w:pPr>
    </w:p>
    <w:p w14:paraId="12983723" w14:textId="77777777" w:rsidR="00566FFF" w:rsidRPr="009277FC" w:rsidRDefault="00566FFF">
      <w:pPr>
        <w:rPr>
          <w:rFonts w:ascii="Garamond"/>
          <w:sz w:val="29"/>
        </w:rPr>
      </w:pPr>
    </w:p>
    <w:p w14:paraId="2E8C0B7E" w14:textId="231DBFE0" w:rsidR="002A6D67" w:rsidRPr="009277FC" w:rsidRDefault="00367CF0" w:rsidP="00A70FC0">
      <w:pPr>
        <w:spacing w:before="100"/>
        <w:ind w:right="25" w:firstLine="7"/>
        <w:rPr>
          <w:rFonts w:ascii="Garamond"/>
          <w:b/>
          <w:sz w:val="30"/>
        </w:rPr>
      </w:pPr>
      <w:r w:rsidRPr="00367CF0">
        <w:rPr>
          <w:noProof/>
          <w:sz w:val="28"/>
          <w:szCs w:val="28"/>
          <w:lang w:eastAsia="ru-RU"/>
        </w:rPr>
        <mc:AlternateContent>
          <mc:Choice Requires="wps">
            <w:drawing>
              <wp:anchor distT="0" distB="0" distL="114300" distR="114300" simplePos="0" relativeHeight="476385280" behindDoc="1" locked="0" layoutInCell="1" allowOverlap="1" wp14:anchorId="4FB18909" wp14:editId="68E30D03">
                <wp:simplePos x="0" y="0"/>
                <wp:positionH relativeFrom="page">
                  <wp:posOffset>304800</wp:posOffset>
                </wp:positionH>
                <wp:positionV relativeFrom="page">
                  <wp:posOffset>304800</wp:posOffset>
                </wp:positionV>
                <wp:extent cx="6951980" cy="10085705"/>
                <wp:effectExtent l="0" t="0" r="0" b="0"/>
                <wp:wrapNone/>
                <wp:docPr id="162"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1980" cy="10085705"/>
                        </a:xfrm>
                        <a:custGeom>
                          <a:avLst/>
                          <a:gdLst>
                            <a:gd name="T0" fmla="+- 0 11339 480"/>
                            <a:gd name="T1" fmla="*/ T0 w 10948"/>
                            <a:gd name="T2" fmla="+- 0 538 480"/>
                            <a:gd name="T3" fmla="*/ 538 h 15883"/>
                            <a:gd name="T4" fmla="+- 0 11310 480"/>
                            <a:gd name="T5" fmla="*/ T4 w 10948"/>
                            <a:gd name="T6" fmla="+- 0 538 480"/>
                            <a:gd name="T7" fmla="*/ 538 h 15883"/>
                            <a:gd name="T8" fmla="+- 0 11310 480"/>
                            <a:gd name="T9" fmla="*/ T8 w 10948"/>
                            <a:gd name="T10" fmla="+- 0 598 480"/>
                            <a:gd name="T11" fmla="*/ 598 h 15883"/>
                            <a:gd name="T12" fmla="+- 0 11310 480"/>
                            <a:gd name="T13" fmla="*/ T12 w 10948"/>
                            <a:gd name="T14" fmla="+- 0 16245 480"/>
                            <a:gd name="T15" fmla="*/ 16245 h 15883"/>
                            <a:gd name="T16" fmla="+- 0 598 480"/>
                            <a:gd name="T17" fmla="*/ T16 w 10948"/>
                            <a:gd name="T18" fmla="+- 0 16245 480"/>
                            <a:gd name="T19" fmla="*/ 16245 h 15883"/>
                            <a:gd name="T20" fmla="+- 0 598 480"/>
                            <a:gd name="T21" fmla="*/ T20 w 10948"/>
                            <a:gd name="T22" fmla="+- 0 598 480"/>
                            <a:gd name="T23" fmla="*/ 598 h 15883"/>
                            <a:gd name="T24" fmla="+- 0 11310 480"/>
                            <a:gd name="T25" fmla="*/ T24 w 10948"/>
                            <a:gd name="T26" fmla="+- 0 598 480"/>
                            <a:gd name="T27" fmla="*/ 598 h 15883"/>
                            <a:gd name="T28" fmla="+- 0 11310 480"/>
                            <a:gd name="T29" fmla="*/ T28 w 10948"/>
                            <a:gd name="T30" fmla="+- 0 538 480"/>
                            <a:gd name="T31" fmla="*/ 538 h 15883"/>
                            <a:gd name="T32" fmla="+- 0 598 480"/>
                            <a:gd name="T33" fmla="*/ T32 w 10948"/>
                            <a:gd name="T34" fmla="+- 0 538 480"/>
                            <a:gd name="T35" fmla="*/ 538 h 15883"/>
                            <a:gd name="T36" fmla="+- 0 538 480"/>
                            <a:gd name="T37" fmla="*/ T36 w 10948"/>
                            <a:gd name="T38" fmla="+- 0 538 480"/>
                            <a:gd name="T39" fmla="*/ 538 h 15883"/>
                            <a:gd name="T40" fmla="+- 0 538 480"/>
                            <a:gd name="T41" fmla="*/ T40 w 10948"/>
                            <a:gd name="T42" fmla="+- 0 598 480"/>
                            <a:gd name="T43" fmla="*/ 598 h 15883"/>
                            <a:gd name="T44" fmla="+- 0 538 480"/>
                            <a:gd name="T45" fmla="*/ T44 w 10948"/>
                            <a:gd name="T46" fmla="+- 0 16245 480"/>
                            <a:gd name="T47" fmla="*/ 16245 h 15883"/>
                            <a:gd name="T48" fmla="+- 0 538 480"/>
                            <a:gd name="T49" fmla="*/ T48 w 10948"/>
                            <a:gd name="T50" fmla="+- 0 16274 480"/>
                            <a:gd name="T51" fmla="*/ 16274 h 15883"/>
                            <a:gd name="T52" fmla="+- 0 598 480"/>
                            <a:gd name="T53" fmla="*/ T52 w 10948"/>
                            <a:gd name="T54" fmla="+- 0 16274 480"/>
                            <a:gd name="T55" fmla="*/ 16274 h 15883"/>
                            <a:gd name="T56" fmla="+- 0 11310 480"/>
                            <a:gd name="T57" fmla="*/ T56 w 10948"/>
                            <a:gd name="T58" fmla="+- 0 16274 480"/>
                            <a:gd name="T59" fmla="*/ 16274 h 15883"/>
                            <a:gd name="T60" fmla="+- 0 11339 480"/>
                            <a:gd name="T61" fmla="*/ T60 w 10948"/>
                            <a:gd name="T62" fmla="+- 0 16274 480"/>
                            <a:gd name="T63" fmla="*/ 16274 h 15883"/>
                            <a:gd name="T64" fmla="+- 0 11339 480"/>
                            <a:gd name="T65" fmla="*/ T64 w 10948"/>
                            <a:gd name="T66" fmla="+- 0 16245 480"/>
                            <a:gd name="T67" fmla="*/ 16245 h 15883"/>
                            <a:gd name="T68" fmla="+- 0 11339 480"/>
                            <a:gd name="T69" fmla="*/ T68 w 10948"/>
                            <a:gd name="T70" fmla="+- 0 598 480"/>
                            <a:gd name="T71" fmla="*/ 598 h 15883"/>
                            <a:gd name="T72" fmla="+- 0 11339 480"/>
                            <a:gd name="T73" fmla="*/ T72 w 10948"/>
                            <a:gd name="T74" fmla="+- 0 538 480"/>
                            <a:gd name="T75" fmla="*/ 538 h 15883"/>
                            <a:gd name="T76" fmla="+- 0 11428 480"/>
                            <a:gd name="T77" fmla="*/ T76 w 10948"/>
                            <a:gd name="T78" fmla="+- 0 480 480"/>
                            <a:gd name="T79" fmla="*/ 480 h 15883"/>
                            <a:gd name="T80" fmla="+- 0 11368 480"/>
                            <a:gd name="T81" fmla="*/ T80 w 10948"/>
                            <a:gd name="T82" fmla="+- 0 480 480"/>
                            <a:gd name="T83" fmla="*/ 480 h 15883"/>
                            <a:gd name="T84" fmla="+- 0 11368 480"/>
                            <a:gd name="T85" fmla="*/ T84 w 10948"/>
                            <a:gd name="T86" fmla="+- 0 509 480"/>
                            <a:gd name="T87" fmla="*/ 509 h 15883"/>
                            <a:gd name="T88" fmla="+- 0 11368 480"/>
                            <a:gd name="T89" fmla="*/ T88 w 10948"/>
                            <a:gd name="T90" fmla="+- 0 598 480"/>
                            <a:gd name="T91" fmla="*/ 598 h 15883"/>
                            <a:gd name="T92" fmla="+- 0 11368 480"/>
                            <a:gd name="T93" fmla="*/ T92 w 10948"/>
                            <a:gd name="T94" fmla="+- 0 16245 480"/>
                            <a:gd name="T95" fmla="*/ 16245 h 15883"/>
                            <a:gd name="T96" fmla="+- 0 11368 480"/>
                            <a:gd name="T97" fmla="*/ T96 w 10948"/>
                            <a:gd name="T98" fmla="+- 0 16303 480"/>
                            <a:gd name="T99" fmla="*/ 16303 h 15883"/>
                            <a:gd name="T100" fmla="+- 0 11310 480"/>
                            <a:gd name="T101" fmla="*/ T100 w 10948"/>
                            <a:gd name="T102" fmla="+- 0 16303 480"/>
                            <a:gd name="T103" fmla="*/ 16303 h 15883"/>
                            <a:gd name="T104" fmla="+- 0 598 480"/>
                            <a:gd name="T105" fmla="*/ T104 w 10948"/>
                            <a:gd name="T106" fmla="+- 0 16303 480"/>
                            <a:gd name="T107" fmla="*/ 16303 h 15883"/>
                            <a:gd name="T108" fmla="+- 0 509 480"/>
                            <a:gd name="T109" fmla="*/ T108 w 10948"/>
                            <a:gd name="T110" fmla="+- 0 16303 480"/>
                            <a:gd name="T111" fmla="*/ 16303 h 15883"/>
                            <a:gd name="T112" fmla="+- 0 509 480"/>
                            <a:gd name="T113" fmla="*/ T112 w 10948"/>
                            <a:gd name="T114" fmla="+- 0 16245 480"/>
                            <a:gd name="T115" fmla="*/ 16245 h 15883"/>
                            <a:gd name="T116" fmla="+- 0 509 480"/>
                            <a:gd name="T117" fmla="*/ T116 w 10948"/>
                            <a:gd name="T118" fmla="+- 0 598 480"/>
                            <a:gd name="T119" fmla="*/ 598 h 15883"/>
                            <a:gd name="T120" fmla="+- 0 509 480"/>
                            <a:gd name="T121" fmla="*/ T120 w 10948"/>
                            <a:gd name="T122" fmla="+- 0 509 480"/>
                            <a:gd name="T123" fmla="*/ 509 h 15883"/>
                            <a:gd name="T124" fmla="+- 0 598 480"/>
                            <a:gd name="T125" fmla="*/ T124 w 10948"/>
                            <a:gd name="T126" fmla="+- 0 509 480"/>
                            <a:gd name="T127" fmla="*/ 509 h 15883"/>
                            <a:gd name="T128" fmla="+- 0 11310 480"/>
                            <a:gd name="T129" fmla="*/ T128 w 10948"/>
                            <a:gd name="T130" fmla="+- 0 509 480"/>
                            <a:gd name="T131" fmla="*/ 509 h 15883"/>
                            <a:gd name="T132" fmla="+- 0 11368 480"/>
                            <a:gd name="T133" fmla="*/ T132 w 10948"/>
                            <a:gd name="T134" fmla="+- 0 509 480"/>
                            <a:gd name="T135" fmla="*/ 509 h 15883"/>
                            <a:gd name="T136" fmla="+- 0 11368 480"/>
                            <a:gd name="T137" fmla="*/ T136 w 10948"/>
                            <a:gd name="T138" fmla="+- 0 480 480"/>
                            <a:gd name="T139" fmla="*/ 480 h 15883"/>
                            <a:gd name="T140" fmla="+- 0 11310 480"/>
                            <a:gd name="T141" fmla="*/ T140 w 10948"/>
                            <a:gd name="T142" fmla="+- 0 480 480"/>
                            <a:gd name="T143" fmla="*/ 480 h 15883"/>
                            <a:gd name="T144" fmla="+- 0 598 480"/>
                            <a:gd name="T145" fmla="*/ T144 w 10948"/>
                            <a:gd name="T146" fmla="+- 0 480 480"/>
                            <a:gd name="T147" fmla="*/ 480 h 15883"/>
                            <a:gd name="T148" fmla="+- 0 509 480"/>
                            <a:gd name="T149" fmla="*/ T148 w 10948"/>
                            <a:gd name="T150" fmla="+- 0 480 480"/>
                            <a:gd name="T151" fmla="*/ 480 h 15883"/>
                            <a:gd name="T152" fmla="+- 0 480 480"/>
                            <a:gd name="T153" fmla="*/ T152 w 10948"/>
                            <a:gd name="T154" fmla="+- 0 480 480"/>
                            <a:gd name="T155" fmla="*/ 480 h 15883"/>
                            <a:gd name="T156" fmla="+- 0 480 480"/>
                            <a:gd name="T157" fmla="*/ T156 w 10948"/>
                            <a:gd name="T158" fmla="+- 0 509 480"/>
                            <a:gd name="T159" fmla="*/ 509 h 15883"/>
                            <a:gd name="T160" fmla="+- 0 480 480"/>
                            <a:gd name="T161" fmla="*/ T160 w 10948"/>
                            <a:gd name="T162" fmla="+- 0 598 480"/>
                            <a:gd name="T163" fmla="*/ 598 h 15883"/>
                            <a:gd name="T164" fmla="+- 0 480 480"/>
                            <a:gd name="T165" fmla="*/ T164 w 10948"/>
                            <a:gd name="T166" fmla="+- 0 16245 480"/>
                            <a:gd name="T167" fmla="*/ 16245 h 15883"/>
                            <a:gd name="T168" fmla="+- 0 480 480"/>
                            <a:gd name="T169" fmla="*/ T168 w 10948"/>
                            <a:gd name="T170" fmla="+- 0 16303 480"/>
                            <a:gd name="T171" fmla="*/ 16303 h 15883"/>
                            <a:gd name="T172" fmla="+- 0 480 480"/>
                            <a:gd name="T173" fmla="*/ T172 w 10948"/>
                            <a:gd name="T174" fmla="+- 0 16363 480"/>
                            <a:gd name="T175" fmla="*/ 16363 h 15883"/>
                            <a:gd name="T176" fmla="+- 0 509 480"/>
                            <a:gd name="T177" fmla="*/ T176 w 10948"/>
                            <a:gd name="T178" fmla="+- 0 16363 480"/>
                            <a:gd name="T179" fmla="*/ 16363 h 15883"/>
                            <a:gd name="T180" fmla="+- 0 598 480"/>
                            <a:gd name="T181" fmla="*/ T180 w 10948"/>
                            <a:gd name="T182" fmla="+- 0 16363 480"/>
                            <a:gd name="T183" fmla="*/ 16363 h 15883"/>
                            <a:gd name="T184" fmla="+- 0 11310 480"/>
                            <a:gd name="T185" fmla="*/ T184 w 10948"/>
                            <a:gd name="T186" fmla="+- 0 16363 480"/>
                            <a:gd name="T187" fmla="*/ 16363 h 15883"/>
                            <a:gd name="T188" fmla="+- 0 11368 480"/>
                            <a:gd name="T189" fmla="*/ T188 w 10948"/>
                            <a:gd name="T190" fmla="+- 0 16363 480"/>
                            <a:gd name="T191" fmla="*/ 16363 h 15883"/>
                            <a:gd name="T192" fmla="+- 0 11428 480"/>
                            <a:gd name="T193" fmla="*/ T192 w 10948"/>
                            <a:gd name="T194" fmla="+- 0 16363 480"/>
                            <a:gd name="T195" fmla="*/ 16363 h 15883"/>
                            <a:gd name="T196" fmla="+- 0 11428 480"/>
                            <a:gd name="T197" fmla="*/ T196 w 10948"/>
                            <a:gd name="T198" fmla="+- 0 16303 480"/>
                            <a:gd name="T199" fmla="*/ 16303 h 15883"/>
                            <a:gd name="T200" fmla="+- 0 11428 480"/>
                            <a:gd name="T201" fmla="*/ T200 w 10948"/>
                            <a:gd name="T202" fmla="+- 0 16245 480"/>
                            <a:gd name="T203" fmla="*/ 16245 h 15883"/>
                            <a:gd name="T204" fmla="+- 0 11428 480"/>
                            <a:gd name="T205" fmla="*/ T204 w 10948"/>
                            <a:gd name="T206" fmla="+- 0 598 480"/>
                            <a:gd name="T207" fmla="*/ 598 h 15883"/>
                            <a:gd name="T208" fmla="+- 0 11428 480"/>
                            <a:gd name="T209" fmla="*/ T208 w 10948"/>
                            <a:gd name="T210" fmla="+- 0 509 480"/>
                            <a:gd name="T211" fmla="*/ 509 h 15883"/>
                            <a:gd name="T212" fmla="+- 0 11428 480"/>
                            <a:gd name="T213" fmla="*/ T212 w 10948"/>
                            <a:gd name="T214" fmla="+- 0 480 480"/>
                            <a:gd name="T215" fmla="*/ 480 h 158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0948" h="15883">
                              <a:moveTo>
                                <a:pt x="10859" y="58"/>
                              </a:moveTo>
                              <a:lnTo>
                                <a:pt x="10830" y="58"/>
                              </a:lnTo>
                              <a:lnTo>
                                <a:pt x="10830" y="118"/>
                              </a:lnTo>
                              <a:lnTo>
                                <a:pt x="10830" y="15765"/>
                              </a:lnTo>
                              <a:lnTo>
                                <a:pt x="118" y="15765"/>
                              </a:lnTo>
                              <a:lnTo>
                                <a:pt x="118" y="118"/>
                              </a:lnTo>
                              <a:lnTo>
                                <a:pt x="10830" y="118"/>
                              </a:lnTo>
                              <a:lnTo>
                                <a:pt x="10830" y="58"/>
                              </a:lnTo>
                              <a:lnTo>
                                <a:pt x="118" y="58"/>
                              </a:lnTo>
                              <a:lnTo>
                                <a:pt x="58" y="58"/>
                              </a:lnTo>
                              <a:lnTo>
                                <a:pt x="58" y="118"/>
                              </a:lnTo>
                              <a:lnTo>
                                <a:pt x="58" y="15765"/>
                              </a:lnTo>
                              <a:lnTo>
                                <a:pt x="58" y="15794"/>
                              </a:lnTo>
                              <a:lnTo>
                                <a:pt x="118" y="15794"/>
                              </a:lnTo>
                              <a:lnTo>
                                <a:pt x="10830" y="15794"/>
                              </a:lnTo>
                              <a:lnTo>
                                <a:pt x="10859" y="15794"/>
                              </a:lnTo>
                              <a:lnTo>
                                <a:pt x="10859" y="15765"/>
                              </a:lnTo>
                              <a:lnTo>
                                <a:pt x="10859" y="118"/>
                              </a:lnTo>
                              <a:lnTo>
                                <a:pt x="10859" y="58"/>
                              </a:lnTo>
                              <a:close/>
                              <a:moveTo>
                                <a:pt x="10948" y="0"/>
                              </a:moveTo>
                              <a:lnTo>
                                <a:pt x="10888" y="0"/>
                              </a:lnTo>
                              <a:lnTo>
                                <a:pt x="10888" y="29"/>
                              </a:lnTo>
                              <a:lnTo>
                                <a:pt x="10888" y="118"/>
                              </a:lnTo>
                              <a:lnTo>
                                <a:pt x="10888" y="15765"/>
                              </a:lnTo>
                              <a:lnTo>
                                <a:pt x="10888" y="15823"/>
                              </a:lnTo>
                              <a:lnTo>
                                <a:pt x="10830" y="15823"/>
                              </a:lnTo>
                              <a:lnTo>
                                <a:pt x="118" y="15823"/>
                              </a:lnTo>
                              <a:lnTo>
                                <a:pt x="29" y="15823"/>
                              </a:lnTo>
                              <a:lnTo>
                                <a:pt x="29" y="15765"/>
                              </a:lnTo>
                              <a:lnTo>
                                <a:pt x="29" y="118"/>
                              </a:lnTo>
                              <a:lnTo>
                                <a:pt x="29" y="29"/>
                              </a:lnTo>
                              <a:lnTo>
                                <a:pt x="118" y="29"/>
                              </a:lnTo>
                              <a:lnTo>
                                <a:pt x="10830" y="29"/>
                              </a:lnTo>
                              <a:lnTo>
                                <a:pt x="10888" y="29"/>
                              </a:lnTo>
                              <a:lnTo>
                                <a:pt x="10888" y="0"/>
                              </a:lnTo>
                              <a:lnTo>
                                <a:pt x="10830" y="0"/>
                              </a:lnTo>
                              <a:lnTo>
                                <a:pt x="118" y="0"/>
                              </a:lnTo>
                              <a:lnTo>
                                <a:pt x="29" y="0"/>
                              </a:lnTo>
                              <a:lnTo>
                                <a:pt x="0" y="0"/>
                              </a:lnTo>
                              <a:lnTo>
                                <a:pt x="0" y="29"/>
                              </a:lnTo>
                              <a:lnTo>
                                <a:pt x="0" y="118"/>
                              </a:lnTo>
                              <a:lnTo>
                                <a:pt x="0" y="15765"/>
                              </a:lnTo>
                              <a:lnTo>
                                <a:pt x="0" y="15823"/>
                              </a:lnTo>
                              <a:lnTo>
                                <a:pt x="0" y="15883"/>
                              </a:lnTo>
                              <a:lnTo>
                                <a:pt x="29" y="15883"/>
                              </a:lnTo>
                              <a:lnTo>
                                <a:pt x="118" y="15883"/>
                              </a:lnTo>
                              <a:lnTo>
                                <a:pt x="10830" y="15883"/>
                              </a:lnTo>
                              <a:lnTo>
                                <a:pt x="10888" y="15883"/>
                              </a:lnTo>
                              <a:lnTo>
                                <a:pt x="10948" y="15883"/>
                              </a:lnTo>
                              <a:lnTo>
                                <a:pt x="10948" y="15823"/>
                              </a:lnTo>
                              <a:lnTo>
                                <a:pt x="10948" y="15765"/>
                              </a:lnTo>
                              <a:lnTo>
                                <a:pt x="10948" y="118"/>
                              </a:lnTo>
                              <a:lnTo>
                                <a:pt x="10948" y="29"/>
                              </a:lnTo>
                              <a:lnTo>
                                <a:pt x="109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0F9C649" id="AutoShape 99" o:spid="_x0000_s1026" style="position:absolute;margin-left:24pt;margin-top:24pt;width:547.4pt;height:794.15pt;z-index:-269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8,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" path="m10859,58r-29,l10830,118r,15647l118,15765,118,118r10712,l10830,58,118,58r-60,l58,118r,15647l58,15794r60,l10830,15794r29,l10859,15765r,-15647l10859,58xm10948,r-60,l10888,29r,89l10888,15765r,58l10830,15823r-10712,l29,15823r,-58l29,118r,-89l118,29r10712,l10888,29r,-29l10830,,118,,29,,,,,29r,89l,15765r,58l,15883r29,l118,15883r10712,l10888,15883r60,l10948,15823r,-58l10948,118r,-89l10948,xe" fillcolor="black" stroked="f">
                <v:path arrowok="t" o:connecttype="custom" o:connectlocs="6895465,341630;6877050,341630;6877050,379730;6877050,10315575;74930,10315575;74930,379730;6877050,379730;6877050,341630;74930,341630;36830,341630;36830,379730;36830,10315575;36830,10333990;74930,10333990;6877050,10333990;6895465,10333990;6895465,10315575;6895465,379730;6895465,341630;6951980,304800;6913880,304800;6913880,323215;6913880,379730;6913880,10315575;6913880,10352405;6877050,10352405;74930,10352405;18415,10352405;18415,10315575;18415,379730;18415,323215;74930,323215;6877050,323215;6913880,323215;6913880,304800;6877050,304800;74930,304800;18415,304800;0,304800;0,323215;0,379730;0,10315575;0,10352405;0,10390505;18415,10390505;74930,10390505;6877050,10390505;6913880,10390505;6951980,10390505;6951980,10352405;6951980,10315575;6951980,379730;6951980,323215;6951980,304800" o:connectangles="0,0,0,0,0,0,0,0,0,0,0,0,0,0,0,0,0,0,0,0,0,0,0,0,0,0,0,0,0,0,0,0,0,0,0,0,0,0,0,0,0,0,0,0,0,0,0,0,0,0,0,0,0,0"/>
                <w10:wrap anchorx="page" anchory="page"/>
              </v:shape>
            </w:pict>
          </mc:Fallback>
        </mc:AlternateContent>
      </w:r>
    </w:p>
    <w:p w14:paraId="4DA1AD0D" w14:textId="77777777" w:rsidR="002A6D67" w:rsidRPr="009277FC" w:rsidRDefault="002A6D67">
      <w:pPr>
        <w:pStyle w:val="a3"/>
        <w:rPr>
          <w:rFonts w:ascii="Garamond"/>
          <w:b/>
          <w:sz w:val="30"/>
        </w:rPr>
      </w:pPr>
    </w:p>
    <w:p w14:paraId="4E78A21D" w14:textId="77777777" w:rsidR="002A6D67" w:rsidRPr="009277FC" w:rsidRDefault="002A6D67">
      <w:pPr>
        <w:pStyle w:val="a3"/>
        <w:rPr>
          <w:rFonts w:ascii="Garamond"/>
          <w:b/>
          <w:sz w:val="30"/>
        </w:rPr>
      </w:pPr>
    </w:p>
    <w:p w14:paraId="04F01CF0" w14:textId="77777777" w:rsidR="002A6D67" w:rsidRPr="009277FC" w:rsidRDefault="002A6D67">
      <w:pPr>
        <w:pStyle w:val="a3"/>
        <w:rPr>
          <w:rFonts w:ascii="Garamond"/>
          <w:b/>
          <w:sz w:val="30"/>
        </w:rPr>
      </w:pPr>
    </w:p>
    <w:p w14:paraId="4233E40B" w14:textId="77777777" w:rsidR="00084D57" w:rsidRPr="009277FC" w:rsidRDefault="00084D57">
      <w:pPr>
        <w:pStyle w:val="a3"/>
        <w:rPr>
          <w:rFonts w:ascii="Garamond"/>
          <w:b/>
          <w:sz w:val="30"/>
        </w:rPr>
      </w:pPr>
    </w:p>
    <w:p w14:paraId="593C438C" w14:textId="77777777" w:rsidR="00084D57" w:rsidRDefault="00084D57">
      <w:pPr>
        <w:pStyle w:val="a3"/>
        <w:rPr>
          <w:rFonts w:ascii="Garamond"/>
          <w:b/>
          <w:sz w:val="30"/>
        </w:rPr>
      </w:pPr>
    </w:p>
    <w:p w14:paraId="72588A6E" w14:textId="77777777" w:rsidR="00607F63" w:rsidRPr="009277FC" w:rsidRDefault="00607F63">
      <w:pPr>
        <w:pStyle w:val="a3"/>
        <w:rPr>
          <w:rFonts w:ascii="Garamond"/>
          <w:b/>
          <w:sz w:val="30"/>
        </w:rPr>
      </w:pPr>
    </w:p>
    <w:p w14:paraId="0A92D3F8" w14:textId="77777777" w:rsidR="002A6D67" w:rsidRPr="009277FC" w:rsidRDefault="002A6D67">
      <w:pPr>
        <w:pStyle w:val="a3"/>
        <w:spacing w:before="7"/>
        <w:rPr>
          <w:rFonts w:ascii="Garamond"/>
          <w:b/>
          <w:sz w:val="25"/>
        </w:rPr>
      </w:pPr>
    </w:p>
    <w:p w14:paraId="3DDA8E16" w14:textId="337BF452" w:rsidR="002A6D67" w:rsidRPr="00084D57" w:rsidRDefault="00566FFF" w:rsidP="00A70FC0">
      <w:pPr>
        <w:spacing w:before="1"/>
        <w:jc w:val="center"/>
        <w:rPr>
          <w:b/>
          <w:sz w:val="20"/>
          <w:szCs w:val="20"/>
        </w:rPr>
      </w:pPr>
      <w:r w:rsidRPr="00084D57">
        <w:rPr>
          <w:b/>
          <w:sz w:val="20"/>
          <w:szCs w:val="20"/>
        </w:rPr>
        <w:t>г.</w:t>
      </w:r>
      <w:r w:rsidRPr="00084D57">
        <w:rPr>
          <w:b/>
          <w:spacing w:val="-2"/>
          <w:sz w:val="20"/>
          <w:szCs w:val="20"/>
        </w:rPr>
        <w:t xml:space="preserve"> </w:t>
      </w:r>
      <w:r w:rsidR="00084D57" w:rsidRPr="00084D57">
        <w:rPr>
          <w:b/>
          <w:sz w:val="20"/>
          <w:szCs w:val="20"/>
        </w:rPr>
        <w:t>Актау 2025 год</w:t>
      </w:r>
    </w:p>
    <w:p w14:paraId="48CD059A" w14:textId="77777777" w:rsidR="00084D57" w:rsidRDefault="00084D57" w:rsidP="00A70FC0">
      <w:pPr>
        <w:spacing w:before="1"/>
        <w:jc w:val="center"/>
        <w:rPr>
          <w:rFonts w:ascii="Times New Roman" w:hAnsi="Times New Roman"/>
          <w:sz w:val="24"/>
        </w:rPr>
        <w:sectPr w:rsidR="00084D57">
          <w:headerReference w:type="default" r:id="rId10"/>
          <w:footerReference w:type="default" r:id="rId11"/>
          <w:pgSz w:w="11910" w:h="16850"/>
          <w:pgMar w:top="1060" w:right="660" w:bottom="920" w:left="1480" w:header="859" w:footer="724" w:gutter="0"/>
          <w:pgNumType w:start="2"/>
          <w:cols w:space="720"/>
        </w:sectPr>
      </w:pPr>
    </w:p>
    <w:p w14:paraId="0489B64A" w14:textId="7C5CC53A" w:rsidR="002A6D67" w:rsidRPr="00367CF0" w:rsidRDefault="002A6D67">
      <w:pPr>
        <w:pStyle w:val="a3"/>
        <w:spacing w:before="9"/>
        <w:rPr>
          <w:rFonts w:ascii="Times New Roman"/>
          <w:sz w:val="40"/>
        </w:rPr>
      </w:pPr>
    </w:p>
    <w:p w14:paraId="601C1FC1" w14:textId="77777777" w:rsidR="002A6D67" w:rsidRPr="00367CF0" w:rsidRDefault="00566FFF">
      <w:pPr>
        <w:pStyle w:val="1"/>
        <w:ind w:right="218"/>
        <w:jc w:val="center"/>
      </w:pPr>
      <w:bookmarkStart w:id="0" w:name="_Toc221887877"/>
      <w:r w:rsidRPr="00367CF0">
        <w:rPr>
          <w:spacing w:val="15"/>
        </w:rPr>
        <w:t>СОСТАВ</w:t>
      </w:r>
      <w:r w:rsidRPr="00367CF0">
        <w:rPr>
          <w:spacing w:val="44"/>
        </w:rPr>
        <w:t xml:space="preserve"> </w:t>
      </w:r>
      <w:r w:rsidRPr="00367CF0">
        <w:rPr>
          <w:spacing w:val="16"/>
        </w:rPr>
        <w:t>ПРОЕКТА</w:t>
      </w:r>
      <w:bookmarkEnd w:id="0"/>
    </w:p>
    <w:p w14:paraId="31FB194A" w14:textId="77777777" w:rsidR="002A6D67" w:rsidRPr="00367CF0" w:rsidRDefault="002A6D67">
      <w:pPr>
        <w:pStyle w:val="a3"/>
        <w:spacing w:before="3"/>
        <w:rPr>
          <w:b/>
        </w:rPr>
      </w:pPr>
    </w:p>
    <w:p w14:paraId="09060520" w14:textId="5114F69B" w:rsidR="002A6D67" w:rsidRPr="00367CF0" w:rsidRDefault="00566FFF" w:rsidP="00084D57">
      <w:pPr>
        <w:pStyle w:val="a3"/>
        <w:spacing w:line="288" w:lineRule="auto"/>
        <w:ind w:firstLine="709"/>
        <w:jc w:val="both"/>
      </w:pPr>
      <w:r w:rsidRPr="00367CF0">
        <w:t>Проект</w:t>
      </w:r>
      <w:r w:rsidRPr="00367CF0">
        <w:rPr>
          <w:spacing w:val="1"/>
        </w:rPr>
        <w:t xml:space="preserve"> </w:t>
      </w:r>
      <w:r w:rsidRPr="00367CF0">
        <w:t>нормативов</w:t>
      </w:r>
      <w:r w:rsidRPr="00367CF0">
        <w:rPr>
          <w:spacing w:val="1"/>
        </w:rPr>
        <w:t xml:space="preserve"> </w:t>
      </w:r>
      <w:r w:rsidRPr="00367CF0">
        <w:t>предельно-допустимых</w:t>
      </w:r>
      <w:r w:rsidRPr="00367CF0">
        <w:rPr>
          <w:spacing w:val="1"/>
        </w:rPr>
        <w:t xml:space="preserve"> </w:t>
      </w:r>
      <w:r w:rsidRPr="00367CF0">
        <w:t>выбросов</w:t>
      </w:r>
      <w:r w:rsidRPr="00367CF0">
        <w:rPr>
          <w:spacing w:val="1"/>
        </w:rPr>
        <w:t xml:space="preserve"> </w:t>
      </w:r>
      <w:r w:rsidRPr="00367CF0">
        <w:t>загрязняющих</w:t>
      </w:r>
      <w:r w:rsidRPr="00367CF0">
        <w:rPr>
          <w:spacing w:val="1"/>
        </w:rPr>
        <w:t xml:space="preserve"> </w:t>
      </w:r>
      <w:r w:rsidRPr="00367CF0">
        <w:t>веществ</w:t>
      </w:r>
      <w:r w:rsidRPr="00367CF0">
        <w:rPr>
          <w:spacing w:val="1"/>
        </w:rPr>
        <w:t xml:space="preserve"> </w:t>
      </w:r>
      <w:r w:rsidRPr="00367CF0">
        <w:t>в</w:t>
      </w:r>
      <w:r w:rsidRPr="00367CF0">
        <w:rPr>
          <w:spacing w:val="1"/>
        </w:rPr>
        <w:t xml:space="preserve"> </w:t>
      </w:r>
      <w:r w:rsidRPr="00367CF0">
        <w:t>атмосферный</w:t>
      </w:r>
      <w:r w:rsidRPr="00367CF0">
        <w:rPr>
          <w:spacing w:val="1"/>
        </w:rPr>
        <w:t xml:space="preserve"> </w:t>
      </w:r>
      <w:r w:rsidRPr="00367CF0">
        <w:t>воздух</w:t>
      </w:r>
      <w:r w:rsidRPr="00367CF0">
        <w:rPr>
          <w:spacing w:val="1"/>
        </w:rPr>
        <w:t xml:space="preserve"> </w:t>
      </w:r>
      <w:r w:rsidRPr="00367CF0">
        <w:t>состоит из</w:t>
      </w:r>
      <w:r w:rsidRPr="00367CF0">
        <w:rPr>
          <w:spacing w:val="1"/>
        </w:rPr>
        <w:t xml:space="preserve"> </w:t>
      </w:r>
      <w:r w:rsidRPr="00367CF0">
        <w:t>двух</w:t>
      </w:r>
      <w:r w:rsidRPr="00367CF0">
        <w:rPr>
          <w:spacing w:val="-3"/>
        </w:rPr>
        <w:t xml:space="preserve"> </w:t>
      </w:r>
      <w:r w:rsidRPr="00367CF0">
        <w:t>частей:</w:t>
      </w:r>
    </w:p>
    <w:p w14:paraId="46FF5CEA" w14:textId="50C95E1F" w:rsidR="002A6D67" w:rsidRPr="00367CF0" w:rsidRDefault="00566FFF" w:rsidP="00084D57">
      <w:pPr>
        <w:pStyle w:val="a3"/>
        <w:spacing w:line="288" w:lineRule="auto"/>
        <w:ind w:firstLine="709"/>
        <w:jc w:val="both"/>
      </w:pPr>
      <w:r w:rsidRPr="00367CF0">
        <w:rPr>
          <w:b/>
        </w:rPr>
        <w:t>Часть</w:t>
      </w:r>
      <w:r w:rsidRPr="00367CF0">
        <w:rPr>
          <w:b/>
          <w:spacing w:val="1"/>
        </w:rPr>
        <w:t xml:space="preserve"> </w:t>
      </w:r>
      <w:r w:rsidRPr="00367CF0">
        <w:rPr>
          <w:b/>
        </w:rPr>
        <w:t>1</w:t>
      </w:r>
      <w:r w:rsidRPr="00367CF0">
        <w:rPr>
          <w:b/>
          <w:spacing w:val="1"/>
        </w:rPr>
        <w:t xml:space="preserve"> </w:t>
      </w:r>
      <w:r w:rsidRPr="00367CF0">
        <w:rPr>
          <w:b/>
        </w:rPr>
        <w:t>–</w:t>
      </w:r>
      <w:r w:rsidRPr="00367CF0">
        <w:rPr>
          <w:b/>
          <w:spacing w:val="1"/>
        </w:rPr>
        <w:t xml:space="preserve"> </w:t>
      </w:r>
      <w:r w:rsidRPr="00367CF0">
        <w:t>Инвентаризация</w:t>
      </w:r>
      <w:r w:rsidRPr="00367CF0">
        <w:rPr>
          <w:spacing w:val="1"/>
        </w:rPr>
        <w:t xml:space="preserve"> </w:t>
      </w:r>
      <w:r w:rsidRPr="00367CF0">
        <w:t>источников</w:t>
      </w:r>
      <w:r w:rsidRPr="00367CF0">
        <w:rPr>
          <w:spacing w:val="1"/>
        </w:rPr>
        <w:t xml:space="preserve"> </w:t>
      </w:r>
      <w:r w:rsidRPr="00367CF0">
        <w:t>выбросов</w:t>
      </w:r>
      <w:r w:rsidRPr="00367CF0">
        <w:rPr>
          <w:spacing w:val="1"/>
        </w:rPr>
        <w:t xml:space="preserve"> </w:t>
      </w:r>
      <w:r w:rsidRPr="00367CF0">
        <w:t>загрязняющих</w:t>
      </w:r>
      <w:r w:rsidRPr="00367CF0">
        <w:rPr>
          <w:spacing w:val="1"/>
        </w:rPr>
        <w:t xml:space="preserve"> </w:t>
      </w:r>
      <w:r w:rsidRPr="00367CF0">
        <w:t>веществ</w:t>
      </w:r>
      <w:r w:rsidRPr="00367CF0">
        <w:rPr>
          <w:spacing w:val="1"/>
        </w:rPr>
        <w:t xml:space="preserve"> </w:t>
      </w:r>
      <w:r w:rsidRPr="00367CF0">
        <w:t>в</w:t>
      </w:r>
      <w:r w:rsidRPr="00367CF0">
        <w:rPr>
          <w:spacing w:val="1"/>
        </w:rPr>
        <w:t xml:space="preserve"> </w:t>
      </w:r>
      <w:r w:rsidRPr="00367CF0">
        <w:t>атмосферу</w:t>
      </w:r>
      <w:r w:rsidRPr="00367CF0">
        <w:rPr>
          <w:spacing w:val="-3"/>
        </w:rPr>
        <w:t xml:space="preserve"> </w:t>
      </w:r>
      <w:r w:rsidRPr="00367CF0">
        <w:t>от</w:t>
      </w:r>
      <w:r w:rsidRPr="00367CF0">
        <w:rPr>
          <w:spacing w:val="-1"/>
        </w:rPr>
        <w:t xml:space="preserve"> </w:t>
      </w:r>
      <w:r w:rsidRPr="00367CF0">
        <w:t>источников</w:t>
      </w:r>
      <w:r w:rsidRPr="00367CF0">
        <w:rPr>
          <w:spacing w:val="1"/>
        </w:rPr>
        <w:t xml:space="preserve"> </w:t>
      </w:r>
      <w:r w:rsidRPr="00367CF0">
        <w:t>загрязнения</w:t>
      </w:r>
      <w:r w:rsidRPr="00367CF0">
        <w:rPr>
          <w:spacing w:val="-2"/>
        </w:rPr>
        <w:t xml:space="preserve"> </w:t>
      </w:r>
      <w:r w:rsidRPr="00367CF0">
        <w:t>ТОО</w:t>
      </w:r>
      <w:r w:rsidRPr="00367CF0">
        <w:rPr>
          <w:spacing w:val="1"/>
        </w:rPr>
        <w:t xml:space="preserve"> </w:t>
      </w:r>
      <w:r w:rsidRPr="00367CF0">
        <w:t xml:space="preserve">«Caspian Eco Serviсe» на </w:t>
      </w:r>
      <w:r w:rsidR="00084D57">
        <w:t xml:space="preserve">2026 </w:t>
      </w:r>
      <w:r w:rsidR="00955F54">
        <w:t>-</w:t>
      </w:r>
      <w:r w:rsidR="00084D57">
        <w:t xml:space="preserve"> 2031</w:t>
      </w:r>
      <w:r w:rsidRPr="00367CF0">
        <w:t>г.г.</w:t>
      </w:r>
    </w:p>
    <w:p w14:paraId="4D9C5100" w14:textId="0C46019E" w:rsidR="002A6D67" w:rsidRDefault="00566FFF" w:rsidP="00084D57">
      <w:pPr>
        <w:pStyle w:val="a3"/>
        <w:spacing w:line="288" w:lineRule="auto"/>
        <w:ind w:firstLine="709"/>
        <w:jc w:val="both"/>
      </w:pPr>
      <w:r w:rsidRPr="00367CF0">
        <w:rPr>
          <w:b/>
        </w:rPr>
        <w:t>Часть</w:t>
      </w:r>
      <w:r w:rsidRPr="00367CF0">
        <w:rPr>
          <w:b/>
          <w:spacing w:val="1"/>
        </w:rPr>
        <w:t xml:space="preserve"> </w:t>
      </w:r>
      <w:r w:rsidRPr="00367CF0">
        <w:rPr>
          <w:b/>
        </w:rPr>
        <w:t>2</w:t>
      </w:r>
      <w:r w:rsidRPr="00367CF0">
        <w:rPr>
          <w:b/>
          <w:spacing w:val="1"/>
        </w:rPr>
        <w:t xml:space="preserve"> </w:t>
      </w:r>
      <w:r w:rsidRPr="00367CF0">
        <w:t>–</w:t>
      </w:r>
      <w:r w:rsidRPr="00367CF0">
        <w:rPr>
          <w:spacing w:val="1"/>
        </w:rPr>
        <w:t xml:space="preserve"> </w:t>
      </w:r>
      <w:r w:rsidRPr="00367CF0">
        <w:t>Проект</w:t>
      </w:r>
      <w:r w:rsidRPr="00367CF0">
        <w:rPr>
          <w:spacing w:val="1"/>
        </w:rPr>
        <w:t xml:space="preserve"> </w:t>
      </w:r>
      <w:r w:rsidRPr="00367CF0">
        <w:t>нормативов</w:t>
      </w:r>
      <w:r w:rsidRPr="00367CF0">
        <w:rPr>
          <w:spacing w:val="1"/>
        </w:rPr>
        <w:t xml:space="preserve"> </w:t>
      </w:r>
      <w:r w:rsidRPr="00367CF0">
        <w:t>предельно-допустимых</w:t>
      </w:r>
      <w:r w:rsidRPr="00367CF0">
        <w:rPr>
          <w:spacing w:val="1"/>
        </w:rPr>
        <w:t xml:space="preserve"> </w:t>
      </w:r>
      <w:r w:rsidRPr="00367CF0">
        <w:t>выбросов</w:t>
      </w:r>
      <w:r w:rsidRPr="00367CF0">
        <w:rPr>
          <w:spacing w:val="1"/>
        </w:rPr>
        <w:t xml:space="preserve"> </w:t>
      </w:r>
      <w:r w:rsidRPr="00367CF0">
        <w:t>загрязняющих</w:t>
      </w:r>
      <w:r w:rsidRPr="00367CF0">
        <w:rPr>
          <w:spacing w:val="1"/>
        </w:rPr>
        <w:t xml:space="preserve"> </w:t>
      </w:r>
      <w:r w:rsidRPr="00367CF0">
        <w:t>веществ</w:t>
      </w:r>
      <w:r w:rsidRPr="00367CF0">
        <w:rPr>
          <w:spacing w:val="1"/>
        </w:rPr>
        <w:t xml:space="preserve"> </w:t>
      </w:r>
      <w:r w:rsidRPr="00367CF0">
        <w:t>в</w:t>
      </w:r>
      <w:r w:rsidRPr="00367CF0">
        <w:rPr>
          <w:spacing w:val="1"/>
        </w:rPr>
        <w:t xml:space="preserve"> </w:t>
      </w:r>
      <w:r w:rsidRPr="00367CF0">
        <w:t>атмосферный</w:t>
      </w:r>
      <w:r w:rsidRPr="00367CF0">
        <w:rPr>
          <w:spacing w:val="1"/>
        </w:rPr>
        <w:t xml:space="preserve"> </w:t>
      </w:r>
      <w:r w:rsidRPr="00367CF0">
        <w:t>воздух</w:t>
      </w:r>
      <w:r w:rsidRPr="00367CF0">
        <w:rPr>
          <w:spacing w:val="1"/>
        </w:rPr>
        <w:t xml:space="preserve"> </w:t>
      </w:r>
      <w:r w:rsidRPr="00367CF0">
        <w:t xml:space="preserve">для ТОО «Caspian Eco Serviсe» на </w:t>
      </w:r>
      <w:r w:rsidR="00084D57">
        <w:t xml:space="preserve">2026 -2031 </w:t>
      </w:r>
      <w:r w:rsidRPr="00367CF0">
        <w:t>гг.</w:t>
      </w:r>
    </w:p>
    <w:p w14:paraId="7CCAE12B" w14:textId="77777777" w:rsidR="00084D57" w:rsidRPr="00367CF0" w:rsidRDefault="00084D57">
      <w:pPr>
        <w:pStyle w:val="a3"/>
        <w:spacing w:before="110"/>
        <w:ind w:left="222" w:right="184" w:firstLine="707"/>
        <w:jc w:val="both"/>
      </w:pPr>
    </w:p>
    <w:p w14:paraId="00DC5E98" w14:textId="77777777" w:rsidR="002A6D67" w:rsidRPr="00367CF0" w:rsidRDefault="002A6D67">
      <w:pPr>
        <w:pStyle w:val="a3"/>
        <w:rPr>
          <w:sz w:val="24"/>
        </w:rPr>
      </w:pPr>
    </w:p>
    <w:p w14:paraId="605D4265" w14:textId="77777777" w:rsidR="003E68CB" w:rsidRDefault="003E68CB">
      <w:pPr>
        <w:pStyle w:val="a3"/>
        <w:rPr>
          <w:sz w:val="24"/>
        </w:rPr>
        <w:sectPr w:rsidR="003E68CB">
          <w:pgSz w:w="11910" w:h="16850"/>
          <w:pgMar w:top="1060" w:right="660" w:bottom="920" w:left="1480" w:header="859" w:footer="724" w:gutter="0"/>
          <w:pgNumType w:start="2"/>
          <w:cols w:space="720"/>
        </w:sectPr>
      </w:pPr>
    </w:p>
    <w:p w14:paraId="2125AEC9" w14:textId="615DA3AE" w:rsidR="002A6D67" w:rsidRPr="00367CF0" w:rsidRDefault="002A6D67">
      <w:pPr>
        <w:pStyle w:val="a3"/>
        <w:rPr>
          <w:sz w:val="24"/>
        </w:rPr>
      </w:pPr>
    </w:p>
    <w:p w14:paraId="3DAF0606" w14:textId="77777777" w:rsidR="002A6D67" w:rsidRPr="00367CF0" w:rsidRDefault="002A6D67">
      <w:pPr>
        <w:pStyle w:val="a3"/>
        <w:spacing w:before="6"/>
        <w:rPr>
          <w:sz w:val="31"/>
        </w:rPr>
      </w:pPr>
    </w:p>
    <w:p w14:paraId="7E86F193" w14:textId="77777777" w:rsidR="002A6D67" w:rsidRPr="00367CF0" w:rsidRDefault="00566FFF">
      <w:pPr>
        <w:pStyle w:val="1"/>
        <w:spacing w:before="1"/>
        <w:ind w:right="191"/>
        <w:jc w:val="center"/>
        <w:rPr>
          <w:rFonts w:ascii="Times New Roman" w:hAnsi="Times New Roman"/>
        </w:rPr>
      </w:pPr>
      <w:bookmarkStart w:id="1" w:name="_Toc221887878"/>
      <w:r w:rsidRPr="00367CF0">
        <w:rPr>
          <w:rFonts w:ascii="Times New Roman" w:hAnsi="Times New Roman"/>
        </w:rPr>
        <w:t>СПИСОК</w:t>
      </w:r>
      <w:r w:rsidRPr="00367CF0">
        <w:rPr>
          <w:rFonts w:ascii="Times New Roman" w:hAnsi="Times New Roman"/>
          <w:spacing w:val="-4"/>
        </w:rPr>
        <w:t xml:space="preserve"> </w:t>
      </w:r>
      <w:r w:rsidRPr="00367CF0">
        <w:rPr>
          <w:rFonts w:ascii="Times New Roman" w:hAnsi="Times New Roman"/>
        </w:rPr>
        <w:t>ИСПОЛНИТЕЛЕЙ</w:t>
      </w:r>
      <w:bookmarkEnd w:id="1"/>
    </w:p>
    <w:p w14:paraId="19EE9163" w14:textId="77777777" w:rsidR="002A6D67" w:rsidRPr="00367CF0" w:rsidRDefault="002A6D67">
      <w:pPr>
        <w:pStyle w:val="a3"/>
        <w:rPr>
          <w:rFonts w:ascii="Times New Roman"/>
          <w:b/>
          <w:sz w:val="20"/>
        </w:rPr>
      </w:pPr>
    </w:p>
    <w:p w14:paraId="704C358A" w14:textId="77777777" w:rsidR="002A6D67" w:rsidRPr="00367CF0" w:rsidRDefault="002A6D67">
      <w:pPr>
        <w:pStyle w:val="a3"/>
        <w:spacing w:before="8"/>
        <w:rPr>
          <w:rFonts w:ascii="Times New Roman"/>
          <w:b/>
          <w:sz w:val="14"/>
        </w:rPr>
      </w:pPr>
    </w:p>
    <w:tbl>
      <w:tblPr>
        <w:tblStyle w:val="40"/>
        <w:tblW w:w="0" w:type="auto"/>
        <w:tblInd w:w="119" w:type="dxa"/>
        <w:tblLayout w:type="fixed"/>
        <w:tblLook w:val="01E0" w:firstRow="1" w:lastRow="1" w:firstColumn="1" w:lastColumn="1" w:noHBand="0" w:noVBand="0"/>
      </w:tblPr>
      <w:tblGrid>
        <w:gridCol w:w="4928"/>
        <w:gridCol w:w="4150"/>
      </w:tblGrid>
      <w:tr w:rsidR="002A6D67" w:rsidRPr="00367CF0" w14:paraId="40FFABC2" w14:textId="77777777" w:rsidTr="00607F63">
        <w:trPr>
          <w:trHeight w:val="791"/>
        </w:trPr>
        <w:tc>
          <w:tcPr>
            <w:tcW w:w="4928" w:type="dxa"/>
          </w:tcPr>
          <w:p w14:paraId="36AEE047" w14:textId="77777777" w:rsidR="00566FFF" w:rsidRPr="00367CF0" w:rsidRDefault="00566FFF" w:rsidP="00607F63">
            <w:pPr>
              <w:pStyle w:val="TableParagraph"/>
              <w:rPr>
                <w:rFonts w:ascii="Times New Roman" w:hAnsi="Times New Roman"/>
                <w:sz w:val="24"/>
              </w:rPr>
            </w:pPr>
            <w:r w:rsidRPr="00367CF0">
              <w:rPr>
                <w:rFonts w:ascii="Times New Roman" w:hAnsi="Times New Roman"/>
                <w:sz w:val="24"/>
              </w:rPr>
              <w:t>Главный инженер проекта</w:t>
            </w:r>
            <w:r w:rsidRPr="00367CF0">
              <w:rPr>
                <w:rFonts w:ascii="Times New Roman" w:hAnsi="Times New Roman"/>
                <w:spacing w:val="-57"/>
                <w:sz w:val="24"/>
              </w:rPr>
              <w:t xml:space="preserve"> </w:t>
            </w:r>
            <w:r w:rsidRPr="00367CF0">
              <w:rPr>
                <w:rFonts w:ascii="Times New Roman" w:hAnsi="Times New Roman"/>
                <w:sz w:val="24"/>
              </w:rPr>
              <w:t>(ГИП)</w:t>
            </w:r>
          </w:p>
          <w:p w14:paraId="6DDEC20E" w14:textId="77777777" w:rsidR="00566FFF" w:rsidRPr="00367CF0" w:rsidRDefault="00566FFF" w:rsidP="00607F63"/>
          <w:p w14:paraId="15C7911E" w14:textId="77777777" w:rsidR="00566FFF" w:rsidRPr="00367CF0" w:rsidRDefault="00566FFF" w:rsidP="00607F63"/>
          <w:p w14:paraId="2416F375" w14:textId="77777777" w:rsidR="00566FFF" w:rsidRPr="00367CF0" w:rsidRDefault="00566FFF" w:rsidP="00607F63"/>
          <w:p w14:paraId="1F8694E4" w14:textId="77777777" w:rsidR="00566FFF" w:rsidRPr="00367CF0" w:rsidRDefault="00566FFF" w:rsidP="00607F63"/>
          <w:p w14:paraId="090AA9F3" w14:textId="77777777" w:rsidR="00566FFF" w:rsidRPr="00367CF0" w:rsidRDefault="00566FFF" w:rsidP="00607F63"/>
          <w:p w14:paraId="7D276A9F" w14:textId="77777777" w:rsidR="00566FFF" w:rsidRPr="00367CF0" w:rsidRDefault="00566FFF" w:rsidP="00607F63"/>
          <w:p w14:paraId="6C326373" w14:textId="77777777" w:rsidR="00566FFF" w:rsidRPr="00367CF0" w:rsidRDefault="00566FFF" w:rsidP="00607F63"/>
          <w:p w14:paraId="641E1F32" w14:textId="77777777" w:rsidR="00566FFF" w:rsidRPr="00367CF0" w:rsidRDefault="00566FFF" w:rsidP="00607F63"/>
          <w:p w14:paraId="729FBB12" w14:textId="77777777" w:rsidR="00566FFF" w:rsidRPr="00367CF0" w:rsidRDefault="00566FFF" w:rsidP="00607F63"/>
          <w:p w14:paraId="74D88FAE" w14:textId="77777777" w:rsidR="00566FFF" w:rsidRPr="00367CF0" w:rsidRDefault="00566FFF" w:rsidP="00607F63"/>
          <w:p w14:paraId="330D0704" w14:textId="77777777" w:rsidR="00566FFF" w:rsidRPr="00367CF0" w:rsidRDefault="00566FFF" w:rsidP="00607F63"/>
          <w:p w14:paraId="15D2E139" w14:textId="77777777" w:rsidR="00566FFF" w:rsidRPr="00367CF0" w:rsidRDefault="00566FFF" w:rsidP="00607F63"/>
          <w:p w14:paraId="56170718" w14:textId="77777777" w:rsidR="00566FFF" w:rsidRPr="00367CF0" w:rsidRDefault="00566FFF" w:rsidP="00607F63"/>
          <w:p w14:paraId="4C78172F" w14:textId="77777777" w:rsidR="002A6D67" w:rsidRPr="00367CF0" w:rsidRDefault="00566FFF" w:rsidP="00607F63">
            <w:pPr>
              <w:tabs>
                <w:tab w:val="left" w:pos="1605"/>
              </w:tabs>
            </w:pPr>
            <w:r w:rsidRPr="00367CF0">
              <w:tab/>
            </w:r>
          </w:p>
        </w:tc>
        <w:tc>
          <w:tcPr>
            <w:tcW w:w="4150" w:type="dxa"/>
          </w:tcPr>
          <w:p w14:paraId="361E3C64" w14:textId="3E023E56" w:rsidR="002A6D67" w:rsidRPr="00367CF0" w:rsidRDefault="00F6759A" w:rsidP="00607F63">
            <w:pPr>
              <w:pStyle w:val="TableParagraph"/>
              <w:rPr>
                <w:rFonts w:ascii="Times New Roman" w:hAnsi="Times New Roman"/>
                <w:sz w:val="24"/>
              </w:rPr>
            </w:pPr>
            <w:r>
              <w:rPr>
                <w:rFonts w:ascii="Times New Roman" w:hAnsi="Times New Roman"/>
                <w:sz w:val="24"/>
              </w:rPr>
              <w:t>Бесимбаева Ж.</w:t>
            </w:r>
            <w:r w:rsidR="00566FFF" w:rsidRPr="00367CF0">
              <w:rPr>
                <w:rFonts w:ascii="Times New Roman" w:hAnsi="Times New Roman"/>
                <w:spacing w:val="1"/>
                <w:sz w:val="24"/>
              </w:rPr>
              <w:t xml:space="preserve"> </w:t>
            </w:r>
            <w:r w:rsidR="00566FFF" w:rsidRPr="00367CF0">
              <w:rPr>
                <w:rFonts w:ascii="Times New Roman" w:hAnsi="Times New Roman"/>
                <w:sz w:val="24"/>
              </w:rPr>
              <w:t>(часть</w:t>
            </w:r>
            <w:r w:rsidR="00566FFF" w:rsidRPr="00367CF0">
              <w:rPr>
                <w:rFonts w:ascii="Times New Roman" w:hAnsi="Times New Roman"/>
                <w:spacing w:val="-4"/>
                <w:sz w:val="24"/>
              </w:rPr>
              <w:t xml:space="preserve"> </w:t>
            </w:r>
            <w:r w:rsidR="00566FFF" w:rsidRPr="00367CF0">
              <w:rPr>
                <w:rFonts w:ascii="Times New Roman" w:hAnsi="Times New Roman"/>
                <w:sz w:val="24"/>
              </w:rPr>
              <w:t>2)</w:t>
            </w:r>
            <w:r w:rsidR="00566FFF" w:rsidRPr="00367CF0">
              <w:rPr>
                <w:rFonts w:ascii="Times New Roman" w:hAnsi="Times New Roman"/>
                <w:spacing w:val="-3"/>
                <w:sz w:val="24"/>
              </w:rPr>
              <w:t xml:space="preserve"> </w:t>
            </w:r>
            <w:r w:rsidR="00566FFF" w:rsidRPr="00367CF0">
              <w:rPr>
                <w:rFonts w:ascii="Times New Roman" w:hAnsi="Times New Roman"/>
                <w:sz w:val="24"/>
              </w:rPr>
              <w:t>проект</w:t>
            </w:r>
            <w:r w:rsidR="00566FFF" w:rsidRPr="00367CF0">
              <w:rPr>
                <w:rFonts w:ascii="Times New Roman" w:hAnsi="Times New Roman"/>
                <w:spacing w:val="-4"/>
                <w:sz w:val="24"/>
              </w:rPr>
              <w:t xml:space="preserve"> </w:t>
            </w:r>
            <w:r w:rsidR="00566FFF" w:rsidRPr="00367CF0">
              <w:rPr>
                <w:rFonts w:ascii="Times New Roman" w:hAnsi="Times New Roman"/>
                <w:sz w:val="24"/>
              </w:rPr>
              <w:t>ПДВ</w:t>
            </w:r>
          </w:p>
        </w:tc>
      </w:tr>
    </w:tbl>
    <w:p w14:paraId="2B6D0CBE" w14:textId="77777777" w:rsidR="002A6D67" w:rsidRPr="00367CF0" w:rsidRDefault="002A6D67">
      <w:pPr>
        <w:spacing w:line="396" w:lineRule="exact"/>
        <w:rPr>
          <w:rFonts w:ascii="Times New Roman" w:hAnsi="Times New Roman"/>
          <w:sz w:val="24"/>
        </w:rPr>
        <w:sectPr w:rsidR="002A6D67" w:rsidRPr="00367CF0">
          <w:pgSz w:w="11910" w:h="16850"/>
          <w:pgMar w:top="1060" w:right="660" w:bottom="920" w:left="1480" w:header="859" w:footer="724" w:gutter="0"/>
          <w:pgNumType w:start="2"/>
          <w:cols w:space="720"/>
        </w:sectPr>
      </w:pPr>
    </w:p>
    <w:p w14:paraId="118E91A5" w14:textId="77777777" w:rsidR="002A6D67" w:rsidRPr="00367CF0" w:rsidRDefault="002A6D67">
      <w:pPr>
        <w:pStyle w:val="a3"/>
        <w:spacing w:before="11"/>
        <w:rPr>
          <w:rFonts w:ascii="Times New Roman"/>
          <w:b/>
          <w:sz w:val="28"/>
        </w:rPr>
      </w:pPr>
    </w:p>
    <w:p w14:paraId="25761865" w14:textId="77777777" w:rsidR="002A6D67" w:rsidRPr="00367CF0" w:rsidRDefault="00566FFF">
      <w:pPr>
        <w:spacing w:before="92"/>
        <w:ind w:left="223" w:right="195"/>
        <w:jc w:val="center"/>
        <w:rPr>
          <w:b/>
          <w:sz w:val="24"/>
        </w:rPr>
      </w:pPr>
      <w:r w:rsidRPr="00367CF0">
        <w:rPr>
          <w:b/>
          <w:sz w:val="24"/>
        </w:rPr>
        <w:t>СОДЕРЖАНИЕ:</w:t>
      </w:r>
    </w:p>
    <w:sdt>
      <w:sdtPr>
        <w:id w:val="1453675733"/>
        <w:docPartObj>
          <w:docPartGallery w:val="Table of Contents"/>
          <w:docPartUnique/>
        </w:docPartObj>
      </w:sdtPr>
      <w:sdtEndPr>
        <w:rPr>
          <w:b/>
          <w:bCs/>
          <w:sz w:val="22"/>
          <w:szCs w:val="22"/>
        </w:rPr>
      </w:sdtEndPr>
      <w:sdtContent>
        <w:p w14:paraId="24D9B95B" w14:textId="77777777" w:rsidR="00607F63" w:rsidRPr="00607F63" w:rsidRDefault="00607F63" w:rsidP="00607F63">
          <w:pPr>
            <w:pStyle w:val="10"/>
            <w:tabs>
              <w:tab w:val="right" w:leader="dot" w:pos="9760"/>
            </w:tabs>
            <w:ind w:left="0"/>
            <w:rPr>
              <w:rFonts w:eastAsiaTheme="minorEastAsia"/>
              <w:noProof/>
              <w:sz w:val="22"/>
              <w:szCs w:val="22"/>
              <w:lang w:eastAsia="ru-RU"/>
            </w:rPr>
          </w:pPr>
          <w:r w:rsidRPr="00607F63">
            <w:rPr>
              <w:sz w:val="22"/>
              <w:szCs w:val="22"/>
            </w:rPr>
            <w:fldChar w:fldCharType="begin"/>
          </w:r>
          <w:r w:rsidRPr="00607F63">
            <w:rPr>
              <w:sz w:val="22"/>
              <w:szCs w:val="22"/>
            </w:rPr>
            <w:instrText xml:space="preserve"> TOC \o "1-3" \h \z \u </w:instrText>
          </w:r>
          <w:r w:rsidRPr="00607F63">
            <w:rPr>
              <w:sz w:val="22"/>
              <w:szCs w:val="22"/>
            </w:rPr>
            <w:fldChar w:fldCharType="separate"/>
          </w:r>
          <w:hyperlink w:anchor="_Toc221887877" w:history="1">
            <w:r w:rsidRPr="00607F63">
              <w:rPr>
                <w:rStyle w:val="af"/>
                <w:noProof/>
                <w:spacing w:val="15"/>
                <w:sz w:val="22"/>
                <w:szCs w:val="22"/>
              </w:rPr>
              <w:t>СОСТАВ</w:t>
            </w:r>
            <w:r w:rsidRPr="00607F63">
              <w:rPr>
                <w:rStyle w:val="af"/>
                <w:noProof/>
                <w:spacing w:val="44"/>
                <w:sz w:val="22"/>
                <w:szCs w:val="22"/>
              </w:rPr>
              <w:t xml:space="preserve"> </w:t>
            </w:r>
            <w:r w:rsidRPr="00607F63">
              <w:rPr>
                <w:rStyle w:val="af"/>
                <w:noProof/>
                <w:spacing w:val="16"/>
                <w:sz w:val="22"/>
                <w:szCs w:val="22"/>
              </w:rPr>
              <w:t>ПРОЕКТА</w:t>
            </w:r>
            <w:r w:rsidRPr="00607F63">
              <w:rPr>
                <w:noProof/>
                <w:webHidden/>
                <w:sz w:val="22"/>
                <w:szCs w:val="22"/>
              </w:rPr>
              <w:tab/>
            </w:r>
            <w:r w:rsidRPr="00607F63">
              <w:rPr>
                <w:noProof/>
                <w:webHidden/>
                <w:sz w:val="22"/>
                <w:szCs w:val="22"/>
              </w:rPr>
              <w:fldChar w:fldCharType="begin"/>
            </w:r>
            <w:r w:rsidRPr="00607F63">
              <w:rPr>
                <w:noProof/>
                <w:webHidden/>
                <w:sz w:val="22"/>
                <w:szCs w:val="22"/>
              </w:rPr>
              <w:instrText xml:space="preserve"> PAGEREF _Toc221887877 \h </w:instrText>
            </w:r>
            <w:r w:rsidRPr="00607F63">
              <w:rPr>
                <w:noProof/>
                <w:webHidden/>
                <w:sz w:val="22"/>
                <w:szCs w:val="22"/>
              </w:rPr>
            </w:r>
            <w:r w:rsidRPr="00607F63">
              <w:rPr>
                <w:noProof/>
                <w:webHidden/>
                <w:sz w:val="22"/>
                <w:szCs w:val="22"/>
              </w:rPr>
              <w:fldChar w:fldCharType="separate"/>
            </w:r>
            <w:r w:rsidRPr="00607F63">
              <w:rPr>
                <w:noProof/>
                <w:webHidden/>
                <w:sz w:val="22"/>
                <w:szCs w:val="22"/>
              </w:rPr>
              <w:t>2</w:t>
            </w:r>
            <w:r w:rsidRPr="00607F63">
              <w:rPr>
                <w:noProof/>
                <w:webHidden/>
                <w:sz w:val="22"/>
                <w:szCs w:val="22"/>
              </w:rPr>
              <w:fldChar w:fldCharType="end"/>
            </w:r>
          </w:hyperlink>
        </w:p>
        <w:p w14:paraId="4FA8A10A" w14:textId="77777777" w:rsidR="00607F63" w:rsidRPr="00607F63" w:rsidRDefault="00607F63" w:rsidP="00607F63">
          <w:pPr>
            <w:pStyle w:val="10"/>
            <w:tabs>
              <w:tab w:val="right" w:leader="dot" w:pos="9760"/>
            </w:tabs>
            <w:ind w:left="0"/>
            <w:rPr>
              <w:rFonts w:eastAsiaTheme="minorEastAsia"/>
              <w:noProof/>
              <w:sz w:val="22"/>
              <w:szCs w:val="22"/>
              <w:lang w:eastAsia="ru-RU"/>
            </w:rPr>
          </w:pPr>
          <w:hyperlink w:anchor="_Toc221887878" w:history="1">
            <w:r w:rsidRPr="00607F63">
              <w:rPr>
                <w:rStyle w:val="af"/>
                <w:noProof/>
                <w:sz w:val="22"/>
                <w:szCs w:val="22"/>
              </w:rPr>
              <w:t>СПИСОК</w:t>
            </w:r>
            <w:r w:rsidRPr="00607F63">
              <w:rPr>
                <w:rStyle w:val="af"/>
                <w:noProof/>
                <w:spacing w:val="-4"/>
                <w:sz w:val="22"/>
                <w:szCs w:val="22"/>
              </w:rPr>
              <w:t xml:space="preserve"> </w:t>
            </w:r>
            <w:r w:rsidRPr="00607F63">
              <w:rPr>
                <w:rStyle w:val="af"/>
                <w:noProof/>
                <w:sz w:val="22"/>
                <w:szCs w:val="22"/>
              </w:rPr>
              <w:t>ИСПОЛНИТЕЛЕЙ</w:t>
            </w:r>
            <w:r w:rsidRPr="00607F63">
              <w:rPr>
                <w:noProof/>
                <w:webHidden/>
                <w:sz w:val="22"/>
                <w:szCs w:val="22"/>
              </w:rPr>
              <w:tab/>
            </w:r>
            <w:r w:rsidRPr="00607F63">
              <w:rPr>
                <w:noProof/>
                <w:webHidden/>
                <w:sz w:val="22"/>
                <w:szCs w:val="22"/>
              </w:rPr>
              <w:fldChar w:fldCharType="begin"/>
            </w:r>
            <w:r w:rsidRPr="00607F63">
              <w:rPr>
                <w:noProof/>
                <w:webHidden/>
                <w:sz w:val="22"/>
                <w:szCs w:val="22"/>
              </w:rPr>
              <w:instrText xml:space="preserve"> PAGEREF _Toc221887878 \h </w:instrText>
            </w:r>
            <w:r w:rsidRPr="00607F63">
              <w:rPr>
                <w:noProof/>
                <w:webHidden/>
                <w:sz w:val="22"/>
                <w:szCs w:val="22"/>
              </w:rPr>
            </w:r>
            <w:r w:rsidRPr="00607F63">
              <w:rPr>
                <w:noProof/>
                <w:webHidden/>
                <w:sz w:val="22"/>
                <w:szCs w:val="22"/>
              </w:rPr>
              <w:fldChar w:fldCharType="separate"/>
            </w:r>
            <w:r w:rsidRPr="00607F63">
              <w:rPr>
                <w:noProof/>
                <w:webHidden/>
                <w:sz w:val="22"/>
                <w:szCs w:val="22"/>
              </w:rPr>
              <w:t>2</w:t>
            </w:r>
            <w:r w:rsidRPr="00607F63">
              <w:rPr>
                <w:noProof/>
                <w:webHidden/>
                <w:sz w:val="22"/>
                <w:szCs w:val="22"/>
              </w:rPr>
              <w:fldChar w:fldCharType="end"/>
            </w:r>
          </w:hyperlink>
        </w:p>
        <w:p w14:paraId="1336D354" w14:textId="77777777" w:rsidR="00607F63" w:rsidRPr="00607F63" w:rsidRDefault="00607F63" w:rsidP="00607F63">
          <w:pPr>
            <w:pStyle w:val="10"/>
            <w:tabs>
              <w:tab w:val="right" w:leader="dot" w:pos="9760"/>
            </w:tabs>
            <w:ind w:left="0"/>
            <w:rPr>
              <w:rFonts w:eastAsiaTheme="minorEastAsia"/>
              <w:noProof/>
              <w:sz w:val="22"/>
              <w:szCs w:val="22"/>
              <w:lang w:eastAsia="ru-RU"/>
            </w:rPr>
          </w:pPr>
          <w:hyperlink w:anchor="_Toc221887879" w:history="1">
            <w:r w:rsidRPr="00607F63">
              <w:rPr>
                <w:rStyle w:val="af"/>
                <w:noProof/>
                <w:sz w:val="22"/>
                <w:szCs w:val="22"/>
              </w:rPr>
              <w:t>АННОТАЦИЯ</w:t>
            </w:r>
            <w:r w:rsidRPr="00607F63">
              <w:rPr>
                <w:noProof/>
                <w:webHidden/>
                <w:sz w:val="22"/>
                <w:szCs w:val="22"/>
              </w:rPr>
              <w:tab/>
            </w:r>
            <w:r w:rsidRPr="00607F63">
              <w:rPr>
                <w:noProof/>
                <w:webHidden/>
                <w:sz w:val="22"/>
                <w:szCs w:val="22"/>
              </w:rPr>
              <w:fldChar w:fldCharType="begin"/>
            </w:r>
            <w:r w:rsidRPr="00607F63">
              <w:rPr>
                <w:noProof/>
                <w:webHidden/>
                <w:sz w:val="22"/>
                <w:szCs w:val="22"/>
              </w:rPr>
              <w:instrText xml:space="preserve"> PAGEREF _Toc221887879 \h </w:instrText>
            </w:r>
            <w:r w:rsidRPr="00607F63">
              <w:rPr>
                <w:noProof/>
                <w:webHidden/>
                <w:sz w:val="22"/>
                <w:szCs w:val="22"/>
              </w:rPr>
            </w:r>
            <w:r w:rsidRPr="00607F63">
              <w:rPr>
                <w:noProof/>
                <w:webHidden/>
                <w:sz w:val="22"/>
                <w:szCs w:val="22"/>
              </w:rPr>
              <w:fldChar w:fldCharType="separate"/>
            </w:r>
            <w:r w:rsidRPr="00607F63">
              <w:rPr>
                <w:noProof/>
                <w:webHidden/>
                <w:sz w:val="22"/>
                <w:szCs w:val="22"/>
              </w:rPr>
              <w:t>5</w:t>
            </w:r>
            <w:r w:rsidRPr="00607F63">
              <w:rPr>
                <w:noProof/>
                <w:webHidden/>
                <w:sz w:val="22"/>
                <w:szCs w:val="22"/>
              </w:rPr>
              <w:fldChar w:fldCharType="end"/>
            </w:r>
          </w:hyperlink>
        </w:p>
        <w:p w14:paraId="3955F710" w14:textId="77777777" w:rsidR="00607F63" w:rsidRPr="00607F63" w:rsidRDefault="00607F63" w:rsidP="00607F63">
          <w:pPr>
            <w:pStyle w:val="10"/>
            <w:tabs>
              <w:tab w:val="right" w:leader="dot" w:pos="9760"/>
            </w:tabs>
            <w:ind w:left="0"/>
            <w:rPr>
              <w:rFonts w:eastAsiaTheme="minorEastAsia"/>
              <w:noProof/>
              <w:sz w:val="22"/>
              <w:szCs w:val="22"/>
              <w:lang w:eastAsia="ru-RU"/>
            </w:rPr>
          </w:pPr>
          <w:hyperlink w:anchor="_Toc221887880" w:history="1">
            <w:r w:rsidRPr="00607F63">
              <w:rPr>
                <w:rStyle w:val="af"/>
                <w:noProof/>
                <w:sz w:val="22"/>
                <w:szCs w:val="22"/>
              </w:rPr>
              <w:t>ТЕРМИНЫ</w:t>
            </w:r>
            <w:r w:rsidRPr="00607F63">
              <w:rPr>
                <w:rStyle w:val="af"/>
                <w:noProof/>
                <w:spacing w:val="-3"/>
                <w:sz w:val="22"/>
                <w:szCs w:val="22"/>
              </w:rPr>
              <w:t xml:space="preserve"> </w:t>
            </w:r>
            <w:r w:rsidRPr="00607F63">
              <w:rPr>
                <w:rStyle w:val="af"/>
                <w:noProof/>
                <w:sz w:val="22"/>
                <w:szCs w:val="22"/>
              </w:rPr>
              <w:t>И</w:t>
            </w:r>
            <w:r w:rsidRPr="00607F63">
              <w:rPr>
                <w:rStyle w:val="af"/>
                <w:noProof/>
                <w:spacing w:val="-3"/>
                <w:sz w:val="22"/>
                <w:szCs w:val="22"/>
              </w:rPr>
              <w:t xml:space="preserve"> </w:t>
            </w:r>
            <w:r w:rsidRPr="00607F63">
              <w:rPr>
                <w:rStyle w:val="af"/>
                <w:noProof/>
                <w:sz w:val="22"/>
                <w:szCs w:val="22"/>
              </w:rPr>
              <w:t>ОПРЕДЕЛЕНИЯ</w:t>
            </w:r>
            <w:r w:rsidRPr="00607F63">
              <w:rPr>
                <w:noProof/>
                <w:webHidden/>
                <w:sz w:val="22"/>
                <w:szCs w:val="22"/>
              </w:rPr>
              <w:tab/>
            </w:r>
            <w:r w:rsidRPr="00607F63">
              <w:rPr>
                <w:noProof/>
                <w:webHidden/>
                <w:sz w:val="22"/>
                <w:szCs w:val="22"/>
              </w:rPr>
              <w:fldChar w:fldCharType="begin"/>
            </w:r>
            <w:r w:rsidRPr="00607F63">
              <w:rPr>
                <w:noProof/>
                <w:webHidden/>
                <w:sz w:val="22"/>
                <w:szCs w:val="22"/>
              </w:rPr>
              <w:instrText xml:space="preserve"> PAGEREF _Toc221887880 \h </w:instrText>
            </w:r>
            <w:r w:rsidRPr="00607F63">
              <w:rPr>
                <w:noProof/>
                <w:webHidden/>
                <w:sz w:val="22"/>
                <w:szCs w:val="22"/>
              </w:rPr>
            </w:r>
            <w:r w:rsidRPr="00607F63">
              <w:rPr>
                <w:noProof/>
                <w:webHidden/>
                <w:sz w:val="22"/>
                <w:szCs w:val="22"/>
              </w:rPr>
              <w:fldChar w:fldCharType="separate"/>
            </w:r>
            <w:r w:rsidRPr="00607F63">
              <w:rPr>
                <w:noProof/>
                <w:webHidden/>
                <w:sz w:val="22"/>
                <w:szCs w:val="22"/>
              </w:rPr>
              <w:t>7</w:t>
            </w:r>
            <w:r w:rsidRPr="00607F63">
              <w:rPr>
                <w:noProof/>
                <w:webHidden/>
                <w:sz w:val="22"/>
                <w:szCs w:val="22"/>
              </w:rPr>
              <w:fldChar w:fldCharType="end"/>
            </w:r>
          </w:hyperlink>
        </w:p>
        <w:p w14:paraId="31F3E779" w14:textId="77777777" w:rsidR="00607F63" w:rsidRPr="00607F63" w:rsidRDefault="00607F63" w:rsidP="00607F63">
          <w:pPr>
            <w:pStyle w:val="10"/>
            <w:tabs>
              <w:tab w:val="right" w:leader="dot" w:pos="9760"/>
            </w:tabs>
            <w:ind w:left="0"/>
            <w:rPr>
              <w:rFonts w:eastAsiaTheme="minorEastAsia"/>
              <w:noProof/>
              <w:sz w:val="22"/>
              <w:szCs w:val="22"/>
              <w:lang w:eastAsia="ru-RU"/>
            </w:rPr>
          </w:pPr>
          <w:hyperlink w:anchor="_Toc221887881" w:history="1">
            <w:r w:rsidRPr="00607F63">
              <w:rPr>
                <w:rStyle w:val="af"/>
                <w:noProof/>
                <w:sz w:val="22"/>
                <w:szCs w:val="22"/>
              </w:rPr>
              <w:t>ЧАСТЬ 1 - ИНВЕНТАРИЗАЦИЯ ИСТОЧНИКОВ ВЫБРОСОВ ЗАГРЯЗНЯЮЩИХ</w:t>
            </w:r>
            <w:r w:rsidRPr="00607F63">
              <w:rPr>
                <w:rStyle w:val="af"/>
                <w:noProof/>
                <w:spacing w:val="-65"/>
                <w:sz w:val="22"/>
                <w:szCs w:val="22"/>
              </w:rPr>
              <w:t xml:space="preserve"> </w:t>
            </w:r>
            <w:r w:rsidRPr="00607F63">
              <w:rPr>
                <w:rStyle w:val="af"/>
                <w:noProof/>
                <w:sz w:val="22"/>
                <w:szCs w:val="22"/>
              </w:rPr>
              <w:t>ВЕЩЕСТВ</w:t>
            </w:r>
            <w:r w:rsidRPr="00607F63">
              <w:rPr>
                <w:rStyle w:val="af"/>
                <w:noProof/>
                <w:spacing w:val="-3"/>
                <w:sz w:val="22"/>
                <w:szCs w:val="22"/>
              </w:rPr>
              <w:t xml:space="preserve"> </w:t>
            </w:r>
            <w:r w:rsidRPr="00607F63">
              <w:rPr>
                <w:rStyle w:val="af"/>
                <w:noProof/>
                <w:sz w:val="22"/>
                <w:szCs w:val="22"/>
              </w:rPr>
              <w:t>В</w:t>
            </w:r>
            <w:r w:rsidRPr="00607F63">
              <w:rPr>
                <w:rStyle w:val="af"/>
                <w:noProof/>
                <w:spacing w:val="4"/>
                <w:sz w:val="22"/>
                <w:szCs w:val="22"/>
              </w:rPr>
              <w:t xml:space="preserve"> </w:t>
            </w:r>
            <w:r w:rsidRPr="00607F63">
              <w:rPr>
                <w:rStyle w:val="af"/>
                <w:noProof/>
                <w:sz w:val="22"/>
                <w:szCs w:val="22"/>
              </w:rPr>
              <w:t>АТМОСФЕРУ</w:t>
            </w:r>
            <w:r w:rsidRPr="00607F63">
              <w:rPr>
                <w:rStyle w:val="af"/>
                <w:noProof/>
                <w:spacing w:val="1"/>
                <w:sz w:val="22"/>
                <w:szCs w:val="22"/>
              </w:rPr>
              <w:t xml:space="preserve"> </w:t>
            </w:r>
            <w:r w:rsidRPr="00607F63">
              <w:rPr>
                <w:rStyle w:val="af"/>
                <w:noProof/>
                <w:sz w:val="22"/>
                <w:szCs w:val="22"/>
              </w:rPr>
              <w:t>ОТ ИСТОЧНИКОВ</w:t>
            </w:r>
            <w:r w:rsidRPr="00607F63">
              <w:rPr>
                <w:rStyle w:val="af"/>
                <w:noProof/>
                <w:spacing w:val="-2"/>
                <w:sz w:val="22"/>
                <w:szCs w:val="22"/>
              </w:rPr>
              <w:t xml:space="preserve"> </w:t>
            </w:r>
            <w:r w:rsidRPr="00607F63">
              <w:rPr>
                <w:rStyle w:val="af"/>
                <w:noProof/>
                <w:sz w:val="22"/>
                <w:szCs w:val="22"/>
              </w:rPr>
              <w:t>ЗАГРЯЗНЕНИЯ</w:t>
            </w:r>
            <w:r w:rsidRPr="00607F63">
              <w:rPr>
                <w:noProof/>
                <w:webHidden/>
                <w:sz w:val="22"/>
                <w:szCs w:val="22"/>
              </w:rPr>
              <w:tab/>
            </w:r>
            <w:r w:rsidRPr="00607F63">
              <w:rPr>
                <w:noProof/>
                <w:webHidden/>
                <w:sz w:val="22"/>
                <w:szCs w:val="22"/>
              </w:rPr>
              <w:fldChar w:fldCharType="begin"/>
            </w:r>
            <w:r w:rsidRPr="00607F63">
              <w:rPr>
                <w:noProof/>
                <w:webHidden/>
                <w:sz w:val="22"/>
                <w:szCs w:val="22"/>
              </w:rPr>
              <w:instrText xml:space="preserve"> PAGEREF _Toc221887881 \h </w:instrText>
            </w:r>
            <w:r w:rsidRPr="00607F63">
              <w:rPr>
                <w:noProof/>
                <w:webHidden/>
                <w:sz w:val="22"/>
                <w:szCs w:val="22"/>
              </w:rPr>
            </w:r>
            <w:r w:rsidRPr="00607F63">
              <w:rPr>
                <w:noProof/>
                <w:webHidden/>
                <w:sz w:val="22"/>
                <w:szCs w:val="22"/>
              </w:rPr>
              <w:fldChar w:fldCharType="separate"/>
            </w:r>
            <w:r w:rsidRPr="00607F63">
              <w:rPr>
                <w:noProof/>
                <w:webHidden/>
                <w:sz w:val="22"/>
                <w:szCs w:val="22"/>
              </w:rPr>
              <w:t>8</w:t>
            </w:r>
            <w:r w:rsidRPr="00607F63">
              <w:rPr>
                <w:noProof/>
                <w:webHidden/>
                <w:sz w:val="22"/>
                <w:szCs w:val="22"/>
              </w:rPr>
              <w:fldChar w:fldCharType="end"/>
            </w:r>
          </w:hyperlink>
        </w:p>
        <w:p w14:paraId="7503CB72" w14:textId="77777777" w:rsidR="00607F63" w:rsidRPr="00607F63" w:rsidRDefault="00607F63" w:rsidP="00607F63">
          <w:pPr>
            <w:pStyle w:val="10"/>
            <w:tabs>
              <w:tab w:val="right" w:leader="dot" w:pos="9760"/>
            </w:tabs>
            <w:ind w:left="0"/>
            <w:rPr>
              <w:rFonts w:eastAsiaTheme="minorEastAsia"/>
              <w:noProof/>
              <w:sz w:val="22"/>
              <w:szCs w:val="22"/>
              <w:lang w:eastAsia="ru-RU"/>
            </w:rPr>
          </w:pPr>
          <w:hyperlink w:anchor="_Toc221887882" w:history="1">
            <w:r w:rsidRPr="00607F63">
              <w:rPr>
                <w:rStyle w:val="af"/>
                <w:noProof/>
                <w:sz w:val="22"/>
                <w:szCs w:val="22"/>
              </w:rPr>
              <w:t>ТОО</w:t>
            </w:r>
            <w:r w:rsidRPr="00607F63">
              <w:rPr>
                <w:rStyle w:val="af"/>
                <w:noProof/>
                <w:spacing w:val="-2"/>
                <w:sz w:val="22"/>
                <w:szCs w:val="22"/>
                <w:lang w:val="en-US"/>
              </w:rPr>
              <w:t xml:space="preserve"> </w:t>
            </w:r>
            <w:r w:rsidRPr="00607F63">
              <w:rPr>
                <w:rStyle w:val="af"/>
                <w:noProof/>
                <w:sz w:val="22"/>
                <w:szCs w:val="22"/>
                <w:lang w:val="en-US"/>
              </w:rPr>
              <w:t xml:space="preserve">«CASPIAN ECO SERVICE» </w:t>
            </w:r>
            <w:r w:rsidRPr="00607F63">
              <w:rPr>
                <w:rStyle w:val="af"/>
                <w:noProof/>
                <w:sz w:val="22"/>
                <w:szCs w:val="22"/>
              </w:rPr>
              <w:t>НА</w:t>
            </w:r>
            <w:r w:rsidRPr="00607F63">
              <w:rPr>
                <w:rStyle w:val="af"/>
                <w:noProof/>
                <w:spacing w:val="-7"/>
                <w:sz w:val="22"/>
                <w:szCs w:val="22"/>
                <w:lang w:val="en-US"/>
              </w:rPr>
              <w:t xml:space="preserve"> </w:t>
            </w:r>
            <w:r w:rsidRPr="00607F63">
              <w:rPr>
                <w:rStyle w:val="af"/>
                <w:noProof/>
                <w:sz w:val="22"/>
                <w:szCs w:val="22"/>
                <w:lang w:val="en-US"/>
              </w:rPr>
              <w:t>2026 - 2031</w:t>
            </w:r>
            <w:r w:rsidRPr="00607F63">
              <w:rPr>
                <w:rStyle w:val="af"/>
                <w:noProof/>
                <w:sz w:val="22"/>
                <w:szCs w:val="22"/>
              </w:rPr>
              <w:t>ГГ</w:t>
            </w:r>
            <w:r w:rsidRPr="00607F63">
              <w:rPr>
                <w:rStyle w:val="af"/>
                <w:noProof/>
                <w:sz w:val="22"/>
                <w:szCs w:val="22"/>
                <w:lang w:val="en-US"/>
              </w:rPr>
              <w:t>.</w:t>
            </w:r>
            <w:r w:rsidRPr="00607F63">
              <w:rPr>
                <w:noProof/>
                <w:webHidden/>
                <w:sz w:val="22"/>
                <w:szCs w:val="22"/>
              </w:rPr>
              <w:tab/>
            </w:r>
            <w:r w:rsidRPr="00607F63">
              <w:rPr>
                <w:noProof/>
                <w:webHidden/>
                <w:sz w:val="22"/>
                <w:szCs w:val="22"/>
              </w:rPr>
              <w:fldChar w:fldCharType="begin"/>
            </w:r>
            <w:r w:rsidRPr="00607F63">
              <w:rPr>
                <w:noProof/>
                <w:webHidden/>
                <w:sz w:val="22"/>
                <w:szCs w:val="22"/>
              </w:rPr>
              <w:instrText xml:space="preserve"> PAGEREF _Toc221887882 \h </w:instrText>
            </w:r>
            <w:r w:rsidRPr="00607F63">
              <w:rPr>
                <w:noProof/>
                <w:webHidden/>
                <w:sz w:val="22"/>
                <w:szCs w:val="22"/>
              </w:rPr>
            </w:r>
            <w:r w:rsidRPr="00607F63">
              <w:rPr>
                <w:noProof/>
                <w:webHidden/>
                <w:sz w:val="22"/>
                <w:szCs w:val="22"/>
              </w:rPr>
              <w:fldChar w:fldCharType="separate"/>
            </w:r>
            <w:r w:rsidRPr="00607F63">
              <w:rPr>
                <w:noProof/>
                <w:webHidden/>
                <w:sz w:val="22"/>
                <w:szCs w:val="22"/>
              </w:rPr>
              <w:t>8</w:t>
            </w:r>
            <w:r w:rsidRPr="00607F63">
              <w:rPr>
                <w:noProof/>
                <w:webHidden/>
                <w:sz w:val="22"/>
                <w:szCs w:val="22"/>
              </w:rPr>
              <w:fldChar w:fldCharType="end"/>
            </w:r>
          </w:hyperlink>
        </w:p>
        <w:p w14:paraId="2DA0C0FD" w14:textId="77777777" w:rsidR="00607F63" w:rsidRPr="00607F63" w:rsidRDefault="00607F63" w:rsidP="00607F63">
          <w:pPr>
            <w:pStyle w:val="10"/>
            <w:tabs>
              <w:tab w:val="right" w:leader="dot" w:pos="9760"/>
            </w:tabs>
            <w:ind w:left="0"/>
            <w:rPr>
              <w:rFonts w:eastAsiaTheme="minorEastAsia"/>
              <w:noProof/>
              <w:sz w:val="22"/>
              <w:szCs w:val="22"/>
              <w:lang w:eastAsia="ru-RU"/>
            </w:rPr>
          </w:pPr>
          <w:hyperlink w:anchor="_Toc221887883" w:history="1">
            <w:r w:rsidRPr="00607F63">
              <w:rPr>
                <w:rStyle w:val="af"/>
                <w:noProof/>
                <w:sz w:val="22"/>
                <w:szCs w:val="22"/>
              </w:rPr>
              <w:t>ВВЕДЕНИЕ</w:t>
            </w:r>
            <w:r w:rsidRPr="00607F63">
              <w:rPr>
                <w:noProof/>
                <w:webHidden/>
                <w:sz w:val="22"/>
                <w:szCs w:val="22"/>
              </w:rPr>
              <w:tab/>
            </w:r>
            <w:r w:rsidRPr="00607F63">
              <w:rPr>
                <w:noProof/>
                <w:webHidden/>
                <w:sz w:val="22"/>
                <w:szCs w:val="22"/>
              </w:rPr>
              <w:fldChar w:fldCharType="begin"/>
            </w:r>
            <w:r w:rsidRPr="00607F63">
              <w:rPr>
                <w:noProof/>
                <w:webHidden/>
                <w:sz w:val="22"/>
                <w:szCs w:val="22"/>
              </w:rPr>
              <w:instrText xml:space="preserve"> PAGEREF _Toc221887883 \h </w:instrText>
            </w:r>
            <w:r w:rsidRPr="00607F63">
              <w:rPr>
                <w:noProof/>
                <w:webHidden/>
                <w:sz w:val="22"/>
                <w:szCs w:val="22"/>
              </w:rPr>
            </w:r>
            <w:r w:rsidRPr="00607F63">
              <w:rPr>
                <w:noProof/>
                <w:webHidden/>
                <w:sz w:val="22"/>
                <w:szCs w:val="22"/>
              </w:rPr>
              <w:fldChar w:fldCharType="separate"/>
            </w:r>
            <w:r w:rsidRPr="00607F63">
              <w:rPr>
                <w:noProof/>
                <w:webHidden/>
                <w:sz w:val="22"/>
                <w:szCs w:val="22"/>
              </w:rPr>
              <w:t>9</w:t>
            </w:r>
            <w:r w:rsidRPr="00607F63">
              <w:rPr>
                <w:noProof/>
                <w:webHidden/>
                <w:sz w:val="22"/>
                <w:szCs w:val="22"/>
              </w:rPr>
              <w:fldChar w:fldCharType="end"/>
            </w:r>
          </w:hyperlink>
        </w:p>
        <w:p w14:paraId="0B186508" w14:textId="77777777" w:rsidR="00607F63" w:rsidRPr="00607F63" w:rsidRDefault="00607F63" w:rsidP="00607F63">
          <w:pPr>
            <w:pStyle w:val="10"/>
            <w:tabs>
              <w:tab w:val="left" w:pos="660"/>
              <w:tab w:val="right" w:leader="dot" w:pos="9760"/>
            </w:tabs>
            <w:ind w:left="0"/>
            <w:rPr>
              <w:rFonts w:eastAsiaTheme="minorEastAsia"/>
              <w:noProof/>
              <w:sz w:val="22"/>
              <w:szCs w:val="22"/>
              <w:lang w:eastAsia="ru-RU"/>
            </w:rPr>
          </w:pPr>
          <w:hyperlink w:anchor="_Toc221887884" w:history="1">
            <w:r w:rsidRPr="00607F63">
              <w:rPr>
                <w:rStyle w:val="af"/>
                <w:noProof/>
                <w:sz w:val="22"/>
                <w:szCs w:val="22"/>
              </w:rPr>
              <w:t>I.</w:t>
            </w:r>
            <w:r w:rsidRPr="00607F63">
              <w:rPr>
                <w:rFonts w:eastAsiaTheme="minorEastAsia"/>
                <w:noProof/>
                <w:sz w:val="22"/>
                <w:szCs w:val="22"/>
                <w:lang w:eastAsia="ru-RU"/>
              </w:rPr>
              <w:tab/>
            </w:r>
            <w:r w:rsidRPr="00607F63">
              <w:rPr>
                <w:rStyle w:val="af"/>
                <w:noProof/>
                <w:sz w:val="22"/>
                <w:szCs w:val="22"/>
              </w:rPr>
              <w:t>ОБЩИЕ</w:t>
            </w:r>
            <w:r w:rsidRPr="00607F63">
              <w:rPr>
                <w:rStyle w:val="af"/>
                <w:noProof/>
                <w:spacing w:val="-4"/>
                <w:sz w:val="22"/>
                <w:szCs w:val="22"/>
              </w:rPr>
              <w:t xml:space="preserve"> </w:t>
            </w:r>
            <w:r w:rsidRPr="00607F63">
              <w:rPr>
                <w:rStyle w:val="af"/>
                <w:noProof/>
                <w:sz w:val="22"/>
                <w:szCs w:val="22"/>
              </w:rPr>
              <w:t>СВЕДЕНИЯ</w:t>
            </w:r>
            <w:r w:rsidRPr="00607F63">
              <w:rPr>
                <w:rStyle w:val="af"/>
                <w:noProof/>
                <w:spacing w:val="-2"/>
                <w:sz w:val="22"/>
                <w:szCs w:val="22"/>
              </w:rPr>
              <w:t xml:space="preserve"> </w:t>
            </w:r>
            <w:r w:rsidRPr="00607F63">
              <w:rPr>
                <w:rStyle w:val="af"/>
                <w:noProof/>
                <w:sz w:val="22"/>
                <w:szCs w:val="22"/>
              </w:rPr>
              <w:t>О</w:t>
            </w:r>
            <w:r w:rsidRPr="00607F63">
              <w:rPr>
                <w:rStyle w:val="af"/>
                <w:noProof/>
                <w:spacing w:val="-4"/>
                <w:sz w:val="22"/>
                <w:szCs w:val="22"/>
              </w:rPr>
              <w:t xml:space="preserve"> </w:t>
            </w:r>
            <w:r w:rsidRPr="00607F63">
              <w:rPr>
                <w:rStyle w:val="af"/>
                <w:noProof/>
                <w:sz w:val="22"/>
                <w:szCs w:val="22"/>
              </w:rPr>
              <w:t>ПРЕДПРИЯТИИ</w:t>
            </w:r>
            <w:r w:rsidRPr="00607F63">
              <w:rPr>
                <w:noProof/>
                <w:webHidden/>
                <w:sz w:val="22"/>
                <w:szCs w:val="22"/>
              </w:rPr>
              <w:tab/>
            </w:r>
            <w:r w:rsidRPr="00607F63">
              <w:rPr>
                <w:noProof/>
                <w:webHidden/>
                <w:sz w:val="22"/>
                <w:szCs w:val="22"/>
              </w:rPr>
              <w:fldChar w:fldCharType="begin"/>
            </w:r>
            <w:r w:rsidRPr="00607F63">
              <w:rPr>
                <w:noProof/>
                <w:webHidden/>
                <w:sz w:val="22"/>
                <w:szCs w:val="22"/>
              </w:rPr>
              <w:instrText xml:space="preserve"> PAGEREF _Toc221887884 \h </w:instrText>
            </w:r>
            <w:r w:rsidRPr="00607F63">
              <w:rPr>
                <w:noProof/>
                <w:webHidden/>
                <w:sz w:val="22"/>
                <w:szCs w:val="22"/>
              </w:rPr>
            </w:r>
            <w:r w:rsidRPr="00607F63">
              <w:rPr>
                <w:noProof/>
                <w:webHidden/>
                <w:sz w:val="22"/>
                <w:szCs w:val="22"/>
              </w:rPr>
              <w:fldChar w:fldCharType="separate"/>
            </w:r>
            <w:r w:rsidRPr="00607F63">
              <w:rPr>
                <w:noProof/>
                <w:webHidden/>
                <w:sz w:val="22"/>
                <w:szCs w:val="22"/>
              </w:rPr>
              <w:t>10</w:t>
            </w:r>
            <w:r w:rsidRPr="00607F63">
              <w:rPr>
                <w:noProof/>
                <w:webHidden/>
                <w:sz w:val="22"/>
                <w:szCs w:val="22"/>
              </w:rPr>
              <w:fldChar w:fldCharType="end"/>
            </w:r>
          </w:hyperlink>
        </w:p>
        <w:p w14:paraId="41E8A372" w14:textId="77777777" w:rsidR="00607F63" w:rsidRPr="00607F63" w:rsidRDefault="00607F63" w:rsidP="00607F63">
          <w:pPr>
            <w:pStyle w:val="10"/>
            <w:tabs>
              <w:tab w:val="left" w:pos="660"/>
              <w:tab w:val="right" w:leader="dot" w:pos="9760"/>
            </w:tabs>
            <w:ind w:left="0"/>
            <w:rPr>
              <w:rFonts w:eastAsiaTheme="minorEastAsia"/>
              <w:noProof/>
              <w:sz w:val="22"/>
              <w:szCs w:val="22"/>
              <w:lang w:eastAsia="ru-RU"/>
            </w:rPr>
          </w:pPr>
          <w:hyperlink w:anchor="_Toc221887885" w:history="1">
            <w:r w:rsidRPr="00607F63">
              <w:rPr>
                <w:rStyle w:val="af"/>
                <w:noProof/>
                <w:w w:val="99"/>
                <w:sz w:val="22"/>
                <w:szCs w:val="22"/>
              </w:rPr>
              <w:t>1</w:t>
            </w:r>
            <w:r w:rsidRPr="00607F63">
              <w:rPr>
                <w:rFonts w:eastAsiaTheme="minorEastAsia"/>
                <w:noProof/>
                <w:sz w:val="22"/>
                <w:szCs w:val="22"/>
                <w:lang w:eastAsia="ru-RU"/>
              </w:rPr>
              <w:tab/>
            </w:r>
            <w:r w:rsidRPr="00607F63">
              <w:rPr>
                <w:rStyle w:val="af"/>
                <w:caps/>
                <w:noProof/>
                <w:spacing w:val="-2"/>
                <w:sz w:val="22"/>
                <w:szCs w:val="22"/>
              </w:rPr>
              <w:t>Общие сведения об операторе</w:t>
            </w:r>
            <w:r w:rsidRPr="00607F63">
              <w:rPr>
                <w:noProof/>
                <w:webHidden/>
                <w:sz w:val="22"/>
                <w:szCs w:val="22"/>
              </w:rPr>
              <w:tab/>
            </w:r>
            <w:r w:rsidRPr="00607F63">
              <w:rPr>
                <w:noProof/>
                <w:webHidden/>
                <w:sz w:val="22"/>
                <w:szCs w:val="22"/>
              </w:rPr>
              <w:fldChar w:fldCharType="begin"/>
            </w:r>
            <w:r w:rsidRPr="00607F63">
              <w:rPr>
                <w:noProof/>
                <w:webHidden/>
                <w:sz w:val="22"/>
                <w:szCs w:val="22"/>
              </w:rPr>
              <w:instrText xml:space="preserve"> PAGEREF _Toc221887885 \h </w:instrText>
            </w:r>
            <w:r w:rsidRPr="00607F63">
              <w:rPr>
                <w:noProof/>
                <w:webHidden/>
                <w:sz w:val="22"/>
                <w:szCs w:val="22"/>
              </w:rPr>
            </w:r>
            <w:r w:rsidRPr="00607F63">
              <w:rPr>
                <w:noProof/>
                <w:webHidden/>
                <w:sz w:val="22"/>
                <w:szCs w:val="22"/>
              </w:rPr>
              <w:fldChar w:fldCharType="separate"/>
            </w:r>
            <w:r w:rsidRPr="00607F63">
              <w:rPr>
                <w:noProof/>
                <w:webHidden/>
                <w:sz w:val="22"/>
                <w:szCs w:val="22"/>
              </w:rPr>
              <w:t>12</w:t>
            </w:r>
            <w:r w:rsidRPr="00607F63">
              <w:rPr>
                <w:noProof/>
                <w:webHidden/>
                <w:sz w:val="22"/>
                <w:szCs w:val="22"/>
              </w:rPr>
              <w:fldChar w:fldCharType="end"/>
            </w:r>
          </w:hyperlink>
        </w:p>
        <w:p w14:paraId="14D32774" w14:textId="77777777" w:rsidR="00607F63" w:rsidRPr="00607F63" w:rsidRDefault="00607F63" w:rsidP="00607F63">
          <w:pPr>
            <w:pStyle w:val="32"/>
            <w:tabs>
              <w:tab w:val="right" w:leader="dot" w:pos="9760"/>
            </w:tabs>
            <w:spacing w:after="0"/>
            <w:ind w:left="0"/>
            <w:rPr>
              <w:rFonts w:eastAsiaTheme="minorEastAsia"/>
              <w:noProof/>
              <w:lang w:eastAsia="ru-RU"/>
            </w:rPr>
          </w:pPr>
          <w:hyperlink w:anchor="_Toc221887886" w:history="1">
            <w:r w:rsidRPr="00607F63">
              <w:rPr>
                <w:noProof/>
                <w:webHidden/>
              </w:rPr>
              <w:tab/>
            </w:r>
            <w:r w:rsidRPr="00607F63">
              <w:rPr>
                <w:noProof/>
                <w:webHidden/>
              </w:rPr>
              <w:fldChar w:fldCharType="begin"/>
            </w:r>
            <w:r w:rsidRPr="00607F63">
              <w:rPr>
                <w:noProof/>
                <w:webHidden/>
              </w:rPr>
              <w:instrText xml:space="preserve"> PAGEREF _Toc221887886 \h </w:instrText>
            </w:r>
            <w:r w:rsidRPr="00607F63">
              <w:rPr>
                <w:noProof/>
                <w:webHidden/>
              </w:rPr>
            </w:r>
            <w:r w:rsidRPr="00607F63">
              <w:rPr>
                <w:noProof/>
                <w:webHidden/>
              </w:rPr>
              <w:fldChar w:fldCharType="separate"/>
            </w:r>
            <w:r w:rsidRPr="00607F63">
              <w:rPr>
                <w:noProof/>
                <w:webHidden/>
              </w:rPr>
              <w:t>16</w:t>
            </w:r>
            <w:r w:rsidRPr="00607F63">
              <w:rPr>
                <w:noProof/>
                <w:webHidden/>
              </w:rPr>
              <w:fldChar w:fldCharType="end"/>
            </w:r>
          </w:hyperlink>
        </w:p>
        <w:p w14:paraId="039D5B38" w14:textId="77777777" w:rsidR="00607F63" w:rsidRPr="00607F63" w:rsidRDefault="00607F63" w:rsidP="00607F63">
          <w:pPr>
            <w:pStyle w:val="10"/>
            <w:tabs>
              <w:tab w:val="right" w:leader="dot" w:pos="9760"/>
            </w:tabs>
            <w:ind w:left="0"/>
            <w:rPr>
              <w:rFonts w:eastAsiaTheme="minorEastAsia"/>
              <w:noProof/>
              <w:sz w:val="22"/>
              <w:szCs w:val="22"/>
              <w:lang w:eastAsia="ru-RU"/>
            </w:rPr>
          </w:pPr>
          <w:hyperlink w:anchor="_Toc221887887" w:history="1">
            <w:r w:rsidRPr="00607F63">
              <w:rPr>
                <w:rStyle w:val="af"/>
                <w:caps/>
                <w:noProof/>
                <w:spacing w:val="-2"/>
                <w:sz w:val="22"/>
                <w:szCs w:val="22"/>
              </w:rPr>
              <w:t>БЛАНКИ ИНВЕНТАРИЗАЦИИ ИСТОЧНИКОВ ВЫБРОСОВ ВРЕДНЫХ ВЕЩЕСТВ В АТМОСФЕРУ</w:t>
            </w:r>
            <w:r w:rsidRPr="00607F63">
              <w:rPr>
                <w:noProof/>
                <w:webHidden/>
                <w:sz w:val="22"/>
                <w:szCs w:val="22"/>
              </w:rPr>
              <w:tab/>
            </w:r>
            <w:r w:rsidRPr="00607F63">
              <w:rPr>
                <w:noProof/>
                <w:webHidden/>
                <w:sz w:val="22"/>
                <w:szCs w:val="22"/>
              </w:rPr>
              <w:fldChar w:fldCharType="begin"/>
            </w:r>
            <w:r w:rsidRPr="00607F63">
              <w:rPr>
                <w:noProof/>
                <w:webHidden/>
                <w:sz w:val="22"/>
                <w:szCs w:val="22"/>
              </w:rPr>
              <w:instrText xml:space="preserve"> PAGEREF _Toc221887887 \h </w:instrText>
            </w:r>
            <w:r w:rsidRPr="00607F63">
              <w:rPr>
                <w:noProof/>
                <w:webHidden/>
                <w:sz w:val="22"/>
                <w:szCs w:val="22"/>
              </w:rPr>
            </w:r>
            <w:r w:rsidRPr="00607F63">
              <w:rPr>
                <w:noProof/>
                <w:webHidden/>
                <w:sz w:val="22"/>
                <w:szCs w:val="22"/>
              </w:rPr>
              <w:fldChar w:fldCharType="separate"/>
            </w:r>
            <w:r w:rsidRPr="00607F63">
              <w:rPr>
                <w:noProof/>
                <w:webHidden/>
                <w:sz w:val="22"/>
                <w:szCs w:val="22"/>
              </w:rPr>
              <w:t>16</w:t>
            </w:r>
            <w:r w:rsidRPr="00607F63">
              <w:rPr>
                <w:noProof/>
                <w:webHidden/>
                <w:sz w:val="22"/>
                <w:szCs w:val="22"/>
              </w:rPr>
              <w:fldChar w:fldCharType="end"/>
            </w:r>
          </w:hyperlink>
        </w:p>
        <w:p w14:paraId="46C13129" w14:textId="77777777" w:rsidR="00607F63" w:rsidRPr="00607F63" w:rsidRDefault="00607F63" w:rsidP="00607F63">
          <w:pPr>
            <w:pStyle w:val="10"/>
            <w:tabs>
              <w:tab w:val="right" w:leader="dot" w:pos="9760"/>
            </w:tabs>
            <w:ind w:left="0"/>
            <w:rPr>
              <w:rFonts w:eastAsiaTheme="minorEastAsia"/>
              <w:noProof/>
              <w:sz w:val="22"/>
              <w:szCs w:val="22"/>
              <w:lang w:eastAsia="ru-RU"/>
            </w:rPr>
          </w:pPr>
          <w:hyperlink w:anchor="_Toc221887888" w:history="1">
            <w:r w:rsidRPr="00607F63">
              <w:rPr>
                <w:rStyle w:val="af"/>
                <w:caps/>
                <w:noProof/>
                <w:spacing w:val="-2"/>
                <w:sz w:val="22"/>
                <w:szCs w:val="22"/>
              </w:rPr>
              <w:t>1. Источники выделения загрязняющих веществ</w:t>
            </w:r>
            <w:r w:rsidRPr="00607F63">
              <w:rPr>
                <w:noProof/>
                <w:webHidden/>
                <w:sz w:val="22"/>
                <w:szCs w:val="22"/>
              </w:rPr>
              <w:tab/>
            </w:r>
            <w:r w:rsidRPr="00607F63">
              <w:rPr>
                <w:noProof/>
                <w:webHidden/>
                <w:sz w:val="22"/>
                <w:szCs w:val="22"/>
              </w:rPr>
              <w:fldChar w:fldCharType="begin"/>
            </w:r>
            <w:r w:rsidRPr="00607F63">
              <w:rPr>
                <w:noProof/>
                <w:webHidden/>
                <w:sz w:val="22"/>
                <w:szCs w:val="22"/>
              </w:rPr>
              <w:instrText xml:space="preserve"> PAGEREF _Toc221887888 \h </w:instrText>
            </w:r>
            <w:r w:rsidRPr="00607F63">
              <w:rPr>
                <w:noProof/>
                <w:webHidden/>
                <w:sz w:val="22"/>
                <w:szCs w:val="22"/>
              </w:rPr>
            </w:r>
            <w:r w:rsidRPr="00607F63">
              <w:rPr>
                <w:noProof/>
                <w:webHidden/>
                <w:sz w:val="22"/>
                <w:szCs w:val="22"/>
              </w:rPr>
              <w:fldChar w:fldCharType="separate"/>
            </w:r>
            <w:r w:rsidRPr="00607F63">
              <w:rPr>
                <w:noProof/>
                <w:webHidden/>
                <w:sz w:val="22"/>
                <w:szCs w:val="22"/>
              </w:rPr>
              <w:t>16</w:t>
            </w:r>
            <w:r w:rsidRPr="00607F63">
              <w:rPr>
                <w:noProof/>
                <w:webHidden/>
                <w:sz w:val="22"/>
                <w:szCs w:val="22"/>
              </w:rPr>
              <w:fldChar w:fldCharType="end"/>
            </w:r>
          </w:hyperlink>
        </w:p>
        <w:p w14:paraId="7C87C61C" w14:textId="77777777" w:rsidR="00607F63" w:rsidRPr="00607F63" w:rsidRDefault="00607F63" w:rsidP="00607F63">
          <w:pPr>
            <w:pStyle w:val="10"/>
            <w:tabs>
              <w:tab w:val="right" w:leader="dot" w:pos="9760"/>
            </w:tabs>
            <w:ind w:left="0"/>
            <w:rPr>
              <w:rFonts w:eastAsiaTheme="minorEastAsia"/>
              <w:noProof/>
              <w:sz w:val="22"/>
              <w:szCs w:val="22"/>
              <w:lang w:eastAsia="ru-RU"/>
            </w:rPr>
          </w:pPr>
          <w:hyperlink w:anchor="_Toc221887889" w:history="1">
            <w:r w:rsidRPr="00607F63">
              <w:rPr>
                <w:rStyle w:val="af"/>
                <w:caps/>
                <w:noProof/>
                <w:spacing w:val="-2"/>
                <w:sz w:val="22"/>
                <w:szCs w:val="22"/>
              </w:rPr>
              <w:t>2. Характеристика источников загрязнения атмосферного воздуха</w:t>
            </w:r>
            <w:r w:rsidRPr="00607F63">
              <w:rPr>
                <w:noProof/>
                <w:webHidden/>
                <w:sz w:val="22"/>
                <w:szCs w:val="22"/>
              </w:rPr>
              <w:tab/>
            </w:r>
            <w:r w:rsidRPr="00607F63">
              <w:rPr>
                <w:noProof/>
                <w:webHidden/>
                <w:sz w:val="22"/>
                <w:szCs w:val="22"/>
              </w:rPr>
              <w:fldChar w:fldCharType="begin"/>
            </w:r>
            <w:r w:rsidRPr="00607F63">
              <w:rPr>
                <w:noProof/>
                <w:webHidden/>
                <w:sz w:val="22"/>
                <w:szCs w:val="22"/>
              </w:rPr>
              <w:instrText xml:space="preserve"> PAGEREF _Toc221887889 \h </w:instrText>
            </w:r>
            <w:r w:rsidRPr="00607F63">
              <w:rPr>
                <w:noProof/>
                <w:webHidden/>
                <w:sz w:val="22"/>
                <w:szCs w:val="22"/>
              </w:rPr>
            </w:r>
            <w:r w:rsidRPr="00607F63">
              <w:rPr>
                <w:noProof/>
                <w:webHidden/>
                <w:sz w:val="22"/>
                <w:szCs w:val="22"/>
              </w:rPr>
              <w:fldChar w:fldCharType="separate"/>
            </w:r>
            <w:r w:rsidRPr="00607F63">
              <w:rPr>
                <w:noProof/>
                <w:webHidden/>
                <w:sz w:val="22"/>
                <w:szCs w:val="22"/>
              </w:rPr>
              <w:t>22</w:t>
            </w:r>
            <w:r w:rsidRPr="00607F63">
              <w:rPr>
                <w:noProof/>
                <w:webHidden/>
                <w:sz w:val="22"/>
                <w:szCs w:val="22"/>
              </w:rPr>
              <w:fldChar w:fldCharType="end"/>
            </w:r>
          </w:hyperlink>
        </w:p>
        <w:p w14:paraId="7FC826AA" w14:textId="77777777" w:rsidR="00607F63" w:rsidRPr="00607F63" w:rsidRDefault="00607F63" w:rsidP="00607F63">
          <w:pPr>
            <w:pStyle w:val="10"/>
            <w:tabs>
              <w:tab w:val="right" w:leader="dot" w:pos="9760"/>
            </w:tabs>
            <w:ind w:left="0"/>
            <w:rPr>
              <w:rFonts w:eastAsiaTheme="minorEastAsia"/>
              <w:noProof/>
              <w:sz w:val="22"/>
              <w:szCs w:val="22"/>
              <w:lang w:eastAsia="ru-RU"/>
            </w:rPr>
          </w:pPr>
          <w:hyperlink w:anchor="_Toc221887890" w:history="1">
            <w:r w:rsidRPr="00607F63">
              <w:rPr>
                <w:rStyle w:val="af"/>
                <w:caps/>
                <w:noProof/>
                <w:spacing w:val="-2"/>
                <w:sz w:val="22"/>
                <w:szCs w:val="22"/>
              </w:rPr>
              <w:t>4. Суммарные выбросы вредных (загрязняющих) веществ в атмосферу, их очистка и утилизация , т/год</w:t>
            </w:r>
            <w:r w:rsidRPr="00607F63">
              <w:rPr>
                <w:noProof/>
                <w:webHidden/>
                <w:sz w:val="22"/>
                <w:szCs w:val="22"/>
              </w:rPr>
              <w:tab/>
            </w:r>
            <w:r w:rsidRPr="00607F63">
              <w:rPr>
                <w:noProof/>
                <w:webHidden/>
                <w:sz w:val="22"/>
                <w:szCs w:val="22"/>
              </w:rPr>
              <w:fldChar w:fldCharType="begin"/>
            </w:r>
            <w:r w:rsidRPr="00607F63">
              <w:rPr>
                <w:noProof/>
                <w:webHidden/>
                <w:sz w:val="22"/>
                <w:szCs w:val="22"/>
              </w:rPr>
              <w:instrText xml:space="preserve"> PAGEREF _Toc221887890 \h </w:instrText>
            </w:r>
            <w:r w:rsidRPr="00607F63">
              <w:rPr>
                <w:noProof/>
                <w:webHidden/>
                <w:sz w:val="22"/>
                <w:szCs w:val="22"/>
              </w:rPr>
            </w:r>
            <w:r w:rsidRPr="00607F63">
              <w:rPr>
                <w:noProof/>
                <w:webHidden/>
                <w:sz w:val="22"/>
                <w:szCs w:val="22"/>
              </w:rPr>
              <w:fldChar w:fldCharType="separate"/>
            </w:r>
            <w:r w:rsidRPr="00607F63">
              <w:rPr>
                <w:noProof/>
                <w:webHidden/>
                <w:sz w:val="22"/>
                <w:szCs w:val="22"/>
              </w:rPr>
              <w:t>27</w:t>
            </w:r>
            <w:r w:rsidRPr="00607F63">
              <w:rPr>
                <w:noProof/>
                <w:webHidden/>
                <w:sz w:val="22"/>
                <w:szCs w:val="22"/>
              </w:rPr>
              <w:fldChar w:fldCharType="end"/>
            </w:r>
          </w:hyperlink>
        </w:p>
        <w:p w14:paraId="3C8049C2" w14:textId="77777777" w:rsidR="00607F63" w:rsidRPr="00607F63" w:rsidRDefault="00607F63" w:rsidP="00607F63">
          <w:pPr>
            <w:pStyle w:val="10"/>
            <w:tabs>
              <w:tab w:val="left" w:pos="660"/>
              <w:tab w:val="right" w:leader="dot" w:pos="9760"/>
            </w:tabs>
            <w:ind w:left="0"/>
            <w:rPr>
              <w:rFonts w:eastAsiaTheme="minorEastAsia"/>
              <w:noProof/>
              <w:sz w:val="22"/>
              <w:szCs w:val="22"/>
              <w:lang w:eastAsia="ru-RU"/>
            </w:rPr>
          </w:pPr>
          <w:hyperlink w:anchor="_Toc221887891" w:history="1">
            <w:r w:rsidRPr="00607F63">
              <w:rPr>
                <w:rStyle w:val="af"/>
                <w:noProof/>
                <w:w w:val="99"/>
                <w:sz w:val="22"/>
                <w:szCs w:val="22"/>
              </w:rPr>
              <w:t>2</w:t>
            </w:r>
            <w:r w:rsidRPr="00607F63">
              <w:rPr>
                <w:rFonts w:eastAsiaTheme="minorEastAsia"/>
                <w:noProof/>
                <w:sz w:val="22"/>
                <w:szCs w:val="22"/>
                <w:lang w:eastAsia="ru-RU"/>
              </w:rPr>
              <w:tab/>
            </w:r>
            <w:r w:rsidRPr="00607F63">
              <w:rPr>
                <w:rStyle w:val="af"/>
                <w:caps/>
                <w:noProof/>
                <w:spacing w:val="-2"/>
                <w:sz w:val="22"/>
                <w:szCs w:val="22"/>
              </w:rPr>
              <w:t>ОБЩИЕ СВЕДЕНИЯ ОБ ОПЕРАТОРЕ</w:t>
            </w:r>
            <w:r w:rsidRPr="00607F63">
              <w:rPr>
                <w:noProof/>
                <w:webHidden/>
                <w:sz w:val="22"/>
                <w:szCs w:val="22"/>
              </w:rPr>
              <w:tab/>
            </w:r>
            <w:r w:rsidRPr="00607F63">
              <w:rPr>
                <w:noProof/>
                <w:webHidden/>
                <w:sz w:val="22"/>
                <w:szCs w:val="22"/>
              </w:rPr>
              <w:fldChar w:fldCharType="begin"/>
            </w:r>
            <w:r w:rsidRPr="00607F63">
              <w:rPr>
                <w:noProof/>
                <w:webHidden/>
                <w:sz w:val="22"/>
                <w:szCs w:val="22"/>
              </w:rPr>
              <w:instrText xml:space="preserve"> PAGEREF _Toc221887891 \h </w:instrText>
            </w:r>
            <w:r w:rsidRPr="00607F63">
              <w:rPr>
                <w:noProof/>
                <w:webHidden/>
                <w:sz w:val="22"/>
                <w:szCs w:val="22"/>
              </w:rPr>
            </w:r>
            <w:r w:rsidRPr="00607F63">
              <w:rPr>
                <w:noProof/>
                <w:webHidden/>
                <w:sz w:val="22"/>
                <w:szCs w:val="22"/>
              </w:rPr>
              <w:fldChar w:fldCharType="separate"/>
            </w:r>
            <w:r w:rsidRPr="00607F63">
              <w:rPr>
                <w:noProof/>
                <w:webHidden/>
                <w:sz w:val="22"/>
                <w:szCs w:val="22"/>
              </w:rPr>
              <w:t>30</w:t>
            </w:r>
            <w:r w:rsidRPr="00607F63">
              <w:rPr>
                <w:noProof/>
                <w:webHidden/>
                <w:sz w:val="22"/>
                <w:szCs w:val="22"/>
              </w:rPr>
              <w:fldChar w:fldCharType="end"/>
            </w:r>
          </w:hyperlink>
        </w:p>
        <w:p w14:paraId="209A7703" w14:textId="77777777" w:rsidR="00607F63" w:rsidRPr="00607F63" w:rsidRDefault="00607F63" w:rsidP="00607F63">
          <w:pPr>
            <w:pStyle w:val="22"/>
            <w:tabs>
              <w:tab w:val="left" w:pos="880"/>
              <w:tab w:val="right" w:leader="dot" w:pos="9760"/>
            </w:tabs>
            <w:spacing w:after="0"/>
            <w:ind w:left="0"/>
            <w:rPr>
              <w:rFonts w:eastAsiaTheme="minorEastAsia"/>
              <w:noProof/>
              <w:lang w:eastAsia="ru-RU"/>
            </w:rPr>
          </w:pPr>
          <w:hyperlink w:anchor="_Toc221887892" w:history="1">
            <w:r w:rsidRPr="00607F63">
              <w:rPr>
                <w:rStyle w:val="af"/>
                <w:i/>
                <w:noProof/>
                <w:w w:val="99"/>
              </w:rPr>
              <w:t>2.1</w:t>
            </w:r>
            <w:r w:rsidRPr="00607F63">
              <w:rPr>
                <w:rFonts w:eastAsiaTheme="minorEastAsia"/>
                <w:noProof/>
                <w:lang w:eastAsia="ru-RU"/>
              </w:rPr>
              <w:tab/>
            </w:r>
            <w:r w:rsidRPr="00607F63">
              <w:rPr>
                <w:rStyle w:val="af"/>
                <w:i/>
                <w:noProof/>
                <w:spacing w:val="-2"/>
              </w:rPr>
              <w:t>Краткая</w:t>
            </w:r>
            <w:r w:rsidRPr="00607F63">
              <w:rPr>
                <w:rStyle w:val="af"/>
                <w:i/>
                <w:noProof/>
                <w:spacing w:val="8"/>
              </w:rPr>
              <w:t xml:space="preserve"> </w:t>
            </w:r>
            <w:r w:rsidRPr="00607F63">
              <w:rPr>
                <w:rStyle w:val="af"/>
                <w:i/>
                <w:noProof/>
                <w:spacing w:val="-2"/>
              </w:rPr>
              <w:t>природно-климатическая</w:t>
            </w:r>
            <w:r w:rsidRPr="00607F63">
              <w:rPr>
                <w:rStyle w:val="af"/>
                <w:i/>
                <w:noProof/>
                <w:spacing w:val="14"/>
              </w:rPr>
              <w:t xml:space="preserve"> </w:t>
            </w:r>
            <w:r w:rsidRPr="00607F63">
              <w:rPr>
                <w:rStyle w:val="af"/>
                <w:i/>
                <w:noProof/>
                <w:spacing w:val="-2"/>
              </w:rPr>
              <w:t>характеристика</w:t>
            </w:r>
            <w:r w:rsidRPr="00607F63">
              <w:rPr>
                <w:rStyle w:val="af"/>
                <w:i/>
                <w:noProof/>
                <w:spacing w:val="8"/>
              </w:rPr>
              <w:t xml:space="preserve"> </w:t>
            </w:r>
            <w:r w:rsidRPr="00607F63">
              <w:rPr>
                <w:rStyle w:val="af"/>
                <w:i/>
                <w:noProof/>
                <w:spacing w:val="-2"/>
              </w:rPr>
              <w:t>района</w:t>
            </w:r>
            <w:r w:rsidRPr="00607F63">
              <w:rPr>
                <w:noProof/>
                <w:webHidden/>
              </w:rPr>
              <w:tab/>
            </w:r>
            <w:r w:rsidRPr="00607F63">
              <w:rPr>
                <w:noProof/>
                <w:webHidden/>
              </w:rPr>
              <w:fldChar w:fldCharType="begin"/>
            </w:r>
            <w:r w:rsidRPr="00607F63">
              <w:rPr>
                <w:noProof/>
                <w:webHidden/>
              </w:rPr>
              <w:instrText xml:space="preserve"> PAGEREF _Toc221887892 \h </w:instrText>
            </w:r>
            <w:r w:rsidRPr="00607F63">
              <w:rPr>
                <w:noProof/>
                <w:webHidden/>
              </w:rPr>
            </w:r>
            <w:r w:rsidRPr="00607F63">
              <w:rPr>
                <w:noProof/>
                <w:webHidden/>
              </w:rPr>
              <w:fldChar w:fldCharType="separate"/>
            </w:r>
            <w:r w:rsidRPr="00607F63">
              <w:rPr>
                <w:noProof/>
                <w:webHidden/>
              </w:rPr>
              <w:t>30</w:t>
            </w:r>
            <w:r w:rsidRPr="00607F63">
              <w:rPr>
                <w:noProof/>
                <w:webHidden/>
              </w:rPr>
              <w:fldChar w:fldCharType="end"/>
            </w:r>
          </w:hyperlink>
        </w:p>
        <w:p w14:paraId="60D47844" w14:textId="77777777" w:rsidR="00607F63" w:rsidRPr="00607F63" w:rsidRDefault="00607F63" w:rsidP="00607F63">
          <w:pPr>
            <w:pStyle w:val="22"/>
            <w:tabs>
              <w:tab w:val="left" w:pos="880"/>
              <w:tab w:val="right" w:leader="dot" w:pos="9760"/>
            </w:tabs>
            <w:spacing w:after="0"/>
            <w:ind w:left="0"/>
            <w:rPr>
              <w:rFonts w:eastAsiaTheme="minorEastAsia"/>
              <w:noProof/>
              <w:lang w:eastAsia="ru-RU"/>
            </w:rPr>
          </w:pPr>
          <w:hyperlink w:anchor="_Toc221887893" w:history="1">
            <w:r w:rsidRPr="00607F63">
              <w:rPr>
                <w:rStyle w:val="af"/>
                <w:i/>
                <w:iCs/>
                <w:noProof/>
                <w:w w:val="99"/>
              </w:rPr>
              <w:t>2.2</w:t>
            </w:r>
            <w:r w:rsidRPr="00607F63">
              <w:rPr>
                <w:rFonts w:eastAsiaTheme="minorEastAsia"/>
                <w:noProof/>
                <w:lang w:eastAsia="ru-RU"/>
              </w:rPr>
              <w:tab/>
            </w:r>
            <w:r w:rsidRPr="00607F63">
              <w:rPr>
                <w:rStyle w:val="af"/>
                <w:i/>
                <w:noProof/>
                <w:spacing w:val="-2"/>
              </w:rPr>
              <w:t>Характеристика современного состояния воздушной среды</w:t>
            </w:r>
            <w:r w:rsidRPr="00607F63">
              <w:rPr>
                <w:noProof/>
                <w:webHidden/>
              </w:rPr>
              <w:tab/>
            </w:r>
            <w:r w:rsidRPr="00607F63">
              <w:rPr>
                <w:noProof/>
                <w:webHidden/>
              </w:rPr>
              <w:fldChar w:fldCharType="begin"/>
            </w:r>
            <w:r w:rsidRPr="00607F63">
              <w:rPr>
                <w:noProof/>
                <w:webHidden/>
              </w:rPr>
              <w:instrText xml:space="preserve"> PAGEREF _Toc221887893 \h </w:instrText>
            </w:r>
            <w:r w:rsidRPr="00607F63">
              <w:rPr>
                <w:noProof/>
                <w:webHidden/>
              </w:rPr>
            </w:r>
            <w:r w:rsidRPr="00607F63">
              <w:rPr>
                <w:noProof/>
                <w:webHidden/>
              </w:rPr>
              <w:fldChar w:fldCharType="separate"/>
            </w:r>
            <w:r w:rsidRPr="00607F63">
              <w:rPr>
                <w:noProof/>
                <w:webHidden/>
              </w:rPr>
              <w:t>30</w:t>
            </w:r>
            <w:r w:rsidRPr="00607F63">
              <w:rPr>
                <w:noProof/>
                <w:webHidden/>
              </w:rPr>
              <w:fldChar w:fldCharType="end"/>
            </w:r>
          </w:hyperlink>
        </w:p>
        <w:p w14:paraId="5216C229" w14:textId="77777777" w:rsidR="00607F63" w:rsidRPr="00607F63" w:rsidRDefault="00607F63" w:rsidP="00607F63">
          <w:pPr>
            <w:pStyle w:val="22"/>
            <w:tabs>
              <w:tab w:val="left" w:pos="880"/>
              <w:tab w:val="right" w:leader="dot" w:pos="9760"/>
            </w:tabs>
            <w:spacing w:after="0"/>
            <w:ind w:left="0"/>
            <w:rPr>
              <w:rFonts w:eastAsiaTheme="minorEastAsia"/>
              <w:noProof/>
              <w:lang w:eastAsia="ru-RU"/>
            </w:rPr>
          </w:pPr>
          <w:hyperlink w:anchor="_Toc221887894" w:history="1">
            <w:r w:rsidRPr="00607F63">
              <w:rPr>
                <w:rStyle w:val="af"/>
                <w:i/>
                <w:noProof/>
                <w:w w:val="99"/>
              </w:rPr>
              <w:t>2.3</w:t>
            </w:r>
            <w:r w:rsidRPr="00607F63">
              <w:rPr>
                <w:rFonts w:eastAsiaTheme="minorEastAsia"/>
                <w:noProof/>
                <w:lang w:eastAsia="ru-RU"/>
              </w:rPr>
              <w:tab/>
            </w:r>
            <w:r w:rsidRPr="00607F63">
              <w:rPr>
                <w:rStyle w:val="af"/>
                <w:i/>
                <w:noProof/>
                <w:spacing w:val="-2"/>
              </w:rPr>
              <w:t>Технологический комплекс по переработке промышленных отходов</w:t>
            </w:r>
            <w:r w:rsidRPr="00607F63">
              <w:rPr>
                <w:noProof/>
                <w:webHidden/>
              </w:rPr>
              <w:tab/>
            </w:r>
            <w:r w:rsidRPr="00607F63">
              <w:rPr>
                <w:noProof/>
                <w:webHidden/>
              </w:rPr>
              <w:fldChar w:fldCharType="begin"/>
            </w:r>
            <w:r w:rsidRPr="00607F63">
              <w:rPr>
                <w:noProof/>
                <w:webHidden/>
              </w:rPr>
              <w:instrText xml:space="preserve"> PAGEREF _Toc221887894 \h </w:instrText>
            </w:r>
            <w:r w:rsidRPr="00607F63">
              <w:rPr>
                <w:noProof/>
                <w:webHidden/>
              </w:rPr>
            </w:r>
            <w:r w:rsidRPr="00607F63">
              <w:rPr>
                <w:noProof/>
                <w:webHidden/>
              </w:rPr>
              <w:fldChar w:fldCharType="separate"/>
            </w:r>
            <w:r w:rsidRPr="00607F63">
              <w:rPr>
                <w:noProof/>
                <w:webHidden/>
              </w:rPr>
              <w:t>32</w:t>
            </w:r>
            <w:r w:rsidRPr="00607F63">
              <w:rPr>
                <w:noProof/>
                <w:webHidden/>
              </w:rPr>
              <w:fldChar w:fldCharType="end"/>
            </w:r>
          </w:hyperlink>
        </w:p>
        <w:p w14:paraId="4E238998" w14:textId="77777777" w:rsidR="00607F63" w:rsidRPr="00607F63" w:rsidRDefault="00607F63" w:rsidP="00607F63">
          <w:pPr>
            <w:pStyle w:val="22"/>
            <w:tabs>
              <w:tab w:val="left" w:pos="880"/>
              <w:tab w:val="right" w:leader="dot" w:pos="9760"/>
            </w:tabs>
            <w:spacing w:after="0"/>
            <w:ind w:left="0"/>
            <w:rPr>
              <w:rFonts w:eastAsiaTheme="minorEastAsia"/>
              <w:noProof/>
              <w:lang w:eastAsia="ru-RU"/>
            </w:rPr>
          </w:pPr>
          <w:hyperlink w:anchor="_Toc221887895" w:history="1">
            <w:r w:rsidRPr="00607F63">
              <w:rPr>
                <w:rStyle w:val="af"/>
                <w:i/>
                <w:noProof/>
                <w:w w:val="99"/>
              </w:rPr>
              <w:t>2.4</w:t>
            </w:r>
            <w:r w:rsidRPr="00607F63">
              <w:rPr>
                <w:rFonts w:eastAsiaTheme="minorEastAsia"/>
                <w:noProof/>
                <w:lang w:eastAsia="ru-RU"/>
              </w:rPr>
              <w:tab/>
            </w:r>
            <w:r w:rsidRPr="00607F63">
              <w:rPr>
                <w:rStyle w:val="af"/>
                <w:i/>
                <w:noProof/>
                <w:spacing w:val="-2"/>
              </w:rPr>
              <w:t>Характеристика источников загрязнения атмосферного воздуха</w:t>
            </w:r>
            <w:r w:rsidRPr="00607F63">
              <w:rPr>
                <w:noProof/>
                <w:webHidden/>
              </w:rPr>
              <w:tab/>
            </w:r>
            <w:r w:rsidRPr="00607F63">
              <w:rPr>
                <w:noProof/>
                <w:webHidden/>
              </w:rPr>
              <w:fldChar w:fldCharType="begin"/>
            </w:r>
            <w:r w:rsidRPr="00607F63">
              <w:rPr>
                <w:noProof/>
                <w:webHidden/>
              </w:rPr>
              <w:instrText xml:space="preserve"> PAGEREF _Toc221887895 \h </w:instrText>
            </w:r>
            <w:r w:rsidRPr="00607F63">
              <w:rPr>
                <w:noProof/>
                <w:webHidden/>
              </w:rPr>
            </w:r>
            <w:r w:rsidRPr="00607F63">
              <w:rPr>
                <w:noProof/>
                <w:webHidden/>
              </w:rPr>
              <w:fldChar w:fldCharType="separate"/>
            </w:r>
            <w:r w:rsidRPr="00607F63">
              <w:rPr>
                <w:noProof/>
                <w:webHidden/>
              </w:rPr>
              <w:t>34</w:t>
            </w:r>
            <w:r w:rsidRPr="00607F63">
              <w:rPr>
                <w:noProof/>
                <w:webHidden/>
              </w:rPr>
              <w:fldChar w:fldCharType="end"/>
            </w:r>
          </w:hyperlink>
        </w:p>
        <w:p w14:paraId="446258DF" w14:textId="77777777" w:rsidR="00607F63" w:rsidRPr="00607F63" w:rsidRDefault="00607F63" w:rsidP="00607F63">
          <w:pPr>
            <w:pStyle w:val="10"/>
            <w:tabs>
              <w:tab w:val="left" w:pos="660"/>
              <w:tab w:val="right" w:leader="dot" w:pos="9760"/>
            </w:tabs>
            <w:ind w:left="0"/>
            <w:rPr>
              <w:rFonts w:eastAsiaTheme="minorEastAsia"/>
              <w:noProof/>
              <w:sz w:val="22"/>
              <w:szCs w:val="22"/>
              <w:lang w:eastAsia="ru-RU"/>
            </w:rPr>
          </w:pPr>
          <w:hyperlink w:anchor="_Toc221887896" w:history="1">
            <w:r w:rsidRPr="00607F63">
              <w:rPr>
                <w:rStyle w:val="af"/>
                <w:noProof/>
                <w:w w:val="99"/>
                <w:sz w:val="22"/>
                <w:szCs w:val="22"/>
              </w:rPr>
              <w:t>3</w:t>
            </w:r>
            <w:r w:rsidRPr="00607F63">
              <w:rPr>
                <w:rFonts w:eastAsiaTheme="minorEastAsia"/>
                <w:noProof/>
                <w:sz w:val="22"/>
                <w:szCs w:val="22"/>
                <w:lang w:eastAsia="ru-RU"/>
              </w:rPr>
              <w:tab/>
            </w:r>
            <w:r w:rsidRPr="00607F63">
              <w:rPr>
                <w:rStyle w:val="af"/>
                <w:caps/>
                <w:noProof/>
                <w:spacing w:val="-2"/>
                <w:sz w:val="22"/>
                <w:szCs w:val="22"/>
              </w:rPr>
              <w:t>ХАРАКТЕРИСТИКА ОПЕРАТОРА КАК ИСТОЧНИКА ЗАГРЯЗНЕНИЯ АТМОСФЕРЫ</w:t>
            </w:r>
            <w:r w:rsidRPr="00607F63">
              <w:rPr>
                <w:noProof/>
                <w:webHidden/>
                <w:sz w:val="22"/>
                <w:szCs w:val="22"/>
              </w:rPr>
              <w:tab/>
            </w:r>
            <w:r w:rsidRPr="00607F63">
              <w:rPr>
                <w:noProof/>
                <w:webHidden/>
                <w:sz w:val="22"/>
                <w:szCs w:val="22"/>
              </w:rPr>
              <w:fldChar w:fldCharType="begin"/>
            </w:r>
            <w:r w:rsidRPr="00607F63">
              <w:rPr>
                <w:noProof/>
                <w:webHidden/>
                <w:sz w:val="22"/>
                <w:szCs w:val="22"/>
              </w:rPr>
              <w:instrText xml:space="preserve"> PAGEREF _Toc221887896 \h </w:instrText>
            </w:r>
            <w:r w:rsidRPr="00607F63">
              <w:rPr>
                <w:noProof/>
                <w:webHidden/>
                <w:sz w:val="22"/>
                <w:szCs w:val="22"/>
              </w:rPr>
            </w:r>
            <w:r w:rsidRPr="00607F63">
              <w:rPr>
                <w:noProof/>
                <w:webHidden/>
                <w:sz w:val="22"/>
                <w:szCs w:val="22"/>
              </w:rPr>
              <w:fldChar w:fldCharType="separate"/>
            </w:r>
            <w:r w:rsidRPr="00607F63">
              <w:rPr>
                <w:noProof/>
                <w:webHidden/>
                <w:sz w:val="22"/>
                <w:szCs w:val="22"/>
              </w:rPr>
              <w:t>37</w:t>
            </w:r>
            <w:r w:rsidRPr="00607F63">
              <w:rPr>
                <w:noProof/>
                <w:webHidden/>
                <w:sz w:val="22"/>
                <w:szCs w:val="22"/>
              </w:rPr>
              <w:fldChar w:fldCharType="end"/>
            </w:r>
          </w:hyperlink>
        </w:p>
        <w:p w14:paraId="0BF835E3" w14:textId="77777777" w:rsidR="00607F63" w:rsidRPr="00607F63" w:rsidRDefault="00607F63" w:rsidP="00607F63">
          <w:pPr>
            <w:pStyle w:val="22"/>
            <w:tabs>
              <w:tab w:val="left" w:pos="880"/>
              <w:tab w:val="right" w:leader="dot" w:pos="9760"/>
            </w:tabs>
            <w:spacing w:after="0"/>
            <w:ind w:left="0"/>
            <w:rPr>
              <w:rFonts w:eastAsiaTheme="minorEastAsia"/>
              <w:noProof/>
              <w:lang w:eastAsia="ru-RU"/>
            </w:rPr>
          </w:pPr>
          <w:hyperlink w:anchor="_Toc221887897" w:history="1">
            <w:r w:rsidRPr="00607F63">
              <w:rPr>
                <w:rStyle w:val="af"/>
                <w:i/>
                <w:noProof/>
              </w:rPr>
              <w:t>3.1</w:t>
            </w:r>
            <w:r w:rsidRPr="00607F63">
              <w:rPr>
                <w:rFonts w:eastAsiaTheme="minorEastAsia"/>
                <w:noProof/>
                <w:lang w:eastAsia="ru-RU"/>
              </w:rPr>
              <w:tab/>
            </w:r>
            <w:r w:rsidRPr="00607F63">
              <w:rPr>
                <w:rStyle w:val="af"/>
                <w:noProof/>
              </w:rPr>
              <w:t>Характеристика</w:t>
            </w:r>
            <w:r w:rsidRPr="00607F63">
              <w:rPr>
                <w:rStyle w:val="af"/>
                <w:noProof/>
                <w:spacing w:val="-11"/>
              </w:rPr>
              <w:t xml:space="preserve"> </w:t>
            </w:r>
            <w:r w:rsidRPr="00607F63">
              <w:rPr>
                <w:rStyle w:val="af"/>
                <w:noProof/>
              </w:rPr>
              <w:t>источников</w:t>
            </w:r>
            <w:r w:rsidRPr="00607F63">
              <w:rPr>
                <w:rStyle w:val="af"/>
                <w:noProof/>
                <w:spacing w:val="-10"/>
              </w:rPr>
              <w:t xml:space="preserve"> </w:t>
            </w:r>
            <w:r w:rsidRPr="00607F63">
              <w:rPr>
                <w:rStyle w:val="af"/>
                <w:noProof/>
              </w:rPr>
              <w:t>выбросов</w:t>
            </w:r>
            <w:r w:rsidRPr="00607F63">
              <w:rPr>
                <w:rStyle w:val="af"/>
                <w:noProof/>
                <w:spacing w:val="-10"/>
              </w:rPr>
              <w:t xml:space="preserve"> </w:t>
            </w:r>
            <w:r w:rsidRPr="00607F63">
              <w:rPr>
                <w:rStyle w:val="af"/>
                <w:noProof/>
              </w:rPr>
              <w:t>загрязняющих</w:t>
            </w:r>
            <w:r w:rsidRPr="00607F63">
              <w:rPr>
                <w:rStyle w:val="af"/>
                <w:noProof/>
                <w:spacing w:val="-11"/>
              </w:rPr>
              <w:t xml:space="preserve"> </w:t>
            </w:r>
            <w:r w:rsidRPr="00607F63">
              <w:rPr>
                <w:rStyle w:val="af"/>
                <w:noProof/>
              </w:rPr>
              <w:t>веществ</w:t>
            </w:r>
            <w:r w:rsidRPr="00607F63">
              <w:rPr>
                <w:rStyle w:val="af"/>
                <w:noProof/>
                <w:spacing w:val="-10"/>
              </w:rPr>
              <w:t xml:space="preserve"> </w:t>
            </w:r>
            <w:r w:rsidRPr="00607F63">
              <w:rPr>
                <w:rStyle w:val="af"/>
                <w:noProof/>
              </w:rPr>
              <w:t>в</w:t>
            </w:r>
            <w:r w:rsidRPr="00607F63">
              <w:rPr>
                <w:rStyle w:val="af"/>
                <w:noProof/>
                <w:spacing w:val="-10"/>
              </w:rPr>
              <w:t xml:space="preserve"> </w:t>
            </w:r>
            <w:r w:rsidRPr="00607F63">
              <w:rPr>
                <w:rStyle w:val="af"/>
                <w:noProof/>
                <w:spacing w:val="-2"/>
              </w:rPr>
              <w:t>атмосферу</w:t>
            </w:r>
            <w:r w:rsidRPr="00607F63">
              <w:rPr>
                <w:noProof/>
                <w:webHidden/>
              </w:rPr>
              <w:tab/>
            </w:r>
            <w:r w:rsidRPr="00607F63">
              <w:rPr>
                <w:noProof/>
                <w:webHidden/>
              </w:rPr>
              <w:fldChar w:fldCharType="begin"/>
            </w:r>
            <w:r w:rsidRPr="00607F63">
              <w:rPr>
                <w:noProof/>
                <w:webHidden/>
              </w:rPr>
              <w:instrText xml:space="preserve"> PAGEREF _Toc221887897 \h </w:instrText>
            </w:r>
            <w:r w:rsidRPr="00607F63">
              <w:rPr>
                <w:noProof/>
                <w:webHidden/>
              </w:rPr>
            </w:r>
            <w:r w:rsidRPr="00607F63">
              <w:rPr>
                <w:noProof/>
                <w:webHidden/>
              </w:rPr>
              <w:fldChar w:fldCharType="separate"/>
            </w:r>
            <w:r w:rsidRPr="00607F63">
              <w:rPr>
                <w:noProof/>
                <w:webHidden/>
              </w:rPr>
              <w:t>37</w:t>
            </w:r>
            <w:r w:rsidRPr="00607F63">
              <w:rPr>
                <w:noProof/>
                <w:webHidden/>
              </w:rPr>
              <w:fldChar w:fldCharType="end"/>
            </w:r>
          </w:hyperlink>
        </w:p>
        <w:p w14:paraId="4C37F4E5" w14:textId="77777777" w:rsidR="00607F63" w:rsidRPr="00607F63" w:rsidRDefault="00607F63" w:rsidP="00607F63">
          <w:pPr>
            <w:pStyle w:val="22"/>
            <w:tabs>
              <w:tab w:val="left" w:pos="880"/>
              <w:tab w:val="right" w:leader="dot" w:pos="9760"/>
            </w:tabs>
            <w:spacing w:after="0"/>
            <w:ind w:left="0"/>
            <w:rPr>
              <w:rFonts w:eastAsiaTheme="minorEastAsia"/>
              <w:noProof/>
              <w:lang w:eastAsia="ru-RU"/>
            </w:rPr>
          </w:pPr>
          <w:hyperlink w:anchor="_Toc221887898" w:history="1">
            <w:r w:rsidRPr="00607F63">
              <w:rPr>
                <w:rStyle w:val="af"/>
                <w:i/>
                <w:noProof/>
              </w:rPr>
              <w:t>3.2</w:t>
            </w:r>
            <w:r w:rsidRPr="00607F63">
              <w:rPr>
                <w:rFonts w:eastAsiaTheme="minorEastAsia"/>
                <w:noProof/>
                <w:lang w:eastAsia="ru-RU"/>
              </w:rPr>
              <w:tab/>
            </w:r>
            <w:r w:rsidRPr="00607F63">
              <w:rPr>
                <w:rStyle w:val="af"/>
                <w:noProof/>
              </w:rPr>
              <w:t>Краткая характеристика существующих установок очистки газа, укрупненный анализ их технического состояния и эффективности работы.</w:t>
            </w:r>
            <w:r w:rsidRPr="00607F63">
              <w:rPr>
                <w:noProof/>
                <w:webHidden/>
              </w:rPr>
              <w:tab/>
            </w:r>
            <w:r w:rsidRPr="00607F63">
              <w:rPr>
                <w:noProof/>
                <w:webHidden/>
              </w:rPr>
              <w:fldChar w:fldCharType="begin"/>
            </w:r>
            <w:r w:rsidRPr="00607F63">
              <w:rPr>
                <w:noProof/>
                <w:webHidden/>
              </w:rPr>
              <w:instrText xml:space="preserve"> PAGEREF _Toc221887898 \h </w:instrText>
            </w:r>
            <w:r w:rsidRPr="00607F63">
              <w:rPr>
                <w:noProof/>
                <w:webHidden/>
              </w:rPr>
            </w:r>
            <w:r w:rsidRPr="00607F63">
              <w:rPr>
                <w:noProof/>
                <w:webHidden/>
              </w:rPr>
              <w:fldChar w:fldCharType="separate"/>
            </w:r>
            <w:r w:rsidRPr="00607F63">
              <w:rPr>
                <w:noProof/>
                <w:webHidden/>
              </w:rPr>
              <w:t>37</w:t>
            </w:r>
            <w:r w:rsidRPr="00607F63">
              <w:rPr>
                <w:noProof/>
                <w:webHidden/>
              </w:rPr>
              <w:fldChar w:fldCharType="end"/>
            </w:r>
          </w:hyperlink>
        </w:p>
        <w:p w14:paraId="19BACE35" w14:textId="77777777" w:rsidR="00607F63" w:rsidRPr="00607F63" w:rsidRDefault="00607F63" w:rsidP="00607F63">
          <w:pPr>
            <w:pStyle w:val="22"/>
            <w:tabs>
              <w:tab w:val="left" w:pos="880"/>
              <w:tab w:val="right" w:leader="dot" w:pos="9760"/>
            </w:tabs>
            <w:spacing w:after="0"/>
            <w:ind w:left="0"/>
            <w:rPr>
              <w:rFonts w:eastAsiaTheme="minorEastAsia"/>
              <w:noProof/>
              <w:lang w:eastAsia="ru-RU"/>
            </w:rPr>
          </w:pPr>
          <w:hyperlink w:anchor="_Toc221887899" w:history="1">
            <w:r w:rsidRPr="00607F63">
              <w:rPr>
                <w:rStyle w:val="af"/>
                <w:i/>
                <w:noProof/>
              </w:rPr>
              <w:t>3.3</w:t>
            </w:r>
            <w:r w:rsidRPr="00607F63">
              <w:rPr>
                <w:rFonts w:eastAsiaTheme="minorEastAsia"/>
                <w:noProof/>
                <w:lang w:eastAsia="ru-RU"/>
              </w:rPr>
              <w:tab/>
            </w:r>
            <w:r w:rsidRPr="00607F63">
              <w:rPr>
                <w:rStyle w:val="af"/>
                <w:noProof/>
              </w:rPr>
              <w:t>Оценка степени применяемой технологии, технического и пылегазоочистного оборудования передовому научно-техническому уровню в стране и мировому опыту</w:t>
            </w:r>
            <w:r w:rsidRPr="00607F63">
              <w:rPr>
                <w:noProof/>
                <w:webHidden/>
              </w:rPr>
              <w:tab/>
            </w:r>
            <w:r w:rsidRPr="00607F63">
              <w:rPr>
                <w:noProof/>
                <w:webHidden/>
              </w:rPr>
              <w:fldChar w:fldCharType="begin"/>
            </w:r>
            <w:r w:rsidRPr="00607F63">
              <w:rPr>
                <w:noProof/>
                <w:webHidden/>
              </w:rPr>
              <w:instrText xml:space="preserve"> PAGEREF _Toc221887899 \h </w:instrText>
            </w:r>
            <w:r w:rsidRPr="00607F63">
              <w:rPr>
                <w:noProof/>
                <w:webHidden/>
              </w:rPr>
            </w:r>
            <w:r w:rsidRPr="00607F63">
              <w:rPr>
                <w:noProof/>
                <w:webHidden/>
              </w:rPr>
              <w:fldChar w:fldCharType="separate"/>
            </w:r>
            <w:r w:rsidRPr="00607F63">
              <w:rPr>
                <w:noProof/>
                <w:webHidden/>
              </w:rPr>
              <w:t>37</w:t>
            </w:r>
            <w:r w:rsidRPr="00607F63">
              <w:rPr>
                <w:noProof/>
                <w:webHidden/>
              </w:rPr>
              <w:fldChar w:fldCharType="end"/>
            </w:r>
          </w:hyperlink>
        </w:p>
        <w:p w14:paraId="2E859901" w14:textId="77777777" w:rsidR="00607F63" w:rsidRPr="00607F63" w:rsidRDefault="00607F63" w:rsidP="00607F63">
          <w:pPr>
            <w:pStyle w:val="22"/>
            <w:tabs>
              <w:tab w:val="left" w:pos="880"/>
              <w:tab w:val="right" w:leader="dot" w:pos="9760"/>
            </w:tabs>
            <w:spacing w:after="0"/>
            <w:ind w:left="0"/>
            <w:rPr>
              <w:rFonts w:eastAsiaTheme="minorEastAsia"/>
              <w:noProof/>
              <w:lang w:eastAsia="ru-RU"/>
            </w:rPr>
          </w:pPr>
          <w:hyperlink w:anchor="_Toc221887900" w:history="1">
            <w:r w:rsidRPr="00607F63">
              <w:rPr>
                <w:rStyle w:val="af"/>
                <w:i/>
                <w:noProof/>
              </w:rPr>
              <w:t>3.4</w:t>
            </w:r>
            <w:r w:rsidRPr="00607F63">
              <w:rPr>
                <w:rFonts w:eastAsiaTheme="minorEastAsia"/>
                <w:noProof/>
                <w:lang w:eastAsia="ru-RU"/>
              </w:rPr>
              <w:tab/>
            </w:r>
            <w:r w:rsidRPr="00607F63">
              <w:rPr>
                <w:rStyle w:val="af"/>
                <w:noProof/>
              </w:rPr>
              <w:t>Перспектива развития предприятия</w:t>
            </w:r>
            <w:r w:rsidRPr="00607F63">
              <w:rPr>
                <w:noProof/>
                <w:webHidden/>
              </w:rPr>
              <w:tab/>
            </w:r>
            <w:r w:rsidRPr="00607F63">
              <w:rPr>
                <w:noProof/>
                <w:webHidden/>
              </w:rPr>
              <w:fldChar w:fldCharType="begin"/>
            </w:r>
            <w:r w:rsidRPr="00607F63">
              <w:rPr>
                <w:noProof/>
                <w:webHidden/>
              </w:rPr>
              <w:instrText xml:space="preserve"> PAGEREF _Toc221887900 \h </w:instrText>
            </w:r>
            <w:r w:rsidRPr="00607F63">
              <w:rPr>
                <w:noProof/>
                <w:webHidden/>
              </w:rPr>
            </w:r>
            <w:r w:rsidRPr="00607F63">
              <w:rPr>
                <w:noProof/>
                <w:webHidden/>
              </w:rPr>
              <w:fldChar w:fldCharType="separate"/>
            </w:r>
            <w:r w:rsidRPr="00607F63">
              <w:rPr>
                <w:noProof/>
                <w:webHidden/>
              </w:rPr>
              <w:t>37</w:t>
            </w:r>
            <w:r w:rsidRPr="00607F63">
              <w:rPr>
                <w:noProof/>
                <w:webHidden/>
              </w:rPr>
              <w:fldChar w:fldCharType="end"/>
            </w:r>
          </w:hyperlink>
        </w:p>
        <w:p w14:paraId="564B755B" w14:textId="77777777" w:rsidR="00607F63" w:rsidRPr="00607F63" w:rsidRDefault="00607F63" w:rsidP="00607F63">
          <w:pPr>
            <w:pStyle w:val="22"/>
            <w:tabs>
              <w:tab w:val="left" w:pos="880"/>
              <w:tab w:val="right" w:leader="dot" w:pos="9760"/>
            </w:tabs>
            <w:spacing w:after="0"/>
            <w:ind w:left="0"/>
            <w:rPr>
              <w:rFonts w:eastAsiaTheme="minorEastAsia"/>
              <w:noProof/>
              <w:lang w:eastAsia="ru-RU"/>
            </w:rPr>
          </w:pPr>
          <w:hyperlink w:anchor="_Toc221887901" w:history="1">
            <w:r w:rsidRPr="00607F63">
              <w:rPr>
                <w:rStyle w:val="af"/>
                <w:i/>
                <w:noProof/>
              </w:rPr>
              <w:t>3.5</w:t>
            </w:r>
            <w:r w:rsidRPr="00607F63">
              <w:rPr>
                <w:rFonts w:eastAsiaTheme="minorEastAsia"/>
                <w:noProof/>
                <w:lang w:eastAsia="ru-RU"/>
              </w:rPr>
              <w:tab/>
            </w:r>
            <w:r w:rsidRPr="00607F63">
              <w:rPr>
                <w:rStyle w:val="af"/>
                <w:noProof/>
              </w:rPr>
              <w:t>Параметры выбросов загрязняющих веществ в атмосферу для расчета НДВ</w:t>
            </w:r>
            <w:r w:rsidRPr="00607F63">
              <w:rPr>
                <w:noProof/>
                <w:webHidden/>
              </w:rPr>
              <w:tab/>
            </w:r>
            <w:r w:rsidRPr="00607F63">
              <w:rPr>
                <w:noProof/>
                <w:webHidden/>
              </w:rPr>
              <w:fldChar w:fldCharType="begin"/>
            </w:r>
            <w:r w:rsidRPr="00607F63">
              <w:rPr>
                <w:noProof/>
                <w:webHidden/>
              </w:rPr>
              <w:instrText xml:space="preserve"> PAGEREF _Toc221887901 \h </w:instrText>
            </w:r>
            <w:r w:rsidRPr="00607F63">
              <w:rPr>
                <w:noProof/>
                <w:webHidden/>
              </w:rPr>
            </w:r>
            <w:r w:rsidRPr="00607F63">
              <w:rPr>
                <w:noProof/>
                <w:webHidden/>
              </w:rPr>
              <w:fldChar w:fldCharType="separate"/>
            </w:r>
            <w:r w:rsidRPr="00607F63">
              <w:rPr>
                <w:noProof/>
                <w:webHidden/>
              </w:rPr>
              <w:t>37</w:t>
            </w:r>
            <w:r w:rsidRPr="00607F63">
              <w:rPr>
                <w:noProof/>
                <w:webHidden/>
              </w:rPr>
              <w:fldChar w:fldCharType="end"/>
            </w:r>
          </w:hyperlink>
        </w:p>
        <w:p w14:paraId="27E21487" w14:textId="77777777" w:rsidR="00607F63" w:rsidRPr="00607F63" w:rsidRDefault="00607F63" w:rsidP="00607F63">
          <w:pPr>
            <w:pStyle w:val="22"/>
            <w:tabs>
              <w:tab w:val="left" w:pos="880"/>
              <w:tab w:val="right" w:leader="dot" w:pos="9760"/>
            </w:tabs>
            <w:spacing w:after="0"/>
            <w:ind w:left="0"/>
            <w:rPr>
              <w:rFonts w:eastAsiaTheme="minorEastAsia"/>
              <w:noProof/>
              <w:lang w:eastAsia="ru-RU"/>
            </w:rPr>
          </w:pPr>
          <w:hyperlink w:anchor="_Toc221887902" w:history="1">
            <w:r w:rsidRPr="00607F63">
              <w:rPr>
                <w:rStyle w:val="af"/>
                <w:noProof/>
              </w:rPr>
              <w:t>3.6</w:t>
            </w:r>
            <w:r w:rsidRPr="00607F63">
              <w:rPr>
                <w:rFonts w:eastAsiaTheme="minorEastAsia"/>
                <w:noProof/>
                <w:lang w:eastAsia="ru-RU"/>
              </w:rPr>
              <w:tab/>
            </w:r>
            <w:r w:rsidRPr="00607F63">
              <w:rPr>
                <w:rStyle w:val="af"/>
                <w:noProof/>
              </w:rPr>
              <w:t>Таблица 3.3 - Параметры выбросов загрязняющих веществ в атмосферу для расчета нормативов ПДВ на 2026 год.</w:t>
            </w:r>
            <w:r w:rsidRPr="00607F63">
              <w:rPr>
                <w:noProof/>
                <w:webHidden/>
              </w:rPr>
              <w:tab/>
            </w:r>
            <w:r w:rsidRPr="00607F63">
              <w:rPr>
                <w:noProof/>
                <w:webHidden/>
              </w:rPr>
              <w:fldChar w:fldCharType="begin"/>
            </w:r>
            <w:r w:rsidRPr="00607F63">
              <w:rPr>
                <w:noProof/>
                <w:webHidden/>
              </w:rPr>
              <w:instrText xml:space="preserve"> PAGEREF _Toc221887902 \h </w:instrText>
            </w:r>
            <w:r w:rsidRPr="00607F63">
              <w:rPr>
                <w:noProof/>
                <w:webHidden/>
              </w:rPr>
            </w:r>
            <w:r w:rsidRPr="00607F63">
              <w:rPr>
                <w:noProof/>
                <w:webHidden/>
              </w:rPr>
              <w:fldChar w:fldCharType="separate"/>
            </w:r>
            <w:r w:rsidRPr="00607F63">
              <w:rPr>
                <w:noProof/>
                <w:webHidden/>
              </w:rPr>
              <w:t>38</w:t>
            </w:r>
            <w:r w:rsidRPr="00607F63">
              <w:rPr>
                <w:noProof/>
                <w:webHidden/>
              </w:rPr>
              <w:fldChar w:fldCharType="end"/>
            </w:r>
          </w:hyperlink>
        </w:p>
        <w:p w14:paraId="273A4B2C" w14:textId="77777777" w:rsidR="00607F63" w:rsidRPr="00607F63" w:rsidRDefault="00607F63" w:rsidP="00607F63">
          <w:pPr>
            <w:pStyle w:val="22"/>
            <w:tabs>
              <w:tab w:val="left" w:pos="880"/>
              <w:tab w:val="right" w:leader="dot" w:pos="9760"/>
            </w:tabs>
            <w:spacing w:after="0"/>
            <w:ind w:left="0"/>
            <w:rPr>
              <w:rFonts w:eastAsiaTheme="minorEastAsia"/>
              <w:noProof/>
              <w:lang w:eastAsia="ru-RU"/>
            </w:rPr>
          </w:pPr>
          <w:hyperlink w:anchor="_Toc221887903" w:history="1">
            <w:r w:rsidRPr="00607F63">
              <w:rPr>
                <w:rStyle w:val="af"/>
                <w:i/>
                <w:noProof/>
              </w:rPr>
              <w:t>3.7</w:t>
            </w:r>
            <w:r w:rsidRPr="00607F63">
              <w:rPr>
                <w:rFonts w:eastAsiaTheme="minorEastAsia"/>
                <w:noProof/>
                <w:lang w:eastAsia="ru-RU"/>
              </w:rPr>
              <w:tab/>
            </w:r>
            <w:r w:rsidRPr="00607F63">
              <w:rPr>
                <w:rStyle w:val="af"/>
                <w:noProof/>
              </w:rPr>
              <w:t>Характеристика аварийных и залповых выбросов.</w:t>
            </w:r>
            <w:r w:rsidRPr="00607F63">
              <w:rPr>
                <w:noProof/>
                <w:webHidden/>
              </w:rPr>
              <w:tab/>
            </w:r>
            <w:r w:rsidRPr="00607F63">
              <w:rPr>
                <w:noProof/>
                <w:webHidden/>
              </w:rPr>
              <w:fldChar w:fldCharType="begin"/>
            </w:r>
            <w:r w:rsidRPr="00607F63">
              <w:rPr>
                <w:noProof/>
                <w:webHidden/>
              </w:rPr>
              <w:instrText xml:space="preserve"> PAGEREF _Toc221887903 \h </w:instrText>
            </w:r>
            <w:r w:rsidRPr="00607F63">
              <w:rPr>
                <w:noProof/>
                <w:webHidden/>
              </w:rPr>
            </w:r>
            <w:r w:rsidRPr="00607F63">
              <w:rPr>
                <w:noProof/>
                <w:webHidden/>
              </w:rPr>
              <w:fldChar w:fldCharType="separate"/>
            </w:r>
            <w:r w:rsidRPr="00607F63">
              <w:rPr>
                <w:noProof/>
                <w:webHidden/>
              </w:rPr>
              <w:t>42</w:t>
            </w:r>
            <w:r w:rsidRPr="00607F63">
              <w:rPr>
                <w:noProof/>
                <w:webHidden/>
              </w:rPr>
              <w:fldChar w:fldCharType="end"/>
            </w:r>
          </w:hyperlink>
        </w:p>
        <w:p w14:paraId="02629F72" w14:textId="77777777" w:rsidR="00607F63" w:rsidRPr="00607F63" w:rsidRDefault="00607F63" w:rsidP="00607F63">
          <w:pPr>
            <w:pStyle w:val="22"/>
            <w:tabs>
              <w:tab w:val="left" w:pos="880"/>
              <w:tab w:val="right" w:leader="dot" w:pos="9760"/>
            </w:tabs>
            <w:spacing w:after="0"/>
            <w:ind w:left="0"/>
            <w:rPr>
              <w:rFonts w:eastAsiaTheme="minorEastAsia"/>
              <w:noProof/>
              <w:lang w:eastAsia="ru-RU"/>
            </w:rPr>
          </w:pPr>
          <w:hyperlink w:anchor="_Toc221887904" w:history="1">
            <w:r w:rsidRPr="00607F63">
              <w:rPr>
                <w:rStyle w:val="af"/>
                <w:i/>
                <w:noProof/>
              </w:rPr>
              <w:t>3.8</w:t>
            </w:r>
            <w:r w:rsidRPr="00607F63">
              <w:rPr>
                <w:rFonts w:eastAsiaTheme="minorEastAsia"/>
                <w:noProof/>
                <w:lang w:eastAsia="ru-RU"/>
              </w:rPr>
              <w:tab/>
            </w:r>
            <w:r w:rsidRPr="00607F63">
              <w:rPr>
                <w:rStyle w:val="af"/>
                <w:noProof/>
              </w:rPr>
              <w:t>Обоснование полноты и достоверности исходных данных (г/с, т/год), принятых для расчета НДВ.</w:t>
            </w:r>
            <w:r w:rsidRPr="00607F63">
              <w:rPr>
                <w:noProof/>
                <w:webHidden/>
              </w:rPr>
              <w:tab/>
            </w:r>
            <w:r w:rsidRPr="00607F63">
              <w:rPr>
                <w:noProof/>
                <w:webHidden/>
              </w:rPr>
              <w:fldChar w:fldCharType="begin"/>
            </w:r>
            <w:r w:rsidRPr="00607F63">
              <w:rPr>
                <w:noProof/>
                <w:webHidden/>
              </w:rPr>
              <w:instrText xml:space="preserve"> PAGEREF _Toc221887904 \h </w:instrText>
            </w:r>
            <w:r w:rsidRPr="00607F63">
              <w:rPr>
                <w:noProof/>
                <w:webHidden/>
              </w:rPr>
            </w:r>
            <w:r w:rsidRPr="00607F63">
              <w:rPr>
                <w:noProof/>
                <w:webHidden/>
              </w:rPr>
              <w:fldChar w:fldCharType="separate"/>
            </w:r>
            <w:r w:rsidRPr="00607F63">
              <w:rPr>
                <w:noProof/>
                <w:webHidden/>
              </w:rPr>
              <w:t>45</w:t>
            </w:r>
            <w:r w:rsidRPr="00607F63">
              <w:rPr>
                <w:noProof/>
                <w:webHidden/>
              </w:rPr>
              <w:fldChar w:fldCharType="end"/>
            </w:r>
          </w:hyperlink>
        </w:p>
        <w:p w14:paraId="1C8B7E55" w14:textId="77777777" w:rsidR="00607F63" w:rsidRPr="00607F63" w:rsidRDefault="00607F63" w:rsidP="00607F63">
          <w:pPr>
            <w:pStyle w:val="10"/>
            <w:tabs>
              <w:tab w:val="left" w:pos="660"/>
              <w:tab w:val="right" w:leader="dot" w:pos="9760"/>
            </w:tabs>
            <w:ind w:left="0"/>
            <w:rPr>
              <w:rFonts w:eastAsiaTheme="minorEastAsia"/>
              <w:noProof/>
              <w:sz w:val="22"/>
              <w:szCs w:val="22"/>
              <w:lang w:eastAsia="ru-RU"/>
            </w:rPr>
          </w:pPr>
          <w:hyperlink w:anchor="_Toc221887905" w:history="1">
            <w:r w:rsidRPr="00607F63">
              <w:rPr>
                <w:rStyle w:val="af"/>
                <w:noProof/>
                <w:w w:val="99"/>
                <w:sz w:val="22"/>
                <w:szCs w:val="22"/>
              </w:rPr>
              <w:t>4</w:t>
            </w:r>
            <w:r w:rsidRPr="00607F63">
              <w:rPr>
                <w:rFonts w:eastAsiaTheme="minorEastAsia"/>
                <w:noProof/>
                <w:sz w:val="22"/>
                <w:szCs w:val="22"/>
                <w:lang w:eastAsia="ru-RU"/>
              </w:rPr>
              <w:tab/>
            </w:r>
            <w:r w:rsidRPr="00607F63">
              <w:rPr>
                <w:rStyle w:val="af"/>
                <w:caps/>
                <w:noProof/>
                <w:spacing w:val="-2"/>
                <w:sz w:val="22"/>
                <w:szCs w:val="22"/>
              </w:rPr>
              <w:t>ПРОВЕДЕНИЕ РАСЧЕТОВ РАССЕИВАНИЯ</w:t>
            </w:r>
            <w:r w:rsidRPr="00607F63">
              <w:rPr>
                <w:noProof/>
                <w:webHidden/>
                <w:sz w:val="22"/>
                <w:szCs w:val="22"/>
              </w:rPr>
              <w:tab/>
            </w:r>
            <w:r w:rsidRPr="00607F63">
              <w:rPr>
                <w:noProof/>
                <w:webHidden/>
                <w:sz w:val="22"/>
                <w:szCs w:val="22"/>
              </w:rPr>
              <w:fldChar w:fldCharType="begin"/>
            </w:r>
            <w:r w:rsidRPr="00607F63">
              <w:rPr>
                <w:noProof/>
                <w:webHidden/>
                <w:sz w:val="22"/>
                <w:szCs w:val="22"/>
              </w:rPr>
              <w:instrText xml:space="preserve"> PAGEREF _Toc221887905 \h </w:instrText>
            </w:r>
            <w:r w:rsidRPr="00607F63">
              <w:rPr>
                <w:noProof/>
                <w:webHidden/>
                <w:sz w:val="22"/>
                <w:szCs w:val="22"/>
              </w:rPr>
            </w:r>
            <w:r w:rsidRPr="00607F63">
              <w:rPr>
                <w:noProof/>
                <w:webHidden/>
                <w:sz w:val="22"/>
                <w:szCs w:val="22"/>
              </w:rPr>
              <w:fldChar w:fldCharType="separate"/>
            </w:r>
            <w:r w:rsidRPr="00607F63">
              <w:rPr>
                <w:noProof/>
                <w:webHidden/>
                <w:sz w:val="22"/>
                <w:szCs w:val="22"/>
              </w:rPr>
              <w:t>46</w:t>
            </w:r>
            <w:r w:rsidRPr="00607F63">
              <w:rPr>
                <w:noProof/>
                <w:webHidden/>
                <w:sz w:val="22"/>
                <w:szCs w:val="22"/>
              </w:rPr>
              <w:fldChar w:fldCharType="end"/>
            </w:r>
          </w:hyperlink>
        </w:p>
        <w:p w14:paraId="2E7A32E9" w14:textId="77777777" w:rsidR="00607F63" w:rsidRPr="00607F63" w:rsidRDefault="00607F63" w:rsidP="00607F63">
          <w:pPr>
            <w:pStyle w:val="22"/>
            <w:tabs>
              <w:tab w:val="left" w:pos="880"/>
              <w:tab w:val="right" w:leader="dot" w:pos="9760"/>
            </w:tabs>
            <w:spacing w:after="0"/>
            <w:ind w:left="0"/>
            <w:rPr>
              <w:rFonts w:eastAsiaTheme="minorEastAsia"/>
              <w:noProof/>
              <w:lang w:eastAsia="ru-RU"/>
            </w:rPr>
          </w:pPr>
          <w:hyperlink w:anchor="_Toc221887906" w:history="1">
            <w:r w:rsidRPr="00607F63">
              <w:rPr>
                <w:rStyle w:val="af"/>
                <w:noProof/>
              </w:rPr>
              <w:t>4.1</w:t>
            </w:r>
            <w:r w:rsidRPr="00607F63">
              <w:rPr>
                <w:rFonts w:eastAsiaTheme="minorEastAsia"/>
                <w:noProof/>
                <w:lang w:eastAsia="ru-RU"/>
              </w:rPr>
              <w:tab/>
            </w:r>
            <w:r w:rsidRPr="00607F63">
              <w:rPr>
                <w:rStyle w:val="af"/>
                <w:noProof/>
              </w:rPr>
              <w:t>Метеорологические характеристики и коэффициенты, определяющие условия рассеивания загрязняющих веществ в атмосфере города.</w:t>
            </w:r>
            <w:r w:rsidRPr="00607F63">
              <w:rPr>
                <w:noProof/>
                <w:webHidden/>
              </w:rPr>
              <w:tab/>
            </w:r>
            <w:r w:rsidRPr="00607F63">
              <w:rPr>
                <w:noProof/>
                <w:webHidden/>
              </w:rPr>
              <w:fldChar w:fldCharType="begin"/>
            </w:r>
            <w:r w:rsidRPr="00607F63">
              <w:rPr>
                <w:noProof/>
                <w:webHidden/>
              </w:rPr>
              <w:instrText xml:space="preserve"> PAGEREF _Toc221887906 \h </w:instrText>
            </w:r>
            <w:r w:rsidRPr="00607F63">
              <w:rPr>
                <w:noProof/>
                <w:webHidden/>
              </w:rPr>
            </w:r>
            <w:r w:rsidRPr="00607F63">
              <w:rPr>
                <w:noProof/>
                <w:webHidden/>
              </w:rPr>
              <w:fldChar w:fldCharType="separate"/>
            </w:r>
            <w:r w:rsidRPr="00607F63">
              <w:rPr>
                <w:noProof/>
                <w:webHidden/>
              </w:rPr>
              <w:t>46</w:t>
            </w:r>
            <w:r w:rsidRPr="00607F63">
              <w:rPr>
                <w:noProof/>
                <w:webHidden/>
              </w:rPr>
              <w:fldChar w:fldCharType="end"/>
            </w:r>
          </w:hyperlink>
        </w:p>
        <w:p w14:paraId="20FFEFAF" w14:textId="77777777" w:rsidR="00607F63" w:rsidRPr="00607F63" w:rsidRDefault="00607F63" w:rsidP="00607F63">
          <w:pPr>
            <w:pStyle w:val="22"/>
            <w:tabs>
              <w:tab w:val="right" w:leader="dot" w:pos="9760"/>
            </w:tabs>
            <w:spacing w:after="0"/>
            <w:ind w:left="0"/>
            <w:rPr>
              <w:rFonts w:eastAsiaTheme="minorEastAsia"/>
              <w:noProof/>
              <w:lang w:eastAsia="ru-RU"/>
            </w:rPr>
          </w:pPr>
          <w:hyperlink w:anchor="_Toc221887907" w:history="1">
            <w:r w:rsidRPr="00607F63">
              <w:rPr>
                <w:rStyle w:val="af"/>
                <w:noProof/>
              </w:rPr>
              <w:t>Определение необходимости расчетов приземных концентраций по веществам на существующее положение</w:t>
            </w:r>
            <w:r w:rsidRPr="00607F63">
              <w:rPr>
                <w:noProof/>
                <w:webHidden/>
              </w:rPr>
              <w:tab/>
            </w:r>
            <w:r w:rsidRPr="00607F63">
              <w:rPr>
                <w:noProof/>
                <w:webHidden/>
              </w:rPr>
              <w:fldChar w:fldCharType="begin"/>
            </w:r>
            <w:r w:rsidRPr="00607F63">
              <w:rPr>
                <w:noProof/>
                <w:webHidden/>
              </w:rPr>
              <w:instrText xml:space="preserve"> PAGEREF _Toc221887907 \h </w:instrText>
            </w:r>
            <w:r w:rsidRPr="00607F63">
              <w:rPr>
                <w:noProof/>
                <w:webHidden/>
              </w:rPr>
            </w:r>
            <w:r w:rsidRPr="00607F63">
              <w:rPr>
                <w:noProof/>
                <w:webHidden/>
              </w:rPr>
              <w:fldChar w:fldCharType="separate"/>
            </w:r>
            <w:r w:rsidRPr="00607F63">
              <w:rPr>
                <w:noProof/>
                <w:webHidden/>
              </w:rPr>
              <w:t>49</w:t>
            </w:r>
            <w:r w:rsidRPr="00607F63">
              <w:rPr>
                <w:noProof/>
                <w:webHidden/>
              </w:rPr>
              <w:fldChar w:fldCharType="end"/>
            </w:r>
          </w:hyperlink>
        </w:p>
        <w:p w14:paraId="159ADAA7" w14:textId="77777777" w:rsidR="00607F63" w:rsidRPr="00607F63" w:rsidRDefault="00607F63" w:rsidP="00607F63">
          <w:pPr>
            <w:pStyle w:val="22"/>
            <w:tabs>
              <w:tab w:val="right" w:leader="dot" w:pos="9760"/>
            </w:tabs>
            <w:spacing w:after="0"/>
            <w:ind w:left="0"/>
            <w:rPr>
              <w:rFonts w:eastAsiaTheme="minorEastAsia"/>
              <w:noProof/>
              <w:lang w:eastAsia="ru-RU"/>
            </w:rPr>
          </w:pPr>
          <w:hyperlink w:anchor="_Toc221887908" w:history="1">
            <w:r w:rsidRPr="00607F63">
              <w:rPr>
                <w:rStyle w:val="af"/>
                <w:noProof/>
              </w:rPr>
              <w:t>Таблица 3.5 - Перечень источников, дающих наибольшие вклады в уровень загрязнения</w:t>
            </w:r>
            <w:r w:rsidRPr="00607F63">
              <w:rPr>
                <w:noProof/>
                <w:webHidden/>
              </w:rPr>
              <w:tab/>
            </w:r>
            <w:r w:rsidRPr="00607F63">
              <w:rPr>
                <w:noProof/>
                <w:webHidden/>
              </w:rPr>
              <w:fldChar w:fldCharType="begin"/>
            </w:r>
            <w:r w:rsidRPr="00607F63">
              <w:rPr>
                <w:noProof/>
                <w:webHidden/>
              </w:rPr>
              <w:instrText xml:space="preserve"> PAGEREF _Toc221887908 \h </w:instrText>
            </w:r>
            <w:r w:rsidRPr="00607F63">
              <w:rPr>
                <w:noProof/>
                <w:webHidden/>
              </w:rPr>
            </w:r>
            <w:r w:rsidRPr="00607F63">
              <w:rPr>
                <w:noProof/>
                <w:webHidden/>
              </w:rPr>
              <w:fldChar w:fldCharType="separate"/>
            </w:r>
            <w:r w:rsidRPr="00607F63">
              <w:rPr>
                <w:noProof/>
                <w:webHidden/>
              </w:rPr>
              <w:t>50</w:t>
            </w:r>
            <w:r w:rsidRPr="00607F63">
              <w:rPr>
                <w:noProof/>
                <w:webHidden/>
              </w:rPr>
              <w:fldChar w:fldCharType="end"/>
            </w:r>
          </w:hyperlink>
        </w:p>
        <w:p w14:paraId="70C2F67B" w14:textId="77777777" w:rsidR="00607F63" w:rsidRPr="00607F63" w:rsidRDefault="00607F63" w:rsidP="00607F63">
          <w:pPr>
            <w:pStyle w:val="22"/>
            <w:tabs>
              <w:tab w:val="left" w:pos="880"/>
              <w:tab w:val="right" w:leader="dot" w:pos="9760"/>
            </w:tabs>
            <w:spacing w:after="0"/>
            <w:ind w:left="0"/>
            <w:rPr>
              <w:rFonts w:eastAsiaTheme="minorEastAsia"/>
              <w:noProof/>
              <w:lang w:eastAsia="ru-RU"/>
            </w:rPr>
          </w:pPr>
          <w:hyperlink w:anchor="_Toc221887909" w:history="1">
            <w:r w:rsidRPr="00607F63">
              <w:rPr>
                <w:rStyle w:val="af"/>
                <w:noProof/>
              </w:rPr>
              <w:t>4.2</w:t>
            </w:r>
            <w:r w:rsidRPr="00607F63">
              <w:rPr>
                <w:rFonts w:eastAsiaTheme="minorEastAsia"/>
                <w:noProof/>
                <w:lang w:eastAsia="ru-RU"/>
              </w:rPr>
              <w:tab/>
            </w:r>
            <w:r w:rsidRPr="00607F63">
              <w:rPr>
                <w:rStyle w:val="af"/>
                <w:noProof/>
              </w:rPr>
              <w:t>Предложения по нормативам ПДВ</w:t>
            </w:r>
            <w:r w:rsidRPr="00607F63">
              <w:rPr>
                <w:noProof/>
                <w:webHidden/>
              </w:rPr>
              <w:tab/>
            </w:r>
            <w:r w:rsidRPr="00607F63">
              <w:rPr>
                <w:noProof/>
                <w:webHidden/>
              </w:rPr>
              <w:fldChar w:fldCharType="begin"/>
            </w:r>
            <w:r w:rsidRPr="00607F63">
              <w:rPr>
                <w:noProof/>
                <w:webHidden/>
              </w:rPr>
              <w:instrText xml:space="preserve"> PAGEREF _Toc221887909 \h </w:instrText>
            </w:r>
            <w:r w:rsidRPr="00607F63">
              <w:rPr>
                <w:noProof/>
                <w:webHidden/>
              </w:rPr>
            </w:r>
            <w:r w:rsidRPr="00607F63">
              <w:rPr>
                <w:noProof/>
                <w:webHidden/>
              </w:rPr>
              <w:fldChar w:fldCharType="separate"/>
            </w:r>
            <w:r w:rsidRPr="00607F63">
              <w:rPr>
                <w:noProof/>
                <w:webHidden/>
              </w:rPr>
              <w:t>52</w:t>
            </w:r>
            <w:r w:rsidRPr="00607F63">
              <w:rPr>
                <w:noProof/>
                <w:webHidden/>
              </w:rPr>
              <w:fldChar w:fldCharType="end"/>
            </w:r>
          </w:hyperlink>
        </w:p>
        <w:p w14:paraId="0276C745" w14:textId="77777777" w:rsidR="00607F63" w:rsidRPr="00607F63" w:rsidRDefault="00607F63" w:rsidP="00607F63">
          <w:pPr>
            <w:pStyle w:val="32"/>
            <w:tabs>
              <w:tab w:val="right" w:leader="dot" w:pos="9760"/>
            </w:tabs>
            <w:spacing w:after="0"/>
            <w:ind w:left="0"/>
            <w:rPr>
              <w:rFonts w:eastAsiaTheme="minorEastAsia"/>
              <w:noProof/>
              <w:lang w:eastAsia="ru-RU"/>
            </w:rPr>
          </w:pPr>
          <w:hyperlink w:anchor="_Toc221887910" w:history="1">
            <w:r w:rsidRPr="00607F63">
              <w:rPr>
                <w:rStyle w:val="af"/>
                <w:noProof/>
              </w:rPr>
              <w:t>Таблица 3.6 - Нормативы выбросов загрязняющих веществ в атмосферу по предприятию</w:t>
            </w:r>
            <w:r w:rsidRPr="00607F63">
              <w:rPr>
                <w:noProof/>
                <w:webHidden/>
              </w:rPr>
              <w:tab/>
            </w:r>
            <w:r w:rsidRPr="00607F63">
              <w:rPr>
                <w:noProof/>
                <w:webHidden/>
              </w:rPr>
              <w:fldChar w:fldCharType="begin"/>
            </w:r>
            <w:r w:rsidRPr="00607F63">
              <w:rPr>
                <w:noProof/>
                <w:webHidden/>
              </w:rPr>
              <w:instrText xml:space="preserve"> PAGEREF _Toc221887910 \h </w:instrText>
            </w:r>
            <w:r w:rsidRPr="00607F63">
              <w:rPr>
                <w:noProof/>
                <w:webHidden/>
              </w:rPr>
            </w:r>
            <w:r w:rsidRPr="00607F63">
              <w:rPr>
                <w:noProof/>
                <w:webHidden/>
              </w:rPr>
              <w:fldChar w:fldCharType="separate"/>
            </w:r>
            <w:r w:rsidRPr="00607F63">
              <w:rPr>
                <w:noProof/>
                <w:webHidden/>
              </w:rPr>
              <w:t>53</w:t>
            </w:r>
            <w:r w:rsidRPr="00607F63">
              <w:rPr>
                <w:noProof/>
                <w:webHidden/>
              </w:rPr>
              <w:fldChar w:fldCharType="end"/>
            </w:r>
          </w:hyperlink>
        </w:p>
        <w:p w14:paraId="21C75BD7" w14:textId="77777777" w:rsidR="00607F63" w:rsidRPr="00607F63" w:rsidRDefault="00607F63" w:rsidP="00607F63">
          <w:pPr>
            <w:pStyle w:val="22"/>
            <w:tabs>
              <w:tab w:val="left" w:pos="880"/>
              <w:tab w:val="right" w:leader="dot" w:pos="9760"/>
            </w:tabs>
            <w:spacing w:after="0"/>
            <w:ind w:left="0"/>
            <w:rPr>
              <w:rFonts w:eastAsiaTheme="minorEastAsia"/>
              <w:noProof/>
              <w:lang w:eastAsia="ru-RU"/>
            </w:rPr>
          </w:pPr>
          <w:hyperlink w:anchor="_Toc221887911" w:history="1">
            <w:r w:rsidRPr="00607F63">
              <w:rPr>
                <w:rStyle w:val="af"/>
                <w:noProof/>
              </w:rPr>
              <w:t>4.3</w:t>
            </w:r>
            <w:r w:rsidRPr="00607F63">
              <w:rPr>
                <w:rFonts w:eastAsiaTheme="minorEastAsia"/>
                <w:noProof/>
                <w:lang w:eastAsia="ru-RU"/>
              </w:rPr>
              <w:tab/>
            </w:r>
            <w:r w:rsidRPr="00607F63">
              <w:rPr>
                <w:rStyle w:val="af"/>
                <w:noProof/>
              </w:rPr>
              <w:t>Зона воздействия</w:t>
            </w:r>
            <w:r w:rsidRPr="00607F63">
              <w:rPr>
                <w:noProof/>
                <w:webHidden/>
              </w:rPr>
              <w:tab/>
            </w:r>
            <w:r w:rsidRPr="00607F63">
              <w:rPr>
                <w:noProof/>
                <w:webHidden/>
              </w:rPr>
              <w:fldChar w:fldCharType="begin"/>
            </w:r>
            <w:r w:rsidRPr="00607F63">
              <w:rPr>
                <w:noProof/>
                <w:webHidden/>
              </w:rPr>
              <w:instrText xml:space="preserve"> PAGEREF _Toc221887911 \h </w:instrText>
            </w:r>
            <w:r w:rsidRPr="00607F63">
              <w:rPr>
                <w:noProof/>
                <w:webHidden/>
              </w:rPr>
            </w:r>
            <w:r w:rsidRPr="00607F63">
              <w:rPr>
                <w:noProof/>
                <w:webHidden/>
              </w:rPr>
              <w:fldChar w:fldCharType="separate"/>
            </w:r>
            <w:r w:rsidRPr="00607F63">
              <w:rPr>
                <w:noProof/>
                <w:webHidden/>
              </w:rPr>
              <w:t>57</w:t>
            </w:r>
            <w:r w:rsidRPr="00607F63">
              <w:rPr>
                <w:noProof/>
                <w:webHidden/>
              </w:rPr>
              <w:fldChar w:fldCharType="end"/>
            </w:r>
          </w:hyperlink>
        </w:p>
        <w:p w14:paraId="781AFC4E" w14:textId="77777777" w:rsidR="00607F63" w:rsidRPr="00607F63" w:rsidRDefault="00607F63" w:rsidP="00607F63">
          <w:pPr>
            <w:pStyle w:val="10"/>
            <w:tabs>
              <w:tab w:val="left" w:pos="660"/>
              <w:tab w:val="right" w:leader="dot" w:pos="9760"/>
            </w:tabs>
            <w:ind w:left="0"/>
            <w:rPr>
              <w:rFonts w:eastAsiaTheme="minorEastAsia"/>
              <w:noProof/>
              <w:sz w:val="22"/>
              <w:szCs w:val="22"/>
              <w:lang w:eastAsia="ru-RU"/>
            </w:rPr>
          </w:pPr>
          <w:hyperlink w:anchor="_Toc221887912" w:history="1">
            <w:r w:rsidRPr="00607F63">
              <w:rPr>
                <w:rStyle w:val="af"/>
                <w:noProof/>
                <w:w w:val="99"/>
                <w:sz w:val="22"/>
                <w:szCs w:val="22"/>
              </w:rPr>
              <w:t>5</w:t>
            </w:r>
            <w:r w:rsidRPr="00607F63">
              <w:rPr>
                <w:rFonts w:eastAsiaTheme="minorEastAsia"/>
                <w:noProof/>
                <w:sz w:val="22"/>
                <w:szCs w:val="22"/>
                <w:lang w:eastAsia="ru-RU"/>
              </w:rPr>
              <w:tab/>
            </w:r>
            <w:r w:rsidRPr="00607F63">
              <w:rPr>
                <w:rStyle w:val="af"/>
                <w:caps/>
                <w:noProof/>
                <w:spacing w:val="-2"/>
                <w:sz w:val="22"/>
                <w:szCs w:val="22"/>
              </w:rPr>
              <w:t>Мероприятия по уменьшению выбросов в атмосферу</w:t>
            </w:r>
            <w:r w:rsidRPr="00607F63">
              <w:rPr>
                <w:noProof/>
                <w:webHidden/>
                <w:sz w:val="22"/>
                <w:szCs w:val="22"/>
              </w:rPr>
              <w:tab/>
            </w:r>
            <w:r w:rsidRPr="00607F63">
              <w:rPr>
                <w:noProof/>
                <w:webHidden/>
                <w:sz w:val="22"/>
                <w:szCs w:val="22"/>
              </w:rPr>
              <w:fldChar w:fldCharType="begin"/>
            </w:r>
            <w:r w:rsidRPr="00607F63">
              <w:rPr>
                <w:noProof/>
                <w:webHidden/>
                <w:sz w:val="22"/>
                <w:szCs w:val="22"/>
              </w:rPr>
              <w:instrText xml:space="preserve"> PAGEREF _Toc221887912 \h </w:instrText>
            </w:r>
            <w:r w:rsidRPr="00607F63">
              <w:rPr>
                <w:noProof/>
                <w:webHidden/>
                <w:sz w:val="22"/>
                <w:szCs w:val="22"/>
              </w:rPr>
            </w:r>
            <w:r w:rsidRPr="00607F63">
              <w:rPr>
                <w:noProof/>
                <w:webHidden/>
                <w:sz w:val="22"/>
                <w:szCs w:val="22"/>
              </w:rPr>
              <w:fldChar w:fldCharType="separate"/>
            </w:r>
            <w:r w:rsidRPr="00607F63">
              <w:rPr>
                <w:noProof/>
                <w:webHidden/>
                <w:sz w:val="22"/>
                <w:szCs w:val="22"/>
              </w:rPr>
              <w:t>58</w:t>
            </w:r>
            <w:r w:rsidRPr="00607F63">
              <w:rPr>
                <w:noProof/>
                <w:webHidden/>
                <w:sz w:val="22"/>
                <w:szCs w:val="22"/>
              </w:rPr>
              <w:fldChar w:fldCharType="end"/>
            </w:r>
          </w:hyperlink>
        </w:p>
        <w:p w14:paraId="3E4E2BD4" w14:textId="77777777" w:rsidR="00607F63" w:rsidRPr="00607F63" w:rsidRDefault="00607F63" w:rsidP="00607F63">
          <w:pPr>
            <w:pStyle w:val="10"/>
            <w:tabs>
              <w:tab w:val="left" w:pos="660"/>
              <w:tab w:val="right" w:leader="dot" w:pos="9760"/>
            </w:tabs>
            <w:ind w:left="0"/>
            <w:rPr>
              <w:rFonts w:eastAsiaTheme="minorEastAsia"/>
              <w:noProof/>
              <w:sz w:val="22"/>
              <w:szCs w:val="22"/>
              <w:lang w:eastAsia="ru-RU"/>
            </w:rPr>
          </w:pPr>
          <w:hyperlink w:anchor="_Toc221887913" w:history="1">
            <w:r w:rsidRPr="00607F63">
              <w:rPr>
                <w:rStyle w:val="af"/>
                <w:noProof/>
                <w:w w:val="99"/>
                <w:sz w:val="22"/>
                <w:szCs w:val="22"/>
              </w:rPr>
              <w:t>6</w:t>
            </w:r>
            <w:r w:rsidRPr="00607F63">
              <w:rPr>
                <w:rFonts w:eastAsiaTheme="minorEastAsia"/>
                <w:noProof/>
                <w:sz w:val="22"/>
                <w:szCs w:val="22"/>
                <w:lang w:eastAsia="ru-RU"/>
              </w:rPr>
              <w:tab/>
            </w:r>
            <w:r w:rsidRPr="00607F63">
              <w:rPr>
                <w:rStyle w:val="af"/>
                <w:caps/>
                <w:noProof/>
                <w:spacing w:val="-2"/>
                <w:sz w:val="22"/>
                <w:szCs w:val="22"/>
              </w:rPr>
              <w:t>Мероприятия по регулирования в период неблагоприятных метеорологических условий (НМУ)</w:t>
            </w:r>
            <w:r w:rsidRPr="00607F63">
              <w:rPr>
                <w:noProof/>
                <w:webHidden/>
                <w:sz w:val="22"/>
                <w:szCs w:val="22"/>
              </w:rPr>
              <w:tab/>
            </w:r>
            <w:r w:rsidRPr="00607F63">
              <w:rPr>
                <w:noProof/>
                <w:webHidden/>
                <w:sz w:val="22"/>
                <w:szCs w:val="22"/>
              </w:rPr>
              <w:fldChar w:fldCharType="begin"/>
            </w:r>
            <w:r w:rsidRPr="00607F63">
              <w:rPr>
                <w:noProof/>
                <w:webHidden/>
                <w:sz w:val="22"/>
                <w:szCs w:val="22"/>
              </w:rPr>
              <w:instrText xml:space="preserve"> PAGEREF _Toc221887913 \h </w:instrText>
            </w:r>
            <w:r w:rsidRPr="00607F63">
              <w:rPr>
                <w:noProof/>
                <w:webHidden/>
                <w:sz w:val="22"/>
                <w:szCs w:val="22"/>
              </w:rPr>
            </w:r>
            <w:r w:rsidRPr="00607F63">
              <w:rPr>
                <w:noProof/>
                <w:webHidden/>
                <w:sz w:val="22"/>
                <w:szCs w:val="22"/>
              </w:rPr>
              <w:fldChar w:fldCharType="separate"/>
            </w:r>
            <w:r w:rsidRPr="00607F63">
              <w:rPr>
                <w:noProof/>
                <w:webHidden/>
                <w:sz w:val="22"/>
                <w:szCs w:val="22"/>
              </w:rPr>
              <w:t>61</w:t>
            </w:r>
            <w:r w:rsidRPr="00607F63">
              <w:rPr>
                <w:noProof/>
                <w:webHidden/>
                <w:sz w:val="22"/>
                <w:szCs w:val="22"/>
              </w:rPr>
              <w:fldChar w:fldCharType="end"/>
            </w:r>
          </w:hyperlink>
        </w:p>
        <w:p w14:paraId="57F448A5" w14:textId="77777777" w:rsidR="00607F63" w:rsidRPr="00607F63" w:rsidRDefault="00607F63" w:rsidP="00607F63">
          <w:pPr>
            <w:pStyle w:val="32"/>
            <w:tabs>
              <w:tab w:val="right" w:leader="dot" w:pos="9760"/>
            </w:tabs>
            <w:spacing w:after="0"/>
            <w:ind w:left="0"/>
            <w:rPr>
              <w:rFonts w:eastAsiaTheme="minorEastAsia"/>
              <w:noProof/>
              <w:lang w:eastAsia="ru-RU"/>
            </w:rPr>
          </w:pPr>
          <w:hyperlink w:anchor="_Toc221887914" w:history="1">
            <w:r w:rsidRPr="00607F63">
              <w:rPr>
                <w:rStyle w:val="af"/>
                <w:noProof/>
              </w:rPr>
              <w:t>Таблица 3.8 - Мероприятия по сокращению выбросов загрязняющих веществ в атмосферу в периоды НМУ на 2026 год</w:t>
            </w:r>
            <w:r w:rsidRPr="00607F63">
              <w:rPr>
                <w:noProof/>
                <w:webHidden/>
              </w:rPr>
              <w:tab/>
            </w:r>
            <w:r w:rsidRPr="00607F63">
              <w:rPr>
                <w:noProof/>
                <w:webHidden/>
              </w:rPr>
              <w:fldChar w:fldCharType="begin"/>
            </w:r>
            <w:r w:rsidRPr="00607F63">
              <w:rPr>
                <w:noProof/>
                <w:webHidden/>
              </w:rPr>
              <w:instrText xml:space="preserve"> PAGEREF _Toc221887914 \h </w:instrText>
            </w:r>
            <w:r w:rsidRPr="00607F63">
              <w:rPr>
                <w:noProof/>
                <w:webHidden/>
              </w:rPr>
            </w:r>
            <w:r w:rsidRPr="00607F63">
              <w:rPr>
                <w:noProof/>
                <w:webHidden/>
              </w:rPr>
              <w:fldChar w:fldCharType="separate"/>
            </w:r>
            <w:r w:rsidRPr="00607F63">
              <w:rPr>
                <w:noProof/>
                <w:webHidden/>
              </w:rPr>
              <w:t>62</w:t>
            </w:r>
            <w:r w:rsidRPr="00607F63">
              <w:rPr>
                <w:noProof/>
                <w:webHidden/>
              </w:rPr>
              <w:fldChar w:fldCharType="end"/>
            </w:r>
          </w:hyperlink>
        </w:p>
        <w:p w14:paraId="5193B99B" w14:textId="77777777" w:rsidR="00607F63" w:rsidRPr="00607F63" w:rsidRDefault="00607F63" w:rsidP="00607F63">
          <w:pPr>
            <w:pStyle w:val="32"/>
            <w:tabs>
              <w:tab w:val="right" w:leader="dot" w:pos="9760"/>
            </w:tabs>
            <w:spacing w:after="0"/>
            <w:ind w:left="0"/>
            <w:rPr>
              <w:rFonts w:eastAsiaTheme="minorEastAsia"/>
              <w:noProof/>
              <w:lang w:eastAsia="ru-RU"/>
            </w:rPr>
          </w:pPr>
          <w:hyperlink w:anchor="_Toc221887915" w:history="1">
            <w:r w:rsidRPr="00607F63">
              <w:rPr>
                <w:rStyle w:val="af"/>
                <w:noProof/>
              </w:rPr>
              <w:t>Таблица 3.9 - Xарактеристика  выбросов   вредных  веществ  в  атмосферу  в периоды  НМУ на 2026 год</w:t>
            </w:r>
            <w:r w:rsidRPr="00607F63">
              <w:rPr>
                <w:noProof/>
                <w:webHidden/>
              </w:rPr>
              <w:tab/>
            </w:r>
            <w:r w:rsidRPr="00607F63">
              <w:rPr>
                <w:noProof/>
                <w:webHidden/>
              </w:rPr>
              <w:fldChar w:fldCharType="begin"/>
            </w:r>
            <w:r w:rsidRPr="00607F63">
              <w:rPr>
                <w:noProof/>
                <w:webHidden/>
              </w:rPr>
              <w:instrText xml:space="preserve"> PAGEREF _Toc221887915 \h </w:instrText>
            </w:r>
            <w:r w:rsidRPr="00607F63">
              <w:rPr>
                <w:noProof/>
                <w:webHidden/>
              </w:rPr>
            </w:r>
            <w:r w:rsidRPr="00607F63">
              <w:rPr>
                <w:noProof/>
                <w:webHidden/>
              </w:rPr>
              <w:fldChar w:fldCharType="separate"/>
            </w:r>
            <w:r w:rsidRPr="00607F63">
              <w:rPr>
                <w:noProof/>
                <w:webHidden/>
              </w:rPr>
              <w:t>68</w:t>
            </w:r>
            <w:r w:rsidRPr="00607F63">
              <w:rPr>
                <w:noProof/>
                <w:webHidden/>
              </w:rPr>
              <w:fldChar w:fldCharType="end"/>
            </w:r>
          </w:hyperlink>
        </w:p>
        <w:p w14:paraId="2B445D15" w14:textId="77777777" w:rsidR="00607F63" w:rsidRPr="00607F63" w:rsidRDefault="00607F63" w:rsidP="00607F63">
          <w:pPr>
            <w:pStyle w:val="10"/>
            <w:tabs>
              <w:tab w:val="left" w:pos="660"/>
              <w:tab w:val="right" w:leader="dot" w:pos="9760"/>
            </w:tabs>
            <w:ind w:left="0"/>
            <w:rPr>
              <w:rFonts w:eastAsiaTheme="minorEastAsia"/>
              <w:noProof/>
              <w:sz w:val="22"/>
              <w:szCs w:val="22"/>
              <w:lang w:eastAsia="ru-RU"/>
            </w:rPr>
          </w:pPr>
          <w:hyperlink w:anchor="_Toc221887916" w:history="1">
            <w:r w:rsidRPr="00607F63">
              <w:rPr>
                <w:rStyle w:val="af"/>
                <w:noProof/>
                <w:w w:val="99"/>
                <w:sz w:val="22"/>
                <w:szCs w:val="22"/>
              </w:rPr>
              <w:t>7</w:t>
            </w:r>
            <w:r w:rsidRPr="00607F63">
              <w:rPr>
                <w:rFonts w:eastAsiaTheme="minorEastAsia"/>
                <w:noProof/>
                <w:sz w:val="22"/>
                <w:szCs w:val="22"/>
                <w:lang w:eastAsia="ru-RU"/>
              </w:rPr>
              <w:tab/>
            </w:r>
            <w:r w:rsidRPr="00607F63">
              <w:rPr>
                <w:rStyle w:val="af"/>
                <w:caps/>
                <w:noProof/>
                <w:spacing w:val="-2"/>
                <w:sz w:val="22"/>
                <w:szCs w:val="22"/>
              </w:rPr>
              <w:t>КОНТРОЛЬ СОБЛЮДЕНИЯ НОРМАТИВОВ ДОПУСТИМЫХ ВЫБРОСОВ</w:t>
            </w:r>
            <w:r w:rsidRPr="00607F63">
              <w:rPr>
                <w:noProof/>
                <w:webHidden/>
                <w:sz w:val="22"/>
                <w:szCs w:val="22"/>
              </w:rPr>
              <w:tab/>
            </w:r>
            <w:r w:rsidRPr="00607F63">
              <w:rPr>
                <w:noProof/>
                <w:webHidden/>
                <w:sz w:val="22"/>
                <w:szCs w:val="22"/>
              </w:rPr>
              <w:fldChar w:fldCharType="begin"/>
            </w:r>
            <w:r w:rsidRPr="00607F63">
              <w:rPr>
                <w:noProof/>
                <w:webHidden/>
                <w:sz w:val="22"/>
                <w:szCs w:val="22"/>
              </w:rPr>
              <w:instrText xml:space="preserve"> PAGEREF _Toc221887916 \h </w:instrText>
            </w:r>
            <w:r w:rsidRPr="00607F63">
              <w:rPr>
                <w:noProof/>
                <w:webHidden/>
                <w:sz w:val="22"/>
                <w:szCs w:val="22"/>
              </w:rPr>
            </w:r>
            <w:r w:rsidRPr="00607F63">
              <w:rPr>
                <w:noProof/>
                <w:webHidden/>
                <w:sz w:val="22"/>
                <w:szCs w:val="22"/>
              </w:rPr>
              <w:fldChar w:fldCharType="separate"/>
            </w:r>
            <w:r w:rsidRPr="00607F63">
              <w:rPr>
                <w:noProof/>
                <w:webHidden/>
                <w:sz w:val="22"/>
                <w:szCs w:val="22"/>
              </w:rPr>
              <w:t>74</w:t>
            </w:r>
            <w:r w:rsidRPr="00607F63">
              <w:rPr>
                <w:noProof/>
                <w:webHidden/>
                <w:sz w:val="22"/>
                <w:szCs w:val="22"/>
              </w:rPr>
              <w:fldChar w:fldCharType="end"/>
            </w:r>
          </w:hyperlink>
        </w:p>
        <w:p w14:paraId="78B3A613" w14:textId="77777777" w:rsidR="00607F63" w:rsidRPr="00607F63" w:rsidRDefault="00607F63" w:rsidP="00607F63">
          <w:pPr>
            <w:pStyle w:val="32"/>
            <w:tabs>
              <w:tab w:val="right" w:leader="dot" w:pos="9760"/>
            </w:tabs>
            <w:spacing w:after="0"/>
            <w:ind w:left="0"/>
            <w:rPr>
              <w:rFonts w:eastAsiaTheme="minorEastAsia"/>
              <w:noProof/>
              <w:lang w:eastAsia="ru-RU"/>
            </w:rPr>
          </w:pPr>
          <w:hyperlink w:anchor="_Toc221887917" w:history="1">
            <w:r w:rsidRPr="00607F63">
              <w:rPr>
                <w:rStyle w:val="af"/>
                <w:noProof/>
              </w:rPr>
              <w:t>Таблица 3.10 -  -План-график контроля на предприятии за соблюдением нормативов допустимых выбросов нa источниках выбросов на 2026 год</w:t>
            </w:r>
            <w:r w:rsidRPr="00607F63">
              <w:rPr>
                <w:noProof/>
                <w:webHidden/>
              </w:rPr>
              <w:tab/>
            </w:r>
            <w:r w:rsidRPr="00607F63">
              <w:rPr>
                <w:noProof/>
                <w:webHidden/>
              </w:rPr>
              <w:fldChar w:fldCharType="begin"/>
            </w:r>
            <w:r w:rsidRPr="00607F63">
              <w:rPr>
                <w:noProof/>
                <w:webHidden/>
              </w:rPr>
              <w:instrText xml:space="preserve"> PAGEREF _Toc221887917 \h </w:instrText>
            </w:r>
            <w:r w:rsidRPr="00607F63">
              <w:rPr>
                <w:noProof/>
                <w:webHidden/>
              </w:rPr>
            </w:r>
            <w:r w:rsidRPr="00607F63">
              <w:rPr>
                <w:noProof/>
                <w:webHidden/>
              </w:rPr>
              <w:fldChar w:fldCharType="separate"/>
            </w:r>
            <w:r w:rsidRPr="00607F63">
              <w:rPr>
                <w:noProof/>
                <w:webHidden/>
              </w:rPr>
              <w:t>75</w:t>
            </w:r>
            <w:r w:rsidRPr="00607F63">
              <w:rPr>
                <w:noProof/>
                <w:webHidden/>
              </w:rPr>
              <w:fldChar w:fldCharType="end"/>
            </w:r>
          </w:hyperlink>
        </w:p>
        <w:p w14:paraId="1EF710A1" w14:textId="77777777" w:rsidR="00607F63" w:rsidRPr="00607F63" w:rsidRDefault="00607F63" w:rsidP="00607F63">
          <w:pPr>
            <w:pStyle w:val="32"/>
            <w:tabs>
              <w:tab w:val="right" w:leader="dot" w:pos="9760"/>
            </w:tabs>
            <w:spacing w:after="0"/>
            <w:ind w:left="0"/>
            <w:rPr>
              <w:rFonts w:eastAsiaTheme="minorEastAsia"/>
              <w:noProof/>
              <w:lang w:eastAsia="ru-RU"/>
            </w:rPr>
          </w:pPr>
          <w:hyperlink w:anchor="_Toc221887918" w:history="1">
            <w:r w:rsidRPr="00607F63">
              <w:rPr>
                <w:rStyle w:val="af"/>
                <w:noProof/>
              </w:rPr>
              <w:t>Таблица 2.1 - Расчет категории источников, подлежащих контролю на существующее положение</w:t>
            </w:r>
            <w:r w:rsidRPr="00607F63">
              <w:rPr>
                <w:noProof/>
                <w:webHidden/>
              </w:rPr>
              <w:tab/>
            </w:r>
            <w:r w:rsidRPr="00607F63">
              <w:rPr>
                <w:noProof/>
                <w:webHidden/>
              </w:rPr>
              <w:fldChar w:fldCharType="begin"/>
            </w:r>
            <w:r w:rsidRPr="00607F63">
              <w:rPr>
                <w:noProof/>
                <w:webHidden/>
              </w:rPr>
              <w:instrText xml:space="preserve"> PAGEREF _Toc221887918 \h </w:instrText>
            </w:r>
            <w:r w:rsidRPr="00607F63">
              <w:rPr>
                <w:noProof/>
                <w:webHidden/>
              </w:rPr>
            </w:r>
            <w:r w:rsidRPr="00607F63">
              <w:rPr>
                <w:noProof/>
                <w:webHidden/>
              </w:rPr>
              <w:fldChar w:fldCharType="separate"/>
            </w:r>
            <w:r w:rsidRPr="00607F63">
              <w:rPr>
                <w:noProof/>
                <w:webHidden/>
              </w:rPr>
              <w:t>79</w:t>
            </w:r>
            <w:r w:rsidRPr="00607F63">
              <w:rPr>
                <w:noProof/>
                <w:webHidden/>
              </w:rPr>
              <w:fldChar w:fldCharType="end"/>
            </w:r>
          </w:hyperlink>
        </w:p>
        <w:p w14:paraId="0745AF5B" w14:textId="77777777" w:rsidR="00607F63" w:rsidRPr="00607F63" w:rsidRDefault="00607F63" w:rsidP="00607F63">
          <w:pPr>
            <w:pStyle w:val="10"/>
            <w:tabs>
              <w:tab w:val="left" w:pos="660"/>
              <w:tab w:val="right" w:leader="dot" w:pos="9760"/>
            </w:tabs>
            <w:ind w:left="0"/>
            <w:rPr>
              <w:rFonts w:eastAsiaTheme="minorEastAsia"/>
              <w:noProof/>
              <w:sz w:val="22"/>
              <w:szCs w:val="22"/>
              <w:lang w:eastAsia="ru-RU"/>
            </w:rPr>
          </w:pPr>
          <w:hyperlink w:anchor="_Toc221887919" w:history="1">
            <w:r w:rsidRPr="00607F63">
              <w:rPr>
                <w:rStyle w:val="af"/>
                <w:noProof/>
                <w:w w:val="99"/>
                <w:sz w:val="22"/>
                <w:szCs w:val="22"/>
              </w:rPr>
              <w:t>8</w:t>
            </w:r>
            <w:r w:rsidRPr="00607F63">
              <w:rPr>
                <w:rFonts w:eastAsiaTheme="minorEastAsia"/>
                <w:noProof/>
                <w:sz w:val="22"/>
                <w:szCs w:val="22"/>
                <w:lang w:eastAsia="ru-RU"/>
              </w:rPr>
              <w:tab/>
            </w:r>
            <w:r w:rsidRPr="00607F63">
              <w:rPr>
                <w:rStyle w:val="af"/>
                <w:caps/>
                <w:noProof/>
                <w:spacing w:val="-2"/>
                <w:sz w:val="22"/>
                <w:szCs w:val="22"/>
              </w:rPr>
              <w:t>СПИСОК ИСПОЛЬЗУЕМОЙ ЛИТЕРАТУРЫ И НОРМАТИВНО-МЕТОДИЧЕСКИХ ДОКУМЕНТОВ</w:t>
            </w:r>
            <w:r w:rsidRPr="00607F63">
              <w:rPr>
                <w:noProof/>
                <w:webHidden/>
                <w:sz w:val="22"/>
                <w:szCs w:val="22"/>
              </w:rPr>
              <w:tab/>
            </w:r>
            <w:r w:rsidRPr="00607F63">
              <w:rPr>
                <w:noProof/>
                <w:webHidden/>
                <w:sz w:val="22"/>
                <w:szCs w:val="22"/>
              </w:rPr>
              <w:fldChar w:fldCharType="begin"/>
            </w:r>
            <w:r w:rsidRPr="00607F63">
              <w:rPr>
                <w:noProof/>
                <w:webHidden/>
                <w:sz w:val="22"/>
                <w:szCs w:val="22"/>
              </w:rPr>
              <w:instrText xml:space="preserve"> PAGEREF _Toc221887919 \h </w:instrText>
            </w:r>
            <w:r w:rsidRPr="00607F63">
              <w:rPr>
                <w:noProof/>
                <w:webHidden/>
                <w:sz w:val="22"/>
                <w:szCs w:val="22"/>
              </w:rPr>
            </w:r>
            <w:r w:rsidRPr="00607F63">
              <w:rPr>
                <w:noProof/>
                <w:webHidden/>
                <w:sz w:val="22"/>
                <w:szCs w:val="22"/>
              </w:rPr>
              <w:fldChar w:fldCharType="separate"/>
            </w:r>
            <w:r w:rsidRPr="00607F63">
              <w:rPr>
                <w:noProof/>
                <w:webHidden/>
                <w:sz w:val="22"/>
                <w:szCs w:val="22"/>
              </w:rPr>
              <w:t>82</w:t>
            </w:r>
            <w:r w:rsidRPr="00607F63">
              <w:rPr>
                <w:noProof/>
                <w:webHidden/>
                <w:sz w:val="22"/>
                <w:szCs w:val="22"/>
              </w:rPr>
              <w:fldChar w:fldCharType="end"/>
            </w:r>
          </w:hyperlink>
        </w:p>
        <w:p w14:paraId="1764F8BF" w14:textId="77777777" w:rsidR="00607F63" w:rsidRPr="00607F63" w:rsidRDefault="00607F63" w:rsidP="00607F63">
          <w:pPr>
            <w:pStyle w:val="22"/>
            <w:tabs>
              <w:tab w:val="right" w:leader="dot" w:pos="9760"/>
            </w:tabs>
            <w:spacing w:after="0"/>
            <w:ind w:left="0"/>
            <w:rPr>
              <w:rFonts w:eastAsiaTheme="minorEastAsia"/>
              <w:noProof/>
              <w:lang w:eastAsia="ru-RU"/>
            </w:rPr>
          </w:pPr>
          <w:hyperlink w:anchor="_Toc221887920" w:history="1">
            <w:r w:rsidRPr="00607F63">
              <w:rPr>
                <w:rStyle w:val="af"/>
                <w:noProof/>
              </w:rPr>
              <w:t>ПРИЛОЖЕНИЕ 1. РАСЧЕТЫ ВЫБРОСОВ ЗАГРЯЗНЯЮЩИХ ВЕЩЕСТВ ОТ</w:t>
            </w:r>
            <w:r w:rsidRPr="00607F63">
              <w:rPr>
                <w:rStyle w:val="af"/>
                <w:noProof/>
                <w:spacing w:val="-59"/>
              </w:rPr>
              <w:t xml:space="preserve"> </w:t>
            </w:r>
            <w:r w:rsidRPr="00607F63">
              <w:rPr>
                <w:rStyle w:val="af"/>
                <w:noProof/>
              </w:rPr>
              <w:t>ИСТОЧНИКОВ</w:t>
            </w:r>
            <w:r w:rsidRPr="00607F63">
              <w:rPr>
                <w:rStyle w:val="af"/>
                <w:noProof/>
                <w:spacing w:val="-1"/>
              </w:rPr>
              <w:t xml:space="preserve"> </w:t>
            </w:r>
            <w:r w:rsidRPr="00607F63">
              <w:rPr>
                <w:rStyle w:val="af"/>
                <w:noProof/>
              </w:rPr>
              <w:t>ВЫБРОСОВ</w:t>
            </w:r>
            <w:r w:rsidRPr="00607F63">
              <w:rPr>
                <w:rStyle w:val="af"/>
                <w:noProof/>
                <w:spacing w:val="-2"/>
              </w:rPr>
              <w:t xml:space="preserve"> </w:t>
            </w:r>
            <w:r w:rsidRPr="00607F63">
              <w:rPr>
                <w:rStyle w:val="af"/>
                <w:noProof/>
              </w:rPr>
              <w:t>на</w:t>
            </w:r>
            <w:r w:rsidRPr="00607F63">
              <w:rPr>
                <w:rStyle w:val="af"/>
                <w:noProof/>
                <w:spacing w:val="-2"/>
              </w:rPr>
              <w:t xml:space="preserve"> </w:t>
            </w:r>
            <w:r w:rsidRPr="00607F63">
              <w:rPr>
                <w:rStyle w:val="af"/>
                <w:noProof/>
              </w:rPr>
              <w:t>2025-2028гг.</w:t>
            </w:r>
            <w:r w:rsidRPr="00607F63">
              <w:rPr>
                <w:noProof/>
                <w:webHidden/>
              </w:rPr>
              <w:tab/>
            </w:r>
            <w:r w:rsidRPr="00607F63">
              <w:rPr>
                <w:noProof/>
                <w:webHidden/>
              </w:rPr>
              <w:fldChar w:fldCharType="begin"/>
            </w:r>
            <w:r w:rsidRPr="00607F63">
              <w:rPr>
                <w:noProof/>
                <w:webHidden/>
              </w:rPr>
              <w:instrText xml:space="preserve"> PAGEREF _Toc221887920 \h </w:instrText>
            </w:r>
            <w:r w:rsidRPr="00607F63">
              <w:rPr>
                <w:noProof/>
                <w:webHidden/>
              </w:rPr>
            </w:r>
            <w:r w:rsidRPr="00607F63">
              <w:rPr>
                <w:noProof/>
                <w:webHidden/>
              </w:rPr>
              <w:fldChar w:fldCharType="separate"/>
            </w:r>
            <w:r w:rsidRPr="00607F63">
              <w:rPr>
                <w:noProof/>
                <w:webHidden/>
              </w:rPr>
              <w:t>83</w:t>
            </w:r>
            <w:r w:rsidRPr="00607F63">
              <w:rPr>
                <w:noProof/>
                <w:webHidden/>
              </w:rPr>
              <w:fldChar w:fldCharType="end"/>
            </w:r>
          </w:hyperlink>
        </w:p>
        <w:p w14:paraId="17A78431" w14:textId="77777777" w:rsidR="00607F63" w:rsidRPr="00607F63" w:rsidRDefault="00607F63" w:rsidP="00607F63">
          <w:pPr>
            <w:pStyle w:val="22"/>
            <w:tabs>
              <w:tab w:val="right" w:leader="dot" w:pos="9760"/>
            </w:tabs>
            <w:spacing w:after="0"/>
            <w:ind w:left="0"/>
            <w:rPr>
              <w:rFonts w:eastAsiaTheme="minorEastAsia"/>
              <w:noProof/>
              <w:lang w:eastAsia="ru-RU"/>
            </w:rPr>
          </w:pPr>
          <w:hyperlink w:anchor="_Toc221887921" w:history="1">
            <w:r w:rsidRPr="00607F63">
              <w:rPr>
                <w:rStyle w:val="af"/>
                <w:noProof/>
              </w:rPr>
              <w:t>МАКСИМАЛЬНЫХ</w:t>
            </w:r>
            <w:r w:rsidRPr="00607F63">
              <w:rPr>
                <w:rStyle w:val="af"/>
                <w:noProof/>
                <w:spacing w:val="-4"/>
              </w:rPr>
              <w:t xml:space="preserve"> </w:t>
            </w:r>
            <w:r w:rsidRPr="00607F63">
              <w:rPr>
                <w:rStyle w:val="af"/>
                <w:noProof/>
              </w:rPr>
              <w:t>КОНЦЕНТРАЦИЙ</w:t>
            </w:r>
            <w:r w:rsidRPr="00607F63">
              <w:rPr>
                <w:rStyle w:val="af"/>
                <w:noProof/>
                <w:spacing w:val="-4"/>
              </w:rPr>
              <w:t xml:space="preserve"> </w:t>
            </w:r>
            <w:r w:rsidRPr="00607F63">
              <w:rPr>
                <w:rStyle w:val="af"/>
                <w:noProof/>
              </w:rPr>
              <w:t>ЗВ</w:t>
            </w:r>
            <w:r w:rsidRPr="00607F63">
              <w:rPr>
                <w:noProof/>
                <w:webHidden/>
              </w:rPr>
              <w:tab/>
            </w:r>
            <w:r w:rsidRPr="00607F63">
              <w:rPr>
                <w:noProof/>
                <w:webHidden/>
              </w:rPr>
              <w:fldChar w:fldCharType="begin"/>
            </w:r>
            <w:r w:rsidRPr="00607F63">
              <w:rPr>
                <w:noProof/>
                <w:webHidden/>
              </w:rPr>
              <w:instrText xml:space="preserve"> PAGEREF _Toc221887921 \h </w:instrText>
            </w:r>
            <w:r w:rsidRPr="00607F63">
              <w:rPr>
                <w:noProof/>
                <w:webHidden/>
              </w:rPr>
            </w:r>
            <w:r w:rsidRPr="00607F63">
              <w:rPr>
                <w:noProof/>
                <w:webHidden/>
              </w:rPr>
              <w:fldChar w:fldCharType="separate"/>
            </w:r>
            <w:r w:rsidRPr="00607F63">
              <w:rPr>
                <w:noProof/>
                <w:webHidden/>
              </w:rPr>
              <w:t>84</w:t>
            </w:r>
            <w:r w:rsidRPr="00607F63">
              <w:rPr>
                <w:noProof/>
                <w:webHidden/>
              </w:rPr>
              <w:fldChar w:fldCharType="end"/>
            </w:r>
          </w:hyperlink>
        </w:p>
        <w:p w14:paraId="7C5C2BA6" w14:textId="774CBEFF" w:rsidR="00607F63" w:rsidRPr="00607F63" w:rsidRDefault="00607F63" w:rsidP="00607F63">
          <w:r w:rsidRPr="00607F63">
            <w:rPr>
              <w:b/>
              <w:bCs/>
            </w:rPr>
            <w:fldChar w:fldCharType="end"/>
          </w:r>
        </w:p>
      </w:sdtContent>
    </w:sdt>
    <w:p w14:paraId="6B8D3EF1" w14:textId="77777777" w:rsidR="002A6D67" w:rsidRPr="00367CF0" w:rsidRDefault="002A6D67">
      <w:pPr>
        <w:spacing w:line="233" w:lineRule="exact"/>
        <w:sectPr w:rsidR="002A6D67" w:rsidRPr="00367CF0">
          <w:pgSz w:w="11910" w:h="16850"/>
          <w:pgMar w:top="1060" w:right="660" w:bottom="920" w:left="1480" w:header="859" w:footer="724" w:gutter="0"/>
          <w:cols w:space="720"/>
        </w:sectPr>
      </w:pPr>
      <w:bookmarkStart w:id="2" w:name="_GoBack"/>
      <w:bookmarkEnd w:id="2"/>
    </w:p>
    <w:p w14:paraId="24B48137" w14:textId="77777777" w:rsidR="002A6D67" w:rsidRPr="00367CF0" w:rsidRDefault="002A6D67">
      <w:pPr>
        <w:pStyle w:val="a3"/>
        <w:spacing w:before="6"/>
        <w:rPr>
          <w:b/>
          <w:sz w:val="18"/>
        </w:rPr>
      </w:pPr>
    </w:p>
    <w:p w14:paraId="3BCDD08E" w14:textId="77777777" w:rsidR="002A6D67" w:rsidRDefault="00566FFF">
      <w:pPr>
        <w:pStyle w:val="1"/>
        <w:ind w:right="196"/>
        <w:jc w:val="center"/>
      </w:pPr>
      <w:bookmarkStart w:id="3" w:name="_Toc221887879"/>
      <w:r w:rsidRPr="00367CF0">
        <w:t>АННОТАЦИЯ</w:t>
      </w:r>
      <w:bookmarkEnd w:id="3"/>
    </w:p>
    <w:p w14:paraId="076B47BD" w14:textId="50A6B636" w:rsidR="006F2BC9" w:rsidRPr="00367CF0" w:rsidRDefault="006F2BC9">
      <w:pPr>
        <w:pStyle w:val="1"/>
        <w:ind w:right="196"/>
        <w:jc w:val="center"/>
      </w:pPr>
    </w:p>
    <w:p w14:paraId="61C6AC8E" w14:textId="311D09D5" w:rsidR="002A6D67" w:rsidRPr="00367CF0" w:rsidRDefault="00566FFF" w:rsidP="006F2BC9">
      <w:pPr>
        <w:spacing w:line="288" w:lineRule="auto"/>
        <w:ind w:firstLine="737"/>
        <w:jc w:val="both"/>
      </w:pPr>
      <w:r w:rsidRPr="00367CF0">
        <w:t>Проект</w:t>
      </w:r>
      <w:r w:rsidRPr="00367CF0">
        <w:rPr>
          <w:spacing w:val="1"/>
        </w:rPr>
        <w:t xml:space="preserve"> </w:t>
      </w:r>
      <w:r w:rsidRPr="00367CF0">
        <w:t>нормативов</w:t>
      </w:r>
      <w:r w:rsidRPr="00367CF0">
        <w:rPr>
          <w:spacing w:val="1"/>
        </w:rPr>
        <w:t xml:space="preserve"> </w:t>
      </w:r>
      <w:r w:rsidRPr="00367CF0">
        <w:t>предельно-допустимых</w:t>
      </w:r>
      <w:r w:rsidRPr="00367CF0">
        <w:rPr>
          <w:spacing w:val="1"/>
        </w:rPr>
        <w:t xml:space="preserve"> </w:t>
      </w:r>
      <w:r w:rsidRPr="00367CF0">
        <w:t>выбросов</w:t>
      </w:r>
      <w:r w:rsidRPr="00367CF0">
        <w:rPr>
          <w:spacing w:val="1"/>
        </w:rPr>
        <w:t xml:space="preserve"> </w:t>
      </w:r>
      <w:r w:rsidRPr="00367CF0">
        <w:t>загрязняющих</w:t>
      </w:r>
      <w:r w:rsidRPr="00367CF0">
        <w:rPr>
          <w:spacing w:val="1"/>
        </w:rPr>
        <w:t xml:space="preserve"> </w:t>
      </w:r>
      <w:r w:rsidRPr="00367CF0">
        <w:t>веществ</w:t>
      </w:r>
      <w:r w:rsidRPr="00367CF0">
        <w:rPr>
          <w:spacing w:val="1"/>
        </w:rPr>
        <w:t xml:space="preserve"> </w:t>
      </w:r>
      <w:r w:rsidRPr="00367CF0">
        <w:t>в</w:t>
      </w:r>
      <w:r w:rsidRPr="00367CF0">
        <w:rPr>
          <w:spacing w:val="1"/>
        </w:rPr>
        <w:t xml:space="preserve"> </w:t>
      </w:r>
      <w:r w:rsidRPr="00367CF0">
        <w:t>атмосферный</w:t>
      </w:r>
      <w:r w:rsidRPr="00367CF0">
        <w:rPr>
          <w:spacing w:val="1"/>
        </w:rPr>
        <w:t xml:space="preserve"> </w:t>
      </w:r>
      <w:r w:rsidRPr="00367CF0">
        <w:t>воздух</w:t>
      </w:r>
      <w:r w:rsidRPr="00367CF0">
        <w:rPr>
          <w:spacing w:val="1"/>
        </w:rPr>
        <w:t xml:space="preserve"> </w:t>
      </w:r>
      <w:r w:rsidR="006F2BC9" w:rsidRPr="007C0FAD">
        <w:t xml:space="preserve">разрабатывается с целью установления нормативов эмиссий, являющихся основой для выдачи экологического разрешения и </w:t>
      </w:r>
      <w:r w:rsidR="006F2BC9">
        <w:t>реализации проектных решения в рамках рабочего проекта</w:t>
      </w:r>
      <w:r w:rsidR="00367CF0" w:rsidRPr="00367CF0">
        <w:t xml:space="preserve"> «Модернизация Комплекса по управлению отходами ТОО «Caspian Eco Service» в Каракиянском районе. Корректировка»</w:t>
      </w:r>
      <w:r w:rsidRPr="00367CF0">
        <w:t xml:space="preserve"> для ТОО «CASPIAN ECO SERVICE» на </w:t>
      </w:r>
      <w:r w:rsidR="006F2BC9">
        <w:t xml:space="preserve">2026 - 2031 </w:t>
      </w:r>
      <w:r w:rsidRPr="00367CF0">
        <w:t>гг.</w:t>
      </w:r>
      <w:r w:rsidRPr="00367CF0">
        <w:rPr>
          <w:spacing w:val="1"/>
        </w:rPr>
        <w:t xml:space="preserve"> </w:t>
      </w:r>
      <w:r w:rsidRPr="00367CF0">
        <w:t>выполнен</w:t>
      </w:r>
      <w:r w:rsidRPr="00367CF0">
        <w:rPr>
          <w:spacing w:val="1"/>
        </w:rPr>
        <w:t xml:space="preserve"> </w:t>
      </w:r>
      <w:r w:rsidRPr="00367CF0">
        <w:t>специалистами</w:t>
      </w:r>
      <w:r w:rsidRPr="00367CF0">
        <w:rPr>
          <w:spacing w:val="-6"/>
        </w:rPr>
        <w:t xml:space="preserve"> </w:t>
      </w:r>
      <w:r w:rsidR="00367CF0" w:rsidRPr="00367CF0">
        <w:t xml:space="preserve">ИП </w:t>
      </w:r>
      <w:r w:rsidR="00F6759A">
        <w:t>Бесимбаева Ж.</w:t>
      </w:r>
    </w:p>
    <w:p w14:paraId="1DD69CAE" w14:textId="199EBB40" w:rsidR="002A6D67" w:rsidRPr="00367CF0" w:rsidRDefault="00566FFF" w:rsidP="006F2BC9">
      <w:pPr>
        <w:spacing w:line="288" w:lineRule="auto"/>
        <w:ind w:firstLine="737"/>
        <w:jc w:val="both"/>
      </w:pPr>
      <w:r w:rsidRPr="00367CF0">
        <w:t>Целью</w:t>
      </w:r>
      <w:r w:rsidRPr="00367CF0">
        <w:rPr>
          <w:spacing w:val="1"/>
        </w:rPr>
        <w:t xml:space="preserve"> </w:t>
      </w:r>
      <w:r w:rsidRPr="00367CF0">
        <w:t>проекта</w:t>
      </w:r>
      <w:r w:rsidRPr="00367CF0">
        <w:rPr>
          <w:spacing w:val="1"/>
        </w:rPr>
        <w:t xml:space="preserve"> </w:t>
      </w:r>
      <w:r w:rsidRPr="00367CF0">
        <w:t>является</w:t>
      </w:r>
      <w:r w:rsidRPr="00367CF0">
        <w:rPr>
          <w:spacing w:val="1"/>
        </w:rPr>
        <w:t xml:space="preserve"> </w:t>
      </w:r>
      <w:r w:rsidRPr="00367CF0">
        <w:t>–</w:t>
      </w:r>
      <w:r w:rsidRPr="00367CF0">
        <w:rPr>
          <w:spacing w:val="1"/>
        </w:rPr>
        <w:t xml:space="preserve"> </w:t>
      </w:r>
      <w:r w:rsidRPr="00367CF0">
        <w:t>разработка</w:t>
      </w:r>
      <w:r w:rsidRPr="00367CF0">
        <w:rPr>
          <w:spacing w:val="1"/>
        </w:rPr>
        <w:t xml:space="preserve"> </w:t>
      </w:r>
      <w:r w:rsidRPr="00367CF0">
        <w:t>в</w:t>
      </w:r>
      <w:r w:rsidRPr="00367CF0">
        <w:rPr>
          <w:spacing w:val="1"/>
        </w:rPr>
        <w:t xml:space="preserve"> </w:t>
      </w:r>
      <w:r w:rsidRPr="00367CF0">
        <w:t>соответствии</w:t>
      </w:r>
      <w:r w:rsidRPr="00367CF0">
        <w:rPr>
          <w:spacing w:val="1"/>
        </w:rPr>
        <w:t xml:space="preserve"> </w:t>
      </w:r>
      <w:r w:rsidRPr="00367CF0">
        <w:t>с</w:t>
      </w:r>
      <w:r w:rsidRPr="00367CF0">
        <w:rPr>
          <w:spacing w:val="1"/>
        </w:rPr>
        <w:t xml:space="preserve"> </w:t>
      </w:r>
      <w:r w:rsidRPr="00367CF0">
        <w:t>действующими</w:t>
      </w:r>
      <w:r w:rsidRPr="00367CF0">
        <w:rPr>
          <w:spacing w:val="1"/>
        </w:rPr>
        <w:t xml:space="preserve"> </w:t>
      </w:r>
      <w:r w:rsidRPr="00367CF0">
        <w:t>нормативными</w:t>
      </w:r>
      <w:r w:rsidRPr="00367CF0">
        <w:rPr>
          <w:spacing w:val="1"/>
        </w:rPr>
        <w:t xml:space="preserve"> </w:t>
      </w:r>
      <w:r w:rsidRPr="00367CF0">
        <w:t>требованиями</w:t>
      </w:r>
      <w:r w:rsidRPr="00367CF0">
        <w:rPr>
          <w:spacing w:val="1"/>
        </w:rPr>
        <w:t xml:space="preserve"> </w:t>
      </w:r>
      <w:r w:rsidRPr="00367CF0">
        <w:t>с</w:t>
      </w:r>
      <w:r w:rsidRPr="00367CF0">
        <w:rPr>
          <w:spacing w:val="1"/>
        </w:rPr>
        <w:t xml:space="preserve"> </w:t>
      </w:r>
      <w:r w:rsidRPr="00367CF0">
        <w:t>установлением</w:t>
      </w:r>
      <w:r w:rsidRPr="00367CF0">
        <w:rPr>
          <w:spacing w:val="1"/>
        </w:rPr>
        <w:t xml:space="preserve"> </w:t>
      </w:r>
      <w:r w:rsidRPr="00367CF0">
        <w:t>нормативов</w:t>
      </w:r>
      <w:r w:rsidRPr="00367CF0">
        <w:rPr>
          <w:spacing w:val="1"/>
        </w:rPr>
        <w:t xml:space="preserve"> </w:t>
      </w:r>
      <w:r w:rsidRPr="00367CF0">
        <w:t>предельно</w:t>
      </w:r>
      <w:r w:rsidRPr="00367CF0">
        <w:rPr>
          <w:spacing w:val="1"/>
        </w:rPr>
        <w:t xml:space="preserve"> </w:t>
      </w:r>
      <w:r w:rsidRPr="00367CF0">
        <w:t>допустимых</w:t>
      </w:r>
      <w:r w:rsidRPr="00367CF0">
        <w:rPr>
          <w:spacing w:val="-59"/>
        </w:rPr>
        <w:t xml:space="preserve"> </w:t>
      </w:r>
      <w:r w:rsidRPr="00367CF0">
        <w:t xml:space="preserve">выбросов от источников загрязнения ТОО «CASPIAN ECO SERVICE» на </w:t>
      </w:r>
      <w:r w:rsidR="006F2BC9">
        <w:t xml:space="preserve">2026 – </w:t>
      </w:r>
      <w:r w:rsidR="00955F54">
        <w:t>20</w:t>
      </w:r>
      <w:r w:rsidR="006F2BC9">
        <w:t xml:space="preserve">31 </w:t>
      </w:r>
      <w:r w:rsidRPr="00367CF0">
        <w:t>гг и согласовать его в</w:t>
      </w:r>
      <w:r w:rsidRPr="00367CF0">
        <w:rPr>
          <w:spacing w:val="1"/>
        </w:rPr>
        <w:t xml:space="preserve"> </w:t>
      </w:r>
      <w:r w:rsidRPr="00367CF0">
        <w:t>установленном</w:t>
      </w:r>
      <w:r w:rsidRPr="00367CF0">
        <w:rPr>
          <w:spacing w:val="-4"/>
        </w:rPr>
        <w:t xml:space="preserve"> </w:t>
      </w:r>
      <w:r w:rsidRPr="00367CF0">
        <w:t>порядке с</w:t>
      </w:r>
      <w:r w:rsidRPr="00367CF0">
        <w:rPr>
          <w:spacing w:val="1"/>
        </w:rPr>
        <w:t xml:space="preserve"> </w:t>
      </w:r>
      <w:r w:rsidRPr="00367CF0">
        <w:t>контролирующими</w:t>
      </w:r>
      <w:r w:rsidRPr="00367CF0">
        <w:rPr>
          <w:spacing w:val="-1"/>
        </w:rPr>
        <w:t xml:space="preserve"> </w:t>
      </w:r>
      <w:r w:rsidRPr="00367CF0">
        <w:t>органами.</w:t>
      </w:r>
    </w:p>
    <w:p w14:paraId="4D457190" w14:textId="73FFC10C" w:rsidR="002A6D67" w:rsidRPr="00367CF0" w:rsidRDefault="00566FFF" w:rsidP="006F2BC9">
      <w:pPr>
        <w:spacing w:line="288" w:lineRule="auto"/>
        <w:ind w:firstLine="737"/>
        <w:jc w:val="both"/>
      </w:pPr>
      <w:r w:rsidRPr="00367CF0">
        <w:t>Проект</w:t>
      </w:r>
      <w:r w:rsidRPr="00367CF0">
        <w:rPr>
          <w:spacing w:val="1"/>
        </w:rPr>
        <w:t xml:space="preserve"> </w:t>
      </w:r>
      <w:r w:rsidRPr="00367CF0">
        <w:t>нормативов</w:t>
      </w:r>
      <w:r w:rsidRPr="00367CF0">
        <w:rPr>
          <w:spacing w:val="1"/>
        </w:rPr>
        <w:t xml:space="preserve"> </w:t>
      </w:r>
      <w:r w:rsidRPr="00367CF0">
        <w:t>предельно-допустимых</w:t>
      </w:r>
      <w:r w:rsidRPr="00367CF0">
        <w:rPr>
          <w:spacing w:val="1"/>
        </w:rPr>
        <w:t xml:space="preserve"> </w:t>
      </w:r>
      <w:r w:rsidRPr="00367CF0">
        <w:t>выбросов</w:t>
      </w:r>
      <w:r w:rsidRPr="00367CF0">
        <w:rPr>
          <w:spacing w:val="1"/>
        </w:rPr>
        <w:t xml:space="preserve"> </w:t>
      </w:r>
      <w:r w:rsidRPr="00367CF0">
        <w:t>загрязняющих</w:t>
      </w:r>
      <w:r w:rsidRPr="00367CF0">
        <w:rPr>
          <w:spacing w:val="1"/>
        </w:rPr>
        <w:t xml:space="preserve"> </w:t>
      </w:r>
      <w:r w:rsidRPr="00367CF0">
        <w:t>веществ</w:t>
      </w:r>
      <w:r w:rsidRPr="00367CF0">
        <w:rPr>
          <w:spacing w:val="1"/>
        </w:rPr>
        <w:t xml:space="preserve"> </w:t>
      </w:r>
      <w:r w:rsidRPr="00367CF0">
        <w:t>в</w:t>
      </w:r>
      <w:r w:rsidRPr="00367CF0">
        <w:rPr>
          <w:spacing w:val="1"/>
        </w:rPr>
        <w:t xml:space="preserve"> </w:t>
      </w:r>
      <w:r w:rsidRPr="00367CF0">
        <w:t>атмосферный</w:t>
      </w:r>
      <w:r w:rsidRPr="00367CF0">
        <w:rPr>
          <w:spacing w:val="1"/>
        </w:rPr>
        <w:t xml:space="preserve"> </w:t>
      </w:r>
      <w:r w:rsidRPr="00367CF0">
        <w:t>воздух</w:t>
      </w:r>
      <w:r w:rsidRPr="00367CF0">
        <w:rPr>
          <w:spacing w:val="1"/>
        </w:rPr>
        <w:t xml:space="preserve"> </w:t>
      </w:r>
      <w:r w:rsidRPr="00367CF0">
        <w:t>состоит из</w:t>
      </w:r>
      <w:r w:rsidR="006F2BC9">
        <w:t xml:space="preserve"> </w:t>
      </w:r>
      <w:r w:rsidRPr="00367CF0">
        <w:rPr>
          <w:spacing w:val="-59"/>
        </w:rPr>
        <w:t xml:space="preserve"> </w:t>
      </w:r>
      <w:r w:rsidRPr="00367CF0">
        <w:t>двух</w:t>
      </w:r>
      <w:r w:rsidRPr="00367CF0">
        <w:rPr>
          <w:spacing w:val="-3"/>
        </w:rPr>
        <w:t xml:space="preserve"> </w:t>
      </w:r>
      <w:r w:rsidRPr="00367CF0">
        <w:t>частей:</w:t>
      </w:r>
    </w:p>
    <w:p w14:paraId="7C227D8C" w14:textId="6544F4BD" w:rsidR="002A6D67" w:rsidRPr="00367CF0" w:rsidRDefault="00566FFF" w:rsidP="006F2BC9">
      <w:pPr>
        <w:spacing w:line="288" w:lineRule="auto"/>
        <w:ind w:firstLine="737"/>
        <w:jc w:val="both"/>
      </w:pPr>
      <w:r w:rsidRPr="00367CF0">
        <w:rPr>
          <w:b/>
        </w:rPr>
        <w:t>Часть</w:t>
      </w:r>
      <w:r w:rsidRPr="00367CF0">
        <w:rPr>
          <w:b/>
          <w:spacing w:val="1"/>
        </w:rPr>
        <w:t xml:space="preserve"> </w:t>
      </w:r>
      <w:r w:rsidRPr="00367CF0">
        <w:rPr>
          <w:b/>
        </w:rPr>
        <w:t>1</w:t>
      </w:r>
      <w:r w:rsidRPr="00367CF0">
        <w:rPr>
          <w:b/>
          <w:spacing w:val="1"/>
        </w:rPr>
        <w:t xml:space="preserve"> </w:t>
      </w:r>
      <w:r w:rsidRPr="00367CF0">
        <w:rPr>
          <w:b/>
        </w:rPr>
        <w:t>–</w:t>
      </w:r>
      <w:r w:rsidRPr="00367CF0">
        <w:rPr>
          <w:b/>
          <w:spacing w:val="1"/>
        </w:rPr>
        <w:t xml:space="preserve"> </w:t>
      </w:r>
      <w:r w:rsidRPr="00367CF0">
        <w:t>Инвентаризация</w:t>
      </w:r>
      <w:r w:rsidRPr="00367CF0">
        <w:rPr>
          <w:spacing w:val="1"/>
        </w:rPr>
        <w:t xml:space="preserve"> </w:t>
      </w:r>
      <w:r w:rsidRPr="00367CF0">
        <w:t>источников</w:t>
      </w:r>
      <w:r w:rsidRPr="00367CF0">
        <w:rPr>
          <w:spacing w:val="1"/>
        </w:rPr>
        <w:t xml:space="preserve"> </w:t>
      </w:r>
      <w:r w:rsidRPr="00367CF0">
        <w:t>выбросов</w:t>
      </w:r>
      <w:r w:rsidRPr="00367CF0">
        <w:rPr>
          <w:spacing w:val="1"/>
        </w:rPr>
        <w:t xml:space="preserve"> </w:t>
      </w:r>
      <w:r w:rsidRPr="00367CF0">
        <w:t>загрязняющих</w:t>
      </w:r>
      <w:r w:rsidRPr="00367CF0">
        <w:rPr>
          <w:spacing w:val="1"/>
        </w:rPr>
        <w:t xml:space="preserve"> </w:t>
      </w:r>
      <w:r w:rsidRPr="00367CF0">
        <w:t>веществ</w:t>
      </w:r>
      <w:r w:rsidRPr="00367CF0">
        <w:rPr>
          <w:spacing w:val="1"/>
        </w:rPr>
        <w:t xml:space="preserve"> </w:t>
      </w:r>
      <w:r w:rsidRPr="00367CF0">
        <w:t>в</w:t>
      </w:r>
      <w:r w:rsidRPr="00367CF0">
        <w:rPr>
          <w:spacing w:val="1"/>
        </w:rPr>
        <w:t xml:space="preserve"> </w:t>
      </w:r>
      <w:r w:rsidRPr="00367CF0">
        <w:t>атмосферу</w:t>
      </w:r>
      <w:r w:rsidRPr="00367CF0">
        <w:rPr>
          <w:spacing w:val="-3"/>
        </w:rPr>
        <w:t xml:space="preserve"> </w:t>
      </w:r>
      <w:r w:rsidRPr="00367CF0">
        <w:t>от</w:t>
      </w:r>
      <w:r w:rsidRPr="00367CF0">
        <w:rPr>
          <w:spacing w:val="-1"/>
        </w:rPr>
        <w:t xml:space="preserve"> </w:t>
      </w:r>
      <w:r w:rsidRPr="00367CF0">
        <w:t>источников загрязнения ТОО</w:t>
      </w:r>
      <w:r w:rsidRPr="00367CF0">
        <w:rPr>
          <w:spacing w:val="1"/>
        </w:rPr>
        <w:t xml:space="preserve"> </w:t>
      </w:r>
      <w:r w:rsidRPr="00367CF0">
        <w:t xml:space="preserve">«CASPIAN ECO SERVICE» </w:t>
      </w:r>
      <w:r w:rsidR="006F2BC9">
        <w:t>на 2026 - 2031г</w:t>
      </w:r>
      <w:r w:rsidRPr="00367CF0">
        <w:t>г.</w:t>
      </w:r>
    </w:p>
    <w:p w14:paraId="523754B3" w14:textId="6802FB7A" w:rsidR="002A6D67" w:rsidRPr="00367CF0" w:rsidRDefault="00566FFF" w:rsidP="006F2BC9">
      <w:pPr>
        <w:spacing w:line="288" w:lineRule="auto"/>
        <w:ind w:firstLine="737"/>
        <w:jc w:val="both"/>
      </w:pPr>
      <w:r w:rsidRPr="00367CF0">
        <w:rPr>
          <w:b/>
        </w:rPr>
        <w:t>Часть</w:t>
      </w:r>
      <w:r w:rsidRPr="00367CF0">
        <w:rPr>
          <w:b/>
          <w:spacing w:val="1"/>
        </w:rPr>
        <w:t xml:space="preserve"> </w:t>
      </w:r>
      <w:r w:rsidRPr="00367CF0">
        <w:rPr>
          <w:b/>
        </w:rPr>
        <w:t>2</w:t>
      </w:r>
      <w:r w:rsidRPr="00367CF0">
        <w:rPr>
          <w:b/>
          <w:spacing w:val="1"/>
        </w:rPr>
        <w:t xml:space="preserve"> </w:t>
      </w:r>
      <w:r w:rsidRPr="00367CF0">
        <w:t>–</w:t>
      </w:r>
      <w:r w:rsidRPr="00367CF0">
        <w:rPr>
          <w:spacing w:val="1"/>
        </w:rPr>
        <w:t xml:space="preserve"> </w:t>
      </w:r>
      <w:r w:rsidRPr="00367CF0">
        <w:t>Проект</w:t>
      </w:r>
      <w:r w:rsidRPr="00367CF0">
        <w:rPr>
          <w:spacing w:val="1"/>
        </w:rPr>
        <w:t xml:space="preserve"> </w:t>
      </w:r>
      <w:r w:rsidRPr="00367CF0">
        <w:t>нормативов</w:t>
      </w:r>
      <w:r w:rsidRPr="00367CF0">
        <w:rPr>
          <w:spacing w:val="1"/>
        </w:rPr>
        <w:t xml:space="preserve"> </w:t>
      </w:r>
      <w:r w:rsidRPr="00367CF0">
        <w:t>предельно-допустимых</w:t>
      </w:r>
      <w:r w:rsidRPr="00367CF0">
        <w:rPr>
          <w:spacing w:val="1"/>
        </w:rPr>
        <w:t xml:space="preserve"> </w:t>
      </w:r>
      <w:r w:rsidRPr="00367CF0">
        <w:t>выбросов</w:t>
      </w:r>
      <w:r w:rsidRPr="00367CF0">
        <w:rPr>
          <w:spacing w:val="1"/>
        </w:rPr>
        <w:t xml:space="preserve"> </w:t>
      </w:r>
      <w:r w:rsidRPr="00367CF0">
        <w:t>загрязняющих</w:t>
      </w:r>
      <w:r w:rsidRPr="00367CF0">
        <w:rPr>
          <w:spacing w:val="1"/>
        </w:rPr>
        <w:t xml:space="preserve"> </w:t>
      </w:r>
      <w:r w:rsidRPr="00367CF0">
        <w:t>веществ</w:t>
      </w:r>
      <w:r w:rsidRPr="00367CF0">
        <w:rPr>
          <w:spacing w:val="1"/>
        </w:rPr>
        <w:t xml:space="preserve"> </w:t>
      </w:r>
      <w:r w:rsidRPr="00367CF0">
        <w:t>в</w:t>
      </w:r>
      <w:r w:rsidRPr="00367CF0">
        <w:rPr>
          <w:spacing w:val="1"/>
        </w:rPr>
        <w:t xml:space="preserve"> </w:t>
      </w:r>
      <w:r w:rsidRPr="00367CF0">
        <w:t>атмосферный</w:t>
      </w:r>
      <w:r w:rsidRPr="00367CF0">
        <w:rPr>
          <w:spacing w:val="1"/>
        </w:rPr>
        <w:t xml:space="preserve"> </w:t>
      </w:r>
      <w:r w:rsidRPr="00367CF0">
        <w:t>воздух</w:t>
      </w:r>
      <w:r w:rsidRPr="00367CF0">
        <w:rPr>
          <w:spacing w:val="1"/>
        </w:rPr>
        <w:t xml:space="preserve"> </w:t>
      </w:r>
      <w:r w:rsidRPr="00367CF0">
        <w:t>на 202</w:t>
      </w:r>
      <w:r w:rsidR="006C3B95">
        <w:t>6</w:t>
      </w:r>
      <w:r w:rsidRPr="00367CF0">
        <w:t>-</w:t>
      </w:r>
      <w:r w:rsidRPr="00367CF0">
        <w:rPr>
          <w:spacing w:val="1"/>
        </w:rPr>
        <w:t xml:space="preserve"> </w:t>
      </w:r>
      <w:r w:rsidR="006C3B95">
        <w:t xml:space="preserve">2031 </w:t>
      </w:r>
      <w:r w:rsidRPr="00367CF0">
        <w:t>гг.</w:t>
      </w:r>
    </w:p>
    <w:p w14:paraId="13C2D061" w14:textId="77777777" w:rsidR="006C3B95" w:rsidRPr="00872786" w:rsidRDefault="006C3B95" w:rsidP="006C3B95">
      <w:pPr>
        <w:spacing w:line="288" w:lineRule="auto"/>
        <w:ind w:firstLine="737"/>
        <w:jc w:val="both"/>
      </w:pPr>
      <w:r w:rsidRPr="00335FE9">
        <w:t>В</w:t>
      </w:r>
      <w:r w:rsidRPr="00335FE9">
        <w:rPr>
          <w:spacing w:val="4"/>
        </w:rPr>
        <w:t xml:space="preserve"> </w:t>
      </w:r>
      <w:r w:rsidRPr="00872786">
        <w:t>первой</w:t>
      </w:r>
      <w:r w:rsidRPr="00872786">
        <w:rPr>
          <w:spacing w:val="12"/>
        </w:rPr>
        <w:t xml:space="preserve"> </w:t>
      </w:r>
      <w:r w:rsidRPr="00872786">
        <w:t>части</w:t>
      </w:r>
      <w:r w:rsidRPr="00872786">
        <w:rPr>
          <w:spacing w:val="7"/>
        </w:rPr>
        <w:t xml:space="preserve"> </w:t>
      </w:r>
      <w:r w:rsidRPr="00872786">
        <w:t>проекта</w:t>
      </w:r>
      <w:r w:rsidRPr="00872786">
        <w:rPr>
          <w:spacing w:val="6"/>
        </w:rPr>
        <w:t xml:space="preserve"> </w:t>
      </w:r>
      <w:r w:rsidRPr="00872786">
        <w:rPr>
          <w:spacing w:val="-2"/>
        </w:rPr>
        <w:t>представлены:</w:t>
      </w:r>
    </w:p>
    <w:p w14:paraId="33C0CE5D" w14:textId="77777777" w:rsidR="006C3B95" w:rsidRPr="00872786" w:rsidRDefault="006C3B95" w:rsidP="006C3B95">
      <w:pPr>
        <w:pStyle w:val="a5"/>
        <w:numPr>
          <w:ilvl w:val="0"/>
          <w:numId w:val="23"/>
        </w:numPr>
        <w:spacing w:line="288" w:lineRule="auto"/>
        <w:ind w:left="0" w:firstLine="737"/>
        <w:jc w:val="both"/>
      </w:pPr>
      <w:r w:rsidRPr="00872786">
        <w:t xml:space="preserve">Источники выделения загрязняющих веществ </w:t>
      </w:r>
    </w:p>
    <w:p w14:paraId="06B99750" w14:textId="77777777" w:rsidR="006C3B95" w:rsidRPr="00872786" w:rsidRDefault="006C3B95" w:rsidP="006C3B95">
      <w:pPr>
        <w:pStyle w:val="a5"/>
        <w:numPr>
          <w:ilvl w:val="0"/>
          <w:numId w:val="23"/>
        </w:numPr>
        <w:spacing w:line="288" w:lineRule="auto"/>
        <w:ind w:left="0" w:firstLine="737"/>
        <w:jc w:val="both"/>
      </w:pPr>
      <w:r w:rsidRPr="00872786">
        <w:t>Характеристика</w:t>
      </w:r>
      <w:r w:rsidRPr="00872786">
        <w:rPr>
          <w:spacing w:val="-14"/>
        </w:rPr>
        <w:t xml:space="preserve"> </w:t>
      </w:r>
      <w:r w:rsidRPr="00872786">
        <w:t>источников</w:t>
      </w:r>
      <w:r w:rsidRPr="00872786">
        <w:rPr>
          <w:spacing w:val="-12"/>
        </w:rPr>
        <w:t xml:space="preserve"> </w:t>
      </w:r>
      <w:r w:rsidRPr="00872786">
        <w:t>загрязнения</w:t>
      </w:r>
      <w:r w:rsidRPr="00872786">
        <w:rPr>
          <w:spacing w:val="-15"/>
        </w:rPr>
        <w:t xml:space="preserve"> </w:t>
      </w:r>
      <w:r w:rsidRPr="00872786">
        <w:t>атмосферы</w:t>
      </w:r>
    </w:p>
    <w:p w14:paraId="18EE7D28" w14:textId="77777777" w:rsidR="006C3B95" w:rsidRPr="00872786" w:rsidRDefault="006C3B95" w:rsidP="006C3B95">
      <w:pPr>
        <w:pStyle w:val="a5"/>
        <w:numPr>
          <w:ilvl w:val="0"/>
          <w:numId w:val="23"/>
        </w:numPr>
        <w:spacing w:line="288" w:lineRule="auto"/>
        <w:ind w:left="0" w:firstLine="737"/>
        <w:jc w:val="both"/>
      </w:pPr>
      <w:r w:rsidRPr="00872786">
        <w:t>Показатели</w:t>
      </w:r>
      <w:r w:rsidRPr="00872786">
        <w:rPr>
          <w:spacing w:val="-5"/>
        </w:rPr>
        <w:t xml:space="preserve"> </w:t>
      </w:r>
      <w:r w:rsidRPr="00872786">
        <w:t>работы</w:t>
      </w:r>
      <w:r w:rsidRPr="00872786">
        <w:rPr>
          <w:spacing w:val="1"/>
        </w:rPr>
        <w:t xml:space="preserve"> </w:t>
      </w:r>
      <w:r w:rsidRPr="00872786">
        <w:t>газоочистных</w:t>
      </w:r>
      <w:r w:rsidRPr="00872786">
        <w:rPr>
          <w:spacing w:val="-7"/>
        </w:rPr>
        <w:t xml:space="preserve"> </w:t>
      </w:r>
      <w:r w:rsidRPr="00872786">
        <w:t>и</w:t>
      </w:r>
      <w:r w:rsidRPr="00872786">
        <w:rPr>
          <w:spacing w:val="-3"/>
        </w:rPr>
        <w:t xml:space="preserve"> </w:t>
      </w:r>
      <w:r w:rsidRPr="00872786">
        <w:t>пылеулавливающих</w:t>
      </w:r>
      <w:r w:rsidRPr="00872786">
        <w:rPr>
          <w:spacing w:val="-2"/>
        </w:rPr>
        <w:t xml:space="preserve"> установок</w:t>
      </w:r>
    </w:p>
    <w:p w14:paraId="104417A3" w14:textId="77777777" w:rsidR="006C3B95" w:rsidRPr="00872786" w:rsidRDefault="006C3B95" w:rsidP="006C3B95">
      <w:pPr>
        <w:pStyle w:val="a5"/>
        <w:numPr>
          <w:ilvl w:val="0"/>
          <w:numId w:val="23"/>
        </w:numPr>
        <w:spacing w:line="288" w:lineRule="auto"/>
        <w:ind w:left="0" w:firstLine="737"/>
        <w:jc w:val="both"/>
      </w:pPr>
      <w:r w:rsidRPr="00872786">
        <w:t>Суммарные</w:t>
      </w:r>
      <w:r w:rsidRPr="00872786">
        <w:rPr>
          <w:spacing w:val="80"/>
        </w:rPr>
        <w:t xml:space="preserve"> </w:t>
      </w:r>
      <w:r w:rsidRPr="00872786">
        <w:t>выбросы</w:t>
      </w:r>
      <w:r w:rsidRPr="00872786">
        <w:rPr>
          <w:spacing w:val="80"/>
        </w:rPr>
        <w:t xml:space="preserve"> </w:t>
      </w:r>
      <w:r w:rsidRPr="00872786">
        <w:t>вредных</w:t>
      </w:r>
      <w:r w:rsidRPr="00872786">
        <w:rPr>
          <w:spacing w:val="80"/>
        </w:rPr>
        <w:t xml:space="preserve"> </w:t>
      </w:r>
      <w:r w:rsidRPr="00872786">
        <w:t>(загрязняющих)</w:t>
      </w:r>
      <w:r w:rsidRPr="00872786">
        <w:rPr>
          <w:spacing w:val="80"/>
        </w:rPr>
        <w:t xml:space="preserve"> </w:t>
      </w:r>
      <w:r w:rsidRPr="00872786">
        <w:t>веществ</w:t>
      </w:r>
      <w:r w:rsidRPr="00872786">
        <w:rPr>
          <w:spacing w:val="80"/>
        </w:rPr>
        <w:t xml:space="preserve"> </w:t>
      </w:r>
      <w:r w:rsidRPr="00872786">
        <w:t>в</w:t>
      </w:r>
      <w:r w:rsidRPr="00872786">
        <w:rPr>
          <w:spacing w:val="80"/>
        </w:rPr>
        <w:t xml:space="preserve"> </w:t>
      </w:r>
      <w:r w:rsidRPr="00872786">
        <w:t>атмосферу,</w:t>
      </w:r>
      <w:r w:rsidRPr="00872786">
        <w:rPr>
          <w:spacing w:val="80"/>
        </w:rPr>
        <w:t xml:space="preserve"> </w:t>
      </w:r>
      <w:r w:rsidRPr="00872786">
        <w:t>их</w:t>
      </w:r>
      <w:r w:rsidRPr="00872786">
        <w:rPr>
          <w:spacing w:val="80"/>
        </w:rPr>
        <w:t xml:space="preserve"> </w:t>
      </w:r>
      <w:r w:rsidRPr="00872786">
        <w:t>очистка</w:t>
      </w:r>
      <w:r w:rsidRPr="00872786">
        <w:rPr>
          <w:spacing w:val="80"/>
        </w:rPr>
        <w:t xml:space="preserve"> </w:t>
      </w:r>
      <w:r w:rsidRPr="00872786">
        <w:t>и</w:t>
      </w:r>
      <w:r w:rsidRPr="00872786">
        <w:rPr>
          <w:spacing w:val="80"/>
          <w:w w:val="150"/>
        </w:rPr>
        <w:t xml:space="preserve"> </w:t>
      </w:r>
      <w:r w:rsidRPr="00872786">
        <w:t>утилизация в целом по предприятию, т/год</w:t>
      </w:r>
    </w:p>
    <w:p w14:paraId="1F4B9338" w14:textId="77777777" w:rsidR="006C3B95" w:rsidRPr="00872786" w:rsidRDefault="006C3B95" w:rsidP="006C3B95">
      <w:pPr>
        <w:pStyle w:val="aa"/>
        <w:spacing w:before="0" w:line="288" w:lineRule="auto"/>
        <w:ind w:firstLine="737"/>
        <w:rPr>
          <w:rFonts w:ascii="Arial" w:hAnsi="Arial" w:cs="Arial"/>
          <w:sz w:val="22"/>
          <w:szCs w:val="22"/>
        </w:rPr>
      </w:pPr>
      <w:r w:rsidRPr="00872786">
        <w:rPr>
          <w:rFonts w:ascii="Arial" w:hAnsi="Arial" w:cs="Arial"/>
          <w:sz w:val="22"/>
          <w:szCs w:val="22"/>
        </w:rPr>
        <w:t xml:space="preserve">Все перечисленное дает основание пересмотреть нормативы эмиссий на </w:t>
      </w:r>
      <w:r>
        <w:rPr>
          <w:rFonts w:ascii="Arial" w:hAnsi="Arial" w:cs="Arial"/>
          <w:sz w:val="22"/>
          <w:szCs w:val="22"/>
        </w:rPr>
        <w:t xml:space="preserve">существующее положения 2025 год </w:t>
      </w:r>
      <w:r w:rsidRPr="00872786">
        <w:rPr>
          <w:rFonts w:ascii="Arial" w:hAnsi="Arial" w:cs="Arial"/>
          <w:sz w:val="22"/>
          <w:szCs w:val="22"/>
        </w:rPr>
        <w:t xml:space="preserve">и на перспективу </w:t>
      </w:r>
      <w:r>
        <w:rPr>
          <w:rFonts w:ascii="Arial" w:hAnsi="Arial" w:cs="Arial"/>
          <w:sz w:val="22"/>
          <w:szCs w:val="22"/>
        </w:rPr>
        <w:t>2026 – 2031 гг.</w:t>
      </w:r>
    </w:p>
    <w:p w14:paraId="315B9E5E" w14:textId="77777777" w:rsidR="006C3B95" w:rsidRPr="00872786" w:rsidRDefault="006C3B95" w:rsidP="006C3B95">
      <w:pPr>
        <w:pStyle w:val="11"/>
        <w:spacing w:before="0" w:line="288" w:lineRule="auto"/>
        <w:ind w:left="0" w:firstLine="737"/>
        <w:rPr>
          <w:rFonts w:ascii="Arial" w:hAnsi="Arial" w:cs="Arial"/>
          <w:color w:val="auto"/>
          <w:sz w:val="22"/>
          <w:szCs w:val="22"/>
        </w:rPr>
      </w:pPr>
      <w:r w:rsidRPr="00872786">
        <w:rPr>
          <w:rFonts w:ascii="Arial" w:hAnsi="Arial" w:cs="Arial"/>
          <w:color w:val="auto"/>
          <w:sz w:val="22"/>
          <w:szCs w:val="22"/>
        </w:rPr>
        <w:t xml:space="preserve">В соответствии с требованиями </w:t>
      </w:r>
      <w:r w:rsidRPr="00872786">
        <w:rPr>
          <w:rFonts w:ascii="Arial" w:hAnsi="Arial" w:cs="Arial"/>
          <w:sz w:val="22"/>
          <w:szCs w:val="22"/>
        </w:rPr>
        <w:t>«Методики определения нормативов эмиссий в окружающую среду» Приложение к приказу Министра охраны окружающей среды от 16.04.2012 №110</w:t>
      </w:r>
      <w:r w:rsidRPr="00872786">
        <w:rPr>
          <w:rFonts w:ascii="Arial" w:hAnsi="Arial" w:cs="Arial"/>
          <w:sz w:val="22"/>
          <w:szCs w:val="22"/>
          <w:lang w:val="kk-KZ"/>
        </w:rPr>
        <w:t>-ө (п.29) при пересмотре (корректировке) нормативов предельно-допустимых выбросов загрязняющих веществ в атмосферу установление новых нормативов базируется на результатах инвентаризации источников загрязнения атмосферы.</w:t>
      </w:r>
    </w:p>
    <w:p w14:paraId="22D73984" w14:textId="77777777" w:rsidR="006C3B95" w:rsidRPr="00872786" w:rsidRDefault="006C3B95" w:rsidP="006C3B95">
      <w:pPr>
        <w:pStyle w:val="aa"/>
        <w:spacing w:before="0" w:line="288" w:lineRule="auto"/>
        <w:ind w:firstLine="737"/>
        <w:rPr>
          <w:rFonts w:ascii="Arial" w:hAnsi="Arial" w:cs="Arial"/>
          <w:spacing w:val="2"/>
          <w:sz w:val="22"/>
          <w:szCs w:val="22"/>
        </w:rPr>
      </w:pPr>
      <w:r w:rsidRPr="00872786">
        <w:rPr>
          <w:rFonts w:ascii="Arial" w:hAnsi="Arial" w:cs="Arial"/>
          <w:sz w:val="22"/>
          <w:szCs w:val="22"/>
        </w:rPr>
        <w:t xml:space="preserve">Инвентаризации источников выбросов загрязняющих веществ в атмосферу – это первый этап разработки проекта нормативов ПДВ, </w:t>
      </w:r>
      <w:r w:rsidRPr="00872786">
        <w:rPr>
          <w:rFonts w:ascii="Arial" w:hAnsi="Arial" w:cs="Arial"/>
          <w:spacing w:val="2"/>
          <w:sz w:val="22"/>
          <w:szCs w:val="22"/>
        </w:rPr>
        <w:t>который позволил выявить действующие стационарные и передвижные источники загрязнения атмосферы, определить их основные параметры и оценить степень негативного воздействия на ОС в результате производственной деятельности предприятия.</w:t>
      </w:r>
    </w:p>
    <w:p w14:paraId="35C64DBA" w14:textId="77777777" w:rsidR="006C3B95" w:rsidRPr="00872786" w:rsidRDefault="006C3B95" w:rsidP="006C3B95">
      <w:pPr>
        <w:pStyle w:val="aa"/>
        <w:spacing w:before="0" w:line="288" w:lineRule="auto"/>
        <w:ind w:firstLine="737"/>
        <w:rPr>
          <w:rFonts w:ascii="Arial" w:hAnsi="Arial" w:cs="Arial"/>
          <w:sz w:val="22"/>
          <w:szCs w:val="22"/>
        </w:rPr>
      </w:pPr>
      <w:r w:rsidRPr="00872786">
        <w:rPr>
          <w:rFonts w:ascii="Arial" w:hAnsi="Arial" w:cs="Arial"/>
          <w:sz w:val="22"/>
          <w:szCs w:val="22"/>
          <w:lang w:val="kk-KZ"/>
        </w:rPr>
        <w:t>Согласно требованиям Заказчика, изложенным в Техническом задании, данная инвентаризация источников  выбросов загрязняющих веществ в атмосферу на существующее положение 202</w:t>
      </w:r>
      <w:r>
        <w:rPr>
          <w:rFonts w:ascii="Arial" w:hAnsi="Arial" w:cs="Arial"/>
          <w:sz w:val="22"/>
          <w:szCs w:val="22"/>
          <w:lang w:val="kk-KZ"/>
        </w:rPr>
        <w:t>5</w:t>
      </w:r>
      <w:r w:rsidRPr="00872786">
        <w:rPr>
          <w:rFonts w:ascii="Arial" w:hAnsi="Arial" w:cs="Arial"/>
          <w:sz w:val="22"/>
          <w:szCs w:val="22"/>
          <w:lang w:val="kk-KZ"/>
        </w:rPr>
        <w:t xml:space="preserve"> год выполнена </w:t>
      </w:r>
      <w:r w:rsidRPr="00872786">
        <w:rPr>
          <w:rFonts w:ascii="Arial" w:hAnsi="Arial" w:cs="Arial"/>
          <w:sz w:val="22"/>
          <w:szCs w:val="22"/>
        </w:rPr>
        <w:t xml:space="preserve">с учетом </w:t>
      </w:r>
      <w:r w:rsidRPr="00872786">
        <w:rPr>
          <w:rFonts w:ascii="Arial" w:hAnsi="Arial" w:cs="Arial"/>
          <w:sz w:val="22"/>
          <w:szCs w:val="22"/>
          <w:lang w:val="kk-KZ"/>
        </w:rPr>
        <w:t>производственных показателей по каждому производственному цеху, предоставленных заказчиком.</w:t>
      </w:r>
    </w:p>
    <w:p w14:paraId="290F4A21" w14:textId="77777777" w:rsidR="002A6D67" w:rsidRPr="00367CF0" w:rsidRDefault="00566FFF" w:rsidP="006F2BC9">
      <w:pPr>
        <w:spacing w:line="288" w:lineRule="auto"/>
        <w:ind w:firstLine="737"/>
        <w:jc w:val="both"/>
      </w:pPr>
      <w:r w:rsidRPr="00367CF0">
        <w:t>Проект</w:t>
      </w:r>
      <w:r w:rsidRPr="00367CF0">
        <w:rPr>
          <w:spacing w:val="1"/>
        </w:rPr>
        <w:t xml:space="preserve"> </w:t>
      </w:r>
      <w:r w:rsidRPr="00367CF0">
        <w:t>нормативов</w:t>
      </w:r>
      <w:r w:rsidRPr="00367CF0">
        <w:rPr>
          <w:spacing w:val="1"/>
        </w:rPr>
        <w:t xml:space="preserve"> </w:t>
      </w:r>
      <w:r w:rsidRPr="00367CF0">
        <w:t>предельно-допустимых</w:t>
      </w:r>
      <w:r w:rsidRPr="00367CF0">
        <w:rPr>
          <w:spacing w:val="1"/>
        </w:rPr>
        <w:t xml:space="preserve"> </w:t>
      </w:r>
      <w:r w:rsidRPr="00367CF0">
        <w:t>выбросов</w:t>
      </w:r>
      <w:r w:rsidRPr="00367CF0">
        <w:rPr>
          <w:spacing w:val="1"/>
        </w:rPr>
        <w:t xml:space="preserve"> </w:t>
      </w:r>
      <w:r w:rsidRPr="00367CF0">
        <w:t>загрязняющих</w:t>
      </w:r>
      <w:r w:rsidRPr="00367CF0">
        <w:rPr>
          <w:spacing w:val="1"/>
        </w:rPr>
        <w:t xml:space="preserve"> </w:t>
      </w:r>
      <w:r w:rsidRPr="00367CF0">
        <w:t>веществ</w:t>
      </w:r>
      <w:r w:rsidRPr="00367CF0">
        <w:rPr>
          <w:spacing w:val="1"/>
        </w:rPr>
        <w:t xml:space="preserve"> </w:t>
      </w:r>
      <w:r w:rsidRPr="00367CF0">
        <w:t>в</w:t>
      </w:r>
      <w:r w:rsidRPr="00367CF0">
        <w:rPr>
          <w:spacing w:val="1"/>
        </w:rPr>
        <w:t xml:space="preserve"> </w:t>
      </w:r>
      <w:r w:rsidRPr="00367CF0">
        <w:t>атмосферу</w:t>
      </w:r>
      <w:r w:rsidRPr="00367CF0">
        <w:rPr>
          <w:spacing w:val="1"/>
        </w:rPr>
        <w:t xml:space="preserve"> </w:t>
      </w:r>
      <w:r w:rsidRPr="00367CF0">
        <w:t>разработан</w:t>
      </w:r>
      <w:r w:rsidRPr="00367CF0">
        <w:rPr>
          <w:spacing w:val="1"/>
        </w:rPr>
        <w:t xml:space="preserve"> </w:t>
      </w:r>
      <w:r w:rsidRPr="00367CF0">
        <w:t>согласно</w:t>
      </w:r>
      <w:r w:rsidRPr="00367CF0">
        <w:rPr>
          <w:spacing w:val="1"/>
        </w:rPr>
        <w:t xml:space="preserve"> </w:t>
      </w:r>
      <w:r w:rsidRPr="00367CF0">
        <w:t>«Рекомендациям</w:t>
      </w:r>
      <w:r w:rsidRPr="00367CF0">
        <w:rPr>
          <w:spacing w:val="1"/>
        </w:rPr>
        <w:t xml:space="preserve"> </w:t>
      </w:r>
      <w:r w:rsidRPr="00367CF0">
        <w:t>по</w:t>
      </w:r>
      <w:r w:rsidRPr="00367CF0">
        <w:rPr>
          <w:spacing w:val="1"/>
        </w:rPr>
        <w:t xml:space="preserve"> </w:t>
      </w:r>
      <w:r w:rsidRPr="00367CF0">
        <w:t>оформлению</w:t>
      </w:r>
      <w:r w:rsidRPr="00367CF0">
        <w:rPr>
          <w:spacing w:val="1"/>
        </w:rPr>
        <w:t xml:space="preserve"> </w:t>
      </w:r>
      <w:r w:rsidRPr="00367CF0">
        <w:t>и</w:t>
      </w:r>
      <w:r w:rsidRPr="00367CF0">
        <w:rPr>
          <w:spacing w:val="1"/>
        </w:rPr>
        <w:t xml:space="preserve"> </w:t>
      </w:r>
      <w:r w:rsidRPr="00367CF0">
        <w:t>содержанию</w:t>
      </w:r>
      <w:r w:rsidRPr="00367CF0">
        <w:rPr>
          <w:spacing w:val="-59"/>
        </w:rPr>
        <w:t xml:space="preserve"> </w:t>
      </w:r>
      <w:r w:rsidRPr="00367CF0">
        <w:t>проектов</w:t>
      </w:r>
      <w:r w:rsidRPr="00367CF0">
        <w:rPr>
          <w:spacing w:val="1"/>
        </w:rPr>
        <w:t xml:space="preserve"> </w:t>
      </w:r>
      <w:r w:rsidRPr="00367CF0">
        <w:t>нормативов</w:t>
      </w:r>
      <w:r w:rsidRPr="00367CF0">
        <w:rPr>
          <w:spacing w:val="1"/>
        </w:rPr>
        <w:t xml:space="preserve"> </w:t>
      </w:r>
      <w:r w:rsidRPr="00367CF0">
        <w:t>предельно</w:t>
      </w:r>
      <w:r w:rsidRPr="00367CF0">
        <w:rPr>
          <w:spacing w:val="1"/>
        </w:rPr>
        <w:t xml:space="preserve"> </w:t>
      </w:r>
      <w:r w:rsidRPr="00367CF0">
        <w:t>допустимых</w:t>
      </w:r>
      <w:r w:rsidRPr="00367CF0">
        <w:rPr>
          <w:spacing w:val="1"/>
        </w:rPr>
        <w:t xml:space="preserve"> </w:t>
      </w:r>
      <w:r w:rsidRPr="00367CF0">
        <w:t>выбросов</w:t>
      </w:r>
      <w:r w:rsidRPr="00367CF0">
        <w:rPr>
          <w:spacing w:val="1"/>
        </w:rPr>
        <w:t xml:space="preserve"> </w:t>
      </w:r>
      <w:r w:rsidRPr="00367CF0">
        <w:t>для</w:t>
      </w:r>
      <w:r w:rsidRPr="00367CF0">
        <w:rPr>
          <w:spacing w:val="1"/>
        </w:rPr>
        <w:t xml:space="preserve"> </w:t>
      </w:r>
      <w:r w:rsidRPr="00367CF0">
        <w:t>предприятий</w:t>
      </w:r>
      <w:r w:rsidRPr="00367CF0">
        <w:rPr>
          <w:spacing w:val="1"/>
        </w:rPr>
        <w:t xml:space="preserve"> </w:t>
      </w:r>
      <w:r w:rsidRPr="00367CF0">
        <w:t>РК»</w:t>
      </w:r>
      <w:r w:rsidRPr="00367CF0">
        <w:rPr>
          <w:spacing w:val="1"/>
        </w:rPr>
        <w:t xml:space="preserve"> </w:t>
      </w:r>
      <w:r w:rsidRPr="00367CF0">
        <w:t>РНД</w:t>
      </w:r>
      <w:r w:rsidRPr="00367CF0">
        <w:rPr>
          <w:spacing w:val="1"/>
        </w:rPr>
        <w:t xml:space="preserve"> </w:t>
      </w:r>
      <w:r w:rsidRPr="00367CF0">
        <w:t>211.2.02-97.</w:t>
      </w:r>
    </w:p>
    <w:p w14:paraId="4A9B9999" w14:textId="77777777" w:rsidR="002A6D67" w:rsidRPr="00367CF0" w:rsidRDefault="00566FFF" w:rsidP="006F2BC9">
      <w:pPr>
        <w:spacing w:line="288" w:lineRule="auto"/>
        <w:ind w:firstLine="737"/>
        <w:jc w:val="both"/>
      </w:pPr>
      <w:r w:rsidRPr="00367CF0">
        <w:t>В</w:t>
      </w:r>
      <w:r w:rsidRPr="00367CF0">
        <w:rPr>
          <w:spacing w:val="-3"/>
        </w:rPr>
        <w:t xml:space="preserve"> </w:t>
      </w:r>
      <w:r w:rsidRPr="00367CF0">
        <w:t>настоящем</w:t>
      </w:r>
      <w:r w:rsidRPr="00367CF0">
        <w:rPr>
          <w:spacing w:val="-6"/>
        </w:rPr>
        <w:t xml:space="preserve"> </w:t>
      </w:r>
      <w:r w:rsidRPr="00367CF0">
        <w:t>проекте</w:t>
      </w:r>
      <w:r w:rsidRPr="00367CF0">
        <w:rPr>
          <w:spacing w:val="-2"/>
        </w:rPr>
        <w:t xml:space="preserve"> </w:t>
      </w:r>
      <w:r w:rsidRPr="00367CF0">
        <w:t>содержатся:</w:t>
      </w:r>
    </w:p>
    <w:p w14:paraId="4E60529B" w14:textId="77777777" w:rsidR="002A6D67" w:rsidRPr="00367CF0" w:rsidRDefault="00566FFF" w:rsidP="006C3B95">
      <w:pPr>
        <w:pStyle w:val="a5"/>
        <w:numPr>
          <w:ilvl w:val="0"/>
          <w:numId w:val="24"/>
        </w:numPr>
        <w:spacing w:line="288" w:lineRule="auto"/>
        <w:ind w:left="0" w:firstLine="737"/>
        <w:jc w:val="both"/>
      </w:pPr>
      <w:r w:rsidRPr="00367CF0">
        <w:t>характеристика источников выбросов загрязняющих веществ в атмосферу на</w:t>
      </w:r>
      <w:r w:rsidRPr="006C3B95">
        <w:rPr>
          <w:spacing w:val="1"/>
        </w:rPr>
        <w:t xml:space="preserve"> </w:t>
      </w:r>
      <w:r w:rsidRPr="00367CF0">
        <w:t>всех</w:t>
      </w:r>
      <w:r w:rsidRPr="006C3B95">
        <w:rPr>
          <w:spacing w:val="-3"/>
        </w:rPr>
        <w:t xml:space="preserve"> </w:t>
      </w:r>
      <w:r w:rsidRPr="00367CF0">
        <w:t>площадках</w:t>
      </w:r>
      <w:r w:rsidRPr="006C3B95">
        <w:rPr>
          <w:spacing w:val="-2"/>
        </w:rPr>
        <w:t xml:space="preserve"> </w:t>
      </w:r>
      <w:r w:rsidRPr="00367CF0">
        <w:t>предприятия,</w:t>
      </w:r>
    </w:p>
    <w:p w14:paraId="604DDDD9" w14:textId="77777777" w:rsidR="002A6D67" w:rsidRPr="00367CF0" w:rsidRDefault="00566FFF" w:rsidP="006C3B95">
      <w:pPr>
        <w:pStyle w:val="a5"/>
        <w:numPr>
          <w:ilvl w:val="0"/>
          <w:numId w:val="24"/>
        </w:numPr>
        <w:spacing w:line="288" w:lineRule="auto"/>
        <w:ind w:left="0" w:firstLine="737"/>
        <w:jc w:val="both"/>
      </w:pPr>
      <w:r w:rsidRPr="00367CF0">
        <w:t>оценка</w:t>
      </w:r>
      <w:r w:rsidRPr="006C3B95">
        <w:rPr>
          <w:spacing w:val="-5"/>
        </w:rPr>
        <w:t xml:space="preserve"> </w:t>
      </w:r>
      <w:r w:rsidRPr="00367CF0">
        <w:t>уровня</w:t>
      </w:r>
      <w:r w:rsidRPr="006C3B95">
        <w:rPr>
          <w:spacing w:val="-4"/>
        </w:rPr>
        <w:t xml:space="preserve"> </w:t>
      </w:r>
      <w:r w:rsidRPr="00367CF0">
        <w:t>загрязнения</w:t>
      </w:r>
      <w:r w:rsidRPr="006C3B95">
        <w:rPr>
          <w:spacing w:val="-4"/>
        </w:rPr>
        <w:t xml:space="preserve"> </w:t>
      </w:r>
      <w:r w:rsidRPr="00367CF0">
        <w:t>атмосферы</w:t>
      </w:r>
      <w:r w:rsidRPr="006C3B95">
        <w:rPr>
          <w:spacing w:val="-7"/>
        </w:rPr>
        <w:t xml:space="preserve"> </w:t>
      </w:r>
      <w:r w:rsidRPr="00367CF0">
        <w:t>выбросами</w:t>
      </w:r>
      <w:r w:rsidRPr="006C3B95">
        <w:rPr>
          <w:spacing w:val="-5"/>
        </w:rPr>
        <w:t xml:space="preserve"> </w:t>
      </w:r>
      <w:r w:rsidRPr="00367CF0">
        <w:t>предприятия;</w:t>
      </w:r>
    </w:p>
    <w:p w14:paraId="2644A9FF" w14:textId="77777777" w:rsidR="002A6D67" w:rsidRPr="00367CF0" w:rsidRDefault="00566FFF" w:rsidP="006C3B95">
      <w:pPr>
        <w:pStyle w:val="a5"/>
        <w:numPr>
          <w:ilvl w:val="0"/>
          <w:numId w:val="24"/>
        </w:numPr>
        <w:spacing w:line="288" w:lineRule="auto"/>
        <w:ind w:left="0" w:firstLine="737"/>
        <w:jc w:val="both"/>
      </w:pPr>
      <w:r w:rsidRPr="00367CF0">
        <w:lastRenderedPageBreak/>
        <w:t>мероприятия</w:t>
      </w:r>
      <w:r w:rsidRPr="006C3B95">
        <w:rPr>
          <w:spacing w:val="57"/>
        </w:rPr>
        <w:t xml:space="preserve"> </w:t>
      </w:r>
      <w:r w:rsidRPr="00367CF0">
        <w:t>по</w:t>
      </w:r>
      <w:r w:rsidRPr="006C3B95">
        <w:rPr>
          <w:spacing w:val="56"/>
        </w:rPr>
        <w:t xml:space="preserve"> </w:t>
      </w:r>
      <w:r w:rsidRPr="00367CF0">
        <w:t>снижению</w:t>
      </w:r>
      <w:r w:rsidRPr="006C3B95">
        <w:rPr>
          <w:spacing w:val="55"/>
        </w:rPr>
        <w:t xml:space="preserve"> </w:t>
      </w:r>
      <w:r w:rsidRPr="00367CF0">
        <w:t>выбросов</w:t>
      </w:r>
      <w:r w:rsidRPr="006C3B95">
        <w:rPr>
          <w:spacing w:val="57"/>
        </w:rPr>
        <w:t xml:space="preserve"> </w:t>
      </w:r>
      <w:r w:rsidRPr="00367CF0">
        <w:t>и</w:t>
      </w:r>
      <w:r w:rsidRPr="006C3B95">
        <w:rPr>
          <w:spacing w:val="55"/>
        </w:rPr>
        <w:t xml:space="preserve"> </w:t>
      </w:r>
      <w:r w:rsidRPr="00367CF0">
        <w:t>приземных</w:t>
      </w:r>
      <w:r w:rsidRPr="006C3B95">
        <w:rPr>
          <w:spacing w:val="54"/>
        </w:rPr>
        <w:t xml:space="preserve"> </w:t>
      </w:r>
      <w:r w:rsidRPr="00367CF0">
        <w:t>концентраций</w:t>
      </w:r>
      <w:r w:rsidRPr="006C3B95">
        <w:rPr>
          <w:spacing w:val="55"/>
        </w:rPr>
        <w:t xml:space="preserve"> </w:t>
      </w:r>
      <w:r w:rsidRPr="00367CF0">
        <w:t>в</w:t>
      </w:r>
      <w:r w:rsidRPr="006C3B95">
        <w:rPr>
          <w:spacing w:val="57"/>
        </w:rPr>
        <w:t xml:space="preserve"> </w:t>
      </w:r>
      <w:r w:rsidRPr="00367CF0">
        <w:t>штатном</w:t>
      </w:r>
      <w:r w:rsidRPr="006C3B95">
        <w:rPr>
          <w:spacing w:val="-58"/>
        </w:rPr>
        <w:t xml:space="preserve"> </w:t>
      </w:r>
      <w:r w:rsidRPr="00367CF0">
        <w:t>режиме</w:t>
      </w:r>
      <w:r w:rsidRPr="006C3B95">
        <w:rPr>
          <w:spacing w:val="-1"/>
        </w:rPr>
        <w:t xml:space="preserve"> </w:t>
      </w:r>
      <w:r w:rsidRPr="00367CF0">
        <w:t>и</w:t>
      </w:r>
      <w:r w:rsidRPr="006C3B95">
        <w:rPr>
          <w:spacing w:val="-2"/>
        </w:rPr>
        <w:t xml:space="preserve"> </w:t>
      </w:r>
      <w:r w:rsidRPr="00367CF0">
        <w:t>в</w:t>
      </w:r>
      <w:r w:rsidRPr="006C3B95">
        <w:rPr>
          <w:spacing w:val="-1"/>
        </w:rPr>
        <w:t xml:space="preserve"> </w:t>
      </w:r>
      <w:r w:rsidRPr="00367CF0">
        <w:t>период</w:t>
      </w:r>
      <w:r w:rsidRPr="006C3B95">
        <w:rPr>
          <w:spacing w:val="1"/>
        </w:rPr>
        <w:t xml:space="preserve"> </w:t>
      </w:r>
      <w:r w:rsidRPr="00367CF0">
        <w:t>НМУ;</w:t>
      </w:r>
    </w:p>
    <w:p w14:paraId="333A5F26" w14:textId="77777777" w:rsidR="002A6D67" w:rsidRPr="00367CF0" w:rsidRDefault="00566FFF" w:rsidP="006C3B95">
      <w:pPr>
        <w:pStyle w:val="a5"/>
        <w:numPr>
          <w:ilvl w:val="0"/>
          <w:numId w:val="24"/>
        </w:numPr>
        <w:spacing w:line="288" w:lineRule="auto"/>
        <w:ind w:left="0" w:firstLine="737"/>
        <w:jc w:val="both"/>
      </w:pPr>
      <w:r w:rsidRPr="00367CF0">
        <w:t>нормативы</w:t>
      </w:r>
      <w:r w:rsidRPr="006C3B95">
        <w:rPr>
          <w:spacing w:val="28"/>
        </w:rPr>
        <w:t xml:space="preserve"> </w:t>
      </w:r>
      <w:r w:rsidRPr="00367CF0">
        <w:t>предельно-допустимых</w:t>
      </w:r>
      <w:r w:rsidRPr="006C3B95">
        <w:rPr>
          <w:spacing w:val="26"/>
        </w:rPr>
        <w:t xml:space="preserve"> </w:t>
      </w:r>
      <w:r w:rsidRPr="00367CF0">
        <w:t>выбросов</w:t>
      </w:r>
      <w:r w:rsidRPr="006C3B95">
        <w:rPr>
          <w:spacing w:val="26"/>
        </w:rPr>
        <w:t xml:space="preserve"> </w:t>
      </w:r>
      <w:r w:rsidRPr="00367CF0">
        <w:t>загрязняющих</w:t>
      </w:r>
      <w:r w:rsidRPr="006C3B95">
        <w:rPr>
          <w:spacing w:val="26"/>
        </w:rPr>
        <w:t xml:space="preserve"> </w:t>
      </w:r>
      <w:r w:rsidRPr="00367CF0">
        <w:t>веществ</w:t>
      </w:r>
      <w:r w:rsidRPr="006C3B95">
        <w:rPr>
          <w:spacing w:val="26"/>
        </w:rPr>
        <w:t xml:space="preserve"> </w:t>
      </w:r>
      <w:r w:rsidRPr="00367CF0">
        <w:t>для</w:t>
      </w:r>
      <w:r w:rsidRPr="006C3B95">
        <w:rPr>
          <w:spacing w:val="27"/>
        </w:rPr>
        <w:t xml:space="preserve"> </w:t>
      </w:r>
      <w:r w:rsidRPr="00367CF0">
        <w:t>всех</w:t>
      </w:r>
      <w:r w:rsidRPr="006C3B95">
        <w:rPr>
          <w:spacing w:val="-58"/>
        </w:rPr>
        <w:t xml:space="preserve"> </w:t>
      </w:r>
      <w:r w:rsidRPr="00367CF0">
        <w:t>площадок</w:t>
      </w:r>
      <w:r w:rsidRPr="006C3B95">
        <w:rPr>
          <w:spacing w:val="-1"/>
        </w:rPr>
        <w:t xml:space="preserve"> </w:t>
      </w:r>
      <w:r w:rsidRPr="00367CF0">
        <w:t>и</w:t>
      </w:r>
      <w:r w:rsidRPr="006C3B95">
        <w:rPr>
          <w:spacing w:val="-3"/>
        </w:rPr>
        <w:t xml:space="preserve"> </w:t>
      </w:r>
      <w:r w:rsidRPr="00367CF0">
        <w:t>предприятия</w:t>
      </w:r>
      <w:r w:rsidRPr="006C3B95">
        <w:rPr>
          <w:spacing w:val="1"/>
        </w:rPr>
        <w:t xml:space="preserve"> </w:t>
      </w:r>
      <w:r w:rsidRPr="00367CF0">
        <w:t>в</w:t>
      </w:r>
      <w:r w:rsidRPr="006C3B95">
        <w:rPr>
          <w:spacing w:val="-1"/>
        </w:rPr>
        <w:t xml:space="preserve"> </w:t>
      </w:r>
      <w:r w:rsidRPr="00367CF0">
        <w:t>целом;</w:t>
      </w:r>
    </w:p>
    <w:p w14:paraId="61610188" w14:textId="77777777" w:rsidR="002A6D67" w:rsidRPr="00367CF0" w:rsidRDefault="00566FFF" w:rsidP="006C3B95">
      <w:pPr>
        <w:pStyle w:val="a5"/>
        <w:numPr>
          <w:ilvl w:val="0"/>
          <w:numId w:val="24"/>
        </w:numPr>
        <w:spacing w:line="288" w:lineRule="auto"/>
        <w:ind w:left="0" w:firstLine="737"/>
        <w:jc w:val="both"/>
      </w:pPr>
      <w:r w:rsidRPr="00367CF0">
        <w:t>контроль</w:t>
      </w:r>
      <w:r w:rsidRPr="006C3B95">
        <w:rPr>
          <w:spacing w:val="-6"/>
        </w:rPr>
        <w:t xml:space="preserve"> </w:t>
      </w:r>
      <w:r w:rsidRPr="00367CF0">
        <w:t>за</w:t>
      </w:r>
      <w:r w:rsidRPr="006C3B95">
        <w:rPr>
          <w:spacing w:val="-3"/>
        </w:rPr>
        <w:t xml:space="preserve"> </w:t>
      </w:r>
      <w:r w:rsidRPr="00367CF0">
        <w:t>соблюдением</w:t>
      </w:r>
      <w:r w:rsidRPr="006C3B95">
        <w:rPr>
          <w:spacing w:val="-3"/>
        </w:rPr>
        <w:t xml:space="preserve"> </w:t>
      </w:r>
      <w:r w:rsidRPr="00367CF0">
        <w:t>нормативов</w:t>
      </w:r>
      <w:r w:rsidRPr="006C3B95">
        <w:rPr>
          <w:spacing w:val="-4"/>
        </w:rPr>
        <w:t xml:space="preserve"> </w:t>
      </w:r>
      <w:r w:rsidRPr="00367CF0">
        <w:t>ПДВ;</w:t>
      </w:r>
    </w:p>
    <w:p w14:paraId="6184983E" w14:textId="52959CA1" w:rsidR="002A6D67" w:rsidRPr="00367CF0" w:rsidRDefault="00566FFF" w:rsidP="006C3B95">
      <w:pPr>
        <w:pStyle w:val="a5"/>
        <w:numPr>
          <w:ilvl w:val="0"/>
          <w:numId w:val="24"/>
        </w:numPr>
        <w:spacing w:line="288" w:lineRule="auto"/>
        <w:ind w:left="0" w:firstLine="737"/>
        <w:jc w:val="both"/>
      </w:pPr>
      <w:r w:rsidRPr="00367CF0">
        <w:t>расчет</w:t>
      </w:r>
      <w:r w:rsidRPr="006C3B95">
        <w:rPr>
          <w:spacing w:val="1"/>
        </w:rPr>
        <w:t xml:space="preserve"> </w:t>
      </w:r>
      <w:r w:rsidRPr="00367CF0">
        <w:t>экологического</w:t>
      </w:r>
      <w:r w:rsidRPr="006C3B95">
        <w:rPr>
          <w:spacing w:val="1"/>
        </w:rPr>
        <w:t xml:space="preserve"> </w:t>
      </w:r>
      <w:r w:rsidRPr="00367CF0">
        <w:t>ущерба,</w:t>
      </w:r>
      <w:r w:rsidRPr="006C3B95">
        <w:rPr>
          <w:spacing w:val="1"/>
        </w:rPr>
        <w:t xml:space="preserve"> </w:t>
      </w:r>
      <w:r w:rsidRPr="00367CF0">
        <w:t>наносимого</w:t>
      </w:r>
      <w:r w:rsidRPr="006C3B95">
        <w:rPr>
          <w:spacing w:val="1"/>
        </w:rPr>
        <w:t xml:space="preserve"> </w:t>
      </w:r>
      <w:r w:rsidRPr="00367CF0">
        <w:t>атмосфере</w:t>
      </w:r>
      <w:r w:rsidRPr="006C3B95">
        <w:rPr>
          <w:spacing w:val="1"/>
        </w:rPr>
        <w:t xml:space="preserve"> </w:t>
      </w:r>
      <w:r w:rsidRPr="00367CF0">
        <w:t>выбросами</w:t>
      </w:r>
      <w:r w:rsidRPr="006C3B95">
        <w:rPr>
          <w:spacing w:val="1"/>
        </w:rPr>
        <w:t xml:space="preserve"> </w:t>
      </w:r>
      <w:r w:rsidR="006F2BC9">
        <w:t>пред</w:t>
      </w:r>
      <w:r w:rsidRPr="00367CF0">
        <w:t>приятия.</w:t>
      </w:r>
    </w:p>
    <w:p w14:paraId="7EBD2B53" w14:textId="7435D92F" w:rsidR="002A6D67" w:rsidRPr="00367CF0" w:rsidRDefault="00566FFF" w:rsidP="000E5E36">
      <w:pPr>
        <w:spacing w:line="288" w:lineRule="auto"/>
        <w:ind w:firstLine="737"/>
        <w:jc w:val="both"/>
      </w:pPr>
      <w:r w:rsidRPr="00367CF0">
        <w:t>Проект</w:t>
      </w:r>
      <w:r w:rsidRPr="00367CF0">
        <w:rPr>
          <w:spacing w:val="1"/>
        </w:rPr>
        <w:t xml:space="preserve"> </w:t>
      </w:r>
      <w:r w:rsidRPr="00367CF0">
        <w:t>нормативов</w:t>
      </w:r>
      <w:r w:rsidRPr="00367CF0">
        <w:rPr>
          <w:spacing w:val="1"/>
        </w:rPr>
        <w:t xml:space="preserve"> </w:t>
      </w:r>
      <w:r w:rsidRPr="00367CF0">
        <w:t>предельно-допустимых</w:t>
      </w:r>
      <w:r w:rsidRPr="00367CF0">
        <w:rPr>
          <w:spacing w:val="1"/>
        </w:rPr>
        <w:t xml:space="preserve"> </w:t>
      </w:r>
      <w:r w:rsidRPr="00367CF0">
        <w:t>выбросов</w:t>
      </w:r>
      <w:r w:rsidRPr="00367CF0">
        <w:rPr>
          <w:spacing w:val="1"/>
        </w:rPr>
        <w:t xml:space="preserve"> </w:t>
      </w:r>
      <w:r w:rsidRPr="00367CF0">
        <w:t>загрязняющих</w:t>
      </w:r>
      <w:r w:rsidRPr="00367CF0">
        <w:rPr>
          <w:spacing w:val="1"/>
        </w:rPr>
        <w:t xml:space="preserve"> </w:t>
      </w:r>
      <w:r w:rsidRPr="00367CF0">
        <w:t>веществ</w:t>
      </w:r>
      <w:r w:rsidRPr="00367CF0">
        <w:rPr>
          <w:spacing w:val="1"/>
        </w:rPr>
        <w:t xml:space="preserve"> </w:t>
      </w:r>
      <w:r w:rsidRPr="00367CF0">
        <w:t>в</w:t>
      </w:r>
      <w:r w:rsidRPr="00367CF0">
        <w:rPr>
          <w:spacing w:val="1"/>
        </w:rPr>
        <w:t xml:space="preserve"> </w:t>
      </w:r>
      <w:r w:rsidRPr="00367CF0">
        <w:t>атмосферный</w:t>
      </w:r>
      <w:r w:rsidRPr="00367CF0">
        <w:rPr>
          <w:spacing w:val="1"/>
        </w:rPr>
        <w:t xml:space="preserve"> </w:t>
      </w:r>
      <w:r w:rsidRPr="00367CF0">
        <w:t>воздух</w:t>
      </w:r>
      <w:r w:rsidRPr="00367CF0">
        <w:rPr>
          <w:spacing w:val="1"/>
        </w:rPr>
        <w:t xml:space="preserve"> </w:t>
      </w:r>
      <w:r w:rsidR="00367CF0" w:rsidRPr="00367CF0">
        <w:t>Проекта «Модернизация Комплекса по управлению отходами ТОО «Caspian Eco Service» в Каракиянском районе. Корректировка»</w:t>
      </w:r>
      <w:r w:rsidRPr="00367CF0">
        <w:t xml:space="preserve"> именно для ТОО «CASPIAN ECO SERVICE» на </w:t>
      </w:r>
      <w:r w:rsidR="000E5E36">
        <w:t xml:space="preserve">2026 </w:t>
      </w:r>
      <w:r w:rsidR="00955F54">
        <w:t>-</w:t>
      </w:r>
      <w:r w:rsidR="000E5E36">
        <w:t xml:space="preserve"> 2031</w:t>
      </w:r>
      <w:r w:rsidRPr="00367CF0">
        <w:t>гг.</w:t>
      </w:r>
      <w:r w:rsidRPr="00367CF0">
        <w:rPr>
          <w:spacing w:val="1"/>
        </w:rPr>
        <w:t xml:space="preserve"> </w:t>
      </w:r>
      <w:r w:rsidRPr="00367CF0">
        <w:t>разрабатывается</w:t>
      </w:r>
      <w:r w:rsidRPr="00367CF0">
        <w:rPr>
          <w:spacing w:val="1"/>
        </w:rPr>
        <w:t xml:space="preserve"> </w:t>
      </w:r>
      <w:r w:rsidRPr="00367CF0">
        <w:t>впервые.</w:t>
      </w:r>
    </w:p>
    <w:p w14:paraId="3A341666" w14:textId="77777777" w:rsidR="002A6D67" w:rsidRPr="00367CF0" w:rsidRDefault="00566FFF" w:rsidP="000E5E36">
      <w:pPr>
        <w:spacing w:line="288" w:lineRule="auto"/>
        <w:ind w:firstLine="737"/>
        <w:jc w:val="both"/>
      </w:pPr>
      <w:r w:rsidRPr="00367CF0">
        <w:t>Разработчиком</w:t>
      </w:r>
      <w:r w:rsidRPr="00367CF0">
        <w:rPr>
          <w:spacing w:val="-3"/>
        </w:rPr>
        <w:t xml:space="preserve"> </w:t>
      </w:r>
      <w:r w:rsidRPr="00367CF0">
        <w:t>Проекта</w:t>
      </w:r>
      <w:r w:rsidRPr="00367CF0">
        <w:rPr>
          <w:spacing w:val="-2"/>
        </w:rPr>
        <w:t xml:space="preserve"> </w:t>
      </w:r>
      <w:r w:rsidRPr="00367CF0">
        <w:t>ПДВ</w:t>
      </w:r>
      <w:r w:rsidRPr="00367CF0">
        <w:rPr>
          <w:spacing w:val="-4"/>
        </w:rPr>
        <w:t xml:space="preserve"> </w:t>
      </w:r>
      <w:r w:rsidRPr="00367CF0">
        <w:t>является</w:t>
      </w:r>
      <w:r w:rsidRPr="00367CF0">
        <w:rPr>
          <w:spacing w:val="-6"/>
        </w:rPr>
        <w:t xml:space="preserve"> </w:t>
      </w:r>
      <w:r w:rsidR="00367CF0" w:rsidRPr="00367CF0">
        <w:t>ИП Бесимбаева Ж.</w:t>
      </w:r>
      <w:r w:rsidRPr="00367CF0">
        <w:t>.</w:t>
      </w:r>
    </w:p>
    <w:p w14:paraId="7B4C1BA5" w14:textId="67E393D6" w:rsidR="002A6D67" w:rsidRPr="00367CF0" w:rsidRDefault="00566FFF" w:rsidP="000E5E36">
      <w:pPr>
        <w:spacing w:line="288" w:lineRule="auto"/>
        <w:ind w:firstLine="737"/>
        <w:jc w:val="both"/>
      </w:pPr>
      <w:r w:rsidRPr="00367CF0">
        <w:t>Настоящим</w:t>
      </w:r>
      <w:r w:rsidR="000E5E36">
        <w:t xml:space="preserve"> </w:t>
      </w:r>
      <w:r w:rsidRPr="00367CF0">
        <w:t>Проектом</w:t>
      </w:r>
      <w:r w:rsidR="000E5E36">
        <w:t xml:space="preserve"> устанавливаются нормативы выбросов </w:t>
      </w:r>
      <w:r w:rsidRPr="00367CF0">
        <w:t>загрязняющих</w:t>
      </w:r>
      <w:r w:rsidRPr="00367CF0">
        <w:rPr>
          <w:spacing w:val="-59"/>
        </w:rPr>
        <w:t xml:space="preserve"> </w:t>
      </w:r>
      <w:r w:rsidRPr="00367CF0">
        <w:t>веществ</w:t>
      </w:r>
      <w:r w:rsidRPr="00367CF0">
        <w:rPr>
          <w:spacing w:val="-2"/>
        </w:rPr>
        <w:t xml:space="preserve"> </w:t>
      </w:r>
      <w:r w:rsidRPr="00367CF0">
        <w:t>для</w:t>
      </w:r>
      <w:r w:rsidRPr="00367CF0">
        <w:rPr>
          <w:spacing w:val="-3"/>
        </w:rPr>
        <w:t xml:space="preserve"> </w:t>
      </w:r>
      <w:r w:rsidRPr="00367CF0">
        <w:t>ТОО «CASPIAN ECO SERVICE»</w:t>
      </w:r>
      <w:r w:rsidRPr="00367CF0">
        <w:rPr>
          <w:spacing w:val="3"/>
        </w:rPr>
        <w:t xml:space="preserve"> </w:t>
      </w:r>
      <w:r w:rsidRPr="00367CF0">
        <w:t>на</w:t>
      </w:r>
      <w:r w:rsidRPr="00367CF0">
        <w:rPr>
          <w:spacing w:val="-2"/>
        </w:rPr>
        <w:t xml:space="preserve"> </w:t>
      </w:r>
      <w:r w:rsidR="000E5E36">
        <w:t>2026 - 2031</w:t>
      </w:r>
      <w:r w:rsidRPr="00367CF0">
        <w:t>гг.</w:t>
      </w:r>
    </w:p>
    <w:p w14:paraId="31CD8BEB" w14:textId="77777777" w:rsidR="002A6D67" w:rsidRPr="00367CF0" w:rsidRDefault="00566FFF" w:rsidP="000E5E36">
      <w:pPr>
        <w:spacing w:line="288" w:lineRule="auto"/>
        <w:ind w:firstLine="737"/>
        <w:jc w:val="both"/>
      </w:pPr>
      <w:r w:rsidRPr="00367CF0">
        <w:t>Проект</w:t>
      </w:r>
      <w:r w:rsidRPr="00367CF0">
        <w:rPr>
          <w:spacing w:val="12"/>
        </w:rPr>
        <w:t xml:space="preserve"> </w:t>
      </w:r>
      <w:r w:rsidRPr="00367CF0">
        <w:t>ПДВ</w:t>
      </w:r>
      <w:r w:rsidRPr="00367CF0">
        <w:rPr>
          <w:spacing w:val="13"/>
        </w:rPr>
        <w:t xml:space="preserve"> </w:t>
      </w:r>
      <w:r w:rsidRPr="00367CF0">
        <w:t>подготовлен</w:t>
      </w:r>
      <w:r w:rsidRPr="00367CF0">
        <w:rPr>
          <w:spacing w:val="13"/>
        </w:rPr>
        <w:t xml:space="preserve"> </w:t>
      </w:r>
      <w:r w:rsidRPr="00367CF0">
        <w:t>на</w:t>
      </w:r>
      <w:r w:rsidRPr="00367CF0">
        <w:rPr>
          <w:spacing w:val="12"/>
        </w:rPr>
        <w:t xml:space="preserve"> </w:t>
      </w:r>
      <w:r w:rsidRPr="00367CF0">
        <w:t>основании</w:t>
      </w:r>
      <w:r w:rsidRPr="00367CF0">
        <w:rPr>
          <w:spacing w:val="12"/>
        </w:rPr>
        <w:t xml:space="preserve"> </w:t>
      </w:r>
      <w:r w:rsidRPr="00367CF0">
        <w:t>результатов</w:t>
      </w:r>
      <w:r w:rsidRPr="00367CF0">
        <w:rPr>
          <w:spacing w:val="16"/>
        </w:rPr>
        <w:t xml:space="preserve"> </w:t>
      </w:r>
      <w:r w:rsidRPr="00367CF0">
        <w:t>проведенной</w:t>
      </w:r>
      <w:r w:rsidRPr="00367CF0">
        <w:rPr>
          <w:spacing w:val="12"/>
        </w:rPr>
        <w:t xml:space="preserve"> </w:t>
      </w:r>
      <w:r w:rsidRPr="00367CF0">
        <w:t>Инвентаризации</w:t>
      </w:r>
      <w:r w:rsidRPr="00367CF0">
        <w:rPr>
          <w:spacing w:val="-58"/>
        </w:rPr>
        <w:t xml:space="preserve"> </w:t>
      </w:r>
      <w:r w:rsidRPr="00367CF0">
        <w:t>источников выбросов и</w:t>
      </w:r>
      <w:r w:rsidRPr="00367CF0">
        <w:rPr>
          <w:spacing w:val="-2"/>
        </w:rPr>
        <w:t xml:space="preserve"> </w:t>
      </w:r>
      <w:r w:rsidRPr="00367CF0">
        <w:t>обследования производственной</w:t>
      </w:r>
      <w:r w:rsidRPr="00367CF0">
        <w:rPr>
          <w:spacing w:val="1"/>
        </w:rPr>
        <w:t xml:space="preserve"> </w:t>
      </w:r>
      <w:r w:rsidRPr="00367CF0">
        <w:t>площадки.</w:t>
      </w:r>
    </w:p>
    <w:p w14:paraId="5B8C452C" w14:textId="77777777" w:rsidR="000E5E36" w:rsidRDefault="00566FFF" w:rsidP="000E5E36">
      <w:pPr>
        <w:spacing w:line="288" w:lineRule="auto"/>
        <w:ind w:firstLine="737"/>
        <w:jc w:val="both"/>
        <w:rPr>
          <w:spacing w:val="1"/>
        </w:rPr>
      </w:pPr>
      <w:r w:rsidRPr="00367CF0">
        <w:t>По</w:t>
      </w:r>
      <w:r w:rsidRPr="00367CF0">
        <w:rPr>
          <w:spacing w:val="30"/>
        </w:rPr>
        <w:t xml:space="preserve"> </w:t>
      </w:r>
      <w:r w:rsidRPr="00367CF0">
        <w:t>результатам</w:t>
      </w:r>
      <w:r w:rsidRPr="00367CF0">
        <w:rPr>
          <w:spacing w:val="31"/>
        </w:rPr>
        <w:t xml:space="preserve"> </w:t>
      </w:r>
      <w:r w:rsidRPr="00367CF0">
        <w:t>произведенного</w:t>
      </w:r>
      <w:r w:rsidRPr="00367CF0">
        <w:rPr>
          <w:spacing w:val="31"/>
        </w:rPr>
        <w:t xml:space="preserve"> </w:t>
      </w:r>
      <w:r w:rsidRPr="00367CF0">
        <w:t>инвентаризационного</w:t>
      </w:r>
      <w:r w:rsidRPr="00367CF0">
        <w:rPr>
          <w:spacing w:val="31"/>
        </w:rPr>
        <w:t xml:space="preserve"> </w:t>
      </w:r>
      <w:r w:rsidRPr="00367CF0">
        <w:t>обследования,</w:t>
      </w:r>
      <w:r w:rsidRPr="00367CF0">
        <w:rPr>
          <w:spacing w:val="33"/>
        </w:rPr>
        <w:t xml:space="preserve"> </w:t>
      </w:r>
      <w:r w:rsidRPr="00367CF0">
        <w:t>количество</w:t>
      </w:r>
      <w:r w:rsidRPr="00367CF0">
        <w:rPr>
          <w:spacing w:val="-58"/>
        </w:rPr>
        <w:t xml:space="preserve"> </w:t>
      </w:r>
      <w:r w:rsidRPr="00367CF0">
        <w:t>источников выбросов загрязняющих</w:t>
      </w:r>
      <w:r w:rsidRPr="00367CF0">
        <w:rPr>
          <w:spacing w:val="-2"/>
        </w:rPr>
        <w:t xml:space="preserve"> </w:t>
      </w:r>
      <w:r w:rsidRPr="00367CF0">
        <w:t>веществ</w:t>
      </w:r>
      <w:r w:rsidRPr="00367CF0">
        <w:rPr>
          <w:spacing w:val="-1"/>
        </w:rPr>
        <w:t xml:space="preserve"> </w:t>
      </w:r>
      <w:r w:rsidRPr="00367CF0">
        <w:t>в атмосферу</w:t>
      </w:r>
      <w:r w:rsidRPr="00367CF0">
        <w:rPr>
          <w:spacing w:val="-2"/>
        </w:rPr>
        <w:t xml:space="preserve"> </w:t>
      </w:r>
      <w:r w:rsidRPr="00367CF0">
        <w:t>при</w:t>
      </w:r>
      <w:r w:rsidRPr="00367CF0">
        <w:rPr>
          <w:spacing w:val="-1"/>
        </w:rPr>
        <w:t xml:space="preserve"> </w:t>
      </w:r>
      <w:r w:rsidRPr="00367CF0">
        <w:t>эксплуатации составляет</w:t>
      </w:r>
      <w:r w:rsidRPr="00367CF0">
        <w:rPr>
          <w:spacing w:val="3"/>
        </w:rPr>
        <w:t xml:space="preserve"> </w:t>
      </w:r>
      <w:r w:rsidRPr="00367CF0">
        <w:t>2</w:t>
      </w:r>
      <w:r w:rsidR="00955F54">
        <w:t>5</w:t>
      </w:r>
      <w:r w:rsidRPr="00367CF0">
        <w:rPr>
          <w:spacing w:val="1"/>
        </w:rPr>
        <w:t xml:space="preserve"> </w:t>
      </w:r>
      <w:r w:rsidRPr="00367CF0">
        <w:t>стационарных</w:t>
      </w:r>
      <w:r w:rsidRPr="00367CF0">
        <w:rPr>
          <w:spacing w:val="1"/>
        </w:rPr>
        <w:t xml:space="preserve"> </w:t>
      </w:r>
      <w:r w:rsidRPr="00367CF0">
        <w:t>источников,</w:t>
      </w:r>
      <w:r w:rsidRPr="00367CF0">
        <w:rPr>
          <w:spacing w:val="1"/>
        </w:rPr>
        <w:t xml:space="preserve"> </w:t>
      </w:r>
      <w:r w:rsidRPr="00367CF0">
        <w:t>из</w:t>
      </w:r>
      <w:r w:rsidRPr="00367CF0">
        <w:rPr>
          <w:spacing w:val="1"/>
        </w:rPr>
        <w:t xml:space="preserve"> </w:t>
      </w:r>
      <w:r w:rsidRPr="00367CF0">
        <w:t>них</w:t>
      </w:r>
      <w:r w:rsidRPr="00367CF0">
        <w:rPr>
          <w:spacing w:val="1"/>
        </w:rPr>
        <w:t xml:space="preserve"> </w:t>
      </w:r>
    </w:p>
    <w:p w14:paraId="43965677" w14:textId="3E602ABE" w:rsidR="000E5E36" w:rsidRPr="000E5E36" w:rsidRDefault="00566FFF" w:rsidP="000E5E36">
      <w:pPr>
        <w:pStyle w:val="a5"/>
        <w:numPr>
          <w:ilvl w:val="0"/>
          <w:numId w:val="25"/>
        </w:numPr>
        <w:spacing w:line="288" w:lineRule="auto"/>
        <w:ind w:left="0" w:firstLine="737"/>
        <w:jc w:val="both"/>
        <w:rPr>
          <w:spacing w:val="1"/>
        </w:rPr>
      </w:pPr>
      <w:r w:rsidRPr="00367CF0">
        <w:t>организованных</w:t>
      </w:r>
      <w:r w:rsidR="000E5E36">
        <w:t xml:space="preserve"> источников – 5 единиц</w:t>
      </w:r>
      <w:r w:rsidRPr="00367CF0">
        <w:t>,</w:t>
      </w:r>
      <w:r w:rsidRPr="000E5E36">
        <w:rPr>
          <w:spacing w:val="1"/>
        </w:rPr>
        <w:t xml:space="preserve"> </w:t>
      </w:r>
    </w:p>
    <w:p w14:paraId="2A3DD9E1" w14:textId="4CA61B33" w:rsidR="002A6D67" w:rsidRPr="00367CF0" w:rsidRDefault="00566FFF" w:rsidP="000E5E36">
      <w:pPr>
        <w:pStyle w:val="a5"/>
        <w:numPr>
          <w:ilvl w:val="0"/>
          <w:numId w:val="25"/>
        </w:numPr>
        <w:spacing w:line="288" w:lineRule="auto"/>
        <w:ind w:left="0" w:firstLine="737"/>
        <w:jc w:val="both"/>
      </w:pPr>
      <w:r w:rsidRPr="00367CF0">
        <w:t>неорганизованных</w:t>
      </w:r>
      <w:r w:rsidR="000E5E36">
        <w:t xml:space="preserve"> </w:t>
      </w:r>
      <w:r w:rsidRPr="000E5E36">
        <w:rPr>
          <w:spacing w:val="-59"/>
        </w:rPr>
        <w:t xml:space="preserve"> </w:t>
      </w:r>
      <w:r w:rsidRPr="00367CF0">
        <w:t>источников</w:t>
      </w:r>
      <w:r w:rsidR="000E5E36">
        <w:t xml:space="preserve"> – 20 единиц</w:t>
      </w:r>
      <w:r w:rsidRPr="00367CF0">
        <w:t>.</w:t>
      </w:r>
    </w:p>
    <w:p w14:paraId="21DC68D4" w14:textId="5A65C7F5" w:rsidR="002A6D67" w:rsidRPr="00367CF0" w:rsidRDefault="00566FFF" w:rsidP="000E5E36">
      <w:pPr>
        <w:spacing w:line="288" w:lineRule="auto"/>
        <w:ind w:firstLine="737"/>
        <w:jc w:val="both"/>
      </w:pPr>
      <w:r w:rsidRPr="00367CF0">
        <w:t xml:space="preserve">Всего, при плановой производственной деятельности ТОО «CASPIAN ECO SERVICE» на </w:t>
      </w:r>
      <w:r w:rsidR="00084D57">
        <w:t>2026 - 2031</w:t>
      </w:r>
      <w:r w:rsidRPr="00367CF0">
        <w:t>гг.</w:t>
      </w:r>
      <w:r w:rsidRPr="00367CF0">
        <w:rPr>
          <w:spacing w:val="1"/>
        </w:rPr>
        <w:t xml:space="preserve"> </w:t>
      </w:r>
      <w:r w:rsidRPr="00367CF0">
        <w:t>в</w:t>
      </w:r>
      <w:r w:rsidRPr="00367CF0">
        <w:rPr>
          <w:spacing w:val="-2"/>
        </w:rPr>
        <w:t xml:space="preserve"> </w:t>
      </w:r>
      <w:r w:rsidRPr="00367CF0">
        <w:t>атмосферный</w:t>
      </w:r>
      <w:r w:rsidRPr="00367CF0">
        <w:rPr>
          <w:spacing w:val="-3"/>
        </w:rPr>
        <w:t xml:space="preserve"> </w:t>
      </w:r>
      <w:r w:rsidRPr="00367CF0">
        <w:t>воздух</w:t>
      </w:r>
      <w:r w:rsidRPr="00367CF0">
        <w:rPr>
          <w:spacing w:val="-3"/>
        </w:rPr>
        <w:t xml:space="preserve"> </w:t>
      </w:r>
      <w:r w:rsidRPr="00367CF0">
        <w:t>будут поступать 28 загрязняющих</w:t>
      </w:r>
      <w:r w:rsidRPr="00367CF0">
        <w:rPr>
          <w:spacing w:val="-3"/>
        </w:rPr>
        <w:t xml:space="preserve"> </w:t>
      </w:r>
      <w:r w:rsidRPr="00367CF0">
        <w:t>веществ.</w:t>
      </w:r>
    </w:p>
    <w:p w14:paraId="1FAE498F" w14:textId="1D501692" w:rsidR="002A6D67" w:rsidRPr="00367CF0" w:rsidRDefault="00566FFF" w:rsidP="000E5E36">
      <w:pPr>
        <w:spacing w:line="288" w:lineRule="auto"/>
        <w:ind w:firstLine="737"/>
        <w:jc w:val="both"/>
      </w:pPr>
      <w:r w:rsidRPr="00367CF0">
        <w:t>Валовые</w:t>
      </w:r>
      <w:r w:rsidRPr="00367CF0">
        <w:rPr>
          <w:spacing w:val="1"/>
        </w:rPr>
        <w:t xml:space="preserve"> </w:t>
      </w:r>
      <w:r w:rsidRPr="00367CF0">
        <w:t>выбросы</w:t>
      </w:r>
      <w:r w:rsidRPr="00367CF0">
        <w:rPr>
          <w:spacing w:val="1"/>
        </w:rPr>
        <w:t xml:space="preserve"> </w:t>
      </w:r>
      <w:r w:rsidRPr="00367CF0">
        <w:t>загрязняющих</w:t>
      </w:r>
      <w:r w:rsidRPr="00367CF0">
        <w:rPr>
          <w:spacing w:val="1"/>
        </w:rPr>
        <w:t xml:space="preserve"> </w:t>
      </w:r>
      <w:r w:rsidRPr="00367CF0">
        <w:t>веществ</w:t>
      </w:r>
      <w:r w:rsidRPr="00367CF0">
        <w:rPr>
          <w:spacing w:val="1"/>
        </w:rPr>
        <w:t xml:space="preserve"> </w:t>
      </w:r>
      <w:r w:rsidRPr="00367CF0">
        <w:t>в</w:t>
      </w:r>
      <w:r w:rsidRPr="00367CF0">
        <w:rPr>
          <w:spacing w:val="1"/>
        </w:rPr>
        <w:t xml:space="preserve"> </w:t>
      </w:r>
      <w:r w:rsidRPr="00367CF0">
        <w:t>атмосферу</w:t>
      </w:r>
      <w:r w:rsidRPr="00367CF0">
        <w:rPr>
          <w:spacing w:val="1"/>
        </w:rPr>
        <w:t xml:space="preserve"> </w:t>
      </w:r>
      <w:r w:rsidRPr="00367CF0">
        <w:t>при</w:t>
      </w:r>
      <w:r w:rsidRPr="00367CF0">
        <w:rPr>
          <w:spacing w:val="1"/>
        </w:rPr>
        <w:t xml:space="preserve"> </w:t>
      </w:r>
      <w:r w:rsidRPr="00367CF0">
        <w:t>планируемой</w:t>
      </w:r>
      <w:r w:rsidRPr="00367CF0">
        <w:rPr>
          <w:spacing w:val="1"/>
        </w:rPr>
        <w:t xml:space="preserve"> </w:t>
      </w:r>
      <w:r w:rsidRPr="00367CF0">
        <w:t>производственной деятельности ТОО «CASPIAN ECO SERVICE» от стационарных источников на 202</w:t>
      </w:r>
      <w:r w:rsidR="000E5E36">
        <w:t>6</w:t>
      </w:r>
      <w:r w:rsidRPr="00367CF0">
        <w:t>-</w:t>
      </w:r>
      <w:r w:rsidRPr="00367CF0">
        <w:rPr>
          <w:spacing w:val="1"/>
        </w:rPr>
        <w:t xml:space="preserve"> </w:t>
      </w:r>
      <w:r w:rsidRPr="00367CF0">
        <w:t>20</w:t>
      </w:r>
      <w:r w:rsidR="000E5E36">
        <w:t>31</w:t>
      </w:r>
      <w:r w:rsidRPr="00367CF0">
        <w:rPr>
          <w:spacing w:val="-1"/>
        </w:rPr>
        <w:t xml:space="preserve"> </w:t>
      </w:r>
      <w:r w:rsidRPr="00367CF0">
        <w:t>гг.</w:t>
      </w:r>
      <w:r w:rsidRPr="00367CF0">
        <w:rPr>
          <w:spacing w:val="-1"/>
        </w:rPr>
        <w:t xml:space="preserve"> </w:t>
      </w:r>
      <w:r w:rsidRPr="00367CF0">
        <w:t>составят</w:t>
      </w:r>
      <w:r w:rsidRPr="00367CF0">
        <w:rPr>
          <w:spacing w:val="1"/>
        </w:rPr>
        <w:t xml:space="preserve"> </w:t>
      </w:r>
      <w:r w:rsidR="00955F54" w:rsidRPr="000E5E36">
        <w:rPr>
          <w:b/>
        </w:rPr>
        <w:t>5,9959</w:t>
      </w:r>
      <w:r w:rsidRPr="000E5E36">
        <w:rPr>
          <w:b/>
        </w:rPr>
        <w:t xml:space="preserve"> г/сек</w:t>
      </w:r>
      <w:r w:rsidRPr="000E5E36">
        <w:rPr>
          <w:b/>
          <w:spacing w:val="-1"/>
        </w:rPr>
        <w:t xml:space="preserve"> </w:t>
      </w:r>
      <w:r w:rsidRPr="000E5E36">
        <w:t>и</w:t>
      </w:r>
      <w:r w:rsidRPr="000E5E36">
        <w:rPr>
          <w:b/>
          <w:spacing w:val="-3"/>
        </w:rPr>
        <w:t xml:space="preserve"> </w:t>
      </w:r>
      <w:r w:rsidR="00955F54" w:rsidRPr="000E5E36">
        <w:rPr>
          <w:b/>
        </w:rPr>
        <w:t>126,0069</w:t>
      </w:r>
      <w:r w:rsidRPr="000E5E36">
        <w:rPr>
          <w:b/>
          <w:spacing w:val="1"/>
        </w:rPr>
        <w:t xml:space="preserve"> </w:t>
      </w:r>
      <w:r w:rsidRPr="000E5E36">
        <w:rPr>
          <w:b/>
        </w:rPr>
        <w:t>т/год</w:t>
      </w:r>
      <w:r w:rsidRPr="00367CF0">
        <w:t>.</w:t>
      </w:r>
    </w:p>
    <w:p w14:paraId="7C48C3CB" w14:textId="45D34A92" w:rsidR="002A6D67" w:rsidRPr="00367CF0" w:rsidRDefault="00566FFF" w:rsidP="000E5E36">
      <w:pPr>
        <w:spacing w:line="288" w:lineRule="auto"/>
        <w:ind w:firstLine="737"/>
        <w:jc w:val="both"/>
      </w:pPr>
      <w:r w:rsidRPr="00367CF0">
        <w:t>Расчет</w:t>
      </w:r>
      <w:r w:rsidRPr="00367CF0">
        <w:rPr>
          <w:spacing w:val="-4"/>
        </w:rPr>
        <w:t xml:space="preserve"> </w:t>
      </w:r>
      <w:r w:rsidRPr="00367CF0">
        <w:t>выбросов</w:t>
      </w:r>
      <w:r w:rsidRPr="00367CF0">
        <w:rPr>
          <w:spacing w:val="-6"/>
        </w:rPr>
        <w:t xml:space="preserve"> </w:t>
      </w:r>
      <w:r w:rsidRPr="00367CF0">
        <w:t>загрязняющих</w:t>
      </w:r>
      <w:r w:rsidRPr="00367CF0">
        <w:rPr>
          <w:spacing w:val="-6"/>
        </w:rPr>
        <w:t xml:space="preserve"> </w:t>
      </w:r>
      <w:r w:rsidRPr="00367CF0">
        <w:t>веществ</w:t>
      </w:r>
      <w:r w:rsidRPr="00367CF0">
        <w:rPr>
          <w:spacing w:val="-5"/>
        </w:rPr>
        <w:t xml:space="preserve"> </w:t>
      </w:r>
      <w:r w:rsidRPr="00367CF0">
        <w:t>выполнен</w:t>
      </w:r>
      <w:r w:rsidRPr="00367CF0">
        <w:rPr>
          <w:spacing w:val="-5"/>
        </w:rPr>
        <w:t xml:space="preserve"> </w:t>
      </w:r>
      <w:r w:rsidRPr="00367CF0">
        <w:t>на</w:t>
      </w:r>
      <w:r w:rsidRPr="00367CF0">
        <w:rPr>
          <w:spacing w:val="-6"/>
        </w:rPr>
        <w:t xml:space="preserve"> </w:t>
      </w:r>
      <w:r w:rsidRPr="00367CF0">
        <w:t>существующее</w:t>
      </w:r>
      <w:r w:rsidRPr="00367CF0">
        <w:rPr>
          <w:spacing w:val="-5"/>
        </w:rPr>
        <w:t xml:space="preserve"> </w:t>
      </w:r>
      <w:r w:rsidRPr="00367CF0">
        <w:t>положение</w:t>
      </w:r>
      <w:r w:rsidR="000E5E36">
        <w:t xml:space="preserve"> и на перспективу</w:t>
      </w:r>
      <w:r w:rsidRPr="00367CF0">
        <w:t>.</w:t>
      </w:r>
    </w:p>
    <w:p w14:paraId="35E2D6BF" w14:textId="455D83B1" w:rsidR="002A6D67" w:rsidRDefault="000E5E36" w:rsidP="000E5E36">
      <w:pPr>
        <w:widowControl/>
        <w:adjustRightInd w:val="0"/>
        <w:spacing w:line="288" w:lineRule="auto"/>
        <w:ind w:firstLine="737"/>
        <w:jc w:val="both"/>
      </w:pPr>
      <w:r w:rsidRPr="009E5EA1">
        <w:rPr>
          <w:color w:val="000000"/>
          <w:lang w:eastAsia="ru-RU"/>
        </w:rPr>
        <w:t>В соответствии с классификацией производственных объектов, изложенной в ст.40 Экологического Кодекса республики Казахстан ТОО "</w:t>
      </w:r>
      <w:r w:rsidRPr="000E5E36">
        <w:t xml:space="preserve"> </w:t>
      </w:r>
      <w:r w:rsidRPr="00367CF0">
        <w:t>CASPIAN ECO SERVICE</w:t>
      </w:r>
      <w:r w:rsidRPr="009E5EA1">
        <w:rPr>
          <w:color w:val="000000"/>
          <w:lang w:eastAsia="ru-RU"/>
        </w:rPr>
        <w:t xml:space="preserve"> ", как предприятие имеет </w:t>
      </w:r>
      <w:r>
        <w:rPr>
          <w:color w:val="000000"/>
          <w:lang w:eastAsia="ru-RU"/>
        </w:rPr>
        <w:t>1</w:t>
      </w:r>
      <w:r w:rsidRPr="009E5EA1">
        <w:rPr>
          <w:color w:val="000000"/>
          <w:lang w:eastAsia="ru-RU"/>
        </w:rPr>
        <w:t xml:space="preserve">-й класс </w:t>
      </w:r>
      <w:r w:rsidRPr="00367CF0">
        <w:t>I</w:t>
      </w:r>
      <w:r w:rsidRPr="00367CF0">
        <w:rPr>
          <w:spacing w:val="-2"/>
        </w:rPr>
        <w:t xml:space="preserve"> </w:t>
      </w:r>
      <w:r w:rsidRPr="00367CF0">
        <w:t>категории</w:t>
      </w:r>
      <w:r w:rsidRPr="009E5EA1">
        <w:rPr>
          <w:color w:val="000000"/>
          <w:lang w:eastAsia="ru-RU"/>
        </w:rPr>
        <w:t xml:space="preserve"> опасности согласно санитарной классификации производственных объектов и соответственно I–ю  категорию, для которых рекомендован нормативный размер СЗЗ равный от </w:t>
      </w:r>
      <w:r>
        <w:rPr>
          <w:color w:val="000000"/>
          <w:lang w:eastAsia="ru-RU"/>
        </w:rPr>
        <w:t>1000</w:t>
      </w:r>
      <w:r w:rsidRPr="009E5EA1">
        <w:rPr>
          <w:color w:val="000000"/>
          <w:lang w:eastAsia="ru-RU"/>
        </w:rPr>
        <w:t xml:space="preserve"> м. (согласно Решению по определению категории объекта, оказывающего негативное воздействие на окружающую среду</w:t>
      </w:r>
      <w:r>
        <w:rPr>
          <w:color w:val="000000"/>
          <w:lang w:eastAsia="ru-RU"/>
        </w:rPr>
        <w:t xml:space="preserve">  от 09.12.2021 г.) </w:t>
      </w:r>
      <w:r w:rsidR="00566FFF" w:rsidRPr="00367CF0">
        <w:t>при</w:t>
      </w:r>
      <w:r w:rsidR="00566FFF" w:rsidRPr="00367CF0">
        <w:rPr>
          <w:spacing w:val="1"/>
        </w:rPr>
        <w:t xml:space="preserve"> </w:t>
      </w:r>
      <w:r w:rsidR="00566FFF" w:rsidRPr="00367CF0">
        <w:t>сохранении</w:t>
      </w:r>
      <w:r w:rsidR="00566FFF" w:rsidRPr="00367CF0">
        <w:rPr>
          <w:spacing w:val="-1"/>
        </w:rPr>
        <w:t xml:space="preserve"> </w:t>
      </w:r>
      <w:r w:rsidR="00566FFF" w:rsidRPr="00367CF0">
        <w:t>неизменности</w:t>
      </w:r>
      <w:r w:rsidR="00566FFF" w:rsidRPr="00367CF0">
        <w:rPr>
          <w:spacing w:val="-2"/>
        </w:rPr>
        <w:t xml:space="preserve"> </w:t>
      </w:r>
      <w:r w:rsidR="00566FFF" w:rsidRPr="00367CF0">
        <w:t>технологии</w:t>
      </w:r>
      <w:r w:rsidR="00566FFF" w:rsidRPr="00367CF0">
        <w:rPr>
          <w:spacing w:val="-2"/>
        </w:rPr>
        <w:t xml:space="preserve"> </w:t>
      </w:r>
      <w:r w:rsidR="00566FFF" w:rsidRPr="00367CF0">
        <w:t>и</w:t>
      </w:r>
      <w:r w:rsidR="00566FFF" w:rsidRPr="00367CF0">
        <w:rPr>
          <w:spacing w:val="-4"/>
        </w:rPr>
        <w:t xml:space="preserve"> </w:t>
      </w:r>
      <w:r w:rsidR="00566FFF" w:rsidRPr="00367CF0">
        <w:t>объемов производства</w:t>
      </w:r>
      <w:r w:rsidR="00566FFF" w:rsidRPr="00367CF0">
        <w:rPr>
          <w:spacing w:val="-3"/>
        </w:rPr>
        <w:t xml:space="preserve"> </w:t>
      </w:r>
      <w:r w:rsidR="00566FFF" w:rsidRPr="00367CF0">
        <w:t>на</w:t>
      </w:r>
      <w:r w:rsidR="00566FFF" w:rsidRPr="00367CF0">
        <w:rPr>
          <w:spacing w:val="-3"/>
        </w:rPr>
        <w:t xml:space="preserve"> </w:t>
      </w:r>
      <w:r w:rsidR="00566FFF" w:rsidRPr="00367CF0">
        <w:t>предприятии.</w:t>
      </w:r>
    </w:p>
    <w:p w14:paraId="33621AD0" w14:textId="77777777" w:rsidR="000E5E36" w:rsidRPr="00367CF0" w:rsidRDefault="000E5E36" w:rsidP="000E5E36">
      <w:pPr>
        <w:spacing w:line="288" w:lineRule="auto"/>
        <w:ind w:firstLine="737"/>
        <w:jc w:val="both"/>
      </w:pPr>
    </w:p>
    <w:p w14:paraId="5A5532F4" w14:textId="77777777" w:rsidR="002A6D67" w:rsidRPr="00367CF0" w:rsidRDefault="002A6D67">
      <w:pPr>
        <w:jc w:val="both"/>
        <w:sectPr w:rsidR="002A6D67" w:rsidRPr="00367CF0">
          <w:pgSz w:w="11910" w:h="16850"/>
          <w:pgMar w:top="1060" w:right="660" w:bottom="920" w:left="1480" w:header="859" w:footer="724" w:gutter="0"/>
          <w:cols w:space="720"/>
        </w:sectPr>
      </w:pPr>
    </w:p>
    <w:p w14:paraId="1190A51E" w14:textId="77777777" w:rsidR="002A6D67" w:rsidRPr="00367CF0" w:rsidRDefault="002A6D67">
      <w:pPr>
        <w:pStyle w:val="a3"/>
        <w:spacing w:before="6"/>
        <w:rPr>
          <w:sz w:val="18"/>
        </w:rPr>
      </w:pPr>
    </w:p>
    <w:p w14:paraId="751B27A4" w14:textId="77777777" w:rsidR="002A6D67" w:rsidRPr="00367CF0" w:rsidRDefault="00566FFF">
      <w:pPr>
        <w:pStyle w:val="1"/>
        <w:ind w:right="196"/>
        <w:jc w:val="center"/>
      </w:pPr>
      <w:bookmarkStart w:id="4" w:name="_Toc221887880"/>
      <w:r w:rsidRPr="00367CF0">
        <w:t>ТЕРМИНЫ</w:t>
      </w:r>
      <w:r w:rsidRPr="00367CF0">
        <w:rPr>
          <w:spacing w:val="-3"/>
        </w:rPr>
        <w:t xml:space="preserve"> </w:t>
      </w:r>
      <w:r w:rsidRPr="00367CF0">
        <w:t>И</w:t>
      </w:r>
      <w:r w:rsidRPr="00367CF0">
        <w:rPr>
          <w:spacing w:val="-3"/>
        </w:rPr>
        <w:t xml:space="preserve"> </w:t>
      </w:r>
      <w:r w:rsidRPr="00367CF0">
        <w:t>ОПРЕДЕЛЕНИЯ</w:t>
      </w:r>
      <w:bookmarkEnd w:id="4"/>
    </w:p>
    <w:p w14:paraId="2DCCC42D" w14:textId="77777777" w:rsidR="002A6D67" w:rsidRPr="00367CF0" w:rsidRDefault="00566FFF" w:rsidP="000E5E36">
      <w:pPr>
        <w:spacing w:line="288" w:lineRule="auto"/>
        <w:ind w:firstLine="737"/>
      </w:pPr>
      <w:r w:rsidRPr="00367CF0">
        <w:rPr>
          <w:b/>
        </w:rPr>
        <w:t>Выброс</w:t>
      </w:r>
      <w:r w:rsidRPr="00367CF0">
        <w:rPr>
          <w:b/>
          <w:spacing w:val="-5"/>
        </w:rPr>
        <w:t xml:space="preserve"> </w:t>
      </w:r>
      <w:r w:rsidRPr="00367CF0">
        <w:rPr>
          <w:b/>
        </w:rPr>
        <w:t>вещества</w:t>
      </w:r>
      <w:r w:rsidRPr="00367CF0">
        <w:rPr>
          <w:b/>
          <w:spacing w:val="-4"/>
        </w:rPr>
        <w:t xml:space="preserve"> </w:t>
      </w:r>
      <w:r w:rsidRPr="00367CF0">
        <w:rPr>
          <w:b/>
        </w:rPr>
        <w:t>-</w:t>
      </w:r>
      <w:r w:rsidRPr="00367CF0">
        <w:rPr>
          <w:b/>
          <w:spacing w:val="-1"/>
        </w:rPr>
        <w:t xml:space="preserve"> </w:t>
      </w:r>
      <w:r w:rsidRPr="00367CF0">
        <w:t>вещество,</w:t>
      </w:r>
      <w:r w:rsidRPr="00367CF0">
        <w:rPr>
          <w:spacing w:val="-1"/>
        </w:rPr>
        <w:t xml:space="preserve"> </w:t>
      </w:r>
      <w:r w:rsidRPr="00367CF0">
        <w:t>поступающее</w:t>
      </w:r>
      <w:r w:rsidRPr="00367CF0">
        <w:rPr>
          <w:spacing w:val="-5"/>
        </w:rPr>
        <w:t xml:space="preserve"> </w:t>
      </w:r>
      <w:r w:rsidRPr="00367CF0">
        <w:t>в</w:t>
      </w:r>
      <w:r w:rsidRPr="00367CF0">
        <w:rPr>
          <w:spacing w:val="-4"/>
        </w:rPr>
        <w:t xml:space="preserve"> </w:t>
      </w:r>
      <w:r w:rsidRPr="00367CF0">
        <w:t>атмосферу</w:t>
      </w:r>
      <w:r w:rsidRPr="00367CF0">
        <w:rPr>
          <w:spacing w:val="-5"/>
        </w:rPr>
        <w:t xml:space="preserve"> </w:t>
      </w:r>
      <w:r w:rsidRPr="00367CF0">
        <w:t>из</w:t>
      </w:r>
      <w:r w:rsidRPr="00367CF0">
        <w:rPr>
          <w:spacing w:val="-2"/>
        </w:rPr>
        <w:t xml:space="preserve"> </w:t>
      </w:r>
      <w:r w:rsidRPr="00367CF0">
        <w:t>источника.</w:t>
      </w:r>
    </w:p>
    <w:p w14:paraId="238EC718" w14:textId="77777777" w:rsidR="002A6D67" w:rsidRPr="00367CF0" w:rsidRDefault="00566FFF" w:rsidP="000E5E36">
      <w:pPr>
        <w:spacing w:line="288" w:lineRule="auto"/>
        <w:ind w:firstLine="737"/>
      </w:pPr>
      <w:r w:rsidRPr="00367CF0">
        <w:rPr>
          <w:b/>
        </w:rPr>
        <w:t xml:space="preserve">Загрязнение атмосферы - </w:t>
      </w:r>
      <w:r w:rsidRPr="00367CF0">
        <w:t>изменение состава атмосферы в результате наличия в</w:t>
      </w:r>
      <w:r w:rsidRPr="00367CF0">
        <w:rPr>
          <w:spacing w:val="-59"/>
        </w:rPr>
        <w:t xml:space="preserve"> </w:t>
      </w:r>
      <w:r w:rsidRPr="00367CF0">
        <w:t>ней</w:t>
      </w:r>
      <w:r w:rsidRPr="00367CF0">
        <w:rPr>
          <w:spacing w:val="-1"/>
        </w:rPr>
        <w:t xml:space="preserve"> </w:t>
      </w:r>
      <w:r w:rsidRPr="00367CF0">
        <w:t>примесей.</w:t>
      </w:r>
    </w:p>
    <w:p w14:paraId="3778A7E8" w14:textId="77777777" w:rsidR="002A6D67" w:rsidRPr="00367CF0" w:rsidRDefault="00566FFF" w:rsidP="000E5E36">
      <w:pPr>
        <w:tabs>
          <w:tab w:val="left" w:pos="2750"/>
          <w:tab w:val="left" w:pos="3727"/>
          <w:tab w:val="left" w:pos="5013"/>
          <w:tab w:val="left" w:pos="5303"/>
          <w:tab w:val="left" w:pos="6383"/>
          <w:tab w:val="left" w:pos="6716"/>
          <w:tab w:val="left" w:pos="8149"/>
        </w:tabs>
        <w:spacing w:line="288" w:lineRule="auto"/>
        <w:ind w:firstLine="737"/>
      </w:pPr>
      <w:r w:rsidRPr="00367CF0">
        <w:rPr>
          <w:b/>
        </w:rPr>
        <w:t>Загрязняющее</w:t>
      </w:r>
      <w:r w:rsidRPr="00367CF0">
        <w:rPr>
          <w:b/>
        </w:rPr>
        <w:tab/>
        <w:t>воздух</w:t>
      </w:r>
      <w:r w:rsidRPr="00367CF0">
        <w:rPr>
          <w:b/>
        </w:rPr>
        <w:tab/>
        <w:t>вещество</w:t>
      </w:r>
      <w:r w:rsidRPr="00367CF0">
        <w:rPr>
          <w:b/>
        </w:rPr>
        <w:tab/>
        <w:t>-</w:t>
      </w:r>
      <w:r w:rsidRPr="00367CF0">
        <w:rPr>
          <w:b/>
        </w:rPr>
        <w:tab/>
      </w:r>
      <w:r w:rsidRPr="00367CF0">
        <w:t>примесь</w:t>
      </w:r>
      <w:r w:rsidRPr="00367CF0">
        <w:tab/>
        <w:t>в</w:t>
      </w:r>
      <w:r w:rsidRPr="00367CF0">
        <w:tab/>
        <w:t>атмосфере,</w:t>
      </w:r>
      <w:r w:rsidRPr="00367CF0">
        <w:tab/>
      </w:r>
      <w:r w:rsidRPr="00367CF0">
        <w:rPr>
          <w:spacing w:val="-1"/>
        </w:rPr>
        <w:t>оказывающая</w:t>
      </w:r>
      <w:r w:rsidRPr="00367CF0">
        <w:rPr>
          <w:spacing w:val="-59"/>
        </w:rPr>
        <w:t xml:space="preserve"> </w:t>
      </w:r>
      <w:r w:rsidRPr="00367CF0">
        <w:t>неблагоприятное</w:t>
      </w:r>
      <w:r w:rsidRPr="00367CF0">
        <w:rPr>
          <w:spacing w:val="-3"/>
        </w:rPr>
        <w:t xml:space="preserve"> </w:t>
      </w:r>
      <w:r w:rsidRPr="00367CF0">
        <w:t>воздействие</w:t>
      </w:r>
      <w:r w:rsidRPr="00367CF0">
        <w:rPr>
          <w:spacing w:val="-1"/>
        </w:rPr>
        <w:t xml:space="preserve"> </w:t>
      </w:r>
      <w:r w:rsidRPr="00367CF0">
        <w:t>на</w:t>
      </w:r>
      <w:r w:rsidRPr="00367CF0">
        <w:rPr>
          <w:spacing w:val="-3"/>
        </w:rPr>
        <w:t xml:space="preserve"> </w:t>
      </w:r>
      <w:r w:rsidRPr="00367CF0">
        <w:t>окружающую</w:t>
      </w:r>
      <w:r w:rsidRPr="00367CF0">
        <w:rPr>
          <w:spacing w:val="-3"/>
        </w:rPr>
        <w:t xml:space="preserve"> </w:t>
      </w:r>
      <w:r w:rsidRPr="00367CF0">
        <w:t>среду</w:t>
      </w:r>
      <w:r w:rsidRPr="00367CF0">
        <w:rPr>
          <w:spacing w:val="-3"/>
        </w:rPr>
        <w:t xml:space="preserve"> </w:t>
      </w:r>
      <w:r w:rsidRPr="00367CF0">
        <w:t>и</w:t>
      </w:r>
      <w:r w:rsidRPr="00367CF0">
        <w:rPr>
          <w:spacing w:val="-1"/>
        </w:rPr>
        <w:t xml:space="preserve"> </w:t>
      </w:r>
      <w:r w:rsidRPr="00367CF0">
        <w:t>здоровье</w:t>
      </w:r>
      <w:r w:rsidRPr="00367CF0">
        <w:rPr>
          <w:spacing w:val="-3"/>
        </w:rPr>
        <w:t xml:space="preserve"> </w:t>
      </w:r>
      <w:r w:rsidRPr="00367CF0">
        <w:t>населения.</w:t>
      </w:r>
    </w:p>
    <w:p w14:paraId="2ACE2DFF" w14:textId="77777777" w:rsidR="002A6D67" w:rsidRPr="00367CF0" w:rsidRDefault="00566FFF" w:rsidP="000E5E36">
      <w:pPr>
        <w:spacing w:line="288" w:lineRule="auto"/>
        <w:ind w:firstLine="737"/>
      </w:pPr>
      <w:r w:rsidRPr="00367CF0">
        <w:rPr>
          <w:b/>
        </w:rPr>
        <w:t>Примесь</w:t>
      </w:r>
      <w:r w:rsidRPr="00367CF0">
        <w:rPr>
          <w:b/>
          <w:spacing w:val="20"/>
        </w:rPr>
        <w:t xml:space="preserve"> </w:t>
      </w:r>
      <w:r w:rsidRPr="00367CF0">
        <w:rPr>
          <w:b/>
        </w:rPr>
        <w:t>в</w:t>
      </w:r>
      <w:r w:rsidRPr="00367CF0">
        <w:rPr>
          <w:b/>
          <w:spacing w:val="19"/>
        </w:rPr>
        <w:t xml:space="preserve"> </w:t>
      </w:r>
      <w:r w:rsidRPr="00367CF0">
        <w:rPr>
          <w:b/>
        </w:rPr>
        <w:t>атмосфере</w:t>
      </w:r>
      <w:r w:rsidRPr="00367CF0">
        <w:rPr>
          <w:b/>
          <w:spacing w:val="20"/>
        </w:rPr>
        <w:t xml:space="preserve"> </w:t>
      </w:r>
      <w:r w:rsidRPr="00367CF0">
        <w:rPr>
          <w:b/>
        </w:rPr>
        <w:t>-</w:t>
      </w:r>
      <w:r w:rsidRPr="00367CF0">
        <w:rPr>
          <w:b/>
          <w:spacing w:val="21"/>
        </w:rPr>
        <w:t xml:space="preserve"> </w:t>
      </w:r>
      <w:r w:rsidRPr="00367CF0">
        <w:t>рассеянное</w:t>
      </w:r>
      <w:r w:rsidRPr="00367CF0">
        <w:rPr>
          <w:spacing w:val="16"/>
        </w:rPr>
        <w:t xml:space="preserve"> </w:t>
      </w:r>
      <w:r w:rsidRPr="00367CF0">
        <w:t>в</w:t>
      </w:r>
      <w:r w:rsidRPr="00367CF0">
        <w:rPr>
          <w:spacing w:val="20"/>
        </w:rPr>
        <w:t xml:space="preserve"> </w:t>
      </w:r>
      <w:r w:rsidRPr="00367CF0">
        <w:t>атмосфере</w:t>
      </w:r>
      <w:r w:rsidRPr="00367CF0">
        <w:rPr>
          <w:spacing w:val="19"/>
        </w:rPr>
        <w:t xml:space="preserve"> </w:t>
      </w:r>
      <w:r w:rsidRPr="00367CF0">
        <w:t>вещество,</w:t>
      </w:r>
      <w:r w:rsidRPr="00367CF0">
        <w:rPr>
          <w:spacing w:val="21"/>
        </w:rPr>
        <w:t xml:space="preserve"> </w:t>
      </w:r>
      <w:r w:rsidRPr="00367CF0">
        <w:t>не</w:t>
      </w:r>
      <w:r w:rsidRPr="00367CF0">
        <w:rPr>
          <w:spacing w:val="18"/>
        </w:rPr>
        <w:t xml:space="preserve"> </w:t>
      </w:r>
      <w:r w:rsidRPr="00367CF0">
        <w:t>содержащееся</w:t>
      </w:r>
      <w:r w:rsidRPr="00367CF0">
        <w:rPr>
          <w:spacing w:val="17"/>
        </w:rPr>
        <w:t xml:space="preserve"> </w:t>
      </w:r>
      <w:r w:rsidRPr="00367CF0">
        <w:t>в</w:t>
      </w:r>
      <w:r w:rsidRPr="00367CF0">
        <w:rPr>
          <w:spacing w:val="-58"/>
        </w:rPr>
        <w:t xml:space="preserve"> </w:t>
      </w:r>
      <w:r w:rsidRPr="00367CF0">
        <w:t>ее</w:t>
      </w:r>
      <w:r w:rsidRPr="00367CF0">
        <w:rPr>
          <w:spacing w:val="-1"/>
        </w:rPr>
        <w:t xml:space="preserve"> </w:t>
      </w:r>
      <w:r w:rsidRPr="00367CF0">
        <w:t>постоянном</w:t>
      </w:r>
      <w:r w:rsidRPr="00367CF0">
        <w:rPr>
          <w:spacing w:val="-2"/>
        </w:rPr>
        <w:t xml:space="preserve"> </w:t>
      </w:r>
      <w:r w:rsidRPr="00367CF0">
        <w:t>составе.</w:t>
      </w:r>
    </w:p>
    <w:p w14:paraId="42C76AC0" w14:textId="77777777" w:rsidR="002A6D67" w:rsidRPr="00367CF0" w:rsidRDefault="00566FFF" w:rsidP="000E5E36">
      <w:pPr>
        <w:tabs>
          <w:tab w:val="left" w:pos="2959"/>
          <w:tab w:val="left" w:pos="4300"/>
          <w:tab w:val="left" w:pos="4593"/>
          <w:tab w:val="left" w:pos="6464"/>
          <w:tab w:val="left" w:pos="7649"/>
          <w:tab w:val="left" w:pos="7988"/>
        </w:tabs>
        <w:spacing w:line="288" w:lineRule="auto"/>
        <w:ind w:firstLine="737"/>
      </w:pPr>
      <w:r w:rsidRPr="00367CF0">
        <w:rPr>
          <w:b/>
        </w:rPr>
        <w:t>Инвентаризация</w:t>
      </w:r>
      <w:r w:rsidRPr="00367CF0">
        <w:rPr>
          <w:b/>
        </w:rPr>
        <w:tab/>
        <w:t>выбросов</w:t>
      </w:r>
      <w:r w:rsidRPr="00367CF0">
        <w:rPr>
          <w:b/>
        </w:rPr>
        <w:tab/>
        <w:t>-</w:t>
      </w:r>
      <w:r w:rsidRPr="00367CF0">
        <w:rPr>
          <w:b/>
        </w:rPr>
        <w:tab/>
      </w:r>
      <w:r w:rsidRPr="00367CF0">
        <w:t>систематизация</w:t>
      </w:r>
      <w:r w:rsidRPr="00367CF0">
        <w:tab/>
        <w:t>сведений</w:t>
      </w:r>
      <w:r w:rsidRPr="00367CF0">
        <w:tab/>
        <w:t>о</w:t>
      </w:r>
      <w:r w:rsidRPr="00367CF0">
        <w:tab/>
        <w:t>распределении</w:t>
      </w:r>
      <w:r w:rsidRPr="00367CF0">
        <w:rPr>
          <w:spacing w:val="-59"/>
        </w:rPr>
        <w:t xml:space="preserve"> </w:t>
      </w:r>
      <w:r w:rsidRPr="00367CF0">
        <w:t>источников на территории,</w:t>
      </w:r>
      <w:r w:rsidRPr="00367CF0">
        <w:rPr>
          <w:spacing w:val="1"/>
        </w:rPr>
        <w:t xml:space="preserve"> </w:t>
      </w:r>
      <w:r w:rsidRPr="00367CF0">
        <w:t>количестве</w:t>
      </w:r>
      <w:r w:rsidRPr="00367CF0">
        <w:rPr>
          <w:spacing w:val="1"/>
        </w:rPr>
        <w:t xml:space="preserve"> </w:t>
      </w:r>
      <w:r w:rsidRPr="00367CF0">
        <w:t>и</w:t>
      </w:r>
      <w:r w:rsidRPr="00367CF0">
        <w:rPr>
          <w:spacing w:val="-1"/>
        </w:rPr>
        <w:t xml:space="preserve"> </w:t>
      </w:r>
      <w:r w:rsidRPr="00367CF0">
        <w:t>качестве</w:t>
      </w:r>
      <w:r w:rsidRPr="00367CF0">
        <w:rPr>
          <w:spacing w:val="1"/>
        </w:rPr>
        <w:t xml:space="preserve"> </w:t>
      </w:r>
      <w:r w:rsidRPr="00367CF0">
        <w:t>выбросов.</w:t>
      </w:r>
    </w:p>
    <w:p w14:paraId="77571CCA" w14:textId="77777777" w:rsidR="002A6D67" w:rsidRPr="00367CF0" w:rsidRDefault="00566FFF" w:rsidP="000E5E36">
      <w:pPr>
        <w:spacing w:line="288" w:lineRule="auto"/>
        <w:ind w:firstLine="737"/>
      </w:pPr>
      <w:r w:rsidRPr="00367CF0">
        <w:rPr>
          <w:b/>
        </w:rPr>
        <w:t>Источник</w:t>
      </w:r>
      <w:r w:rsidRPr="00367CF0">
        <w:rPr>
          <w:b/>
          <w:spacing w:val="1"/>
        </w:rPr>
        <w:t xml:space="preserve"> </w:t>
      </w:r>
      <w:r w:rsidRPr="00367CF0">
        <w:rPr>
          <w:b/>
        </w:rPr>
        <w:t>выделения</w:t>
      </w:r>
      <w:r w:rsidRPr="00367CF0">
        <w:rPr>
          <w:b/>
          <w:spacing w:val="6"/>
        </w:rPr>
        <w:t xml:space="preserve"> </w:t>
      </w:r>
      <w:r w:rsidRPr="00367CF0">
        <w:rPr>
          <w:b/>
        </w:rPr>
        <w:t>-</w:t>
      </w:r>
      <w:r w:rsidRPr="00367CF0">
        <w:rPr>
          <w:b/>
          <w:spacing w:val="5"/>
        </w:rPr>
        <w:t xml:space="preserve"> </w:t>
      </w:r>
      <w:r w:rsidRPr="00367CF0">
        <w:t>технологический</w:t>
      </w:r>
      <w:r w:rsidRPr="00367CF0">
        <w:rPr>
          <w:spacing w:val="61"/>
        </w:rPr>
        <w:t xml:space="preserve"> </w:t>
      </w:r>
      <w:r w:rsidRPr="00367CF0">
        <w:t>агрегат,</w:t>
      </w:r>
      <w:r w:rsidRPr="00367CF0">
        <w:rPr>
          <w:spacing w:val="2"/>
        </w:rPr>
        <w:t xml:space="preserve"> </w:t>
      </w:r>
      <w:r w:rsidRPr="00367CF0">
        <w:t>выделяющий</w:t>
      </w:r>
      <w:r w:rsidRPr="00367CF0">
        <w:rPr>
          <w:spacing w:val="3"/>
        </w:rPr>
        <w:t xml:space="preserve"> </w:t>
      </w:r>
      <w:r w:rsidRPr="00367CF0">
        <w:t>в</w:t>
      </w:r>
      <w:r w:rsidRPr="00367CF0">
        <w:rPr>
          <w:spacing w:val="4"/>
        </w:rPr>
        <w:t xml:space="preserve"> </w:t>
      </w:r>
      <w:r w:rsidRPr="00367CF0">
        <w:t>процессе</w:t>
      </w:r>
      <w:r w:rsidRPr="00367CF0">
        <w:rPr>
          <w:spacing w:val="-59"/>
        </w:rPr>
        <w:t xml:space="preserve"> </w:t>
      </w:r>
      <w:r w:rsidRPr="00367CF0">
        <w:t>эксплуатации</w:t>
      </w:r>
      <w:r w:rsidRPr="00367CF0">
        <w:rPr>
          <w:spacing w:val="-1"/>
        </w:rPr>
        <w:t xml:space="preserve"> </w:t>
      </w:r>
      <w:r w:rsidRPr="00367CF0">
        <w:t>вредные</w:t>
      </w:r>
      <w:r w:rsidRPr="00367CF0">
        <w:rPr>
          <w:spacing w:val="-4"/>
        </w:rPr>
        <w:t xml:space="preserve"> </w:t>
      </w:r>
      <w:r w:rsidRPr="00367CF0">
        <w:t>вещества.</w:t>
      </w:r>
    </w:p>
    <w:p w14:paraId="63F877CD" w14:textId="77777777" w:rsidR="002A6D67" w:rsidRPr="00367CF0" w:rsidRDefault="00566FFF" w:rsidP="000E5E36">
      <w:pPr>
        <w:spacing w:line="288" w:lineRule="auto"/>
        <w:ind w:firstLine="737"/>
      </w:pPr>
      <w:r w:rsidRPr="00367CF0">
        <w:rPr>
          <w:b/>
        </w:rPr>
        <w:t>Источник загрязнения</w:t>
      </w:r>
      <w:r w:rsidRPr="00367CF0">
        <w:rPr>
          <w:b/>
          <w:spacing w:val="1"/>
        </w:rPr>
        <w:t xml:space="preserve"> </w:t>
      </w:r>
      <w:r w:rsidRPr="00367CF0">
        <w:rPr>
          <w:b/>
        </w:rPr>
        <w:t>атмосферы</w:t>
      </w:r>
      <w:r w:rsidRPr="00367CF0">
        <w:rPr>
          <w:b/>
          <w:spacing w:val="6"/>
        </w:rPr>
        <w:t xml:space="preserve"> </w:t>
      </w:r>
      <w:r w:rsidRPr="00367CF0">
        <w:rPr>
          <w:b/>
        </w:rPr>
        <w:t>-</w:t>
      </w:r>
      <w:r w:rsidRPr="00367CF0">
        <w:rPr>
          <w:b/>
          <w:spacing w:val="2"/>
        </w:rPr>
        <w:t xml:space="preserve"> </w:t>
      </w:r>
      <w:r w:rsidRPr="00367CF0">
        <w:t>источник,</w:t>
      </w:r>
      <w:r w:rsidRPr="00367CF0">
        <w:rPr>
          <w:spacing w:val="3"/>
        </w:rPr>
        <w:t xml:space="preserve"> </w:t>
      </w:r>
      <w:r w:rsidRPr="00367CF0">
        <w:t>вносящий</w:t>
      </w:r>
      <w:r w:rsidRPr="00367CF0">
        <w:rPr>
          <w:spacing w:val="1"/>
        </w:rPr>
        <w:t xml:space="preserve"> </w:t>
      </w:r>
      <w:r w:rsidRPr="00367CF0">
        <w:t>в</w:t>
      </w:r>
      <w:r w:rsidRPr="00367CF0">
        <w:rPr>
          <w:spacing w:val="3"/>
        </w:rPr>
        <w:t xml:space="preserve"> </w:t>
      </w:r>
      <w:r w:rsidRPr="00367CF0">
        <w:t>атмосферу загрязняю-</w:t>
      </w:r>
      <w:r w:rsidRPr="00367CF0">
        <w:rPr>
          <w:spacing w:val="-58"/>
        </w:rPr>
        <w:t xml:space="preserve"> </w:t>
      </w:r>
      <w:r w:rsidRPr="00367CF0">
        <w:t>щие</w:t>
      </w:r>
      <w:r w:rsidRPr="00367CF0">
        <w:rPr>
          <w:spacing w:val="-1"/>
        </w:rPr>
        <w:t xml:space="preserve"> </w:t>
      </w:r>
      <w:r w:rsidRPr="00367CF0">
        <w:t>ее твердые,</w:t>
      </w:r>
      <w:r w:rsidRPr="00367CF0">
        <w:rPr>
          <w:spacing w:val="-1"/>
        </w:rPr>
        <w:t xml:space="preserve"> </w:t>
      </w:r>
      <w:r w:rsidRPr="00367CF0">
        <w:t>жидкие</w:t>
      </w:r>
      <w:r w:rsidRPr="00367CF0">
        <w:rPr>
          <w:spacing w:val="-1"/>
        </w:rPr>
        <w:t xml:space="preserve"> </w:t>
      </w:r>
      <w:r w:rsidRPr="00367CF0">
        <w:t>и газообразные</w:t>
      </w:r>
      <w:r w:rsidRPr="00367CF0">
        <w:rPr>
          <w:spacing w:val="-2"/>
        </w:rPr>
        <w:t xml:space="preserve"> </w:t>
      </w:r>
      <w:r w:rsidRPr="00367CF0">
        <w:t>вещества.</w:t>
      </w:r>
    </w:p>
    <w:p w14:paraId="4E18EE94" w14:textId="77777777" w:rsidR="002A6D67" w:rsidRPr="00367CF0" w:rsidRDefault="00566FFF" w:rsidP="000E5E36">
      <w:pPr>
        <w:spacing w:line="288" w:lineRule="auto"/>
        <w:ind w:firstLine="737"/>
        <w:jc w:val="both"/>
      </w:pPr>
      <w:r w:rsidRPr="00367CF0">
        <w:rPr>
          <w:b/>
        </w:rPr>
        <w:t>Мощность</w:t>
      </w:r>
      <w:r w:rsidRPr="00367CF0">
        <w:rPr>
          <w:b/>
          <w:spacing w:val="1"/>
        </w:rPr>
        <w:t xml:space="preserve"> </w:t>
      </w:r>
      <w:r w:rsidRPr="00367CF0">
        <w:rPr>
          <w:b/>
        </w:rPr>
        <w:t>выброса</w:t>
      </w:r>
      <w:r w:rsidRPr="00367CF0">
        <w:rPr>
          <w:b/>
          <w:spacing w:val="1"/>
        </w:rPr>
        <w:t xml:space="preserve"> </w:t>
      </w:r>
      <w:r w:rsidRPr="00367CF0">
        <w:rPr>
          <w:b/>
        </w:rPr>
        <w:t>-</w:t>
      </w:r>
      <w:r w:rsidRPr="00367CF0">
        <w:rPr>
          <w:b/>
          <w:spacing w:val="1"/>
        </w:rPr>
        <w:t xml:space="preserve"> </w:t>
      </w:r>
      <w:r w:rsidRPr="00367CF0">
        <w:t>количество</w:t>
      </w:r>
      <w:r w:rsidRPr="00367CF0">
        <w:rPr>
          <w:spacing w:val="1"/>
        </w:rPr>
        <w:t xml:space="preserve"> </w:t>
      </w:r>
      <w:r w:rsidRPr="00367CF0">
        <w:t>выбрасываемого</w:t>
      </w:r>
      <w:r w:rsidRPr="00367CF0">
        <w:rPr>
          <w:spacing w:val="1"/>
        </w:rPr>
        <w:t xml:space="preserve"> </w:t>
      </w:r>
      <w:r w:rsidRPr="00367CF0">
        <w:t>в</w:t>
      </w:r>
      <w:r w:rsidRPr="00367CF0">
        <w:rPr>
          <w:spacing w:val="1"/>
        </w:rPr>
        <w:t xml:space="preserve"> </w:t>
      </w:r>
      <w:r w:rsidRPr="00367CF0">
        <w:t>атмосферу</w:t>
      </w:r>
      <w:r w:rsidRPr="00367CF0">
        <w:rPr>
          <w:spacing w:val="1"/>
        </w:rPr>
        <w:t xml:space="preserve"> </w:t>
      </w:r>
      <w:r w:rsidRPr="00367CF0">
        <w:t>вещества</w:t>
      </w:r>
      <w:r w:rsidRPr="00367CF0">
        <w:rPr>
          <w:spacing w:val="1"/>
        </w:rPr>
        <w:t xml:space="preserve"> </w:t>
      </w:r>
      <w:r w:rsidRPr="00367CF0">
        <w:t>в</w:t>
      </w:r>
      <w:r w:rsidRPr="00367CF0">
        <w:rPr>
          <w:spacing w:val="1"/>
        </w:rPr>
        <w:t xml:space="preserve"> </w:t>
      </w:r>
      <w:r w:rsidRPr="00367CF0">
        <w:t>единицу</w:t>
      </w:r>
      <w:r w:rsidRPr="00367CF0">
        <w:rPr>
          <w:spacing w:val="-3"/>
        </w:rPr>
        <w:t xml:space="preserve"> </w:t>
      </w:r>
      <w:r w:rsidRPr="00367CF0">
        <w:t>времени.</w:t>
      </w:r>
    </w:p>
    <w:p w14:paraId="2D858E51" w14:textId="77777777" w:rsidR="002A6D67" w:rsidRPr="00367CF0" w:rsidRDefault="00566FFF" w:rsidP="000E5E36">
      <w:pPr>
        <w:spacing w:line="288" w:lineRule="auto"/>
        <w:ind w:firstLine="737"/>
        <w:jc w:val="both"/>
      </w:pPr>
      <w:r w:rsidRPr="00367CF0">
        <w:rPr>
          <w:b/>
        </w:rPr>
        <w:t>Организованный</w:t>
      </w:r>
      <w:r w:rsidRPr="00367CF0">
        <w:rPr>
          <w:b/>
          <w:spacing w:val="1"/>
        </w:rPr>
        <w:t xml:space="preserve"> </w:t>
      </w:r>
      <w:r w:rsidRPr="00367CF0">
        <w:rPr>
          <w:b/>
        </w:rPr>
        <w:t>промышленный</w:t>
      </w:r>
      <w:r w:rsidRPr="00367CF0">
        <w:rPr>
          <w:b/>
          <w:spacing w:val="1"/>
        </w:rPr>
        <w:t xml:space="preserve"> </w:t>
      </w:r>
      <w:r w:rsidRPr="00367CF0">
        <w:rPr>
          <w:b/>
        </w:rPr>
        <w:t>выброс</w:t>
      </w:r>
      <w:r w:rsidRPr="00367CF0">
        <w:rPr>
          <w:b/>
          <w:spacing w:val="1"/>
        </w:rPr>
        <w:t xml:space="preserve"> </w:t>
      </w:r>
      <w:r w:rsidRPr="00367CF0">
        <w:rPr>
          <w:b/>
        </w:rPr>
        <w:t>-</w:t>
      </w:r>
      <w:r w:rsidRPr="00367CF0">
        <w:rPr>
          <w:b/>
          <w:spacing w:val="1"/>
        </w:rPr>
        <w:t xml:space="preserve"> </w:t>
      </w:r>
      <w:r w:rsidRPr="00367CF0">
        <w:t>промышленный</w:t>
      </w:r>
      <w:r w:rsidRPr="00367CF0">
        <w:rPr>
          <w:spacing w:val="1"/>
        </w:rPr>
        <w:t xml:space="preserve"> </w:t>
      </w:r>
      <w:r w:rsidRPr="00367CF0">
        <w:t>выброс,</w:t>
      </w:r>
      <w:r w:rsidRPr="00367CF0">
        <w:rPr>
          <w:spacing w:val="1"/>
        </w:rPr>
        <w:t xml:space="preserve"> </w:t>
      </w:r>
      <w:r w:rsidRPr="00367CF0">
        <w:t>поступающий</w:t>
      </w:r>
      <w:r w:rsidRPr="00367CF0">
        <w:rPr>
          <w:spacing w:val="1"/>
        </w:rPr>
        <w:t xml:space="preserve"> </w:t>
      </w:r>
      <w:r w:rsidRPr="00367CF0">
        <w:t>в</w:t>
      </w:r>
      <w:r w:rsidRPr="00367CF0">
        <w:rPr>
          <w:spacing w:val="1"/>
        </w:rPr>
        <w:t xml:space="preserve"> </w:t>
      </w:r>
      <w:r w:rsidRPr="00367CF0">
        <w:t>атмосферу</w:t>
      </w:r>
      <w:r w:rsidRPr="00367CF0">
        <w:rPr>
          <w:spacing w:val="1"/>
        </w:rPr>
        <w:t xml:space="preserve"> </w:t>
      </w:r>
      <w:r w:rsidRPr="00367CF0">
        <w:t>через</w:t>
      </w:r>
      <w:r w:rsidRPr="00367CF0">
        <w:rPr>
          <w:spacing w:val="1"/>
        </w:rPr>
        <w:t xml:space="preserve"> </w:t>
      </w:r>
      <w:r w:rsidRPr="00367CF0">
        <w:t>специально</w:t>
      </w:r>
      <w:r w:rsidRPr="00367CF0">
        <w:rPr>
          <w:spacing w:val="1"/>
        </w:rPr>
        <w:t xml:space="preserve"> </w:t>
      </w:r>
      <w:r w:rsidRPr="00367CF0">
        <w:t>сооруженные</w:t>
      </w:r>
      <w:r w:rsidRPr="00367CF0">
        <w:rPr>
          <w:spacing w:val="1"/>
        </w:rPr>
        <w:t xml:space="preserve"> </w:t>
      </w:r>
      <w:r w:rsidRPr="00367CF0">
        <w:t>газоходы,</w:t>
      </w:r>
      <w:r w:rsidRPr="00367CF0">
        <w:rPr>
          <w:spacing w:val="1"/>
        </w:rPr>
        <w:t xml:space="preserve"> </w:t>
      </w:r>
      <w:r w:rsidRPr="00367CF0">
        <w:t>воздуховоды</w:t>
      </w:r>
      <w:r w:rsidRPr="00367CF0">
        <w:rPr>
          <w:spacing w:val="1"/>
        </w:rPr>
        <w:t xml:space="preserve"> </w:t>
      </w:r>
      <w:r w:rsidRPr="00367CF0">
        <w:t>и</w:t>
      </w:r>
      <w:r w:rsidRPr="00367CF0">
        <w:rPr>
          <w:spacing w:val="1"/>
        </w:rPr>
        <w:t xml:space="preserve"> </w:t>
      </w:r>
      <w:r w:rsidRPr="00367CF0">
        <w:t>трубы.</w:t>
      </w:r>
    </w:p>
    <w:p w14:paraId="77B17823" w14:textId="77777777" w:rsidR="002A6D67" w:rsidRPr="00367CF0" w:rsidRDefault="00566FFF" w:rsidP="000E5E36">
      <w:pPr>
        <w:pStyle w:val="a3"/>
        <w:spacing w:line="288" w:lineRule="auto"/>
        <w:ind w:firstLine="737"/>
        <w:jc w:val="both"/>
      </w:pPr>
      <w:r w:rsidRPr="00367CF0">
        <w:rPr>
          <w:b/>
        </w:rPr>
        <w:t>Неорганизованный</w:t>
      </w:r>
      <w:r w:rsidRPr="00367CF0">
        <w:rPr>
          <w:b/>
          <w:spacing w:val="1"/>
        </w:rPr>
        <w:t xml:space="preserve"> </w:t>
      </w:r>
      <w:r w:rsidRPr="00367CF0">
        <w:rPr>
          <w:b/>
        </w:rPr>
        <w:t>промышленный</w:t>
      </w:r>
      <w:r w:rsidRPr="00367CF0">
        <w:rPr>
          <w:b/>
          <w:spacing w:val="1"/>
        </w:rPr>
        <w:t xml:space="preserve"> </w:t>
      </w:r>
      <w:r w:rsidRPr="00367CF0">
        <w:rPr>
          <w:b/>
        </w:rPr>
        <w:t>выброс</w:t>
      </w:r>
      <w:r w:rsidRPr="00367CF0">
        <w:rPr>
          <w:b/>
          <w:spacing w:val="1"/>
        </w:rPr>
        <w:t xml:space="preserve"> </w:t>
      </w:r>
      <w:r w:rsidRPr="00367CF0">
        <w:rPr>
          <w:b/>
        </w:rPr>
        <w:t>-</w:t>
      </w:r>
      <w:r w:rsidRPr="00367CF0">
        <w:rPr>
          <w:b/>
          <w:spacing w:val="1"/>
        </w:rPr>
        <w:t xml:space="preserve"> </w:t>
      </w:r>
      <w:r w:rsidRPr="00367CF0">
        <w:t>промышленный</w:t>
      </w:r>
      <w:r w:rsidRPr="00367CF0">
        <w:rPr>
          <w:spacing w:val="1"/>
        </w:rPr>
        <w:t xml:space="preserve"> </w:t>
      </w:r>
      <w:r w:rsidRPr="00367CF0">
        <w:t>выброс,</w:t>
      </w:r>
      <w:r w:rsidRPr="00367CF0">
        <w:rPr>
          <w:spacing w:val="1"/>
        </w:rPr>
        <w:t xml:space="preserve"> </w:t>
      </w:r>
      <w:r w:rsidRPr="00367CF0">
        <w:t>поступающий в атмосферу в виде ненаправленных потоков газа в результате нарушения</w:t>
      </w:r>
      <w:r w:rsidRPr="00367CF0">
        <w:rPr>
          <w:spacing w:val="1"/>
        </w:rPr>
        <w:t xml:space="preserve"> </w:t>
      </w:r>
      <w:r w:rsidRPr="00367CF0">
        <w:t>герметичности оборудования, отсутствия или неудовлетворительной работы по отсосу</w:t>
      </w:r>
      <w:r w:rsidRPr="00367CF0">
        <w:rPr>
          <w:spacing w:val="1"/>
        </w:rPr>
        <w:t xml:space="preserve"> </w:t>
      </w:r>
      <w:r w:rsidRPr="00367CF0">
        <w:t>газа</w:t>
      </w:r>
      <w:r w:rsidRPr="00367CF0">
        <w:rPr>
          <w:spacing w:val="-1"/>
        </w:rPr>
        <w:t xml:space="preserve"> </w:t>
      </w:r>
      <w:r w:rsidRPr="00367CF0">
        <w:t>или</w:t>
      </w:r>
      <w:r w:rsidRPr="00367CF0">
        <w:rPr>
          <w:spacing w:val="-2"/>
        </w:rPr>
        <w:t xml:space="preserve"> </w:t>
      </w:r>
      <w:r w:rsidRPr="00367CF0">
        <w:t>хранения</w:t>
      </w:r>
      <w:r w:rsidRPr="00367CF0">
        <w:rPr>
          <w:spacing w:val="-1"/>
        </w:rPr>
        <w:t xml:space="preserve"> </w:t>
      </w:r>
      <w:r w:rsidRPr="00367CF0">
        <w:t>продукта.</w:t>
      </w:r>
    </w:p>
    <w:p w14:paraId="6E5AD830" w14:textId="77777777" w:rsidR="002A6D67" w:rsidRPr="00367CF0" w:rsidRDefault="00566FFF" w:rsidP="000E5E36">
      <w:pPr>
        <w:pStyle w:val="a3"/>
        <w:spacing w:line="288" w:lineRule="auto"/>
        <w:ind w:firstLine="737"/>
        <w:jc w:val="both"/>
      </w:pPr>
      <w:r w:rsidRPr="00367CF0">
        <w:rPr>
          <w:b/>
        </w:rPr>
        <w:t>ПДК</w:t>
      </w:r>
      <w:r w:rsidRPr="00367CF0">
        <w:rPr>
          <w:b/>
          <w:spacing w:val="1"/>
        </w:rPr>
        <w:t xml:space="preserve"> </w:t>
      </w:r>
      <w:r w:rsidRPr="00367CF0">
        <w:rPr>
          <w:b/>
        </w:rPr>
        <w:t>(предельно-допустимая</w:t>
      </w:r>
      <w:r w:rsidRPr="00367CF0">
        <w:rPr>
          <w:b/>
          <w:spacing w:val="1"/>
        </w:rPr>
        <w:t xml:space="preserve"> </w:t>
      </w:r>
      <w:r w:rsidRPr="00367CF0">
        <w:rPr>
          <w:b/>
        </w:rPr>
        <w:t>концентрация)</w:t>
      </w:r>
      <w:r w:rsidRPr="00367CF0">
        <w:rPr>
          <w:b/>
          <w:spacing w:val="1"/>
        </w:rPr>
        <w:t xml:space="preserve"> </w:t>
      </w:r>
      <w:r w:rsidRPr="00367CF0">
        <w:rPr>
          <w:b/>
        </w:rPr>
        <w:t>-</w:t>
      </w:r>
      <w:r w:rsidRPr="00367CF0">
        <w:rPr>
          <w:b/>
          <w:spacing w:val="1"/>
        </w:rPr>
        <w:t xml:space="preserve"> </w:t>
      </w:r>
      <w:r w:rsidRPr="00367CF0">
        <w:t>максимальная</w:t>
      </w:r>
      <w:r w:rsidRPr="00367CF0">
        <w:rPr>
          <w:spacing w:val="1"/>
        </w:rPr>
        <w:t xml:space="preserve"> </w:t>
      </w:r>
      <w:r w:rsidRPr="00367CF0">
        <w:t>концентрация</w:t>
      </w:r>
      <w:r w:rsidRPr="00367CF0">
        <w:rPr>
          <w:spacing w:val="-59"/>
        </w:rPr>
        <w:t xml:space="preserve"> </w:t>
      </w:r>
      <w:r w:rsidRPr="00367CF0">
        <w:t>примеси в атмосфере, отнесенная к определенному времени осреднения, которая при</w:t>
      </w:r>
      <w:r w:rsidRPr="00367CF0">
        <w:rPr>
          <w:spacing w:val="1"/>
        </w:rPr>
        <w:t xml:space="preserve"> </w:t>
      </w:r>
      <w:r w:rsidRPr="00367CF0">
        <w:t>периодическом</w:t>
      </w:r>
      <w:r w:rsidRPr="00367CF0">
        <w:rPr>
          <w:spacing w:val="1"/>
        </w:rPr>
        <w:t xml:space="preserve"> </w:t>
      </w:r>
      <w:r w:rsidRPr="00367CF0">
        <w:t>воздействии</w:t>
      </w:r>
      <w:r w:rsidRPr="00367CF0">
        <w:rPr>
          <w:spacing w:val="1"/>
        </w:rPr>
        <w:t xml:space="preserve"> </w:t>
      </w:r>
      <w:r w:rsidRPr="00367CF0">
        <w:t>не</w:t>
      </w:r>
      <w:r w:rsidRPr="00367CF0">
        <w:rPr>
          <w:spacing w:val="1"/>
        </w:rPr>
        <w:t xml:space="preserve"> </w:t>
      </w:r>
      <w:r w:rsidRPr="00367CF0">
        <w:t>оказывает</w:t>
      </w:r>
      <w:r w:rsidRPr="00367CF0">
        <w:rPr>
          <w:spacing w:val="1"/>
        </w:rPr>
        <w:t xml:space="preserve"> </w:t>
      </w:r>
      <w:r w:rsidRPr="00367CF0">
        <w:t>на</w:t>
      </w:r>
      <w:r w:rsidRPr="00367CF0">
        <w:rPr>
          <w:spacing w:val="1"/>
        </w:rPr>
        <w:t xml:space="preserve"> </w:t>
      </w:r>
      <w:r w:rsidRPr="00367CF0">
        <w:t>человека</w:t>
      </w:r>
      <w:r w:rsidRPr="00367CF0">
        <w:rPr>
          <w:spacing w:val="1"/>
        </w:rPr>
        <w:t xml:space="preserve"> </w:t>
      </w:r>
      <w:r w:rsidRPr="00367CF0">
        <w:t>вредного</w:t>
      </w:r>
      <w:r w:rsidRPr="00367CF0">
        <w:rPr>
          <w:spacing w:val="1"/>
        </w:rPr>
        <w:t xml:space="preserve"> </w:t>
      </w:r>
      <w:r w:rsidRPr="00367CF0">
        <w:t>действия,</w:t>
      </w:r>
      <w:r w:rsidRPr="00367CF0">
        <w:rPr>
          <w:spacing w:val="1"/>
        </w:rPr>
        <w:t xml:space="preserve"> </w:t>
      </w:r>
      <w:r w:rsidRPr="00367CF0">
        <w:t>включая</w:t>
      </w:r>
      <w:r w:rsidRPr="00367CF0">
        <w:rPr>
          <w:spacing w:val="1"/>
        </w:rPr>
        <w:t xml:space="preserve"> </w:t>
      </w:r>
      <w:r w:rsidRPr="00367CF0">
        <w:t>отдаленные</w:t>
      </w:r>
      <w:r w:rsidRPr="00367CF0">
        <w:rPr>
          <w:spacing w:val="-3"/>
        </w:rPr>
        <w:t xml:space="preserve"> </w:t>
      </w:r>
      <w:r w:rsidRPr="00367CF0">
        <w:t>последствия,</w:t>
      </w:r>
      <w:r w:rsidRPr="00367CF0">
        <w:rPr>
          <w:spacing w:val="2"/>
        </w:rPr>
        <w:t xml:space="preserve"> </w:t>
      </w:r>
      <w:r w:rsidRPr="00367CF0">
        <w:t>и</w:t>
      </w:r>
      <w:r w:rsidRPr="00367CF0">
        <w:rPr>
          <w:spacing w:val="-4"/>
        </w:rPr>
        <w:t xml:space="preserve"> </w:t>
      </w:r>
      <w:r w:rsidRPr="00367CF0">
        <w:t>на</w:t>
      </w:r>
      <w:r w:rsidRPr="00367CF0">
        <w:rPr>
          <w:spacing w:val="1"/>
        </w:rPr>
        <w:t xml:space="preserve"> </w:t>
      </w:r>
      <w:r w:rsidRPr="00367CF0">
        <w:t>окружающую среду</w:t>
      </w:r>
      <w:r w:rsidRPr="00367CF0">
        <w:rPr>
          <w:spacing w:val="-2"/>
        </w:rPr>
        <w:t xml:space="preserve"> </w:t>
      </w:r>
      <w:r w:rsidRPr="00367CF0">
        <w:t>в</w:t>
      </w:r>
      <w:r w:rsidRPr="00367CF0">
        <w:rPr>
          <w:spacing w:val="-2"/>
        </w:rPr>
        <w:t xml:space="preserve"> </w:t>
      </w:r>
      <w:r w:rsidRPr="00367CF0">
        <w:t>целом.</w:t>
      </w:r>
    </w:p>
    <w:p w14:paraId="2E24A4D9" w14:textId="77777777" w:rsidR="002A6D67" w:rsidRPr="00367CF0" w:rsidRDefault="00566FFF" w:rsidP="000E5E36">
      <w:pPr>
        <w:spacing w:line="288" w:lineRule="auto"/>
        <w:ind w:firstLine="737"/>
        <w:jc w:val="both"/>
      </w:pPr>
      <w:r w:rsidRPr="00367CF0">
        <w:rPr>
          <w:b/>
        </w:rPr>
        <w:t>ОБУВ</w:t>
      </w:r>
      <w:r w:rsidRPr="00367CF0">
        <w:rPr>
          <w:b/>
          <w:spacing w:val="1"/>
        </w:rPr>
        <w:t xml:space="preserve"> </w:t>
      </w:r>
      <w:r w:rsidRPr="00367CF0">
        <w:rPr>
          <w:b/>
        </w:rPr>
        <w:t>(ориентировочно</w:t>
      </w:r>
      <w:r w:rsidRPr="00367CF0">
        <w:rPr>
          <w:b/>
          <w:spacing w:val="1"/>
        </w:rPr>
        <w:t xml:space="preserve"> </w:t>
      </w:r>
      <w:r w:rsidRPr="00367CF0">
        <w:rPr>
          <w:b/>
        </w:rPr>
        <w:t>безопасный</w:t>
      </w:r>
      <w:r w:rsidRPr="00367CF0">
        <w:rPr>
          <w:b/>
          <w:spacing w:val="1"/>
        </w:rPr>
        <w:t xml:space="preserve"> </w:t>
      </w:r>
      <w:r w:rsidRPr="00367CF0">
        <w:rPr>
          <w:b/>
        </w:rPr>
        <w:t>уровень</w:t>
      </w:r>
      <w:r w:rsidRPr="00367CF0">
        <w:rPr>
          <w:b/>
          <w:spacing w:val="1"/>
        </w:rPr>
        <w:t xml:space="preserve"> </w:t>
      </w:r>
      <w:r w:rsidRPr="00367CF0">
        <w:rPr>
          <w:b/>
        </w:rPr>
        <w:t>воздействия</w:t>
      </w:r>
      <w:r w:rsidRPr="00367CF0">
        <w:rPr>
          <w:b/>
          <w:spacing w:val="1"/>
        </w:rPr>
        <w:t xml:space="preserve"> </w:t>
      </w:r>
      <w:r w:rsidRPr="00367CF0">
        <w:rPr>
          <w:b/>
        </w:rPr>
        <w:t>загрязняющего</w:t>
      </w:r>
      <w:r w:rsidRPr="00367CF0">
        <w:rPr>
          <w:b/>
          <w:spacing w:val="1"/>
        </w:rPr>
        <w:t xml:space="preserve"> </w:t>
      </w:r>
      <w:r w:rsidRPr="00367CF0">
        <w:rPr>
          <w:b/>
        </w:rPr>
        <w:t>атмосферу</w:t>
      </w:r>
      <w:r w:rsidRPr="00367CF0">
        <w:rPr>
          <w:b/>
          <w:spacing w:val="1"/>
        </w:rPr>
        <w:t xml:space="preserve"> </w:t>
      </w:r>
      <w:r w:rsidRPr="00367CF0">
        <w:rPr>
          <w:b/>
        </w:rPr>
        <w:t>вещества)</w:t>
      </w:r>
      <w:r w:rsidRPr="00367CF0">
        <w:rPr>
          <w:b/>
          <w:spacing w:val="1"/>
        </w:rPr>
        <w:t xml:space="preserve"> </w:t>
      </w:r>
      <w:r w:rsidRPr="00367CF0">
        <w:rPr>
          <w:b/>
        </w:rPr>
        <w:t>-</w:t>
      </w:r>
      <w:r w:rsidRPr="00367CF0">
        <w:rPr>
          <w:b/>
          <w:spacing w:val="1"/>
        </w:rPr>
        <w:t xml:space="preserve"> </w:t>
      </w:r>
      <w:r w:rsidRPr="00367CF0">
        <w:t>временный</w:t>
      </w:r>
      <w:r w:rsidRPr="00367CF0">
        <w:rPr>
          <w:spacing w:val="1"/>
        </w:rPr>
        <w:t xml:space="preserve"> </w:t>
      </w:r>
      <w:r w:rsidRPr="00367CF0">
        <w:t>гигиенический</w:t>
      </w:r>
      <w:r w:rsidRPr="00367CF0">
        <w:rPr>
          <w:spacing w:val="1"/>
        </w:rPr>
        <w:t xml:space="preserve"> </w:t>
      </w:r>
      <w:r w:rsidRPr="00367CF0">
        <w:t>норматив</w:t>
      </w:r>
      <w:r w:rsidRPr="00367CF0">
        <w:rPr>
          <w:spacing w:val="1"/>
        </w:rPr>
        <w:t xml:space="preserve"> </w:t>
      </w:r>
      <w:r w:rsidRPr="00367CF0">
        <w:t>для</w:t>
      </w:r>
      <w:r w:rsidRPr="00367CF0">
        <w:rPr>
          <w:spacing w:val="1"/>
        </w:rPr>
        <w:t xml:space="preserve"> </w:t>
      </w:r>
      <w:r w:rsidRPr="00367CF0">
        <w:t>загрязняющего</w:t>
      </w:r>
      <w:r w:rsidRPr="00367CF0">
        <w:rPr>
          <w:spacing w:val="1"/>
        </w:rPr>
        <w:t xml:space="preserve"> </w:t>
      </w:r>
      <w:r w:rsidRPr="00367CF0">
        <w:t>атмосферу вещества, устанавливаемый расчетным методом дня целей проектирования</w:t>
      </w:r>
      <w:r w:rsidRPr="00367CF0">
        <w:rPr>
          <w:spacing w:val="1"/>
        </w:rPr>
        <w:t xml:space="preserve"> </w:t>
      </w:r>
      <w:r w:rsidRPr="00367CF0">
        <w:t>промышленных</w:t>
      </w:r>
      <w:r w:rsidRPr="00367CF0">
        <w:rPr>
          <w:spacing w:val="-3"/>
        </w:rPr>
        <w:t xml:space="preserve"> </w:t>
      </w:r>
      <w:r w:rsidRPr="00367CF0">
        <w:t>объектов.</w:t>
      </w:r>
    </w:p>
    <w:p w14:paraId="4ED4D29A" w14:textId="77777777" w:rsidR="002A6D67" w:rsidRPr="00367CF0" w:rsidRDefault="00566FFF" w:rsidP="000E5E36">
      <w:pPr>
        <w:spacing w:line="288" w:lineRule="auto"/>
        <w:ind w:firstLine="737"/>
        <w:jc w:val="both"/>
      </w:pPr>
      <w:r w:rsidRPr="00367CF0">
        <w:rPr>
          <w:b/>
        </w:rPr>
        <w:t xml:space="preserve">Концентрация примеси в атмосфере - </w:t>
      </w:r>
      <w:r w:rsidRPr="00367CF0">
        <w:t>количество вещества, содержащееся в</w:t>
      </w:r>
      <w:r w:rsidRPr="00367CF0">
        <w:rPr>
          <w:spacing w:val="1"/>
        </w:rPr>
        <w:t xml:space="preserve"> </w:t>
      </w:r>
      <w:r w:rsidRPr="00367CF0">
        <w:t>единице</w:t>
      </w:r>
      <w:r w:rsidRPr="00367CF0">
        <w:rPr>
          <w:spacing w:val="-3"/>
        </w:rPr>
        <w:t xml:space="preserve"> </w:t>
      </w:r>
      <w:r w:rsidRPr="00367CF0">
        <w:t>массы</w:t>
      </w:r>
      <w:r w:rsidRPr="00367CF0">
        <w:rPr>
          <w:spacing w:val="-1"/>
        </w:rPr>
        <w:t xml:space="preserve"> </w:t>
      </w:r>
      <w:r w:rsidRPr="00367CF0">
        <w:t>или</w:t>
      </w:r>
      <w:r w:rsidRPr="00367CF0">
        <w:rPr>
          <w:spacing w:val="-1"/>
        </w:rPr>
        <w:t xml:space="preserve"> </w:t>
      </w:r>
      <w:r w:rsidRPr="00367CF0">
        <w:t>объема</w:t>
      </w:r>
      <w:r w:rsidRPr="00367CF0">
        <w:rPr>
          <w:spacing w:val="-3"/>
        </w:rPr>
        <w:t xml:space="preserve"> </w:t>
      </w:r>
      <w:r w:rsidRPr="00367CF0">
        <w:t>воздуха, приведенного</w:t>
      </w:r>
      <w:r w:rsidRPr="00367CF0">
        <w:rPr>
          <w:spacing w:val="-3"/>
        </w:rPr>
        <w:t xml:space="preserve"> </w:t>
      </w:r>
      <w:r w:rsidRPr="00367CF0">
        <w:t>к</w:t>
      </w:r>
      <w:r w:rsidRPr="00367CF0">
        <w:rPr>
          <w:spacing w:val="-3"/>
        </w:rPr>
        <w:t xml:space="preserve"> </w:t>
      </w:r>
      <w:r w:rsidRPr="00367CF0">
        <w:t>нормальным</w:t>
      </w:r>
      <w:r w:rsidRPr="00367CF0">
        <w:rPr>
          <w:spacing w:val="-1"/>
        </w:rPr>
        <w:t xml:space="preserve"> </w:t>
      </w:r>
      <w:r w:rsidRPr="00367CF0">
        <w:t>условиям.</w:t>
      </w:r>
    </w:p>
    <w:p w14:paraId="55A03982" w14:textId="77777777" w:rsidR="002A6D67" w:rsidRPr="00367CF0" w:rsidRDefault="00566FFF" w:rsidP="000E5E36">
      <w:pPr>
        <w:pStyle w:val="a3"/>
        <w:spacing w:line="288" w:lineRule="auto"/>
        <w:ind w:firstLine="737"/>
        <w:jc w:val="both"/>
      </w:pPr>
      <w:r w:rsidRPr="00367CF0">
        <w:rPr>
          <w:b/>
        </w:rPr>
        <w:t>ПДВ</w:t>
      </w:r>
      <w:r w:rsidRPr="00367CF0">
        <w:rPr>
          <w:b/>
          <w:spacing w:val="1"/>
        </w:rPr>
        <w:t xml:space="preserve"> </w:t>
      </w:r>
      <w:r w:rsidRPr="00367CF0">
        <w:rPr>
          <w:b/>
        </w:rPr>
        <w:t>(предельно</w:t>
      </w:r>
      <w:r w:rsidRPr="00367CF0">
        <w:rPr>
          <w:b/>
          <w:spacing w:val="1"/>
        </w:rPr>
        <w:t xml:space="preserve"> </w:t>
      </w:r>
      <w:r w:rsidRPr="00367CF0">
        <w:rPr>
          <w:b/>
        </w:rPr>
        <w:t>допустимый</w:t>
      </w:r>
      <w:r w:rsidRPr="00367CF0">
        <w:rPr>
          <w:b/>
          <w:spacing w:val="1"/>
        </w:rPr>
        <w:t xml:space="preserve"> </w:t>
      </w:r>
      <w:r w:rsidRPr="00367CF0">
        <w:rPr>
          <w:b/>
        </w:rPr>
        <w:t>выброс)</w:t>
      </w:r>
      <w:r w:rsidRPr="00367CF0">
        <w:rPr>
          <w:b/>
          <w:spacing w:val="1"/>
        </w:rPr>
        <w:t xml:space="preserve"> </w:t>
      </w:r>
      <w:r w:rsidRPr="00367CF0">
        <w:rPr>
          <w:b/>
        </w:rPr>
        <w:t>-</w:t>
      </w:r>
      <w:r w:rsidRPr="00367CF0">
        <w:rPr>
          <w:b/>
          <w:spacing w:val="1"/>
        </w:rPr>
        <w:t xml:space="preserve"> </w:t>
      </w:r>
      <w:r w:rsidRPr="00367CF0">
        <w:t>выбросы</w:t>
      </w:r>
      <w:r w:rsidRPr="00367CF0">
        <w:rPr>
          <w:spacing w:val="1"/>
        </w:rPr>
        <w:t xml:space="preserve"> </w:t>
      </w:r>
      <w:r w:rsidRPr="00367CF0">
        <w:t>загрязняющих</w:t>
      </w:r>
      <w:r w:rsidRPr="00367CF0">
        <w:rPr>
          <w:spacing w:val="1"/>
        </w:rPr>
        <w:t xml:space="preserve"> </w:t>
      </w:r>
      <w:r w:rsidRPr="00367CF0">
        <w:t>веществ</w:t>
      </w:r>
      <w:r w:rsidRPr="00367CF0">
        <w:rPr>
          <w:spacing w:val="1"/>
        </w:rPr>
        <w:t xml:space="preserve"> </w:t>
      </w:r>
      <w:r w:rsidRPr="00367CF0">
        <w:t>в</w:t>
      </w:r>
      <w:r w:rsidRPr="00367CF0">
        <w:rPr>
          <w:spacing w:val="1"/>
        </w:rPr>
        <w:t xml:space="preserve"> </w:t>
      </w:r>
      <w:r w:rsidRPr="00367CF0">
        <w:t>атмосферу от источника или от совокупности источников с учетом перспективы развития</w:t>
      </w:r>
      <w:r w:rsidRPr="00367CF0">
        <w:rPr>
          <w:spacing w:val="1"/>
        </w:rPr>
        <w:t xml:space="preserve"> </w:t>
      </w:r>
      <w:r w:rsidRPr="00367CF0">
        <w:t>промышленных</w:t>
      </w:r>
      <w:r w:rsidRPr="00367CF0">
        <w:rPr>
          <w:spacing w:val="-5"/>
        </w:rPr>
        <w:t xml:space="preserve"> </w:t>
      </w:r>
      <w:r w:rsidRPr="00367CF0">
        <w:t>предприятий</w:t>
      </w:r>
      <w:r w:rsidRPr="00367CF0">
        <w:rPr>
          <w:spacing w:val="-3"/>
        </w:rPr>
        <w:t xml:space="preserve"> </w:t>
      </w:r>
      <w:r w:rsidRPr="00367CF0">
        <w:t>не</w:t>
      </w:r>
      <w:r w:rsidRPr="00367CF0">
        <w:rPr>
          <w:spacing w:val="-2"/>
        </w:rPr>
        <w:t xml:space="preserve"> </w:t>
      </w:r>
      <w:r w:rsidRPr="00367CF0">
        <w:t>создают</w:t>
      </w:r>
      <w:r w:rsidRPr="00367CF0">
        <w:rPr>
          <w:spacing w:val="-5"/>
        </w:rPr>
        <w:t xml:space="preserve"> </w:t>
      </w:r>
      <w:r w:rsidRPr="00367CF0">
        <w:t>приземную</w:t>
      </w:r>
      <w:r w:rsidRPr="00367CF0">
        <w:rPr>
          <w:spacing w:val="-2"/>
        </w:rPr>
        <w:t xml:space="preserve"> </w:t>
      </w:r>
      <w:r w:rsidRPr="00367CF0">
        <w:t>концентрацию,</w:t>
      </w:r>
      <w:r w:rsidRPr="00367CF0">
        <w:rPr>
          <w:spacing w:val="-1"/>
        </w:rPr>
        <w:t xml:space="preserve"> </w:t>
      </w:r>
      <w:r w:rsidRPr="00367CF0">
        <w:t>превышающую</w:t>
      </w:r>
      <w:r w:rsidRPr="00367CF0">
        <w:rPr>
          <w:spacing w:val="-2"/>
        </w:rPr>
        <w:t xml:space="preserve"> </w:t>
      </w:r>
      <w:r w:rsidRPr="00367CF0">
        <w:t>ПДК.</w:t>
      </w:r>
    </w:p>
    <w:p w14:paraId="7ECB08B7" w14:textId="77777777" w:rsidR="002A6D67" w:rsidRPr="00367CF0" w:rsidRDefault="002A6D67">
      <w:pPr>
        <w:spacing w:line="242" w:lineRule="auto"/>
        <w:jc w:val="both"/>
        <w:sectPr w:rsidR="002A6D67" w:rsidRPr="00367CF0">
          <w:pgSz w:w="11910" w:h="16850"/>
          <w:pgMar w:top="1060" w:right="660" w:bottom="920" w:left="1480" w:header="859" w:footer="724" w:gutter="0"/>
          <w:cols w:space="720"/>
        </w:sectPr>
      </w:pPr>
    </w:p>
    <w:p w14:paraId="4E1A422D" w14:textId="77777777" w:rsidR="002A6D67" w:rsidRPr="00367CF0" w:rsidRDefault="002A6D67">
      <w:pPr>
        <w:pStyle w:val="a3"/>
        <w:rPr>
          <w:sz w:val="20"/>
        </w:rPr>
      </w:pPr>
    </w:p>
    <w:p w14:paraId="60698F30" w14:textId="77777777" w:rsidR="002A6D67" w:rsidRPr="00367CF0" w:rsidRDefault="002A6D67">
      <w:pPr>
        <w:pStyle w:val="a3"/>
        <w:rPr>
          <w:sz w:val="20"/>
        </w:rPr>
      </w:pPr>
    </w:p>
    <w:p w14:paraId="4CA71248" w14:textId="77777777" w:rsidR="002A6D67" w:rsidRPr="00367CF0" w:rsidRDefault="002A6D67">
      <w:pPr>
        <w:pStyle w:val="a3"/>
        <w:rPr>
          <w:sz w:val="20"/>
        </w:rPr>
      </w:pPr>
    </w:p>
    <w:p w14:paraId="407538EF" w14:textId="77777777" w:rsidR="002A6D67" w:rsidRPr="00367CF0" w:rsidRDefault="002A6D67">
      <w:pPr>
        <w:pStyle w:val="a3"/>
        <w:rPr>
          <w:sz w:val="20"/>
        </w:rPr>
      </w:pPr>
    </w:p>
    <w:p w14:paraId="6C160E6D" w14:textId="77777777" w:rsidR="002A6D67" w:rsidRPr="00367CF0" w:rsidRDefault="002A6D67">
      <w:pPr>
        <w:pStyle w:val="a3"/>
        <w:rPr>
          <w:sz w:val="20"/>
        </w:rPr>
      </w:pPr>
    </w:p>
    <w:p w14:paraId="25345121" w14:textId="77777777" w:rsidR="002A6D67" w:rsidRPr="00367CF0" w:rsidRDefault="002A6D67">
      <w:pPr>
        <w:pStyle w:val="a3"/>
        <w:rPr>
          <w:sz w:val="20"/>
        </w:rPr>
      </w:pPr>
    </w:p>
    <w:p w14:paraId="63191742" w14:textId="77777777" w:rsidR="002A6D67" w:rsidRPr="00367CF0" w:rsidRDefault="002A6D67">
      <w:pPr>
        <w:pStyle w:val="a3"/>
        <w:rPr>
          <w:sz w:val="20"/>
        </w:rPr>
      </w:pPr>
    </w:p>
    <w:p w14:paraId="549E28A0" w14:textId="77777777" w:rsidR="002A6D67" w:rsidRPr="00367CF0" w:rsidRDefault="002A6D67">
      <w:pPr>
        <w:pStyle w:val="a3"/>
        <w:rPr>
          <w:sz w:val="20"/>
        </w:rPr>
      </w:pPr>
    </w:p>
    <w:p w14:paraId="5289604F" w14:textId="77777777" w:rsidR="002A6D67" w:rsidRPr="00367CF0" w:rsidRDefault="002A6D67">
      <w:pPr>
        <w:pStyle w:val="a3"/>
        <w:rPr>
          <w:sz w:val="20"/>
        </w:rPr>
      </w:pPr>
    </w:p>
    <w:p w14:paraId="7B409CE6" w14:textId="77777777" w:rsidR="002A6D67" w:rsidRPr="00367CF0" w:rsidRDefault="002A6D67">
      <w:pPr>
        <w:pStyle w:val="a3"/>
        <w:rPr>
          <w:sz w:val="20"/>
        </w:rPr>
      </w:pPr>
    </w:p>
    <w:p w14:paraId="78D01A76" w14:textId="77777777" w:rsidR="002A6D67" w:rsidRPr="00367CF0" w:rsidRDefault="002A6D67">
      <w:pPr>
        <w:pStyle w:val="a3"/>
        <w:rPr>
          <w:sz w:val="20"/>
        </w:rPr>
      </w:pPr>
    </w:p>
    <w:p w14:paraId="62942B42" w14:textId="77777777" w:rsidR="002A6D67" w:rsidRDefault="002A6D67">
      <w:pPr>
        <w:pStyle w:val="a3"/>
        <w:rPr>
          <w:sz w:val="20"/>
        </w:rPr>
      </w:pPr>
    </w:p>
    <w:p w14:paraId="56762F71" w14:textId="77777777" w:rsidR="000E5E36" w:rsidRDefault="000E5E36">
      <w:pPr>
        <w:pStyle w:val="a3"/>
        <w:rPr>
          <w:sz w:val="20"/>
        </w:rPr>
      </w:pPr>
    </w:p>
    <w:p w14:paraId="0F06F25F" w14:textId="77777777" w:rsidR="000E5E36" w:rsidRDefault="000E5E36">
      <w:pPr>
        <w:pStyle w:val="a3"/>
        <w:rPr>
          <w:sz w:val="20"/>
        </w:rPr>
      </w:pPr>
    </w:p>
    <w:p w14:paraId="188CE4B4" w14:textId="77777777" w:rsidR="000E5E36" w:rsidRDefault="000E5E36">
      <w:pPr>
        <w:pStyle w:val="a3"/>
        <w:rPr>
          <w:sz w:val="20"/>
        </w:rPr>
      </w:pPr>
    </w:p>
    <w:p w14:paraId="702E9E16" w14:textId="77777777" w:rsidR="000E5E36" w:rsidRDefault="000E5E36">
      <w:pPr>
        <w:pStyle w:val="a3"/>
        <w:rPr>
          <w:sz w:val="20"/>
        </w:rPr>
      </w:pPr>
    </w:p>
    <w:p w14:paraId="4773A3E2" w14:textId="77777777" w:rsidR="000E5E36" w:rsidRDefault="000E5E36">
      <w:pPr>
        <w:pStyle w:val="a3"/>
        <w:rPr>
          <w:sz w:val="20"/>
        </w:rPr>
      </w:pPr>
    </w:p>
    <w:p w14:paraId="3A62F28A" w14:textId="77777777" w:rsidR="000E5E36" w:rsidRPr="00367CF0" w:rsidRDefault="000E5E36">
      <w:pPr>
        <w:pStyle w:val="a3"/>
        <w:rPr>
          <w:sz w:val="20"/>
        </w:rPr>
      </w:pPr>
    </w:p>
    <w:p w14:paraId="694C6FB2" w14:textId="77777777" w:rsidR="002A6D67" w:rsidRPr="00367CF0" w:rsidRDefault="002A6D67">
      <w:pPr>
        <w:pStyle w:val="a3"/>
        <w:rPr>
          <w:sz w:val="20"/>
        </w:rPr>
      </w:pPr>
    </w:p>
    <w:p w14:paraId="3465EF02" w14:textId="77777777" w:rsidR="002A6D67" w:rsidRPr="00367CF0" w:rsidRDefault="002A6D67">
      <w:pPr>
        <w:pStyle w:val="a3"/>
        <w:rPr>
          <w:sz w:val="20"/>
        </w:rPr>
      </w:pPr>
    </w:p>
    <w:p w14:paraId="458EF66B" w14:textId="77777777" w:rsidR="002A6D67" w:rsidRPr="00367CF0" w:rsidRDefault="002A6D67">
      <w:pPr>
        <w:pStyle w:val="a3"/>
        <w:rPr>
          <w:sz w:val="20"/>
        </w:rPr>
      </w:pPr>
    </w:p>
    <w:p w14:paraId="189046C8" w14:textId="77777777" w:rsidR="002A6D67" w:rsidRPr="00367CF0" w:rsidRDefault="002A6D67">
      <w:pPr>
        <w:pStyle w:val="a3"/>
        <w:rPr>
          <w:sz w:val="20"/>
        </w:rPr>
      </w:pPr>
    </w:p>
    <w:p w14:paraId="71F82D50" w14:textId="77777777" w:rsidR="002A6D67" w:rsidRPr="00367CF0" w:rsidRDefault="002A6D67">
      <w:pPr>
        <w:pStyle w:val="a3"/>
        <w:rPr>
          <w:sz w:val="20"/>
        </w:rPr>
      </w:pPr>
    </w:p>
    <w:p w14:paraId="58EF3AEA" w14:textId="77777777" w:rsidR="002A6D67" w:rsidRPr="00367CF0" w:rsidRDefault="002A6D67">
      <w:pPr>
        <w:pStyle w:val="a3"/>
        <w:rPr>
          <w:sz w:val="20"/>
        </w:rPr>
      </w:pPr>
    </w:p>
    <w:p w14:paraId="6CB40FBA" w14:textId="77777777" w:rsidR="002A6D67" w:rsidRPr="00367CF0" w:rsidRDefault="002A6D67">
      <w:pPr>
        <w:pStyle w:val="a3"/>
        <w:rPr>
          <w:sz w:val="20"/>
        </w:rPr>
      </w:pPr>
    </w:p>
    <w:p w14:paraId="52CC41EA" w14:textId="77777777" w:rsidR="002A6D67" w:rsidRPr="00367CF0" w:rsidRDefault="002A6D67">
      <w:pPr>
        <w:pStyle w:val="a3"/>
        <w:rPr>
          <w:sz w:val="20"/>
        </w:rPr>
      </w:pPr>
    </w:p>
    <w:p w14:paraId="010984DB" w14:textId="77777777" w:rsidR="002A6D67" w:rsidRPr="00367CF0" w:rsidRDefault="002A6D67">
      <w:pPr>
        <w:pStyle w:val="a3"/>
        <w:rPr>
          <w:sz w:val="20"/>
        </w:rPr>
      </w:pPr>
    </w:p>
    <w:p w14:paraId="653A66AD" w14:textId="77777777" w:rsidR="002A6D67" w:rsidRPr="00367CF0" w:rsidRDefault="002A6D67">
      <w:pPr>
        <w:pStyle w:val="a3"/>
        <w:spacing w:before="5"/>
        <w:rPr>
          <w:sz w:val="21"/>
        </w:rPr>
      </w:pPr>
    </w:p>
    <w:p w14:paraId="0C81DFA1" w14:textId="77777777" w:rsidR="002A6D67" w:rsidRPr="00367CF0" w:rsidRDefault="00566FFF">
      <w:pPr>
        <w:pStyle w:val="1"/>
        <w:ind w:left="363" w:right="334"/>
        <w:jc w:val="center"/>
      </w:pPr>
      <w:bookmarkStart w:id="5" w:name="_Toc221887881"/>
      <w:r w:rsidRPr="00367CF0">
        <w:t>ЧАСТЬ 1 - ИНВЕНТАРИЗАЦИЯ ИСТОЧНИКОВ ВЫБРОСОВ ЗАГРЯЗНЯЮЩИХ</w:t>
      </w:r>
      <w:r w:rsidRPr="00367CF0">
        <w:rPr>
          <w:spacing w:val="-65"/>
        </w:rPr>
        <w:t xml:space="preserve"> </w:t>
      </w:r>
      <w:r w:rsidRPr="00367CF0">
        <w:t>ВЕЩЕСТВ</w:t>
      </w:r>
      <w:r w:rsidRPr="00367CF0">
        <w:rPr>
          <w:spacing w:val="-3"/>
        </w:rPr>
        <w:t xml:space="preserve"> </w:t>
      </w:r>
      <w:r w:rsidRPr="00367CF0">
        <w:t>В</w:t>
      </w:r>
      <w:r w:rsidRPr="00367CF0">
        <w:rPr>
          <w:spacing w:val="4"/>
        </w:rPr>
        <w:t xml:space="preserve"> </w:t>
      </w:r>
      <w:r w:rsidRPr="00367CF0">
        <w:t>АТМОСФЕРУ</w:t>
      </w:r>
      <w:r w:rsidRPr="00367CF0">
        <w:rPr>
          <w:spacing w:val="1"/>
        </w:rPr>
        <w:t xml:space="preserve"> </w:t>
      </w:r>
      <w:r w:rsidRPr="00367CF0">
        <w:t>ОТ ИСТОЧНИКОВ</w:t>
      </w:r>
      <w:r w:rsidRPr="00367CF0">
        <w:rPr>
          <w:spacing w:val="-2"/>
        </w:rPr>
        <w:t xml:space="preserve"> </w:t>
      </w:r>
      <w:r w:rsidRPr="00367CF0">
        <w:t>ЗАГРЯЗНЕНИЯ</w:t>
      </w:r>
      <w:bookmarkEnd w:id="5"/>
    </w:p>
    <w:p w14:paraId="6D6CEE30" w14:textId="0B5C17DA" w:rsidR="002A6D67" w:rsidRPr="00367CF0" w:rsidRDefault="00566FFF">
      <w:pPr>
        <w:pStyle w:val="1"/>
        <w:spacing w:before="0"/>
        <w:ind w:right="190"/>
        <w:jc w:val="center"/>
        <w:rPr>
          <w:lang w:val="en-US"/>
        </w:rPr>
      </w:pPr>
      <w:bookmarkStart w:id="6" w:name="_Toc221887882"/>
      <w:r w:rsidRPr="00367CF0">
        <w:t>ТОО</w:t>
      </w:r>
      <w:r w:rsidRPr="00367CF0">
        <w:rPr>
          <w:spacing w:val="-2"/>
          <w:lang w:val="en-US"/>
        </w:rPr>
        <w:t xml:space="preserve"> </w:t>
      </w:r>
      <w:r w:rsidRPr="00367CF0">
        <w:rPr>
          <w:lang w:val="en-US"/>
        </w:rPr>
        <w:t xml:space="preserve">«CASPIAN ECO SERVICE» </w:t>
      </w:r>
      <w:r w:rsidRPr="00367CF0">
        <w:t>НА</w:t>
      </w:r>
      <w:r w:rsidRPr="00367CF0">
        <w:rPr>
          <w:spacing w:val="-7"/>
          <w:lang w:val="en-US"/>
        </w:rPr>
        <w:t xml:space="preserve"> </w:t>
      </w:r>
      <w:r w:rsidR="000E5E36">
        <w:rPr>
          <w:lang w:val="en-US"/>
        </w:rPr>
        <w:t>2026 - 2031</w:t>
      </w:r>
      <w:r w:rsidRPr="00367CF0">
        <w:t>ГГ</w:t>
      </w:r>
      <w:r w:rsidRPr="00367CF0">
        <w:rPr>
          <w:lang w:val="en-US"/>
        </w:rPr>
        <w:t>.</w:t>
      </w:r>
      <w:bookmarkEnd w:id="6"/>
    </w:p>
    <w:p w14:paraId="06FAAB51" w14:textId="77777777" w:rsidR="002A6D67" w:rsidRPr="00367CF0" w:rsidRDefault="002A6D67">
      <w:pPr>
        <w:jc w:val="center"/>
        <w:rPr>
          <w:lang w:val="en-US"/>
        </w:rPr>
        <w:sectPr w:rsidR="002A6D67" w:rsidRPr="00367CF0">
          <w:headerReference w:type="default" r:id="rId12"/>
          <w:footerReference w:type="default" r:id="rId13"/>
          <w:pgSz w:w="11910" w:h="16850"/>
          <w:pgMar w:top="1060" w:right="660" w:bottom="960" w:left="1480" w:header="943" w:footer="767" w:gutter="0"/>
          <w:cols w:space="720"/>
        </w:sectPr>
      </w:pPr>
    </w:p>
    <w:p w14:paraId="598AE9E9" w14:textId="77777777" w:rsidR="002A6D67" w:rsidRDefault="00566FFF">
      <w:pPr>
        <w:pStyle w:val="1"/>
        <w:spacing w:before="168"/>
        <w:ind w:right="196"/>
        <w:jc w:val="center"/>
      </w:pPr>
      <w:bookmarkStart w:id="7" w:name="_Toc221887883"/>
      <w:r w:rsidRPr="00367CF0">
        <w:lastRenderedPageBreak/>
        <w:t>ВВЕДЕНИЕ</w:t>
      </w:r>
      <w:bookmarkEnd w:id="7"/>
    </w:p>
    <w:p w14:paraId="35843FAB" w14:textId="77777777" w:rsidR="00E937AD" w:rsidRPr="00367CF0" w:rsidRDefault="00E937AD">
      <w:pPr>
        <w:pStyle w:val="1"/>
        <w:spacing w:before="168"/>
        <w:ind w:right="196"/>
        <w:jc w:val="center"/>
      </w:pPr>
    </w:p>
    <w:p w14:paraId="413C8548" w14:textId="3D2AFEF8" w:rsidR="002A6D67" w:rsidRPr="00367CF0" w:rsidRDefault="00566FFF" w:rsidP="00E937AD">
      <w:pPr>
        <w:pStyle w:val="a3"/>
        <w:spacing w:line="288" w:lineRule="auto"/>
        <w:ind w:firstLine="737"/>
        <w:jc w:val="both"/>
      </w:pPr>
      <w:r w:rsidRPr="00367CF0">
        <w:t>Основанием для выполнения работ по разработке Проекта нормативов предельно-</w:t>
      </w:r>
      <w:r w:rsidRPr="00367CF0">
        <w:rPr>
          <w:spacing w:val="-59"/>
        </w:rPr>
        <w:t xml:space="preserve"> </w:t>
      </w:r>
      <w:r w:rsidRPr="00367CF0">
        <w:t xml:space="preserve">допустимых выбросов загрязняющих веществ в атмосферный воздух </w:t>
      </w:r>
      <w:r w:rsidR="00367CF0" w:rsidRPr="00367CF0">
        <w:t>Проекта «Модернизация Комплекса по управлению отходами ТОО «Caspian Eco Service» в Каракиянском районе. Корректировка»</w:t>
      </w:r>
      <w:r w:rsidRPr="00367CF0">
        <w:t xml:space="preserve"> для</w:t>
      </w:r>
      <w:r w:rsidRPr="00367CF0">
        <w:rPr>
          <w:spacing w:val="-59"/>
        </w:rPr>
        <w:t xml:space="preserve"> </w:t>
      </w:r>
      <w:r w:rsidRPr="00367CF0">
        <w:t>ТОО</w:t>
      </w:r>
      <w:r w:rsidRPr="00367CF0">
        <w:rPr>
          <w:spacing w:val="-1"/>
        </w:rPr>
        <w:t xml:space="preserve"> </w:t>
      </w:r>
      <w:r w:rsidRPr="00367CF0">
        <w:t>«CASPIAN ECO SERVICE»</w:t>
      </w:r>
      <w:r w:rsidRPr="00367CF0">
        <w:rPr>
          <w:spacing w:val="1"/>
        </w:rPr>
        <w:t xml:space="preserve"> </w:t>
      </w:r>
      <w:r w:rsidRPr="00367CF0">
        <w:t>на</w:t>
      </w:r>
      <w:r w:rsidRPr="00367CF0">
        <w:rPr>
          <w:spacing w:val="-1"/>
        </w:rPr>
        <w:t xml:space="preserve"> </w:t>
      </w:r>
      <w:r w:rsidR="00E937AD">
        <w:t>2026 -2031</w:t>
      </w:r>
      <w:r w:rsidRPr="00367CF0">
        <w:t>гг.</w:t>
      </w:r>
      <w:r w:rsidRPr="00367CF0">
        <w:rPr>
          <w:spacing w:val="62"/>
        </w:rPr>
        <w:t xml:space="preserve"> </w:t>
      </w:r>
      <w:r w:rsidRPr="00367CF0">
        <w:t>являются:</w:t>
      </w:r>
    </w:p>
    <w:p w14:paraId="49D1FBBD" w14:textId="77777777" w:rsidR="002A6D67" w:rsidRPr="00367CF0" w:rsidRDefault="00566FFF" w:rsidP="00E937AD">
      <w:pPr>
        <w:pStyle w:val="a5"/>
        <w:numPr>
          <w:ilvl w:val="0"/>
          <w:numId w:val="9"/>
        </w:numPr>
        <w:tabs>
          <w:tab w:val="left" w:pos="942"/>
        </w:tabs>
        <w:spacing w:line="288" w:lineRule="auto"/>
        <w:ind w:left="0" w:firstLine="737"/>
        <w:jc w:val="both"/>
      </w:pPr>
      <w:r w:rsidRPr="00367CF0">
        <w:t>Договор</w:t>
      </w:r>
      <w:r w:rsidRPr="00367CF0">
        <w:rPr>
          <w:spacing w:val="-5"/>
        </w:rPr>
        <w:t xml:space="preserve"> </w:t>
      </w:r>
      <w:r w:rsidRPr="00367CF0">
        <w:t>на</w:t>
      </w:r>
      <w:r w:rsidRPr="00367CF0">
        <w:rPr>
          <w:spacing w:val="-4"/>
        </w:rPr>
        <w:t xml:space="preserve"> </w:t>
      </w:r>
      <w:r w:rsidRPr="00367CF0">
        <w:t>выполнение</w:t>
      </w:r>
      <w:r w:rsidRPr="00367CF0">
        <w:rPr>
          <w:spacing w:val="-3"/>
        </w:rPr>
        <w:t xml:space="preserve"> </w:t>
      </w:r>
      <w:r w:rsidRPr="00367CF0">
        <w:t>проектных</w:t>
      </w:r>
      <w:r w:rsidRPr="00367CF0">
        <w:rPr>
          <w:spacing w:val="-5"/>
        </w:rPr>
        <w:t xml:space="preserve"> </w:t>
      </w:r>
      <w:r w:rsidRPr="00367CF0">
        <w:t>работ.</w:t>
      </w:r>
    </w:p>
    <w:p w14:paraId="17B360AC" w14:textId="449E57C3" w:rsidR="002A6D67" w:rsidRPr="00367CF0" w:rsidRDefault="00566FFF" w:rsidP="00E937AD">
      <w:pPr>
        <w:pStyle w:val="a5"/>
        <w:numPr>
          <w:ilvl w:val="0"/>
          <w:numId w:val="9"/>
        </w:numPr>
        <w:tabs>
          <w:tab w:val="left" w:pos="942"/>
        </w:tabs>
        <w:spacing w:line="288" w:lineRule="auto"/>
        <w:ind w:left="0" w:firstLine="737"/>
        <w:jc w:val="both"/>
      </w:pPr>
      <w:r w:rsidRPr="00367CF0">
        <w:t>«Экологический</w:t>
      </w:r>
      <w:r w:rsidRPr="00367CF0">
        <w:rPr>
          <w:spacing w:val="-3"/>
        </w:rPr>
        <w:t xml:space="preserve"> </w:t>
      </w:r>
      <w:r w:rsidRPr="00367CF0">
        <w:t>кодекс</w:t>
      </w:r>
      <w:r w:rsidRPr="00367CF0">
        <w:rPr>
          <w:spacing w:val="-4"/>
        </w:rPr>
        <w:t xml:space="preserve"> </w:t>
      </w:r>
      <w:r w:rsidRPr="00367CF0">
        <w:t>РК»</w:t>
      </w:r>
      <w:r w:rsidRPr="00367CF0">
        <w:rPr>
          <w:spacing w:val="-3"/>
        </w:rPr>
        <w:t xml:space="preserve"> </w:t>
      </w:r>
    </w:p>
    <w:p w14:paraId="5790663F" w14:textId="77777777" w:rsidR="002A6D67" w:rsidRPr="00367CF0" w:rsidRDefault="00566FFF" w:rsidP="00E937AD">
      <w:pPr>
        <w:pStyle w:val="a5"/>
        <w:numPr>
          <w:ilvl w:val="0"/>
          <w:numId w:val="9"/>
        </w:numPr>
        <w:tabs>
          <w:tab w:val="left" w:pos="942"/>
        </w:tabs>
        <w:spacing w:line="288" w:lineRule="auto"/>
        <w:ind w:left="0" w:firstLine="737"/>
        <w:jc w:val="both"/>
      </w:pPr>
      <w:r w:rsidRPr="00367CF0">
        <w:t>Методика определения нормативов эмиссий в окружающую среду Методологии</w:t>
      </w:r>
      <w:r w:rsidRPr="00367CF0">
        <w:rPr>
          <w:spacing w:val="1"/>
        </w:rPr>
        <w:t xml:space="preserve"> </w:t>
      </w:r>
      <w:r w:rsidRPr="00367CF0">
        <w:t>проведения</w:t>
      </w:r>
      <w:r w:rsidRPr="00367CF0">
        <w:rPr>
          <w:spacing w:val="1"/>
        </w:rPr>
        <w:t xml:space="preserve"> </w:t>
      </w:r>
      <w:r w:rsidRPr="00367CF0">
        <w:t>инвентаризации</w:t>
      </w:r>
      <w:r w:rsidRPr="00367CF0">
        <w:rPr>
          <w:spacing w:val="1"/>
        </w:rPr>
        <w:t xml:space="preserve"> </w:t>
      </w:r>
      <w:r w:rsidRPr="00367CF0">
        <w:t>выбросов</w:t>
      </w:r>
      <w:r w:rsidRPr="00367CF0">
        <w:rPr>
          <w:spacing w:val="1"/>
        </w:rPr>
        <w:t xml:space="preserve"> </w:t>
      </w:r>
      <w:r w:rsidRPr="00367CF0">
        <w:t>загрязняющих</w:t>
      </w:r>
      <w:r w:rsidRPr="00367CF0">
        <w:rPr>
          <w:spacing w:val="1"/>
        </w:rPr>
        <w:t xml:space="preserve"> </w:t>
      </w:r>
      <w:r w:rsidRPr="00367CF0">
        <w:t>веществ,</w:t>
      </w:r>
      <w:r w:rsidRPr="00367CF0">
        <w:rPr>
          <w:spacing w:val="1"/>
        </w:rPr>
        <w:t xml:space="preserve"> </w:t>
      </w:r>
      <w:r w:rsidRPr="00367CF0">
        <w:t>загрязняющих</w:t>
      </w:r>
      <w:r w:rsidRPr="00367CF0">
        <w:rPr>
          <w:spacing w:val="1"/>
        </w:rPr>
        <w:t xml:space="preserve"> </w:t>
      </w:r>
      <w:r w:rsidRPr="00367CF0">
        <w:t>физических</w:t>
      </w:r>
      <w:r w:rsidRPr="00367CF0">
        <w:rPr>
          <w:spacing w:val="1"/>
        </w:rPr>
        <w:t xml:space="preserve"> </w:t>
      </w:r>
      <w:r w:rsidRPr="00367CF0">
        <w:t>воздействий</w:t>
      </w:r>
      <w:r w:rsidRPr="00367CF0">
        <w:rPr>
          <w:spacing w:val="1"/>
        </w:rPr>
        <w:t xml:space="preserve"> </w:t>
      </w:r>
      <w:r w:rsidRPr="00367CF0">
        <w:t>на</w:t>
      </w:r>
      <w:r w:rsidRPr="00367CF0">
        <w:rPr>
          <w:spacing w:val="1"/>
        </w:rPr>
        <w:t xml:space="preserve"> </w:t>
      </w:r>
      <w:r w:rsidRPr="00367CF0">
        <w:t>атмосферный</w:t>
      </w:r>
      <w:r w:rsidRPr="00367CF0">
        <w:rPr>
          <w:spacing w:val="1"/>
        </w:rPr>
        <w:t xml:space="preserve"> </w:t>
      </w:r>
      <w:r w:rsidRPr="00367CF0">
        <w:t>воздух</w:t>
      </w:r>
      <w:r w:rsidRPr="00367CF0">
        <w:rPr>
          <w:spacing w:val="1"/>
        </w:rPr>
        <w:t xml:space="preserve"> </w:t>
      </w:r>
      <w:r w:rsidRPr="00367CF0">
        <w:t>и</w:t>
      </w:r>
      <w:r w:rsidRPr="00367CF0">
        <w:rPr>
          <w:spacing w:val="1"/>
        </w:rPr>
        <w:t xml:space="preserve"> </w:t>
      </w:r>
      <w:r w:rsidRPr="00367CF0">
        <w:t>их</w:t>
      </w:r>
      <w:r w:rsidRPr="00367CF0">
        <w:rPr>
          <w:spacing w:val="1"/>
        </w:rPr>
        <w:t xml:space="preserve"> </w:t>
      </w:r>
      <w:r w:rsidRPr="00367CF0">
        <w:t>источников</w:t>
      </w:r>
      <w:r w:rsidRPr="00367CF0">
        <w:rPr>
          <w:spacing w:val="1"/>
        </w:rPr>
        <w:t xml:space="preserve"> </w:t>
      </w:r>
      <w:r w:rsidRPr="00367CF0">
        <w:t>(Приказ</w:t>
      </w:r>
      <w:r w:rsidRPr="00367CF0">
        <w:rPr>
          <w:spacing w:val="1"/>
        </w:rPr>
        <w:t xml:space="preserve"> </w:t>
      </w:r>
      <w:r w:rsidRPr="00367CF0">
        <w:t>Министра охраны окружающей среды Республики Казахстан от 16 апреля 2012</w:t>
      </w:r>
      <w:r w:rsidRPr="00367CF0">
        <w:rPr>
          <w:spacing w:val="1"/>
        </w:rPr>
        <w:t xml:space="preserve"> </w:t>
      </w:r>
      <w:r w:rsidRPr="00367CF0">
        <w:t>года</w:t>
      </w:r>
      <w:r w:rsidRPr="00367CF0">
        <w:rPr>
          <w:spacing w:val="-3"/>
        </w:rPr>
        <w:t xml:space="preserve"> </w:t>
      </w:r>
      <w:r w:rsidRPr="00367CF0">
        <w:t>№110-Ө).</w:t>
      </w:r>
    </w:p>
    <w:p w14:paraId="59AF6ED4" w14:textId="77777777" w:rsidR="002A6D67" w:rsidRPr="00367CF0" w:rsidRDefault="00566FFF" w:rsidP="00E937AD">
      <w:pPr>
        <w:pStyle w:val="a5"/>
        <w:numPr>
          <w:ilvl w:val="0"/>
          <w:numId w:val="9"/>
        </w:numPr>
        <w:tabs>
          <w:tab w:val="left" w:pos="942"/>
        </w:tabs>
        <w:spacing w:line="288" w:lineRule="auto"/>
        <w:ind w:left="0" w:firstLine="737"/>
        <w:jc w:val="both"/>
      </w:pPr>
      <w:r w:rsidRPr="00367CF0">
        <w:t>Рекомендации</w:t>
      </w:r>
      <w:r w:rsidRPr="00367CF0">
        <w:rPr>
          <w:spacing w:val="1"/>
        </w:rPr>
        <w:t xml:space="preserve"> </w:t>
      </w:r>
      <w:r w:rsidRPr="00367CF0">
        <w:t>по</w:t>
      </w:r>
      <w:r w:rsidRPr="00367CF0">
        <w:rPr>
          <w:spacing w:val="1"/>
        </w:rPr>
        <w:t xml:space="preserve"> </w:t>
      </w:r>
      <w:r w:rsidRPr="00367CF0">
        <w:t>оформлению</w:t>
      </w:r>
      <w:r w:rsidRPr="00367CF0">
        <w:rPr>
          <w:spacing w:val="1"/>
        </w:rPr>
        <w:t xml:space="preserve"> </w:t>
      </w:r>
      <w:r w:rsidRPr="00367CF0">
        <w:t>и</w:t>
      </w:r>
      <w:r w:rsidRPr="00367CF0">
        <w:rPr>
          <w:spacing w:val="1"/>
        </w:rPr>
        <w:t xml:space="preserve"> </w:t>
      </w:r>
      <w:r w:rsidRPr="00367CF0">
        <w:t>содержанию</w:t>
      </w:r>
      <w:r w:rsidRPr="00367CF0">
        <w:rPr>
          <w:spacing w:val="1"/>
        </w:rPr>
        <w:t xml:space="preserve"> </w:t>
      </w:r>
      <w:r w:rsidRPr="00367CF0">
        <w:t>проектов</w:t>
      </w:r>
      <w:r w:rsidRPr="00367CF0">
        <w:rPr>
          <w:spacing w:val="1"/>
        </w:rPr>
        <w:t xml:space="preserve"> </w:t>
      </w:r>
      <w:r w:rsidRPr="00367CF0">
        <w:t>нормативов</w:t>
      </w:r>
      <w:r w:rsidRPr="00367CF0">
        <w:rPr>
          <w:spacing w:val="1"/>
        </w:rPr>
        <w:t xml:space="preserve"> </w:t>
      </w:r>
      <w:r w:rsidRPr="00367CF0">
        <w:t>предельно</w:t>
      </w:r>
      <w:r w:rsidRPr="00367CF0">
        <w:rPr>
          <w:spacing w:val="-59"/>
        </w:rPr>
        <w:t xml:space="preserve"> </w:t>
      </w:r>
      <w:r w:rsidRPr="00367CF0">
        <w:t>допустимых выбросов в атмосферу (ПДВ) для предприятия РК. РНД 211.2.02.02-</w:t>
      </w:r>
      <w:r w:rsidRPr="00367CF0">
        <w:rPr>
          <w:spacing w:val="1"/>
        </w:rPr>
        <w:t xml:space="preserve"> </w:t>
      </w:r>
      <w:r w:rsidRPr="00367CF0">
        <w:t>97.</w:t>
      </w:r>
    </w:p>
    <w:p w14:paraId="3A3BA317" w14:textId="77777777" w:rsidR="002A6D67" w:rsidRPr="00367CF0" w:rsidRDefault="00566FFF" w:rsidP="00E937AD">
      <w:pPr>
        <w:pStyle w:val="a3"/>
        <w:spacing w:line="288" w:lineRule="auto"/>
        <w:ind w:firstLine="737"/>
        <w:jc w:val="both"/>
      </w:pPr>
      <w:r w:rsidRPr="00367CF0">
        <w:t>Проект</w:t>
      </w:r>
      <w:r w:rsidRPr="00367CF0">
        <w:rPr>
          <w:spacing w:val="1"/>
        </w:rPr>
        <w:t xml:space="preserve"> </w:t>
      </w:r>
      <w:r w:rsidRPr="00367CF0">
        <w:t>выполнен</w:t>
      </w:r>
      <w:r w:rsidRPr="00367CF0">
        <w:rPr>
          <w:spacing w:val="1"/>
        </w:rPr>
        <w:t xml:space="preserve"> </w:t>
      </w:r>
      <w:r w:rsidRPr="00367CF0">
        <w:t>в</w:t>
      </w:r>
      <w:r w:rsidRPr="00367CF0">
        <w:rPr>
          <w:spacing w:val="1"/>
        </w:rPr>
        <w:t xml:space="preserve"> </w:t>
      </w:r>
      <w:r w:rsidRPr="00367CF0">
        <w:t>соответствии</w:t>
      </w:r>
      <w:r w:rsidRPr="00367CF0">
        <w:rPr>
          <w:spacing w:val="1"/>
        </w:rPr>
        <w:t xml:space="preserve"> </w:t>
      </w:r>
      <w:r w:rsidRPr="00367CF0">
        <w:t>с</w:t>
      </w:r>
      <w:r w:rsidRPr="00367CF0">
        <w:rPr>
          <w:spacing w:val="1"/>
        </w:rPr>
        <w:t xml:space="preserve"> </w:t>
      </w:r>
      <w:r w:rsidRPr="00367CF0">
        <w:t>нормативно-методическими</w:t>
      </w:r>
      <w:r w:rsidRPr="00367CF0">
        <w:rPr>
          <w:spacing w:val="1"/>
        </w:rPr>
        <w:t xml:space="preserve"> </w:t>
      </w:r>
      <w:r w:rsidRPr="00367CF0">
        <w:t>документами,</w:t>
      </w:r>
      <w:r w:rsidRPr="00367CF0">
        <w:rPr>
          <w:spacing w:val="1"/>
        </w:rPr>
        <w:t xml:space="preserve"> </w:t>
      </w:r>
      <w:r w:rsidRPr="00367CF0">
        <w:t>которые</w:t>
      </w:r>
      <w:r w:rsidRPr="00367CF0">
        <w:rPr>
          <w:spacing w:val="-1"/>
        </w:rPr>
        <w:t xml:space="preserve"> </w:t>
      </w:r>
      <w:r w:rsidRPr="00367CF0">
        <w:t>приведены</w:t>
      </w:r>
      <w:r w:rsidRPr="00367CF0">
        <w:rPr>
          <w:spacing w:val="-2"/>
        </w:rPr>
        <w:t xml:space="preserve"> </w:t>
      </w:r>
      <w:r w:rsidRPr="00367CF0">
        <w:t>в</w:t>
      </w:r>
      <w:r w:rsidRPr="00367CF0">
        <w:rPr>
          <w:spacing w:val="1"/>
        </w:rPr>
        <w:t xml:space="preserve"> </w:t>
      </w:r>
      <w:r w:rsidRPr="00367CF0">
        <w:t>разделе</w:t>
      </w:r>
      <w:r w:rsidRPr="00367CF0">
        <w:rPr>
          <w:spacing w:val="-2"/>
        </w:rPr>
        <w:t xml:space="preserve"> </w:t>
      </w:r>
      <w:r w:rsidRPr="00367CF0">
        <w:t>«Список</w:t>
      </w:r>
      <w:r w:rsidRPr="00367CF0">
        <w:rPr>
          <w:spacing w:val="-3"/>
        </w:rPr>
        <w:t xml:space="preserve"> </w:t>
      </w:r>
      <w:r w:rsidRPr="00367CF0">
        <w:t>литературы».</w:t>
      </w:r>
    </w:p>
    <w:p w14:paraId="1CEC8EA9" w14:textId="77777777" w:rsidR="002A6D67" w:rsidRPr="00367CF0" w:rsidRDefault="00566FFF" w:rsidP="00E937AD">
      <w:pPr>
        <w:pStyle w:val="a3"/>
        <w:spacing w:line="288" w:lineRule="auto"/>
        <w:ind w:firstLine="737"/>
        <w:jc w:val="both"/>
      </w:pPr>
      <w:r w:rsidRPr="00367CF0">
        <w:t>В</w:t>
      </w:r>
      <w:r w:rsidRPr="00367CF0">
        <w:rPr>
          <w:spacing w:val="1"/>
        </w:rPr>
        <w:t xml:space="preserve"> </w:t>
      </w:r>
      <w:r w:rsidRPr="00367CF0">
        <w:t>составе</w:t>
      </w:r>
      <w:r w:rsidRPr="00367CF0">
        <w:rPr>
          <w:spacing w:val="1"/>
        </w:rPr>
        <w:t xml:space="preserve"> </w:t>
      </w:r>
      <w:r w:rsidRPr="00367CF0">
        <w:t>проекта</w:t>
      </w:r>
      <w:r w:rsidRPr="00367CF0">
        <w:rPr>
          <w:spacing w:val="1"/>
        </w:rPr>
        <w:t xml:space="preserve"> </w:t>
      </w:r>
      <w:r w:rsidRPr="00367CF0">
        <w:t>нормативов</w:t>
      </w:r>
      <w:r w:rsidRPr="00367CF0">
        <w:rPr>
          <w:spacing w:val="1"/>
        </w:rPr>
        <w:t xml:space="preserve"> </w:t>
      </w:r>
      <w:r w:rsidRPr="00367CF0">
        <w:t>ПДВ</w:t>
      </w:r>
      <w:r w:rsidRPr="00367CF0">
        <w:rPr>
          <w:spacing w:val="1"/>
        </w:rPr>
        <w:t xml:space="preserve"> </w:t>
      </w:r>
      <w:r w:rsidRPr="00367CF0">
        <w:t>для</w:t>
      </w:r>
      <w:r w:rsidRPr="00367CF0">
        <w:rPr>
          <w:spacing w:val="1"/>
        </w:rPr>
        <w:t xml:space="preserve"> </w:t>
      </w:r>
      <w:r w:rsidRPr="00367CF0">
        <w:t>ТОО</w:t>
      </w:r>
      <w:r w:rsidRPr="00367CF0">
        <w:rPr>
          <w:spacing w:val="1"/>
        </w:rPr>
        <w:t xml:space="preserve"> </w:t>
      </w:r>
      <w:r w:rsidRPr="00367CF0">
        <w:t>«CASPIAN ECO SERVICE»</w:t>
      </w:r>
      <w:r w:rsidRPr="00367CF0">
        <w:rPr>
          <w:spacing w:val="62"/>
        </w:rPr>
        <w:t xml:space="preserve"> </w:t>
      </w:r>
      <w:r w:rsidRPr="00367CF0">
        <w:t>выполнена</w:t>
      </w:r>
      <w:r w:rsidRPr="00367CF0">
        <w:rPr>
          <w:spacing w:val="1"/>
        </w:rPr>
        <w:t xml:space="preserve"> </w:t>
      </w:r>
      <w:r w:rsidRPr="00367CF0">
        <w:t>инвентаризация</w:t>
      </w:r>
      <w:r w:rsidRPr="00367CF0">
        <w:rPr>
          <w:spacing w:val="-3"/>
        </w:rPr>
        <w:t xml:space="preserve"> </w:t>
      </w:r>
      <w:r w:rsidRPr="00367CF0">
        <w:t>источников выбросов загрязняющих</w:t>
      </w:r>
      <w:r w:rsidRPr="00367CF0">
        <w:rPr>
          <w:spacing w:val="-3"/>
        </w:rPr>
        <w:t xml:space="preserve"> </w:t>
      </w:r>
      <w:r w:rsidRPr="00367CF0">
        <w:t>веществ</w:t>
      </w:r>
      <w:r w:rsidRPr="00367CF0">
        <w:rPr>
          <w:spacing w:val="-2"/>
        </w:rPr>
        <w:t xml:space="preserve"> </w:t>
      </w:r>
      <w:r w:rsidRPr="00367CF0">
        <w:t>в атмосферу.</w:t>
      </w:r>
    </w:p>
    <w:p w14:paraId="3A29B30D" w14:textId="77777777" w:rsidR="002A6D67" w:rsidRPr="00367CF0" w:rsidRDefault="00566FFF" w:rsidP="00E937AD">
      <w:pPr>
        <w:pStyle w:val="a3"/>
        <w:spacing w:line="288" w:lineRule="auto"/>
        <w:ind w:firstLine="737"/>
        <w:jc w:val="both"/>
      </w:pPr>
      <w:r w:rsidRPr="00367CF0">
        <w:t>Основная</w:t>
      </w:r>
      <w:r w:rsidRPr="00367CF0">
        <w:rPr>
          <w:spacing w:val="1"/>
        </w:rPr>
        <w:t xml:space="preserve"> </w:t>
      </w:r>
      <w:r w:rsidRPr="00367CF0">
        <w:t>цель</w:t>
      </w:r>
      <w:r w:rsidRPr="00367CF0">
        <w:rPr>
          <w:spacing w:val="1"/>
        </w:rPr>
        <w:t xml:space="preserve"> </w:t>
      </w:r>
      <w:r w:rsidRPr="00367CF0">
        <w:t>инвентаризации</w:t>
      </w:r>
      <w:r w:rsidRPr="00367CF0">
        <w:rPr>
          <w:spacing w:val="1"/>
        </w:rPr>
        <w:t xml:space="preserve"> </w:t>
      </w:r>
      <w:r w:rsidRPr="00367CF0">
        <w:t>-</w:t>
      </w:r>
      <w:r w:rsidRPr="00367CF0">
        <w:rPr>
          <w:spacing w:val="1"/>
        </w:rPr>
        <w:t xml:space="preserve"> </w:t>
      </w:r>
      <w:r w:rsidRPr="00367CF0">
        <w:t>систематизация</w:t>
      </w:r>
      <w:r w:rsidRPr="00367CF0">
        <w:rPr>
          <w:spacing w:val="1"/>
        </w:rPr>
        <w:t xml:space="preserve"> </w:t>
      </w:r>
      <w:r w:rsidRPr="00367CF0">
        <w:t>сведений</w:t>
      </w:r>
      <w:r w:rsidRPr="00367CF0">
        <w:rPr>
          <w:spacing w:val="1"/>
        </w:rPr>
        <w:t xml:space="preserve"> </w:t>
      </w:r>
      <w:r w:rsidRPr="00367CF0">
        <w:t>о</w:t>
      </w:r>
      <w:r w:rsidRPr="00367CF0">
        <w:rPr>
          <w:spacing w:val="1"/>
        </w:rPr>
        <w:t xml:space="preserve"> </w:t>
      </w:r>
      <w:r w:rsidRPr="00367CF0">
        <w:t>распределении</w:t>
      </w:r>
      <w:r w:rsidRPr="00367CF0">
        <w:rPr>
          <w:spacing w:val="1"/>
        </w:rPr>
        <w:t xml:space="preserve"> </w:t>
      </w:r>
      <w:r w:rsidRPr="00367CF0">
        <w:t>источников загрязнения атмосферы по территории предприятия, количестве и составе</w:t>
      </w:r>
      <w:r w:rsidRPr="00367CF0">
        <w:rPr>
          <w:spacing w:val="1"/>
        </w:rPr>
        <w:t xml:space="preserve"> </w:t>
      </w:r>
      <w:r w:rsidRPr="00367CF0">
        <w:t>выбросов</w:t>
      </w:r>
      <w:r w:rsidRPr="00367CF0">
        <w:rPr>
          <w:spacing w:val="-3"/>
        </w:rPr>
        <w:t xml:space="preserve"> </w:t>
      </w:r>
      <w:r w:rsidRPr="00367CF0">
        <w:t>загрязняющих</w:t>
      </w:r>
      <w:r w:rsidRPr="00367CF0">
        <w:rPr>
          <w:spacing w:val="-2"/>
        </w:rPr>
        <w:t xml:space="preserve"> </w:t>
      </w:r>
      <w:r w:rsidRPr="00367CF0">
        <w:t>веществ.</w:t>
      </w:r>
    </w:p>
    <w:p w14:paraId="6CC6C267" w14:textId="77777777" w:rsidR="002A6D67" w:rsidRPr="00367CF0" w:rsidRDefault="00566FFF" w:rsidP="00E937AD">
      <w:pPr>
        <w:pStyle w:val="a3"/>
        <w:spacing w:line="288" w:lineRule="auto"/>
        <w:ind w:firstLine="737"/>
        <w:jc w:val="both"/>
      </w:pPr>
      <w:r w:rsidRPr="00367CF0">
        <w:t>Количество и состав выбросов загрязняющих веществ в атмосферу от источников</w:t>
      </w:r>
      <w:r w:rsidRPr="00367CF0">
        <w:rPr>
          <w:spacing w:val="1"/>
        </w:rPr>
        <w:t xml:space="preserve"> </w:t>
      </w:r>
      <w:r w:rsidRPr="00367CF0">
        <w:t>предприятия</w:t>
      </w:r>
      <w:r w:rsidRPr="00367CF0">
        <w:rPr>
          <w:spacing w:val="1"/>
        </w:rPr>
        <w:t xml:space="preserve"> </w:t>
      </w:r>
      <w:r w:rsidRPr="00367CF0">
        <w:t>получены</w:t>
      </w:r>
      <w:r w:rsidRPr="00367CF0">
        <w:rPr>
          <w:spacing w:val="1"/>
        </w:rPr>
        <w:t xml:space="preserve"> </w:t>
      </w:r>
      <w:r w:rsidRPr="00367CF0">
        <w:t>на</w:t>
      </w:r>
      <w:r w:rsidRPr="00367CF0">
        <w:rPr>
          <w:spacing w:val="1"/>
        </w:rPr>
        <w:t xml:space="preserve"> </w:t>
      </w:r>
      <w:r w:rsidRPr="00367CF0">
        <w:t>основании анализа</w:t>
      </w:r>
      <w:r w:rsidRPr="00367CF0">
        <w:rPr>
          <w:spacing w:val="1"/>
        </w:rPr>
        <w:t xml:space="preserve"> </w:t>
      </w:r>
      <w:r w:rsidRPr="00367CF0">
        <w:t>технологических процессов</w:t>
      </w:r>
      <w:r w:rsidRPr="00367CF0">
        <w:rPr>
          <w:spacing w:val="1"/>
        </w:rPr>
        <w:t xml:space="preserve"> </w:t>
      </w:r>
      <w:r w:rsidRPr="00367CF0">
        <w:t>и расчетов,</w:t>
      </w:r>
      <w:r w:rsidRPr="00367CF0">
        <w:rPr>
          <w:spacing w:val="1"/>
        </w:rPr>
        <w:t xml:space="preserve"> </w:t>
      </w:r>
      <w:r w:rsidRPr="00367CF0">
        <w:t>проведенных в соответствии с отраслевыми нормами технологического проектирования и</w:t>
      </w:r>
      <w:r w:rsidRPr="00367CF0">
        <w:rPr>
          <w:spacing w:val="-59"/>
        </w:rPr>
        <w:t xml:space="preserve"> </w:t>
      </w:r>
      <w:r w:rsidRPr="00367CF0">
        <w:t>отраслевыми методическими указаниями, и рекомендациями по определению выбросов</w:t>
      </w:r>
      <w:r w:rsidRPr="00367CF0">
        <w:rPr>
          <w:spacing w:val="1"/>
        </w:rPr>
        <w:t xml:space="preserve"> </w:t>
      </w:r>
      <w:r w:rsidRPr="00367CF0">
        <w:t>загрязняющих</w:t>
      </w:r>
      <w:r w:rsidRPr="00367CF0">
        <w:rPr>
          <w:spacing w:val="-3"/>
        </w:rPr>
        <w:t xml:space="preserve"> </w:t>
      </w:r>
      <w:r w:rsidRPr="00367CF0">
        <w:t>веществ</w:t>
      </w:r>
      <w:r w:rsidRPr="00367CF0">
        <w:rPr>
          <w:spacing w:val="-1"/>
        </w:rPr>
        <w:t xml:space="preserve"> </w:t>
      </w:r>
      <w:r w:rsidRPr="00367CF0">
        <w:t>в</w:t>
      </w:r>
      <w:r w:rsidRPr="00367CF0">
        <w:rPr>
          <w:spacing w:val="1"/>
        </w:rPr>
        <w:t xml:space="preserve"> </w:t>
      </w:r>
      <w:r w:rsidRPr="00367CF0">
        <w:t>атмосферу.</w:t>
      </w:r>
    </w:p>
    <w:p w14:paraId="201CCA9A" w14:textId="5A6C4E07" w:rsidR="002A6D67" w:rsidRPr="00367CF0" w:rsidRDefault="00566FFF" w:rsidP="00E937AD">
      <w:pPr>
        <w:pStyle w:val="a3"/>
        <w:spacing w:line="288" w:lineRule="auto"/>
        <w:ind w:firstLine="737"/>
        <w:jc w:val="both"/>
      </w:pPr>
      <w:r w:rsidRPr="00367CF0">
        <w:t>Расчет</w:t>
      </w:r>
      <w:r w:rsidRPr="00367CF0">
        <w:rPr>
          <w:spacing w:val="1"/>
        </w:rPr>
        <w:t xml:space="preserve"> </w:t>
      </w:r>
      <w:r w:rsidRPr="00367CF0">
        <w:t>рассеивания</w:t>
      </w:r>
      <w:r w:rsidRPr="00367CF0">
        <w:rPr>
          <w:spacing w:val="1"/>
        </w:rPr>
        <w:t xml:space="preserve"> </w:t>
      </w:r>
      <w:r w:rsidRPr="00367CF0">
        <w:t>выбросов</w:t>
      </w:r>
      <w:r w:rsidRPr="00367CF0">
        <w:rPr>
          <w:spacing w:val="1"/>
        </w:rPr>
        <w:t xml:space="preserve"> </w:t>
      </w:r>
      <w:r w:rsidRPr="00367CF0">
        <w:t>ВХВ</w:t>
      </w:r>
      <w:r w:rsidRPr="00367CF0">
        <w:rPr>
          <w:spacing w:val="1"/>
        </w:rPr>
        <w:t xml:space="preserve"> </w:t>
      </w:r>
      <w:r w:rsidRPr="00367CF0">
        <w:t>в</w:t>
      </w:r>
      <w:r w:rsidRPr="00367CF0">
        <w:rPr>
          <w:spacing w:val="1"/>
        </w:rPr>
        <w:t xml:space="preserve"> </w:t>
      </w:r>
      <w:r w:rsidRPr="00367CF0">
        <w:t>приземном</w:t>
      </w:r>
      <w:r w:rsidRPr="00367CF0">
        <w:rPr>
          <w:spacing w:val="1"/>
        </w:rPr>
        <w:t xml:space="preserve"> </w:t>
      </w:r>
      <w:r w:rsidRPr="00367CF0">
        <w:t>слое</w:t>
      </w:r>
      <w:r w:rsidRPr="00367CF0">
        <w:rPr>
          <w:spacing w:val="1"/>
        </w:rPr>
        <w:t xml:space="preserve"> </w:t>
      </w:r>
      <w:r w:rsidRPr="00367CF0">
        <w:t>атмосферного</w:t>
      </w:r>
      <w:r w:rsidRPr="00367CF0">
        <w:rPr>
          <w:spacing w:val="1"/>
        </w:rPr>
        <w:t xml:space="preserve"> </w:t>
      </w:r>
      <w:r w:rsidRPr="00367CF0">
        <w:t>воздуха</w:t>
      </w:r>
      <w:r w:rsidRPr="00367CF0">
        <w:rPr>
          <w:spacing w:val="1"/>
        </w:rPr>
        <w:t xml:space="preserve"> </w:t>
      </w:r>
      <w:r w:rsidRPr="00367CF0">
        <w:t>произведен</w:t>
      </w:r>
      <w:r w:rsidRPr="00367CF0">
        <w:rPr>
          <w:spacing w:val="1"/>
        </w:rPr>
        <w:t xml:space="preserve"> </w:t>
      </w:r>
      <w:r w:rsidRPr="00367CF0">
        <w:t>по</w:t>
      </w:r>
      <w:r w:rsidRPr="00367CF0">
        <w:rPr>
          <w:spacing w:val="1"/>
        </w:rPr>
        <w:t xml:space="preserve"> </w:t>
      </w:r>
      <w:r w:rsidRPr="00367CF0">
        <w:t>программному</w:t>
      </w:r>
      <w:r w:rsidRPr="00367CF0">
        <w:rPr>
          <w:spacing w:val="1"/>
        </w:rPr>
        <w:t xml:space="preserve"> </w:t>
      </w:r>
      <w:r w:rsidRPr="00367CF0">
        <w:t>комплексу</w:t>
      </w:r>
      <w:r w:rsidRPr="00367CF0">
        <w:rPr>
          <w:spacing w:val="1"/>
        </w:rPr>
        <w:t xml:space="preserve"> </w:t>
      </w:r>
      <w:r w:rsidRPr="00367CF0">
        <w:t>«ЭРА»</w:t>
      </w:r>
      <w:r w:rsidRPr="00367CF0">
        <w:rPr>
          <w:spacing w:val="1"/>
        </w:rPr>
        <w:t xml:space="preserve"> </w:t>
      </w:r>
      <w:r w:rsidRPr="00367CF0">
        <w:t>версия</w:t>
      </w:r>
      <w:r w:rsidRPr="00367CF0">
        <w:rPr>
          <w:spacing w:val="1"/>
        </w:rPr>
        <w:t xml:space="preserve"> </w:t>
      </w:r>
      <w:r w:rsidRPr="00367CF0">
        <w:t>2.</w:t>
      </w:r>
      <w:r w:rsidR="00827EBD" w:rsidRPr="006418CB">
        <w:t>5</w:t>
      </w:r>
      <w:r w:rsidRPr="00367CF0">
        <w:t>.</w:t>
      </w:r>
      <w:r w:rsidRPr="00367CF0">
        <w:rPr>
          <w:spacing w:val="1"/>
        </w:rPr>
        <w:t xml:space="preserve"> </w:t>
      </w:r>
      <w:r w:rsidRPr="00367CF0">
        <w:t>Поля</w:t>
      </w:r>
      <w:r w:rsidRPr="00367CF0">
        <w:rPr>
          <w:spacing w:val="1"/>
        </w:rPr>
        <w:t xml:space="preserve"> </w:t>
      </w:r>
      <w:r w:rsidRPr="00367CF0">
        <w:t>рассеивания</w:t>
      </w:r>
      <w:r w:rsidRPr="00367CF0">
        <w:rPr>
          <w:spacing w:val="1"/>
        </w:rPr>
        <w:t xml:space="preserve"> </w:t>
      </w:r>
      <w:r w:rsidRPr="00367CF0">
        <w:t>максимальных</w:t>
      </w:r>
      <w:r w:rsidRPr="00367CF0">
        <w:rPr>
          <w:spacing w:val="1"/>
        </w:rPr>
        <w:t xml:space="preserve"> </w:t>
      </w:r>
      <w:r w:rsidRPr="00367CF0">
        <w:t>приземных</w:t>
      </w:r>
      <w:r w:rsidRPr="00367CF0">
        <w:rPr>
          <w:spacing w:val="1"/>
        </w:rPr>
        <w:t xml:space="preserve"> </w:t>
      </w:r>
      <w:r w:rsidRPr="00367CF0">
        <w:t>концентраций</w:t>
      </w:r>
      <w:r w:rsidRPr="00367CF0">
        <w:rPr>
          <w:spacing w:val="1"/>
        </w:rPr>
        <w:t xml:space="preserve"> </w:t>
      </w:r>
      <w:r w:rsidRPr="00367CF0">
        <w:t>загрязняющих</w:t>
      </w:r>
      <w:r w:rsidRPr="00367CF0">
        <w:rPr>
          <w:spacing w:val="1"/>
        </w:rPr>
        <w:t xml:space="preserve"> </w:t>
      </w:r>
      <w:r w:rsidRPr="00367CF0">
        <w:t>веществ</w:t>
      </w:r>
      <w:r w:rsidRPr="00367CF0">
        <w:rPr>
          <w:spacing w:val="1"/>
        </w:rPr>
        <w:t xml:space="preserve"> </w:t>
      </w:r>
      <w:r w:rsidRPr="00367CF0">
        <w:t>определены</w:t>
      </w:r>
      <w:r w:rsidRPr="00367CF0">
        <w:rPr>
          <w:spacing w:val="1"/>
        </w:rPr>
        <w:t xml:space="preserve"> </w:t>
      </w:r>
      <w:r w:rsidRPr="00367CF0">
        <w:t>с</w:t>
      </w:r>
      <w:r w:rsidRPr="00367CF0">
        <w:rPr>
          <w:spacing w:val="1"/>
        </w:rPr>
        <w:t xml:space="preserve"> </w:t>
      </w:r>
      <w:r w:rsidRPr="00367CF0">
        <w:t>использованием утвержденных ПДК, метеорологических характеристик и коэффициентов,</w:t>
      </w:r>
      <w:r w:rsidRPr="00367CF0">
        <w:rPr>
          <w:spacing w:val="-59"/>
        </w:rPr>
        <w:t xml:space="preserve"> </w:t>
      </w:r>
      <w:r w:rsidRPr="00367CF0">
        <w:t>определяющих</w:t>
      </w:r>
      <w:r w:rsidRPr="00367CF0">
        <w:rPr>
          <w:spacing w:val="1"/>
        </w:rPr>
        <w:t xml:space="preserve"> </w:t>
      </w:r>
      <w:r w:rsidRPr="00367CF0">
        <w:t>условия</w:t>
      </w:r>
      <w:r w:rsidRPr="00367CF0">
        <w:rPr>
          <w:spacing w:val="1"/>
        </w:rPr>
        <w:t xml:space="preserve"> </w:t>
      </w:r>
      <w:r w:rsidRPr="00367CF0">
        <w:t>рассеивания</w:t>
      </w:r>
      <w:r w:rsidRPr="00367CF0">
        <w:rPr>
          <w:spacing w:val="1"/>
        </w:rPr>
        <w:t xml:space="preserve"> </w:t>
      </w:r>
      <w:r w:rsidRPr="00367CF0">
        <w:t>загрязняющих</w:t>
      </w:r>
      <w:r w:rsidRPr="00367CF0">
        <w:rPr>
          <w:spacing w:val="1"/>
        </w:rPr>
        <w:t xml:space="preserve"> </w:t>
      </w:r>
      <w:r w:rsidRPr="00367CF0">
        <w:t>веществ</w:t>
      </w:r>
      <w:r w:rsidRPr="00367CF0">
        <w:rPr>
          <w:spacing w:val="1"/>
        </w:rPr>
        <w:t xml:space="preserve"> </w:t>
      </w:r>
      <w:r w:rsidRPr="00367CF0">
        <w:t>в</w:t>
      </w:r>
      <w:r w:rsidRPr="00367CF0">
        <w:rPr>
          <w:spacing w:val="1"/>
        </w:rPr>
        <w:t xml:space="preserve"> </w:t>
      </w:r>
      <w:r w:rsidRPr="00367CF0">
        <w:t>атмосфере</w:t>
      </w:r>
      <w:r w:rsidRPr="00367CF0">
        <w:rPr>
          <w:spacing w:val="1"/>
        </w:rPr>
        <w:t xml:space="preserve"> </w:t>
      </w:r>
      <w:r w:rsidRPr="00367CF0">
        <w:t>района</w:t>
      </w:r>
      <w:r w:rsidRPr="00367CF0">
        <w:rPr>
          <w:spacing w:val="-59"/>
        </w:rPr>
        <w:t xml:space="preserve"> </w:t>
      </w:r>
      <w:r w:rsidRPr="00367CF0">
        <w:t>производства</w:t>
      </w:r>
      <w:r w:rsidRPr="00367CF0">
        <w:rPr>
          <w:spacing w:val="-3"/>
        </w:rPr>
        <w:t xml:space="preserve"> </w:t>
      </w:r>
      <w:r w:rsidRPr="00367CF0">
        <w:t>работ.</w:t>
      </w:r>
    </w:p>
    <w:p w14:paraId="0B95400E" w14:textId="192DAB93" w:rsidR="002A6D67" w:rsidRPr="00367CF0" w:rsidRDefault="00566FFF" w:rsidP="00E937AD">
      <w:pPr>
        <w:pStyle w:val="a3"/>
        <w:spacing w:line="288" w:lineRule="auto"/>
        <w:ind w:firstLine="737"/>
        <w:jc w:val="both"/>
      </w:pPr>
      <w:r w:rsidRPr="00367CF0">
        <w:t xml:space="preserve">Проект выполнен </w:t>
      </w:r>
      <w:r w:rsidR="00367CF0" w:rsidRPr="00367CF0">
        <w:t>ИП</w:t>
      </w:r>
      <w:r w:rsidR="00D048C2" w:rsidRPr="00D048C2">
        <w:t xml:space="preserve"> </w:t>
      </w:r>
      <w:r w:rsidR="00F6759A">
        <w:t>Бесимбаева Ж.</w:t>
      </w:r>
      <w:r w:rsidR="00367CF0" w:rsidRPr="00367CF0">
        <w:t>.</w:t>
      </w:r>
      <w:r w:rsidRPr="00367CF0">
        <w:t xml:space="preserve"> (Государственная лицензия на выполнение</w:t>
      </w:r>
      <w:r w:rsidRPr="00367CF0">
        <w:rPr>
          <w:spacing w:val="1"/>
        </w:rPr>
        <w:t xml:space="preserve"> </w:t>
      </w:r>
      <w:r w:rsidRPr="00367CF0">
        <w:t>работ</w:t>
      </w:r>
      <w:r w:rsidRPr="00367CF0">
        <w:rPr>
          <w:spacing w:val="-2"/>
        </w:rPr>
        <w:t xml:space="preserve"> </w:t>
      </w:r>
      <w:r w:rsidRPr="00367CF0">
        <w:t>и</w:t>
      </w:r>
      <w:r w:rsidRPr="00367CF0">
        <w:rPr>
          <w:spacing w:val="-2"/>
        </w:rPr>
        <w:t xml:space="preserve"> </w:t>
      </w:r>
      <w:r w:rsidRPr="00367CF0">
        <w:t>оказание</w:t>
      </w:r>
      <w:r w:rsidRPr="00367CF0">
        <w:rPr>
          <w:spacing w:val="-2"/>
        </w:rPr>
        <w:t xml:space="preserve"> </w:t>
      </w:r>
      <w:r w:rsidRPr="00367CF0">
        <w:t>услуг</w:t>
      </w:r>
      <w:r w:rsidRPr="00367CF0">
        <w:rPr>
          <w:spacing w:val="-2"/>
        </w:rPr>
        <w:t xml:space="preserve"> </w:t>
      </w:r>
      <w:r w:rsidRPr="00367CF0">
        <w:t>в</w:t>
      </w:r>
      <w:r w:rsidRPr="00367CF0">
        <w:rPr>
          <w:spacing w:val="-1"/>
        </w:rPr>
        <w:t xml:space="preserve"> </w:t>
      </w:r>
      <w:r w:rsidRPr="00367CF0">
        <w:t>области</w:t>
      </w:r>
      <w:r w:rsidRPr="00367CF0">
        <w:rPr>
          <w:spacing w:val="-2"/>
        </w:rPr>
        <w:t xml:space="preserve"> </w:t>
      </w:r>
      <w:r w:rsidRPr="00367CF0">
        <w:t>охраны</w:t>
      </w:r>
      <w:r w:rsidRPr="00367CF0">
        <w:rPr>
          <w:spacing w:val="-3"/>
        </w:rPr>
        <w:t xml:space="preserve"> </w:t>
      </w:r>
      <w:r w:rsidRPr="00367CF0">
        <w:t>окружающей</w:t>
      </w:r>
      <w:r w:rsidRPr="00367CF0">
        <w:rPr>
          <w:spacing w:val="-3"/>
        </w:rPr>
        <w:t xml:space="preserve"> </w:t>
      </w:r>
      <w:r w:rsidRPr="00367CF0">
        <w:t>среды</w:t>
      </w:r>
      <w:r w:rsidRPr="00367CF0">
        <w:rPr>
          <w:spacing w:val="-4"/>
        </w:rPr>
        <w:t xml:space="preserve"> </w:t>
      </w:r>
      <w:r w:rsidRPr="00367CF0">
        <w:t>№</w:t>
      </w:r>
      <w:r w:rsidR="00D048C2" w:rsidRPr="00D048C2">
        <w:t xml:space="preserve"> 02350Р</w:t>
      </w:r>
      <w:r w:rsidRPr="00367CF0">
        <w:rPr>
          <w:spacing w:val="-1"/>
        </w:rPr>
        <w:t xml:space="preserve"> </w:t>
      </w:r>
      <w:r w:rsidRPr="00367CF0">
        <w:t>от</w:t>
      </w:r>
      <w:r w:rsidRPr="00367CF0">
        <w:rPr>
          <w:spacing w:val="-2"/>
        </w:rPr>
        <w:t xml:space="preserve"> </w:t>
      </w:r>
      <w:r w:rsidR="00D048C2">
        <w:t>26</w:t>
      </w:r>
      <w:r w:rsidRPr="00367CF0">
        <w:t>.11.201</w:t>
      </w:r>
      <w:r w:rsidR="00D048C2">
        <w:t>4</w:t>
      </w:r>
      <w:r w:rsidRPr="00367CF0">
        <w:rPr>
          <w:spacing w:val="-4"/>
        </w:rPr>
        <w:t xml:space="preserve"> </w:t>
      </w:r>
      <w:r w:rsidRPr="00367CF0">
        <w:t>г.)</w:t>
      </w:r>
    </w:p>
    <w:p w14:paraId="77C6FED9" w14:textId="77777777" w:rsidR="002A6D67" w:rsidRDefault="002A6D67">
      <w:pPr>
        <w:jc w:val="both"/>
      </w:pPr>
    </w:p>
    <w:p w14:paraId="7F3A573B" w14:textId="0C0C3CC2" w:rsidR="004732FF" w:rsidRDefault="004732FF">
      <w:pPr>
        <w:jc w:val="both"/>
      </w:pPr>
    </w:p>
    <w:p w14:paraId="5475906F" w14:textId="77777777" w:rsidR="004732FF" w:rsidRPr="004732FF" w:rsidRDefault="004732FF" w:rsidP="004732FF"/>
    <w:p w14:paraId="0037B659" w14:textId="77777777" w:rsidR="004732FF" w:rsidRPr="004732FF" w:rsidRDefault="004732FF" w:rsidP="004732FF"/>
    <w:p w14:paraId="658C3EF8" w14:textId="77777777" w:rsidR="004732FF" w:rsidRPr="004732FF" w:rsidRDefault="004732FF" w:rsidP="004732FF"/>
    <w:p w14:paraId="72C4040F" w14:textId="77777777" w:rsidR="004732FF" w:rsidRPr="004732FF" w:rsidRDefault="004732FF" w:rsidP="004732FF"/>
    <w:p w14:paraId="4C839147" w14:textId="50589E76" w:rsidR="006E6984" w:rsidRPr="004732FF" w:rsidRDefault="006E6984" w:rsidP="004732FF">
      <w:pPr>
        <w:sectPr w:rsidR="006E6984" w:rsidRPr="004732FF" w:rsidSect="006E6984">
          <w:pgSz w:w="11910" w:h="16850"/>
          <w:pgMar w:top="1418" w:right="851" w:bottom="851" w:left="1418" w:header="941" w:footer="765" w:gutter="0"/>
          <w:cols w:space="720"/>
        </w:sectPr>
      </w:pPr>
    </w:p>
    <w:p w14:paraId="282BB9A7" w14:textId="77777777" w:rsidR="002A6D67" w:rsidRPr="00367CF0" w:rsidRDefault="00566FFF">
      <w:pPr>
        <w:pStyle w:val="1"/>
        <w:numPr>
          <w:ilvl w:val="0"/>
          <w:numId w:val="1"/>
        </w:numPr>
        <w:tabs>
          <w:tab w:val="left" w:pos="2676"/>
        </w:tabs>
        <w:spacing w:before="168"/>
        <w:ind w:hanging="203"/>
        <w:jc w:val="left"/>
      </w:pPr>
      <w:bookmarkStart w:id="8" w:name="_Toc221887884"/>
      <w:r w:rsidRPr="00367CF0">
        <w:lastRenderedPageBreak/>
        <w:t>ОБЩИЕ</w:t>
      </w:r>
      <w:r w:rsidRPr="00367CF0">
        <w:rPr>
          <w:spacing w:val="-4"/>
        </w:rPr>
        <w:t xml:space="preserve"> </w:t>
      </w:r>
      <w:r w:rsidRPr="00367CF0">
        <w:t>СВЕДЕНИЯ</w:t>
      </w:r>
      <w:r w:rsidRPr="00367CF0">
        <w:rPr>
          <w:spacing w:val="-2"/>
        </w:rPr>
        <w:t xml:space="preserve"> </w:t>
      </w:r>
      <w:r w:rsidRPr="00367CF0">
        <w:t>О</w:t>
      </w:r>
      <w:r w:rsidRPr="00367CF0">
        <w:rPr>
          <w:spacing w:val="-4"/>
        </w:rPr>
        <w:t xml:space="preserve"> </w:t>
      </w:r>
      <w:r w:rsidRPr="00367CF0">
        <w:t>ПРЕДПРИЯТИИ</w:t>
      </w:r>
      <w:bookmarkEnd w:id="8"/>
    </w:p>
    <w:p w14:paraId="307E0805" w14:textId="77777777" w:rsidR="002A6D67" w:rsidRPr="00367CF0" w:rsidRDefault="002A6D67">
      <w:pPr>
        <w:pStyle w:val="a3"/>
        <w:rPr>
          <w:b/>
          <w:sz w:val="20"/>
        </w:rPr>
      </w:pPr>
    </w:p>
    <w:p w14:paraId="6E06852D" w14:textId="77777777" w:rsidR="002A6D67" w:rsidRPr="00367CF0" w:rsidRDefault="002A6D67">
      <w:pPr>
        <w:pStyle w:val="a3"/>
        <w:rPr>
          <w:b/>
          <w:sz w:val="13"/>
        </w:rPr>
      </w:pPr>
    </w:p>
    <w:tbl>
      <w:tblPr>
        <w:tblStyle w:val="40"/>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5"/>
        <w:gridCol w:w="7113"/>
      </w:tblGrid>
      <w:tr w:rsidR="002A6D67" w:rsidRPr="00367CF0" w14:paraId="6A169D48" w14:textId="77777777">
        <w:trPr>
          <w:trHeight w:val="311"/>
        </w:trPr>
        <w:tc>
          <w:tcPr>
            <w:tcW w:w="2245" w:type="dxa"/>
          </w:tcPr>
          <w:p w14:paraId="0B2FF5A1" w14:textId="77777777" w:rsidR="002A6D67" w:rsidRPr="00367CF0" w:rsidRDefault="00566FFF" w:rsidP="00E937AD">
            <w:pPr>
              <w:pStyle w:val="TableParagraph"/>
              <w:rPr>
                <w:rFonts w:ascii="Arial" w:hAnsi="Arial"/>
              </w:rPr>
            </w:pPr>
            <w:r w:rsidRPr="00367CF0">
              <w:rPr>
                <w:rFonts w:ascii="Arial" w:hAnsi="Arial"/>
              </w:rPr>
              <w:t>Наименование:</w:t>
            </w:r>
          </w:p>
        </w:tc>
        <w:tc>
          <w:tcPr>
            <w:tcW w:w="7113" w:type="dxa"/>
          </w:tcPr>
          <w:p w14:paraId="49EED2B7" w14:textId="77777777" w:rsidR="002A6D67" w:rsidRPr="00367CF0" w:rsidRDefault="00566FFF" w:rsidP="00E937AD">
            <w:pPr>
              <w:pStyle w:val="TableParagraph"/>
              <w:rPr>
                <w:rFonts w:ascii="Arial" w:hAnsi="Arial"/>
              </w:rPr>
            </w:pPr>
            <w:r w:rsidRPr="00367CF0">
              <w:rPr>
                <w:rFonts w:ascii="Arial" w:hAnsi="Arial"/>
              </w:rPr>
              <w:t>ТОО</w:t>
            </w:r>
            <w:r w:rsidRPr="00367CF0">
              <w:rPr>
                <w:rFonts w:ascii="Arial" w:hAnsi="Arial"/>
                <w:spacing w:val="-2"/>
              </w:rPr>
              <w:t xml:space="preserve"> </w:t>
            </w:r>
            <w:r w:rsidRPr="00367CF0">
              <w:rPr>
                <w:rFonts w:ascii="Arial" w:hAnsi="Arial"/>
              </w:rPr>
              <w:t>«CASPIAN ECO SERVICE»,</w:t>
            </w:r>
          </w:p>
        </w:tc>
      </w:tr>
      <w:tr w:rsidR="002A6D67" w:rsidRPr="00367CF0" w14:paraId="0F865049" w14:textId="77777777">
        <w:trPr>
          <w:trHeight w:val="625"/>
        </w:trPr>
        <w:tc>
          <w:tcPr>
            <w:tcW w:w="2245" w:type="dxa"/>
          </w:tcPr>
          <w:p w14:paraId="009CB517" w14:textId="77777777" w:rsidR="002A6D67" w:rsidRPr="00367CF0" w:rsidRDefault="00566FFF" w:rsidP="00E937AD">
            <w:pPr>
              <w:pStyle w:val="TableParagraph"/>
              <w:rPr>
                <w:rFonts w:ascii="Arial" w:hAnsi="Arial"/>
              </w:rPr>
            </w:pPr>
            <w:r w:rsidRPr="00367CF0">
              <w:rPr>
                <w:rFonts w:ascii="Arial" w:hAnsi="Arial"/>
              </w:rPr>
              <w:t>Адрес:</w:t>
            </w:r>
          </w:p>
        </w:tc>
        <w:tc>
          <w:tcPr>
            <w:tcW w:w="7113" w:type="dxa"/>
          </w:tcPr>
          <w:p w14:paraId="3980F655" w14:textId="77777777" w:rsidR="00D048C2" w:rsidRDefault="00566FFF" w:rsidP="00E937AD">
            <w:pPr>
              <w:pStyle w:val="TableParagraph"/>
              <w:rPr>
                <w:rFonts w:ascii="Arial" w:hAnsi="Arial"/>
              </w:rPr>
            </w:pPr>
            <w:r w:rsidRPr="00367CF0">
              <w:rPr>
                <w:rFonts w:ascii="Arial" w:hAnsi="Arial"/>
              </w:rPr>
              <w:t xml:space="preserve">г.Актау, </w:t>
            </w:r>
            <w:r w:rsidR="00D048C2" w:rsidRPr="00D048C2">
              <w:rPr>
                <w:rFonts w:ascii="Arial" w:hAnsi="Arial"/>
              </w:rPr>
              <w:t xml:space="preserve">29а мкр., б/ц «АБК», 2 этаж, офис 19, 20 </w:t>
            </w:r>
          </w:p>
          <w:p w14:paraId="16DBF658" w14:textId="029B29DD" w:rsidR="002A6D67" w:rsidRPr="00367CF0" w:rsidRDefault="00D048C2" w:rsidP="00E937AD">
            <w:pPr>
              <w:pStyle w:val="TableParagraph"/>
              <w:rPr>
                <w:rFonts w:ascii="Arial" w:hAnsi="Arial"/>
              </w:rPr>
            </w:pPr>
            <w:r w:rsidRPr="00D048C2">
              <w:rPr>
                <w:rFonts w:ascii="Arial" w:hAnsi="Arial"/>
              </w:rPr>
              <w:t>тел: 8 (701) 7778446</w:t>
            </w:r>
          </w:p>
        </w:tc>
      </w:tr>
      <w:tr w:rsidR="002A6D67" w:rsidRPr="00367CF0" w14:paraId="432D44FE" w14:textId="77777777">
        <w:trPr>
          <w:trHeight w:val="940"/>
        </w:trPr>
        <w:tc>
          <w:tcPr>
            <w:tcW w:w="2245" w:type="dxa"/>
          </w:tcPr>
          <w:p w14:paraId="2EC2B5FB" w14:textId="77777777" w:rsidR="002A6D67" w:rsidRPr="00367CF0" w:rsidRDefault="00566FFF" w:rsidP="00E937AD">
            <w:pPr>
              <w:pStyle w:val="TableParagraph"/>
              <w:rPr>
                <w:rFonts w:ascii="Arial" w:hAnsi="Arial"/>
              </w:rPr>
            </w:pPr>
            <w:r w:rsidRPr="00367CF0">
              <w:rPr>
                <w:rFonts w:ascii="Arial" w:hAnsi="Arial"/>
              </w:rPr>
              <w:t>Реквизиты:</w:t>
            </w:r>
          </w:p>
        </w:tc>
        <w:tc>
          <w:tcPr>
            <w:tcW w:w="7113" w:type="dxa"/>
          </w:tcPr>
          <w:p w14:paraId="7ECC3BE1" w14:textId="640E902F" w:rsidR="002A6D67" w:rsidRPr="00367CF0" w:rsidRDefault="00566FFF" w:rsidP="00E937AD">
            <w:pPr>
              <w:pStyle w:val="TableParagraph"/>
              <w:rPr>
                <w:rFonts w:ascii="Arial" w:hAnsi="Arial"/>
              </w:rPr>
            </w:pPr>
            <w:r w:rsidRPr="00367CF0">
              <w:rPr>
                <w:rFonts w:ascii="Arial" w:hAnsi="Arial"/>
              </w:rPr>
              <w:t>БИН:</w:t>
            </w:r>
            <w:r w:rsidRPr="00367CF0">
              <w:rPr>
                <w:rFonts w:ascii="Arial" w:hAnsi="Arial"/>
                <w:spacing w:val="-2"/>
              </w:rPr>
              <w:t xml:space="preserve"> </w:t>
            </w:r>
            <w:r w:rsidR="00D048C2" w:rsidRPr="00D048C2">
              <w:rPr>
                <w:rFonts w:ascii="Arial" w:hAnsi="Arial"/>
              </w:rPr>
              <w:t>100140015696</w:t>
            </w:r>
          </w:p>
          <w:p w14:paraId="7B278304" w14:textId="77777777" w:rsidR="00D048C2" w:rsidRDefault="00566FFF" w:rsidP="00E937AD">
            <w:pPr>
              <w:pStyle w:val="TableParagraph"/>
              <w:rPr>
                <w:rFonts w:ascii="Arial" w:hAnsi="Arial"/>
              </w:rPr>
            </w:pPr>
            <w:r w:rsidRPr="00367CF0">
              <w:rPr>
                <w:rFonts w:ascii="Arial" w:hAnsi="Arial"/>
              </w:rPr>
              <w:t xml:space="preserve">ИИК: </w:t>
            </w:r>
            <w:r w:rsidR="00D048C2" w:rsidRPr="00D048C2">
              <w:rPr>
                <w:rFonts w:ascii="Arial" w:hAnsi="Arial"/>
              </w:rPr>
              <w:t>KZ97601А231000392151</w:t>
            </w:r>
            <w:r w:rsidR="00D048C2">
              <w:rPr>
                <w:rFonts w:ascii="Arial" w:hAnsi="Arial"/>
              </w:rPr>
              <w:t xml:space="preserve"> </w:t>
            </w:r>
            <w:r w:rsidRPr="00367CF0">
              <w:rPr>
                <w:rFonts w:ascii="Arial" w:hAnsi="Arial"/>
              </w:rPr>
              <w:t xml:space="preserve">в </w:t>
            </w:r>
            <w:r w:rsidR="00D048C2" w:rsidRPr="00D048C2">
              <w:rPr>
                <w:rFonts w:ascii="Arial" w:hAnsi="Arial"/>
              </w:rPr>
              <w:t>АО «Народный Банк Казахстана»</w:t>
            </w:r>
          </w:p>
          <w:p w14:paraId="7C221930" w14:textId="2542F78F" w:rsidR="002A6D67" w:rsidRPr="00367CF0" w:rsidRDefault="00566FFF" w:rsidP="00E937AD">
            <w:pPr>
              <w:pStyle w:val="TableParagraph"/>
              <w:rPr>
                <w:rFonts w:ascii="Arial" w:hAnsi="Arial"/>
              </w:rPr>
            </w:pPr>
            <w:r w:rsidRPr="00367CF0">
              <w:rPr>
                <w:rFonts w:ascii="Arial" w:hAnsi="Arial"/>
              </w:rPr>
              <w:t>БИК:</w:t>
            </w:r>
            <w:r w:rsidRPr="00367CF0">
              <w:rPr>
                <w:rFonts w:ascii="Arial" w:hAnsi="Arial"/>
                <w:spacing w:val="-1"/>
              </w:rPr>
              <w:t xml:space="preserve"> </w:t>
            </w:r>
            <w:r w:rsidR="00D048C2" w:rsidRPr="00D048C2">
              <w:rPr>
                <w:rFonts w:ascii="Arial" w:hAnsi="Arial"/>
              </w:rPr>
              <w:t>НSBКKZKХ</w:t>
            </w:r>
          </w:p>
        </w:tc>
      </w:tr>
    </w:tbl>
    <w:p w14:paraId="047AD08E" w14:textId="77777777" w:rsidR="00E937AD" w:rsidRDefault="00E937AD" w:rsidP="00E937AD">
      <w:pPr>
        <w:pStyle w:val="a3"/>
        <w:spacing w:line="288" w:lineRule="auto"/>
        <w:ind w:firstLine="737"/>
        <w:jc w:val="both"/>
      </w:pPr>
    </w:p>
    <w:p w14:paraId="6FD9DDEA" w14:textId="7D65C2B8" w:rsidR="002A6D67" w:rsidRPr="00E937AD" w:rsidRDefault="00566FFF" w:rsidP="00E937AD">
      <w:pPr>
        <w:pStyle w:val="a3"/>
        <w:spacing w:line="288" w:lineRule="auto"/>
        <w:ind w:firstLine="737"/>
        <w:jc w:val="both"/>
      </w:pPr>
      <w:r w:rsidRPr="00E937AD">
        <w:t>ТОО «CASPIAN ECO SERVICE» является Казахстанской компанией, работающей на территории</w:t>
      </w:r>
      <w:r w:rsidRPr="00E937AD">
        <w:rPr>
          <w:spacing w:val="1"/>
        </w:rPr>
        <w:t xml:space="preserve"> </w:t>
      </w:r>
      <w:r w:rsidRPr="00E937AD">
        <w:t>Мангистауской</w:t>
      </w:r>
      <w:r w:rsidRPr="00E937AD">
        <w:rPr>
          <w:spacing w:val="-2"/>
        </w:rPr>
        <w:t xml:space="preserve"> </w:t>
      </w:r>
      <w:r w:rsidRPr="00E937AD">
        <w:t>области.</w:t>
      </w:r>
      <w:r w:rsidR="00E937AD">
        <w:t xml:space="preserve"> </w:t>
      </w:r>
      <w:r w:rsidRPr="00E937AD">
        <w:t>Основным направлением деятельности ТОО «CASPIAN ECO SERVICE» является транспортировка,</w:t>
      </w:r>
      <w:r w:rsidRPr="00E937AD">
        <w:rPr>
          <w:spacing w:val="-59"/>
        </w:rPr>
        <w:t xml:space="preserve"> </w:t>
      </w:r>
      <w:r w:rsidRPr="00E937AD">
        <w:t>обезвреживание и утилизация нефтесодержащих отходов, отходов бурения.</w:t>
      </w:r>
      <w:r w:rsidRPr="00E937AD">
        <w:rPr>
          <w:spacing w:val="1"/>
        </w:rPr>
        <w:t xml:space="preserve"> </w:t>
      </w:r>
      <w:r w:rsidRPr="00E937AD">
        <w:t>Указанные</w:t>
      </w:r>
      <w:r w:rsidRPr="00E937AD">
        <w:rPr>
          <w:spacing w:val="1"/>
        </w:rPr>
        <w:t xml:space="preserve"> </w:t>
      </w:r>
      <w:r w:rsidRPr="00E937AD">
        <w:t>виды работ ведутся по установленным государственным стандартам, в соответствии с</w:t>
      </w:r>
      <w:r w:rsidRPr="00E937AD">
        <w:rPr>
          <w:spacing w:val="1"/>
        </w:rPr>
        <w:t xml:space="preserve"> </w:t>
      </w:r>
      <w:r w:rsidRPr="00E937AD">
        <w:t>требованиями</w:t>
      </w:r>
      <w:r w:rsidRPr="00E937AD">
        <w:rPr>
          <w:spacing w:val="-4"/>
        </w:rPr>
        <w:t xml:space="preserve"> </w:t>
      </w:r>
      <w:r w:rsidRPr="00E937AD">
        <w:t>Экологического</w:t>
      </w:r>
      <w:r w:rsidRPr="00E937AD">
        <w:rPr>
          <w:spacing w:val="-1"/>
        </w:rPr>
        <w:t xml:space="preserve"> </w:t>
      </w:r>
      <w:r w:rsidRPr="00E937AD">
        <w:t>Кодекса</w:t>
      </w:r>
      <w:r w:rsidRPr="00E937AD">
        <w:rPr>
          <w:spacing w:val="-1"/>
        </w:rPr>
        <w:t xml:space="preserve"> </w:t>
      </w:r>
      <w:r w:rsidRPr="00E937AD">
        <w:t>Республики Казахстан.</w:t>
      </w:r>
    </w:p>
    <w:p w14:paraId="483A3356" w14:textId="62532EB9" w:rsidR="00D048C2" w:rsidRPr="00E937AD" w:rsidRDefault="009E7D5F" w:rsidP="00E937AD">
      <w:pPr>
        <w:pStyle w:val="a3"/>
        <w:spacing w:line="288" w:lineRule="auto"/>
        <w:ind w:firstLine="737"/>
        <w:jc w:val="both"/>
      </w:pPr>
      <w:r w:rsidRPr="00E937AD">
        <w:t>Ранее был согласован проект «Модернизация Комплекса по управлению отходами ТОО «CASPIAN ECO SERVICE» в Каракиянском районе Мангистауской области», заключением ГЭЭ R01-0057/21 от 06.08.2021 г. от Департамента экологии Мангистауской области.</w:t>
      </w:r>
      <w:r w:rsidR="00E937AD" w:rsidRPr="00E937AD">
        <w:t xml:space="preserve"> </w:t>
      </w:r>
      <w:r w:rsidR="00D048C2" w:rsidRPr="00E937AD">
        <w:t>До сегодняшнего дня представляемый комплекс по переработке отходов не эксплуатируется из-за финансового положения предприятия.</w:t>
      </w:r>
    </w:p>
    <w:p w14:paraId="3E14F910" w14:textId="77777777" w:rsidR="00E937AD" w:rsidRPr="00E937AD" w:rsidRDefault="00E937AD" w:rsidP="00E937AD">
      <w:pPr>
        <w:pStyle w:val="ac"/>
        <w:spacing w:before="0" w:beforeAutospacing="0" w:after="0" w:afterAutospacing="0" w:line="288" w:lineRule="auto"/>
        <w:ind w:firstLine="737"/>
        <w:jc w:val="both"/>
        <w:rPr>
          <w:rFonts w:ascii="Arial" w:hAnsi="Arial" w:cs="Arial"/>
          <w:sz w:val="22"/>
          <w:szCs w:val="22"/>
        </w:rPr>
      </w:pPr>
      <w:r w:rsidRPr="00E937AD">
        <w:rPr>
          <w:rFonts w:ascii="Arial" w:hAnsi="Arial" w:cs="Arial"/>
          <w:sz w:val="22"/>
          <w:szCs w:val="22"/>
        </w:rPr>
        <w:t>В связи с внесёнными изменениями в Экологический кодекс предприятию необходимо оформить лимит на накопление отходов. Если ранее лимит требовался только при размещении отходов, то в настоящее время его получение обязательно также для временного накопления отходов, подлежащих переработке и (или) удалению в течение шести месяцев со дня их образования.</w:t>
      </w:r>
    </w:p>
    <w:p w14:paraId="34E91EE4" w14:textId="29324FB8" w:rsidR="004732FF" w:rsidRPr="002A06AD" w:rsidRDefault="004732FF" w:rsidP="004732FF">
      <w:pPr>
        <w:pStyle w:val="a6"/>
        <w:spacing w:line="288" w:lineRule="auto"/>
        <w:ind w:firstLine="737"/>
        <w:jc w:val="both"/>
      </w:pPr>
      <w:r w:rsidRPr="002A06AD">
        <w:t>Целью корректировки данного проекта является – получение разрешения на воздействия</w:t>
      </w:r>
      <w:r>
        <w:t xml:space="preserve"> с целью установления лимитов накопления на</w:t>
      </w:r>
      <w:r w:rsidRPr="002A06AD">
        <w:t xml:space="preserve"> нефтесодержащи</w:t>
      </w:r>
      <w:r>
        <w:t>е</w:t>
      </w:r>
      <w:r w:rsidRPr="002A06AD">
        <w:t xml:space="preserve"> отход</w:t>
      </w:r>
      <w:r>
        <w:t>ы</w:t>
      </w:r>
      <w:r w:rsidRPr="00E070AC">
        <w:rPr>
          <w:color w:val="000000" w:themeColor="text1"/>
          <w:shd w:val="clear" w:color="auto" w:fill="FFFFFF"/>
        </w:rPr>
        <w:t xml:space="preserve"> для объектов I категорий</w:t>
      </w:r>
      <w:r>
        <w:rPr>
          <w:color w:val="000000" w:themeColor="text1"/>
          <w:shd w:val="clear" w:color="auto" w:fill="FFFFFF"/>
        </w:rPr>
        <w:t>,</w:t>
      </w:r>
      <w:r w:rsidRPr="00E070AC">
        <w:rPr>
          <w:color w:val="000000" w:themeColor="text1"/>
          <w:shd w:val="clear" w:color="auto" w:fill="FFFFFF"/>
        </w:rPr>
        <w:t xml:space="preserve"> разрешенных для складирования в соответствующем месте накопления, для захоронения на соответствующем полигоне или разрешенных для складирования и долгосрочного хранения</w:t>
      </w:r>
      <w:r>
        <w:rPr>
          <w:color w:val="000000" w:themeColor="text1"/>
        </w:rPr>
        <w:t xml:space="preserve"> (</w:t>
      </w:r>
      <w:r w:rsidRPr="00E070AC">
        <w:rPr>
          <w:color w:val="000000" w:themeColor="text1"/>
        </w:rPr>
        <w:t xml:space="preserve">согласно </w:t>
      </w:r>
      <w:r w:rsidRPr="00E070AC">
        <w:rPr>
          <w:color w:val="000000" w:themeColor="text1"/>
          <w:shd w:val="clear" w:color="auto" w:fill="FFFFFF"/>
        </w:rPr>
        <w:t>Приказ Министра экологии, геологии и природных ресурсов Республики Казахстан от 22 июня 2021 года № 206 «Об утверждении методики расчета лимитов накопления отходов и лимитов захоронения отходов»</w:t>
      </w:r>
      <w:r w:rsidRPr="00E070AC">
        <w:rPr>
          <w:color w:val="000000" w:themeColor="text1"/>
        </w:rPr>
        <w:t>.</w:t>
      </w:r>
      <w:r>
        <w:rPr>
          <w:color w:val="000000" w:themeColor="text1"/>
        </w:rPr>
        <w:t>)</w:t>
      </w:r>
    </w:p>
    <w:p w14:paraId="6E52CF8A" w14:textId="77777777" w:rsidR="004732FF" w:rsidRDefault="004732FF" w:rsidP="004732FF">
      <w:pPr>
        <w:adjustRightInd w:val="0"/>
        <w:spacing w:line="288" w:lineRule="auto"/>
        <w:ind w:firstLine="737"/>
        <w:jc w:val="both"/>
      </w:pPr>
      <w:r w:rsidRPr="00E070AC">
        <w:t>Согласно статье 12 Экологического кодекса РК, отнесение объектов, оказывающих негативное воздействие на окружающую среду, к объектам І, II или III категорий осуществляется на основании приложения 2 к ЭК РК.</w:t>
      </w:r>
    </w:p>
    <w:p w14:paraId="79F0E29B" w14:textId="77777777" w:rsidR="004732FF" w:rsidRPr="00460D9F" w:rsidRDefault="004732FF" w:rsidP="004732FF">
      <w:pPr>
        <w:spacing w:line="288" w:lineRule="auto"/>
        <w:ind w:firstLine="737"/>
        <w:jc w:val="both"/>
      </w:pPr>
      <w:r>
        <w:t xml:space="preserve">Рассматриваемый </w:t>
      </w:r>
      <w:r w:rsidRPr="00460D9F">
        <w:t xml:space="preserve">объект относится 1 классу опасности, размер санитарно-защитной зоны (далее – СЗЗ) составляет - 1000 метров (Класс I, </w:t>
      </w:r>
      <w:r w:rsidRPr="00460D9F">
        <w:rPr>
          <w:color w:val="000000"/>
          <w:spacing w:val="2"/>
          <w:shd w:val="clear" w:color="auto" w:fill="FFFFFF"/>
        </w:rPr>
        <w:t>полигоны по размещению, обезвреживанию, захоронению токсичных отходов производства и потребления 1 и 2 классов опасности и полигоны твердых коммунальных отходов)</w:t>
      </w:r>
      <w:r w:rsidRPr="00460D9F">
        <w:t xml:space="preserve"> </w:t>
      </w:r>
      <w:r>
        <w:t>с</w:t>
      </w:r>
      <w:r w:rsidRPr="00460D9F">
        <w:t xml:space="preserve">огласно требованиям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утвержденных приказом исполняющего обязанности Министра здравоохранения </w:t>
      </w:r>
      <w:r>
        <w:t>РК от 11.01.2022 года №ҚР ДСМ-2.</w:t>
      </w:r>
    </w:p>
    <w:p w14:paraId="4378C221" w14:textId="791F5301" w:rsidR="002A6D67" w:rsidRPr="00E937AD" w:rsidRDefault="00566FFF" w:rsidP="00E937AD">
      <w:pPr>
        <w:pStyle w:val="a3"/>
        <w:spacing w:line="288" w:lineRule="auto"/>
        <w:ind w:firstLine="737"/>
        <w:jc w:val="both"/>
      </w:pPr>
      <w:r w:rsidRPr="00E937AD">
        <w:t>В целом по предприятию ТОО «</w:t>
      </w:r>
      <w:r w:rsidRPr="00E937AD">
        <w:rPr>
          <w:lang w:val="en-US"/>
        </w:rPr>
        <w:t>CASPIAN</w:t>
      </w:r>
      <w:r w:rsidRPr="00E937AD">
        <w:t xml:space="preserve"> </w:t>
      </w:r>
      <w:r w:rsidRPr="00E937AD">
        <w:rPr>
          <w:lang w:val="en-US"/>
        </w:rPr>
        <w:t>ECO</w:t>
      </w:r>
      <w:r w:rsidRPr="00E937AD">
        <w:t xml:space="preserve"> </w:t>
      </w:r>
      <w:r w:rsidRPr="00E937AD">
        <w:rPr>
          <w:lang w:val="en-US"/>
        </w:rPr>
        <w:t>SERVICE</w:t>
      </w:r>
      <w:r w:rsidRPr="00E937AD">
        <w:t xml:space="preserve">» на </w:t>
      </w:r>
      <w:r w:rsidR="00084D57" w:rsidRPr="00E937AD">
        <w:t>2026 - 2031</w:t>
      </w:r>
      <w:r w:rsidR="00FE4220" w:rsidRPr="00E937AD">
        <w:t xml:space="preserve">гг. </w:t>
      </w:r>
      <w:r w:rsidR="00D048C2" w:rsidRPr="00E937AD">
        <w:t xml:space="preserve"> год </w:t>
      </w:r>
      <w:r w:rsidRPr="00E937AD">
        <w:t xml:space="preserve">выявлено </w:t>
      </w:r>
      <w:r w:rsidR="00955F54" w:rsidRPr="00E937AD">
        <w:t>25</w:t>
      </w:r>
      <w:r w:rsidR="00D048C2" w:rsidRPr="00E937AD">
        <w:t xml:space="preserve"> источников</w:t>
      </w:r>
      <w:r w:rsidR="00D048C2" w:rsidRPr="00E937AD">
        <w:rPr>
          <w:spacing w:val="1"/>
        </w:rPr>
        <w:t xml:space="preserve"> </w:t>
      </w:r>
      <w:r w:rsidR="00D048C2" w:rsidRPr="00E937AD">
        <w:t>выбросов</w:t>
      </w:r>
      <w:r w:rsidR="00D048C2" w:rsidRPr="00E937AD">
        <w:rPr>
          <w:spacing w:val="1"/>
        </w:rPr>
        <w:t xml:space="preserve"> </w:t>
      </w:r>
      <w:r w:rsidR="00D048C2" w:rsidRPr="00E937AD">
        <w:t>загрязняющих</w:t>
      </w:r>
      <w:r w:rsidR="00D048C2" w:rsidRPr="00E937AD">
        <w:rPr>
          <w:spacing w:val="1"/>
        </w:rPr>
        <w:t xml:space="preserve"> </w:t>
      </w:r>
      <w:r w:rsidR="00D048C2" w:rsidRPr="00E937AD">
        <w:t>веществ</w:t>
      </w:r>
      <w:r w:rsidR="00D048C2" w:rsidRPr="00E937AD">
        <w:rPr>
          <w:spacing w:val="1"/>
        </w:rPr>
        <w:t xml:space="preserve"> </w:t>
      </w:r>
      <w:r w:rsidR="00D048C2" w:rsidRPr="00E937AD">
        <w:t>в</w:t>
      </w:r>
      <w:r w:rsidR="00D048C2" w:rsidRPr="00E937AD">
        <w:rPr>
          <w:spacing w:val="1"/>
        </w:rPr>
        <w:t xml:space="preserve"> </w:t>
      </w:r>
      <w:r w:rsidR="00D048C2" w:rsidRPr="00E937AD">
        <w:t>атмосферу,</w:t>
      </w:r>
      <w:r w:rsidR="00D048C2" w:rsidRPr="00E937AD">
        <w:rPr>
          <w:spacing w:val="1"/>
        </w:rPr>
        <w:t xml:space="preserve"> </w:t>
      </w:r>
      <w:r w:rsidR="00D048C2" w:rsidRPr="00E937AD">
        <w:t>из</w:t>
      </w:r>
      <w:r w:rsidR="00D048C2" w:rsidRPr="00E937AD">
        <w:rPr>
          <w:spacing w:val="1"/>
        </w:rPr>
        <w:t xml:space="preserve"> </w:t>
      </w:r>
      <w:r w:rsidR="00D048C2" w:rsidRPr="00E937AD">
        <w:t>них</w:t>
      </w:r>
      <w:r w:rsidR="00D048C2" w:rsidRPr="00E937AD">
        <w:rPr>
          <w:spacing w:val="1"/>
        </w:rPr>
        <w:t xml:space="preserve"> </w:t>
      </w:r>
      <w:r w:rsidR="00D048C2" w:rsidRPr="00E937AD">
        <w:t>организованных</w:t>
      </w:r>
      <w:r w:rsidR="00D048C2" w:rsidRPr="00E937AD">
        <w:rPr>
          <w:spacing w:val="1"/>
        </w:rPr>
        <w:t xml:space="preserve"> </w:t>
      </w:r>
      <w:r w:rsidR="00D048C2" w:rsidRPr="00E937AD">
        <w:t>–</w:t>
      </w:r>
      <w:r w:rsidR="00D048C2" w:rsidRPr="00E937AD">
        <w:rPr>
          <w:spacing w:val="1"/>
        </w:rPr>
        <w:t xml:space="preserve"> </w:t>
      </w:r>
      <w:r w:rsidR="00955F54" w:rsidRPr="00E937AD">
        <w:t>5</w:t>
      </w:r>
      <w:r w:rsidR="00D048C2" w:rsidRPr="00E937AD">
        <w:rPr>
          <w:spacing w:val="1"/>
        </w:rPr>
        <w:t xml:space="preserve"> </w:t>
      </w:r>
      <w:r w:rsidR="00D048C2" w:rsidRPr="00E937AD">
        <w:t>и</w:t>
      </w:r>
      <w:r w:rsidR="00D048C2" w:rsidRPr="00E937AD">
        <w:rPr>
          <w:spacing w:val="1"/>
        </w:rPr>
        <w:t xml:space="preserve"> </w:t>
      </w:r>
      <w:r w:rsidR="00D048C2" w:rsidRPr="00E937AD">
        <w:t>неорганизованных</w:t>
      </w:r>
      <w:r w:rsidR="00D048C2" w:rsidRPr="00E937AD">
        <w:rPr>
          <w:spacing w:val="-2"/>
        </w:rPr>
        <w:t xml:space="preserve"> </w:t>
      </w:r>
      <w:r w:rsidR="00D048C2" w:rsidRPr="00E937AD">
        <w:t>–</w:t>
      </w:r>
      <w:r w:rsidR="00D048C2" w:rsidRPr="00E937AD">
        <w:rPr>
          <w:spacing w:val="-2"/>
        </w:rPr>
        <w:t xml:space="preserve"> </w:t>
      </w:r>
      <w:r w:rsidR="00D048C2" w:rsidRPr="00E937AD">
        <w:t>2</w:t>
      </w:r>
      <w:r w:rsidR="00955F54" w:rsidRPr="00E937AD">
        <w:t>0</w:t>
      </w:r>
      <w:r w:rsidR="00E937AD">
        <w:t xml:space="preserve"> источников</w:t>
      </w:r>
      <w:r w:rsidRPr="00E937AD">
        <w:t>.</w:t>
      </w:r>
    </w:p>
    <w:p w14:paraId="0ABC57AA" w14:textId="77777777" w:rsidR="002A6D67" w:rsidRPr="00E937AD" w:rsidRDefault="00566FFF" w:rsidP="00E937AD">
      <w:pPr>
        <w:pStyle w:val="a3"/>
        <w:spacing w:line="288" w:lineRule="auto"/>
        <w:ind w:firstLine="737"/>
        <w:jc w:val="both"/>
      </w:pPr>
      <w:r w:rsidRPr="00E937AD">
        <w:t>Основными</w:t>
      </w:r>
      <w:r w:rsidRPr="00E937AD">
        <w:rPr>
          <w:spacing w:val="1"/>
        </w:rPr>
        <w:t xml:space="preserve"> </w:t>
      </w:r>
      <w:r w:rsidRPr="00E937AD">
        <w:t>источниками</w:t>
      </w:r>
      <w:r w:rsidRPr="00E937AD">
        <w:rPr>
          <w:spacing w:val="1"/>
        </w:rPr>
        <w:t xml:space="preserve"> </w:t>
      </w:r>
      <w:r w:rsidRPr="00E937AD">
        <w:t>выбросов</w:t>
      </w:r>
      <w:r w:rsidRPr="00E937AD">
        <w:rPr>
          <w:spacing w:val="1"/>
        </w:rPr>
        <w:t xml:space="preserve"> </w:t>
      </w:r>
      <w:r w:rsidRPr="00E937AD">
        <w:t>загрязняющих</w:t>
      </w:r>
      <w:r w:rsidRPr="00E937AD">
        <w:rPr>
          <w:spacing w:val="1"/>
        </w:rPr>
        <w:t xml:space="preserve"> </w:t>
      </w:r>
      <w:r w:rsidRPr="00E937AD">
        <w:t>веществ</w:t>
      </w:r>
      <w:r w:rsidRPr="00E937AD">
        <w:rPr>
          <w:spacing w:val="1"/>
        </w:rPr>
        <w:t xml:space="preserve"> </w:t>
      </w:r>
      <w:r w:rsidRPr="00E937AD">
        <w:t>в</w:t>
      </w:r>
      <w:r w:rsidRPr="00E937AD">
        <w:rPr>
          <w:spacing w:val="1"/>
        </w:rPr>
        <w:t xml:space="preserve"> </w:t>
      </w:r>
      <w:r w:rsidRPr="00E937AD">
        <w:t>атмосферу</w:t>
      </w:r>
      <w:r w:rsidRPr="00E937AD">
        <w:rPr>
          <w:spacing w:val="1"/>
        </w:rPr>
        <w:t xml:space="preserve"> </w:t>
      </w:r>
      <w:r w:rsidRPr="00E937AD">
        <w:t>на</w:t>
      </w:r>
      <w:r w:rsidRPr="00E937AD">
        <w:rPr>
          <w:spacing w:val="1"/>
        </w:rPr>
        <w:t xml:space="preserve"> </w:t>
      </w:r>
      <w:r w:rsidRPr="00E937AD">
        <w:lastRenderedPageBreak/>
        <w:t>предприятии</w:t>
      </w:r>
      <w:r w:rsidRPr="00E937AD">
        <w:rPr>
          <w:spacing w:val="-4"/>
        </w:rPr>
        <w:t xml:space="preserve"> </w:t>
      </w:r>
      <w:r w:rsidRPr="00E937AD">
        <w:t>являются</w:t>
      </w:r>
      <w:r w:rsidRPr="00E937AD">
        <w:rPr>
          <w:spacing w:val="-1"/>
        </w:rPr>
        <w:t xml:space="preserve"> </w:t>
      </w:r>
      <w:r w:rsidRPr="00E937AD">
        <w:t>Установки</w:t>
      </w:r>
      <w:r w:rsidRPr="00E937AD">
        <w:rPr>
          <w:spacing w:val="-2"/>
        </w:rPr>
        <w:t xml:space="preserve"> </w:t>
      </w:r>
      <w:r w:rsidRPr="00E937AD">
        <w:t>обезвреживания</w:t>
      </w:r>
      <w:r w:rsidRPr="00E937AD">
        <w:rPr>
          <w:spacing w:val="1"/>
        </w:rPr>
        <w:t xml:space="preserve"> </w:t>
      </w:r>
      <w:r w:rsidRPr="00E937AD">
        <w:t>отходов.</w:t>
      </w:r>
    </w:p>
    <w:p w14:paraId="767BC8E8" w14:textId="77777777" w:rsidR="002A6D67" w:rsidRPr="00E937AD" w:rsidRDefault="00566FFF" w:rsidP="00E937AD">
      <w:pPr>
        <w:pStyle w:val="a3"/>
        <w:spacing w:line="288" w:lineRule="auto"/>
        <w:ind w:firstLine="737"/>
        <w:jc w:val="both"/>
      </w:pPr>
      <w:r w:rsidRPr="00E937AD">
        <w:t>В</w:t>
      </w:r>
      <w:r w:rsidRPr="00E937AD">
        <w:rPr>
          <w:spacing w:val="1"/>
        </w:rPr>
        <w:t xml:space="preserve"> </w:t>
      </w:r>
      <w:r w:rsidRPr="00E937AD">
        <w:t>атмосферу</w:t>
      </w:r>
      <w:r w:rsidRPr="00E937AD">
        <w:rPr>
          <w:spacing w:val="1"/>
        </w:rPr>
        <w:t xml:space="preserve"> </w:t>
      </w:r>
      <w:r w:rsidRPr="00E937AD">
        <w:t>выбрасываются</w:t>
      </w:r>
      <w:r w:rsidRPr="00E937AD">
        <w:rPr>
          <w:spacing w:val="1"/>
        </w:rPr>
        <w:t xml:space="preserve"> </w:t>
      </w:r>
      <w:r w:rsidRPr="00E937AD">
        <w:t>загрязняющие</w:t>
      </w:r>
      <w:r w:rsidRPr="00E937AD">
        <w:rPr>
          <w:spacing w:val="1"/>
        </w:rPr>
        <w:t xml:space="preserve"> </w:t>
      </w:r>
      <w:r w:rsidRPr="00E937AD">
        <w:t>вещества</w:t>
      </w:r>
      <w:r w:rsidRPr="00E937AD">
        <w:rPr>
          <w:spacing w:val="1"/>
        </w:rPr>
        <w:t xml:space="preserve"> </w:t>
      </w:r>
      <w:r w:rsidRPr="00E937AD">
        <w:t>28-ми</w:t>
      </w:r>
      <w:r w:rsidRPr="00E937AD">
        <w:rPr>
          <w:spacing w:val="1"/>
        </w:rPr>
        <w:t xml:space="preserve"> </w:t>
      </w:r>
      <w:r w:rsidRPr="00E937AD">
        <w:t>наименований</w:t>
      </w:r>
      <w:r w:rsidRPr="00E937AD">
        <w:rPr>
          <w:spacing w:val="1"/>
        </w:rPr>
        <w:t xml:space="preserve"> </w:t>
      </w:r>
      <w:r w:rsidRPr="00E937AD">
        <w:t>веществ</w:t>
      </w:r>
      <w:r w:rsidRPr="00E937AD">
        <w:rPr>
          <w:spacing w:val="1"/>
        </w:rPr>
        <w:t xml:space="preserve"> </w:t>
      </w:r>
      <w:r w:rsidRPr="00E937AD">
        <w:t>1</w:t>
      </w:r>
      <w:r w:rsidRPr="00E937AD">
        <w:rPr>
          <w:spacing w:val="1"/>
        </w:rPr>
        <w:t xml:space="preserve"> </w:t>
      </w:r>
      <w:r w:rsidRPr="00E937AD">
        <w:t>–</w:t>
      </w:r>
      <w:r w:rsidRPr="00E937AD">
        <w:rPr>
          <w:spacing w:val="1"/>
        </w:rPr>
        <w:t xml:space="preserve"> </w:t>
      </w:r>
      <w:r w:rsidRPr="00E937AD">
        <w:t>4</w:t>
      </w:r>
      <w:r w:rsidRPr="00E937AD">
        <w:rPr>
          <w:spacing w:val="1"/>
        </w:rPr>
        <w:t xml:space="preserve"> </w:t>
      </w:r>
      <w:r w:rsidRPr="00E937AD">
        <w:t>класса</w:t>
      </w:r>
      <w:r w:rsidRPr="00E937AD">
        <w:rPr>
          <w:spacing w:val="1"/>
        </w:rPr>
        <w:t xml:space="preserve"> </w:t>
      </w:r>
      <w:r w:rsidRPr="00E937AD">
        <w:t>опасности</w:t>
      </w:r>
      <w:r w:rsidRPr="00E937AD">
        <w:rPr>
          <w:spacing w:val="1"/>
        </w:rPr>
        <w:t xml:space="preserve"> </w:t>
      </w:r>
      <w:r w:rsidRPr="00E937AD">
        <w:t>и</w:t>
      </w:r>
      <w:r w:rsidRPr="00E937AD">
        <w:rPr>
          <w:spacing w:val="1"/>
        </w:rPr>
        <w:t xml:space="preserve"> </w:t>
      </w:r>
      <w:r w:rsidRPr="00E937AD">
        <w:t>8</w:t>
      </w:r>
      <w:r w:rsidRPr="00E937AD">
        <w:rPr>
          <w:spacing w:val="1"/>
        </w:rPr>
        <w:t xml:space="preserve"> </w:t>
      </w:r>
      <w:r w:rsidRPr="00E937AD">
        <w:t>групп</w:t>
      </w:r>
      <w:r w:rsidRPr="00E937AD">
        <w:rPr>
          <w:spacing w:val="1"/>
        </w:rPr>
        <w:t xml:space="preserve"> </w:t>
      </w:r>
      <w:r w:rsidRPr="00E937AD">
        <w:t>веществ,</w:t>
      </w:r>
      <w:r w:rsidRPr="00E937AD">
        <w:rPr>
          <w:spacing w:val="1"/>
        </w:rPr>
        <w:t xml:space="preserve"> </w:t>
      </w:r>
      <w:r w:rsidRPr="00E937AD">
        <w:t>обладающих</w:t>
      </w:r>
      <w:r w:rsidRPr="00E937AD">
        <w:rPr>
          <w:spacing w:val="1"/>
        </w:rPr>
        <w:t xml:space="preserve"> </w:t>
      </w:r>
      <w:r w:rsidRPr="00E937AD">
        <w:t>при</w:t>
      </w:r>
      <w:r w:rsidRPr="00E937AD">
        <w:rPr>
          <w:spacing w:val="1"/>
        </w:rPr>
        <w:t xml:space="preserve"> </w:t>
      </w:r>
      <w:r w:rsidRPr="00E937AD">
        <w:t>совместном</w:t>
      </w:r>
      <w:r w:rsidRPr="00E937AD">
        <w:rPr>
          <w:spacing w:val="1"/>
        </w:rPr>
        <w:t xml:space="preserve"> </w:t>
      </w:r>
      <w:r w:rsidRPr="00E937AD">
        <w:t>присутствии</w:t>
      </w:r>
      <w:r w:rsidRPr="00E937AD">
        <w:rPr>
          <w:spacing w:val="-1"/>
        </w:rPr>
        <w:t xml:space="preserve"> </w:t>
      </w:r>
      <w:r w:rsidRPr="00E937AD">
        <w:t>суммирующим вредным</w:t>
      </w:r>
      <w:r w:rsidRPr="00E937AD">
        <w:rPr>
          <w:spacing w:val="-2"/>
        </w:rPr>
        <w:t xml:space="preserve"> </w:t>
      </w:r>
      <w:r w:rsidRPr="00E937AD">
        <w:t>воздействием.</w:t>
      </w:r>
    </w:p>
    <w:p w14:paraId="05D7564F" w14:textId="77777777" w:rsidR="002A6D67" w:rsidRPr="00E937AD" w:rsidRDefault="00566FFF" w:rsidP="00E937AD">
      <w:pPr>
        <w:pStyle w:val="a3"/>
        <w:spacing w:line="288" w:lineRule="auto"/>
        <w:ind w:firstLine="737"/>
        <w:jc w:val="both"/>
      </w:pPr>
      <w:r w:rsidRPr="00E937AD">
        <w:t>Основными</w:t>
      </w:r>
      <w:r w:rsidRPr="00E937AD">
        <w:rPr>
          <w:spacing w:val="1"/>
        </w:rPr>
        <w:t xml:space="preserve"> </w:t>
      </w:r>
      <w:r w:rsidRPr="00E937AD">
        <w:t>загрязняющими</w:t>
      </w:r>
      <w:r w:rsidRPr="00E937AD">
        <w:rPr>
          <w:spacing w:val="1"/>
        </w:rPr>
        <w:t xml:space="preserve"> </w:t>
      </w:r>
      <w:r w:rsidRPr="00E937AD">
        <w:t>атмосферу</w:t>
      </w:r>
      <w:r w:rsidRPr="00E937AD">
        <w:rPr>
          <w:spacing w:val="1"/>
        </w:rPr>
        <w:t xml:space="preserve"> </w:t>
      </w:r>
      <w:r w:rsidRPr="00E937AD">
        <w:t>веществами</w:t>
      </w:r>
      <w:r w:rsidRPr="00E937AD">
        <w:rPr>
          <w:spacing w:val="1"/>
        </w:rPr>
        <w:t xml:space="preserve"> </w:t>
      </w:r>
      <w:r w:rsidRPr="00E937AD">
        <w:t>являются</w:t>
      </w:r>
      <w:r w:rsidRPr="00E937AD">
        <w:rPr>
          <w:spacing w:val="1"/>
        </w:rPr>
        <w:t xml:space="preserve"> </w:t>
      </w:r>
      <w:r w:rsidRPr="00E937AD">
        <w:t>оксиды</w:t>
      </w:r>
      <w:r w:rsidRPr="00E937AD">
        <w:rPr>
          <w:spacing w:val="61"/>
        </w:rPr>
        <w:t xml:space="preserve"> </w:t>
      </w:r>
      <w:r w:rsidRPr="00E937AD">
        <w:t>азота,</w:t>
      </w:r>
      <w:r w:rsidRPr="00E937AD">
        <w:rPr>
          <w:spacing w:val="1"/>
        </w:rPr>
        <w:t xml:space="preserve"> </w:t>
      </w:r>
      <w:r w:rsidRPr="00E937AD">
        <w:t>оксид углерода,</w:t>
      </w:r>
      <w:r w:rsidRPr="00E937AD">
        <w:rPr>
          <w:spacing w:val="-1"/>
        </w:rPr>
        <w:t xml:space="preserve"> </w:t>
      </w:r>
      <w:r w:rsidRPr="00E937AD">
        <w:t>углеводороды</w:t>
      </w:r>
      <w:r w:rsidRPr="00E937AD">
        <w:rPr>
          <w:spacing w:val="1"/>
        </w:rPr>
        <w:t xml:space="preserve"> </w:t>
      </w:r>
      <w:r w:rsidRPr="00E937AD">
        <w:t>и</w:t>
      </w:r>
      <w:r w:rsidRPr="00E937AD">
        <w:rPr>
          <w:spacing w:val="-4"/>
        </w:rPr>
        <w:t xml:space="preserve"> </w:t>
      </w:r>
      <w:r w:rsidRPr="00E937AD">
        <w:t>диоксид</w:t>
      </w:r>
      <w:r w:rsidRPr="00E937AD">
        <w:rPr>
          <w:spacing w:val="1"/>
        </w:rPr>
        <w:t xml:space="preserve"> </w:t>
      </w:r>
      <w:r w:rsidRPr="00E937AD">
        <w:t>серы.</w:t>
      </w:r>
    </w:p>
    <w:p w14:paraId="3116C913" w14:textId="77777777" w:rsidR="002A6D67" w:rsidRPr="00E937AD" w:rsidRDefault="00566FFF" w:rsidP="00E937AD">
      <w:pPr>
        <w:pStyle w:val="a3"/>
        <w:spacing w:line="288" w:lineRule="auto"/>
        <w:ind w:firstLine="737"/>
        <w:jc w:val="both"/>
      </w:pPr>
      <w:r w:rsidRPr="00E937AD">
        <w:t>Качественные и количественные характеристики выбросов определены расчетным</w:t>
      </w:r>
      <w:r w:rsidRPr="00E937AD">
        <w:rPr>
          <w:spacing w:val="-59"/>
        </w:rPr>
        <w:t xml:space="preserve"> </w:t>
      </w:r>
      <w:r w:rsidRPr="00E937AD">
        <w:t>методом</w:t>
      </w:r>
      <w:r w:rsidRPr="00E937AD">
        <w:rPr>
          <w:spacing w:val="-1"/>
        </w:rPr>
        <w:t xml:space="preserve"> </w:t>
      </w:r>
      <w:r w:rsidRPr="00E937AD">
        <w:t>по</w:t>
      </w:r>
      <w:r w:rsidRPr="00E937AD">
        <w:rPr>
          <w:spacing w:val="-2"/>
        </w:rPr>
        <w:t xml:space="preserve"> </w:t>
      </w:r>
      <w:r w:rsidRPr="00E937AD">
        <w:t>утвержденным методикам.</w:t>
      </w:r>
    </w:p>
    <w:p w14:paraId="522CB678" w14:textId="1D547A30" w:rsidR="002A6D67" w:rsidRPr="00367CF0" w:rsidRDefault="00566FFF" w:rsidP="00E937AD">
      <w:pPr>
        <w:pStyle w:val="a3"/>
        <w:spacing w:line="288" w:lineRule="auto"/>
        <w:ind w:firstLine="737"/>
        <w:jc w:val="both"/>
      </w:pPr>
      <w:r w:rsidRPr="00E937AD">
        <w:t>Расчеты</w:t>
      </w:r>
      <w:r w:rsidRPr="00E937AD">
        <w:rPr>
          <w:spacing w:val="1"/>
        </w:rPr>
        <w:t xml:space="preserve"> </w:t>
      </w:r>
      <w:r w:rsidRPr="00E937AD">
        <w:t>уровня</w:t>
      </w:r>
      <w:r w:rsidRPr="00E937AD">
        <w:rPr>
          <w:spacing w:val="1"/>
        </w:rPr>
        <w:t xml:space="preserve"> </w:t>
      </w:r>
      <w:r w:rsidRPr="00E937AD">
        <w:t>загрязнения</w:t>
      </w:r>
      <w:r w:rsidRPr="00E937AD">
        <w:rPr>
          <w:spacing w:val="1"/>
        </w:rPr>
        <w:t xml:space="preserve"> </w:t>
      </w:r>
      <w:r w:rsidRPr="00E937AD">
        <w:t>атмосферного</w:t>
      </w:r>
      <w:r w:rsidRPr="00E937AD">
        <w:rPr>
          <w:spacing w:val="1"/>
        </w:rPr>
        <w:t xml:space="preserve"> </w:t>
      </w:r>
      <w:r w:rsidRPr="00E937AD">
        <w:t>воздуха</w:t>
      </w:r>
      <w:r w:rsidRPr="00E937AD">
        <w:rPr>
          <w:spacing w:val="1"/>
        </w:rPr>
        <w:t xml:space="preserve"> </w:t>
      </w:r>
      <w:r w:rsidRPr="00E937AD">
        <w:t>подтвердили</w:t>
      </w:r>
      <w:r w:rsidRPr="00E937AD">
        <w:rPr>
          <w:spacing w:val="1"/>
        </w:rPr>
        <w:t xml:space="preserve"> </w:t>
      </w:r>
      <w:r w:rsidRPr="00E937AD">
        <w:t>отсутствие</w:t>
      </w:r>
      <w:r w:rsidRPr="00E937AD">
        <w:rPr>
          <w:spacing w:val="1"/>
        </w:rPr>
        <w:t xml:space="preserve"> </w:t>
      </w:r>
      <w:r w:rsidRPr="00E937AD">
        <w:t>превышения нормативных значений ПДК</w:t>
      </w:r>
      <w:r w:rsidRPr="00367CF0">
        <w:t xml:space="preserve"> для населенных мест на границе нормативной</w:t>
      </w:r>
      <w:r w:rsidRPr="00367CF0">
        <w:rPr>
          <w:spacing w:val="1"/>
        </w:rPr>
        <w:t xml:space="preserve"> </w:t>
      </w:r>
      <w:r w:rsidR="00E937AD">
        <w:t>СЗ</w:t>
      </w:r>
      <w:r w:rsidRPr="00367CF0">
        <w:t>З.</w:t>
      </w:r>
    </w:p>
    <w:p w14:paraId="1860E7E6" w14:textId="77777777" w:rsidR="002A6D67" w:rsidRDefault="002A6D67">
      <w:pPr>
        <w:jc w:val="both"/>
      </w:pPr>
    </w:p>
    <w:p w14:paraId="1E8D2DEB" w14:textId="77777777" w:rsidR="00E937AD" w:rsidRDefault="00E937AD">
      <w:pPr>
        <w:jc w:val="both"/>
      </w:pPr>
    </w:p>
    <w:p w14:paraId="29274712" w14:textId="77777777" w:rsidR="00E937AD" w:rsidRDefault="00E937AD">
      <w:pPr>
        <w:jc w:val="both"/>
      </w:pPr>
    </w:p>
    <w:p w14:paraId="62DE47F1" w14:textId="77777777" w:rsidR="00E937AD" w:rsidRPr="00367CF0" w:rsidRDefault="00E937AD">
      <w:pPr>
        <w:jc w:val="both"/>
        <w:sectPr w:rsidR="00E937AD" w:rsidRPr="00367CF0" w:rsidSect="004732FF">
          <w:pgSz w:w="11910" w:h="16850"/>
          <w:pgMar w:top="1418" w:right="851" w:bottom="851" w:left="1418" w:header="941" w:footer="765" w:gutter="0"/>
          <w:cols w:space="720"/>
        </w:sectPr>
      </w:pPr>
    </w:p>
    <w:p w14:paraId="1F768360" w14:textId="77777777" w:rsidR="004732FF" w:rsidRPr="001E6F1F" w:rsidRDefault="004732FF" w:rsidP="004732FF">
      <w:pPr>
        <w:pStyle w:val="1"/>
        <w:numPr>
          <w:ilvl w:val="0"/>
          <w:numId w:val="26"/>
        </w:numPr>
        <w:tabs>
          <w:tab w:val="left" w:pos="1701"/>
        </w:tabs>
        <w:spacing w:before="0" w:line="288" w:lineRule="auto"/>
        <w:ind w:left="0" w:firstLine="737"/>
        <w:rPr>
          <w:caps/>
          <w:spacing w:val="-2"/>
          <w:sz w:val="22"/>
          <w:szCs w:val="22"/>
        </w:rPr>
      </w:pPr>
      <w:bookmarkStart w:id="9" w:name="_Toc216360304"/>
      <w:bookmarkStart w:id="10" w:name="_Toc221887885"/>
      <w:r w:rsidRPr="001E6F1F">
        <w:rPr>
          <w:caps/>
          <w:spacing w:val="-2"/>
          <w:sz w:val="22"/>
          <w:szCs w:val="22"/>
        </w:rPr>
        <w:lastRenderedPageBreak/>
        <w:t>Общие сведения об операторе</w:t>
      </w:r>
      <w:bookmarkEnd w:id="9"/>
      <w:bookmarkEnd w:id="10"/>
    </w:p>
    <w:p w14:paraId="231574FF" w14:textId="77777777" w:rsidR="004732FF" w:rsidRPr="004732FF" w:rsidRDefault="004732FF" w:rsidP="001036FB">
      <w:pPr>
        <w:pStyle w:val="3"/>
        <w:spacing w:line="288" w:lineRule="auto"/>
        <w:ind w:left="0" w:firstLine="737"/>
      </w:pPr>
    </w:p>
    <w:p w14:paraId="33465E46" w14:textId="77777777" w:rsidR="004732FF" w:rsidRPr="004732FF" w:rsidRDefault="004732FF" w:rsidP="004732FF">
      <w:pPr>
        <w:spacing w:line="288" w:lineRule="auto"/>
        <w:ind w:firstLine="737"/>
        <w:jc w:val="both"/>
      </w:pPr>
      <w:bookmarkStart w:id="11" w:name="_Hlk191048949"/>
      <w:r w:rsidRPr="004732FF">
        <w:t xml:space="preserve">Для решения задач по предоставлению квалифицированных услуг по приему, хранению и последующей утилизации производственных отходов для предприятий нефтяной отрасли Каракиянского района Мангистауской области запланировало построить и ввести в эксплуатацию Комплекс управления отходами. </w:t>
      </w:r>
      <w:bookmarkEnd w:id="11"/>
    </w:p>
    <w:p w14:paraId="2D9B5F86" w14:textId="77777777" w:rsidR="004732FF" w:rsidRPr="004732FF" w:rsidRDefault="004732FF" w:rsidP="001036FB">
      <w:pPr>
        <w:pStyle w:val="a3"/>
        <w:spacing w:line="288" w:lineRule="auto"/>
        <w:ind w:firstLine="737"/>
        <w:jc w:val="both"/>
      </w:pPr>
      <w:r w:rsidRPr="004732FF">
        <w:t>Основным направлением деятельности ТОО «CASPIAN ECO SERVICE» является транспортировка,</w:t>
      </w:r>
      <w:r w:rsidRPr="004732FF">
        <w:rPr>
          <w:spacing w:val="-59"/>
        </w:rPr>
        <w:t xml:space="preserve"> </w:t>
      </w:r>
      <w:r w:rsidRPr="004732FF">
        <w:t>обезвреживание и утилизация нефтесодержащих отходов, отходов бурения.</w:t>
      </w:r>
      <w:r w:rsidRPr="004732FF">
        <w:rPr>
          <w:spacing w:val="1"/>
        </w:rPr>
        <w:t xml:space="preserve"> </w:t>
      </w:r>
      <w:r w:rsidRPr="004732FF">
        <w:t>Указанные</w:t>
      </w:r>
      <w:r w:rsidRPr="004732FF">
        <w:rPr>
          <w:spacing w:val="1"/>
        </w:rPr>
        <w:t xml:space="preserve"> </w:t>
      </w:r>
      <w:r w:rsidRPr="004732FF">
        <w:t>виды работ ведутся по установленным государственным стандартам, в соответствии с</w:t>
      </w:r>
      <w:r w:rsidRPr="004732FF">
        <w:rPr>
          <w:spacing w:val="1"/>
        </w:rPr>
        <w:t xml:space="preserve"> </w:t>
      </w:r>
      <w:r w:rsidRPr="004732FF">
        <w:t>требованиями</w:t>
      </w:r>
      <w:r w:rsidRPr="004732FF">
        <w:rPr>
          <w:spacing w:val="-4"/>
        </w:rPr>
        <w:t xml:space="preserve"> </w:t>
      </w:r>
      <w:r w:rsidRPr="004732FF">
        <w:t>Экологического</w:t>
      </w:r>
      <w:r w:rsidRPr="004732FF">
        <w:rPr>
          <w:spacing w:val="-1"/>
        </w:rPr>
        <w:t xml:space="preserve"> </w:t>
      </w:r>
      <w:r w:rsidRPr="004732FF">
        <w:t>Кодекса</w:t>
      </w:r>
      <w:r w:rsidRPr="004732FF">
        <w:rPr>
          <w:spacing w:val="-1"/>
        </w:rPr>
        <w:t xml:space="preserve"> </w:t>
      </w:r>
      <w:r w:rsidRPr="004732FF">
        <w:t>Республики Казахстан.</w:t>
      </w:r>
    </w:p>
    <w:p w14:paraId="3CAC6515" w14:textId="77777777" w:rsidR="004732FF" w:rsidRPr="004732FF" w:rsidRDefault="004732FF" w:rsidP="001036FB">
      <w:pPr>
        <w:spacing w:line="288" w:lineRule="auto"/>
        <w:ind w:firstLine="737"/>
        <w:jc w:val="both"/>
      </w:pPr>
      <w:r w:rsidRPr="004732FF">
        <w:t>Комплекс по управлению отходами ТОО «CASPIAN ECO SERVICE»</w:t>
      </w:r>
      <w:r w:rsidRPr="004732FF">
        <w:rPr>
          <w:snapToGrid w:val="0"/>
          <w:color w:val="000000"/>
          <w:spacing w:val="2"/>
        </w:rPr>
        <w:t xml:space="preserve"> расположен на территории Каракиянского район Мангистауской области Республики Казахстан в</w:t>
      </w:r>
      <w:r w:rsidRPr="004732FF">
        <w:t xml:space="preserve"> 28 км от села Жетыбай и 40 км от города Жанаозен.</w:t>
      </w:r>
    </w:p>
    <w:p w14:paraId="3CAEA275" w14:textId="14E6B0C8" w:rsidR="004732FF" w:rsidRPr="004732FF" w:rsidRDefault="004732FF" w:rsidP="001036FB">
      <w:pPr>
        <w:spacing w:line="288" w:lineRule="auto"/>
        <w:ind w:firstLine="737"/>
        <w:jc w:val="both"/>
      </w:pPr>
      <w:r w:rsidRPr="004732FF">
        <w:t>Рассматриваемая площадка представляет собой незастроенную территорию, общей площадью 5,0 га, стороны площадки различной длины. За границей участка, параллельно ему, в северо–восточной стороне  проходит</w:t>
      </w:r>
      <w:r>
        <w:t xml:space="preserve"> </w:t>
      </w:r>
      <w:r w:rsidRPr="004732FF">
        <w:t xml:space="preserve"> подземный водопровод, далее (в 57,0м) высоковольтная  ЛЭП.</w:t>
      </w:r>
    </w:p>
    <w:p w14:paraId="129B3574" w14:textId="77777777" w:rsidR="004732FF" w:rsidRPr="004732FF" w:rsidRDefault="004732FF" w:rsidP="001036FB">
      <w:pPr>
        <w:pStyle w:val="a3"/>
        <w:spacing w:line="288" w:lineRule="auto"/>
        <w:ind w:firstLine="737"/>
        <w:jc w:val="both"/>
      </w:pPr>
      <w:r w:rsidRPr="004732FF">
        <w:t>Назначение объекта: прием, хранение и переработка промышленных отходов:</w:t>
      </w:r>
    </w:p>
    <w:p w14:paraId="675E5989" w14:textId="77777777" w:rsidR="004732FF" w:rsidRPr="004732FF" w:rsidRDefault="004732FF" w:rsidP="001036FB">
      <w:pPr>
        <w:pStyle w:val="a3"/>
        <w:spacing w:line="288" w:lineRule="auto"/>
        <w:ind w:firstLine="737"/>
        <w:jc w:val="both"/>
      </w:pPr>
      <w:r w:rsidRPr="004732FF">
        <w:t>•</w:t>
      </w:r>
      <w:r w:rsidRPr="004732FF">
        <w:tab/>
        <w:t>Бурового шлама;</w:t>
      </w:r>
    </w:p>
    <w:p w14:paraId="299DD807" w14:textId="77777777" w:rsidR="004732FF" w:rsidRPr="004732FF" w:rsidRDefault="004732FF" w:rsidP="001036FB">
      <w:pPr>
        <w:pStyle w:val="a3"/>
        <w:spacing w:line="288" w:lineRule="auto"/>
        <w:ind w:firstLine="737"/>
        <w:jc w:val="both"/>
      </w:pPr>
      <w:r w:rsidRPr="004732FF">
        <w:t>•</w:t>
      </w:r>
      <w:r w:rsidRPr="004732FF">
        <w:tab/>
        <w:t>Нефтяных шламов, образующихся в процессе очистки резервуаров и трубопроводов;</w:t>
      </w:r>
    </w:p>
    <w:p w14:paraId="277556AB" w14:textId="77777777" w:rsidR="004732FF" w:rsidRPr="004732FF" w:rsidRDefault="004732FF" w:rsidP="001036FB">
      <w:pPr>
        <w:pStyle w:val="a3"/>
        <w:spacing w:line="288" w:lineRule="auto"/>
        <w:ind w:firstLine="737"/>
        <w:jc w:val="both"/>
      </w:pPr>
      <w:r w:rsidRPr="004732FF">
        <w:t>•</w:t>
      </w:r>
      <w:r w:rsidRPr="004732FF">
        <w:tab/>
        <w:t>Ветошь и другие отходы.</w:t>
      </w:r>
    </w:p>
    <w:p w14:paraId="5B8A9498" w14:textId="77777777" w:rsidR="004732FF" w:rsidRPr="004732FF" w:rsidRDefault="004732FF" w:rsidP="001036FB">
      <w:pPr>
        <w:spacing w:line="288" w:lineRule="auto"/>
        <w:ind w:firstLine="737"/>
        <w:jc w:val="both"/>
      </w:pPr>
      <w:bookmarkStart w:id="12" w:name="_Hlk191048977"/>
      <w:r w:rsidRPr="004732FF">
        <w:t>На предприятии предусмотрены прием и временное хранение (не более 6 месяцев) и утилизация следующих видов опасных и неопасных отходов:</w:t>
      </w:r>
    </w:p>
    <w:p w14:paraId="6E736714" w14:textId="77777777" w:rsidR="004732FF" w:rsidRPr="004732FF" w:rsidRDefault="004732FF" w:rsidP="001036FB">
      <w:pPr>
        <w:widowControl/>
        <w:numPr>
          <w:ilvl w:val="0"/>
          <w:numId w:val="22"/>
        </w:numPr>
        <w:tabs>
          <w:tab w:val="clear" w:pos="360"/>
          <w:tab w:val="num" w:pos="0"/>
          <w:tab w:val="num" w:pos="1134"/>
        </w:tabs>
        <w:autoSpaceDE/>
        <w:autoSpaceDN/>
        <w:spacing w:line="288" w:lineRule="auto"/>
        <w:ind w:left="0" w:firstLine="737"/>
        <w:jc w:val="both"/>
      </w:pPr>
      <w:r w:rsidRPr="004732FF">
        <w:t>Твердых буровых шламов;</w:t>
      </w:r>
    </w:p>
    <w:p w14:paraId="5C465EA1" w14:textId="77777777" w:rsidR="004732FF" w:rsidRPr="004732FF" w:rsidRDefault="004732FF" w:rsidP="001036FB">
      <w:pPr>
        <w:widowControl/>
        <w:numPr>
          <w:ilvl w:val="0"/>
          <w:numId w:val="22"/>
        </w:numPr>
        <w:tabs>
          <w:tab w:val="clear" w:pos="360"/>
          <w:tab w:val="num" w:pos="0"/>
          <w:tab w:val="num" w:pos="1134"/>
        </w:tabs>
        <w:autoSpaceDE/>
        <w:autoSpaceDN/>
        <w:spacing w:line="288" w:lineRule="auto"/>
        <w:ind w:left="0" w:firstLine="737"/>
        <w:jc w:val="both"/>
      </w:pPr>
      <w:r w:rsidRPr="004732FF">
        <w:t>Твердых и жидких нефтяных шламов;</w:t>
      </w:r>
    </w:p>
    <w:p w14:paraId="12A923C7" w14:textId="77777777" w:rsidR="004732FF" w:rsidRPr="004732FF" w:rsidRDefault="004732FF" w:rsidP="001036FB">
      <w:pPr>
        <w:widowControl/>
        <w:numPr>
          <w:ilvl w:val="0"/>
          <w:numId w:val="22"/>
        </w:numPr>
        <w:tabs>
          <w:tab w:val="clear" w:pos="360"/>
          <w:tab w:val="num" w:pos="0"/>
          <w:tab w:val="num" w:pos="1134"/>
        </w:tabs>
        <w:autoSpaceDE/>
        <w:autoSpaceDN/>
        <w:spacing w:line="288" w:lineRule="auto"/>
        <w:ind w:left="0" w:firstLine="737"/>
        <w:jc w:val="both"/>
      </w:pPr>
      <w:r w:rsidRPr="004732FF">
        <w:t>Некондиционной нефти;</w:t>
      </w:r>
    </w:p>
    <w:p w14:paraId="7DCE423C" w14:textId="77777777" w:rsidR="004732FF" w:rsidRPr="004732FF" w:rsidRDefault="004732FF" w:rsidP="001036FB">
      <w:pPr>
        <w:widowControl/>
        <w:numPr>
          <w:ilvl w:val="0"/>
          <w:numId w:val="22"/>
        </w:numPr>
        <w:tabs>
          <w:tab w:val="clear" w:pos="360"/>
          <w:tab w:val="num" w:pos="0"/>
          <w:tab w:val="num" w:pos="1134"/>
        </w:tabs>
        <w:autoSpaceDE/>
        <w:autoSpaceDN/>
        <w:spacing w:line="288" w:lineRule="auto"/>
        <w:ind w:left="0" w:firstLine="737"/>
        <w:jc w:val="both"/>
      </w:pPr>
      <w:r w:rsidRPr="004732FF">
        <w:t>Изношенных автошин;</w:t>
      </w:r>
    </w:p>
    <w:p w14:paraId="6CCFF9CC" w14:textId="77777777" w:rsidR="004732FF" w:rsidRPr="004732FF" w:rsidRDefault="004732FF" w:rsidP="001036FB">
      <w:pPr>
        <w:widowControl/>
        <w:numPr>
          <w:ilvl w:val="0"/>
          <w:numId w:val="22"/>
        </w:numPr>
        <w:tabs>
          <w:tab w:val="clear" w:pos="360"/>
          <w:tab w:val="num" w:pos="0"/>
          <w:tab w:val="num" w:pos="1134"/>
        </w:tabs>
        <w:autoSpaceDE/>
        <w:autoSpaceDN/>
        <w:spacing w:line="288" w:lineRule="auto"/>
        <w:ind w:left="0" w:firstLine="737"/>
        <w:jc w:val="both"/>
      </w:pPr>
      <w:r w:rsidRPr="004732FF">
        <w:t>Аккумуляторных батарей;</w:t>
      </w:r>
    </w:p>
    <w:p w14:paraId="01AEE6A6" w14:textId="77777777" w:rsidR="004732FF" w:rsidRPr="004732FF" w:rsidRDefault="004732FF" w:rsidP="001036FB">
      <w:pPr>
        <w:widowControl/>
        <w:numPr>
          <w:ilvl w:val="0"/>
          <w:numId w:val="22"/>
        </w:numPr>
        <w:tabs>
          <w:tab w:val="clear" w:pos="360"/>
          <w:tab w:val="num" w:pos="0"/>
          <w:tab w:val="num" w:pos="1134"/>
        </w:tabs>
        <w:autoSpaceDE/>
        <w:autoSpaceDN/>
        <w:spacing w:line="288" w:lineRule="auto"/>
        <w:ind w:left="0" w:firstLine="737"/>
        <w:jc w:val="both"/>
      </w:pPr>
      <w:r w:rsidRPr="004732FF">
        <w:t>Ртутьсодержащих ламп;</w:t>
      </w:r>
    </w:p>
    <w:p w14:paraId="2DD31232" w14:textId="77777777" w:rsidR="004732FF" w:rsidRPr="004732FF" w:rsidRDefault="004732FF" w:rsidP="001036FB">
      <w:pPr>
        <w:widowControl/>
        <w:numPr>
          <w:ilvl w:val="0"/>
          <w:numId w:val="22"/>
        </w:numPr>
        <w:tabs>
          <w:tab w:val="clear" w:pos="360"/>
          <w:tab w:val="num" w:pos="0"/>
          <w:tab w:val="num" w:pos="1134"/>
        </w:tabs>
        <w:autoSpaceDE/>
        <w:autoSpaceDN/>
        <w:spacing w:line="288" w:lineRule="auto"/>
        <w:ind w:left="0" w:firstLine="737"/>
        <w:jc w:val="both"/>
      </w:pPr>
      <w:r w:rsidRPr="004732FF">
        <w:t>Ветоши.</w:t>
      </w:r>
    </w:p>
    <w:p w14:paraId="156DE23C" w14:textId="77777777" w:rsidR="004732FF" w:rsidRPr="004732FF" w:rsidRDefault="004732FF" w:rsidP="001036FB">
      <w:pPr>
        <w:widowControl/>
        <w:numPr>
          <w:ilvl w:val="0"/>
          <w:numId w:val="22"/>
        </w:numPr>
        <w:tabs>
          <w:tab w:val="clear" w:pos="360"/>
          <w:tab w:val="num" w:pos="0"/>
          <w:tab w:val="num" w:pos="1134"/>
        </w:tabs>
        <w:autoSpaceDE/>
        <w:autoSpaceDN/>
        <w:spacing w:line="288" w:lineRule="auto"/>
        <w:ind w:left="0" w:firstLine="737"/>
        <w:jc w:val="both"/>
      </w:pPr>
      <w:r w:rsidRPr="004732FF">
        <w:t>Отработанных технических масел;</w:t>
      </w:r>
    </w:p>
    <w:p w14:paraId="338CC8A7" w14:textId="77777777" w:rsidR="004732FF" w:rsidRPr="004732FF" w:rsidRDefault="004732FF" w:rsidP="001036FB">
      <w:pPr>
        <w:widowControl/>
        <w:numPr>
          <w:ilvl w:val="0"/>
          <w:numId w:val="22"/>
        </w:numPr>
        <w:tabs>
          <w:tab w:val="clear" w:pos="360"/>
          <w:tab w:val="num" w:pos="0"/>
          <w:tab w:val="num" w:pos="1134"/>
        </w:tabs>
        <w:autoSpaceDE/>
        <w:autoSpaceDN/>
        <w:spacing w:line="288" w:lineRule="auto"/>
        <w:ind w:left="0" w:firstLine="737"/>
        <w:jc w:val="both"/>
      </w:pPr>
      <w:r w:rsidRPr="004732FF">
        <w:t>Тары из-под отработанных масел;</w:t>
      </w:r>
    </w:p>
    <w:p w14:paraId="3AFA72A1" w14:textId="77777777" w:rsidR="004732FF" w:rsidRPr="004732FF" w:rsidRDefault="004732FF" w:rsidP="001036FB">
      <w:pPr>
        <w:spacing w:line="288" w:lineRule="auto"/>
        <w:ind w:firstLine="737"/>
        <w:jc w:val="both"/>
      </w:pPr>
      <w:bookmarkStart w:id="13" w:name="_Hlk191049014"/>
      <w:bookmarkEnd w:id="12"/>
      <w:r w:rsidRPr="004732FF">
        <w:t>Все отходы складируются и по договору вывозятся на утилизацию в специализированные предприятия.</w:t>
      </w:r>
    </w:p>
    <w:p w14:paraId="350C5AAA" w14:textId="77777777" w:rsidR="004732FF" w:rsidRPr="004732FF" w:rsidRDefault="004732FF" w:rsidP="001036FB">
      <w:pPr>
        <w:spacing w:line="288" w:lineRule="auto"/>
        <w:ind w:firstLine="737"/>
        <w:jc w:val="both"/>
      </w:pPr>
      <w:bookmarkStart w:id="14" w:name="_Hlk191049562"/>
      <w:bookmarkEnd w:id="13"/>
      <w:r w:rsidRPr="004732FF">
        <w:t>Краткая характеристика основных видов промышленных отходов, планируемых перерабатывать на технологических сооружениях проектируемого объекта:</w:t>
      </w:r>
    </w:p>
    <w:p w14:paraId="35FEECDF" w14:textId="77777777" w:rsidR="004732FF" w:rsidRPr="004732FF" w:rsidRDefault="004732FF" w:rsidP="001036FB">
      <w:pPr>
        <w:widowControl/>
        <w:numPr>
          <w:ilvl w:val="0"/>
          <w:numId w:val="22"/>
        </w:numPr>
        <w:tabs>
          <w:tab w:val="clear" w:pos="360"/>
          <w:tab w:val="num" w:pos="0"/>
          <w:tab w:val="num" w:pos="1134"/>
        </w:tabs>
        <w:autoSpaceDE/>
        <w:autoSpaceDN/>
        <w:spacing w:line="288" w:lineRule="auto"/>
        <w:ind w:left="0" w:firstLine="737"/>
        <w:jc w:val="both"/>
      </w:pPr>
      <w:r w:rsidRPr="004732FF">
        <w:t>буровые шламы (образованные при бурении скважин);</w:t>
      </w:r>
    </w:p>
    <w:p w14:paraId="0FD1FAEF" w14:textId="77777777" w:rsidR="004732FF" w:rsidRPr="004732FF" w:rsidRDefault="004732FF" w:rsidP="001036FB">
      <w:pPr>
        <w:widowControl/>
        <w:numPr>
          <w:ilvl w:val="0"/>
          <w:numId w:val="22"/>
        </w:numPr>
        <w:tabs>
          <w:tab w:val="clear" w:pos="360"/>
          <w:tab w:val="num" w:pos="0"/>
          <w:tab w:val="num" w:pos="1134"/>
        </w:tabs>
        <w:autoSpaceDE/>
        <w:autoSpaceDN/>
        <w:spacing w:line="288" w:lineRule="auto"/>
        <w:ind w:left="0" w:firstLine="737"/>
        <w:jc w:val="both"/>
      </w:pPr>
      <w:r w:rsidRPr="004732FF">
        <w:t>отработанный буровой раствор (образованный при бурении скважин);</w:t>
      </w:r>
    </w:p>
    <w:p w14:paraId="05946716" w14:textId="77777777" w:rsidR="004732FF" w:rsidRPr="004732FF" w:rsidRDefault="004732FF" w:rsidP="001036FB">
      <w:pPr>
        <w:widowControl/>
        <w:numPr>
          <w:ilvl w:val="0"/>
          <w:numId w:val="22"/>
        </w:numPr>
        <w:tabs>
          <w:tab w:val="clear" w:pos="360"/>
          <w:tab w:val="num" w:pos="0"/>
          <w:tab w:val="num" w:pos="1134"/>
        </w:tabs>
        <w:autoSpaceDE/>
        <w:autoSpaceDN/>
        <w:spacing w:line="288" w:lineRule="auto"/>
        <w:ind w:left="0" w:firstLine="737"/>
        <w:jc w:val="both"/>
      </w:pPr>
      <w:r w:rsidRPr="004732FF">
        <w:t>нефтезамазученный грунт;</w:t>
      </w:r>
    </w:p>
    <w:p w14:paraId="29437CAD" w14:textId="77777777" w:rsidR="004732FF" w:rsidRPr="004732FF" w:rsidRDefault="004732FF" w:rsidP="001036FB">
      <w:pPr>
        <w:widowControl/>
        <w:numPr>
          <w:ilvl w:val="0"/>
          <w:numId w:val="22"/>
        </w:numPr>
        <w:tabs>
          <w:tab w:val="clear" w:pos="360"/>
          <w:tab w:val="num" w:pos="0"/>
          <w:tab w:val="num" w:pos="1134"/>
        </w:tabs>
        <w:autoSpaceDE/>
        <w:autoSpaceDN/>
        <w:spacing w:line="288" w:lineRule="auto"/>
        <w:ind w:left="0" w:firstLine="737"/>
        <w:jc w:val="both"/>
      </w:pPr>
      <w:r w:rsidRPr="004732FF">
        <w:t>нефтесодержащие жидкости (свыше 55% влажности) - нефтешламы;</w:t>
      </w:r>
    </w:p>
    <w:p w14:paraId="1D12CFD8" w14:textId="77777777" w:rsidR="004732FF" w:rsidRPr="004732FF" w:rsidRDefault="004732FF" w:rsidP="001036FB">
      <w:pPr>
        <w:widowControl/>
        <w:numPr>
          <w:ilvl w:val="0"/>
          <w:numId w:val="22"/>
        </w:numPr>
        <w:tabs>
          <w:tab w:val="clear" w:pos="360"/>
          <w:tab w:val="num" w:pos="0"/>
          <w:tab w:val="num" w:pos="1134"/>
        </w:tabs>
        <w:autoSpaceDE/>
        <w:autoSpaceDN/>
        <w:spacing w:line="288" w:lineRule="auto"/>
        <w:ind w:left="0" w:firstLine="737"/>
        <w:jc w:val="both"/>
      </w:pPr>
      <w:r w:rsidRPr="004732FF">
        <w:t>нефтесодержащие пастообразные отходы (до 55% влажности);</w:t>
      </w:r>
    </w:p>
    <w:bookmarkEnd w:id="14"/>
    <w:p w14:paraId="75BC4085" w14:textId="77777777" w:rsidR="004732FF" w:rsidRPr="004732FF" w:rsidRDefault="004732FF" w:rsidP="001036FB">
      <w:pPr>
        <w:spacing w:line="288" w:lineRule="auto"/>
        <w:ind w:firstLine="737"/>
        <w:jc w:val="both"/>
      </w:pPr>
      <w:r w:rsidRPr="004732FF">
        <w:t>Дополнительные виды опасных отходов (предусматривается сбор данных отходов, для дальнейшей переработки на специализированных Полигонах):</w:t>
      </w:r>
    </w:p>
    <w:p w14:paraId="52043137" w14:textId="77777777" w:rsidR="004732FF" w:rsidRPr="004732FF" w:rsidRDefault="004732FF" w:rsidP="001036FB">
      <w:pPr>
        <w:pStyle w:val="Default"/>
        <w:spacing w:line="288" w:lineRule="auto"/>
        <w:ind w:firstLine="737"/>
        <w:jc w:val="both"/>
        <w:rPr>
          <w:rFonts w:ascii="Arial" w:eastAsia="Calibri" w:hAnsi="Arial" w:cs="Arial"/>
          <w:sz w:val="22"/>
          <w:szCs w:val="22"/>
          <w:lang w:val="ru-RU"/>
        </w:rPr>
      </w:pPr>
      <w:r w:rsidRPr="004732FF">
        <w:rPr>
          <w:rFonts w:ascii="Arial" w:hAnsi="Arial" w:cs="Arial"/>
          <w:bCs/>
          <w:i/>
          <w:iCs/>
          <w:sz w:val="22"/>
          <w:szCs w:val="22"/>
          <w:lang w:val="ru-RU"/>
        </w:rPr>
        <w:t xml:space="preserve">Ранее утвержденным проектом предусмотрены следующие существующие сооружения на площадке КУО, под открытым небом, и внутри производственного здания.  (Заключение  ДЭМО </w:t>
      </w:r>
      <w:r w:rsidRPr="004732FF">
        <w:rPr>
          <w:rFonts w:ascii="Arial" w:eastAsia="Calibri" w:hAnsi="Arial" w:cs="Arial"/>
          <w:i/>
          <w:sz w:val="22"/>
          <w:szCs w:val="22"/>
          <w:lang w:val="ru-RU"/>
        </w:rPr>
        <w:t xml:space="preserve">№  </w:t>
      </w:r>
      <w:r w:rsidRPr="004732FF">
        <w:rPr>
          <w:rFonts w:ascii="Arial" w:eastAsia="Calibri" w:hAnsi="Arial" w:cs="Arial"/>
          <w:i/>
          <w:sz w:val="22"/>
          <w:szCs w:val="22"/>
        </w:rPr>
        <w:t>R</w:t>
      </w:r>
      <w:r w:rsidRPr="004732FF">
        <w:rPr>
          <w:rFonts w:ascii="Arial" w:eastAsia="Calibri" w:hAnsi="Arial" w:cs="Arial"/>
          <w:i/>
          <w:sz w:val="22"/>
          <w:szCs w:val="22"/>
          <w:lang w:val="ru-RU"/>
        </w:rPr>
        <w:t>01-0057/21 от 06.08.2021)</w:t>
      </w:r>
    </w:p>
    <w:p w14:paraId="05E0F169" w14:textId="77777777" w:rsidR="004732FF" w:rsidRPr="004732FF" w:rsidRDefault="004732FF" w:rsidP="001036FB">
      <w:pPr>
        <w:pStyle w:val="a3"/>
        <w:spacing w:line="288" w:lineRule="auto"/>
        <w:ind w:firstLine="737"/>
        <w:jc w:val="both"/>
      </w:pPr>
      <w:r w:rsidRPr="004732FF">
        <w:lastRenderedPageBreak/>
        <w:t>На площадке КУО размещается :</w:t>
      </w:r>
    </w:p>
    <w:p w14:paraId="219A083D" w14:textId="77777777" w:rsidR="004732FF" w:rsidRPr="004732FF" w:rsidRDefault="004732FF" w:rsidP="001036FB">
      <w:pPr>
        <w:pStyle w:val="a3"/>
        <w:spacing w:line="288" w:lineRule="auto"/>
        <w:ind w:firstLine="737"/>
        <w:jc w:val="both"/>
      </w:pPr>
      <w:r w:rsidRPr="004732FF">
        <w:t>•</w:t>
      </w:r>
      <w:r w:rsidRPr="004732FF">
        <w:tab/>
        <w:t>Карта для приема и временного хранения нефтешлама, размер в плане 20х50 м - 4 шт.;</w:t>
      </w:r>
    </w:p>
    <w:p w14:paraId="2D3ABD64" w14:textId="77777777" w:rsidR="004732FF" w:rsidRPr="004732FF" w:rsidRDefault="004732FF" w:rsidP="001036FB">
      <w:pPr>
        <w:pStyle w:val="a3"/>
        <w:spacing w:line="288" w:lineRule="auto"/>
        <w:ind w:firstLine="737"/>
        <w:jc w:val="both"/>
      </w:pPr>
      <w:r w:rsidRPr="004732FF">
        <w:t>•</w:t>
      </w:r>
      <w:r w:rsidRPr="004732FF">
        <w:tab/>
        <w:t>Установка переработки бурового шлама;</w:t>
      </w:r>
    </w:p>
    <w:p w14:paraId="418065C4" w14:textId="77777777" w:rsidR="004732FF" w:rsidRPr="004732FF" w:rsidRDefault="004732FF" w:rsidP="001036FB">
      <w:pPr>
        <w:pStyle w:val="a3"/>
        <w:spacing w:line="288" w:lineRule="auto"/>
        <w:ind w:firstLine="737"/>
        <w:jc w:val="both"/>
      </w:pPr>
      <w:r w:rsidRPr="004732FF">
        <w:t>•</w:t>
      </w:r>
      <w:r w:rsidRPr="004732FF">
        <w:tab/>
        <w:t>Карта для временного хранения переработанного шлама, размер в плане 20х85 м;</w:t>
      </w:r>
    </w:p>
    <w:p w14:paraId="75CCF222" w14:textId="77777777" w:rsidR="004732FF" w:rsidRPr="004732FF" w:rsidRDefault="004732FF" w:rsidP="001036FB">
      <w:pPr>
        <w:pStyle w:val="a3"/>
        <w:spacing w:line="288" w:lineRule="auto"/>
        <w:ind w:firstLine="737"/>
        <w:jc w:val="both"/>
      </w:pPr>
      <w:r w:rsidRPr="004732FF">
        <w:t>•</w:t>
      </w:r>
      <w:r w:rsidRPr="004732FF">
        <w:tab/>
        <w:t>Пруд-испаритель, размер в плане 20х20 м - 2 шт.;</w:t>
      </w:r>
    </w:p>
    <w:p w14:paraId="5271EBB3" w14:textId="77777777" w:rsidR="004732FF" w:rsidRPr="004732FF" w:rsidRDefault="004732FF" w:rsidP="001036FB">
      <w:pPr>
        <w:pStyle w:val="a3"/>
        <w:spacing w:line="288" w:lineRule="auto"/>
        <w:ind w:firstLine="737"/>
        <w:jc w:val="both"/>
      </w:pPr>
      <w:r w:rsidRPr="004732FF">
        <w:t>•</w:t>
      </w:r>
      <w:r w:rsidRPr="004732FF">
        <w:tab/>
        <w:t>Пропарочно-промывочный комплекс, имеющий в составе пропарочно-промывочную площадку и площадку для мойки колес.</w:t>
      </w:r>
    </w:p>
    <w:p w14:paraId="776C1AD9" w14:textId="77777777" w:rsidR="004732FF" w:rsidRPr="004732FF" w:rsidRDefault="004732FF" w:rsidP="001036FB">
      <w:pPr>
        <w:pStyle w:val="a3"/>
        <w:spacing w:line="288" w:lineRule="auto"/>
        <w:ind w:firstLine="737"/>
        <w:jc w:val="both"/>
      </w:pPr>
      <w:r w:rsidRPr="004732FF">
        <w:t>Внутри производственного здания:</w:t>
      </w:r>
    </w:p>
    <w:p w14:paraId="094EFB75" w14:textId="77777777" w:rsidR="004732FF" w:rsidRPr="004732FF" w:rsidRDefault="004732FF" w:rsidP="001036FB">
      <w:pPr>
        <w:pStyle w:val="a3"/>
        <w:spacing w:line="288" w:lineRule="auto"/>
        <w:ind w:firstLine="737"/>
        <w:jc w:val="both"/>
      </w:pPr>
      <w:r w:rsidRPr="004732FF">
        <w:t>•</w:t>
      </w:r>
      <w:r w:rsidRPr="004732FF">
        <w:tab/>
        <w:t>Склад для приема и временного хранения ртутьсодержащих ламп, площадью 72 м2;</w:t>
      </w:r>
    </w:p>
    <w:p w14:paraId="36117E76" w14:textId="77777777" w:rsidR="004732FF" w:rsidRPr="004732FF" w:rsidRDefault="004732FF" w:rsidP="001036FB">
      <w:pPr>
        <w:pStyle w:val="a3"/>
        <w:spacing w:line="288" w:lineRule="auto"/>
        <w:ind w:firstLine="737"/>
        <w:jc w:val="both"/>
      </w:pPr>
      <w:r w:rsidRPr="004732FF">
        <w:t>•</w:t>
      </w:r>
      <w:r w:rsidRPr="004732FF">
        <w:tab/>
        <w:t>Склад для приема и временного хранения покрышек автомобильных с металлокордом отработанных, площадью 72 м2;</w:t>
      </w:r>
    </w:p>
    <w:p w14:paraId="582D4F3B" w14:textId="77777777" w:rsidR="004732FF" w:rsidRPr="004732FF" w:rsidRDefault="004732FF" w:rsidP="001036FB">
      <w:pPr>
        <w:pStyle w:val="a3"/>
        <w:spacing w:line="288" w:lineRule="auto"/>
        <w:ind w:firstLine="737"/>
        <w:jc w:val="both"/>
      </w:pPr>
      <w:r w:rsidRPr="004732FF">
        <w:t>•</w:t>
      </w:r>
      <w:r w:rsidRPr="004732FF">
        <w:tab/>
        <w:t>Склад для приема и временного хранения отработанных аккумуляторных батарей (АКБ), площадью 72 м2;</w:t>
      </w:r>
    </w:p>
    <w:p w14:paraId="5D456685" w14:textId="77777777" w:rsidR="004732FF" w:rsidRPr="004732FF" w:rsidRDefault="004732FF" w:rsidP="001036FB">
      <w:pPr>
        <w:pStyle w:val="a3"/>
        <w:spacing w:line="288" w:lineRule="auto"/>
        <w:ind w:firstLine="737"/>
        <w:jc w:val="both"/>
      </w:pPr>
      <w:r w:rsidRPr="004732FF">
        <w:t>•</w:t>
      </w:r>
      <w:r w:rsidRPr="004732FF">
        <w:tab/>
        <w:t>Склад для приема и временного хранения отработанных фильтров и промасленной ветоши, площадью 72 м2;</w:t>
      </w:r>
    </w:p>
    <w:p w14:paraId="4A7ADF39" w14:textId="77777777" w:rsidR="004732FF" w:rsidRPr="004732FF" w:rsidRDefault="004732FF" w:rsidP="001036FB">
      <w:pPr>
        <w:pStyle w:val="a3"/>
        <w:spacing w:line="288" w:lineRule="auto"/>
        <w:ind w:firstLine="737"/>
        <w:jc w:val="both"/>
      </w:pPr>
      <w:r w:rsidRPr="004732FF">
        <w:t>•</w:t>
      </w:r>
      <w:r w:rsidRPr="004732FF">
        <w:tab/>
        <w:t>Помещение для приема и временного хранения замазученных бочек, емкостью 200л.</w:t>
      </w:r>
    </w:p>
    <w:p w14:paraId="66D25E8D" w14:textId="77777777" w:rsidR="004732FF" w:rsidRPr="004732FF" w:rsidRDefault="004732FF" w:rsidP="001036FB">
      <w:pPr>
        <w:pStyle w:val="a3"/>
        <w:spacing w:line="288" w:lineRule="auto"/>
        <w:ind w:firstLine="737"/>
        <w:jc w:val="both"/>
      </w:pPr>
      <w:r w:rsidRPr="004732FF">
        <w:t>Основной принцип работы объекта – замкнутый цикл переработки производственных отходов.</w:t>
      </w:r>
    </w:p>
    <w:p w14:paraId="2F82470D" w14:textId="77777777" w:rsidR="004732FF" w:rsidRPr="004732FF" w:rsidRDefault="004732FF" w:rsidP="001036FB">
      <w:pPr>
        <w:pStyle w:val="a3"/>
        <w:spacing w:line="288" w:lineRule="auto"/>
        <w:ind w:firstLine="737"/>
        <w:jc w:val="both"/>
      </w:pPr>
      <w:r w:rsidRPr="004732FF">
        <w:t xml:space="preserve">Площадь территории запроектированного объекта составляет 5,0 га. </w:t>
      </w:r>
    </w:p>
    <w:p w14:paraId="33EC92EB" w14:textId="77777777" w:rsidR="004732FF" w:rsidRPr="004732FF" w:rsidRDefault="004732FF" w:rsidP="001036FB">
      <w:pPr>
        <w:pStyle w:val="a3"/>
        <w:spacing w:line="288" w:lineRule="auto"/>
        <w:ind w:firstLine="737"/>
        <w:jc w:val="both"/>
      </w:pPr>
      <w:r w:rsidRPr="004732FF">
        <w:t xml:space="preserve">На территории объекта, кроме технологических сооружений имеются административно-бытовой комплекс, КПП, производственное здание, площадка для мойки и дезинфекции автотранспорта на выезде с площадки. </w:t>
      </w:r>
    </w:p>
    <w:p w14:paraId="15CD0901" w14:textId="77777777" w:rsidR="004732FF" w:rsidRPr="004732FF" w:rsidRDefault="004732FF" w:rsidP="004732FF">
      <w:pPr>
        <w:pStyle w:val="a3"/>
        <w:spacing w:line="288" w:lineRule="auto"/>
        <w:ind w:firstLine="737"/>
        <w:jc w:val="both"/>
      </w:pPr>
      <w:r w:rsidRPr="004732FF">
        <w:t xml:space="preserve">На объекте уже предусмотрены резервуары противопожарного запаса воды и безнапорные сети пожаротушения. </w:t>
      </w:r>
    </w:p>
    <w:p w14:paraId="75DF37B6" w14:textId="77777777" w:rsidR="004732FF" w:rsidRPr="004732FF" w:rsidRDefault="004732FF" w:rsidP="004732FF">
      <w:pPr>
        <w:pStyle w:val="a3"/>
        <w:spacing w:line="288" w:lineRule="auto"/>
        <w:ind w:firstLine="737"/>
        <w:jc w:val="both"/>
      </w:pPr>
      <w:r w:rsidRPr="004732FF">
        <w:t>Источником электроснабжения является - дизель-генератор.</w:t>
      </w:r>
    </w:p>
    <w:p w14:paraId="0F6944D8" w14:textId="77777777" w:rsidR="004732FF" w:rsidRPr="004732FF" w:rsidRDefault="004732FF" w:rsidP="004732FF">
      <w:pPr>
        <w:shd w:val="clear" w:color="auto" w:fill="FFFFFF"/>
        <w:spacing w:line="288" w:lineRule="auto"/>
        <w:ind w:firstLine="737"/>
        <w:jc w:val="both"/>
        <w:rPr>
          <w:i/>
          <w:iCs/>
        </w:rPr>
      </w:pPr>
      <w:r w:rsidRPr="004732FF">
        <w:rPr>
          <w:i/>
          <w:iCs/>
        </w:rPr>
        <w:t>Технологические процессы проведения обезвреживания на площадках Комплекса по переработке технологических отходов</w:t>
      </w:r>
    </w:p>
    <w:p w14:paraId="5482D288" w14:textId="77777777" w:rsidR="004732FF" w:rsidRPr="004732FF" w:rsidRDefault="004732FF" w:rsidP="004732FF">
      <w:pPr>
        <w:shd w:val="clear" w:color="auto" w:fill="FFFFFF"/>
        <w:spacing w:line="288" w:lineRule="auto"/>
        <w:ind w:firstLine="737"/>
        <w:jc w:val="both"/>
      </w:pPr>
      <w:r w:rsidRPr="004732FF">
        <w:t>Основными технологическими процессами, проводимыми на площадках, являются:</w:t>
      </w:r>
    </w:p>
    <w:p w14:paraId="39D390DC" w14:textId="77777777" w:rsidR="004732FF" w:rsidRPr="004732FF" w:rsidRDefault="004732FF" w:rsidP="004732FF">
      <w:pPr>
        <w:shd w:val="clear" w:color="auto" w:fill="FFFFFF"/>
        <w:spacing w:line="288" w:lineRule="auto"/>
        <w:ind w:firstLine="737"/>
        <w:jc w:val="both"/>
      </w:pPr>
      <w:r w:rsidRPr="004732FF">
        <w:t>1) Входной контроль и прием отходов, поступающих на площадки</w:t>
      </w:r>
    </w:p>
    <w:p w14:paraId="04691F84" w14:textId="77777777" w:rsidR="004732FF" w:rsidRPr="004732FF" w:rsidRDefault="004732FF" w:rsidP="004732FF">
      <w:pPr>
        <w:shd w:val="clear" w:color="auto" w:fill="FFFFFF"/>
        <w:spacing w:line="288" w:lineRule="auto"/>
        <w:ind w:firstLine="737"/>
        <w:jc w:val="both"/>
      </w:pPr>
      <w:r w:rsidRPr="004732FF">
        <w:t>Входной контроль отходов проводится начальниками площадок и включает следующие этапы:</w:t>
      </w:r>
    </w:p>
    <w:p w14:paraId="4FEACB64" w14:textId="77777777" w:rsidR="004732FF" w:rsidRPr="004732FF" w:rsidRDefault="004732FF" w:rsidP="004732FF">
      <w:pPr>
        <w:shd w:val="clear" w:color="auto" w:fill="FFFFFF"/>
        <w:spacing w:line="288" w:lineRule="auto"/>
        <w:ind w:firstLine="737"/>
        <w:jc w:val="both"/>
      </w:pPr>
      <w:r w:rsidRPr="004732FF">
        <w:t>- проверка сопроводительных документов, удостоверяющих качество отхода, включая паспорт опасных отходов с регистрацией данных в журнале входного контроля;</w:t>
      </w:r>
    </w:p>
    <w:p w14:paraId="7D899D42" w14:textId="77777777" w:rsidR="004732FF" w:rsidRPr="004732FF" w:rsidRDefault="004732FF" w:rsidP="004732FF">
      <w:pPr>
        <w:shd w:val="clear" w:color="auto" w:fill="FFFFFF"/>
        <w:spacing w:line="288" w:lineRule="auto"/>
        <w:ind w:firstLine="737"/>
        <w:jc w:val="both"/>
      </w:pPr>
      <w:r w:rsidRPr="004732FF">
        <w:t>- проверка опломбирования и калибровки кузова, удаление пломбы. В случае, если целостность пломбы или калибровки нарушена, представителями Исполнителя и Транспортной компании составляется и подписывается протокол несоответствия;</w:t>
      </w:r>
    </w:p>
    <w:p w14:paraId="2362D654" w14:textId="77777777" w:rsidR="004732FF" w:rsidRPr="004732FF" w:rsidRDefault="004732FF" w:rsidP="004732FF">
      <w:pPr>
        <w:shd w:val="clear" w:color="auto" w:fill="FFFFFF"/>
        <w:spacing w:line="288" w:lineRule="auto"/>
        <w:ind w:firstLine="737"/>
        <w:jc w:val="both"/>
      </w:pPr>
      <w:r w:rsidRPr="004732FF">
        <w:t>- проведение визуального осмотра содержимого кузова (вид, агрегатное состояние, количество отхода), с целью сверки, с описанием, представленным в документации.</w:t>
      </w:r>
    </w:p>
    <w:p w14:paraId="21C516FB" w14:textId="77777777" w:rsidR="004732FF" w:rsidRPr="004732FF" w:rsidRDefault="004732FF" w:rsidP="004732FF">
      <w:pPr>
        <w:shd w:val="clear" w:color="auto" w:fill="FFFFFF"/>
        <w:spacing w:line="288" w:lineRule="auto"/>
        <w:ind w:firstLine="737"/>
        <w:jc w:val="both"/>
      </w:pPr>
      <w:r w:rsidRPr="004732FF">
        <w:t>В случае непринятия отходов на площадку Исполнителя, транспортировщик отходов возвращает их владельцу (Заказчику). Обязанность обратного приема отходов возлагается на транспортную компанию.</w:t>
      </w:r>
    </w:p>
    <w:p w14:paraId="210F5315" w14:textId="77777777" w:rsidR="004732FF" w:rsidRPr="004732FF" w:rsidRDefault="004732FF" w:rsidP="004732FF">
      <w:pPr>
        <w:shd w:val="clear" w:color="auto" w:fill="FFFFFF"/>
        <w:spacing w:line="288" w:lineRule="auto"/>
        <w:ind w:firstLine="737"/>
        <w:jc w:val="both"/>
      </w:pPr>
      <w:r w:rsidRPr="004732FF">
        <w:t>- проведение дозиметрического контроля (определение гамма-излучения);</w:t>
      </w:r>
    </w:p>
    <w:p w14:paraId="63F3136F" w14:textId="77777777" w:rsidR="004732FF" w:rsidRPr="004732FF" w:rsidRDefault="004732FF" w:rsidP="004732FF">
      <w:pPr>
        <w:shd w:val="clear" w:color="auto" w:fill="FFFFFF"/>
        <w:spacing w:line="288" w:lineRule="auto"/>
        <w:ind w:firstLine="737"/>
        <w:jc w:val="both"/>
      </w:pPr>
      <w:r w:rsidRPr="004732FF">
        <w:t xml:space="preserve">Замер на определение гамма-излучения проводится для каждой партии завозимых отходов при помощи дозиметра. Результаты дозиметрического контроля вносятся в </w:t>
      </w:r>
      <w:r w:rsidRPr="004732FF">
        <w:lastRenderedPageBreak/>
        <w:t>соответствующий раздел Журнала входного контроля.</w:t>
      </w:r>
    </w:p>
    <w:p w14:paraId="7F3D7C1C" w14:textId="77777777" w:rsidR="004732FF" w:rsidRPr="004732FF" w:rsidRDefault="004732FF" w:rsidP="004732FF">
      <w:pPr>
        <w:shd w:val="clear" w:color="auto" w:fill="FFFFFF"/>
        <w:spacing w:line="288" w:lineRule="auto"/>
        <w:ind w:firstLine="737"/>
        <w:jc w:val="both"/>
      </w:pPr>
      <w:r w:rsidRPr="004732FF">
        <w:t>- проведение процедуры взвешивания на электронных весах каждой партии отхода;</w:t>
      </w:r>
    </w:p>
    <w:p w14:paraId="74CF48DC" w14:textId="77777777" w:rsidR="004732FF" w:rsidRPr="004732FF" w:rsidRDefault="004732FF" w:rsidP="004732FF">
      <w:pPr>
        <w:shd w:val="clear" w:color="auto" w:fill="FFFFFF"/>
        <w:spacing w:line="288" w:lineRule="auto"/>
        <w:ind w:firstLine="737"/>
        <w:jc w:val="both"/>
      </w:pPr>
      <w:r w:rsidRPr="004732FF">
        <w:t>После проведения дозиметрического контроля прибывающий на площадку груженый транспорт попадает на весовую платформу для определения веса БРУТТО и идентификации машины. После разгрузки, машины взвешиваются повторно. В результате регистрируется вес ТАРЫ - вес разгруженной машины. Определяется вес НЕТТО и объем отходов, все полученные данные взвешивания вносятся в электронный архив и дублируются в Журнале входного контроля. По окончании взвешивания каждая машина обязана пройти дезинфекцию в ванне с 3% раствором лизола.</w:t>
      </w:r>
    </w:p>
    <w:p w14:paraId="4F2B2884" w14:textId="77777777" w:rsidR="004732FF" w:rsidRPr="004732FF" w:rsidRDefault="004732FF" w:rsidP="004732FF">
      <w:pPr>
        <w:shd w:val="clear" w:color="auto" w:fill="FFFFFF"/>
        <w:spacing w:line="288" w:lineRule="auto"/>
        <w:ind w:firstLine="737"/>
        <w:jc w:val="both"/>
      </w:pPr>
      <w:r w:rsidRPr="004732FF">
        <w:t>2) Временное накопление отходов на технологических площадках.</w:t>
      </w:r>
    </w:p>
    <w:p w14:paraId="45BE2EE3" w14:textId="77777777" w:rsidR="004732FF" w:rsidRPr="004732FF" w:rsidRDefault="004732FF" w:rsidP="004732FF">
      <w:pPr>
        <w:shd w:val="clear" w:color="auto" w:fill="FFFFFF"/>
        <w:spacing w:line="288" w:lineRule="auto"/>
        <w:ind w:firstLine="737"/>
        <w:jc w:val="both"/>
      </w:pPr>
      <w:r w:rsidRPr="004732FF">
        <w:t>Временное накопление отходов на площадках проводится в соответствии с видом и структурой отхода на основании акта приема и накладной на транспортировку. Разгрузка отходов осуществляется путем съезда по трапу в каждую карту.</w:t>
      </w:r>
    </w:p>
    <w:p w14:paraId="2C1999A0" w14:textId="77777777" w:rsidR="004732FF" w:rsidRPr="004732FF" w:rsidRDefault="004732FF" w:rsidP="004732FF">
      <w:pPr>
        <w:shd w:val="clear" w:color="auto" w:fill="FFFFFF"/>
        <w:spacing w:line="288" w:lineRule="auto"/>
        <w:ind w:firstLine="737"/>
        <w:jc w:val="both"/>
      </w:pPr>
      <w:r w:rsidRPr="004732FF">
        <w:t>3) После разгрузки, операторами проводится сортировка в целях обнаружения отходов, не предназначенных для обезвреживания технологическим регламентом. Образованные в результате сортировки отходы подлежат временному хранению на специально обустроенной площадке до момента сдачи их в специализированные организации для дальнейшей утилизации. Количественные и качественные характеристики отходов сортировки отражаются в соответствующих разделах Журнала образования и вывоза отходов производства и потребления.</w:t>
      </w:r>
    </w:p>
    <w:p w14:paraId="6D275CD3" w14:textId="77777777" w:rsidR="004732FF" w:rsidRPr="004732FF" w:rsidRDefault="004732FF" w:rsidP="004732FF">
      <w:pPr>
        <w:shd w:val="clear" w:color="auto" w:fill="FFFFFF"/>
        <w:spacing w:line="288" w:lineRule="auto"/>
        <w:ind w:firstLine="737"/>
        <w:jc w:val="both"/>
      </w:pPr>
      <w:r w:rsidRPr="004732FF">
        <w:t>4) Обезвреживание отходов.</w:t>
      </w:r>
    </w:p>
    <w:p w14:paraId="1A20F25B" w14:textId="77777777" w:rsidR="004732FF" w:rsidRPr="004732FF" w:rsidRDefault="004732FF" w:rsidP="004732FF">
      <w:pPr>
        <w:shd w:val="clear" w:color="auto" w:fill="FFFFFF"/>
        <w:spacing w:line="288" w:lineRule="auto"/>
        <w:ind w:firstLine="737"/>
        <w:jc w:val="both"/>
      </w:pPr>
      <w:r w:rsidRPr="004732FF">
        <w:t>Метод для обезвреживания отходов выбирается по карте технологического процесса, исходя из вида и структуры отхода.</w:t>
      </w:r>
    </w:p>
    <w:p w14:paraId="7CFE4F84" w14:textId="77777777" w:rsidR="004732FF" w:rsidRPr="004732FF" w:rsidRDefault="004732FF" w:rsidP="004732FF">
      <w:pPr>
        <w:shd w:val="clear" w:color="auto" w:fill="FFFFFF"/>
        <w:spacing w:line="288" w:lineRule="auto"/>
        <w:ind w:firstLine="737"/>
        <w:jc w:val="both"/>
      </w:pPr>
      <w:r w:rsidRPr="004732FF">
        <w:t>5) Временное хранение обезвреженного материала.</w:t>
      </w:r>
    </w:p>
    <w:p w14:paraId="433D7F94" w14:textId="77777777" w:rsidR="004732FF" w:rsidRPr="004732FF" w:rsidRDefault="004732FF" w:rsidP="004732FF">
      <w:pPr>
        <w:shd w:val="clear" w:color="auto" w:fill="FFFFFF"/>
        <w:spacing w:line="288" w:lineRule="auto"/>
        <w:ind w:firstLine="737"/>
        <w:jc w:val="both"/>
      </w:pPr>
      <w:r w:rsidRPr="004732FF">
        <w:t>Временное хранение обезвреженного материала происходит посредством его сброса на площадку готовой продукции. Весь обезвреженный материал временно хранится на площадке для готовой продукции в ожидании дальнейших процедур, связанных с его использованием. Каждая партия обезвреженной продукции маркируется. Для получения результатов обезвреживания проводятся контрольные замеры.</w:t>
      </w:r>
    </w:p>
    <w:p w14:paraId="295417B9" w14:textId="77777777" w:rsidR="004732FF" w:rsidRPr="004732FF" w:rsidRDefault="004732FF" w:rsidP="004732FF">
      <w:pPr>
        <w:shd w:val="clear" w:color="auto" w:fill="FFFFFF"/>
        <w:spacing w:line="288" w:lineRule="auto"/>
        <w:ind w:firstLine="737"/>
        <w:jc w:val="both"/>
      </w:pPr>
      <w:r w:rsidRPr="004732FF">
        <w:t>6) Аналитический контроль.</w:t>
      </w:r>
    </w:p>
    <w:p w14:paraId="1A1EEE93" w14:textId="77777777" w:rsidR="004732FF" w:rsidRPr="004732FF" w:rsidRDefault="004732FF" w:rsidP="004732FF">
      <w:pPr>
        <w:shd w:val="clear" w:color="auto" w:fill="FFFFFF"/>
        <w:spacing w:line="288" w:lineRule="auto"/>
        <w:ind w:firstLine="737"/>
        <w:jc w:val="both"/>
      </w:pPr>
      <w:r w:rsidRPr="004732FF">
        <w:t xml:space="preserve">Аналитический контроль проводится предприятием с привлечением аккредитованной и аттестованной лаборатории. В ходе работ выполняется внутренний контроль предприятия, проводятся работы по отбору проб готового материала для определения количественных и качественных характеристик, определяются параметры атмосферного воздуха, радиационного фона, подземных вод, почвенного покрова, в районе расположения площадки. </w:t>
      </w:r>
    </w:p>
    <w:p w14:paraId="2FB33321" w14:textId="77777777" w:rsidR="004732FF" w:rsidRPr="004732FF" w:rsidRDefault="004732FF" w:rsidP="004732FF">
      <w:pPr>
        <w:shd w:val="clear" w:color="auto" w:fill="FFFFFF"/>
        <w:spacing w:line="288" w:lineRule="auto"/>
        <w:ind w:firstLine="737"/>
        <w:jc w:val="both"/>
      </w:pPr>
      <w:r w:rsidRPr="004732FF">
        <w:t>Результаты проведения контроля качества готовой продукции по технологическому процессу передаются в соответствующее подразделение. В случае несоответствия параметрам обезвреживания готовой продукции, материал отправляется на повторную обработку.</w:t>
      </w:r>
    </w:p>
    <w:p w14:paraId="08BD3589" w14:textId="77777777" w:rsidR="004732FF" w:rsidRPr="004732FF" w:rsidRDefault="004732FF" w:rsidP="004732FF">
      <w:pPr>
        <w:shd w:val="clear" w:color="auto" w:fill="FFFFFF"/>
        <w:spacing w:line="288" w:lineRule="auto"/>
        <w:ind w:firstLine="737"/>
        <w:jc w:val="both"/>
      </w:pPr>
      <w:r w:rsidRPr="004732FF">
        <w:t>Несоответствующая продукция, должна храниться отдельно от нормативной.</w:t>
      </w:r>
    </w:p>
    <w:p w14:paraId="3733FF27" w14:textId="77777777" w:rsidR="001036FB" w:rsidRPr="006D0B9B" w:rsidRDefault="001036FB" w:rsidP="001036FB">
      <w:pPr>
        <w:spacing w:line="288" w:lineRule="auto"/>
        <w:ind w:firstLine="737"/>
        <w:jc w:val="both"/>
      </w:pPr>
      <w:r w:rsidRPr="006D0B9B">
        <w:t>Качественные и количественные значения выбросов загрязняющих веществ на нормируемый период 202</w:t>
      </w:r>
      <w:r>
        <w:t>6 – 2031</w:t>
      </w:r>
      <w:r w:rsidRPr="006D0B9B">
        <w:t xml:space="preserve"> гг. рассчитаны согласно утвержденным методическим указаниям с учетом основных производственных показателей работы предприятия, предоставленных предприятием – заказчиком.</w:t>
      </w:r>
    </w:p>
    <w:p w14:paraId="7B662D95" w14:textId="76CAEA26" w:rsidR="004732FF" w:rsidRDefault="001036FB" w:rsidP="00AB2BB4">
      <w:pPr>
        <w:spacing w:line="288" w:lineRule="auto"/>
        <w:ind w:firstLine="737"/>
        <w:jc w:val="both"/>
      </w:pPr>
      <w:r w:rsidRPr="006D0B9B">
        <w:t xml:space="preserve">Сведения об основных характеристиках источников выделения и загрязнения атмосферы, применяемых пылеулавливающих установках, о количестве выбрасываемых и улавливаемых загрязняющих веществ, об имеющимся на предприятии автотранспорте обобщены и приведены в бланках инвентаризации установленной формы. </w:t>
      </w:r>
    </w:p>
    <w:p w14:paraId="0F774018" w14:textId="77777777" w:rsidR="00412DCE" w:rsidRPr="00367CF0" w:rsidRDefault="00412DCE" w:rsidP="00412DCE">
      <w:pPr>
        <w:pStyle w:val="a3"/>
        <w:spacing w:line="288" w:lineRule="auto"/>
        <w:ind w:firstLine="737"/>
        <w:jc w:val="both"/>
      </w:pPr>
      <w:r w:rsidRPr="00367CF0">
        <w:lastRenderedPageBreak/>
        <w:t>Расчеты</w:t>
      </w:r>
      <w:r w:rsidRPr="00367CF0">
        <w:rPr>
          <w:spacing w:val="1"/>
        </w:rPr>
        <w:t xml:space="preserve"> </w:t>
      </w:r>
      <w:r w:rsidRPr="00367CF0">
        <w:t>выбросов</w:t>
      </w:r>
      <w:r w:rsidRPr="00367CF0">
        <w:rPr>
          <w:spacing w:val="1"/>
        </w:rPr>
        <w:t xml:space="preserve"> </w:t>
      </w:r>
      <w:r w:rsidRPr="00367CF0">
        <w:t>загрязняющих</w:t>
      </w:r>
      <w:r w:rsidRPr="00367CF0">
        <w:rPr>
          <w:spacing w:val="1"/>
        </w:rPr>
        <w:t xml:space="preserve"> </w:t>
      </w:r>
      <w:r w:rsidRPr="00367CF0">
        <w:t>веществ</w:t>
      </w:r>
      <w:r w:rsidRPr="00367CF0">
        <w:rPr>
          <w:spacing w:val="1"/>
        </w:rPr>
        <w:t xml:space="preserve"> </w:t>
      </w:r>
      <w:r w:rsidRPr="00367CF0">
        <w:t>от</w:t>
      </w:r>
      <w:r w:rsidRPr="00367CF0">
        <w:rPr>
          <w:spacing w:val="1"/>
        </w:rPr>
        <w:t xml:space="preserve"> </w:t>
      </w:r>
      <w:r w:rsidRPr="00367CF0">
        <w:t>всех</w:t>
      </w:r>
      <w:r w:rsidRPr="00367CF0">
        <w:rPr>
          <w:spacing w:val="1"/>
        </w:rPr>
        <w:t xml:space="preserve"> </w:t>
      </w:r>
      <w:r w:rsidRPr="00367CF0">
        <w:t>источников</w:t>
      </w:r>
      <w:r w:rsidRPr="00367CF0">
        <w:rPr>
          <w:spacing w:val="1"/>
        </w:rPr>
        <w:t xml:space="preserve"> </w:t>
      </w:r>
      <w:r w:rsidRPr="00367CF0">
        <w:t>приведены</w:t>
      </w:r>
      <w:r w:rsidRPr="00367CF0">
        <w:rPr>
          <w:spacing w:val="1"/>
        </w:rPr>
        <w:t xml:space="preserve"> </w:t>
      </w:r>
      <w:r w:rsidRPr="00367CF0">
        <w:t>в</w:t>
      </w:r>
      <w:r w:rsidRPr="00367CF0">
        <w:rPr>
          <w:spacing w:val="1"/>
        </w:rPr>
        <w:t xml:space="preserve"> </w:t>
      </w:r>
      <w:r w:rsidRPr="00367CF0">
        <w:t>Приложении</w:t>
      </w:r>
      <w:r w:rsidRPr="00367CF0">
        <w:rPr>
          <w:spacing w:val="-2"/>
        </w:rPr>
        <w:t xml:space="preserve"> </w:t>
      </w:r>
      <w:r w:rsidRPr="00367CF0">
        <w:t>1.</w:t>
      </w:r>
    </w:p>
    <w:p w14:paraId="6CE29D47" w14:textId="77777777" w:rsidR="00412DCE" w:rsidRPr="00367CF0" w:rsidRDefault="00412DCE" w:rsidP="00412DCE">
      <w:pPr>
        <w:pStyle w:val="a3"/>
        <w:spacing w:line="288" w:lineRule="auto"/>
        <w:ind w:firstLine="737"/>
        <w:jc w:val="both"/>
      </w:pPr>
      <w:r w:rsidRPr="00367CF0">
        <w:t>В</w:t>
      </w:r>
      <w:r w:rsidRPr="00367CF0">
        <w:rPr>
          <w:spacing w:val="1"/>
        </w:rPr>
        <w:t xml:space="preserve"> </w:t>
      </w:r>
      <w:r w:rsidRPr="00367CF0">
        <w:t>атмосферу</w:t>
      </w:r>
      <w:r w:rsidRPr="00367CF0">
        <w:rPr>
          <w:spacing w:val="1"/>
        </w:rPr>
        <w:t xml:space="preserve"> </w:t>
      </w:r>
      <w:r w:rsidRPr="00367CF0">
        <w:t>выбрасываются</w:t>
      </w:r>
      <w:r w:rsidRPr="00367CF0">
        <w:rPr>
          <w:spacing w:val="1"/>
        </w:rPr>
        <w:t xml:space="preserve"> </w:t>
      </w:r>
      <w:r w:rsidRPr="00367CF0">
        <w:t>загрязняющие</w:t>
      </w:r>
      <w:r w:rsidRPr="00367CF0">
        <w:rPr>
          <w:spacing w:val="1"/>
        </w:rPr>
        <w:t xml:space="preserve"> </w:t>
      </w:r>
      <w:r w:rsidRPr="00367CF0">
        <w:t>вещества</w:t>
      </w:r>
      <w:r w:rsidRPr="00367CF0">
        <w:rPr>
          <w:spacing w:val="1"/>
        </w:rPr>
        <w:t xml:space="preserve"> </w:t>
      </w:r>
      <w:r w:rsidRPr="00367CF0">
        <w:t>28-ми</w:t>
      </w:r>
      <w:r w:rsidRPr="00367CF0">
        <w:rPr>
          <w:spacing w:val="1"/>
        </w:rPr>
        <w:t xml:space="preserve"> </w:t>
      </w:r>
      <w:r w:rsidRPr="00367CF0">
        <w:t>наименований</w:t>
      </w:r>
      <w:r w:rsidRPr="00367CF0">
        <w:rPr>
          <w:spacing w:val="1"/>
        </w:rPr>
        <w:t xml:space="preserve"> </w:t>
      </w:r>
      <w:r w:rsidRPr="00367CF0">
        <w:t>веществ</w:t>
      </w:r>
      <w:r w:rsidRPr="00367CF0">
        <w:rPr>
          <w:spacing w:val="1"/>
        </w:rPr>
        <w:t xml:space="preserve"> </w:t>
      </w:r>
      <w:r w:rsidRPr="00367CF0">
        <w:t>1</w:t>
      </w:r>
      <w:r w:rsidRPr="00367CF0">
        <w:rPr>
          <w:spacing w:val="1"/>
        </w:rPr>
        <w:t xml:space="preserve"> </w:t>
      </w:r>
      <w:r w:rsidRPr="00367CF0">
        <w:t>–</w:t>
      </w:r>
      <w:r w:rsidRPr="00367CF0">
        <w:rPr>
          <w:spacing w:val="1"/>
        </w:rPr>
        <w:t xml:space="preserve"> </w:t>
      </w:r>
      <w:r w:rsidRPr="00367CF0">
        <w:t>4</w:t>
      </w:r>
      <w:r w:rsidRPr="00367CF0">
        <w:rPr>
          <w:spacing w:val="1"/>
        </w:rPr>
        <w:t xml:space="preserve"> </w:t>
      </w:r>
      <w:r w:rsidRPr="00367CF0">
        <w:t>класса</w:t>
      </w:r>
      <w:r w:rsidRPr="00367CF0">
        <w:rPr>
          <w:spacing w:val="1"/>
        </w:rPr>
        <w:t xml:space="preserve"> </w:t>
      </w:r>
      <w:r w:rsidRPr="00367CF0">
        <w:t>опасности</w:t>
      </w:r>
      <w:r w:rsidRPr="00367CF0">
        <w:rPr>
          <w:spacing w:val="1"/>
        </w:rPr>
        <w:t xml:space="preserve"> </w:t>
      </w:r>
      <w:r w:rsidRPr="00367CF0">
        <w:t>и</w:t>
      </w:r>
      <w:r w:rsidRPr="00367CF0">
        <w:rPr>
          <w:spacing w:val="1"/>
        </w:rPr>
        <w:t xml:space="preserve"> </w:t>
      </w:r>
      <w:r w:rsidRPr="00367CF0">
        <w:t>8</w:t>
      </w:r>
      <w:r w:rsidRPr="00367CF0">
        <w:rPr>
          <w:spacing w:val="1"/>
        </w:rPr>
        <w:t xml:space="preserve"> </w:t>
      </w:r>
      <w:r w:rsidRPr="00367CF0">
        <w:t>групп</w:t>
      </w:r>
      <w:r w:rsidRPr="00367CF0">
        <w:rPr>
          <w:spacing w:val="1"/>
        </w:rPr>
        <w:t xml:space="preserve"> </w:t>
      </w:r>
      <w:r w:rsidRPr="00367CF0">
        <w:t>веществ,</w:t>
      </w:r>
      <w:r w:rsidRPr="00367CF0">
        <w:rPr>
          <w:spacing w:val="1"/>
        </w:rPr>
        <w:t xml:space="preserve"> </w:t>
      </w:r>
      <w:r w:rsidRPr="00367CF0">
        <w:t>обладающих</w:t>
      </w:r>
      <w:r w:rsidRPr="00367CF0">
        <w:rPr>
          <w:spacing w:val="1"/>
        </w:rPr>
        <w:t xml:space="preserve"> </w:t>
      </w:r>
      <w:r w:rsidRPr="00367CF0">
        <w:t>при</w:t>
      </w:r>
      <w:r w:rsidRPr="00367CF0">
        <w:rPr>
          <w:spacing w:val="1"/>
        </w:rPr>
        <w:t xml:space="preserve"> </w:t>
      </w:r>
      <w:r w:rsidRPr="00367CF0">
        <w:t>совместном</w:t>
      </w:r>
      <w:r w:rsidRPr="00367CF0">
        <w:rPr>
          <w:spacing w:val="1"/>
        </w:rPr>
        <w:t xml:space="preserve"> </w:t>
      </w:r>
      <w:r w:rsidRPr="00367CF0">
        <w:t>присутствии</w:t>
      </w:r>
      <w:r w:rsidRPr="00367CF0">
        <w:rPr>
          <w:spacing w:val="-1"/>
        </w:rPr>
        <w:t xml:space="preserve"> </w:t>
      </w:r>
      <w:r w:rsidRPr="00367CF0">
        <w:t>суммирующим вредным</w:t>
      </w:r>
      <w:r w:rsidRPr="00367CF0">
        <w:rPr>
          <w:spacing w:val="-2"/>
        </w:rPr>
        <w:t xml:space="preserve"> </w:t>
      </w:r>
      <w:r w:rsidRPr="00367CF0">
        <w:t>воздействием.</w:t>
      </w:r>
    </w:p>
    <w:p w14:paraId="4CB88E59" w14:textId="77777777" w:rsidR="00412DCE" w:rsidRPr="00367CF0" w:rsidRDefault="00412DCE" w:rsidP="00412DCE">
      <w:pPr>
        <w:pStyle w:val="a3"/>
        <w:spacing w:line="288" w:lineRule="auto"/>
        <w:ind w:firstLine="737"/>
        <w:jc w:val="both"/>
      </w:pPr>
      <w:r w:rsidRPr="00367CF0">
        <w:t>Группы</w:t>
      </w:r>
      <w:r w:rsidRPr="00367CF0">
        <w:rPr>
          <w:spacing w:val="1"/>
        </w:rPr>
        <w:t xml:space="preserve"> </w:t>
      </w:r>
      <w:r w:rsidRPr="00367CF0">
        <w:t>веществ,</w:t>
      </w:r>
      <w:r w:rsidRPr="00367CF0">
        <w:rPr>
          <w:spacing w:val="1"/>
        </w:rPr>
        <w:t xml:space="preserve"> </w:t>
      </w:r>
      <w:r w:rsidRPr="00367CF0">
        <w:t>обладающих</w:t>
      </w:r>
      <w:r w:rsidRPr="00367CF0">
        <w:rPr>
          <w:spacing w:val="1"/>
        </w:rPr>
        <w:t xml:space="preserve"> </w:t>
      </w:r>
      <w:r w:rsidRPr="00367CF0">
        <w:t>при</w:t>
      </w:r>
      <w:r w:rsidRPr="00367CF0">
        <w:rPr>
          <w:spacing w:val="1"/>
        </w:rPr>
        <w:t xml:space="preserve"> </w:t>
      </w:r>
      <w:r w:rsidRPr="00367CF0">
        <w:t>совместном</w:t>
      </w:r>
      <w:r w:rsidRPr="00367CF0">
        <w:rPr>
          <w:spacing w:val="1"/>
        </w:rPr>
        <w:t xml:space="preserve"> </w:t>
      </w:r>
      <w:r w:rsidRPr="00367CF0">
        <w:t>присутствии</w:t>
      </w:r>
      <w:r w:rsidRPr="00367CF0">
        <w:rPr>
          <w:spacing w:val="62"/>
        </w:rPr>
        <w:t xml:space="preserve"> </w:t>
      </w:r>
      <w:r w:rsidRPr="00367CF0">
        <w:t>суммирующим</w:t>
      </w:r>
      <w:r w:rsidRPr="00367CF0">
        <w:rPr>
          <w:spacing w:val="1"/>
        </w:rPr>
        <w:t xml:space="preserve"> </w:t>
      </w:r>
      <w:r w:rsidRPr="00367CF0">
        <w:t>вредным</w:t>
      </w:r>
      <w:r w:rsidRPr="00367CF0">
        <w:rPr>
          <w:spacing w:val="-4"/>
        </w:rPr>
        <w:t xml:space="preserve"> </w:t>
      </w:r>
      <w:r w:rsidRPr="00367CF0">
        <w:t>воздействием</w:t>
      </w:r>
      <w:r w:rsidRPr="00367CF0">
        <w:rPr>
          <w:spacing w:val="-3"/>
        </w:rPr>
        <w:t xml:space="preserve"> </w:t>
      </w:r>
      <w:r w:rsidRPr="00367CF0">
        <w:t>представлены</w:t>
      </w:r>
      <w:r w:rsidRPr="00367CF0">
        <w:rPr>
          <w:spacing w:val="-2"/>
        </w:rPr>
        <w:t xml:space="preserve"> </w:t>
      </w:r>
      <w:r w:rsidRPr="00367CF0">
        <w:t>в таблице 3.2.1.</w:t>
      </w:r>
    </w:p>
    <w:p w14:paraId="5F39D95A" w14:textId="77777777" w:rsidR="00412DCE" w:rsidRPr="00367CF0" w:rsidRDefault="00412DCE" w:rsidP="00412DCE">
      <w:pPr>
        <w:pStyle w:val="a3"/>
        <w:spacing w:line="288" w:lineRule="auto"/>
        <w:ind w:firstLine="737"/>
        <w:jc w:val="both"/>
      </w:pPr>
      <w:r w:rsidRPr="00367CF0">
        <w:t>Перечень загрязняющих веществ, выбрасываемых в атмосферу предприятием, на</w:t>
      </w:r>
      <w:r w:rsidRPr="00367CF0">
        <w:rPr>
          <w:spacing w:val="1"/>
        </w:rPr>
        <w:t xml:space="preserve"> </w:t>
      </w:r>
      <w:r w:rsidRPr="00367CF0">
        <w:t>существующее</w:t>
      </w:r>
      <w:r w:rsidRPr="00367CF0">
        <w:rPr>
          <w:spacing w:val="-1"/>
        </w:rPr>
        <w:t xml:space="preserve"> </w:t>
      </w:r>
      <w:r w:rsidRPr="00367CF0">
        <w:t>положение приводится</w:t>
      </w:r>
      <w:r w:rsidRPr="00367CF0">
        <w:rPr>
          <w:spacing w:val="-2"/>
        </w:rPr>
        <w:t xml:space="preserve"> </w:t>
      </w:r>
      <w:r w:rsidRPr="00367CF0">
        <w:t>в таблице 3.1.</w:t>
      </w:r>
    </w:p>
    <w:p w14:paraId="4954368C" w14:textId="77777777" w:rsidR="00412DCE" w:rsidRPr="00367CF0" w:rsidRDefault="00412DCE" w:rsidP="00412DCE">
      <w:pPr>
        <w:pStyle w:val="a3"/>
        <w:spacing w:line="288" w:lineRule="auto"/>
        <w:ind w:firstLine="737"/>
        <w:jc w:val="both"/>
      </w:pPr>
      <w:r w:rsidRPr="00367CF0">
        <w:t>Бланки</w:t>
      </w:r>
      <w:r w:rsidRPr="00367CF0">
        <w:rPr>
          <w:spacing w:val="1"/>
        </w:rPr>
        <w:t xml:space="preserve"> </w:t>
      </w:r>
      <w:r w:rsidRPr="00367CF0">
        <w:t>инвентаризации</w:t>
      </w:r>
      <w:r w:rsidRPr="00367CF0">
        <w:rPr>
          <w:spacing w:val="1"/>
        </w:rPr>
        <w:t xml:space="preserve"> </w:t>
      </w:r>
      <w:r w:rsidRPr="00367CF0">
        <w:t>выбросов</w:t>
      </w:r>
      <w:r w:rsidRPr="00367CF0">
        <w:rPr>
          <w:spacing w:val="1"/>
        </w:rPr>
        <w:t xml:space="preserve"> </w:t>
      </w:r>
      <w:r w:rsidRPr="00367CF0">
        <w:t>загрязняющих</w:t>
      </w:r>
      <w:r w:rsidRPr="00367CF0">
        <w:rPr>
          <w:spacing w:val="1"/>
        </w:rPr>
        <w:t xml:space="preserve"> </w:t>
      </w:r>
      <w:r w:rsidRPr="00367CF0">
        <w:t>веществ</w:t>
      </w:r>
      <w:r w:rsidRPr="00367CF0">
        <w:rPr>
          <w:spacing w:val="1"/>
        </w:rPr>
        <w:t xml:space="preserve"> </w:t>
      </w:r>
      <w:r w:rsidRPr="00367CF0">
        <w:t>в</w:t>
      </w:r>
      <w:r w:rsidRPr="00367CF0">
        <w:rPr>
          <w:spacing w:val="1"/>
        </w:rPr>
        <w:t xml:space="preserve"> </w:t>
      </w:r>
      <w:r w:rsidRPr="00367CF0">
        <w:t>атмосферу</w:t>
      </w:r>
      <w:r w:rsidRPr="00367CF0">
        <w:rPr>
          <w:spacing w:val="1"/>
        </w:rPr>
        <w:t xml:space="preserve"> </w:t>
      </w:r>
      <w:r w:rsidRPr="00367CF0">
        <w:t>представлены</w:t>
      </w:r>
      <w:r w:rsidRPr="00367CF0">
        <w:rPr>
          <w:spacing w:val="-3"/>
        </w:rPr>
        <w:t xml:space="preserve"> </w:t>
      </w:r>
      <w:r w:rsidRPr="00367CF0">
        <w:t>в</w:t>
      </w:r>
      <w:r w:rsidRPr="00367CF0">
        <w:rPr>
          <w:spacing w:val="-1"/>
        </w:rPr>
        <w:t xml:space="preserve"> </w:t>
      </w:r>
      <w:r w:rsidRPr="00367CF0">
        <w:t>разделе 4</w:t>
      </w:r>
      <w:r w:rsidRPr="00367CF0">
        <w:rPr>
          <w:spacing w:val="1"/>
        </w:rPr>
        <w:t xml:space="preserve"> </w:t>
      </w:r>
      <w:r w:rsidRPr="00367CF0">
        <w:t>в</w:t>
      </w:r>
      <w:r w:rsidRPr="00367CF0">
        <w:rPr>
          <w:spacing w:val="-1"/>
        </w:rPr>
        <w:t xml:space="preserve"> </w:t>
      </w:r>
      <w:r w:rsidRPr="00367CF0">
        <w:t>составе:</w:t>
      </w:r>
    </w:p>
    <w:p w14:paraId="3EBD856E" w14:textId="77777777" w:rsidR="00412DCE" w:rsidRPr="00367CF0" w:rsidRDefault="00412DCE" w:rsidP="00412DCE">
      <w:pPr>
        <w:pStyle w:val="a3"/>
        <w:spacing w:line="288" w:lineRule="auto"/>
        <w:ind w:firstLine="737"/>
        <w:jc w:val="both"/>
      </w:pPr>
      <w:r w:rsidRPr="00367CF0">
        <w:t>Раздел 1 - Источники выделения загрязняющих веществ.</w:t>
      </w:r>
      <w:r w:rsidRPr="00367CF0">
        <w:rPr>
          <w:spacing w:val="1"/>
        </w:rPr>
        <w:t xml:space="preserve"> </w:t>
      </w:r>
      <w:r w:rsidRPr="00367CF0">
        <w:t>Раздел</w:t>
      </w:r>
      <w:r w:rsidRPr="00367CF0">
        <w:rPr>
          <w:spacing w:val="-4"/>
        </w:rPr>
        <w:t xml:space="preserve"> </w:t>
      </w:r>
      <w:r w:rsidRPr="00367CF0">
        <w:t>2</w:t>
      </w:r>
      <w:r w:rsidRPr="00367CF0">
        <w:rPr>
          <w:spacing w:val="-6"/>
        </w:rPr>
        <w:t xml:space="preserve"> </w:t>
      </w:r>
      <w:r w:rsidRPr="00367CF0">
        <w:t>-</w:t>
      </w:r>
      <w:r w:rsidRPr="00367CF0">
        <w:rPr>
          <w:spacing w:val="-7"/>
        </w:rPr>
        <w:t xml:space="preserve"> </w:t>
      </w:r>
      <w:r w:rsidRPr="00367CF0">
        <w:t>Характеристика</w:t>
      </w:r>
      <w:r w:rsidRPr="00367CF0">
        <w:rPr>
          <w:spacing w:val="-4"/>
        </w:rPr>
        <w:t xml:space="preserve"> </w:t>
      </w:r>
      <w:r w:rsidRPr="00367CF0">
        <w:t>источников</w:t>
      </w:r>
      <w:r w:rsidRPr="00367CF0">
        <w:rPr>
          <w:spacing w:val="-3"/>
        </w:rPr>
        <w:t xml:space="preserve"> </w:t>
      </w:r>
      <w:r w:rsidRPr="00367CF0">
        <w:t>загрязнения</w:t>
      </w:r>
      <w:r w:rsidRPr="00367CF0">
        <w:rPr>
          <w:spacing w:val="-3"/>
        </w:rPr>
        <w:t xml:space="preserve"> </w:t>
      </w:r>
      <w:r w:rsidRPr="00367CF0">
        <w:t>атмосферы.</w:t>
      </w:r>
    </w:p>
    <w:p w14:paraId="07B4AE5F" w14:textId="77777777" w:rsidR="00412DCE" w:rsidRPr="00367CF0" w:rsidRDefault="00412DCE" w:rsidP="00412DCE">
      <w:pPr>
        <w:pStyle w:val="a3"/>
        <w:spacing w:line="288" w:lineRule="auto"/>
        <w:ind w:firstLine="737"/>
        <w:jc w:val="both"/>
      </w:pPr>
      <w:r w:rsidRPr="00367CF0">
        <w:t>Раздел 3 - Показатели работы газоочистных и пылеулавливающих установок –</w:t>
      </w:r>
      <w:r w:rsidRPr="00367CF0">
        <w:rPr>
          <w:spacing w:val="1"/>
        </w:rPr>
        <w:t xml:space="preserve"> </w:t>
      </w:r>
      <w:r w:rsidRPr="00367CF0">
        <w:t>отсутствует,</w:t>
      </w:r>
      <w:r w:rsidRPr="00367CF0">
        <w:rPr>
          <w:spacing w:val="1"/>
        </w:rPr>
        <w:t xml:space="preserve"> </w:t>
      </w:r>
      <w:r w:rsidRPr="00367CF0">
        <w:t>в</w:t>
      </w:r>
      <w:r w:rsidRPr="00367CF0">
        <w:rPr>
          <w:spacing w:val="1"/>
        </w:rPr>
        <w:t xml:space="preserve"> </w:t>
      </w:r>
      <w:r w:rsidRPr="00367CF0">
        <w:t>связи</w:t>
      </w:r>
      <w:r w:rsidRPr="00367CF0">
        <w:rPr>
          <w:spacing w:val="1"/>
        </w:rPr>
        <w:t xml:space="preserve"> </w:t>
      </w:r>
      <w:r w:rsidRPr="00367CF0">
        <w:t>с</w:t>
      </w:r>
      <w:r w:rsidRPr="00367CF0">
        <w:rPr>
          <w:spacing w:val="1"/>
        </w:rPr>
        <w:t xml:space="preserve"> </w:t>
      </w:r>
      <w:r w:rsidRPr="00367CF0">
        <w:t>тем,</w:t>
      </w:r>
      <w:r w:rsidRPr="00367CF0">
        <w:rPr>
          <w:spacing w:val="1"/>
        </w:rPr>
        <w:t xml:space="preserve"> </w:t>
      </w:r>
      <w:r w:rsidRPr="00367CF0">
        <w:t>что</w:t>
      </w:r>
      <w:r w:rsidRPr="00367CF0">
        <w:rPr>
          <w:spacing w:val="1"/>
        </w:rPr>
        <w:t xml:space="preserve"> </w:t>
      </w:r>
      <w:r w:rsidRPr="00367CF0">
        <w:t>газоочистные</w:t>
      </w:r>
      <w:r w:rsidRPr="00367CF0">
        <w:rPr>
          <w:spacing w:val="1"/>
        </w:rPr>
        <w:t xml:space="preserve"> </w:t>
      </w:r>
      <w:r w:rsidRPr="00367CF0">
        <w:t>и</w:t>
      </w:r>
      <w:r w:rsidRPr="00367CF0">
        <w:rPr>
          <w:spacing w:val="1"/>
        </w:rPr>
        <w:t xml:space="preserve"> </w:t>
      </w:r>
      <w:r w:rsidRPr="00367CF0">
        <w:t>пылеулавливающие</w:t>
      </w:r>
      <w:r w:rsidRPr="00367CF0">
        <w:rPr>
          <w:spacing w:val="1"/>
        </w:rPr>
        <w:t xml:space="preserve"> </w:t>
      </w:r>
      <w:r w:rsidRPr="00367CF0">
        <w:t>установки</w:t>
      </w:r>
      <w:r w:rsidRPr="00367CF0">
        <w:rPr>
          <w:spacing w:val="1"/>
        </w:rPr>
        <w:t xml:space="preserve"> </w:t>
      </w:r>
      <w:r w:rsidRPr="00367CF0">
        <w:t>не</w:t>
      </w:r>
      <w:r w:rsidRPr="00367CF0">
        <w:rPr>
          <w:spacing w:val="1"/>
        </w:rPr>
        <w:t xml:space="preserve"> </w:t>
      </w:r>
      <w:r w:rsidRPr="00367CF0">
        <w:t>предусмотрены</w:t>
      </w:r>
    </w:p>
    <w:p w14:paraId="39922B15" w14:textId="77777777" w:rsidR="00412DCE" w:rsidRPr="00367CF0" w:rsidRDefault="00412DCE" w:rsidP="00412DCE">
      <w:pPr>
        <w:pStyle w:val="a3"/>
        <w:spacing w:line="288" w:lineRule="auto"/>
        <w:ind w:firstLine="737"/>
        <w:jc w:val="both"/>
      </w:pPr>
      <w:r w:rsidRPr="00367CF0">
        <w:t>Раздел</w:t>
      </w:r>
      <w:r w:rsidRPr="00367CF0">
        <w:rPr>
          <w:spacing w:val="-2"/>
        </w:rPr>
        <w:t xml:space="preserve"> </w:t>
      </w:r>
      <w:r w:rsidRPr="00367CF0">
        <w:t>4</w:t>
      </w:r>
      <w:r w:rsidRPr="00367CF0">
        <w:rPr>
          <w:spacing w:val="-4"/>
        </w:rPr>
        <w:t xml:space="preserve"> </w:t>
      </w:r>
      <w:r w:rsidRPr="00367CF0">
        <w:t>-</w:t>
      </w:r>
      <w:r w:rsidRPr="00367CF0">
        <w:rPr>
          <w:spacing w:val="-2"/>
        </w:rPr>
        <w:t xml:space="preserve"> </w:t>
      </w:r>
      <w:r w:rsidRPr="00367CF0">
        <w:t>Суммарные</w:t>
      </w:r>
      <w:r w:rsidRPr="00367CF0">
        <w:rPr>
          <w:spacing w:val="-4"/>
        </w:rPr>
        <w:t xml:space="preserve"> </w:t>
      </w:r>
      <w:r w:rsidRPr="00367CF0">
        <w:t>выбросы</w:t>
      </w:r>
      <w:r w:rsidRPr="00367CF0">
        <w:rPr>
          <w:spacing w:val="-5"/>
        </w:rPr>
        <w:t xml:space="preserve"> </w:t>
      </w:r>
      <w:r w:rsidRPr="00367CF0">
        <w:t>загрязняющих</w:t>
      </w:r>
      <w:r w:rsidRPr="00367CF0">
        <w:rPr>
          <w:spacing w:val="-4"/>
        </w:rPr>
        <w:t xml:space="preserve"> </w:t>
      </w:r>
      <w:r w:rsidRPr="00367CF0">
        <w:t>веществ</w:t>
      </w:r>
      <w:r w:rsidRPr="00367CF0">
        <w:rPr>
          <w:spacing w:val="-4"/>
        </w:rPr>
        <w:t xml:space="preserve"> </w:t>
      </w:r>
      <w:r w:rsidRPr="00367CF0">
        <w:t>в</w:t>
      </w:r>
      <w:r w:rsidRPr="00367CF0">
        <w:rPr>
          <w:spacing w:val="-1"/>
        </w:rPr>
        <w:t xml:space="preserve"> </w:t>
      </w:r>
      <w:r w:rsidRPr="00367CF0">
        <w:t>атмосферу.</w:t>
      </w:r>
    </w:p>
    <w:p w14:paraId="510A69EA" w14:textId="77777777" w:rsidR="00412DCE" w:rsidRDefault="00412DCE" w:rsidP="00AB2BB4">
      <w:pPr>
        <w:spacing w:line="288" w:lineRule="auto"/>
        <w:ind w:firstLine="737"/>
        <w:jc w:val="both"/>
      </w:pPr>
    </w:p>
    <w:p w14:paraId="178E0523" w14:textId="77777777" w:rsidR="00412DCE" w:rsidRDefault="00412DCE" w:rsidP="00AB2BB4">
      <w:pPr>
        <w:spacing w:line="288" w:lineRule="auto"/>
        <w:ind w:firstLine="737"/>
        <w:jc w:val="both"/>
      </w:pPr>
    </w:p>
    <w:p w14:paraId="3E67BBFF" w14:textId="77777777" w:rsidR="00412DCE" w:rsidRDefault="00412DCE" w:rsidP="00AB2BB4">
      <w:pPr>
        <w:spacing w:line="288" w:lineRule="auto"/>
        <w:ind w:firstLine="737"/>
        <w:jc w:val="both"/>
      </w:pPr>
    </w:p>
    <w:p w14:paraId="2CA40CE4" w14:textId="77777777" w:rsidR="00412DCE" w:rsidRDefault="00412DCE" w:rsidP="00AB2BB4">
      <w:pPr>
        <w:spacing w:line="288" w:lineRule="auto"/>
        <w:ind w:firstLine="737"/>
        <w:jc w:val="both"/>
      </w:pPr>
    </w:p>
    <w:p w14:paraId="2C8F45D8" w14:textId="77777777" w:rsidR="00412DCE" w:rsidRDefault="00412DCE" w:rsidP="00AB2BB4">
      <w:pPr>
        <w:spacing w:line="288" w:lineRule="auto"/>
        <w:ind w:firstLine="737"/>
        <w:jc w:val="both"/>
      </w:pPr>
    </w:p>
    <w:p w14:paraId="26F2027D" w14:textId="77777777" w:rsidR="001036FB" w:rsidRDefault="001036FB">
      <w:pPr>
        <w:pStyle w:val="3"/>
        <w:spacing w:before="1"/>
        <w:ind w:left="930"/>
        <w:sectPr w:rsidR="001036FB" w:rsidSect="004732FF">
          <w:headerReference w:type="default" r:id="rId14"/>
          <w:footerReference w:type="default" r:id="rId15"/>
          <w:pgSz w:w="11910" w:h="16850"/>
          <w:pgMar w:top="1418" w:right="851" w:bottom="851" w:left="1418" w:header="856" w:footer="771" w:gutter="0"/>
          <w:cols w:space="720"/>
        </w:sectPr>
      </w:pPr>
    </w:p>
    <w:p w14:paraId="4C970E59" w14:textId="5017E79B" w:rsidR="001036FB" w:rsidRDefault="001036FB">
      <w:pPr>
        <w:pStyle w:val="3"/>
        <w:spacing w:before="1"/>
        <w:ind w:left="930"/>
      </w:pPr>
    </w:p>
    <w:p w14:paraId="6D5786AE" w14:textId="401CFCAD" w:rsidR="001036FB" w:rsidRDefault="00827EBD">
      <w:pPr>
        <w:pStyle w:val="3"/>
        <w:spacing w:before="1"/>
        <w:ind w:left="930"/>
      </w:pPr>
      <w:bookmarkStart w:id="15" w:name="_Toc221887886"/>
      <w:r w:rsidRPr="00827EBD">
        <w:rPr>
          <w:noProof/>
          <w:lang w:eastAsia="ru-RU"/>
        </w:rPr>
        <w:drawing>
          <wp:anchor distT="0" distB="0" distL="114300" distR="114300" simplePos="0" relativeHeight="487640576" behindDoc="1" locked="0" layoutInCell="1" allowOverlap="1" wp14:anchorId="3C701F28" wp14:editId="602AF040">
            <wp:simplePos x="0" y="0"/>
            <wp:positionH relativeFrom="column">
              <wp:posOffset>5940425</wp:posOffset>
            </wp:positionH>
            <wp:positionV relativeFrom="paragraph">
              <wp:posOffset>78105</wp:posOffset>
            </wp:positionV>
            <wp:extent cx="2522220" cy="1690370"/>
            <wp:effectExtent l="0" t="0" r="0" b="0"/>
            <wp:wrapNone/>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2220" cy="16903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5"/>
    </w:p>
    <w:p w14:paraId="386A245E" w14:textId="228CA6EE" w:rsidR="00827EBD" w:rsidRPr="00827EBD" w:rsidRDefault="00827EBD" w:rsidP="00827EBD">
      <w:pPr>
        <w:jc w:val="right"/>
        <w:rPr>
          <w:b/>
        </w:rPr>
      </w:pPr>
      <w:r w:rsidRPr="00827EBD">
        <w:rPr>
          <w:b/>
        </w:rPr>
        <w:t>УТВЕРЖДАЮ</w:t>
      </w:r>
    </w:p>
    <w:p w14:paraId="5B01E93D" w14:textId="77777777" w:rsidR="00827EBD" w:rsidRPr="00827EBD" w:rsidRDefault="00827EBD" w:rsidP="00827EBD">
      <w:pPr>
        <w:jc w:val="right"/>
        <w:rPr>
          <w:b/>
        </w:rPr>
      </w:pPr>
      <w:r w:rsidRPr="00827EBD">
        <w:rPr>
          <w:b/>
        </w:rPr>
        <w:t>Директор</w:t>
      </w:r>
      <w:r w:rsidRPr="00827EBD">
        <w:rPr>
          <w:b/>
          <w:spacing w:val="1"/>
        </w:rPr>
        <w:t xml:space="preserve"> </w:t>
      </w:r>
      <w:r w:rsidRPr="00827EBD">
        <w:rPr>
          <w:b/>
        </w:rPr>
        <w:t>ТОО</w:t>
      </w:r>
      <w:r w:rsidRPr="00827EBD">
        <w:rPr>
          <w:b/>
          <w:spacing w:val="-13"/>
        </w:rPr>
        <w:t xml:space="preserve"> </w:t>
      </w:r>
      <w:r w:rsidRPr="00827EBD">
        <w:rPr>
          <w:b/>
        </w:rPr>
        <w:t>«</w:t>
      </w:r>
      <w:r w:rsidRPr="00827EBD">
        <w:rPr>
          <w:b/>
          <w:lang w:val="en-US"/>
        </w:rPr>
        <w:t>Caspian</w:t>
      </w:r>
      <w:r w:rsidRPr="00827EBD">
        <w:rPr>
          <w:b/>
        </w:rPr>
        <w:t xml:space="preserve"> </w:t>
      </w:r>
      <w:r w:rsidRPr="00827EBD">
        <w:rPr>
          <w:b/>
          <w:lang w:val="en-US"/>
        </w:rPr>
        <w:t>Eco</w:t>
      </w:r>
      <w:r w:rsidRPr="00827EBD">
        <w:rPr>
          <w:b/>
        </w:rPr>
        <w:t xml:space="preserve"> </w:t>
      </w:r>
      <w:r w:rsidRPr="00827EBD">
        <w:rPr>
          <w:b/>
          <w:lang w:val="en-US"/>
        </w:rPr>
        <w:t>Service</w:t>
      </w:r>
      <w:r w:rsidRPr="00827EBD">
        <w:rPr>
          <w:b/>
        </w:rPr>
        <w:t>»</w:t>
      </w:r>
    </w:p>
    <w:p w14:paraId="735DA0C0" w14:textId="10D83A20" w:rsidR="00827EBD" w:rsidRDefault="00827EBD" w:rsidP="00827EBD">
      <w:pPr>
        <w:tabs>
          <w:tab w:val="left" w:pos="6135"/>
          <w:tab w:val="left" w:pos="7889"/>
        </w:tabs>
        <w:jc w:val="right"/>
        <w:rPr>
          <w:b/>
        </w:rPr>
      </w:pPr>
      <w:r w:rsidRPr="009E4C67">
        <w:rPr>
          <w:b/>
        </w:rPr>
        <w:t>________________________</w:t>
      </w:r>
      <w:r w:rsidRPr="00827EBD">
        <w:rPr>
          <w:b/>
        </w:rPr>
        <w:t>.А. Пащиев</w:t>
      </w:r>
    </w:p>
    <w:p w14:paraId="43CA240D" w14:textId="77777777" w:rsidR="00827EBD" w:rsidRDefault="00827EBD" w:rsidP="00827EBD">
      <w:pPr>
        <w:tabs>
          <w:tab w:val="left" w:pos="6135"/>
          <w:tab w:val="left" w:pos="7889"/>
        </w:tabs>
        <w:jc w:val="right"/>
        <w:rPr>
          <w:b/>
        </w:rPr>
      </w:pPr>
    </w:p>
    <w:p w14:paraId="3CD5D2A0" w14:textId="77777777" w:rsidR="00827EBD" w:rsidRDefault="00827EBD" w:rsidP="00827EBD">
      <w:pPr>
        <w:tabs>
          <w:tab w:val="left" w:pos="6135"/>
          <w:tab w:val="left" w:pos="7889"/>
        </w:tabs>
        <w:jc w:val="right"/>
        <w:rPr>
          <w:b/>
        </w:rPr>
      </w:pPr>
    </w:p>
    <w:p w14:paraId="0E112BCE" w14:textId="77777777" w:rsidR="00827EBD" w:rsidRPr="00827EBD" w:rsidRDefault="00827EBD" w:rsidP="00827EBD">
      <w:pPr>
        <w:tabs>
          <w:tab w:val="left" w:pos="6135"/>
          <w:tab w:val="left" w:pos="7889"/>
        </w:tabs>
        <w:jc w:val="right"/>
        <w:rPr>
          <w:b/>
        </w:rPr>
      </w:pPr>
    </w:p>
    <w:p w14:paraId="69ECCC8D" w14:textId="41F5CEF4" w:rsidR="00827EBD" w:rsidRPr="00827EBD" w:rsidRDefault="00827EBD" w:rsidP="00827EBD">
      <w:pPr>
        <w:tabs>
          <w:tab w:val="left" w:pos="6432"/>
          <w:tab w:val="left" w:pos="8661"/>
        </w:tabs>
        <w:jc w:val="right"/>
        <w:rPr>
          <w:b/>
        </w:rPr>
      </w:pPr>
      <w:r w:rsidRPr="00827EBD">
        <w:rPr>
          <w:b/>
        </w:rPr>
        <w:t>«</w:t>
      </w:r>
      <w:r w:rsidRPr="009E4C67">
        <w:rPr>
          <w:b/>
          <w:u w:val="single"/>
        </w:rPr>
        <w:t>____</w:t>
      </w:r>
      <w:r w:rsidRPr="00827EBD">
        <w:rPr>
          <w:b/>
        </w:rPr>
        <w:t>»</w:t>
      </w:r>
      <w:r w:rsidRPr="009E4C67">
        <w:rPr>
          <w:b/>
        </w:rPr>
        <w:t>_______________________</w:t>
      </w:r>
      <w:r w:rsidRPr="00827EBD">
        <w:rPr>
          <w:b/>
        </w:rPr>
        <w:t>202</w:t>
      </w:r>
      <w:r w:rsidRPr="009E4C67">
        <w:rPr>
          <w:b/>
        </w:rPr>
        <w:t>5</w:t>
      </w:r>
      <w:r w:rsidRPr="00827EBD">
        <w:rPr>
          <w:b/>
        </w:rPr>
        <w:t>г.</w:t>
      </w:r>
    </w:p>
    <w:p w14:paraId="51D6B5B9" w14:textId="77777777" w:rsidR="001036FB" w:rsidRDefault="001036FB">
      <w:pPr>
        <w:pStyle w:val="3"/>
        <w:spacing w:before="1"/>
        <w:ind w:left="930"/>
      </w:pPr>
    </w:p>
    <w:p w14:paraId="3506656E" w14:textId="77777777" w:rsidR="001036FB" w:rsidRDefault="001036FB">
      <w:pPr>
        <w:pStyle w:val="3"/>
        <w:spacing w:before="1"/>
        <w:ind w:left="930"/>
      </w:pPr>
    </w:p>
    <w:p w14:paraId="516E0407" w14:textId="77777777" w:rsidR="001036FB" w:rsidRDefault="001036FB">
      <w:pPr>
        <w:pStyle w:val="3"/>
        <w:spacing w:before="1"/>
        <w:ind w:left="930"/>
      </w:pPr>
    </w:p>
    <w:p w14:paraId="049D5CEF" w14:textId="77777777" w:rsidR="001036FB" w:rsidRDefault="001036FB">
      <w:pPr>
        <w:pStyle w:val="3"/>
        <w:spacing w:before="1"/>
        <w:ind w:left="930"/>
      </w:pPr>
    </w:p>
    <w:p w14:paraId="7832E154" w14:textId="77777777" w:rsidR="00827EBD" w:rsidRDefault="00827EBD">
      <w:pPr>
        <w:pStyle w:val="3"/>
        <w:spacing w:before="1"/>
        <w:ind w:left="930"/>
      </w:pPr>
    </w:p>
    <w:p w14:paraId="0F93A27D" w14:textId="77777777" w:rsidR="00827EBD" w:rsidRDefault="00827EBD">
      <w:pPr>
        <w:pStyle w:val="3"/>
        <w:spacing w:before="1"/>
        <w:ind w:left="930"/>
      </w:pPr>
    </w:p>
    <w:p w14:paraId="5BCD902A" w14:textId="77777777" w:rsidR="00827EBD" w:rsidRPr="00076825" w:rsidRDefault="00827EBD" w:rsidP="00827EBD">
      <w:pPr>
        <w:pStyle w:val="1"/>
        <w:tabs>
          <w:tab w:val="left" w:pos="1701"/>
        </w:tabs>
        <w:spacing w:before="0" w:line="288" w:lineRule="auto"/>
        <w:ind w:left="0" w:firstLine="737"/>
        <w:jc w:val="both"/>
        <w:rPr>
          <w:caps/>
          <w:spacing w:val="-2"/>
          <w:sz w:val="22"/>
          <w:szCs w:val="22"/>
        </w:rPr>
      </w:pPr>
      <w:bookmarkStart w:id="16" w:name="_Toc216360307"/>
      <w:bookmarkStart w:id="17" w:name="_Toc221887887"/>
      <w:r w:rsidRPr="00076825">
        <w:rPr>
          <w:caps/>
          <w:spacing w:val="-2"/>
          <w:sz w:val="22"/>
          <w:szCs w:val="22"/>
        </w:rPr>
        <w:t>БЛАНКИ ИНВЕНТАРИЗАЦИИ ИСТОЧНИКОВ ВЫБРОСОВ ВРЕДНЫХ ВЕЩЕСТВ В АТМОСФЕРУ</w:t>
      </w:r>
      <w:bookmarkEnd w:id="16"/>
      <w:bookmarkEnd w:id="17"/>
    </w:p>
    <w:p w14:paraId="2DCD3E53" w14:textId="535B1D7B" w:rsidR="00827EBD" w:rsidRDefault="00827EBD" w:rsidP="006418CB">
      <w:pPr>
        <w:pStyle w:val="1"/>
        <w:tabs>
          <w:tab w:val="left" w:pos="1701"/>
        </w:tabs>
        <w:spacing w:before="0" w:line="288" w:lineRule="auto"/>
        <w:ind w:left="0" w:firstLine="737"/>
        <w:jc w:val="both"/>
      </w:pPr>
      <w:bookmarkStart w:id="18" w:name="_Toc216360308"/>
      <w:bookmarkStart w:id="19" w:name="_Toc221887888"/>
      <w:r w:rsidRPr="00076825">
        <w:rPr>
          <w:caps/>
          <w:spacing w:val="-2"/>
          <w:sz w:val="22"/>
          <w:szCs w:val="22"/>
        </w:rPr>
        <w:t>1. Источники выделения загрязняющих веществ</w:t>
      </w:r>
      <w:bookmarkEnd w:id="18"/>
      <w:bookmarkEnd w:id="19"/>
    </w:p>
    <w:tbl>
      <w:tblPr>
        <w:tblW w:w="5000" w:type="pct"/>
        <w:tblLook w:val="04A0" w:firstRow="1" w:lastRow="0" w:firstColumn="1" w:lastColumn="0" w:noHBand="0" w:noVBand="1"/>
      </w:tblPr>
      <w:tblGrid>
        <w:gridCol w:w="2326"/>
        <w:gridCol w:w="849"/>
        <w:gridCol w:w="1234"/>
        <w:gridCol w:w="2340"/>
        <w:gridCol w:w="1182"/>
        <w:gridCol w:w="829"/>
        <w:gridCol w:w="824"/>
        <w:gridCol w:w="2615"/>
        <w:gridCol w:w="1078"/>
        <w:gridCol w:w="1284"/>
      </w:tblGrid>
      <w:tr w:rsidR="006418CB" w:rsidRPr="006418CB" w14:paraId="28B9A3D1" w14:textId="77777777" w:rsidTr="006418CB">
        <w:trPr>
          <w:trHeight w:val="227"/>
        </w:trPr>
        <w:tc>
          <w:tcPr>
            <w:tcW w:w="812" w:type="pct"/>
            <w:vMerge w:val="restart"/>
            <w:tcBorders>
              <w:top w:val="single" w:sz="8" w:space="0" w:color="auto"/>
              <w:left w:val="single" w:sz="8" w:space="0" w:color="auto"/>
              <w:bottom w:val="nil"/>
              <w:right w:val="single" w:sz="8" w:space="0" w:color="auto"/>
            </w:tcBorders>
            <w:shd w:val="clear" w:color="auto" w:fill="auto"/>
            <w:vAlign w:val="center"/>
            <w:hideMark/>
          </w:tcPr>
          <w:p w14:paraId="4B6CC57B" w14:textId="77777777" w:rsidR="006418CB" w:rsidRPr="006418CB" w:rsidRDefault="006418CB" w:rsidP="006418CB">
            <w:pPr>
              <w:widowControl/>
              <w:autoSpaceDE/>
              <w:autoSpaceDN/>
              <w:jc w:val="center"/>
              <w:rPr>
                <w:rFonts w:eastAsia="Times New Roman"/>
                <w:b/>
                <w:sz w:val="18"/>
                <w:szCs w:val="18"/>
                <w:lang w:eastAsia="ru-RU"/>
              </w:rPr>
            </w:pPr>
            <w:r w:rsidRPr="006418CB">
              <w:rPr>
                <w:rFonts w:eastAsia="Times New Roman"/>
                <w:b/>
                <w:sz w:val="18"/>
                <w:szCs w:val="18"/>
                <w:lang w:eastAsia="ru-RU"/>
              </w:rPr>
              <w:t>Hаименование производства, номер цеха, участка и т.п.</w:t>
            </w:r>
          </w:p>
        </w:tc>
        <w:tc>
          <w:tcPr>
            <w:tcW w:w="305" w:type="pct"/>
            <w:vMerge w:val="restart"/>
            <w:tcBorders>
              <w:top w:val="single" w:sz="8" w:space="0" w:color="auto"/>
              <w:left w:val="single" w:sz="8" w:space="0" w:color="auto"/>
              <w:bottom w:val="nil"/>
              <w:right w:val="single" w:sz="8" w:space="0" w:color="auto"/>
            </w:tcBorders>
            <w:shd w:val="clear" w:color="auto" w:fill="auto"/>
            <w:vAlign w:val="center"/>
            <w:hideMark/>
          </w:tcPr>
          <w:p w14:paraId="26E0DC72" w14:textId="77777777" w:rsidR="006418CB" w:rsidRPr="006418CB" w:rsidRDefault="006418CB" w:rsidP="006418CB">
            <w:pPr>
              <w:widowControl/>
              <w:autoSpaceDE/>
              <w:autoSpaceDN/>
              <w:jc w:val="center"/>
              <w:rPr>
                <w:rFonts w:eastAsia="Times New Roman"/>
                <w:b/>
                <w:sz w:val="18"/>
                <w:szCs w:val="18"/>
                <w:lang w:eastAsia="ru-RU"/>
              </w:rPr>
            </w:pPr>
            <w:r w:rsidRPr="006418CB">
              <w:rPr>
                <w:rFonts w:eastAsia="Times New Roman"/>
                <w:b/>
                <w:sz w:val="18"/>
                <w:szCs w:val="18"/>
                <w:lang w:eastAsia="ru-RU"/>
              </w:rPr>
              <w:t>Номер источ-ника загряз-нения атмос-феры</w:t>
            </w:r>
          </w:p>
        </w:tc>
        <w:tc>
          <w:tcPr>
            <w:tcW w:w="39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75D64F" w14:textId="5A41382A" w:rsidR="006418CB" w:rsidRPr="006418CB" w:rsidRDefault="006418CB" w:rsidP="006418CB">
            <w:pPr>
              <w:widowControl/>
              <w:autoSpaceDE/>
              <w:autoSpaceDN/>
              <w:jc w:val="center"/>
              <w:rPr>
                <w:rFonts w:eastAsia="Times New Roman"/>
                <w:b/>
                <w:sz w:val="18"/>
                <w:szCs w:val="18"/>
                <w:lang w:eastAsia="ru-RU"/>
              </w:rPr>
            </w:pPr>
            <w:r w:rsidRPr="006418CB">
              <w:rPr>
                <w:rFonts w:eastAsia="Times New Roman"/>
                <w:b/>
                <w:sz w:val="18"/>
                <w:szCs w:val="18"/>
                <w:lang w:eastAsia="ru-RU"/>
              </w:rPr>
              <w:t>Номер источника выделения</w:t>
            </w:r>
          </w:p>
        </w:tc>
        <w:tc>
          <w:tcPr>
            <w:tcW w:w="817" w:type="pct"/>
            <w:vMerge w:val="restart"/>
            <w:tcBorders>
              <w:top w:val="single" w:sz="8" w:space="0" w:color="auto"/>
              <w:left w:val="single" w:sz="8" w:space="0" w:color="auto"/>
              <w:bottom w:val="nil"/>
              <w:right w:val="single" w:sz="8" w:space="0" w:color="auto"/>
            </w:tcBorders>
            <w:shd w:val="clear" w:color="auto" w:fill="auto"/>
            <w:vAlign w:val="center"/>
            <w:hideMark/>
          </w:tcPr>
          <w:p w14:paraId="12AB66D3" w14:textId="77777777" w:rsidR="006418CB" w:rsidRPr="006418CB" w:rsidRDefault="006418CB" w:rsidP="006418CB">
            <w:pPr>
              <w:widowControl/>
              <w:autoSpaceDE/>
              <w:autoSpaceDN/>
              <w:jc w:val="center"/>
              <w:rPr>
                <w:rFonts w:eastAsia="Times New Roman"/>
                <w:b/>
                <w:sz w:val="18"/>
                <w:szCs w:val="18"/>
                <w:lang w:eastAsia="ru-RU"/>
              </w:rPr>
            </w:pPr>
            <w:r w:rsidRPr="006418CB">
              <w:rPr>
                <w:rFonts w:eastAsia="Times New Roman"/>
                <w:b/>
                <w:sz w:val="18"/>
                <w:szCs w:val="18"/>
                <w:lang w:eastAsia="ru-RU"/>
              </w:rPr>
              <w:t>Наименование источника выделения загрязняющих веществ</w:t>
            </w:r>
          </w:p>
        </w:tc>
        <w:tc>
          <w:tcPr>
            <w:tcW w:w="377" w:type="pct"/>
            <w:vMerge w:val="restart"/>
            <w:tcBorders>
              <w:top w:val="single" w:sz="8" w:space="0" w:color="auto"/>
              <w:left w:val="single" w:sz="8" w:space="0" w:color="auto"/>
              <w:bottom w:val="nil"/>
              <w:right w:val="single" w:sz="8" w:space="0" w:color="auto"/>
            </w:tcBorders>
            <w:shd w:val="clear" w:color="auto" w:fill="auto"/>
            <w:vAlign w:val="center"/>
            <w:hideMark/>
          </w:tcPr>
          <w:p w14:paraId="54946320" w14:textId="77777777" w:rsidR="006418CB" w:rsidRPr="006418CB" w:rsidRDefault="006418CB" w:rsidP="006418CB">
            <w:pPr>
              <w:widowControl/>
              <w:autoSpaceDE/>
              <w:autoSpaceDN/>
              <w:jc w:val="center"/>
              <w:rPr>
                <w:rFonts w:eastAsia="Times New Roman"/>
                <w:b/>
                <w:sz w:val="18"/>
                <w:szCs w:val="18"/>
                <w:lang w:eastAsia="ru-RU"/>
              </w:rPr>
            </w:pPr>
            <w:r w:rsidRPr="006418CB">
              <w:rPr>
                <w:rFonts w:eastAsia="Times New Roman"/>
                <w:b/>
                <w:sz w:val="18"/>
                <w:szCs w:val="18"/>
                <w:lang w:eastAsia="ru-RU"/>
              </w:rPr>
              <w:t>Наимено-вание выпускае-мой продукции</w:t>
            </w:r>
          </w:p>
        </w:tc>
        <w:tc>
          <w:tcPr>
            <w:tcW w:w="594"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BAB9E7C" w14:textId="77777777" w:rsidR="006418CB" w:rsidRPr="006418CB" w:rsidRDefault="006418CB" w:rsidP="006418CB">
            <w:pPr>
              <w:widowControl/>
              <w:autoSpaceDE/>
              <w:autoSpaceDN/>
              <w:jc w:val="center"/>
              <w:rPr>
                <w:rFonts w:eastAsia="Times New Roman"/>
                <w:b/>
                <w:sz w:val="18"/>
                <w:szCs w:val="18"/>
                <w:lang w:eastAsia="ru-RU"/>
              </w:rPr>
            </w:pPr>
            <w:r w:rsidRPr="006418CB">
              <w:rPr>
                <w:rFonts w:eastAsia="Times New Roman"/>
                <w:b/>
                <w:sz w:val="18"/>
                <w:szCs w:val="18"/>
                <w:lang w:eastAsia="ru-RU"/>
              </w:rPr>
              <w:t>Время работы источника выделения, час</w:t>
            </w:r>
          </w:p>
        </w:tc>
        <w:tc>
          <w:tcPr>
            <w:tcW w:w="911" w:type="pct"/>
            <w:vMerge w:val="restart"/>
            <w:tcBorders>
              <w:top w:val="single" w:sz="8" w:space="0" w:color="auto"/>
              <w:left w:val="single" w:sz="8" w:space="0" w:color="auto"/>
              <w:bottom w:val="nil"/>
              <w:right w:val="single" w:sz="8" w:space="0" w:color="auto"/>
            </w:tcBorders>
            <w:shd w:val="clear" w:color="auto" w:fill="auto"/>
            <w:vAlign w:val="center"/>
            <w:hideMark/>
          </w:tcPr>
          <w:p w14:paraId="61EBEF69" w14:textId="77777777" w:rsidR="006418CB" w:rsidRPr="006418CB" w:rsidRDefault="006418CB" w:rsidP="006418CB">
            <w:pPr>
              <w:widowControl/>
              <w:autoSpaceDE/>
              <w:autoSpaceDN/>
              <w:jc w:val="center"/>
              <w:rPr>
                <w:rFonts w:eastAsia="Times New Roman"/>
                <w:b/>
                <w:sz w:val="18"/>
                <w:szCs w:val="18"/>
                <w:lang w:eastAsia="ru-RU"/>
              </w:rPr>
            </w:pPr>
            <w:r w:rsidRPr="006418CB">
              <w:rPr>
                <w:rFonts w:eastAsia="Times New Roman"/>
                <w:b/>
                <w:sz w:val="18"/>
                <w:szCs w:val="18"/>
                <w:lang w:eastAsia="ru-RU"/>
              </w:rPr>
              <w:t>Наименование загрязняющего вещества</w:t>
            </w:r>
          </w:p>
        </w:tc>
        <w:tc>
          <w:tcPr>
            <w:tcW w:w="370" w:type="pct"/>
            <w:vMerge w:val="restart"/>
            <w:tcBorders>
              <w:top w:val="single" w:sz="8" w:space="0" w:color="auto"/>
              <w:left w:val="single" w:sz="8" w:space="0" w:color="auto"/>
              <w:bottom w:val="nil"/>
              <w:right w:val="single" w:sz="8" w:space="0" w:color="auto"/>
            </w:tcBorders>
            <w:shd w:val="clear" w:color="auto" w:fill="auto"/>
            <w:vAlign w:val="center"/>
            <w:hideMark/>
          </w:tcPr>
          <w:p w14:paraId="334C6C5B" w14:textId="77777777" w:rsidR="006418CB" w:rsidRPr="006418CB" w:rsidRDefault="006418CB" w:rsidP="006418CB">
            <w:pPr>
              <w:widowControl/>
              <w:autoSpaceDE/>
              <w:autoSpaceDN/>
              <w:jc w:val="center"/>
              <w:rPr>
                <w:rFonts w:eastAsia="Times New Roman"/>
                <w:b/>
                <w:sz w:val="18"/>
                <w:szCs w:val="18"/>
                <w:lang w:eastAsia="ru-RU"/>
              </w:rPr>
            </w:pPr>
            <w:r w:rsidRPr="006418CB">
              <w:rPr>
                <w:rFonts w:eastAsia="Times New Roman"/>
                <w:b/>
                <w:sz w:val="18"/>
                <w:szCs w:val="18"/>
                <w:lang w:eastAsia="ru-RU"/>
              </w:rPr>
              <w:t>Код вред-ного вещества (ПДК или ОБУВ)</w:t>
            </w:r>
          </w:p>
        </w:tc>
        <w:tc>
          <w:tcPr>
            <w:tcW w:w="418" w:type="pct"/>
            <w:vMerge w:val="restart"/>
            <w:tcBorders>
              <w:top w:val="single" w:sz="8" w:space="0" w:color="auto"/>
              <w:left w:val="single" w:sz="8" w:space="0" w:color="auto"/>
              <w:bottom w:val="nil"/>
              <w:right w:val="single" w:sz="8" w:space="0" w:color="auto"/>
            </w:tcBorders>
            <w:shd w:val="clear" w:color="auto" w:fill="auto"/>
            <w:vAlign w:val="center"/>
            <w:hideMark/>
          </w:tcPr>
          <w:p w14:paraId="15E5B767" w14:textId="77777777" w:rsidR="006418CB" w:rsidRPr="006418CB" w:rsidRDefault="006418CB" w:rsidP="006418CB">
            <w:pPr>
              <w:widowControl/>
              <w:autoSpaceDE/>
              <w:autoSpaceDN/>
              <w:jc w:val="center"/>
              <w:rPr>
                <w:rFonts w:eastAsia="Times New Roman"/>
                <w:b/>
                <w:sz w:val="18"/>
                <w:szCs w:val="18"/>
                <w:lang w:eastAsia="ru-RU"/>
              </w:rPr>
            </w:pPr>
            <w:r w:rsidRPr="006418CB">
              <w:rPr>
                <w:rFonts w:eastAsia="Times New Roman"/>
                <w:b/>
                <w:sz w:val="18"/>
                <w:szCs w:val="18"/>
                <w:lang w:eastAsia="ru-RU"/>
              </w:rPr>
              <w:t>Количество загрязняю-щего вещества, отходящего от источника выделения, т/год</w:t>
            </w:r>
          </w:p>
        </w:tc>
      </w:tr>
      <w:tr w:rsidR="006418CB" w:rsidRPr="006418CB" w14:paraId="3BBC4E24" w14:textId="77777777" w:rsidTr="006418CB">
        <w:trPr>
          <w:trHeight w:val="227"/>
        </w:trPr>
        <w:tc>
          <w:tcPr>
            <w:tcW w:w="812" w:type="pct"/>
            <w:vMerge/>
            <w:tcBorders>
              <w:top w:val="single" w:sz="8" w:space="0" w:color="auto"/>
              <w:left w:val="single" w:sz="8" w:space="0" w:color="auto"/>
              <w:bottom w:val="nil"/>
              <w:right w:val="single" w:sz="8" w:space="0" w:color="auto"/>
            </w:tcBorders>
            <w:vAlign w:val="center"/>
            <w:hideMark/>
          </w:tcPr>
          <w:p w14:paraId="74CE41A5" w14:textId="77777777" w:rsidR="006418CB" w:rsidRPr="006418CB" w:rsidRDefault="006418CB" w:rsidP="006418CB">
            <w:pPr>
              <w:widowControl/>
              <w:autoSpaceDE/>
              <w:autoSpaceDN/>
              <w:jc w:val="center"/>
              <w:rPr>
                <w:rFonts w:eastAsia="Times New Roman"/>
                <w:b/>
                <w:sz w:val="18"/>
                <w:szCs w:val="18"/>
                <w:lang w:eastAsia="ru-RU"/>
              </w:rPr>
            </w:pPr>
          </w:p>
        </w:tc>
        <w:tc>
          <w:tcPr>
            <w:tcW w:w="305" w:type="pct"/>
            <w:vMerge/>
            <w:tcBorders>
              <w:top w:val="single" w:sz="8" w:space="0" w:color="auto"/>
              <w:left w:val="single" w:sz="8" w:space="0" w:color="auto"/>
              <w:bottom w:val="nil"/>
              <w:right w:val="single" w:sz="8" w:space="0" w:color="auto"/>
            </w:tcBorders>
            <w:vAlign w:val="center"/>
            <w:hideMark/>
          </w:tcPr>
          <w:p w14:paraId="27B9440A" w14:textId="77777777" w:rsidR="006418CB" w:rsidRPr="006418CB" w:rsidRDefault="006418CB" w:rsidP="006418CB">
            <w:pPr>
              <w:widowControl/>
              <w:autoSpaceDE/>
              <w:autoSpaceDN/>
              <w:jc w:val="center"/>
              <w:rPr>
                <w:rFonts w:eastAsia="Times New Roman"/>
                <w:b/>
                <w:sz w:val="18"/>
                <w:szCs w:val="18"/>
                <w:lang w:eastAsia="ru-RU"/>
              </w:rPr>
            </w:pPr>
          </w:p>
        </w:tc>
        <w:tc>
          <w:tcPr>
            <w:tcW w:w="398" w:type="pct"/>
            <w:vMerge/>
            <w:tcBorders>
              <w:top w:val="single" w:sz="8" w:space="0" w:color="auto"/>
              <w:left w:val="single" w:sz="8" w:space="0" w:color="auto"/>
              <w:bottom w:val="single" w:sz="8" w:space="0" w:color="000000"/>
              <w:right w:val="single" w:sz="8" w:space="0" w:color="auto"/>
            </w:tcBorders>
            <w:vAlign w:val="center"/>
            <w:hideMark/>
          </w:tcPr>
          <w:p w14:paraId="0973F918" w14:textId="77777777" w:rsidR="006418CB" w:rsidRPr="006418CB" w:rsidRDefault="006418CB" w:rsidP="006418CB">
            <w:pPr>
              <w:widowControl/>
              <w:autoSpaceDE/>
              <w:autoSpaceDN/>
              <w:jc w:val="center"/>
              <w:rPr>
                <w:rFonts w:eastAsia="Times New Roman"/>
                <w:b/>
                <w:sz w:val="18"/>
                <w:szCs w:val="18"/>
                <w:lang w:eastAsia="ru-RU"/>
              </w:rPr>
            </w:pPr>
          </w:p>
        </w:tc>
        <w:tc>
          <w:tcPr>
            <w:tcW w:w="817" w:type="pct"/>
            <w:vMerge/>
            <w:tcBorders>
              <w:top w:val="single" w:sz="8" w:space="0" w:color="auto"/>
              <w:left w:val="single" w:sz="8" w:space="0" w:color="auto"/>
              <w:bottom w:val="nil"/>
              <w:right w:val="single" w:sz="8" w:space="0" w:color="auto"/>
            </w:tcBorders>
            <w:vAlign w:val="center"/>
            <w:hideMark/>
          </w:tcPr>
          <w:p w14:paraId="4127CFCE" w14:textId="77777777" w:rsidR="006418CB" w:rsidRPr="006418CB" w:rsidRDefault="006418CB" w:rsidP="006418CB">
            <w:pPr>
              <w:widowControl/>
              <w:autoSpaceDE/>
              <w:autoSpaceDN/>
              <w:jc w:val="center"/>
              <w:rPr>
                <w:rFonts w:eastAsia="Times New Roman"/>
                <w:b/>
                <w:sz w:val="18"/>
                <w:szCs w:val="18"/>
                <w:lang w:eastAsia="ru-RU"/>
              </w:rPr>
            </w:pPr>
          </w:p>
        </w:tc>
        <w:tc>
          <w:tcPr>
            <w:tcW w:w="377" w:type="pct"/>
            <w:vMerge/>
            <w:tcBorders>
              <w:top w:val="single" w:sz="8" w:space="0" w:color="auto"/>
              <w:left w:val="single" w:sz="8" w:space="0" w:color="auto"/>
              <w:bottom w:val="nil"/>
              <w:right w:val="single" w:sz="8" w:space="0" w:color="auto"/>
            </w:tcBorders>
            <w:vAlign w:val="center"/>
            <w:hideMark/>
          </w:tcPr>
          <w:p w14:paraId="2F5BF39E" w14:textId="77777777" w:rsidR="006418CB" w:rsidRPr="006418CB" w:rsidRDefault="006418CB" w:rsidP="006418CB">
            <w:pPr>
              <w:widowControl/>
              <w:autoSpaceDE/>
              <w:autoSpaceDN/>
              <w:jc w:val="center"/>
              <w:rPr>
                <w:rFonts w:eastAsia="Times New Roman"/>
                <w:b/>
                <w:sz w:val="18"/>
                <w:szCs w:val="18"/>
                <w:lang w:eastAsia="ru-RU"/>
              </w:rPr>
            </w:pPr>
          </w:p>
        </w:tc>
        <w:tc>
          <w:tcPr>
            <w:tcW w:w="594" w:type="pct"/>
            <w:gridSpan w:val="2"/>
            <w:vMerge/>
            <w:tcBorders>
              <w:top w:val="single" w:sz="8" w:space="0" w:color="auto"/>
              <w:left w:val="single" w:sz="8" w:space="0" w:color="auto"/>
              <w:bottom w:val="single" w:sz="8" w:space="0" w:color="000000"/>
              <w:right w:val="single" w:sz="8" w:space="0" w:color="000000"/>
            </w:tcBorders>
            <w:vAlign w:val="center"/>
            <w:hideMark/>
          </w:tcPr>
          <w:p w14:paraId="759DCFCF" w14:textId="77777777" w:rsidR="006418CB" w:rsidRPr="006418CB" w:rsidRDefault="006418CB" w:rsidP="006418CB">
            <w:pPr>
              <w:widowControl/>
              <w:autoSpaceDE/>
              <w:autoSpaceDN/>
              <w:jc w:val="center"/>
              <w:rPr>
                <w:rFonts w:eastAsia="Times New Roman"/>
                <w:b/>
                <w:sz w:val="18"/>
                <w:szCs w:val="18"/>
                <w:lang w:eastAsia="ru-RU"/>
              </w:rPr>
            </w:pPr>
          </w:p>
        </w:tc>
        <w:tc>
          <w:tcPr>
            <w:tcW w:w="911" w:type="pct"/>
            <w:vMerge/>
            <w:tcBorders>
              <w:top w:val="single" w:sz="8" w:space="0" w:color="auto"/>
              <w:left w:val="single" w:sz="8" w:space="0" w:color="auto"/>
              <w:bottom w:val="nil"/>
              <w:right w:val="single" w:sz="8" w:space="0" w:color="auto"/>
            </w:tcBorders>
            <w:vAlign w:val="center"/>
            <w:hideMark/>
          </w:tcPr>
          <w:p w14:paraId="423A291E" w14:textId="77777777" w:rsidR="006418CB" w:rsidRPr="006418CB" w:rsidRDefault="006418CB" w:rsidP="006418CB">
            <w:pPr>
              <w:widowControl/>
              <w:autoSpaceDE/>
              <w:autoSpaceDN/>
              <w:jc w:val="center"/>
              <w:rPr>
                <w:rFonts w:eastAsia="Times New Roman"/>
                <w:b/>
                <w:sz w:val="18"/>
                <w:szCs w:val="18"/>
                <w:lang w:eastAsia="ru-RU"/>
              </w:rPr>
            </w:pPr>
          </w:p>
        </w:tc>
        <w:tc>
          <w:tcPr>
            <w:tcW w:w="370" w:type="pct"/>
            <w:vMerge/>
            <w:tcBorders>
              <w:top w:val="single" w:sz="8" w:space="0" w:color="auto"/>
              <w:left w:val="single" w:sz="8" w:space="0" w:color="auto"/>
              <w:bottom w:val="nil"/>
              <w:right w:val="single" w:sz="8" w:space="0" w:color="auto"/>
            </w:tcBorders>
            <w:vAlign w:val="center"/>
            <w:hideMark/>
          </w:tcPr>
          <w:p w14:paraId="4C48338C" w14:textId="77777777" w:rsidR="006418CB" w:rsidRPr="006418CB" w:rsidRDefault="006418CB" w:rsidP="006418CB">
            <w:pPr>
              <w:widowControl/>
              <w:autoSpaceDE/>
              <w:autoSpaceDN/>
              <w:jc w:val="center"/>
              <w:rPr>
                <w:rFonts w:eastAsia="Times New Roman"/>
                <w:b/>
                <w:sz w:val="18"/>
                <w:szCs w:val="18"/>
                <w:lang w:eastAsia="ru-RU"/>
              </w:rPr>
            </w:pPr>
          </w:p>
        </w:tc>
        <w:tc>
          <w:tcPr>
            <w:tcW w:w="418" w:type="pct"/>
            <w:vMerge/>
            <w:tcBorders>
              <w:top w:val="single" w:sz="8" w:space="0" w:color="auto"/>
              <w:left w:val="single" w:sz="8" w:space="0" w:color="auto"/>
              <w:bottom w:val="nil"/>
              <w:right w:val="single" w:sz="8" w:space="0" w:color="auto"/>
            </w:tcBorders>
            <w:vAlign w:val="center"/>
            <w:hideMark/>
          </w:tcPr>
          <w:p w14:paraId="08EE5EED" w14:textId="77777777" w:rsidR="006418CB" w:rsidRPr="006418CB" w:rsidRDefault="006418CB" w:rsidP="006418CB">
            <w:pPr>
              <w:widowControl/>
              <w:autoSpaceDE/>
              <w:autoSpaceDN/>
              <w:jc w:val="center"/>
              <w:rPr>
                <w:rFonts w:eastAsia="Times New Roman"/>
                <w:b/>
                <w:sz w:val="18"/>
                <w:szCs w:val="18"/>
                <w:lang w:eastAsia="ru-RU"/>
              </w:rPr>
            </w:pPr>
          </w:p>
        </w:tc>
      </w:tr>
      <w:tr w:rsidR="006418CB" w:rsidRPr="006418CB" w14:paraId="42AE95DD" w14:textId="77777777" w:rsidTr="006418CB">
        <w:trPr>
          <w:trHeight w:val="227"/>
        </w:trPr>
        <w:tc>
          <w:tcPr>
            <w:tcW w:w="812" w:type="pct"/>
            <w:vMerge/>
            <w:tcBorders>
              <w:top w:val="single" w:sz="8" w:space="0" w:color="auto"/>
              <w:left w:val="single" w:sz="8" w:space="0" w:color="auto"/>
              <w:bottom w:val="nil"/>
              <w:right w:val="single" w:sz="8" w:space="0" w:color="auto"/>
            </w:tcBorders>
            <w:vAlign w:val="center"/>
            <w:hideMark/>
          </w:tcPr>
          <w:p w14:paraId="420E7CB7" w14:textId="77777777" w:rsidR="006418CB" w:rsidRPr="006418CB" w:rsidRDefault="006418CB" w:rsidP="006418CB">
            <w:pPr>
              <w:widowControl/>
              <w:autoSpaceDE/>
              <w:autoSpaceDN/>
              <w:jc w:val="center"/>
              <w:rPr>
                <w:rFonts w:eastAsia="Times New Roman"/>
                <w:b/>
                <w:sz w:val="18"/>
                <w:szCs w:val="18"/>
                <w:lang w:eastAsia="ru-RU"/>
              </w:rPr>
            </w:pPr>
          </w:p>
        </w:tc>
        <w:tc>
          <w:tcPr>
            <w:tcW w:w="305" w:type="pct"/>
            <w:vMerge/>
            <w:tcBorders>
              <w:top w:val="single" w:sz="8" w:space="0" w:color="auto"/>
              <w:left w:val="single" w:sz="8" w:space="0" w:color="auto"/>
              <w:bottom w:val="nil"/>
              <w:right w:val="single" w:sz="8" w:space="0" w:color="auto"/>
            </w:tcBorders>
            <w:vAlign w:val="center"/>
            <w:hideMark/>
          </w:tcPr>
          <w:p w14:paraId="40D356D1" w14:textId="77777777" w:rsidR="006418CB" w:rsidRPr="006418CB" w:rsidRDefault="006418CB" w:rsidP="006418CB">
            <w:pPr>
              <w:widowControl/>
              <w:autoSpaceDE/>
              <w:autoSpaceDN/>
              <w:jc w:val="center"/>
              <w:rPr>
                <w:rFonts w:eastAsia="Times New Roman"/>
                <w:b/>
                <w:sz w:val="18"/>
                <w:szCs w:val="18"/>
                <w:lang w:eastAsia="ru-RU"/>
              </w:rPr>
            </w:pPr>
          </w:p>
        </w:tc>
        <w:tc>
          <w:tcPr>
            <w:tcW w:w="398" w:type="pct"/>
            <w:vMerge/>
            <w:tcBorders>
              <w:top w:val="single" w:sz="8" w:space="0" w:color="auto"/>
              <w:left w:val="single" w:sz="8" w:space="0" w:color="auto"/>
              <w:bottom w:val="single" w:sz="8" w:space="0" w:color="000000"/>
              <w:right w:val="single" w:sz="8" w:space="0" w:color="auto"/>
            </w:tcBorders>
            <w:vAlign w:val="center"/>
            <w:hideMark/>
          </w:tcPr>
          <w:p w14:paraId="06B65DB5" w14:textId="77777777" w:rsidR="006418CB" w:rsidRPr="006418CB" w:rsidRDefault="006418CB" w:rsidP="006418CB">
            <w:pPr>
              <w:widowControl/>
              <w:autoSpaceDE/>
              <w:autoSpaceDN/>
              <w:jc w:val="center"/>
              <w:rPr>
                <w:rFonts w:eastAsia="Times New Roman"/>
                <w:b/>
                <w:sz w:val="18"/>
                <w:szCs w:val="18"/>
                <w:lang w:eastAsia="ru-RU"/>
              </w:rPr>
            </w:pPr>
          </w:p>
        </w:tc>
        <w:tc>
          <w:tcPr>
            <w:tcW w:w="817" w:type="pct"/>
            <w:vMerge/>
            <w:tcBorders>
              <w:top w:val="single" w:sz="8" w:space="0" w:color="auto"/>
              <w:left w:val="single" w:sz="8" w:space="0" w:color="auto"/>
              <w:bottom w:val="nil"/>
              <w:right w:val="single" w:sz="8" w:space="0" w:color="auto"/>
            </w:tcBorders>
            <w:vAlign w:val="center"/>
            <w:hideMark/>
          </w:tcPr>
          <w:p w14:paraId="1D358AB3" w14:textId="77777777" w:rsidR="006418CB" w:rsidRPr="006418CB" w:rsidRDefault="006418CB" w:rsidP="006418CB">
            <w:pPr>
              <w:widowControl/>
              <w:autoSpaceDE/>
              <w:autoSpaceDN/>
              <w:jc w:val="center"/>
              <w:rPr>
                <w:rFonts w:eastAsia="Times New Roman"/>
                <w:b/>
                <w:sz w:val="18"/>
                <w:szCs w:val="18"/>
                <w:lang w:eastAsia="ru-RU"/>
              </w:rPr>
            </w:pPr>
          </w:p>
        </w:tc>
        <w:tc>
          <w:tcPr>
            <w:tcW w:w="377" w:type="pct"/>
            <w:vMerge/>
            <w:tcBorders>
              <w:top w:val="single" w:sz="8" w:space="0" w:color="auto"/>
              <w:left w:val="single" w:sz="8" w:space="0" w:color="auto"/>
              <w:bottom w:val="nil"/>
              <w:right w:val="single" w:sz="8" w:space="0" w:color="auto"/>
            </w:tcBorders>
            <w:vAlign w:val="center"/>
            <w:hideMark/>
          </w:tcPr>
          <w:p w14:paraId="2A16B35F" w14:textId="77777777" w:rsidR="006418CB" w:rsidRPr="006418CB" w:rsidRDefault="006418CB" w:rsidP="006418CB">
            <w:pPr>
              <w:widowControl/>
              <w:autoSpaceDE/>
              <w:autoSpaceDN/>
              <w:jc w:val="center"/>
              <w:rPr>
                <w:rFonts w:eastAsia="Times New Roman"/>
                <w:b/>
                <w:sz w:val="18"/>
                <w:szCs w:val="18"/>
                <w:lang w:eastAsia="ru-RU"/>
              </w:rPr>
            </w:pPr>
          </w:p>
        </w:tc>
        <w:tc>
          <w:tcPr>
            <w:tcW w:w="594" w:type="pct"/>
            <w:gridSpan w:val="2"/>
            <w:vMerge/>
            <w:tcBorders>
              <w:top w:val="single" w:sz="8" w:space="0" w:color="auto"/>
              <w:left w:val="single" w:sz="8" w:space="0" w:color="auto"/>
              <w:bottom w:val="single" w:sz="8" w:space="0" w:color="000000"/>
              <w:right w:val="single" w:sz="8" w:space="0" w:color="000000"/>
            </w:tcBorders>
            <w:vAlign w:val="center"/>
            <w:hideMark/>
          </w:tcPr>
          <w:p w14:paraId="43EBFBC8" w14:textId="77777777" w:rsidR="006418CB" w:rsidRPr="006418CB" w:rsidRDefault="006418CB" w:rsidP="006418CB">
            <w:pPr>
              <w:widowControl/>
              <w:autoSpaceDE/>
              <w:autoSpaceDN/>
              <w:jc w:val="center"/>
              <w:rPr>
                <w:rFonts w:eastAsia="Times New Roman"/>
                <w:b/>
                <w:sz w:val="18"/>
                <w:szCs w:val="18"/>
                <w:lang w:eastAsia="ru-RU"/>
              </w:rPr>
            </w:pPr>
          </w:p>
        </w:tc>
        <w:tc>
          <w:tcPr>
            <w:tcW w:w="911" w:type="pct"/>
            <w:vMerge/>
            <w:tcBorders>
              <w:top w:val="single" w:sz="8" w:space="0" w:color="auto"/>
              <w:left w:val="single" w:sz="8" w:space="0" w:color="auto"/>
              <w:bottom w:val="nil"/>
              <w:right w:val="single" w:sz="8" w:space="0" w:color="auto"/>
            </w:tcBorders>
            <w:vAlign w:val="center"/>
            <w:hideMark/>
          </w:tcPr>
          <w:p w14:paraId="4F27114E" w14:textId="77777777" w:rsidR="006418CB" w:rsidRPr="006418CB" w:rsidRDefault="006418CB" w:rsidP="006418CB">
            <w:pPr>
              <w:widowControl/>
              <w:autoSpaceDE/>
              <w:autoSpaceDN/>
              <w:jc w:val="center"/>
              <w:rPr>
                <w:rFonts w:eastAsia="Times New Roman"/>
                <w:b/>
                <w:sz w:val="18"/>
                <w:szCs w:val="18"/>
                <w:lang w:eastAsia="ru-RU"/>
              </w:rPr>
            </w:pPr>
          </w:p>
        </w:tc>
        <w:tc>
          <w:tcPr>
            <w:tcW w:w="370" w:type="pct"/>
            <w:vMerge/>
            <w:tcBorders>
              <w:top w:val="single" w:sz="8" w:space="0" w:color="auto"/>
              <w:left w:val="single" w:sz="8" w:space="0" w:color="auto"/>
              <w:bottom w:val="nil"/>
              <w:right w:val="single" w:sz="8" w:space="0" w:color="auto"/>
            </w:tcBorders>
            <w:vAlign w:val="center"/>
            <w:hideMark/>
          </w:tcPr>
          <w:p w14:paraId="28CFBB86" w14:textId="77777777" w:rsidR="006418CB" w:rsidRPr="006418CB" w:rsidRDefault="006418CB" w:rsidP="006418CB">
            <w:pPr>
              <w:widowControl/>
              <w:autoSpaceDE/>
              <w:autoSpaceDN/>
              <w:jc w:val="center"/>
              <w:rPr>
                <w:rFonts w:eastAsia="Times New Roman"/>
                <w:b/>
                <w:sz w:val="18"/>
                <w:szCs w:val="18"/>
                <w:lang w:eastAsia="ru-RU"/>
              </w:rPr>
            </w:pPr>
          </w:p>
        </w:tc>
        <w:tc>
          <w:tcPr>
            <w:tcW w:w="418" w:type="pct"/>
            <w:vMerge/>
            <w:tcBorders>
              <w:top w:val="single" w:sz="8" w:space="0" w:color="auto"/>
              <w:left w:val="single" w:sz="8" w:space="0" w:color="auto"/>
              <w:bottom w:val="nil"/>
              <w:right w:val="single" w:sz="8" w:space="0" w:color="auto"/>
            </w:tcBorders>
            <w:vAlign w:val="center"/>
            <w:hideMark/>
          </w:tcPr>
          <w:p w14:paraId="4459C385" w14:textId="77777777" w:rsidR="006418CB" w:rsidRPr="006418CB" w:rsidRDefault="006418CB" w:rsidP="006418CB">
            <w:pPr>
              <w:widowControl/>
              <w:autoSpaceDE/>
              <w:autoSpaceDN/>
              <w:jc w:val="center"/>
              <w:rPr>
                <w:rFonts w:eastAsia="Times New Roman"/>
                <w:b/>
                <w:sz w:val="18"/>
                <w:szCs w:val="18"/>
                <w:lang w:eastAsia="ru-RU"/>
              </w:rPr>
            </w:pPr>
          </w:p>
        </w:tc>
      </w:tr>
      <w:tr w:rsidR="006418CB" w:rsidRPr="006418CB" w14:paraId="15A8E5C8" w14:textId="77777777" w:rsidTr="006418CB">
        <w:trPr>
          <w:trHeight w:val="227"/>
        </w:trPr>
        <w:tc>
          <w:tcPr>
            <w:tcW w:w="812" w:type="pct"/>
            <w:vMerge/>
            <w:tcBorders>
              <w:top w:val="single" w:sz="8" w:space="0" w:color="auto"/>
              <w:left w:val="single" w:sz="8" w:space="0" w:color="auto"/>
              <w:bottom w:val="nil"/>
              <w:right w:val="single" w:sz="8" w:space="0" w:color="auto"/>
            </w:tcBorders>
            <w:vAlign w:val="center"/>
            <w:hideMark/>
          </w:tcPr>
          <w:p w14:paraId="3EB8233D" w14:textId="77777777" w:rsidR="006418CB" w:rsidRPr="006418CB" w:rsidRDefault="006418CB" w:rsidP="006418CB">
            <w:pPr>
              <w:widowControl/>
              <w:autoSpaceDE/>
              <w:autoSpaceDN/>
              <w:jc w:val="center"/>
              <w:rPr>
                <w:rFonts w:eastAsia="Times New Roman"/>
                <w:b/>
                <w:sz w:val="18"/>
                <w:szCs w:val="18"/>
                <w:lang w:eastAsia="ru-RU"/>
              </w:rPr>
            </w:pPr>
          </w:p>
        </w:tc>
        <w:tc>
          <w:tcPr>
            <w:tcW w:w="305" w:type="pct"/>
            <w:vMerge/>
            <w:tcBorders>
              <w:top w:val="single" w:sz="8" w:space="0" w:color="auto"/>
              <w:left w:val="single" w:sz="8" w:space="0" w:color="auto"/>
              <w:bottom w:val="nil"/>
              <w:right w:val="single" w:sz="8" w:space="0" w:color="auto"/>
            </w:tcBorders>
            <w:vAlign w:val="center"/>
            <w:hideMark/>
          </w:tcPr>
          <w:p w14:paraId="392CC0D7" w14:textId="77777777" w:rsidR="006418CB" w:rsidRPr="006418CB" w:rsidRDefault="006418CB" w:rsidP="006418CB">
            <w:pPr>
              <w:widowControl/>
              <w:autoSpaceDE/>
              <w:autoSpaceDN/>
              <w:jc w:val="center"/>
              <w:rPr>
                <w:rFonts w:eastAsia="Times New Roman"/>
                <w:b/>
                <w:sz w:val="18"/>
                <w:szCs w:val="18"/>
                <w:lang w:eastAsia="ru-RU"/>
              </w:rPr>
            </w:pPr>
          </w:p>
        </w:tc>
        <w:tc>
          <w:tcPr>
            <w:tcW w:w="398" w:type="pct"/>
            <w:vMerge/>
            <w:tcBorders>
              <w:top w:val="single" w:sz="8" w:space="0" w:color="auto"/>
              <w:left w:val="single" w:sz="8" w:space="0" w:color="auto"/>
              <w:bottom w:val="single" w:sz="8" w:space="0" w:color="000000"/>
              <w:right w:val="single" w:sz="8" w:space="0" w:color="auto"/>
            </w:tcBorders>
            <w:vAlign w:val="center"/>
            <w:hideMark/>
          </w:tcPr>
          <w:p w14:paraId="04EEBE3E" w14:textId="77777777" w:rsidR="006418CB" w:rsidRPr="006418CB" w:rsidRDefault="006418CB" w:rsidP="006418CB">
            <w:pPr>
              <w:widowControl/>
              <w:autoSpaceDE/>
              <w:autoSpaceDN/>
              <w:jc w:val="center"/>
              <w:rPr>
                <w:rFonts w:eastAsia="Times New Roman"/>
                <w:b/>
                <w:sz w:val="18"/>
                <w:szCs w:val="18"/>
                <w:lang w:eastAsia="ru-RU"/>
              </w:rPr>
            </w:pPr>
          </w:p>
        </w:tc>
        <w:tc>
          <w:tcPr>
            <w:tcW w:w="817" w:type="pct"/>
            <w:vMerge/>
            <w:tcBorders>
              <w:top w:val="single" w:sz="8" w:space="0" w:color="auto"/>
              <w:left w:val="single" w:sz="8" w:space="0" w:color="auto"/>
              <w:bottom w:val="nil"/>
              <w:right w:val="single" w:sz="8" w:space="0" w:color="auto"/>
            </w:tcBorders>
            <w:vAlign w:val="center"/>
            <w:hideMark/>
          </w:tcPr>
          <w:p w14:paraId="56050499" w14:textId="77777777" w:rsidR="006418CB" w:rsidRPr="006418CB" w:rsidRDefault="006418CB" w:rsidP="006418CB">
            <w:pPr>
              <w:widowControl/>
              <w:autoSpaceDE/>
              <w:autoSpaceDN/>
              <w:jc w:val="center"/>
              <w:rPr>
                <w:rFonts w:eastAsia="Times New Roman"/>
                <w:b/>
                <w:sz w:val="18"/>
                <w:szCs w:val="18"/>
                <w:lang w:eastAsia="ru-RU"/>
              </w:rPr>
            </w:pPr>
          </w:p>
        </w:tc>
        <w:tc>
          <w:tcPr>
            <w:tcW w:w="377" w:type="pct"/>
            <w:vMerge/>
            <w:tcBorders>
              <w:top w:val="single" w:sz="8" w:space="0" w:color="auto"/>
              <w:left w:val="single" w:sz="8" w:space="0" w:color="auto"/>
              <w:bottom w:val="nil"/>
              <w:right w:val="single" w:sz="8" w:space="0" w:color="auto"/>
            </w:tcBorders>
            <w:vAlign w:val="center"/>
            <w:hideMark/>
          </w:tcPr>
          <w:p w14:paraId="198E44A4" w14:textId="77777777" w:rsidR="006418CB" w:rsidRPr="006418CB" w:rsidRDefault="006418CB" w:rsidP="006418CB">
            <w:pPr>
              <w:widowControl/>
              <w:autoSpaceDE/>
              <w:autoSpaceDN/>
              <w:jc w:val="center"/>
              <w:rPr>
                <w:rFonts w:eastAsia="Times New Roman"/>
                <w:b/>
                <w:sz w:val="18"/>
                <w:szCs w:val="18"/>
                <w:lang w:eastAsia="ru-RU"/>
              </w:rPr>
            </w:pPr>
          </w:p>
        </w:tc>
        <w:tc>
          <w:tcPr>
            <w:tcW w:w="594" w:type="pct"/>
            <w:gridSpan w:val="2"/>
            <w:vMerge/>
            <w:tcBorders>
              <w:top w:val="single" w:sz="8" w:space="0" w:color="auto"/>
              <w:left w:val="single" w:sz="8" w:space="0" w:color="auto"/>
              <w:bottom w:val="single" w:sz="8" w:space="0" w:color="000000"/>
              <w:right w:val="single" w:sz="8" w:space="0" w:color="000000"/>
            </w:tcBorders>
            <w:vAlign w:val="center"/>
            <w:hideMark/>
          </w:tcPr>
          <w:p w14:paraId="01EC0001" w14:textId="77777777" w:rsidR="006418CB" w:rsidRPr="006418CB" w:rsidRDefault="006418CB" w:rsidP="006418CB">
            <w:pPr>
              <w:widowControl/>
              <w:autoSpaceDE/>
              <w:autoSpaceDN/>
              <w:jc w:val="center"/>
              <w:rPr>
                <w:rFonts w:eastAsia="Times New Roman"/>
                <w:b/>
                <w:sz w:val="18"/>
                <w:szCs w:val="18"/>
                <w:lang w:eastAsia="ru-RU"/>
              </w:rPr>
            </w:pPr>
          </w:p>
        </w:tc>
        <w:tc>
          <w:tcPr>
            <w:tcW w:w="911" w:type="pct"/>
            <w:vMerge/>
            <w:tcBorders>
              <w:top w:val="single" w:sz="8" w:space="0" w:color="auto"/>
              <w:left w:val="single" w:sz="8" w:space="0" w:color="auto"/>
              <w:bottom w:val="nil"/>
              <w:right w:val="single" w:sz="8" w:space="0" w:color="auto"/>
            </w:tcBorders>
            <w:vAlign w:val="center"/>
            <w:hideMark/>
          </w:tcPr>
          <w:p w14:paraId="55C8D139" w14:textId="77777777" w:rsidR="006418CB" w:rsidRPr="006418CB" w:rsidRDefault="006418CB" w:rsidP="006418CB">
            <w:pPr>
              <w:widowControl/>
              <w:autoSpaceDE/>
              <w:autoSpaceDN/>
              <w:jc w:val="center"/>
              <w:rPr>
                <w:rFonts w:eastAsia="Times New Roman"/>
                <w:b/>
                <w:sz w:val="18"/>
                <w:szCs w:val="18"/>
                <w:lang w:eastAsia="ru-RU"/>
              </w:rPr>
            </w:pPr>
          </w:p>
        </w:tc>
        <w:tc>
          <w:tcPr>
            <w:tcW w:w="370" w:type="pct"/>
            <w:vMerge/>
            <w:tcBorders>
              <w:top w:val="single" w:sz="8" w:space="0" w:color="auto"/>
              <w:left w:val="single" w:sz="8" w:space="0" w:color="auto"/>
              <w:bottom w:val="nil"/>
              <w:right w:val="single" w:sz="8" w:space="0" w:color="auto"/>
            </w:tcBorders>
            <w:vAlign w:val="center"/>
            <w:hideMark/>
          </w:tcPr>
          <w:p w14:paraId="140F4DA8" w14:textId="77777777" w:rsidR="006418CB" w:rsidRPr="006418CB" w:rsidRDefault="006418CB" w:rsidP="006418CB">
            <w:pPr>
              <w:widowControl/>
              <w:autoSpaceDE/>
              <w:autoSpaceDN/>
              <w:jc w:val="center"/>
              <w:rPr>
                <w:rFonts w:eastAsia="Times New Roman"/>
                <w:b/>
                <w:sz w:val="18"/>
                <w:szCs w:val="18"/>
                <w:lang w:eastAsia="ru-RU"/>
              </w:rPr>
            </w:pPr>
          </w:p>
        </w:tc>
        <w:tc>
          <w:tcPr>
            <w:tcW w:w="418" w:type="pct"/>
            <w:vMerge/>
            <w:tcBorders>
              <w:top w:val="single" w:sz="8" w:space="0" w:color="auto"/>
              <w:left w:val="single" w:sz="8" w:space="0" w:color="auto"/>
              <w:bottom w:val="nil"/>
              <w:right w:val="single" w:sz="8" w:space="0" w:color="auto"/>
            </w:tcBorders>
            <w:vAlign w:val="center"/>
            <w:hideMark/>
          </w:tcPr>
          <w:p w14:paraId="2A22D743" w14:textId="77777777" w:rsidR="006418CB" w:rsidRPr="006418CB" w:rsidRDefault="006418CB" w:rsidP="006418CB">
            <w:pPr>
              <w:widowControl/>
              <w:autoSpaceDE/>
              <w:autoSpaceDN/>
              <w:jc w:val="center"/>
              <w:rPr>
                <w:rFonts w:eastAsia="Times New Roman"/>
                <w:b/>
                <w:sz w:val="18"/>
                <w:szCs w:val="18"/>
                <w:lang w:eastAsia="ru-RU"/>
              </w:rPr>
            </w:pPr>
          </w:p>
        </w:tc>
      </w:tr>
      <w:tr w:rsidR="006418CB" w:rsidRPr="006418CB" w14:paraId="6479D071" w14:textId="77777777" w:rsidTr="006418CB">
        <w:trPr>
          <w:trHeight w:val="227"/>
        </w:trPr>
        <w:tc>
          <w:tcPr>
            <w:tcW w:w="812" w:type="pct"/>
            <w:vMerge/>
            <w:tcBorders>
              <w:top w:val="single" w:sz="8" w:space="0" w:color="auto"/>
              <w:left w:val="single" w:sz="8" w:space="0" w:color="auto"/>
              <w:bottom w:val="nil"/>
              <w:right w:val="single" w:sz="8" w:space="0" w:color="auto"/>
            </w:tcBorders>
            <w:vAlign w:val="center"/>
            <w:hideMark/>
          </w:tcPr>
          <w:p w14:paraId="0B83E53A" w14:textId="77777777" w:rsidR="006418CB" w:rsidRPr="006418CB" w:rsidRDefault="006418CB" w:rsidP="006418CB">
            <w:pPr>
              <w:widowControl/>
              <w:autoSpaceDE/>
              <w:autoSpaceDN/>
              <w:jc w:val="center"/>
              <w:rPr>
                <w:rFonts w:eastAsia="Times New Roman"/>
                <w:b/>
                <w:sz w:val="18"/>
                <w:szCs w:val="18"/>
                <w:lang w:eastAsia="ru-RU"/>
              </w:rPr>
            </w:pPr>
          </w:p>
        </w:tc>
        <w:tc>
          <w:tcPr>
            <w:tcW w:w="305" w:type="pct"/>
            <w:vMerge/>
            <w:tcBorders>
              <w:top w:val="single" w:sz="8" w:space="0" w:color="auto"/>
              <w:left w:val="single" w:sz="8" w:space="0" w:color="auto"/>
              <w:bottom w:val="nil"/>
              <w:right w:val="single" w:sz="8" w:space="0" w:color="auto"/>
            </w:tcBorders>
            <w:vAlign w:val="center"/>
            <w:hideMark/>
          </w:tcPr>
          <w:p w14:paraId="5DFDA50E" w14:textId="77777777" w:rsidR="006418CB" w:rsidRPr="006418CB" w:rsidRDefault="006418CB" w:rsidP="006418CB">
            <w:pPr>
              <w:widowControl/>
              <w:autoSpaceDE/>
              <w:autoSpaceDN/>
              <w:jc w:val="center"/>
              <w:rPr>
                <w:rFonts w:eastAsia="Times New Roman"/>
                <w:b/>
                <w:sz w:val="18"/>
                <w:szCs w:val="18"/>
                <w:lang w:eastAsia="ru-RU"/>
              </w:rPr>
            </w:pPr>
          </w:p>
        </w:tc>
        <w:tc>
          <w:tcPr>
            <w:tcW w:w="398" w:type="pct"/>
            <w:vMerge/>
            <w:tcBorders>
              <w:top w:val="single" w:sz="8" w:space="0" w:color="auto"/>
              <w:left w:val="single" w:sz="8" w:space="0" w:color="auto"/>
              <w:bottom w:val="single" w:sz="8" w:space="0" w:color="000000"/>
              <w:right w:val="single" w:sz="8" w:space="0" w:color="auto"/>
            </w:tcBorders>
            <w:vAlign w:val="center"/>
            <w:hideMark/>
          </w:tcPr>
          <w:p w14:paraId="66B1F2C2" w14:textId="77777777" w:rsidR="006418CB" w:rsidRPr="006418CB" w:rsidRDefault="006418CB" w:rsidP="006418CB">
            <w:pPr>
              <w:widowControl/>
              <w:autoSpaceDE/>
              <w:autoSpaceDN/>
              <w:jc w:val="center"/>
              <w:rPr>
                <w:rFonts w:eastAsia="Times New Roman"/>
                <w:b/>
                <w:sz w:val="18"/>
                <w:szCs w:val="18"/>
                <w:lang w:eastAsia="ru-RU"/>
              </w:rPr>
            </w:pPr>
          </w:p>
        </w:tc>
        <w:tc>
          <w:tcPr>
            <w:tcW w:w="817" w:type="pct"/>
            <w:vMerge/>
            <w:tcBorders>
              <w:top w:val="single" w:sz="8" w:space="0" w:color="auto"/>
              <w:left w:val="single" w:sz="8" w:space="0" w:color="auto"/>
              <w:bottom w:val="nil"/>
              <w:right w:val="single" w:sz="8" w:space="0" w:color="auto"/>
            </w:tcBorders>
            <w:vAlign w:val="center"/>
            <w:hideMark/>
          </w:tcPr>
          <w:p w14:paraId="53BAF329" w14:textId="77777777" w:rsidR="006418CB" w:rsidRPr="006418CB" w:rsidRDefault="006418CB" w:rsidP="006418CB">
            <w:pPr>
              <w:widowControl/>
              <w:autoSpaceDE/>
              <w:autoSpaceDN/>
              <w:jc w:val="center"/>
              <w:rPr>
                <w:rFonts w:eastAsia="Times New Roman"/>
                <w:b/>
                <w:sz w:val="18"/>
                <w:szCs w:val="18"/>
                <w:lang w:eastAsia="ru-RU"/>
              </w:rPr>
            </w:pPr>
          </w:p>
        </w:tc>
        <w:tc>
          <w:tcPr>
            <w:tcW w:w="377" w:type="pct"/>
            <w:vMerge/>
            <w:tcBorders>
              <w:top w:val="single" w:sz="8" w:space="0" w:color="auto"/>
              <w:left w:val="single" w:sz="8" w:space="0" w:color="auto"/>
              <w:bottom w:val="nil"/>
              <w:right w:val="single" w:sz="8" w:space="0" w:color="auto"/>
            </w:tcBorders>
            <w:vAlign w:val="center"/>
            <w:hideMark/>
          </w:tcPr>
          <w:p w14:paraId="460F614F" w14:textId="77777777" w:rsidR="006418CB" w:rsidRPr="006418CB" w:rsidRDefault="006418CB" w:rsidP="006418CB">
            <w:pPr>
              <w:widowControl/>
              <w:autoSpaceDE/>
              <w:autoSpaceDN/>
              <w:jc w:val="center"/>
              <w:rPr>
                <w:rFonts w:eastAsia="Times New Roman"/>
                <w:b/>
                <w:sz w:val="18"/>
                <w:szCs w:val="18"/>
                <w:lang w:eastAsia="ru-RU"/>
              </w:rPr>
            </w:pPr>
          </w:p>
        </w:tc>
        <w:tc>
          <w:tcPr>
            <w:tcW w:w="298" w:type="pct"/>
            <w:tcBorders>
              <w:top w:val="nil"/>
              <w:left w:val="nil"/>
              <w:bottom w:val="nil"/>
              <w:right w:val="single" w:sz="8" w:space="0" w:color="auto"/>
            </w:tcBorders>
            <w:shd w:val="clear" w:color="auto" w:fill="auto"/>
            <w:vAlign w:val="center"/>
            <w:hideMark/>
          </w:tcPr>
          <w:p w14:paraId="5714DF60" w14:textId="77777777" w:rsidR="006418CB" w:rsidRPr="006418CB" w:rsidRDefault="006418CB" w:rsidP="006418CB">
            <w:pPr>
              <w:widowControl/>
              <w:autoSpaceDE/>
              <w:autoSpaceDN/>
              <w:jc w:val="center"/>
              <w:rPr>
                <w:rFonts w:eastAsia="Times New Roman"/>
                <w:b/>
                <w:sz w:val="18"/>
                <w:szCs w:val="18"/>
                <w:lang w:eastAsia="ru-RU"/>
              </w:rPr>
            </w:pPr>
            <w:r w:rsidRPr="006418CB">
              <w:rPr>
                <w:rFonts w:eastAsia="Times New Roman"/>
                <w:b/>
                <w:sz w:val="18"/>
                <w:szCs w:val="18"/>
                <w:lang w:eastAsia="ru-RU"/>
              </w:rPr>
              <w:t>в сутки</w:t>
            </w:r>
          </w:p>
        </w:tc>
        <w:tc>
          <w:tcPr>
            <w:tcW w:w="296" w:type="pct"/>
            <w:tcBorders>
              <w:top w:val="nil"/>
              <w:left w:val="nil"/>
              <w:bottom w:val="nil"/>
              <w:right w:val="single" w:sz="8" w:space="0" w:color="auto"/>
            </w:tcBorders>
            <w:shd w:val="clear" w:color="auto" w:fill="auto"/>
            <w:vAlign w:val="center"/>
            <w:hideMark/>
          </w:tcPr>
          <w:p w14:paraId="56CA513F" w14:textId="77777777" w:rsidR="006418CB" w:rsidRPr="006418CB" w:rsidRDefault="006418CB" w:rsidP="006418CB">
            <w:pPr>
              <w:widowControl/>
              <w:autoSpaceDE/>
              <w:autoSpaceDN/>
              <w:jc w:val="center"/>
              <w:rPr>
                <w:rFonts w:eastAsia="Times New Roman"/>
                <w:b/>
                <w:sz w:val="18"/>
                <w:szCs w:val="18"/>
                <w:lang w:eastAsia="ru-RU"/>
              </w:rPr>
            </w:pPr>
            <w:r w:rsidRPr="006418CB">
              <w:rPr>
                <w:rFonts w:eastAsia="Times New Roman"/>
                <w:b/>
                <w:sz w:val="18"/>
                <w:szCs w:val="18"/>
                <w:lang w:eastAsia="ru-RU"/>
              </w:rPr>
              <w:t>за год</w:t>
            </w:r>
          </w:p>
        </w:tc>
        <w:tc>
          <w:tcPr>
            <w:tcW w:w="911" w:type="pct"/>
            <w:vMerge/>
            <w:tcBorders>
              <w:top w:val="single" w:sz="8" w:space="0" w:color="auto"/>
              <w:left w:val="single" w:sz="8" w:space="0" w:color="auto"/>
              <w:bottom w:val="nil"/>
              <w:right w:val="single" w:sz="8" w:space="0" w:color="auto"/>
            </w:tcBorders>
            <w:vAlign w:val="center"/>
            <w:hideMark/>
          </w:tcPr>
          <w:p w14:paraId="2A9BC2E4" w14:textId="77777777" w:rsidR="006418CB" w:rsidRPr="006418CB" w:rsidRDefault="006418CB" w:rsidP="006418CB">
            <w:pPr>
              <w:widowControl/>
              <w:autoSpaceDE/>
              <w:autoSpaceDN/>
              <w:jc w:val="center"/>
              <w:rPr>
                <w:rFonts w:eastAsia="Times New Roman"/>
                <w:b/>
                <w:sz w:val="18"/>
                <w:szCs w:val="18"/>
                <w:lang w:eastAsia="ru-RU"/>
              </w:rPr>
            </w:pPr>
          </w:p>
        </w:tc>
        <w:tc>
          <w:tcPr>
            <w:tcW w:w="370" w:type="pct"/>
            <w:vMerge/>
            <w:tcBorders>
              <w:top w:val="single" w:sz="8" w:space="0" w:color="auto"/>
              <w:left w:val="single" w:sz="8" w:space="0" w:color="auto"/>
              <w:bottom w:val="nil"/>
              <w:right w:val="single" w:sz="8" w:space="0" w:color="auto"/>
            </w:tcBorders>
            <w:vAlign w:val="center"/>
            <w:hideMark/>
          </w:tcPr>
          <w:p w14:paraId="349078F9" w14:textId="77777777" w:rsidR="006418CB" w:rsidRPr="006418CB" w:rsidRDefault="006418CB" w:rsidP="006418CB">
            <w:pPr>
              <w:widowControl/>
              <w:autoSpaceDE/>
              <w:autoSpaceDN/>
              <w:jc w:val="center"/>
              <w:rPr>
                <w:rFonts w:eastAsia="Times New Roman"/>
                <w:b/>
                <w:sz w:val="18"/>
                <w:szCs w:val="18"/>
                <w:lang w:eastAsia="ru-RU"/>
              </w:rPr>
            </w:pPr>
          </w:p>
        </w:tc>
        <w:tc>
          <w:tcPr>
            <w:tcW w:w="418" w:type="pct"/>
            <w:vMerge/>
            <w:tcBorders>
              <w:top w:val="single" w:sz="8" w:space="0" w:color="auto"/>
              <w:left w:val="single" w:sz="8" w:space="0" w:color="auto"/>
              <w:bottom w:val="nil"/>
              <w:right w:val="single" w:sz="8" w:space="0" w:color="auto"/>
            </w:tcBorders>
            <w:vAlign w:val="center"/>
            <w:hideMark/>
          </w:tcPr>
          <w:p w14:paraId="257DC1A0" w14:textId="77777777" w:rsidR="006418CB" w:rsidRPr="006418CB" w:rsidRDefault="006418CB" w:rsidP="006418CB">
            <w:pPr>
              <w:widowControl/>
              <w:autoSpaceDE/>
              <w:autoSpaceDN/>
              <w:jc w:val="center"/>
              <w:rPr>
                <w:rFonts w:eastAsia="Times New Roman"/>
                <w:b/>
                <w:sz w:val="18"/>
                <w:szCs w:val="18"/>
                <w:lang w:eastAsia="ru-RU"/>
              </w:rPr>
            </w:pPr>
          </w:p>
        </w:tc>
      </w:tr>
      <w:tr w:rsidR="006418CB" w:rsidRPr="006418CB" w14:paraId="7C7DA8CD" w14:textId="77777777" w:rsidTr="006418CB">
        <w:trPr>
          <w:trHeight w:val="227"/>
        </w:trPr>
        <w:tc>
          <w:tcPr>
            <w:tcW w:w="8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03E7D88" w14:textId="77777777" w:rsidR="006418CB" w:rsidRPr="006418CB" w:rsidRDefault="006418CB" w:rsidP="006418CB">
            <w:pPr>
              <w:widowControl/>
              <w:autoSpaceDE/>
              <w:autoSpaceDN/>
              <w:jc w:val="center"/>
              <w:rPr>
                <w:rFonts w:eastAsia="Times New Roman"/>
                <w:b/>
                <w:sz w:val="18"/>
                <w:szCs w:val="18"/>
                <w:lang w:eastAsia="ru-RU"/>
              </w:rPr>
            </w:pPr>
            <w:r w:rsidRPr="006418CB">
              <w:rPr>
                <w:rFonts w:eastAsia="Times New Roman"/>
                <w:b/>
                <w:sz w:val="18"/>
                <w:szCs w:val="18"/>
                <w:lang w:eastAsia="ru-RU"/>
              </w:rPr>
              <w:t>А</w:t>
            </w:r>
          </w:p>
        </w:tc>
        <w:tc>
          <w:tcPr>
            <w:tcW w:w="305" w:type="pct"/>
            <w:tcBorders>
              <w:top w:val="single" w:sz="8" w:space="0" w:color="auto"/>
              <w:left w:val="nil"/>
              <w:bottom w:val="single" w:sz="8" w:space="0" w:color="auto"/>
              <w:right w:val="single" w:sz="8" w:space="0" w:color="auto"/>
            </w:tcBorders>
            <w:shd w:val="clear" w:color="auto" w:fill="auto"/>
            <w:vAlign w:val="center"/>
            <w:hideMark/>
          </w:tcPr>
          <w:p w14:paraId="68629542" w14:textId="77777777" w:rsidR="006418CB" w:rsidRPr="006418CB" w:rsidRDefault="006418CB" w:rsidP="006418CB">
            <w:pPr>
              <w:widowControl/>
              <w:autoSpaceDE/>
              <w:autoSpaceDN/>
              <w:jc w:val="center"/>
              <w:rPr>
                <w:rFonts w:eastAsia="Times New Roman"/>
                <w:b/>
                <w:sz w:val="18"/>
                <w:szCs w:val="18"/>
                <w:lang w:eastAsia="ru-RU"/>
              </w:rPr>
            </w:pPr>
            <w:r w:rsidRPr="006418CB">
              <w:rPr>
                <w:rFonts w:eastAsia="Times New Roman"/>
                <w:b/>
                <w:sz w:val="18"/>
                <w:szCs w:val="18"/>
                <w:lang w:eastAsia="ru-RU"/>
              </w:rPr>
              <w:t>1</w:t>
            </w:r>
          </w:p>
        </w:tc>
        <w:tc>
          <w:tcPr>
            <w:tcW w:w="398" w:type="pct"/>
            <w:tcBorders>
              <w:top w:val="nil"/>
              <w:left w:val="nil"/>
              <w:bottom w:val="single" w:sz="8" w:space="0" w:color="auto"/>
              <w:right w:val="single" w:sz="8" w:space="0" w:color="auto"/>
            </w:tcBorders>
            <w:shd w:val="clear" w:color="auto" w:fill="auto"/>
            <w:vAlign w:val="center"/>
            <w:hideMark/>
          </w:tcPr>
          <w:p w14:paraId="2904F06D" w14:textId="77777777" w:rsidR="006418CB" w:rsidRPr="006418CB" w:rsidRDefault="006418CB" w:rsidP="006418CB">
            <w:pPr>
              <w:widowControl/>
              <w:autoSpaceDE/>
              <w:autoSpaceDN/>
              <w:jc w:val="center"/>
              <w:rPr>
                <w:rFonts w:eastAsia="Times New Roman"/>
                <w:b/>
                <w:sz w:val="18"/>
                <w:szCs w:val="18"/>
                <w:lang w:eastAsia="ru-RU"/>
              </w:rPr>
            </w:pPr>
            <w:r w:rsidRPr="006418CB">
              <w:rPr>
                <w:rFonts w:eastAsia="Times New Roman"/>
                <w:b/>
                <w:sz w:val="18"/>
                <w:szCs w:val="18"/>
                <w:lang w:eastAsia="ru-RU"/>
              </w:rPr>
              <w:t>2</w:t>
            </w:r>
          </w:p>
        </w:tc>
        <w:tc>
          <w:tcPr>
            <w:tcW w:w="817" w:type="pct"/>
            <w:tcBorders>
              <w:top w:val="single" w:sz="8" w:space="0" w:color="auto"/>
              <w:left w:val="nil"/>
              <w:bottom w:val="single" w:sz="8" w:space="0" w:color="auto"/>
              <w:right w:val="single" w:sz="8" w:space="0" w:color="auto"/>
            </w:tcBorders>
            <w:shd w:val="clear" w:color="auto" w:fill="auto"/>
            <w:vAlign w:val="center"/>
            <w:hideMark/>
          </w:tcPr>
          <w:p w14:paraId="3D884B35" w14:textId="77777777" w:rsidR="006418CB" w:rsidRPr="006418CB" w:rsidRDefault="006418CB" w:rsidP="006418CB">
            <w:pPr>
              <w:widowControl/>
              <w:autoSpaceDE/>
              <w:autoSpaceDN/>
              <w:jc w:val="center"/>
              <w:rPr>
                <w:rFonts w:eastAsia="Times New Roman"/>
                <w:b/>
                <w:sz w:val="18"/>
                <w:szCs w:val="18"/>
                <w:lang w:eastAsia="ru-RU"/>
              </w:rPr>
            </w:pPr>
            <w:r w:rsidRPr="006418CB">
              <w:rPr>
                <w:rFonts w:eastAsia="Times New Roman"/>
                <w:b/>
                <w:sz w:val="18"/>
                <w:szCs w:val="18"/>
                <w:lang w:eastAsia="ru-RU"/>
              </w:rPr>
              <w:t>3</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30BA0047" w14:textId="77777777" w:rsidR="006418CB" w:rsidRPr="006418CB" w:rsidRDefault="006418CB" w:rsidP="006418CB">
            <w:pPr>
              <w:widowControl/>
              <w:autoSpaceDE/>
              <w:autoSpaceDN/>
              <w:jc w:val="center"/>
              <w:rPr>
                <w:rFonts w:eastAsia="Times New Roman"/>
                <w:b/>
                <w:sz w:val="18"/>
                <w:szCs w:val="18"/>
                <w:lang w:eastAsia="ru-RU"/>
              </w:rPr>
            </w:pPr>
            <w:r w:rsidRPr="006418CB">
              <w:rPr>
                <w:rFonts w:eastAsia="Times New Roman"/>
                <w:b/>
                <w:sz w:val="18"/>
                <w:szCs w:val="18"/>
                <w:lang w:eastAsia="ru-RU"/>
              </w:rPr>
              <w:t>4</w:t>
            </w:r>
          </w:p>
        </w:tc>
        <w:tc>
          <w:tcPr>
            <w:tcW w:w="298" w:type="pct"/>
            <w:tcBorders>
              <w:top w:val="single" w:sz="8" w:space="0" w:color="auto"/>
              <w:left w:val="nil"/>
              <w:bottom w:val="single" w:sz="8" w:space="0" w:color="auto"/>
              <w:right w:val="single" w:sz="8" w:space="0" w:color="auto"/>
            </w:tcBorders>
            <w:shd w:val="clear" w:color="auto" w:fill="auto"/>
            <w:vAlign w:val="center"/>
            <w:hideMark/>
          </w:tcPr>
          <w:p w14:paraId="6AA97D54" w14:textId="77777777" w:rsidR="006418CB" w:rsidRPr="006418CB" w:rsidRDefault="006418CB" w:rsidP="006418CB">
            <w:pPr>
              <w:widowControl/>
              <w:autoSpaceDE/>
              <w:autoSpaceDN/>
              <w:jc w:val="center"/>
              <w:rPr>
                <w:rFonts w:eastAsia="Times New Roman"/>
                <w:b/>
                <w:sz w:val="18"/>
                <w:szCs w:val="18"/>
                <w:lang w:eastAsia="ru-RU"/>
              </w:rPr>
            </w:pPr>
            <w:r w:rsidRPr="006418CB">
              <w:rPr>
                <w:rFonts w:eastAsia="Times New Roman"/>
                <w:b/>
                <w:sz w:val="18"/>
                <w:szCs w:val="18"/>
                <w:lang w:eastAsia="ru-RU"/>
              </w:rPr>
              <w:t>5</w:t>
            </w:r>
          </w:p>
        </w:tc>
        <w:tc>
          <w:tcPr>
            <w:tcW w:w="296" w:type="pct"/>
            <w:tcBorders>
              <w:top w:val="single" w:sz="8" w:space="0" w:color="auto"/>
              <w:left w:val="nil"/>
              <w:bottom w:val="single" w:sz="8" w:space="0" w:color="auto"/>
              <w:right w:val="single" w:sz="8" w:space="0" w:color="auto"/>
            </w:tcBorders>
            <w:shd w:val="clear" w:color="auto" w:fill="auto"/>
            <w:vAlign w:val="center"/>
            <w:hideMark/>
          </w:tcPr>
          <w:p w14:paraId="033A020B" w14:textId="77777777" w:rsidR="006418CB" w:rsidRPr="006418CB" w:rsidRDefault="006418CB" w:rsidP="006418CB">
            <w:pPr>
              <w:widowControl/>
              <w:autoSpaceDE/>
              <w:autoSpaceDN/>
              <w:jc w:val="center"/>
              <w:rPr>
                <w:rFonts w:eastAsia="Times New Roman"/>
                <w:b/>
                <w:sz w:val="18"/>
                <w:szCs w:val="18"/>
                <w:lang w:eastAsia="ru-RU"/>
              </w:rPr>
            </w:pPr>
            <w:r w:rsidRPr="006418CB">
              <w:rPr>
                <w:rFonts w:eastAsia="Times New Roman"/>
                <w:b/>
                <w:sz w:val="18"/>
                <w:szCs w:val="18"/>
                <w:lang w:eastAsia="ru-RU"/>
              </w:rPr>
              <w:t>6</w:t>
            </w:r>
          </w:p>
        </w:tc>
        <w:tc>
          <w:tcPr>
            <w:tcW w:w="911" w:type="pct"/>
            <w:tcBorders>
              <w:top w:val="single" w:sz="8" w:space="0" w:color="auto"/>
              <w:left w:val="nil"/>
              <w:bottom w:val="single" w:sz="8" w:space="0" w:color="auto"/>
              <w:right w:val="single" w:sz="8" w:space="0" w:color="auto"/>
            </w:tcBorders>
            <w:shd w:val="clear" w:color="auto" w:fill="auto"/>
            <w:vAlign w:val="center"/>
            <w:hideMark/>
          </w:tcPr>
          <w:p w14:paraId="636D2381" w14:textId="77777777" w:rsidR="006418CB" w:rsidRPr="006418CB" w:rsidRDefault="006418CB" w:rsidP="006418CB">
            <w:pPr>
              <w:widowControl/>
              <w:autoSpaceDE/>
              <w:autoSpaceDN/>
              <w:jc w:val="center"/>
              <w:rPr>
                <w:rFonts w:eastAsia="Times New Roman"/>
                <w:b/>
                <w:sz w:val="18"/>
                <w:szCs w:val="18"/>
                <w:lang w:eastAsia="ru-RU"/>
              </w:rPr>
            </w:pPr>
            <w:r w:rsidRPr="006418CB">
              <w:rPr>
                <w:rFonts w:eastAsia="Times New Roman"/>
                <w:b/>
                <w:sz w:val="18"/>
                <w:szCs w:val="18"/>
                <w:lang w:eastAsia="ru-RU"/>
              </w:rPr>
              <w:t>7</w:t>
            </w:r>
          </w:p>
        </w:tc>
        <w:tc>
          <w:tcPr>
            <w:tcW w:w="370" w:type="pct"/>
            <w:tcBorders>
              <w:top w:val="single" w:sz="8" w:space="0" w:color="auto"/>
              <w:left w:val="nil"/>
              <w:bottom w:val="single" w:sz="8" w:space="0" w:color="auto"/>
              <w:right w:val="single" w:sz="8" w:space="0" w:color="auto"/>
            </w:tcBorders>
            <w:shd w:val="clear" w:color="auto" w:fill="auto"/>
            <w:vAlign w:val="center"/>
            <w:hideMark/>
          </w:tcPr>
          <w:p w14:paraId="6CF7FEF4" w14:textId="77777777" w:rsidR="006418CB" w:rsidRPr="006418CB" w:rsidRDefault="006418CB" w:rsidP="006418CB">
            <w:pPr>
              <w:widowControl/>
              <w:autoSpaceDE/>
              <w:autoSpaceDN/>
              <w:jc w:val="center"/>
              <w:rPr>
                <w:rFonts w:eastAsia="Times New Roman"/>
                <w:b/>
                <w:sz w:val="18"/>
                <w:szCs w:val="18"/>
                <w:lang w:eastAsia="ru-RU"/>
              </w:rPr>
            </w:pPr>
            <w:r w:rsidRPr="006418CB">
              <w:rPr>
                <w:rFonts w:eastAsia="Times New Roman"/>
                <w:b/>
                <w:sz w:val="18"/>
                <w:szCs w:val="18"/>
                <w:lang w:eastAsia="ru-RU"/>
              </w:rPr>
              <w:t>8</w:t>
            </w:r>
          </w:p>
        </w:tc>
        <w:tc>
          <w:tcPr>
            <w:tcW w:w="418" w:type="pct"/>
            <w:tcBorders>
              <w:top w:val="single" w:sz="8" w:space="0" w:color="auto"/>
              <w:left w:val="nil"/>
              <w:bottom w:val="single" w:sz="8" w:space="0" w:color="auto"/>
              <w:right w:val="single" w:sz="8" w:space="0" w:color="auto"/>
            </w:tcBorders>
            <w:shd w:val="clear" w:color="auto" w:fill="auto"/>
            <w:vAlign w:val="center"/>
            <w:hideMark/>
          </w:tcPr>
          <w:p w14:paraId="00FCC77D" w14:textId="77777777" w:rsidR="006418CB" w:rsidRPr="006418CB" w:rsidRDefault="006418CB" w:rsidP="006418CB">
            <w:pPr>
              <w:widowControl/>
              <w:autoSpaceDE/>
              <w:autoSpaceDN/>
              <w:jc w:val="center"/>
              <w:rPr>
                <w:rFonts w:eastAsia="Times New Roman"/>
                <w:b/>
                <w:sz w:val="18"/>
                <w:szCs w:val="18"/>
                <w:lang w:eastAsia="ru-RU"/>
              </w:rPr>
            </w:pPr>
            <w:r w:rsidRPr="006418CB">
              <w:rPr>
                <w:rFonts w:eastAsia="Times New Roman"/>
                <w:b/>
                <w:sz w:val="18"/>
                <w:szCs w:val="18"/>
                <w:lang w:eastAsia="ru-RU"/>
              </w:rPr>
              <w:t>9</w:t>
            </w:r>
          </w:p>
        </w:tc>
      </w:tr>
      <w:tr w:rsidR="006418CB" w:rsidRPr="006418CB" w14:paraId="1DEAD4D6" w14:textId="77777777" w:rsidTr="006418CB">
        <w:trPr>
          <w:trHeight w:val="227"/>
        </w:trPr>
        <w:tc>
          <w:tcPr>
            <w:tcW w:w="812" w:type="pct"/>
            <w:vMerge w:val="restart"/>
            <w:tcBorders>
              <w:top w:val="nil"/>
              <w:left w:val="single" w:sz="8" w:space="0" w:color="auto"/>
              <w:bottom w:val="single" w:sz="8" w:space="0" w:color="000000"/>
              <w:right w:val="single" w:sz="8" w:space="0" w:color="auto"/>
            </w:tcBorders>
            <w:shd w:val="clear" w:color="auto" w:fill="auto"/>
            <w:vAlign w:val="center"/>
            <w:hideMark/>
          </w:tcPr>
          <w:p w14:paraId="7BC1A89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 Комплекс по управлению отходами</w:t>
            </w: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4F6ED39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0001</w:t>
            </w:r>
          </w:p>
        </w:tc>
        <w:tc>
          <w:tcPr>
            <w:tcW w:w="398" w:type="pct"/>
            <w:vMerge w:val="restart"/>
            <w:tcBorders>
              <w:top w:val="nil"/>
              <w:left w:val="single" w:sz="8" w:space="0" w:color="auto"/>
              <w:bottom w:val="single" w:sz="8" w:space="0" w:color="000000"/>
              <w:right w:val="single" w:sz="8" w:space="0" w:color="auto"/>
            </w:tcBorders>
            <w:shd w:val="clear" w:color="auto" w:fill="auto"/>
            <w:vAlign w:val="center"/>
            <w:hideMark/>
          </w:tcPr>
          <w:p w14:paraId="69B772F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0001 01</w:t>
            </w:r>
          </w:p>
        </w:tc>
        <w:tc>
          <w:tcPr>
            <w:tcW w:w="817" w:type="pct"/>
            <w:vMerge w:val="restart"/>
            <w:tcBorders>
              <w:top w:val="nil"/>
              <w:left w:val="single" w:sz="8" w:space="0" w:color="auto"/>
              <w:bottom w:val="single" w:sz="8" w:space="0" w:color="000000"/>
              <w:right w:val="single" w:sz="8" w:space="0" w:color="auto"/>
            </w:tcBorders>
            <w:shd w:val="clear" w:color="auto" w:fill="auto"/>
            <w:vAlign w:val="center"/>
            <w:hideMark/>
          </w:tcPr>
          <w:p w14:paraId="3DC228E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Паровой котел</w:t>
            </w:r>
          </w:p>
        </w:tc>
        <w:tc>
          <w:tcPr>
            <w:tcW w:w="377" w:type="pct"/>
            <w:vMerge w:val="restart"/>
            <w:tcBorders>
              <w:top w:val="nil"/>
              <w:left w:val="single" w:sz="8" w:space="0" w:color="auto"/>
              <w:bottom w:val="single" w:sz="8" w:space="0" w:color="000000"/>
              <w:right w:val="single" w:sz="8" w:space="0" w:color="auto"/>
            </w:tcBorders>
            <w:shd w:val="clear" w:color="auto" w:fill="auto"/>
            <w:vAlign w:val="center"/>
            <w:hideMark/>
          </w:tcPr>
          <w:p w14:paraId="5CA8D29B" w14:textId="13149920" w:rsidR="006418CB" w:rsidRPr="006418CB" w:rsidRDefault="006418CB" w:rsidP="006418CB">
            <w:pPr>
              <w:widowControl/>
              <w:autoSpaceDE/>
              <w:autoSpaceDN/>
              <w:jc w:val="center"/>
              <w:rPr>
                <w:rFonts w:eastAsia="Times New Roman"/>
                <w:sz w:val="18"/>
                <w:szCs w:val="18"/>
                <w:lang w:eastAsia="ru-RU"/>
              </w:rPr>
            </w:pPr>
          </w:p>
        </w:tc>
        <w:tc>
          <w:tcPr>
            <w:tcW w:w="298" w:type="pct"/>
            <w:vMerge w:val="restart"/>
            <w:tcBorders>
              <w:top w:val="nil"/>
              <w:left w:val="single" w:sz="8" w:space="0" w:color="auto"/>
              <w:bottom w:val="single" w:sz="8" w:space="0" w:color="000000"/>
              <w:right w:val="single" w:sz="8" w:space="0" w:color="auto"/>
            </w:tcBorders>
            <w:shd w:val="clear" w:color="auto" w:fill="auto"/>
            <w:vAlign w:val="center"/>
            <w:hideMark/>
          </w:tcPr>
          <w:p w14:paraId="53A45B39" w14:textId="18430964" w:rsidR="006418CB" w:rsidRPr="006418CB" w:rsidRDefault="006418CB" w:rsidP="006418CB">
            <w:pPr>
              <w:widowControl/>
              <w:autoSpaceDE/>
              <w:autoSpaceDN/>
              <w:jc w:val="center"/>
              <w:rPr>
                <w:rFonts w:eastAsia="Times New Roman"/>
                <w:sz w:val="18"/>
                <w:szCs w:val="18"/>
                <w:lang w:eastAsia="ru-RU"/>
              </w:rPr>
            </w:pPr>
          </w:p>
        </w:tc>
        <w:tc>
          <w:tcPr>
            <w:tcW w:w="296" w:type="pct"/>
            <w:vMerge w:val="restart"/>
            <w:tcBorders>
              <w:top w:val="nil"/>
              <w:left w:val="single" w:sz="8" w:space="0" w:color="auto"/>
              <w:bottom w:val="single" w:sz="8" w:space="0" w:color="000000"/>
              <w:right w:val="single" w:sz="8" w:space="0" w:color="auto"/>
            </w:tcBorders>
            <w:shd w:val="clear" w:color="auto" w:fill="auto"/>
            <w:vAlign w:val="center"/>
            <w:hideMark/>
          </w:tcPr>
          <w:p w14:paraId="634C8E8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0B0464F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Азота (IV) диоксид (Азота диоксид) (4)</w:t>
            </w:r>
          </w:p>
        </w:tc>
        <w:tc>
          <w:tcPr>
            <w:tcW w:w="370" w:type="pct"/>
            <w:tcBorders>
              <w:top w:val="nil"/>
              <w:left w:val="nil"/>
              <w:bottom w:val="single" w:sz="8" w:space="0" w:color="auto"/>
              <w:right w:val="single" w:sz="8" w:space="0" w:color="auto"/>
            </w:tcBorders>
            <w:shd w:val="clear" w:color="auto" w:fill="auto"/>
            <w:vAlign w:val="center"/>
            <w:hideMark/>
          </w:tcPr>
          <w:p w14:paraId="42A28A6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0301 (0,2)</w:t>
            </w:r>
          </w:p>
        </w:tc>
        <w:tc>
          <w:tcPr>
            <w:tcW w:w="418" w:type="pct"/>
            <w:tcBorders>
              <w:top w:val="nil"/>
              <w:left w:val="nil"/>
              <w:bottom w:val="single" w:sz="8" w:space="0" w:color="auto"/>
              <w:right w:val="single" w:sz="8" w:space="0" w:color="auto"/>
            </w:tcBorders>
            <w:shd w:val="clear" w:color="auto" w:fill="auto"/>
            <w:vAlign w:val="center"/>
            <w:hideMark/>
          </w:tcPr>
          <w:p w14:paraId="70A5A65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0,0784</w:t>
            </w:r>
          </w:p>
        </w:tc>
      </w:tr>
      <w:tr w:rsidR="006418CB" w:rsidRPr="006418CB" w14:paraId="2AC30BD7"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54F3D402"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29192865"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452F7219"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483906E4"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4ECA428D"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40680060"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70E344F4"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59D93BE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Азот (II) оксид (Азота оксид) (6)</w:t>
            </w:r>
          </w:p>
        </w:tc>
        <w:tc>
          <w:tcPr>
            <w:tcW w:w="370" w:type="pct"/>
            <w:tcBorders>
              <w:top w:val="nil"/>
              <w:left w:val="nil"/>
              <w:bottom w:val="single" w:sz="8" w:space="0" w:color="auto"/>
              <w:right w:val="single" w:sz="8" w:space="0" w:color="auto"/>
            </w:tcBorders>
            <w:shd w:val="clear" w:color="auto" w:fill="auto"/>
            <w:vAlign w:val="center"/>
            <w:hideMark/>
          </w:tcPr>
          <w:p w14:paraId="7DDCD38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0304 (0,4)</w:t>
            </w:r>
          </w:p>
        </w:tc>
        <w:tc>
          <w:tcPr>
            <w:tcW w:w="418" w:type="pct"/>
            <w:tcBorders>
              <w:top w:val="nil"/>
              <w:left w:val="nil"/>
              <w:bottom w:val="single" w:sz="8" w:space="0" w:color="auto"/>
              <w:right w:val="single" w:sz="8" w:space="0" w:color="auto"/>
            </w:tcBorders>
            <w:shd w:val="clear" w:color="auto" w:fill="auto"/>
            <w:vAlign w:val="center"/>
            <w:hideMark/>
          </w:tcPr>
          <w:p w14:paraId="1BABD97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0,013</w:t>
            </w:r>
          </w:p>
        </w:tc>
      </w:tr>
      <w:tr w:rsidR="006418CB" w:rsidRPr="006418CB" w14:paraId="56BD38A8"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17AA0DE0"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71E30AE3"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2E258F5E"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71F9C803"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167B0424"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085AA609"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18A0494A"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5828613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Сера диоксид (Ангидрид сернистый, Сернистый газ, Сера (IV) оксид) (516)</w:t>
            </w:r>
          </w:p>
        </w:tc>
        <w:tc>
          <w:tcPr>
            <w:tcW w:w="370" w:type="pct"/>
            <w:tcBorders>
              <w:top w:val="nil"/>
              <w:left w:val="nil"/>
              <w:bottom w:val="single" w:sz="8" w:space="0" w:color="auto"/>
              <w:right w:val="single" w:sz="8" w:space="0" w:color="auto"/>
            </w:tcBorders>
            <w:shd w:val="clear" w:color="auto" w:fill="auto"/>
            <w:vAlign w:val="center"/>
            <w:hideMark/>
          </w:tcPr>
          <w:p w14:paraId="20256F5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0330 (0,5)</w:t>
            </w:r>
          </w:p>
        </w:tc>
        <w:tc>
          <w:tcPr>
            <w:tcW w:w="418" w:type="pct"/>
            <w:tcBorders>
              <w:top w:val="nil"/>
              <w:left w:val="nil"/>
              <w:bottom w:val="single" w:sz="8" w:space="0" w:color="auto"/>
              <w:right w:val="single" w:sz="8" w:space="0" w:color="auto"/>
            </w:tcBorders>
            <w:shd w:val="clear" w:color="auto" w:fill="auto"/>
            <w:vAlign w:val="center"/>
            <w:hideMark/>
          </w:tcPr>
          <w:p w14:paraId="572C3A1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0,00574</w:t>
            </w:r>
          </w:p>
        </w:tc>
      </w:tr>
      <w:tr w:rsidR="006418CB" w:rsidRPr="006418CB" w14:paraId="3ACCD0AA"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343356A1"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308F30E9"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00542CFF"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384ED7A7"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43B3F12B"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6937DC21"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1F04D234"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1700E42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Углерод оксид (Окись углерода, Угарный газ) (584)</w:t>
            </w:r>
          </w:p>
        </w:tc>
        <w:tc>
          <w:tcPr>
            <w:tcW w:w="370" w:type="pct"/>
            <w:tcBorders>
              <w:top w:val="nil"/>
              <w:left w:val="nil"/>
              <w:bottom w:val="single" w:sz="8" w:space="0" w:color="auto"/>
              <w:right w:val="single" w:sz="8" w:space="0" w:color="auto"/>
            </w:tcBorders>
            <w:shd w:val="clear" w:color="auto" w:fill="auto"/>
            <w:vAlign w:val="center"/>
            <w:hideMark/>
          </w:tcPr>
          <w:p w14:paraId="183DFFD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0337 (5)</w:t>
            </w:r>
          </w:p>
        </w:tc>
        <w:tc>
          <w:tcPr>
            <w:tcW w:w="418" w:type="pct"/>
            <w:tcBorders>
              <w:top w:val="nil"/>
              <w:left w:val="nil"/>
              <w:bottom w:val="single" w:sz="8" w:space="0" w:color="auto"/>
              <w:right w:val="single" w:sz="8" w:space="0" w:color="auto"/>
            </w:tcBorders>
            <w:shd w:val="clear" w:color="auto" w:fill="auto"/>
            <w:vAlign w:val="center"/>
            <w:hideMark/>
          </w:tcPr>
          <w:p w14:paraId="1D8CBA1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0,27</w:t>
            </w:r>
          </w:p>
        </w:tc>
      </w:tr>
      <w:tr w:rsidR="006418CB" w:rsidRPr="006418CB" w14:paraId="5FD2DA35"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5E6DD356" w14:textId="77777777" w:rsidR="006418CB" w:rsidRPr="006418CB" w:rsidRDefault="006418CB" w:rsidP="006418CB">
            <w:pPr>
              <w:widowControl/>
              <w:autoSpaceDE/>
              <w:autoSpaceDN/>
              <w:jc w:val="center"/>
              <w:rPr>
                <w:rFonts w:eastAsia="Times New Roman"/>
                <w:sz w:val="18"/>
                <w:szCs w:val="18"/>
                <w:lang w:eastAsia="ru-RU"/>
              </w:rPr>
            </w:pPr>
          </w:p>
        </w:tc>
        <w:tc>
          <w:tcPr>
            <w:tcW w:w="305" w:type="pct"/>
            <w:tcBorders>
              <w:top w:val="nil"/>
              <w:left w:val="nil"/>
              <w:bottom w:val="single" w:sz="8" w:space="0" w:color="auto"/>
              <w:right w:val="single" w:sz="8" w:space="0" w:color="auto"/>
            </w:tcBorders>
            <w:shd w:val="clear" w:color="auto" w:fill="auto"/>
            <w:vAlign w:val="center"/>
            <w:hideMark/>
          </w:tcPr>
          <w:p w14:paraId="3651725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0002</w:t>
            </w:r>
          </w:p>
        </w:tc>
        <w:tc>
          <w:tcPr>
            <w:tcW w:w="398" w:type="pct"/>
            <w:tcBorders>
              <w:top w:val="nil"/>
              <w:left w:val="nil"/>
              <w:bottom w:val="single" w:sz="8" w:space="0" w:color="auto"/>
              <w:right w:val="single" w:sz="8" w:space="0" w:color="auto"/>
            </w:tcBorders>
            <w:shd w:val="clear" w:color="auto" w:fill="auto"/>
            <w:vAlign w:val="center"/>
            <w:hideMark/>
          </w:tcPr>
          <w:p w14:paraId="6D9B72B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0002 02</w:t>
            </w:r>
          </w:p>
        </w:tc>
        <w:tc>
          <w:tcPr>
            <w:tcW w:w="817" w:type="pct"/>
            <w:tcBorders>
              <w:top w:val="nil"/>
              <w:left w:val="nil"/>
              <w:bottom w:val="single" w:sz="8" w:space="0" w:color="auto"/>
              <w:right w:val="single" w:sz="8" w:space="0" w:color="auto"/>
            </w:tcBorders>
            <w:shd w:val="clear" w:color="auto" w:fill="auto"/>
            <w:vAlign w:val="center"/>
            <w:hideMark/>
          </w:tcPr>
          <w:p w14:paraId="7F8D399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Водогрейный котел</w:t>
            </w:r>
          </w:p>
        </w:tc>
        <w:tc>
          <w:tcPr>
            <w:tcW w:w="377" w:type="pct"/>
            <w:tcBorders>
              <w:top w:val="nil"/>
              <w:left w:val="nil"/>
              <w:bottom w:val="single" w:sz="8" w:space="0" w:color="auto"/>
              <w:right w:val="single" w:sz="8" w:space="0" w:color="auto"/>
            </w:tcBorders>
            <w:shd w:val="clear" w:color="auto" w:fill="auto"/>
            <w:vAlign w:val="center"/>
            <w:hideMark/>
          </w:tcPr>
          <w:p w14:paraId="67E71E9C" w14:textId="5ECBED9C" w:rsidR="006418CB" w:rsidRPr="006418CB" w:rsidRDefault="006418CB" w:rsidP="006418CB">
            <w:pPr>
              <w:widowControl/>
              <w:autoSpaceDE/>
              <w:autoSpaceDN/>
              <w:jc w:val="center"/>
              <w:rPr>
                <w:rFonts w:eastAsia="Times New Roman"/>
                <w:sz w:val="18"/>
                <w:szCs w:val="18"/>
                <w:lang w:eastAsia="ru-RU"/>
              </w:rPr>
            </w:pPr>
          </w:p>
        </w:tc>
        <w:tc>
          <w:tcPr>
            <w:tcW w:w="298" w:type="pct"/>
            <w:tcBorders>
              <w:top w:val="nil"/>
              <w:left w:val="nil"/>
              <w:bottom w:val="single" w:sz="8" w:space="0" w:color="auto"/>
              <w:right w:val="single" w:sz="8" w:space="0" w:color="auto"/>
            </w:tcBorders>
            <w:shd w:val="clear" w:color="auto" w:fill="auto"/>
            <w:vAlign w:val="center"/>
            <w:hideMark/>
          </w:tcPr>
          <w:p w14:paraId="288E2EE6" w14:textId="506760EC" w:rsidR="006418CB" w:rsidRPr="006418CB" w:rsidRDefault="006418CB" w:rsidP="006418CB">
            <w:pPr>
              <w:widowControl/>
              <w:autoSpaceDE/>
              <w:autoSpaceDN/>
              <w:jc w:val="center"/>
              <w:rPr>
                <w:rFonts w:eastAsia="Times New Roman"/>
                <w:sz w:val="18"/>
                <w:szCs w:val="18"/>
                <w:lang w:eastAsia="ru-RU"/>
              </w:rPr>
            </w:pPr>
          </w:p>
        </w:tc>
        <w:tc>
          <w:tcPr>
            <w:tcW w:w="296" w:type="pct"/>
            <w:tcBorders>
              <w:top w:val="nil"/>
              <w:left w:val="nil"/>
              <w:bottom w:val="single" w:sz="8" w:space="0" w:color="auto"/>
              <w:right w:val="single" w:sz="8" w:space="0" w:color="auto"/>
            </w:tcBorders>
            <w:shd w:val="clear" w:color="auto" w:fill="auto"/>
            <w:vAlign w:val="center"/>
            <w:hideMark/>
          </w:tcPr>
          <w:p w14:paraId="71A9FA6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20F935B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Азота (IV) диоксид (Азота диоксид) (4)</w:t>
            </w:r>
          </w:p>
        </w:tc>
        <w:tc>
          <w:tcPr>
            <w:tcW w:w="370" w:type="pct"/>
            <w:tcBorders>
              <w:top w:val="nil"/>
              <w:left w:val="nil"/>
              <w:bottom w:val="single" w:sz="8" w:space="0" w:color="auto"/>
              <w:right w:val="single" w:sz="8" w:space="0" w:color="auto"/>
            </w:tcBorders>
            <w:shd w:val="clear" w:color="auto" w:fill="auto"/>
            <w:vAlign w:val="center"/>
            <w:hideMark/>
          </w:tcPr>
          <w:p w14:paraId="138F5D2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0301 (0,2)</w:t>
            </w:r>
          </w:p>
        </w:tc>
        <w:tc>
          <w:tcPr>
            <w:tcW w:w="418" w:type="pct"/>
            <w:tcBorders>
              <w:top w:val="nil"/>
              <w:left w:val="nil"/>
              <w:bottom w:val="single" w:sz="8" w:space="0" w:color="auto"/>
              <w:right w:val="single" w:sz="8" w:space="0" w:color="auto"/>
            </w:tcBorders>
            <w:shd w:val="clear" w:color="auto" w:fill="auto"/>
            <w:vAlign w:val="center"/>
            <w:hideMark/>
          </w:tcPr>
          <w:p w14:paraId="7DF5F55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0,08</w:t>
            </w:r>
          </w:p>
        </w:tc>
      </w:tr>
      <w:tr w:rsidR="006418CB" w:rsidRPr="006418CB" w14:paraId="626DA3C0"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370A12F9"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1886ADA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0003</w:t>
            </w:r>
          </w:p>
        </w:tc>
        <w:tc>
          <w:tcPr>
            <w:tcW w:w="398" w:type="pct"/>
            <w:vMerge w:val="restart"/>
            <w:tcBorders>
              <w:top w:val="nil"/>
              <w:left w:val="single" w:sz="8" w:space="0" w:color="auto"/>
              <w:bottom w:val="single" w:sz="8" w:space="0" w:color="000000"/>
              <w:right w:val="single" w:sz="8" w:space="0" w:color="auto"/>
            </w:tcBorders>
            <w:shd w:val="clear" w:color="auto" w:fill="auto"/>
            <w:vAlign w:val="center"/>
            <w:hideMark/>
          </w:tcPr>
          <w:p w14:paraId="01BFC4C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0003 03</w:t>
            </w:r>
          </w:p>
        </w:tc>
        <w:tc>
          <w:tcPr>
            <w:tcW w:w="817" w:type="pct"/>
            <w:vMerge w:val="restart"/>
            <w:tcBorders>
              <w:top w:val="nil"/>
              <w:left w:val="single" w:sz="8" w:space="0" w:color="auto"/>
              <w:bottom w:val="single" w:sz="8" w:space="0" w:color="000000"/>
              <w:right w:val="single" w:sz="8" w:space="0" w:color="auto"/>
            </w:tcBorders>
            <w:shd w:val="clear" w:color="auto" w:fill="auto"/>
            <w:vAlign w:val="center"/>
            <w:hideMark/>
          </w:tcPr>
          <w:p w14:paraId="34ED684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ДЭС (резервная)</w:t>
            </w:r>
          </w:p>
        </w:tc>
        <w:tc>
          <w:tcPr>
            <w:tcW w:w="377" w:type="pct"/>
            <w:vMerge w:val="restart"/>
            <w:tcBorders>
              <w:top w:val="nil"/>
              <w:left w:val="single" w:sz="8" w:space="0" w:color="auto"/>
              <w:bottom w:val="single" w:sz="8" w:space="0" w:color="000000"/>
              <w:right w:val="single" w:sz="8" w:space="0" w:color="auto"/>
            </w:tcBorders>
            <w:shd w:val="clear" w:color="auto" w:fill="auto"/>
            <w:vAlign w:val="center"/>
            <w:hideMark/>
          </w:tcPr>
          <w:p w14:paraId="12C63F0B" w14:textId="28FE231D" w:rsidR="006418CB" w:rsidRPr="006418CB" w:rsidRDefault="006418CB" w:rsidP="006418CB">
            <w:pPr>
              <w:widowControl/>
              <w:autoSpaceDE/>
              <w:autoSpaceDN/>
              <w:jc w:val="center"/>
              <w:rPr>
                <w:rFonts w:eastAsia="Times New Roman"/>
                <w:sz w:val="18"/>
                <w:szCs w:val="18"/>
                <w:lang w:eastAsia="ru-RU"/>
              </w:rPr>
            </w:pPr>
          </w:p>
        </w:tc>
        <w:tc>
          <w:tcPr>
            <w:tcW w:w="298" w:type="pct"/>
            <w:vMerge w:val="restart"/>
            <w:tcBorders>
              <w:top w:val="nil"/>
              <w:left w:val="single" w:sz="8" w:space="0" w:color="auto"/>
              <w:bottom w:val="single" w:sz="8" w:space="0" w:color="000000"/>
              <w:right w:val="single" w:sz="8" w:space="0" w:color="auto"/>
            </w:tcBorders>
            <w:shd w:val="clear" w:color="auto" w:fill="auto"/>
            <w:vAlign w:val="center"/>
            <w:hideMark/>
          </w:tcPr>
          <w:p w14:paraId="5A6D4BE8" w14:textId="3895E029" w:rsidR="006418CB" w:rsidRPr="006418CB" w:rsidRDefault="006418CB" w:rsidP="006418CB">
            <w:pPr>
              <w:widowControl/>
              <w:autoSpaceDE/>
              <w:autoSpaceDN/>
              <w:jc w:val="center"/>
              <w:rPr>
                <w:rFonts w:eastAsia="Times New Roman"/>
                <w:sz w:val="18"/>
                <w:szCs w:val="18"/>
                <w:lang w:eastAsia="ru-RU"/>
              </w:rPr>
            </w:pPr>
          </w:p>
        </w:tc>
        <w:tc>
          <w:tcPr>
            <w:tcW w:w="296" w:type="pct"/>
            <w:vMerge w:val="restart"/>
            <w:tcBorders>
              <w:top w:val="nil"/>
              <w:left w:val="single" w:sz="8" w:space="0" w:color="auto"/>
              <w:bottom w:val="single" w:sz="8" w:space="0" w:color="000000"/>
              <w:right w:val="single" w:sz="8" w:space="0" w:color="auto"/>
            </w:tcBorders>
            <w:shd w:val="clear" w:color="auto" w:fill="auto"/>
            <w:vAlign w:val="center"/>
            <w:hideMark/>
          </w:tcPr>
          <w:p w14:paraId="2E05E4F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3410</w:t>
            </w:r>
          </w:p>
        </w:tc>
        <w:tc>
          <w:tcPr>
            <w:tcW w:w="911" w:type="pct"/>
            <w:tcBorders>
              <w:top w:val="nil"/>
              <w:left w:val="nil"/>
              <w:bottom w:val="single" w:sz="8" w:space="0" w:color="auto"/>
              <w:right w:val="single" w:sz="8" w:space="0" w:color="auto"/>
            </w:tcBorders>
            <w:shd w:val="clear" w:color="auto" w:fill="auto"/>
            <w:vAlign w:val="center"/>
            <w:hideMark/>
          </w:tcPr>
          <w:p w14:paraId="332E925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Азота (IV) диоксид (Азота диоксид) (4)</w:t>
            </w:r>
          </w:p>
        </w:tc>
        <w:tc>
          <w:tcPr>
            <w:tcW w:w="370" w:type="pct"/>
            <w:tcBorders>
              <w:top w:val="nil"/>
              <w:left w:val="nil"/>
              <w:bottom w:val="single" w:sz="8" w:space="0" w:color="auto"/>
              <w:right w:val="single" w:sz="8" w:space="0" w:color="auto"/>
            </w:tcBorders>
            <w:shd w:val="clear" w:color="auto" w:fill="auto"/>
            <w:vAlign w:val="center"/>
            <w:hideMark/>
          </w:tcPr>
          <w:p w14:paraId="1CB17BB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0301 (0,2)</w:t>
            </w:r>
          </w:p>
        </w:tc>
        <w:tc>
          <w:tcPr>
            <w:tcW w:w="418" w:type="pct"/>
            <w:tcBorders>
              <w:top w:val="nil"/>
              <w:left w:val="nil"/>
              <w:bottom w:val="single" w:sz="8" w:space="0" w:color="auto"/>
              <w:right w:val="single" w:sz="8" w:space="0" w:color="auto"/>
            </w:tcBorders>
            <w:shd w:val="clear" w:color="auto" w:fill="auto"/>
            <w:vAlign w:val="center"/>
            <w:hideMark/>
          </w:tcPr>
          <w:p w14:paraId="5FE4AA7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0,0165</w:t>
            </w:r>
          </w:p>
        </w:tc>
      </w:tr>
      <w:tr w:rsidR="006418CB" w:rsidRPr="006418CB" w14:paraId="44D0D758"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232FDFE2"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7EACA07D"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3F95CEE0"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712E3DC4"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1604729B"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43AD5516"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6BA61058"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5CCDFAA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Азот (II) оксид (Азота оксид) (6)</w:t>
            </w:r>
          </w:p>
        </w:tc>
        <w:tc>
          <w:tcPr>
            <w:tcW w:w="370" w:type="pct"/>
            <w:tcBorders>
              <w:top w:val="nil"/>
              <w:left w:val="nil"/>
              <w:bottom w:val="single" w:sz="8" w:space="0" w:color="auto"/>
              <w:right w:val="single" w:sz="8" w:space="0" w:color="auto"/>
            </w:tcBorders>
            <w:shd w:val="clear" w:color="auto" w:fill="auto"/>
            <w:vAlign w:val="center"/>
            <w:hideMark/>
          </w:tcPr>
          <w:p w14:paraId="6514B34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0304 (0,4)</w:t>
            </w:r>
          </w:p>
        </w:tc>
        <w:tc>
          <w:tcPr>
            <w:tcW w:w="418" w:type="pct"/>
            <w:tcBorders>
              <w:top w:val="nil"/>
              <w:left w:val="nil"/>
              <w:bottom w:val="single" w:sz="8" w:space="0" w:color="auto"/>
              <w:right w:val="single" w:sz="8" w:space="0" w:color="auto"/>
            </w:tcBorders>
            <w:shd w:val="clear" w:color="auto" w:fill="auto"/>
            <w:vAlign w:val="center"/>
            <w:hideMark/>
          </w:tcPr>
          <w:p w14:paraId="662F6F6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0,0027</w:t>
            </w:r>
          </w:p>
        </w:tc>
      </w:tr>
      <w:tr w:rsidR="006418CB" w:rsidRPr="006418CB" w14:paraId="500B0C93"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1AE23585"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732BEE07"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77578404"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737088DB"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3F3F400E"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788934B8"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42B87CAA"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3A936F7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Углерод (Сажа, Углерод черный) (583)</w:t>
            </w:r>
          </w:p>
        </w:tc>
        <w:tc>
          <w:tcPr>
            <w:tcW w:w="370" w:type="pct"/>
            <w:tcBorders>
              <w:top w:val="nil"/>
              <w:left w:val="nil"/>
              <w:bottom w:val="single" w:sz="8" w:space="0" w:color="auto"/>
              <w:right w:val="single" w:sz="8" w:space="0" w:color="auto"/>
            </w:tcBorders>
            <w:shd w:val="clear" w:color="auto" w:fill="auto"/>
            <w:vAlign w:val="center"/>
            <w:hideMark/>
          </w:tcPr>
          <w:p w14:paraId="4528A6D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0328 (0,15)</w:t>
            </w:r>
          </w:p>
        </w:tc>
        <w:tc>
          <w:tcPr>
            <w:tcW w:w="418" w:type="pct"/>
            <w:tcBorders>
              <w:top w:val="nil"/>
              <w:left w:val="nil"/>
              <w:bottom w:val="single" w:sz="8" w:space="0" w:color="auto"/>
              <w:right w:val="single" w:sz="8" w:space="0" w:color="auto"/>
            </w:tcBorders>
            <w:shd w:val="clear" w:color="auto" w:fill="auto"/>
            <w:vAlign w:val="center"/>
            <w:hideMark/>
          </w:tcPr>
          <w:p w14:paraId="439541D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0,001</w:t>
            </w:r>
          </w:p>
        </w:tc>
      </w:tr>
      <w:tr w:rsidR="006418CB" w:rsidRPr="006418CB" w14:paraId="2CF2DBCF"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52EE43D6"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19AD39D1"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258FCEEF"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19026FA8"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0D8248CA"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5A2F2F2B"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5F3170E4"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06C4C6B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Сера диоксид (Ангидрид сернистый, Сернистый газ, Сера (IV) оксид) (516)</w:t>
            </w:r>
          </w:p>
        </w:tc>
        <w:tc>
          <w:tcPr>
            <w:tcW w:w="370" w:type="pct"/>
            <w:tcBorders>
              <w:top w:val="nil"/>
              <w:left w:val="nil"/>
              <w:bottom w:val="single" w:sz="8" w:space="0" w:color="auto"/>
              <w:right w:val="single" w:sz="8" w:space="0" w:color="auto"/>
            </w:tcBorders>
            <w:shd w:val="clear" w:color="auto" w:fill="auto"/>
            <w:vAlign w:val="center"/>
            <w:hideMark/>
          </w:tcPr>
          <w:p w14:paraId="460896A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0330 (0,5)</w:t>
            </w:r>
          </w:p>
        </w:tc>
        <w:tc>
          <w:tcPr>
            <w:tcW w:w="418" w:type="pct"/>
            <w:tcBorders>
              <w:top w:val="nil"/>
              <w:left w:val="nil"/>
              <w:bottom w:val="single" w:sz="8" w:space="0" w:color="auto"/>
              <w:right w:val="single" w:sz="8" w:space="0" w:color="auto"/>
            </w:tcBorders>
            <w:shd w:val="clear" w:color="auto" w:fill="auto"/>
            <w:vAlign w:val="center"/>
            <w:hideMark/>
          </w:tcPr>
          <w:p w14:paraId="528755C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0,0026</w:t>
            </w:r>
          </w:p>
        </w:tc>
      </w:tr>
      <w:tr w:rsidR="006418CB" w:rsidRPr="006418CB" w14:paraId="5CD3BF01"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7BE75B3A"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75A3C7C3"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2733823F"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7E186ED8"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0A614B02"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51874CFD"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4EA167C4"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2116AC9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Углерод оксид (Окись углерода, Угарный газ) (584)</w:t>
            </w:r>
          </w:p>
        </w:tc>
        <w:tc>
          <w:tcPr>
            <w:tcW w:w="370" w:type="pct"/>
            <w:tcBorders>
              <w:top w:val="nil"/>
              <w:left w:val="nil"/>
              <w:bottom w:val="single" w:sz="8" w:space="0" w:color="auto"/>
              <w:right w:val="single" w:sz="8" w:space="0" w:color="auto"/>
            </w:tcBorders>
            <w:shd w:val="clear" w:color="auto" w:fill="auto"/>
            <w:vAlign w:val="center"/>
            <w:hideMark/>
          </w:tcPr>
          <w:p w14:paraId="7DE7BCE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0337 (5)</w:t>
            </w:r>
          </w:p>
        </w:tc>
        <w:tc>
          <w:tcPr>
            <w:tcW w:w="418" w:type="pct"/>
            <w:tcBorders>
              <w:top w:val="nil"/>
              <w:left w:val="nil"/>
              <w:bottom w:val="single" w:sz="8" w:space="0" w:color="auto"/>
              <w:right w:val="single" w:sz="8" w:space="0" w:color="auto"/>
            </w:tcBorders>
            <w:shd w:val="clear" w:color="auto" w:fill="auto"/>
            <w:vAlign w:val="center"/>
            <w:hideMark/>
          </w:tcPr>
          <w:p w14:paraId="3E47A00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0,0134</w:t>
            </w:r>
          </w:p>
        </w:tc>
      </w:tr>
      <w:tr w:rsidR="006418CB" w:rsidRPr="006418CB" w14:paraId="2211DD07"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4253709D"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16141C6B"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1C92DF22"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4986DFE9"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5648CF33"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4241C466"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701853F8"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705A45E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Бенз/а/пирен (3,4-Бензпирен) (54)</w:t>
            </w:r>
          </w:p>
        </w:tc>
        <w:tc>
          <w:tcPr>
            <w:tcW w:w="370" w:type="pct"/>
            <w:tcBorders>
              <w:top w:val="nil"/>
              <w:left w:val="nil"/>
              <w:bottom w:val="single" w:sz="8" w:space="0" w:color="auto"/>
              <w:right w:val="single" w:sz="8" w:space="0" w:color="auto"/>
            </w:tcBorders>
            <w:shd w:val="clear" w:color="auto" w:fill="auto"/>
            <w:vAlign w:val="center"/>
            <w:hideMark/>
          </w:tcPr>
          <w:p w14:paraId="5238B60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0703 (**1,E-6)</w:t>
            </w:r>
          </w:p>
        </w:tc>
        <w:tc>
          <w:tcPr>
            <w:tcW w:w="418" w:type="pct"/>
            <w:tcBorders>
              <w:top w:val="nil"/>
              <w:left w:val="nil"/>
              <w:bottom w:val="single" w:sz="8" w:space="0" w:color="auto"/>
              <w:right w:val="single" w:sz="8" w:space="0" w:color="auto"/>
            </w:tcBorders>
            <w:shd w:val="clear" w:color="auto" w:fill="auto"/>
            <w:vAlign w:val="center"/>
            <w:hideMark/>
          </w:tcPr>
          <w:p w14:paraId="64AB7E1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0,0000003</w:t>
            </w:r>
          </w:p>
        </w:tc>
      </w:tr>
      <w:tr w:rsidR="006418CB" w:rsidRPr="006418CB" w14:paraId="753AEB54"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22591BC1"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4F8A7628"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0DE3BB78"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749BA363"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11D80108"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26AC5152"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3BB88038"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301BBE7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Формальдегид (Метаналь) (609)</w:t>
            </w:r>
          </w:p>
        </w:tc>
        <w:tc>
          <w:tcPr>
            <w:tcW w:w="370" w:type="pct"/>
            <w:tcBorders>
              <w:top w:val="nil"/>
              <w:left w:val="nil"/>
              <w:bottom w:val="single" w:sz="8" w:space="0" w:color="auto"/>
              <w:right w:val="single" w:sz="8" w:space="0" w:color="auto"/>
            </w:tcBorders>
            <w:shd w:val="clear" w:color="auto" w:fill="auto"/>
            <w:vAlign w:val="center"/>
            <w:hideMark/>
          </w:tcPr>
          <w:p w14:paraId="3367623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1325 (0,05)</w:t>
            </w:r>
          </w:p>
        </w:tc>
        <w:tc>
          <w:tcPr>
            <w:tcW w:w="418" w:type="pct"/>
            <w:tcBorders>
              <w:top w:val="nil"/>
              <w:left w:val="nil"/>
              <w:bottom w:val="single" w:sz="8" w:space="0" w:color="auto"/>
              <w:right w:val="single" w:sz="8" w:space="0" w:color="auto"/>
            </w:tcBorders>
            <w:shd w:val="clear" w:color="auto" w:fill="auto"/>
            <w:vAlign w:val="center"/>
            <w:hideMark/>
          </w:tcPr>
          <w:p w14:paraId="20303A5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0,0003</w:t>
            </w:r>
          </w:p>
        </w:tc>
      </w:tr>
      <w:tr w:rsidR="006418CB" w:rsidRPr="006418CB" w14:paraId="7A889323"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7062D98B"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1B409638"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17CFAB67"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14EF45B8"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3A525945"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0437731A"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5E47676A"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7457257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370" w:type="pct"/>
            <w:tcBorders>
              <w:top w:val="nil"/>
              <w:left w:val="nil"/>
              <w:bottom w:val="single" w:sz="8" w:space="0" w:color="auto"/>
              <w:right w:val="single" w:sz="8" w:space="0" w:color="auto"/>
            </w:tcBorders>
            <w:shd w:val="clear" w:color="auto" w:fill="auto"/>
            <w:vAlign w:val="center"/>
            <w:hideMark/>
          </w:tcPr>
          <w:p w14:paraId="4E45763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2754 (1)</w:t>
            </w:r>
          </w:p>
        </w:tc>
        <w:tc>
          <w:tcPr>
            <w:tcW w:w="418" w:type="pct"/>
            <w:tcBorders>
              <w:top w:val="nil"/>
              <w:left w:val="nil"/>
              <w:bottom w:val="single" w:sz="8" w:space="0" w:color="auto"/>
              <w:right w:val="single" w:sz="8" w:space="0" w:color="auto"/>
            </w:tcBorders>
            <w:shd w:val="clear" w:color="auto" w:fill="auto"/>
            <w:vAlign w:val="center"/>
            <w:hideMark/>
          </w:tcPr>
          <w:p w14:paraId="59D5CF8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0,0062</w:t>
            </w:r>
          </w:p>
        </w:tc>
      </w:tr>
      <w:tr w:rsidR="006418CB" w:rsidRPr="006418CB" w14:paraId="343E3922"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64819F06"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5BBE860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0004</w:t>
            </w:r>
          </w:p>
        </w:tc>
        <w:tc>
          <w:tcPr>
            <w:tcW w:w="398" w:type="pct"/>
            <w:vMerge w:val="restart"/>
            <w:tcBorders>
              <w:top w:val="nil"/>
              <w:left w:val="single" w:sz="8" w:space="0" w:color="auto"/>
              <w:bottom w:val="single" w:sz="8" w:space="0" w:color="000000"/>
              <w:right w:val="single" w:sz="8" w:space="0" w:color="auto"/>
            </w:tcBorders>
            <w:shd w:val="clear" w:color="auto" w:fill="auto"/>
            <w:vAlign w:val="center"/>
            <w:hideMark/>
          </w:tcPr>
          <w:p w14:paraId="3728235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0004 04</w:t>
            </w:r>
          </w:p>
        </w:tc>
        <w:tc>
          <w:tcPr>
            <w:tcW w:w="817" w:type="pct"/>
            <w:vMerge w:val="restart"/>
            <w:tcBorders>
              <w:top w:val="nil"/>
              <w:left w:val="single" w:sz="8" w:space="0" w:color="auto"/>
              <w:bottom w:val="single" w:sz="8" w:space="0" w:color="000000"/>
              <w:right w:val="single" w:sz="8" w:space="0" w:color="auto"/>
            </w:tcBorders>
            <w:shd w:val="clear" w:color="auto" w:fill="auto"/>
            <w:vAlign w:val="center"/>
            <w:hideMark/>
          </w:tcPr>
          <w:p w14:paraId="19DFA86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Горелка</w:t>
            </w:r>
          </w:p>
        </w:tc>
        <w:tc>
          <w:tcPr>
            <w:tcW w:w="377" w:type="pct"/>
            <w:vMerge w:val="restart"/>
            <w:tcBorders>
              <w:top w:val="nil"/>
              <w:left w:val="single" w:sz="8" w:space="0" w:color="auto"/>
              <w:bottom w:val="single" w:sz="8" w:space="0" w:color="000000"/>
              <w:right w:val="single" w:sz="8" w:space="0" w:color="auto"/>
            </w:tcBorders>
            <w:shd w:val="clear" w:color="auto" w:fill="auto"/>
            <w:vAlign w:val="center"/>
            <w:hideMark/>
          </w:tcPr>
          <w:p w14:paraId="344D3ACF" w14:textId="68C54974" w:rsidR="006418CB" w:rsidRPr="006418CB" w:rsidRDefault="006418CB" w:rsidP="006418CB">
            <w:pPr>
              <w:widowControl/>
              <w:autoSpaceDE/>
              <w:autoSpaceDN/>
              <w:jc w:val="center"/>
              <w:rPr>
                <w:rFonts w:eastAsia="Times New Roman"/>
                <w:sz w:val="18"/>
                <w:szCs w:val="18"/>
                <w:lang w:eastAsia="ru-RU"/>
              </w:rPr>
            </w:pPr>
          </w:p>
        </w:tc>
        <w:tc>
          <w:tcPr>
            <w:tcW w:w="298" w:type="pct"/>
            <w:vMerge w:val="restart"/>
            <w:tcBorders>
              <w:top w:val="nil"/>
              <w:left w:val="single" w:sz="8" w:space="0" w:color="auto"/>
              <w:bottom w:val="single" w:sz="8" w:space="0" w:color="000000"/>
              <w:right w:val="single" w:sz="8" w:space="0" w:color="auto"/>
            </w:tcBorders>
            <w:shd w:val="clear" w:color="auto" w:fill="auto"/>
            <w:vAlign w:val="center"/>
            <w:hideMark/>
          </w:tcPr>
          <w:p w14:paraId="11D5EF8B" w14:textId="739FC8B2" w:rsidR="006418CB" w:rsidRPr="006418CB" w:rsidRDefault="006418CB" w:rsidP="006418CB">
            <w:pPr>
              <w:widowControl/>
              <w:autoSpaceDE/>
              <w:autoSpaceDN/>
              <w:jc w:val="center"/>
              <w:rPr>
                <w:rFonts w:eastAsia="Times New Roman"/>
                <w:sz w:val="18"/>
                <w:szCs w:val="18"/>
                <w:lang w:eastAsia="ru-RU"/>
              </w:rPr>
            </w:pPr>
          </w:p>
        </w:tc>
        <w:tc>
          <w:tcPr>
            <w:tcW w:w="296" w:type="pct"/>
            <w:vMerge w:val="restart"/>
            <w:tcBorders>
              <w:top w:val="nil"/>
              <w:left w:val="single" w:sz="8" w:space="0" w:color="auto"/>
              <w:bottom w:val="single" w:sz="8" w:space="0" w:color="000000"/>
              <w:right w:val="single" w:sz="8" w:space="0" w:color="auto"/>
            </w:tcBorders>
            <w:shd w:val="clear" w:color="auto" w:fill="auto"/>
            <w:vAlign w:val="center"/>
            <w:hideMark/>
          </w:tcPr>
          <w:p w14:paraId="575360E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34B8E9E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Азота (IV) диоксид (Азота диоксид) (4)</w:t>
            </w:r>
          </w:p>
        </w:tc>
        <w:tc>
          <w:tcPr>
            <w:tcW w:w="370" w:type="pct"/>
            <w:tcBorders>
              <w:top w:val="nil"/>
              <w:left w:val="nil"/>
              <w:bottom w:val="single" w:sz="8" w:space="0" w:color="auto"/>
              <w:right w:val="single" w:sz="8" w:space="0" w:color="auto"/>
            </w:tcBorders>
            <w:shd w:val="clear" w:color="auto" w:fill="auto"/>
            <w:vAlign w:val="center"/>
            <w:hideMark/>
          </w:tcPr>
          <w:p w14:paraId="34F27CB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0301 (0,2)</w:t>
            </w:r>
          </w:p>
        </w:tc>
        <w:tc>
          <w:tcPr>
            <w:tcW w:w="418" w:type="pct"/>
            <w:tcBorders>
              <w:top w:val="nil"/>
              <w:left w:val="nil"/>
              <w:bottom w:val="single" w:sz="8" w:space="0" w:color="auto"/>
              <w:right w:val="single" w:sz="8" w:space="0" w:color="auto"/>
            </w:tcBorders>
            <w:shd w:val="clear" w:color="auto" w:fill="auto"/>
            <w:vAlign w:val="center"/>
            <w:hideMark/>
          </w:tcPr>
          <w:p w14:paraId="55A84A7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1,08225</w:t>
            </w:r>
          </w:p>
        </w:tc>
      </w:tr>
      <w:tr w:rsidR="006418CB" w:rsidRPr="006418CB" w14:paraId="47EF55DC"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5222AF22"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17A586C4"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442FD7C2"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7A74FD0C"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751CB1D0"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68DE6D86"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381C9C59"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3CA6E70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Азот (II) оксид (Азота оксид) (6)</w:t>
            </w:r>
          </w:p>
        </w:tc>
        <w:tc>
          <w:tcPr>
            <w:tcW w:w="370" w:type="pct"/>
            <w:tcBorders>
              <w:top w:val="nil"/>
              <w:left w:val="nil"/>
              <w:bottom w:val="single" w:sz="8" w:space="0" w:color="auto"/>
              <w:right w:val="single" w:sz="8" w:space="0" w:color="auto"/>
            </w:tcBorders>
            <w:shd w:val="clear" w:color="auto" w:fill="auto"/>
            <w:vAlign w:val="center"/>
            <w:hideMark/>
          </w:tcPr>
          <w:p w14:paraId="69FA22E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0304 (0,4)</w:t>
            </w:r>
          </w:p>
        </w:tc>
        <w:tc>
          <w:tcPr>
            <w:tcW w:w="418" w:type="pct"/>
            <w:tcBorders>
              <w:top w:val="nil"/>
              <w:left w:val="nil"/>
              <w:bottom w:val="single" w:sz="8" w:space="0" w:color="auto"/>
              <w:right w:val="single" w:sz="8" w:space="0" w:color="auto"/>
            </w:tcBorders>
            <w:shd w:val="clear" w:color="auto" w:fill="auto"/>
            <w:vAlign w:val="center"/>
            <w:hideMark/>
          </w:tcPr>
          <w:p w14:paraId="3C19E19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0,176</w:t>
            </w:r>
          </w:p>
        </w:tc>
      </w:tr>
      <w:tr w:rsidR="006418CB" w:rsidRPr="006418CB" w14:paraId="06766C00"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43BDBF20"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6159FF2C"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549F1EF0"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7772C2DD"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08AA84C9"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10B4C719"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0246C6C7"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704478B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Сера диоксид (Ангидрид сернистый, Сернистый газ, Сера (IV) оксид) (516)</w:t>
            </w:r>
          </w:p>
        </w:tc>
        <w:tc>
          <w:tcPr>
            <w:tcW w:w="370" w:type="pct"/>
            <w:tcBorders>
              <w:top w:val="nil"/>
              <w:left w:val="nil"/>
              <w:bottom w:val="single" w:sz="8" w:space="0" w:color="auto"/>
              <w:right w:val="single" w:sz="8" w:space="0" w:color="auto"/>
            </w:tcBorders>
            <w:shd w:val="clear" w:color="auto" w:fill="auto"/>
            <w:vAlign w:val="center"/>
            <w:hideMark/>
          </w:tcPr>
          <w:p w14:paraId="0DD7D5B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0330 (0,5)</w:t>
            </w:r>
          </w:p>
        </w:tc>
        <w:tc>
          <w:tcPr>
            <w:tcW w:w="418" w:type="pct"/>
            <w:tcBorders>
              <w:top w:val="nil"/>
              <w:left w:val="nil"/>
              <w:bottom w:val="single" w:sz="8" w:space="0" w:color="auto"/>
              <w:right w:val="single" w:sz="8" w:space="0" w:color="auto"/>
            </w:tcBorders>
            <w:shd w:val="clear" w:color="auto" w:fill="auto"/>
            <w:vAlign w:val="center"/>
            <w:hideMark/>
          </w:tcPr>
          <w:p w14:paraId="2C2E476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0,05228</w:t>
            </w:r>
          </w:p>
        </w:tc>
      </w:tr>
      <w:tr w:rsidR="006418CB" w:rsidRPr="006418CB" w14:paraId="7C2C3D68"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081A0236"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68D38CA9"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16C80E55"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13DA8BAD"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422D398C"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5C05978F"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5D9431C6"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1946573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Углерод оксид (Окись углерода, Угарный газ) (584)</w:t>
            </w:r>
          </w:p>
        </w:tc>
        <w:tc>
          <w:tcPr>
            <w:tcW w:w="370" w:type="pct"/>
            <w:tcBorders>
              <w:top w:val="nil"/>
              <w:left w:val="nil"/>
              <w:bottom w:val="single" w:sz="8" w:space="0" w:color="auto"/>
              <w:right w:val="single" w:sz="8" w:space="0" w:color="auto"/>
            </w:tcBorders>
            <w:shd w:val="clear" w:color="auto" w:fill="auto"/>
            <w:vAlign w:val="center"/>
            <w:hideMark/>
          </w:tcPr>
          <w:p w14:paraId="3A8BB99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0337 (5)</w:t>
            </w:r>
          </w:p>
        </w:tc>
        <w:tc>
          <w:tcPr>
            <w:tcW w:w="418" w:type="pct"/>
            <w:tcBorders>
              <w:top w:val="nil"/>
              <w:left w:val="nil"/>
              <w:bottom w:val="single" w:sz="8" w:space="0" w:color="auto"/>
              <w:right w:val="single" w:sz="8" w:space="0" w:color="auto"/>
            </w:tcBorders>
            <w:shd w:val="clear" w:color="auto" w:fill="auto"/>
            <w:vAlign w:val="center"/>
            <w:hideMark/>
          </w:tcPr>
          <w:p w14:paraId="1D5C621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0,5256</w:t>
            </w:r>
          </w:p>
        </w:tc>
      </w:tr>
      <w:tr w:rsidR="006418CB" w:rsidRPr="006418CB" w14:paraId="7E12DC32"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483CC74D"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5EB6AD03"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21183657"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38E970D0"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6E99A0CB"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16BA85A8"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0CA645E4"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61D3F6B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Метан (727*)</w:t>
            </w:r>
          </w:p>
        </w:tc>
        <w:tc>
          <w:tcPr>
            <w:tcW w:w="370" w:type="pct"/>
            <w:tcBorders>
              <w:top w:val="nil"/>
              <w:left w:val="nil"/>
              <w:bottom w:val="single" w:sz="8" w:space="0" w:color="auto"/>
              <w:right w:val="single" w:sz="8" w:space="0" w:color="auto"/>
            </w:tcBorders>
            <w:shd w:val="clear" w:color="auto" w:fill="auto"/>
            <w:vAlign w:val="center"/>
            <w:hideMark/>
          </w:tcPr>
          <w:p w14:paraId="1BACE83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0410 (*50)</w:t>
            </w:r>
          </w:p>
        </w:tc>
        <w:tc>
          <w:tcPr>
            <w:tcW w:w="418" w:type="pct"/>
            <w:tcBorders>
              <w:top w:val="nil"/>
              <w:left w:val="nil"/>
              <w:bottom w:val="single" w:sz="8" w:space="0" w:color="auto"/>
              <w:right w:val="single" w:sz="8" w:space="0" w:color="auto"/>
            </w:tcBorders>
            <w:shd w:val="clear" w:color="auto" w:fill="auto"/>
            <w:vAlign w:val="center"/>
            <w:hideMark/>
          </w:tcPr>
          <w:p w14:paraId="5354FA4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0,5256</w:t>
            </w:r>
          </w:p>
        </w:tc>
      </w:tr>
      <w:tr w:rsidR="006418CB" w:rsidRPr="006418CB" w14:paraId="6E35B898"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349658E9"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06DDA81B"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0086D5E6"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4FC893F9"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5CE192DF"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54CC4B07"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3C673977"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5F144F9D" w14:textId="73071C7A" w:rsidR="006418CB" w:rsidRPr="006418CB" w:rsidRDefault="006418CB" w:rsidP="006418CB">
            <w:pPr>
              <w:widowControl/>
              <w:autoSpaceDE/>
              <w:autoSpaceDN/>
              <w:jc w:val="center"/>
              <w:rPr>
                <w:rFonts w:eastAsia="Times New Roman"/>
                <w:sz w:val="18"/>
                <w:szCs w:val="18"/>
                <w:lang w:eastAsia="ru-RU"/>
              </w:rPr>
            </w:pPr>
            <w:r>
              <w:rPr>
                <w:rFonts w:eastAsia="Times New Roman"/>
                <w:sz w:val="18"/>
                <w:szCs w:val="18"/>
                <w:lang w:eastAsia="ru-RU"/>
              </w:rPr>
              <w:t xml:space="preserve">Пыль неорганическая, содержащая двуокись кремния в %: 70-20 </w:t>
            </w:r>
          </w:p>
        </w:tc>
        <w:tc>
          <w:tcPr>
            <w:tcW w:w="370" w:type="pct"/>
            <w:tcBorders>
              <w:top w:val="nil"/>
              <w:left w:val="nil"/>
              <w:bottom w:val="single" w:sz="8" w:space="0" w:color="auto"/>
              <w:right w:val="single" w:sz="8" w:space="0" w:color="auto"/>
            </w:tcBorders>
            <w:shd w:val="clear" w:color="auto" w:fill="auto"/>
            <w:vAlign w:val="center"/>
            <w:hideMark/>
          </w:tcPr>
          <w:p w14:paraId="293F1B8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2908 (0,3)</w:t>
            </w:r>
          </w:p>
        </w:tc>
        <w:tc>
          <w:tcPr>
            <w:tcW w:w="418" w:type="pct"/>
            <w:tcBorders>
              <w:top w:val="nil"/>
              <w:left w:val="nil"/>
              <w:bottom w:val="single" w:sz="8" w:space="0" w:color="auto"/>
              <w:right w:val="single" w:sz="8" w:space="0" w:color="auto"/>
            </w:tcBorders>
            <w:shd w:val="clear" w:color="auto" w:fill="auto"/>
            <w:vAlign w:val="center"/>
            <w:hideMark/>
          </w:tcPr>
          <w:p w14:paraId="750F7CD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0,07519</w:t>
            </w:r>
          </w:p>
        </w:tc>
      </w:tr>
      <w:tr w:rsidR="006418CB" w:rsidRPr="006418CB" w14:paraId="33694CAC"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1DF793BC"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3DEB582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0005</w:t>
            </w:r>
          </w:p>
        </w:tc>
        <w:tc>
          <w:tcPr>
            <w:tcW w:w="398" w:type="pct"/>
            <w:vMerge w:val="restart"/>
            <w:tcBorders>
              <w:top w:val="nil"/>
              <w:left w:val="single" w:sz="8" w:space="0" w:color="auto"/>
              <w:bottom w:val="single" w:sz="8" w:space="0" w:color="000000"/>
              <w:right w:val="single" w:sz="8" w:space="0" w:color="auto"/>
            </w:tcBorders>
            <w:shd w:val="clear" w:color="auto" w:fill="auto"/>
            <w:vAlign w:val="center"/>
            <w:hideMark/>
          </w:tcPr>
          <w:p w14:paraId="08A1CD9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0005 05</w:t>
            </w:r>
          </w:p>
        </w:tc>
        <w:tc>
          <w:tcPr>
            <w:tcW w:w="817" w:type="pct"/>
            <w:vMerge w:val="restart"/>
            <w:tcBorders>
              <w:top w:val="nil"/>
              <w:left w:val="single" w:sz="8" w:space="0" w:color="auto"/>
              <w:bottom w:val="single" w:sz="8" w:space="0" w:color="000000"/>
              <w:right w:val="single" w:sz="8" w:space="0" w:color="auto"/>
            </w:tcBorders>
            <w:shd w:val="clear" w:color="auto" w:fill="auto"/>
            <w:vAlign w:val="center"/>
            <w:hideMark/>
          </w:tcPr>
          <w:p w14:paraId="425942F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Пиролизная печь</w:t>
            </w:r>
          </w:p>
        </w:tc>
        <w:tc>
          <w:tcPr>
            <w:tcW w:w="377" w:type="pct"/>
            <w:vMerge w:val="restart"/>
            <w:tcBorders>
              <w:top w:val="nil"/>
              <w:left w:val="single" w:sz="8" w:space="0" w:color="auto"/>
              <w:bottom w:val="single" w:sz="8" w:space="0" w:color="000000"/>
              <w:right w:val="single" w:sz="8" w:space="0" w:color="auto"/>
            </w:tcBorders>
            <w:shd w:val="clear" w:color="auto" w:fill="auto"/>
            <w:vAlign w:val="center"/>
            <w:hideMark/>
          </w:tcPr>
          <w:p w14:paraId="756AFC82" w14:textId="53E34189" w:rsidR="006418CB" w:rsidRPr="006418CB" w:rsidRDefault="006418CB" w:rsidP="006418CB">
            <w:pPr>
              <w:widowControl/>
              <w:autoSpaceDE/>
              <w:autoSpaceDN/>
              <w:jc w:val="center"/>
              <w:rPr>
                <w:rFonts w:eastAsia="Times New Roman"/>
                <w:sz w:val="18"/>
                <w:szCs w:val="18"/>
                <w:lang w:eastAsia="ru-RU"/>
              </w:rPr>
            </w:pPr>
          </w:p>
        </w:tc>
        <w:tc>
          <w:tcPr>
            <w:tcW w:w="298" w:type="pct"/>
            <w:vMerge w:val="restart"/>
            <w:tcBorders>
              <w:top w:val="nil"/>
              <w:left w:val="single" w:sz="8" w:space="0" w:color="auto"/>
              <w:bottom w:val="single" w:sz="8" w:space="0" w:color="000000"/>
              <w:right w:val="single" w:sz="8" w:space="0" w:color="auto"/>
            </w:tcBorders>
            <w:shd w:val="clear" w:color="auto" w:fill="auto"/>
            <w:vAlign w:val="center"/>
            <w:hideMark/>
          </w:tcPr>
          <w:p w14:paraId="2465EDF5" w14:textId="5055FBC3" w:rsidR="006418CB" w:rsidRPr="006418CB" w:rsidRDefault="006418CB" w:rsidP="006418CB">
            <w:pPr>
              <w:widowControl/>
              <w:autoSpaceDE/>
              <w:autoSpaceDN/>
              <w:jc w:val="center"/>
              <w:rPr>
                <w:rFonts w:eastAsia="Times New Roman"/>
                <w:sz w:val="18"/>
                <w:szCs w:val="18"/>
                <w:lang w:eastAsia="ru-RU"/>
              </w:rPr>
            </w:pPr>
          </w:p>
        </w:tc>
        <w:tc>
          <w:tcPr>
            <w:tcW w:w="296" w:type="pct"/>
            <w:vMerge w:val="restart"/>
            <w:tcBorders>
              <w:top w:val="nil"/>
              <w:left w:val="single" w:sz="8" w:space="0" w:color="auto"/>
              <w:bottom w:val="single" w:sz="8" w:space="0" w:color="000000"/>
              <w:right w:val="single" w:sz="8" w:space="0" w:color="auto"/>
            </w:tcBorders>
            <w:shd w:val="clear" w:color="auto" w:fill="auto"/>
            <w:vAlign w:val="center"/>
            <w:hideMark/>
          </w:tcPr>
          <w:p w14:paraId="756684A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78FCD54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Азота (IV) диоксид (Азота диоксид) (4)</w:t>
            </w:r>
          </w:p>
        </w:tc>
        <w:tc>
          <w:tcPr>
            <w:tcW w:w="370" w:type="pct"/>
            <w:tcBorders>
              <w:top w:val="nil"/>
              <w:left w:val="nil"/>
              <w:bottom w:val="single" w:sz="8" w:space="0" w:color="auto"/>
              <w:right w:val="single" w:sz="8" w:space="0" w:color="auto"/>
            </w:tcBorders>
            <w:shd w:val="clear" w:color="auto" w:fill="auto"/>
            <w:vAlign w:val="center"/>
            <w:hideMark/>
          </w:tcPr>
          <w:p w14:paraId="168F35D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0301 (0,2)</w:t>
            </w:r>
          </w:p>
        </w:tc>
        <w:tc>
          <w:tcPr>
            <w:tcW w:w="418" w:type="pct"/>
            <w:tcBorders>
              <w:top w:val="nil"/>
              <w:left w:val="nil"/>
              <w:bottom w:val="single" w:sz="8" w:space="0" w:color="auto"/>
              <w:right w:val="single" w:sz="8" w:space="0" w:color="auto"/>
            </w:tcBorders>
            <w:shd w:val="clear" w:color="auto" w:fill="auto"/>
            <w:vAlign w:val="center"/>
            <w:hideMark/>
          </w:tcPr>
          <w:p w14:paraId="0F11A81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0,46744</w:t>
            </w:r>
          </w:p>
        </w:tc>
      </w:tr>
      <w:tr w:rsidR="006418CB" w:rsidRPr="006418CB" w14:paraId="6D869B29"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69AF3AAC"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026AD0AC"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56D41772"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21945CC4"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53B78858"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42F67A33"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04BAD564"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0E990F2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Азот (II) оксид (Азота оксид) (6)</w:t>
            </w:r>
          </w:p>
        </w:tc>
        <w:tc>
          <w:tcPr>
            <w:tcW w:w="370" w:type="pct"/>
            <w:tcBorders>
              <w:top w:val="nil"/>
              <w:left w:val="nil"/>
              <w:bottom w:val="single" w:sz="8" w:space="0" w:color="auto"/>
              <w:right w:val="single" w:sz="8" w:space="0" w:color="auto"/>
            </w:tcBorders>
            <w:shd w:val="clear" w:color="auto" w:fill="auto"/>
            <w:vAlign w:val="center"/>
            <w:hideMark/>
          </w:tcPr>
          <w:p w14:paraId="20E7435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0304 (0,4)</w:t>
            </w:r>
          </w:p>
        </w:tc>
        <w:tc>
          <w:tcPr>
            <w:tcW w:w="418" w:type="pct"/>
            <w:tcBorders>
              <w:top w:val="nil"/>
              <w:left w:val="nil"/>
              <w:bottom w:val="single" w:sz="8" w:space="0" w:color="auto"/>
              <w:right w:val="single" w:sz="8" w:space="0" w:color="auto"/>
            </w:tcBorders>
            <w:shd w:val="clear" w:color="auto" w:fill="auto"/>
            <w:vAlign w:val="center"/>
            <w:hideMark/>
          </w:tcPr>
          <w:p w14:paraId="630FBB0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0,076</w:t>
            </w:r>
          </w:p>
        </w:tc>
      </w:tr>
      <w:tr w:rsidR="006418CB" w:rsidRPr="006418CB" w14:paraId="209A64D8"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5FFB66C2"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4AA20BD9"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45AD68D6"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289BADE3"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776AB6A0"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53ED1E2C"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4AAB562D"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2A15CE2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Сера диоксид (Ангидрид сернистый, Сернистый газ, Сера (IV) оксид) (516)</w:t>
            </w:r>
          </w:p>
        </w:tc>
        <w:tc>
          <w:tcPr>
            <w:tcW w:w="370" w:type="pct"/>
            <w:tcBorders>
              <w:top w:val="nil"/>
              <w:left w:val="nil"/>
              <w:bottom w:val="single" w:sz="8" w:space="0" w:color="auto"/>
              <w:right w:val="single" w:sz="8" w:space="0" w:color="auto"/>
            </w:tcBorders>
            <w:shd w:val="clear" w:color="auto" w:fill="auto"/>
            <w:vAlign w:val="center"/>
            <w:hideMark/>
          </w:tcPr>
          <w:p w14:paraId="21932EF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0330 (0,5)</w:t>
            </w:r>
          </w:p>
        </w:tc>
        <w:tc>
          <w:tcPr>
            <w:tcW w:w="418" w:type="pct"/>
            <w:tcBorders>
              <w:top w:val="nil"/>
              <w:left w:val="nil"/>
              <w:bottom w:val="single" w:sz="8" w:space="0" w:color="auto"/>
              <w:right w:val="single" w:sz="8" w:space="0" w:color="auto"/>
            </w:tcBorders>
            <w:shd w:val="clear" w:color="auto" w:fill="auto"/>
            <w:vAlign w:val="center"/>
            <w:hideMark/>
          </w:tcPr>
          <w:p w14:paraId="267CE64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0,03129</w:t>
            </w:r>
          </w:p>
        </w:tc>
      </w:tr>
      <w:tr w:rsidR="006418CB" w:rsidRPr="006418CB" w14:paraId="19573D6B"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5E1B7767"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5EC08874"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1B3FA269"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73464892"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6A5AEC3E"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3D25F33F"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73F180DD"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12E99B5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Углерод оксид (Окись углерода, Угарный газ) (584)</w:t>
            </w:r>
          </w:p>
        </w:tc>
        <w:tc>
          <w:tcPr>
            <w:tcW w:w="370" w:type="pct"/>
            <w:tcBorders>
              <w:top w:val="nil"/>
              <w:left w:val="nil"/>
              <w:bottom w:val="single" w:sz="8" w:space="0" w:color="auto"/>
              <w:right w:val="single" w:sz="8" w:space="0" w:color="auto"/>
            </w:tcBorders>
            <w:shd w:val="clear" w:color="auto" w:fill="auto"/>
            <w:vAlign w:val="center"/>
            <w:hideMark/>
          </w:tcPr>
          <w:p w14:paraId="26F9389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0337 (5)</w:t>
            </w:r>
          </w:p>
        </w:tc>
        <w:tc>
          <w:tcPr>
            <w:tcW w:w="418" w:type="pct"/>
            <w:tcBorders>
              <w:top w:val="nil"/>
              <w:left w:val="nil"/>
              <w:bottom w:val="single" w:sz="8" w:space="0" w:color="auto"/>
              <w:right w:val="single" w:sz="8" w:space="0" w:color="auto"/>
            </w:tcBorders>
            <w:shd w:val="clear" w:color="auto" w:fill="auto"/>
            <w:vAlign w:val="center"/>
            <w:hideMark/>
          </w:tcPr>
          <w:p w14:paraId="41FCC67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0,0172</w:t>
            </w:r>
          </w:p>
        </w:tc>
      </w:tr>
      <w:tr w:rsidR="006418CB" w:rsidRPr="006418CB" w14:paraId="72F2DD16"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42DBF874"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0BD75807"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5F58CEDF"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6D05220B"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78F7E273"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58B749B1"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0A92E525"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406D67C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Фтористые газообразные соединения /в пересчете на фтор/ (617)</w:t>
            </w:r>
          </w:p>
        </w:tc>
        <w:tc>
          <w:tcPr>
            <w:tcW w:w="370" w:type="pct"/>
            <w:tcBorders>
              <w:top w:val="nil"/>
              <w:left w:val="nil"/>
              <w:bottom w:val="single" w:sz="8" w:space="0" w:color="auto"/>
              <w:right w:val="single" w:sz="8" w:space="0" w:color="auto"/>
            </w:tcBorders>
            <w:shd w:val="clear" w:color="auto" w:fill="auto"/>
            <w:vAlign w:val="center"/>
            <w:hideMark/>
          </w:tcPr>
          <w:p w14:paraId="40320A2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0342 (0,02)</w:t>
            </w:r>
          </w:p>
        </w:tc>
        <w:tc>
          <w:tcPr>
            <w:tcW w:w="418" w:type="pct"/>
            <w:tcBorders>
              <w:top w:val="nil"/>
              <w:left w:val="nil"/>
              <w:bottom w:val="single" w:sz="8" w:space="0" w:color="auto"/>
              <w:right w:val="single" w:sz="8" w:space="0" w:color="auto"/>
            </w:tcBorders>
            <w:shd w:val="clear" w:color="auto" w:fill="auto"/>
            <w:vAlign w:val="center"/>
            <w:hideMark/>
          </w:tcPr>
          <w:p w14:paraId="5ABBD54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0,06515</w:t>
            </w:r>
          </w:p>
        </w:tc>
      </w:tr>
      <w:tr w:rsidR="006418CB" w:rsidRPr="006418CB" w14:paraId="72852353"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6A188755"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4A0CA8E9"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62B8D519"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67D413D8"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4E0A37A9"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79062156"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7B39E35D"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76D4623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Метан (727*)</w:t>
            </w:r>
          </w:p>
        </w:tc>
        <w:tc>
          <w:tcPr>
            <w:tcW w:w="370" w:type="pct"/>
            <w:tcBorders>
              <w:top w:val="nil"/>
              <w:left w:val="nil"/>
              <w:bottom w:val="single" w:sz="8" w:space="0" w:color="auto"/>
              <w:right w:val="single" w:sz="8" w:space="0" w:color="auto"/>
            </w:tcBorders>
            <w:shd w:val="clear" w:color="auto" w:fill="auto"/>
            <w:vAlign w:val="center"/>
            <w:hideMark/>
          </w:tcPr>
          <w:p w14:paraId="4CC7D1E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0410 (*50)</w:t>
            </w:r>
          </w:p>
        </w:tc>
        <w:tc>
          <w:tcPr>
            <w:tcW w:w="418" w:type="pct"/>
            <w:tcBorders>
              <w:top w:val="nil"/>
              <w:left w:val="nil"/>
              <w:bottom w:val="single" w:sz="8" w:space="0" w:color="auto"/>
              <w:right w:val="single" w:sz="8" w:space="0" w:color="auto"/>
            </w:tcBorders>
            <w:shd w:val="clear" w:color="auto" w:fill="auto"/>
            <w:vAlign w:val="center"/>
            <w:hideMark/>
          </w:tcPr>
          <w:p w14:paraId="28CD997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0,15475</w:t>
            </w:r>
          </w:p>
        </w:tc>
      </w:tr>
      <w:tr w:rsidR="006418CB" w:rsidRPr="006418CB" w14:paraId="3FAF0C67"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78A910B9"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08F386DE"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0189974B"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167DC4E8"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71F7B5A5"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47007D94"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78DE77F2"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09AC6F4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Взвешенные частицы (116)</w:t>
            </w:r>
          </w:p>
        </w:tc>
        <w:tc>
          <w:tcPr>
            <w:tcW w:w="370" w:type="pct"/>
            <w:tcBorders>
              <w:top w:val="nil"/>
              <w:left w:val="nil"/>
              <w:bottom w:val="single" w:sz="8" w:space="0" w:color="auto"/>
              <w:right w:val="single" w:sz="8" w:space="0" w:color="auto"/>
            </w:tcBorders>
            <w:shd w:val="clear" w:color="auto" w:fill="auto"/>
            <w:vAlign w:val="center"/>
            <w:hideMark/>
          </w:tcPr>
          <w:p w14:paraId="3736EED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2902 (0,5)</w:t>
            </w:r>
          </w:p>
        </w:tc>
        <w:tc>
          <w:tcPr>
            <w:tcW w:w="418" w:type="pct"/>
            <w:tcBorders>
              <w:top w:val="nil"/>
              <w:left w:val="nil"/>
              <w:bottom w:val="single" w:sz="8" w:space="0" w:color="auto"/>
              <w:right w:val="single" w:sz="8" w:space="0" w:color="auto"/>
            </w:tcBorders>
            <w:shd w:val="clear" w:color="auto" w:fill="auto"/>
            <w:vAlign w:val="center"/>
            <w:hideMark/>
          </w:tcPr>
          <w:p w14:paraId="51763A7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0,0345</w:t>
            </w:r>
          </w:p>
        </w:tc>
      </w:tr>
      <w:tr w:rsidR="006418CB" w:rsidRPr="006418CB" w14:paraId="429B11FD"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397BA555"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57828685"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456F7196"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5F655617"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4DA49EF3"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3F72AE03"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2D8A8BD9"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3723C6B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Мазутная зола теплоэлектростанций /в пересчете на ванадий/ (326)</w:t>
            </w:r>
          </w:p>
        </w:tc>
        <w:tc>
          <w:tcPr>
            <w:tcW w:w="370" w:type="pct"/>
            <w:tcBorders>
              <w:top w:val="nil"/>
              <w:left w:val="nil"/>
              <w:bottom w:val="single" w:sz="8" w:space="0" w:color="auto"/>
              <w:right w:val="single" w:sz="8" w:space="0" w:color="auto"/>
            </w:tcBorders>
            <w:shd w:val="clear" w:color="auto" w:fill="auto"/>
            <w:vAlign w:val="center"/>
            <w:hideMark/>
          </w:tcPr>
          <w:p w14:paraId="728C48B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2904 (**0,002)</w:t>
            </w:r>
          </w:p>
        </w:tc>
        <w:tc>
          <w:tcPr>
            <w:tcW w:w="418" w:type="pct"/>
            <w:tcBorders>
              <w:top w:val="nil"/>
              <w:left w:val="nil"/>
              <w:bottom w:val="single" w:sz="8" w:space="0" w:color="auto"/>
              <w:right w:val="single" w:sz="8" w:space="0" w:color="auto"/>
            </w:tcBorders>
            <w:shd w:val="clear" w:color="auto" w:fill="auto"/>
            <w:vAlign w:val="center"/>
            <w:hideMark/>
          </w:tcPr>
          <w:p w14:paraId="0ACF026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0,0002</w:t>
            </w:r>
          </w:p>
        </w:tc>
      </w:tr>
      <w:tr w:rsidR="006418CB" w:rsidRPr="006418CB" w14:paraId="77AE17A7"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520DED14"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7B4CEDC1"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514A0EFB"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212D956B"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6CC9E25D"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17FE0858"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0792C382"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2462F3CC" w14:textId="0C69A1B5" w:rsidR="006418CB" w:rsidRPr="006418CB" w:rsidRDefault="006418CB" w:rsidP="006418CB">
            <w:pPr>
              <w:widowControl/>
              <w:autoSpaceDE/>
              <w:autoSpaceDN/>
              <w:jc w:val="center"/>
              <w:rPr>
                <w:rFonts w:eastAsia="Times New Roman"/>
                <w:sz w:val="18"/>
                <w:szCs w:val="18"/>
                <w:lang w:eastAsia="ru-RU"/>
              </w:rPr>
            </w:pPr>
            <w:r>
              <w:rPr>
                <w:rFonts w:eastAsia="Times New Roman"/>
                <w:sz w:val="18"/>
                <w:szCs w:val="18"/>
                <w:lang w:eastAsia="ru-RU"/>
              </w:rPr>
              <w:t xml:space="preserve">Пыль неорганическая, содержащая двуокись кремния в %: 70-20 </w:t>
            </w:r>
          </w:p>
        </w:tc>
        <w:tc>
          <w:tcPr>
            <w:tcW w:w="370" w:type="pct"/>
            <w:tcBorders>
              <w:top w:val="nil"/>
              <w:left w:val="nil"/>
              <w:bottom w:val="single" w:sz="8" w:space="0" w:color="auto"/>
              <w:right w:val="single" w:sz="8" w:space="0" w:color="auto"/>
            </w:tcBorders>
            <w:shd w:val="clear" w:color="auto" w:fill="auto"/>
            <w:vAlign w:val="center"/>
            <w:hideMark/>
          </w:tcPr>
          <w:p w14:paraId="032F9AF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2908 (0,3)</w:t>
            </w:r>
          </w:p>
        </w:tc>
        <w:tc>
          <w:tcPr>
            <w:tcW w:w="418" w:type="pct"/>
            <w:tcBorders>
              <w:top w:val="nil"/>
              <w:left w:val="nil"/>
              <w:bottom w:val="single" w:sz="8" w:space="0" w:color="auto"/>
              <w:right w:val="single" w:sz="8" w:space="0" w:color="auto"/>
            </w:tcBorders>
            <w:shd w:val="clear" w:color="auto" w:fill="auto"/>
            <w:vAlign w:val="center"/>
            <w:hideMark/>
          </w:tcPr>
          <w:p w14:paraId="54590F5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1,7314</w:t>
            </w:r>
          </w:p>
        </w:tc>
      </w:tr>
      <w:tr w:rsidR="006418CB" w:rsidRPr="006418CB" w14:paraId="1F77671E"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6CCE6876"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458A6E6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6001</w:t>
            </w:r>
          </w:p>
        </w:tc>
        <w:tc>
          <w:tcPr>
            <w:tcW w:w="398" w:type="pct"/>
            <w:vMerge w:val="restart"/>
            <w:tcBorders>
              <w:top w:val="nil"/>
              <w:left w:val="single" w:sz="8" w:space="0" w:color="auto"/>
              <w:bottom w:val="single" w:sz="8" w:space="0" w:color="000000"/>
              <w:right w:val="single" w:sz="8" w:space="0" w:color="auto"/>
            </w:tcBorders>
            <w:shd w:val="clear" w:color="auto" w:fill="auto"/>
            <w:vAlign w:val="center"/>
            <w:hideMark/>
          </w:tcPr>
          <w:p w14:paraId="6AB94E4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6001 06</w:t>
            </w:r>
          </w:p>
        </w:tc>
        <w:tc>
          <w:tcPr>
            <w:tcW w:w="817" w:type="pct"/>
            <w:vMerge w:val="restart"/>
            <w:tcBorders>
              <w:top w:val="nil"/>
              <w:left w:val="single" w:sz="8" w:space="0" w:color="auto"/>
              <w:bottom w:val="single" w:sz="8" w:space="0" w:color="000000"/>
              <w:right w:val="single" w:sz="8" w:space="0" w:color="auto"/>
            </w:tcBorders>
            <w:shd w:val="clear" w:color="auto" w:fill="auto"/>
            <w:vAlign w:val="center"/>
            <w:hideMark/>
          </w:tcPr>
          <w:p w14:paraId="61FD388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Резервуар отстойник</w:t>
            </w:r>
          </w:p>
        </w:tc>
        <w:tc>
          <w:tcPr>
            <w:tcW w:w="377" w:type="pct"/>
            <w:vMerge w:val="restart"/>
            <w:tcBorders>
              <w:top w:val="nil"/>
              <w:left w:val="single" w:sz="8" w:space="0" w:color="auto"/>
              <w:bottom w:val="single" w:sz="8" w:space="0" w:color="000000"/>
              <w:right w:val="single" w:sz="8" w:space="0" w:color="auto"/>
            </w:tcBorders>
            <w:shd w:val="clear" w:color="auto" w:fill="auto"/>
            <w:vAlign w:val="center"/>
            <w:hideMark/>
          </w:tcPr>
          <w:p w14:paraId="4A6FB152" w14:textId="0DA83D43" w:rsidR="006418CB" w:rsidRPr="006418CB" w:rsidRDefault="006418CB" w:rsidP="006418CB">
            <w:pPr>
              <w:widowControl/>
              <w:autoSpaceDE/>
              <w:autoSpaceDN/>
              <w:jc w:val="center"/>
              <w:rPr>
                <w:rFonts w:eastAsia="Times New Roman"/>
                <w:sz w:val="18"/>
                <w:szCs w:val="18"/>
                <w:lang w:eastAsia="ru-RU"/>
              </w:rPr>
            </w:pPr>
          </w:p>
        </w:tc>
        <w:tc>
          <w:tcPr>
            <w:tcW w:w="298" w:type="pct"/>
            <w:vMerge w:val="restart"/>
            <w:tcBorders>
              <w:top w:val="nil"/>
              <w:left w:val="single" w:sz="8" w:space="0" w:color="auto"/>
              <w:bottom w:val="single" w:sz="8" w:space="0" w:color="000000"/>
              <w:right w:val="single" w:sz="8" w:space="0" w:color="auto"/>
            </w:tcBorders>
            <w:shd w:val="clear" w:color="auto" w:fill="auto"/>
            <w:vAlign w:val="center"/>
            <w:hideMark/>
          </w:tcPr>
          <w:p w14:paraId="39F27BCB" w14:textId="0A42E984" w:rsidR="006418CB" w:rsidRPr="006418CB" w:rsidRDefault="006418CB" w:rsidP="006418CB">
            <w:pPr>
              <w:widowControl/>
              <w:autoSpaceDE/>
              <w:autoSpaceDN/>
              <w:jc w:val="center"/>
              <w:rPr>
                <w:rFonts w:eastAsia="Times New Roman"/>
                <w:sz w:val="18"/>
                <w:szCs w:val="18"/>
                <w:lang w:eastAsia="ru-RU"/>
              </w:rPr>
            </w:pPr>
          </w:p>
        </w:tc>
        <w:tc>
          <w:tcPr>
            <w:tcW w:w="296" w:type="pct"/>
            <w:vMerge w:val="restart"/>
            <w:tcBorders>
              <w:top w:val="nil"/>
              <w:left w:val="single" w:sz="8" w:space="0" w:color="auto"/>
              <w:bottom w:val="single" w:sz="8" w:space="0" w:color="000000"/>
              <w:right w:val="single" w:sz="8" w:space="0" w:color="auto"/>
            </w:tcBorders>
            <w:shd w:val="clear" w:color="auto" w:fill="auto"/>
            <w:vAlign w:val="center"/>
            <w:hideMark/>
          </w:tcPr>
          <w:p w14:paraId="2683EEE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2E7079F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Сероводород (Дигидросульфид) (518)</w:t>
            </w:r>
          </w:p>
        </w:tc>
        <w:tc>
          <w:tcPr>
            <w:tcW w:w="370" w:type="pct"/>
            <w:tcBorders>
              <w:top w:val="nil"/>
              <w:left w:val="nil"/>
              <w:bottom w:val="single" w:sz="8" w:space="0" w:color="auto"/>
              <w:right w:val="single" w:sz="8" w:space="0" w:color="auto"/>
            </w:tcBorders>
            <w:shd w:val="clear" w:color="auto" w:fill="auto"/>
            <w:vAlign w:val="center"/>
            <w:hideMark/>
          </w:tcPr>
          <w:p w14:paraId="2C04E4F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0333 (0,008)</w:t>
            </w:r>
          </w:p>
        </w:tc>
        <w:tc>
          <w:tcPr>
            <w:tcW w:w="418" w:type="pct"/>
            <w:tcBorders>
              <w:top w:val="nil"/>
              <w:left w:val="nil"/>
              <w:bottom w:val="single" w:sz="8" w:space="0" w:color="auto"/>
              <w:right w:val="single" w:sz="8" w:space="0" w:color="auto"/>
            </w:tcBorders>
            <w:shd w:val="clear" w:color="auto" w:fill="auto"/>
            <w:vAlign w:val="center"/>
            <w:hideMark/>
          </w:tcPr>
          <w:p w14:paraId="52D0631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0,012</w:t>
            </w:r>
          </w:p>
        </w:tc>
      </w:tr>
      <w:tr w:rsidR="006418CB" w:rsidRPr="006418CB" w14:paraId="6FE8318A"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42BBAEFC"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3534BF28"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4396318E"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73F7EE1F"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09771DCA"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39BE920B"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5EF58AA8"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0CD546F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Смесь углеводородов предельных С1-С5 (1502*)</w:t>
            </w:r>
          </w:p>
        </w:tc>
        <w:tc>
          <w:tcPr>
            <w:tcW w:w="370" w:type="pct"/>
            <w:tcBorders>
              <w:top w:val="nil"/>
              <w:left w:val="nil"/>
              <w:bottom w:val="single" w:sz="8" w:space="0" w:color="auto"/>
              <w:right w:val="single" w:sz="8" w:space="0" w:color="auto"/>
            </w:tcBorders>
            <w:shd w:val="clear" w:color="auto" w:fill="auto"/>
            <w:vAlign w:val="center"/>
            <w:hideMark/>
          </w:tcPr>
          <w:p w14:paraId="6D1150B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0415 (*50)</w:t>
            </w:r>
          </w:p>
        </w:tc>
        <w:tc>
          <w:tcPr>
            <w:tcW w:w="418" w:type="pct"/>
            <w:tcBorders>
              <w:top w:val="nil"/>
              <w:left w:val="nil"/>
              <w:bottom w:val="single" w:sz="8" w:space="0" w:color="auto"/>
              <w:right w:val="single" w:sz="8" w:space="0" w:color="auto"/>
            </w:tcBorders>
            <w:shd w:val="clear" w:color="auto" w:fill="auto"/>
            <w:vAlign w:val="center"/>
            <w:hideMark/>
          </w:tcPr>
          <w:p w14:paraId="4C518F0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15,02</w:t>
            </w:r>
          </w:p>
        </w:tc>
      </w:tr>
      <w:tr w:rsidR="006418CB" w:rsidRPr="006418CB" w14:paraId="4DD28249"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39C177F7"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4E2409E2"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579C040F"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17548EF1"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21FC5EB6"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69CA3791"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0DC2B282"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0146F03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Смесь углеводородов предельных С6-С10 (1503*)</w:t>
            </w:r>
          </w:p>
        </w:tc>
        <w:tc>
          <w:tcPr>
            <w:tcW w:w="370" w:type="pct"/>
            <w:tcBorders>
              <w:top w:val="nil"/>
              <w:left w:val="nil"/>
              <w:bottom w:val="single" w:sz="8" w:space="0" w:color="auto"/>
              <w:right w:val="single" w:sz="8" w:space="0" w:color="auto"/>
            </w:tcBorders>
            <w:shd w:val="clear" w:color="auto" w:fill="auto"/>
            <w:vAlign w:val="center"/>
            <w:hideMark/>
          </w:tcPr>
          <w:p w14:paraId="197ADA7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0416 (*30)</w:t>
            </w:r>
          </w:p>
        </w:tc>
        <w:tc>
          <w:tcPr>
            <w:tcW w:w="418" w:type="pct"/>
            <w:tcBorders>
              <w:top w:val="nil"/>
              <w:left w:val="nil"/>
              <w:bottom w:val="single" w:sz="8" w:space="0" w:color="auto"/>
              <w:right w:val="single" w:sz="8" w:space="0" w:color="auto"/>
            </w:tcBorders>
            <w:shd w:val="clear" w:color="auto" w:fill="auto"/>
            <w:vAlign w:val="center"/>
            <w:hideMark/>
          </w:tcPr>
          <w:p w14:paraId="191B77E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5,556</w:t>
            </w:r>
          </w:p>
        </w:tc>
      </w:tr>
      <w:tr w:rsidR="006418CB" w:rsidRPr="006418CB" w14:paraId="5D8A5E43"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1FDD0BAB"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7E155285"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130BA963"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416DF230"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31F0F042"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033DDF22"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77A5D5F1"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300D806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Бензол (64)</w:t>
            </w:r>
          </w:p>
        </w:tc>
        <w:tc>
          <w:tcPr>
            <w:tcW w:w="370" w:type="pct"/>
            <w:tcBorders>
              <w:top w:val="nil"/>
              <w:left w:val="nil"/>
              <w:bottom w:val="single" w:sz="8" w:space="0" w:color="auto"/>
              <w:right w:val="single" w:sz="8" w:space="0" w:color="auto"/>
            </w:tcBorders>
            <w:shd w:val="clear" w:color="auto" w:fill="auto"/>
            <w:vAlign w:val="center"/>
            <w:hideMark/>
          </w:tcPr>
          <w:p w14:paraId="1103D7F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0602 (0,3)</w:t>
            </w:r>
          </w:p>
        </w:tc>
        <w:tc>
          <w:tcPr>
            <w:tcW w:w="418" w:type="pct"/>
            <w:tcBorders>
              <w:top w:val="nil"/>
              <w:left w:val="nil"/>
              <w:bottom w:val="single" w:sz="8" w:space="0" w:color="auto"/>
              <w:right w:val="single" w:sz="8" w:space="0" w:color="auto"/>
            </w:tcBorders>
            <w:shd w:val="clear" w:color="auto" w:fill="auto"/>
            <w:vAlign w:val="center"/>
            <w:hideMark/>
          </w:tcPr>
          <w:p w14:paraId="5B80214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0,0725</w:t>
            </w:r>
          </w:p>
        </w:tc>
      </w:tr>
      <w:tr w:rsidR="006418CB" w:rsidRPr="006418CB" w14:paraId="73AEFEEB"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204F21A2"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16CA0FE8"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60D0F8C4"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4BE46DF7"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155B72C0"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704DF74E"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7A155714"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1FBAA24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Диметилбензол (смесь о-, м-, п- изомеров) (203)</w:t>
            </w:r>
          </w:p>
        </w:tc>
        <w:tc>
          <w:tcPr>
            <w:tcW w:w="370" w:type="pct"/>
            <w:tcBorders>
              <w:top w:val="nil"/>
              <w:left w:val="nil"/>
              <w:bottom w:val="single" w:sz="8" w:space="0" w:color="auto"/>
              <w:right w:val="single" w:sz="8" w:space="0" w:color="auto"/>
            </w:tcBorders>
            <w:shd w:val="clear" w:color="auto" w:fill="auto"/>
            <w:vAlign w:val="center"/>
            <w:hideMark/>
          </w:tcPr>
          <w:p w14:paraId="55EFB1E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0616 (0,2)</w:t>
            </w:r>
          </w:p>
        </w:tc>
        <w:tc>
          <w:tcPr>
            <w:tcW w:w="418" w:type="pct"/>
            <w:tcBorders>
              <w:top w:val="nil"/>
              <w:left w:val="nil"/>
              <w:bottom w:val="single" w:sz="8" w:space="0" w:color="auto"/>
              <w:right w:val="single" w:sz="8" w:space="0" w:color="auto"/>
            </w:tcBorders>
            <w:shd w:val="clear" w:color="auto" w:fill="auto"/>
            <w:vAlign w:val="center"/>
            <w:hideMark/>
          </w:tcPr>
          <w:p w14:paraId="6788519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0,023</w:t>
            </w:r>
          </w:p>
        </w:tc>
      </w:tr>
      <w:tr w:rsidR="006418CB" w:rsidRPr="006418CB" w14:paraId="3E8B5E6E"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1B76813F"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2C491BBD"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0BB9F0F0"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775CE167"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414031CA"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56C2F882"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10C4832C"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5DE8F0B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Метилбензол (349)</w:t>
            </w:r>
          </w:p>
        </w:tc>
        <w:tc>
          <w:tcPr>
            <w:tcW w:w="370" w:type="pct"/>
            <w:tcBorders>
              <w:top w:val="nil"/>
              <w:left w:val="nil"/>
              <w:bottom w:val="single" w:sz="8" w:space="0" w:color="auto"/>
              <w:right w:val="single" w:sz="8" w:space="0" w:color="auto"/>
            </w:tcBorders>
            <w:shd w:val="clear" w:color="auto" w:fill="auto"/>
            <w:vAlign w:val="center"/>
            <w:hideMark/>
          </w:tcPr>
          <w:p w14:paraId="4C66C1F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0621 (0,6)</w:t>
            </w:r>
          </w:p>
        </w:tc>
        <w:tc>
          <w:tcPr>
            <w:tcW w:w="418" w:type="pct"/>
            <w:tcBorders>
              <w:top w:val="nil"/>
              <w:left w:val="nil"/>
              <w:bottom w:val="single" w:sz="8" w:space="0" w:color="auto"/>
              <w:right w:val="single" w:sz="8" w:space="0" w:color="auto"/>
            </w:tcBorders>
            <w:shd w:val="clear" w:color="auto" w:fill="auto"/>
            <w:vAlign w:val="center"/>
            <w:hideMark/>
          </w:tcPr>
          <w:p w14:paraId="1D2C10C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0,0456</w:t>
            </w:r>
          </w:p>
        </w:tc>
      </w:tr>
      <w:tr w:rsidR="006418CB" w:rsidRPr="006418CB" w14:paraId="25CB6872"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03B28326"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725DEC7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6005</w:t>
            </w:r>
          </w:p>
        </w:tc>
        <w:tc>
          <w:tcPr>
            <w:tcW w:w="398" w:type="pct"/>
            <w:vMerge w:val="restart"/>
            <w:tcBorders>
              <w:top w:val="nil"/>
              <w:left w:val="single" w:sz="8" w:space="0" w:color="auto"/>
              <w:bottom w:val="single" w:sz="8" w:space="0" w:color="000000"/>
              <w:right w:val="single" w:sz="8" w:space="0" w:color="auto"/>
            </w:tcBorders>
            <w:shd w:val="clear" w:color="auto" w:fill="auto"/>
            <w:vAlign w:val="center"/>
            <w:hideMark/>
          </w:tcPr>
          <w:p w14:paraId="1845A31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6005 07</w:t>
            </w:r>
          </w:p>
        </w:tc>
        <w:tc>
          <w:tcPr>
            <w:tcW w:w="817" w:type="pct"/>
            <w:vMerge w:val="restart"/>
            <w:tcBorders>
              <w:top w:val="nil"/>
              <w:left w:val="single" w:sz="8" w:space="0" w:color="auto"/>
              <w:bottom w:val="single" w:sz="8" w:space="0" w:color="000000"/>
              <w:right w:val="single" w:sz="8" w:space="0" w:color="auto"/>
            </w:tcBorders>
            <w:shd w:val="clear" w:color="auto" w:fill="auto"/>
            <w:vAlign w:val="center"/>
            <w:hideMark/>
          </w:tcPr>
          <w:p w14:paraId="428F828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Резервуар нефти</w:t>
            </w:r>
          </w:p>
        </w:tc>
        <w:tc>
          <w:tcPr>
            <w:tcW w:w="377" w:type="pct"/>
            <w:vMerge w:val="restart"/>
            <w:tcBorders>
              <w:top w:val="nil"/>
              <w:left w:val="single" w:sz="8" w:space="0" w:color="auto"/>
              <w:bottom w:val="single" w:sz="8" w:space="0" w:color="000000"/>
              <w:right w:val="single" w:sz="8" w:space="0" w:color="auto"/>
            </w:tcBorders>
            <w:shd w:val="clear" w:color="auto" w:fill="auto"/>
            <w:vAlign w:val="center"/>
            <w:hideMark/>
          </w:tcPr>
          <w:p w14:paraId="16902E19" w14:textId="44052CF1" w:rsidR="006418CB" w:rsidRPr="006418CB" w:rsidRDefault="006418CB" w:rsidP="006418CB">
            <w:pPr>
              <w:widowControl/>
              <w:autoSpaceDE/>
              <w:autoSpaceDN/>
              <w:jc w:val="center"/>
              <w:rPr>
                <w:rFonts w:eastAsia="Times New Roman"/>
                <w:sz w:val="18"/>
                <w:szCs w:val="18"/>
                <w:lang w:eastAsia="ru-RU"/>
              </w:rPr>
            </w:pPr>
          </w:p>
        </w:tc>
        <w:tc>
          <w:tcPr>
            <w:tcW w:w="298" w:type="pct"/>
            <w:vMerge w:val="restart"/>
            <w:tcBorders>
              <w:top w:val="nil"/>
              <w:left w:val="single" w:sz="8" w:space="0" w:color="auto"/>
              <w:bottom w:val="single" w:sz="8" w:space="0" w:color="000000"/>
              <w:right w:val="single" w:sz="8" w:space="0" w:color="auto"/>
            </w:tcBorders>
            <w:shd w:val="clear" w:color="auto" w:fill="auto"/>
            <w:vAlign w:val="center"/>
            <w:hideMark/>
          </w:tcPr>
          <w:p w14:paraId="34452483" w14:textId="1599F80A" w:rsidR="006418CB" w:rsidRPr="006418CB" w:rsidRDefault="006418CB" w:rsidP="006418CB">
            <w:pPr>
              <w:widowControl/>
              <w:autoSpaceDE/>
              <w:autoSpaceDN/>
              <w:jc w:val="center"/>
              <w:rPr>
                <w:rFonts w:eastAsia="Times New Roman"/>
                <w:sz w:val="18"/>
                <w:szCs w:val="18"/>
                <w:lang w:eastAsia="ru-RU"/>
              </w:rPr>
            </w:pPr>
          </w:p>
        </w:tc>
        <w:tc>
          <w:tcPr>
            <w:tcW w:w="296" w:type="pct"/>
            <w:vMerge w:val="restart"/>
            <w:tcBorders>
              <w:top w:val="nil"/>
              <w:left w:val="single" w:sz="8" w:space="0" w:color="auto"/>
              <w:bottom w:val="single" w:sz="8" w:space="0" w:color="000000"/>
              <w:right w:val="single" w:sz="8" w:space="0" w:color="auto"/>
            </w:tcBorders>
            <w:shd w:val="clear" w:color="auto" w:fill="auto"/>
            <w:vAlign w:val="center"/>
            <w:hideMark/>
          </w:tcPr>
          <w:p w14:paraId="5B968E9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39E9A20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Сероводород (Дигидросульфид) (518)</w:t>
            </w:r>
          </w:p>
        </w:tc>
        <w:tc>
          <w:tcPr>
            <w:tcW w:w="370" w:type="pct"/>
            <w:tcBorders>
              <w:top w:val="nil"/>
              <w:left w:val="nil"/>
              <w:bottom w:val="single" w:sz="8" w:space="0" w:color="auto"/>
              <w:right w:val="single" w:sz="8" w:space="0" w:color="auto"/>
            </w:tcBorders>
            <w:shd w:val="clear" w:color="auto" w:fill="auto"/>
            <w:vAlign w:val="center"/>
            <w:hideMark/>
          </w:tcPr>
          <w:p w14:paraId="52FAD37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0333 (0,008)</w:t>
            </w:r>
          </w:p>
        </w:tc>
        <w:tc>
          <w:tcPr>
            <w:tcW w:w="418" w:type="pct"/>
            <w:tcBorders>
              <w:top w:val="nil"/>
              <w:left w:val="nil"/>
              <w:bottom w:val="single" w:sz="8" w:space="0" w:color="auto"/>
              <w:right w:val="single" w:sz="8" w:space="0" w:color="auto"/>
            </w:tcBorders>
            <w:shd w:val="clear" w:color="auto" w:fill="auto"/>
            <w:vAlign w:val="center"/>
            <w:hideMark/>
          </w:tcPr>
          <w:p w14:paraId="7B8E868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0,0049</w:t>
            </w:r>
          </w:p>
        </w:tc>
      </w:tr>
      <w:tr w:rsidR="006418CB" w:rsidRPr="006418CB" w14:paraId="1E407D04"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0772A5E0"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5452284A"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6EE07546"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33FFE8D4"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7B93E427"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73A4B5E2"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10E299EA"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60374E6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Смесь углеводородов предельных С1-С5 (1502*)</w:t>
            </w:r>
          </w:p>
        </w:tc>
        <w:tc>
          <w:tcPr>
            <w:tcW w:w="370" w:type="pct"/>
            <w:tcBorders>
              <w:top w:val="nil"/>
              <w:left w:val="nil"/>
              <w:bottom w:val="single" w:sz="8" w:space="0" w:color="auto"/>
              <w:right w:val="single" w:sz="8" w:space="0" w:color="auto"/>
            </w:tcBorders>
            <w:shd w:val="clear" w:color="auto" w:fill="auto"/>
            <w:vAlign w:val="center"/>
            <w:hideMark/>
          </w:tcPr>
          <w:p w14:paraId="44C74ED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0415 (*50)</w:t>
            </w:r>
          </w:p>
        </w:tc>
        <w:tc>
          <w:tcPr>
            <w:tcW w:w="418" w:type="pct"/>
            <w:tcBorders>
              <w:top w:val="nil"/>
              <w:left w:val="nil"/>
              <w:bottom w:val="single" w:sz="8" w:space="0" w:color="auto"/>
              <w:right w:val="single" w:sz="8" w:space="0" w:color="auto"/>
            </w:tcBorders>
            <w:shd w:val="clear" w:color="auto" w:fill="auto"/>
            <w:vAlign w:val="center"/>
            <w:hideMark/>
          </w:tcPr>
          <w:p w14:paraId="2D29236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5,943</w:t>
            </w:r>
          </w:p>
        </w:tc>
      </w:tr>
      <w:tr w:rsidR="006418CB" w:rsidRPr="006418CB" w14:paraId="15B0A404"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2B08BE53"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097A2EA7"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2F5C6E7F"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0807CFF6"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2EC1D155"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5C886FDC"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79383DC9"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7DA7335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Смесь углеводородов предельных С6-С10 (1503*)</w:t>
            </w:r>
          </w:p>
        </w:tc>
        <w:tc>
          <w:tcPr>
            <w:tcW w:w="370" w:type="pct"/>
            <w:tcBorders>
              <w:top w:val="nil"/>
              <w:left w:val="nil"/>
              <w:bottom w:val="single" w:sz="8" w:space="0" w:color="auto"/>
              <w:right w:val="single" w:sz="8" w:space="0" w:color="auto"/>
            </w:tcBorders>
            <w:shd w:val="clear" w:color="auto" w:fill="auto"/>
            <w:vAlign w:val="center"/>
            <w:hideMark/>
          </w:tcPr>
          <w:p w14:paraId="1268887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0416 (*30)</w:t>
            </w:r>
          </w:p>
        </w:tc>
        <w:tc>
          <w:tcPr>
            <w:tcW w:w="418" w:type="pct"/>
            <w:tcBorders>
              <w:top w:val="nil"/>
              <w:left w:val="nil"/>
              <w:bottom w:val="single" w:sz="8" w:space="0" w:color="auto"/>
              <w:right w:val="single" w:sz="8" w:space="0" w:color="auto"/>
            </w:tcBorders>
            <w:shd w:val="clear" w:color="auto" w:fill="auto"/>
            <w:vAlign w:val="center"/>
            <w:hideMark/>
          </w:tcPr>
          <w:p w14:paraId="4F47EF3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2,2</w:t>
            </w:r>
          </w:p>
        </w:tc>
      </w:tr>
      <w:tr w:rsidR="006418CB" w:rsidRPr="006418CB" w14:paraId="21520FDE"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3490E62D"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35DB1315"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3077D217"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7FC37E70"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09D696D6"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086544DF"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300FCA2C"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68CBC56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Бензол (64)</w:t>
            </w:r>
          </w:p>
        </w:tc>
        <w:tc>
          <w:tcPr>
            <w:tcW w:w="370" w:type="pct"/>
            <w:tcBorders>
              <w:top w:val="nil"/>
              <w:left w:val="nil"/>
              <w:bottom w:val="single" w:sz="8" w:space="0" w:color="auto"/>
              <w:right w:val="single" w:sz="8" w:space="0" w:color="auto"/>
            </w:tcBorders>
            <w:shd w:val="clear" w:color="auto" w:fill="auto"/>
            <w:vAlign w:val="center"/>
            <w:hideMark/>
          </w:tcPr>
          <w:p w14:paraId="6C62302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0602 (0,3)</w:t>
            </w:r>
          </w:p>
        </w:tc>
        <w:tc>
          <w:tcPr>
            <w:tcW w:w="418" w:type="pct"/>
            <w:tcBorders>
              <w:top w:val="nil"/>
              <w:left w:val="nil"/>
              <w:bottom w:val="single" w:sz="8" w:space="0" w:color="auto"/>
              <w:right w:val="single" w:sz="8" w:space="0" w:color="auto"/>
            </w:tcBorders>
            <w:shd w:val="clear" w:color="auto" w:fill="auto"/>
            <w:vAlign w:val="center"/>
            <w:hideMark/>
          </w:tcPr>
          <w:p w14:paraId="0DDE398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0,029</w:t>
            </w:r>
          </w:p>
        </w:tc>
      </w:tr>
      <w:tr w:rsidR="006418CB" w:rsidRPr="006418CB" w14:paraId="012ED559"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64377BFB"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3F9C3F33"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68315A65"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4865D0D9"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0509EDDA"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68F66F94"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5123611F"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5551D2B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Диметилбензол (смесь о-, м-, п- изомеров) (203)</w:t>
            </w:r>
          </w:p>
        </w:tc>
        <w:tc>
          <w:tcPr>
            <w:tcW w:w="370" w:type="pct"/>
            <w:tcBorders>
              <w:top w:val="nil"/>
              <w:left w:val="nil"/>
              <w:bottom w:val="single" w:sz="8" w:space="0" w:color="auto"/>
              <w:right w:val="single" w:sz="8" w:space="0" w:color="auto"/>
            </w:tcBorders>
            <w:shd w:val="clear" w:color="auto" w:fill="auto"/>
            <w:vAlign w:val="center"/>
            <w:hideMark/>
          </w:tcPr>
          <w:p w14:paraId="3F0E1C1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0616 (0,2)</w:t>
            </w:r>
          </w:p>
        </w:tc>
        <w:tc>
          <w:tcPr>
            <w:tcW w:w="418" w:type="pct"/>
            <w:tcBorders>
              <w:top w:val="nil"/>
              <w:left w:val="nil"/>
              <w:bottom w:val="single" w:sz="8" w:space="0" w:color="auto"/>
              <w:right w:val="single" w:sz="8" w:space="0" w:color="auto"/>
            </w:tcBorders>
            <w:shd w:val="clear" w:color="auto" w:fill="auto"/>
            <w:vAlign w:val="center"/>
            <w:hideMark/>
          </w:tcPr>
          <w:p w14:paraId="1B575A4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0,009</w:t>
            </w:r>
          </w:p>
        </w:tc>
      </w:tr>
      <w:tr w:rsidR="006418CB" w:rsidRPr="006418CB" w14:paraId="6C74D552"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7CBB675C"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3C791ED2"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0DA040F9"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57E94C66"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2C24CAE2"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1A88142C"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717AAE2E"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0A78FE8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Метилбензол (349)</w:t>
            </w:r>
          </w:p>
        </w:tc>
        <w:tc>
          <w:tcPr>
            <w:tcW w:w="370" w:type="pct"/>
            <w:tcBorders>
              <w:top w:val="nil"/>
              <w:left w:val="nil"/>
              <w:bottom w:val="single" w:sz="8" w:space="0" w:color="auto"/>
              <w:right w:val="single" w:sz="8" w:space="0" w:color="auto"/>
            </w:tcBorders>
            <w:shd w:val="clear" w:color="auto" w:fill="auto"/>
            <w:vAlign w:val="center"/>
            <w:hideMark/>
          </w:tcPr>
          <w:p w14:paraId="5EC8E5B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0621 (0,6)</w:t>
            </w:r>
          </w:p>
        </w:tc>
        <w:tc>
          <w:tcPr>
            <w:tcW w:w="418" w:type="pct"/>
            <w:tcBorders>
              <w:top w:val="nil"/>
              <w:left w:val="nil"/>
              <w:bottom w:val="single" w:sz="8" w:space="0" w:color="auto"/>
              <w:right w:val="single" w:sz="8" w:space="0" w:color="auto"/>
            </w:tcBorders>
            <w:shd w:val="clear" w:color="auto" w:fill="auto"/>
            <w:vAlign w:val="center"/>
            <w:hideMark/>
          </w:tcPr>
          <w:p w14:paraId="5C20AC0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0,018</w:t>
            </w:r>
          </w:p>
        </w:tc>
      </w:tr>
      <w:tr w:rsidR="006418CB" w:rsidRPr="006418CB" w14:paraId="7544F647"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592894E3" w14:textId="77777777" w:rsidR="006418CB" w:rsidRPr="006418CB" w:rsidRDefault="006418CB" w:rsidP="006418CB">
            <w:pPr>
              <w:widowControl/>
              <w:autoSpaceDE/>
              <w:autoSpaceDN/>
              <w:jc w:val="center"/>
              <w:rPr>
                <w:rFonts w:eastAsia="Times New Roman"/>
                <w:sz w:val="18"/>
                <w:szCs w:val="18"/>
                <w:lang w:eastAsia="ru-RU"/>
              </w:rPr>
            </w:pPr>
          </w:p>
        </w:tc>
        <w:tc>
          <w:tcPr>
            <w:tcW w:w="305" w:type="pct"/>
            <w:tcBorders>
              <w:top w:val="nil"/>
              <w:left w:val="nil"/>
              <w:bottom w:val="single" w:sz="8" w:space="0" w:color="auto"/>
              <w:right w:val="single" w:sz="8" w:space="0" w:color="auto"/>
            </w:tcBorders>
            <w:shd w:val="clear" w:color="auto" w:fill="auto"/>
            <w:vAlign w:val="center"/>
            <w:hideMark/>
          </w:tcPr>
          <w:p w14:paraId="04E4AA1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6006</w:t>
            </w:r>
          </w:p>
        </w:tc>
        <w:tc>
          <w:tcPr>
            <w:tcW w:w="398" w:type="pct"/>
            <w:tcBorders>
              <w:top w:val="nil"/>
              <w:left w:val="nil"/>
              <w:bottom w:val="single" w:sz="8" w:space="0" w:color="auto"/>
              <w:right w:val="single" w:sz="8" w:space="0" w:color="auto"/>
            </w:tcBorders>
            <w:shd w:val="clear" w:color="auto" w:fill="auto"/>
            <w:vAlign w:val="center"/>
            <w:hideMark/>
          </w:tcPr>
          <w:p w14:paraId="535E4E8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6006 07</w:t>
            </w:r>
          </w:p>
        </w:tc>
        <w:tc>
          <w:tcPr>
            <w:tcW w:w="817" w:type="pct"/>
            <w:tcBorders>
              <w:top w:val="nil"/>
              <w:left w:val="nil"/>
              <w:bottom w:val="single" w:sz="8" w:space="0" w:color="auto"/>
              <w:right w:val="single" w:sz="8" w:space="0" w:color="auto"/>
            </w:tcBorders>
            <w:shd w:val="clear" w:color="auto" w:fill="auto"/>
            <w:vAlign w:val="center"/>
            <w:hideMark/>
          </w:tcPr>
          <w:p w14:paraId="63F896B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Резервуар отстойник</w:t>
            </w:r>
          </w:p>
        </w:tc>
        <w:tc>
          <w:tcPr>
            <w:tcW w:w="377" w:type="pct"/>
            <w:tcBorders>
              <w:top w:val="nil"/>
              <w:left w:val="nil"/>
              <w:bottom w:val="single" w:sz="8" w:space="0" w:color="auto"/>
              <w:right w:val="single" w:sz="8" w:space="0" w:color="auto"/>
            </w:tcBorders>
            <w:shd w:val="clear" w:color="auto" w:fill="auto"/>
            <w:vAlign w:val="center"/>
            <w:hideMark/>
          </w:tcPr>
          <w:p w14:paraId="52BBEC36" w14:textId="4ECD4CFB" w:rsidR="006418CB" w:rsidRPr="006418CB" w:rsidRDefault="006418CB" w:rsidP="006418CB">
            <w:pPr>
              <w:widowControl/>
              <w:autoSpaceDE/>
              <w:autoSpaceDN/>
              <w:jc w:val="center"/>
              <w:rPr>
                <w:rFonts w:eastAsia="Times New Roman"/>
                <w:sz w:val="18"/>
                <w:szCs w:val="18"/>
                <w:lang w:eastAsia="ru-RU"/>
              </w:rPr>
            </w:pPr>
          </w:p>
        </w:tc>
        <w:tc>
          <w:tcPr>
            <w:tcW w:w="298" w:type="pct"/>
            <w:tcBorders>
              <w:top w:val="nil"/>
              <w:left w:val="nil"/>
              <w:bottom w:val="single" w:sz="8" w:space="0" w:color="auto"/>
              <w:right w:val="single" w:sz="8" w:space="0" w:color="auto"/>
            </w:tcBorders>
            <w:shd w:val="clear" w:color="auto" w:fill="auto"/>
            <w:vAlign w:val="center"/>
            <w:hideMark/>
          </w:tcPr>
          <w:p w14:paraId="0E61B0C2" w14:textId="350F1F9D" w:rsidR="006418CB" w:rsidRPr="006418CB" w:rsidRDefault="006418CB" w:rsidP="006418CB">
            <w:pPr>
              <w:widowControl/>
              <w:autoSpaceDE/>
              <w:autoSpaceDN/>
              <w:jc w:val="center"/>
              <w:rPr>
                <w:rFonts w:eastAsia="Times New Roman"/>
                <w:sz w:val="18"/>
                <w:szCs w:val="18"/>
                <w:lang w:eastAsia="ru-RU"/>
              </w:rPr>
            </w:pPr>
          </w:p>
        </w:tc>
        <w:tc>
          <w:tcPr>
            <w:tcW w:w="296" w:type="pct"/>
            <w:tcBorders>
              <w:top w:val="nil"/>
              <w:left w:val="nil"/>
              <w:bottom w:val="single" w:sz="8" w:space="0" w:color="auto"/>
              <w:right w:val="single" w:sz="8" w:space="0" w:color="auto"/>
            </w:tcBorders>
            <w:shd w:val="clear" w:color="auto" w:fill="auto"/>
            <w:vAlign w:val="center"/>
            <w:hideMark/>
          </w:tcPr>
          <w:p w14:paraId="54C6AD7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64FA51E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Сера диоксид (Ангидрид сернистый, Сернистый газ, Сера (IV) оксид) (516)</w:t>
            </w:r>
          </w:p>
        </w:tc>
        <w:tc>
          <w:tcPr>
            <w:tcW w:w="370" w:type="pct"/>
            <w:tcBorders>
              <w:top w:val="nil"/>
              <w:left w:val="nil"/>
              <w:bottom w:val="single" w:sz="8" w:space="0" w:color="auto"/>
              <w:right w:val="single" w:sz="8" w:space="0" w:color="auto"/>
            </w:tcBorders>
            <w:shd w:val="clear" w:color="auto" w:fill="auto"/>
            <w:vAlign w:val="center"/>
            <w:hideMark/>
          </w:tcPr>
          <w:p w14:paraId="7225CFC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0330 (0,5)</w:t>
            </w:r>
          </w:p>
        </w:tc>
        <w:tc>
          <w:tcPr>
            <w:tcW w:w="418" w:type="pct"/>
            <w:tcBorders>
              <w:top w:val="nil"/>
              <w:left w:val="nil"/>
              <w:bottom w:val="single" w:sz="8" w:space="0" w:color="auto"/>
              <w:right w:val="single" w:sz="8" w:space="0" w:color="auto"/>
            </w:tcBorders>
            <w:shd w:val="clear" w:color="auto" w:fill="auto"/>
            <w:vAlign w:val="center"/>
            <w:hideMark/>
          </w:tcPr>
          <w:p w14:paraId="2FA2027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0,0006</w:t>
            </w:r>
          </w:p>
        </w:tc>
      </w:tr>
      <w:tr w:rsidR="006418CB" w:rsidRPr="006418CB" w14:paraId="6A7A824F"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71A8EF56"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78F2A5A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6008</w:t>
            </w:r>
          </w:p>
        </w:tc>
        <w:tc>
          <w:tcPr>
            <w:tcW w:w="398" w:type="pct"/>
            <w:vMerge w:val="restart"/>
            <w:tcBorders>
              <w:top w:val="nil"/>
              <w:left w:val="single" w:sz="8" w:space="0" w:color="auto"/>
              <w:bottom w:val="single" w:sz="8" w:space="0" w:color="000000"/>
              <w:right w:val="single" w:sz="8" w:space="0" w:color="auto"/>
            </w:tcBorders>
            <w:shd w:val="clear" w:color="auto" w:fill="auto"/>
            <w:vAlign w:val="center"/>
            <w:hideMark/>
          </w:tcPr>
          <w:p w14:paraId="0FCA222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6008 08</w:t>
            </w:r>
          </w:p>
        </w:tc>
        <w:tc>
          <w:tcPr>
            <w:tcW w:w="817" w:type="pct"/>
            <w:vMerge w:val="restart"/>
            <w:tcBorders>
              <w:top w:val="nil"/>
              <w:left w:val="single" w:sz="8" w:space="0" w:color="auto"/>
              <w:bottom w:val="single" w:sz="8" w:space="0" w:color="000000"/>
              <w:right w:val="single" w:sz="8" w:space="0" w:color="auto"/>
            </w:tcBorders>
            <w:shd w:val="clear" w:color="auto" w:fill="auto"/>
            <w:vAlign w:val="center"/>
            <w:hideMark/>
          </w:tcPr>
          <w:p w14:paraId="588C2ED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Фланцевые соединения</w:t>
            </w:r>
          </w:p>
        </w:tc>
        <w:tc>
          <w:tcPr>
            <w:tcW w:w="377" w:type="pct"/>
            <w:vMerge w:val="restart"/>
            <w:tcBorders>
              <w:top w:val="nil"/>
              <w:left w:val="single" w:sz="8" w:space="0" w:color="auto"/>
              <w:bottom w:val="single" w:sz="8" w:space="0" w:color="000000"/>
              <w:right w:val="single" w:sz="8" w:space="0" w:color="auto"/>
            </w:tcBorders>
            <w:shd w:val="clear" w:color="auto" w:fill="auto"/>
            <w:vAlign w:val="center"/>
            <w:hideMark/>
          </w:tcPr>
          <w:p w14:paraId="14ECF82C" w14:textId="203C8921" w:rsidR="006418CB" w:rsidRPr="006418CB" w:rsidRDefault="006418CB" w:rsidP="006418CB">
            <w:pPr>
              <w:widowControl/>
              <w:autoSpaceDE/>
              <w:autoSpaceDN/>
              <w:jc w:val="center"/>
              <w:rPr>
                <w:rFonts w:eastAsia="Times New Roman"/>
                <w:sz w:val="18"/>
                <w:szCs w:val="18"/>
                <w:lang w:eastAsia="ru-RU"/>
              </w:rPr>
            </w:pPr>
          </w:p>
        </w:tc>
        <w:tc>
          <w:tcPr>
            <w:tcW w:w="298" w:type="pct"/>
            <w:vMerge w:val="restart"/>
            <w:tcBorders>
              <w:top w:val="nil"/>
              <w:left w:val="single" w:sz="8" w:space="0" w:color="auto"/>
              <w:bottom w:val="single" w:sz="8" w:space="0" w:color="000000"/>
              <w:right w:val="single" w:sz="8" w:space="0" w:color="auto"/>
            </w:tcBorders>
            <w:shd w:val="clear" w:color="auto" w:fill="auto"/>
            <w:vAlign w:val="center"/>
            <w:hideMark/>
          </w:tcPr>
          <w:p w14:paraId="61F96734" w14:textId="4D656837" w:rsidR="006418CB" w:rsidRPr="006418CB" w:rsidRDefault="006418CB" w:rsidP="006418CB">
            <w:pPr>
              <w:widowControl/>
              <w:autoSpaceDE/>
              <w:autoSpaceDN/>
              <w:jc w:val="center"/>
              <w:rPr>
                <w:rFonts w:eastAsia="Times New Roman"/>
                <w:sz w:val="18"/>
                <w:szCs w:val="18"/>
                <w:lang w:eastAsia="ru-RU"/>
              </w:rPr>
            </w:pPr>
          </w:p>
        </w:tc>
        <w:tc>
          <w:tcPr>
            <w:tcW w:w="296" w:type="pct"/>
            <w:vMerge w:val="restart"/>
            <w:tcBorders>
              <w:top w:val="nil"/>
              <w:left w:val="single" w:sz="8" w:space="0" w:color="auto"/>
              <w:bottom w:val="single" w:sz="8" w:space="0" w:color="000000"/>
              <w:right w:val="single" w:sz="8" w:space="0" w:color="auto"/>
            </w:tcBorders>
            <w:shd w:val="clear" w:color="auto" w:fill="auto"/>
            <w:vAlign w:val="center"/>
            <w:hideMark/>
          </w:tcPr>
          <w:p w14:paraId="37F9311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6DDC710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Смесь углеводородов предельных С1-С5 (1502*)</w:t>
            </w:r>
          </w:p>
        </w:tc>
        <w:tc>
          <w:tcPr>
            <w:tcW w:w="370" w:type="pct"/>
            <w:tcBorders>
              <w:top w:val="nil"/>
              <w:left w:val="nil"/>
              <w:bottom w:val="single" w:sz="8" w:space="0" w:color="auto"/>
              <w:right w:val="single" w:sz="8" w:space="0" w:color="auto"/>
            </w:tcBorders>
            <w:shd w:val="clear" w:color="auto" w:fill="auto"/>
            <w:vAlign w:val="center"/>
            <w:hideMark/>
          </w:tcPr>
          <w:p w14:paraId="3CEA070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0415 (*50)</w:t>
            </w:r>
          </w:p>
        </w:tc>
        <w:tc>
          <w:tcPr>
            <w:tcW w:w="418" w:type="pct"/>
            <w:tcBorders>
              <w:top w:val="nil"/>
              <w:left w:val="nil"/>
              <w:bottom w:val="single" w:sz="8" w:space="0" w:color="auto"/>
              <w:right w:val="single" w:sz="8" w:space="0" w:color="auto"/>
            </w:tcBorders>
            <w:shd w:val="clear" w:color="auto" w:fill="auto"/>
            <w:vAlign w:val="center"/>
            <w:hideMark/>
          </w:tcPr>
          <w:p w14:paraId="791D0CA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0,222</w:t>
            </w:r>
          </w:p>
        </w:tc>
      </w:tr>
      <w:tr w:rsidR="006418CB" w:rsidRPr="006418CB" w14:paraId="1263389E"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78E5FA6B"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29C4E664"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01C74633"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54DCCB06"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35657D60"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11878E57"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186C5781"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0F65B6A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Смесь углеводородов предельных С6-С10 (1503*)</w:t>
            </w:r>
          </w:p>
        </w:tc>
        <w:tc>
          <w:tcPr>
            <w:tcW w:w="370" w:type="pct"/>
            <w:tcBorders>
              <w:top w:val="nil"/>
              <w:left w:val="nil"/>
              <w:bottom w:val="single" w:sz="8" w:space="0" w:color="auto"/>
              <w:right w:val="single" w:sz="8" w:space="0" w:color="auto"/>
            </w:tcBorders>
            <w:shd w:val="clear" w:color="auto" w:fill="auto"/>
            <w:vAlign w:val="center"/>
            <w:hideMark/>
          </w:tcPr>
          <w:p w14:paraId="4C1DB0E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0416 (*30)</w:t>
            </w:r>
          </w:p>
        </w:tc>
        <w:tc>
          <w:tcPr>
            <w:tcW w:w="418" w:type="pct"/>
            <w:tcBorders>
              <w:top w:val="nil"/>
              <w:left w:val="nil"/>
              <w:bottom w:val="single" w:sz="8" w:space="0" w:color="auto"/>
              <w:right w:val="single" w:sz="8" w:space="0" w:color="auto"/>
            </w:tcBorders>
            <w:shd w:val="clear" w:color="auto" w:fill="auto"/>
            <w:vAlign w:val="center"/>
            <w:hideMark/>
          </w:tcPr>
          <w:p w14:paraId="2A18BEF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0,082</w:t>
            </w:r>
          </w:p>
        </w:tc>
      </w:tr>
      <w:tr w:rsidR="006418CB" w:rsidRPr="006418CB" w14:paraId="687534DC"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037FB6EE"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55997E6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6009</w:t>
            </w:r>
          </w:p>
        </w:tc>
        <w:tc>
          <w:tcPr>
            <w:tcW w:w="398" w:type="pct"/>
            <w:vMerge w:val="restart"/>
            <w:tcBorders>
              <w:top w:val="nil"/>
              <w:left w:val="single" w:sz="8" w:space="0" w:color="auto"/>
              <w:bottom w:val="single" w:sz="8" w:space="0" w:color="000000"/>
              <w:right w:val="single" w:sz="8" w:space="0" w:color="auto"/>
            </w:tcBorders>
            <w:shd w:val="clear" w:color="auto" w:fill="auto"/>
            <w:vAlign w:val="center"/>
            <w:hideMark/>
          </w:tcPr>
          <w:p w14:paraId="7C93539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6009 09</w:t>
            </w:r>
          </w:p>
        </w:tc>
        <w:tc>
          <w:tcPr>
            <w:tcW w:w="817" w:type="pct"/>
            <w:vMerge w:val="restart"/>
            <w:tcBorders>
              <w:top w:val="nil"/>
              <w:left w:val="single" w:sz="8" w:space="0" w:color="auto"/>
              <w:bottom w:val="single" w:sz="8" w:space="0" w:color="000000"/>
              <w:right w:val="single" w:sz="8" w:space="0" w:color="auto"/>
            </w:tcBorders>
            <w:shd w:val="clear" w:color="auto" w:fill="auto"/>
            <w:vAlign w:val="center"/>
            <w:hideMark/>
          </w:tcPr>
          <w:p w14:paraId="3AFAB2B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Нефтеналивной стояк</w:t>
            </w:r>
          </w:p>
        </w:tc>
        <w:tc>
          <w:tcPr>
            <w:tcW w:w="377" w:type="pct"/>
            <w:vMerge w:val="restart"/>
            <w:tcBorders>
              <w:top w:val="nil"/>
              <w:left w:val="single" w:sz="8" w:space="0" w:color="auto"/>
              <w:bottom w:val="single" w:sz="8" w:space="0" w:color="000000"/>
              <w:right w:val="single" w:sz="8" w:space="0" w:color="auto"/>
            </w:tcBorders>
            <w:shd w:val="clear" w:color="auto" w:fill="auto"/>
            <w:vAlign w:val="center"/>
            <w:hideMark/>
          </w:tcPr>
          <w:p w14:paraId="3EA67E21" w14:textId="465BECC8" w:rsidR="006418CB" w:rsidRPr="006418CB" w:rsidRDefault="006418CB" w:rsidP="006418CB">
            <w:pPr>
              <w:widowControl/>
              <w:autoSpaceDE/>
              <w:autoSpaceDN/>
              <w:jc w:val="center"/>
              <w:rPr>
                <w:rFonts w:eastAsia="Times New Roman"/>
                <w:sz w:val="18"/>
                <w:szCs w:val="18"/>
                <w:lang w:eastAsia="ru-RU"/>
              </w:rPr>
            </w:pPr>
          </w:p>
        </w:tc>
        <w:tc>
          <w:tcPr>
            <w:tcW w:w="298" w:type="pct"/>
            <w:vMerge w:val="restart"/>
            <w:tcBorders>
              <w:top w:val="nil"/>
              <w:left w:val="single" w:sz="8" w:space="0" w:color="auto"/>
              <w:bottom w:val="single" w:sz="8" w:space="0" w:color="000000"/>
              <w:right w:val="single" w:sz="8" w:space="0" w:color="auto"/>
            </w:tcBorders>
            <w:shd w:val="clear" w:color="auto" w:fill="auto"/>
            <w:vAlign w:val="center"/>
            <w:hideMark/>
          </w:tcPr>
          <w:p w14:paraId="1441908E" w14:textId="4F979696" w:rsidR="006418CB" w:rsidRPr="006418CB" w:rsidRDefault="006418CB" w:rsidP="006418CB">
            <w:pPr>
              <w:widowControl/>
              <w:autoSpaceDE/>
              <w:autoSpaceDN/>
              <w:jc w:val="center"/>
              <w:rPr>
                <w:rFonts w:eastAsia="Times New Roman"/>
                <w:sz w:val="18"/>
                <w:szCs w:val="18"/>
                <w:lang w:eastAsia="ru-RU"/>
              </w:rPr>
            </w:pPr>
          </w:p>
        </w:tc>
        <w:tc>
          <w:tcPr>
            <w:tcW w:w="296" w:type="pct"/>
            <w:vMerge w:val="restart"/>
            <w:tcBorders>
              <w:top w:val="nil"/>
              <w:left w:val="single" w:sz="8" w:space="0" w:color="auto"/>
              <w:bottom w:val="single" w:sz="8" w:space="0" w:color="000000"/>
              <w:right w:val="single" w:sz="8" w:space="0" w:color="auto"/>
            </w:tcBorders>
            <w:shd w:val="clear" w:color="auto" w:fill="auto"/>
            <w:vAlign w:val="center"/>
            <w:hideMark/>
          </w:tcPr>
          <w:p w14:paraId="325365E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4478883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Смесь углеводородов предельных С1-С5 (1502*)</w:t>
            </w:r>
          </w:p>
        </w:tc>
        <w:tc>
          <w:tcPr>
            <w:tcW w:w="370" w:type="pct"/>
            <w:tcBorders>
              <w:top w:val="nil"/>
              <w:left w:val="nil"/>
              <w:bottom w:val="single" w:sz="8" w:space="0" w:color="auto"/>
              <w:right w:val="single" w:sz="8" w:space="0" w:color="auto"/>
            </w:tcBorders>
            <w:shd w:val="clear" w:color="auto" w:fill="auto"/>
            <w:vAlign w:val="center"/>
            <w:hideMark/>
          </w:tcPr>
          <w:p w14:paraId="5F0D614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0415 (*50)</w:t>
            </w:r>
          </w:p>
        </w:tc>
        <w:tc>
          <w:tcPr>
            <w:tcW w:w="418" w:type="pct"/>
            <w:tcBorders>
              <w:top w:val="nil"/>
              <w:left w:val="nil"/>
              <w:bottom w:val="single" w:sz="8" w:space="0" w:color="auto"/>
              <w:right w:val="single" w:sz="8" w:space="0" w:color="auto"/>
            </w:tcBorders>
            <w:shd w:val="clear" w:color="auto" w:fill="auto"/>
            <w:vAlign w:val="center"/>
            <w:hideMark/>
          </w:tcPr>
          <w:p w14:paraId="1F5A5B8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0,0132</w:t>
            </w:r>
          </w:p>
        </w:tc>
      </w:tr>
      <w:tr w:rsidR="006418CB" w:rsidRPr="006418CB" w14:paraId="29F007A2"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7379C352"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2147141B"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3EDB1844"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763EB4FA"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5EB1D793"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67A80CE0"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3502CB7C"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4745334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Смесь углеводородов предельных С6-С10 (1503*)</w:t>
            </w:r>
          </w:p>
        </w:tc>
        <w:tc>
          <w:tcPr>
            <w:tcW w:w="370" w:type="pct"/>
            <w:tcBorders>
              <w:top w:val="nil"/>
              <w:left w:val="nil"/>
              <w:bottom w:val="single" w:sz="8" w:space="0" w:color="auto"/>
              <w:right w:val="single" w:sz="8" w:space="0" w:color="auto"/>
            </w:tcBorders>
            <w:shd w:val="clear" w:color="auto" w:fill="auto"/>
            <w:vAlign w:val="center"/>
            <w:hideMark/>
          </w:tcPr>
          <w:p w14:paraId="44CD25D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0416 (*30)</w:t>
            </w:r>
          </w:p>
        </w:tc>
        <w:tc>
          <w:tcPr>
            <w:tcW w:w="418" w:type="pct"/>
            <w:tcBorders>
              <w:top w:val="nil"/>
              <w:left w:val="nil"/>
              <w:bottom w:val="single" w:sz="8" w:space="0" w:color="auto"/>
              <w:right w:val="single" w:sz="8" w:space="0" w:color="auto"/>
            </w:tcBorders>
            <w:shd w:val="clear" w:color="auto" w:fill="auto"/>
            <w:vAlign w:val="center"/>
            <w:hideMark/>
          </w:tcPr>
          <w:p w14:paraId="0D30F33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0,0049</w:t>
            </w:r>
          </w:p>
        </w:tc>
      </w:tr>
      <w:tr w:rsidR="006418CB" w:rsidRPr="006418CB" w14:paraId="3A4BF403"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7861AC96"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5626F56B"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2FA1FEB0"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74B4603B"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46DC9D69"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188FA73A"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5A0F2CFE"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133DECB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Бензол (64)</w:t>
            </w:r>
          </w:p>
        </w:tc>
        <w:tc>
          <w:tcPr>
            <w:tcW w:w="370" w:type="pct"/>
            <w:tcBorders>
              <w:top w:val="nil"/>
              <w:left w:val="nil"/>
              <w:bottom w:val="single" w:sz="8" w:space="0" w:color="auto"/>
              <w:right w:val="single" w:sz="8" w:space="0" w:color="auto"/>
            </w:tcBorders>
            <w:shd w:val="clear" w:color="auto" w:fill="auto"/>
            <w:vAlign w:val="center"/>
            <w:hideMark/>
          </w:tcPr>
          <w:p w14:paraId="49AEACD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0602 (0,3)</w:t>
            </w:r>
          </w:p>
        </w:tc>
        <w:tc>
          <w:tcPr>
            <w:tcW w:w="418" w:type="pct"/>
            <w:tcBorders>
              <w:top w:val="nil"/>
              <w:left w:val="nil"/>
              <w:bottom w:val="single" w:sz="8" w:space="0" w:color="auto"/>
              <w:right w:val="single" w:sz="8" w:space="0" w:color="auto"/>
            </w:tcBorders>
            <w:shd w:val="clear" w:color="auto" w:fill="auto"/>
            <w:vAlign w:val="center"/>
            <w:hideMark/>
          </w:tcPr>
          <w:p w14:paraId="4D29090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0,000064</w:t>
            </w:r>
          </w:p>
        </w:tc>
      </w:tr>
      <w:tr w:rsidR="006418CB" w:rsidRPr="006418CB" w14:paraId="738BA0EC"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0EDCDFD9"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4A84499E"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50091EAB"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08EA7206"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2524F2E0"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158632AD"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5852CC45"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7B73607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Диметилбензол (смесь о-, м-, п- изомеров) (203)</w:t>
            </w:r>
          </w:p>
        </w:tc>
        <w:tc>
          <w:tcPr>
            <w:tcW w:w="370" w:type="pct"/>
            <w:tcBorders>
              <w:top w:val="nil"/>
              <w:left w:val="nil"/>
              <w:bottom w:val="single" w:sz="8" w:space="0" w:color="auto"/>
              <w:right w:val="single" w:sz="8" w:space="0" w:color="auto"/>
            </w:tcBorders>
            <w:shd w:val="clear" w:color="auto" w:fill="auto"/>
            <w:vAlign w:val="center"/>
            <w:hideMark/>
          </w:tcPr>
          <w:p w14:paraId="1448703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0616 (0,2)</w:t>
            </w:r>
          </w:p>
        </w:tc>
        <w:tc>
          <w:tcPr>
            <w:tcW w:w="418" w:type="pct"/>
            <w:tcBorders>
              <w:top w:val="nil"/>
              <w:left w:val="nil"/>
              <w:bottom w:val="single" w:sz="8" w:space="0" w:color="auto"/>
              <w:right w:val="single" w:sz="8" w:space="0" w:color="auto"/>
            </w:tcBorders>
            <w:shd w:val="clear" w:color="auto" w:fill="auto"/>
            <w:vAlign w:val="center"/>
            <w:hideMark/>
          </w:tcPr>
          <w:p w14:paraId="3A052C9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0,00002</w:t>
            </w:r>
          </w:p>
        </w:tc>
      </w:tr>
      <w:tr w:rsidR="006418CB" w:rsidRPr="006418CB" w14:paraId="7E875F75"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4EA96D4D"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54D30EA5"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3FE5AA75"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68C90E29"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04313BED"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6FD49E54"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4ACAF54D"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67315D5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Метилбензол (349)</w:t>
            </w:r>
          </w:p>
        </w:tc>
        <w:tc>
          <w:tcPr>
            <w:tcW w:w="370" w:type="pct"/>
            <w:tcBorders>
              <w:top w:val="nil"/>
              <w:left w:val="nil"/>
              <w:bottom w:val="single" w:sz="8" w:space="0" w:color="auto"/>
              <w:right w:val="single" w:sz="8" w:space="0" w:color="auto"/>
            </w:tcBorders>
            <w:shd w:val="clear" w:color="auto" w:fill="auto"/>
            <w:vAlign w:val="center"/>
            <w:hideMark/>
          </w:tcPr>
          <w:p w14:paraId="6BD5DE2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0621 (0,6)</w:t>
            </w:r>
          </w:p>
        </w:tc>
        <w:tc>
          <w:tcPr>
            <w:tcW w:w="418" w:type="pct"/>
            <w:tcBorders>
              <w:top w:val="nil"/>
              <w:left w:val="nil"/>
              <w:bottom w:val="single" w:sz="8" w:space="0" w:color="auto"/>
              <w:right w:val="single" w:sz="8" w:space="0" w:color="auto"/>
            </w:tcBorders>
            <w:shd w:val="clear" w:color="auto" w:fill="auto"/>
            <w:vAlign w:val="center"/>
            <w:hideMark/>
          </w:tcPr>
          <w:p w14:paraId="06B8E72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0,00004</w:t>
            </w:r>
          </w:p>
        </w:tc>
      </w:tr>
      <w:tr w:rsidR="006418CB" w:rsidRPr="006418CB" w14:paraId="7C348674"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2A660B7C" w14:textId="77777777" w:rsidR="006418CB" w:rsidRPr="006418CB" w:rsidRDefault="006418CB" w:rsidP="006418CB">
            <w:pPr>
              <w:widowControl/>
              <w:autoSpaceDE/>
              <w:autoSpaceDN/>
              <w:jc w:val="center"/>
              <w:rPr>
                <w:rFonts w:eastAsia="Times New Roman"/>
                <w:sz w:val="18"/>
                <w:szCs w:val="18"/>
                <w:lang w:eastAsia="ru-RU"/>
              </w:rPr>
            </w:pPr>
          </w:p>
        </w:tc>
        <w:tc>
          <w:tcPr>
            <w:tcW w:w="305" w:type="pct"/>
            <w:tcBorders>
              <w:top w:val="nil"/>
              <w:left w:val="nil"/>
              <w:bottom w:val="single" w:sz="8" w:space="0" w:color="auto"/>
              <w:right w:val="single" w:sz="8" w:space="0" w:color="auto"/>
            </w:tcBorders>
            <w:shd w:val="clear" w:color="auto" w:fill="auto"/>
            <w:vAlign w:val="center"/>
            <w:hideMark/>
          </w:tcPr>
          <w:p w14:paraId="27D350D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6011</w:t>
            </w:r>
          </w:p>
        </w:tc>
        <w:tc>
          <w:tcPr>
            <w:tcW w:w="398" w:type="pct"/>
            <w:tcBorders>
              <w:top w:val="nil"/>
              <w:left w:val="nil"/>
              <w:bottom w:val="single" w:sz="8" w:space="0" w:color="auto"/>
              <w:right w:val="single" w:sz="8" w:space="0" w:color="auto"/>
            </w:tcBorders>
            <w:shd w:val="clear" w:color="auto" w:fill="auto"/>
            <w:vAlign w:val="center"/>
            <w:hideMark/>
          </w:tcPr>
          <w:p w14:paraId="70D0215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6011 10</w:t>
            </w:r>
          </w:p>
        </w:tc>
        <w:tc>
          <w:tcPr>
            <w:tcW w:w="817" w:type="pct"/>
            <w:tcBorders>
              <w:top w:val="nil"/>
              <w:left w:val="nil"/>
              <w:bottom w:val="single" w:sz="8" w:space="0" w:color="auto"/>
              <w:right w:val="single" w:sz="8" w:space="0" w:color="auto"/>
            </w:tcBorders>
            <w:shd w:val="clear" w:color="auto" w:fill="auto"/>
            <w:vAlign w:val="center"/>
            <w:hideMark/>
          </w:tcPr>
          <w:p w14:paraId="7B9AED8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Площадка для хранения жидкого нефтешлама</w:t>
            </w:r>
          </w:p>
        </w:tc>
        <w:tc>
          <w:tcPr>
            <w:tcW w:w="377" w:type="pct"/>
            <w:tcBorders>
              <w:top w:val="nil"/>
              <w:left w:val="nil"/>
              <w:bottom w:val="single" w:sz="8" w:space="0" w:color="auto"/>
              <w:right w:val="single" w:sz="8" w:space="0" w:color="auto"/>
            </w:tcBorders>
            <w:shd w:val="clear" w:color="auto" w:fill="auto"/>
            <w:vAlign w:val="center"/>
            <w:hideMark/>
          </w:tcPr>
          <w:p w14:paraId="01972A70" w14:textId="0578E1D8" w:rsidR="006418CB" w:rsidRPr="006418CB" w:rsidRDefault="006418CB" w:rsidP="006418CB">
            <w:pPr>
              <w:widowControl/>
              <w:autoSpaceDE/>
              <w:autoSpaceDN/>
              <w:jc w:val="center"/>
              <w:rPr>
                <w:rFonts w:eastAsia="Times New Roman"/>
                <w:sz w:val="18"/>
                <w:szCs w:val="18"/>
                <w:lang w:eastAsia="ru-RU"/>
              </w:rPr>
            </w:pPr>
          </w:p>
        </w:tc>
        <w:tc>
          <w:tcPr>
            <w:tcW w:w="298" w:type="pct"/>
            <w:tcBorders>
              <w:top w:val="nil"/>
              <w:left w:val="nil"/>
              <w:bottom w:val="single" w:sz="8" w:space="0" w:color="auto"/>
              <w:right w:val="single" w:sz="8" w:space="0" w:color="auto"/>
            </w:tcBorders>
            <w:shd w:val="clear" w:color="auto" w:fill="auto"/>
            <w:vAlign w:val="center"/>
            <w:hideMark/>
          </w:tcPr>
          <w:p w14:paraId="1F43CECD" w14:textId="097CDDC9" w:rsidR="006418CB" w:rsidRPr="006418CB" w:rsidRDefault="006418CB" w:rsidP="006418CB">
            <w:pPr>
              <w:widowControl/>
              <w:autoSpaceDE/>
              <w:autoSpaceDN/>
              <w:jc w:val="center"/>
              <w:rPr>
                <w:rFonts w:eastAsia="Times New Roman"/>
                <w:sz w:val="18"/>
                <w:szCs w:val="18"/>
                <w:lang w:eastAsia="ru-RU"/>
              </w:rPr>
            </w:pPr>
          </w:p>
        </w:tc>
        <w:tc>
          <w:tcPr>
            <w:tcW w:w="296" w:type="pct"/>
            <w:tcBorders>
              <w:top w:val="nil"/>
              <w:left w:val="nil"/>
              <w:bottom w:val="single" w:sz="8" w:space="0" w:color="auto"/>
              <w:right w:val="single" w:sz="8" w:space="0" w:color="auto"/>
            </w:tcBorders>
            <w:shd w:val="clear" w:color="auto" w:fill="auto"/>
            <w:vAlign w:val="center"/>
            <w:hideMark/>
          </w:tcPr>
          <w:p w14:paraId="0761463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39CFBD1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370" w:type="pct"/>
            <w:tcBorders>
              <w:top w:val="nil"/>
              <w:left w:val="nil"/>
              <w:bottom w:val="single" w:sz="8" w:space="0" w:color="auto"/>
              <w:right w:val="single" w:sz="8" w:space="0" w:color="auto"/>
            </w:tcBorders>
            <w:shd w:val="clear" w:color="auto" w:fill="auto"/>
            <w:vAlign w:val="center"/>
            <w:hideMark/>
          </w:tcPr>
          <w:p w14:paraId="71958B9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2754 (1)</w:t>
            </w:r>
          </w:p>
        </w:tc>
        <w:tc>
          <w:tcPr>
            <w:tcW w:w="418" w:type="pct"/>
            <w:tcBorders>
              <w:top w:val="nil"/>
              <w:left w:val="nil"/>
              <w:bottom w:val="single" w:sz="8" w:space="0" w:color="auto"/>
              <w:right w:val="single" w:sz="8" w:space="0" w:color="auto"/>
            </w:tcBorders>
            <w:shd w:val="clear" w:color="auto" w:fill="auto"/>
            <w:vAlign w:val="center"/>
            <w:hideMark/>
          </w:tcPr>
          <w:p w14:paraId="1118B71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39,312</w:t>
            </w:r>
          </w:p>
        </w:tc>
      </w:tr>
      <w:tr w:rsidR="006418CB" w:rsidRPr="006418CB" w14:paraId="5A225A68"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06170A94"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3CFD7BC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6012</w:t>
            </w:r>
          </w:p>
        </w:tc>
        <w:tc>
          <w:tcPr>
            <w:tcW w:w="398" w:type="pct"/>
            <w:vMerge w:val="restart"/>
            <w:tcBorders>
              <w:top w:val="nil"/>
              <w:left w:val="single" w:sz="8" w:space="0" w:color="auto"/>
              <w:bottom w:val="single" w:sz="8" w:space="0" w:color="000000"/>
              <w:right w:val="single" w:sz="8" w:space="0" w:color="auto"/>
            </w:tcBorders>
            <w:shd w:val="clear" w:color="auto" w:fill="auto"/>
            <w:vAlign w:val="center"/>
            <w:hideMark/>
          </w:tcPr>
          <w:p w14:paraId="6381402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6012 11</w:t>
            </w:r>
          </w:p>
        </w:tc>
        <w:tc>
          <w:tcPr>
            <w:tcW w:w="817" w:type="pct"/>
            <w:vMerge w:val="restart"/>
            <w:tcBorders>
              <w:top w:val="nil"/>
              <w:left w:val="single" w:sz="8" w:space="0" w:color="auto"/>
              <w:bottom w:val="single" w:sz="8" w:space="0" w:color="000000"/>
              <w:right w:val="single" w:sz="8" w:space="0" w:color="auto"/>
            </w:tcBorders>
            <w:shd w:val="clear" w:color="auto" w:fill="auto"/>
            <w:vAlign w:val="center"/>
            <w:hideMark/>
          </w:tcPr>
          <w:p w14:paraId="7086017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Площадка для бурового шлама</w:t>
            </w:r>
          </w:p>
        </w:tc>
        <w:tc>
          <w:tcPr>
            <w:tcW w:w="377" w:type="pct"/>
            <w:vMerge w:val="restart"/>
            <w:tcBorders>
              <w:top w:val="nil"/>
              <w:left w:val="single" w:sz="8" w:space="0" w:color="auto"/>
              <w:bottom w:val="single" w:sz="8" w:space="0" w:color="000000"/>
              <w:right w:val="single" w:sz="8" w:space="0" w:color="auto"/>
            </w:tcBorders>
            <w:shd w:val="clear" w:color="auto" w:fill="auto"/>
            <w:vAlign w:val="center"/>
            <w:hideMark/>
          </w:tcPr>
          <w:p w14:paraId="5FF3E788" w14:textId="165511FB" w:rsidR="006418CB" w:rsidRPr="006418CB" w:rsidRDefault="006418CB" w:rsidP="006418CB">
            <w:pPr>
              <w:widowControl/>
              <w:autoSpaceDE/>
              <w:autoSpaceDN/>
              <w:jc w:val="center"/>
              <w:rPr>
                <w:rFonts w:eastAsia="Times New Roman"/>
                <w:sz w:val="18"/>
                <w:szCs w:val="18"/>
                <w:lang w:eastAsia="ru-RU"/>
              </w:rPr>
            </w:pPr>
          </w:p>
        </w:tc>
        <w:tc>
          <w:tcPr>
            <w:tcW w:w="298" w:type="pct"/>
            <w:vMerge w:val="restart"/>
            <w:tcBorders>
              <w:top w:val="nil"/>
              <w:left w:val="single" w:sz="8" w:space="0" w:color="auto"/>
              <w:bottom w:val="single" w:sz="8" w:space="0" w:color="000000"/>
              <w:right w:val="single" w:sz="8" w:space="0" w:color="auto"/>
            </w:tcBorders>
            <w:shd w:val="clear" w:color="auto" w:fill="auto"/>
            <w:vAlign w:val="center"/>
            <w:hideMark/>
          </w:tcPr>
          <w:p w14:paraId="2B06456B" w14:textId="589F993B" w:rsidR="006418CB" w:rsidRPr="006418CB" w:rsidRDefault="006418CB" w:rsidP="006418CB">
            <w:pPr>
              <w:widowControl/>
              <w:autoSpaceDE/>
              <w:autoSpaceDN/>
              <w:jc w:val="center"/>
              <w:rPr>
                <w:rFonts w:eastAsia="Times New Roman"/>
                <w:sz w:val="18"/>
                <w:szCs w:val="18"/>
                <w:lang w:eastAsia="ru-RU"/>
              </w:rPr>
            </w:pPr>
          </w:p>
        </w:tc>
        <w:tc>
          <w:tcPr>
            <w:tcW w:w="296" w:type="pct"/>
            <w:vMerge w:val="restart"/>
            <w:tcBorders>
              <w:top w:val="nil"/>
              <w:left w:val="single" w:sz="8" w:space="0" w:color="auto"/>
              <w:bottom w:val="single" w:sz="8" w:space="0" w:color="000000"/>
              <w:right w:val="single" w:sz="8" w:space="0" w:color="auto"/>
            </w:tcBorders>
            <w:shd w:val="clear" w:color="auto" w:fill="auto"/>
            <w:vAlign w:val="center"/>
            <w:hideMark/>
          </w:tcPr>
          <w:p w14:paraId="2AA1DAC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1E5229D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Сероводород (Дигидросульфид) (518)</w:t>
            </w:r>
          </w:p>
        </w:tc>
        <w:tc>
          <w:tcPr>
            <w:tcW w:w="370" w:type="pct"/>
            <w:tcBorders>
              <w:top w:val="nil"/>
              <w:left w:val="nil"/>
              <w:bottom w:val="single" w:sz="8" w:space="0" w:color="auto"/>
              <w:right w:val="single" w:sz="8" w:space="0" w:color="auto"/>
            </w:tcBorders>
            <w:shd w:val="clear" w:color="auto" w:fill="auto"/>
            <w:vAlign w:val="center"/>
            <w:hideMark/>
          </w:tcPr>
          <w:p w14:paraId="511C872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0333 (0,008)</w:t>
            </w:r>
          </w:p>
        </w:tc>
        <w:tc>
          <w:tcPr>
            <w:tcW w:w="418" w:type="pct"/>
            <w:tcBorders>
              <w:top w:val="nil"/>
              <w:left w:val="nil"/>
              <w:bottom w:val="single" w:sz="8" w:space="0" w:color="auto"/>
              <w:right w:val="single" w:sz="8" w:space="0" w:color="auto"/>
            </w:tcBorders>
            <w:shd w:val="clear" w:color="auto" w:fill="auto"/>
            <w:vAlign w:val="center"/>
            <w:hideMark/>
          </w:tcPr>
          <w:p w14:paraId="4E7ADAA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w:t>
            </w:r>
          </w:p>
        </w:tc>
      </w:tr>
      <w:tr w:rsidR="006418CB" w:rsidRPr="006418CB" w14:paraId="2B7C8459"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72F334A6"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7737C195"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310A65F1"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76F5AF48"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4A524A1A"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51F1A57B"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3E6637F3"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727D3E1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Пентилены (амилены - смесь изомеров) (460)</w:t>
            </w:r>
          </w:p>
        </w:tc>
        <w:tc>
          <w:tcPr>
            <w:tcW w:w="370" w:type="pct"/>
            <w:tcBorders>
              <w:top w:val="nil"/>
              <w:left w:val="nil"/>
              <w:bottom w:val="single" w:sz="8" w:space="0" w:color="auto"/>
              <w:right w:val="single" w:sz="8" w:space="0" w:color="auto"/>
            </w:tcBorders>
            <w:shd w:val="clear" w:color="auto" w:fill="auto"/>
            <w:vAlign w:val="center"/>
            <w:hideMark/>
          </w:tcPr>
          <w:p w14:paraId="49C2F56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0501 (1,5)</w:t>
            </w:r>
          </w:p>
        </w:tc>
        <w:tc>
          <w:tcPr>
            <w:tcW w:w="418" w:type="pct"/>
            <w:tcBorders>
              <w:top w:val="nil"/>
              <w:left w:val="nil"/>
              <w:bottom w:val="single" w:sz="8" w:space="0" w:color="auto"/>
              <w:right w:val="single" w:sz="8" w:space="0" w:color="auto"/>
            </w:tcBorders>
            <w:shd w:val="clear" w:color="auto" w:fill="auto"/>
            <w:vAlign w:val="center"/>
            <w:hideMark/>
          </w:tcPr>
          <w:p w14:paraId="574C76F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0,071</w:t>
            </w:r>
          </w:p>
        </w:tc>
      </w:tr>
      <w:tr w:rsidR="006418CB" w:rsidRPr="006418CB" w14:paraId="58E61E8E"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62EE2106"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6475C316"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14CA1004"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26D527F2"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5A6A351F"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3784C7AB"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7BECCA0D"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46105A3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Бензол (64)</w:t>
            </w:r>
          </w:p>
        </w:tc>
        <w:tc>
          <w:tcPr>
            <w:tcW w:w="370" w:type="pct"/>
            <w:tcBorders>
              <w:top w:val="nil"/>
              <w:left w:val="nil"/>
              <w:bottom w:val="single" w:sz="8" w:space="0" w:color="auto"/>
              <w:right w:val="single" w:sz="8" w:space="0" w:color="auto"/>
            </w:tcBorders>
            <w:shd w:val="clear" w:color="auto" w:fill="auto"/>
            <w:vAlign w:val="center"/>
            <w:hideMark/>
          </w:tcPr>
          <w:p w14:paraId="7C62F0B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0602 (0,3)</w:t>
            </w:r>
          </w:p>
        </w:tc>
        <w:tc>
          <w:tcPr>
            <w:tcW w:w="418" w:type="pct"/>
            <w:tcBorders>
              <w:top w:val="nil"/>
              <w:left w:val="nil"/>
              <w:bottom w:val="single" w:sz="8" w:space="0" w:color="auto"/>
              <w:right w:val="single" w:sz="8" w:space="0" w:color="auto"/>
            </w:tcBorders>
            <w:shd w:val="clear" w:color="auto" w:fill="auto"/>
            <w:vAlign w:val="center"/>
            <w:hideMark/>
          </w:tcPr>
          <w:p w14:paraId="7ABA51E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0,081</w:t>
            </w:r>
          </w:p>
        </w:tc>
      </w:tr>
      <w:tr w:rsidR="006418CB" w:rsidRPr="006418CB" w14:paraId="4F4C7DDA"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0F2F1A9C"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1D1C912A"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6BF9BE77"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670CBCA3"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6EAD9825"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14B2C8F7"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29D47995"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5749186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Диметилбензол (смесь о-, м-, п- изомеров) (203)</w:t>
            </w:r>
          </w:p>
        </w:tc>
        <w:tc>
          <w:tcPr>
            <w:tcW w:w="370" w:type="pct"/>
            <w:tcBorders>
              <w:top w:val="nil"/>
              <w:left w:val="nil"/>
              <w:bottom w:val="single" w:sz="8" w:space="0" w:color="auto"/>
              <w:right w:val="single" w:sz="8" w:space="0" w:color="auto"/>
            </w:tcBorders>
            <w:shd w:val="clear" w:color="auto" w:fill="auto"/>
            <w:vAlign w:val="center"/>
            <w:hideMark/>
          </w:tcPr>
          <w:p w14:paraId="2A3A080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0616 (0,2)</w:t>
            </w:r>
          </w:p>
        </w:tc>
        <w:tc>
          <w:tcPr>
            <w:tcW w:w="418" w:type="pct"/>
            <w:tcBorders>
              <w:top w:val="nil"/>
              <w:left w:val="nil"/>
              <w:bottom w:val="single" w:sz="8" w:space="0" w:color="auto"/>
              <w:right w:val="single" w:sz="8" w:space="0" w:color="auto"/>
            </w:tcBorders>
            <w:shd w:val="clear" w:color="auto" w:fill="auto"/>
            <w:vAlign w:val="center"/>
            <w:hideMark/>
          </w:tcPr>
          <w:p w14:paraId="0F51C70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0,011</w:t>
            </w:r>
          </w:p>
        </w:tc>
      </w:tr>
      <w:tr w:rsidR="006418CB" w:rsidRPr="006418CB" w14:paraId="2D042E8F"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44850423"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3DFC9ACA"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1ECB1CB0"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71185597"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4D9870E6"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6C3008E2"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09D1C46F"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4F69936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Метилбензол (349)</w:t>
            </w:r>
          </w:p>
        </w:tc>
        <w:tc>
          <w:tcPr>
            <w:tcW w:w="370" w:type="pct"/>
            <w:tcBorders>
              <w:top w:val="nil"/>
              <w:left w:val="nil"/>
              <w:bottom w:val="single" w:sz="8" w:space="0" w:color="auto"/>
              <w:right w:val="single" w:sz="8" w:space="0" w:color="auto"/>
            </w:tcBorders>
            <w:shd w:val="clear" w:color="auto" w:fill="auto"/>
            <w:vAlign w:val="center"/>
            <w:hideMark/>
          </w:tcPr>
          <w:p w14:paraId="20483E9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0621 (0,6)</w:t>
            </w:r>
          </w:p>
        </w:tc>
        <w:tc>
          <w:tcPr>
            <w:tcW w:w="418" w:type="pct"/>
            <w:tcBorders>
              <w:top w:val="nil"/>
              <w:left w:val="nil"/>
              <w:bottom w:val="single" w:sz="8" w:space="0" w:color="auto"/>
              <w:right w:val="single" w:sz="8" w:space="0" w:color="auto"/>
            </w:tcBorders>
            <w:shd w:val="clear" w:color="auto" w:fill="auto"/>
            <w:vAlign w:val="center"/>
            <w:hideMark/>
          </w:tcPr>
          <w:p w14:paraId="0E9609D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0,097</w:t>
            </w:r>
          </w:p>
        </w:tc>
      </w:tr>
      <w:tr w:rsidR="006418CB" w:rsidRPr="006418CB" w14:paraId="6B2F9485"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147AF94C"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4CBA87D0"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2AF9210A"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32753461"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55674C79"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76ED929F"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131EE7B5"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23ABCDA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Гидроксибензол (155)</w:t>
            </w:r>
          </w:p>
        </w:tc>
        <w:tc>
          <w:tcPr>
            <w:tcW w:w="370" w:type="pct"/>
            <w:tcBorders>
              <w:top w:val="nil"/>
              <w:left w:val="nil"/>
              <w:bottom w:val="single" w:sz="8" w:space="0" w:color="auto"/>
              <w:right w:val="single" w:sz="8" w:space="0" w:color="auto"/>
            </w:tcBorders>
            <w:shd w:val="clear" w:color="auto" w:fill="auto"/>
            <w:vAlign w:val="center"/>
            <w:hideMark/>
          </w:tcPr>
          <w:p w14:paraId="10FDD47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1071 (0,01)</w:t>
            </w:r>
          </w:p>
        </w:tc>
        <w:tc>
          <w:tcPr>
            <w:tcW w:w="418" w:type="pct"/>
            <w:tcBorders>
              <w:top w:val="nil"/>
              <w:left w:val="nil"/>
              <w:bottom w:val="single" w:sz="8" w:space="0" w:color="auto"/>
              <w:right w:val="single" w:sz="8" w:space="0" w:color="auto"/>
            </w:tcBorders>
            <w:shd w:val="clear" w:color="auto" w:fill="auto"/>
            <w:vAlign w:val="center"/>
            <w:hideMark/>
          </w:tcPr>
          <w:p w14:paraId="74CCADA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0,002</w:t>
            </w:r>
          </w:p>
        </w:tc>
      </w:tr>
      <w:tr w:rsidR="006418CB" w:rsidRPr="006418CB" w14:paraId="45E027EE"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1B61A808"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0C77FC2C"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7211DF7A"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32B72DB4"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386118E6"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0005067A"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5BD61E68"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40595C7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370" w:type="pct"/>
            <w:tcBorders>
              <w:top w:val="nil"/>
              <w:left w:val="nil"/>
              <w:bottom w:val="single" w:sz="8" w:space="0" w:color="auto"/>
              <w:right w:val="single" w:sz="8" w:space="0" w:color="auto"/>
            </w:tcBorders>
            <w:shd w:val="clear" w:color="auto" w:fill="auto"/>
            <w:vAlign w:val="center"/>
            <w:hideMark/>
          </w:tcPr>
          <w:p w14:paraId="3F3C288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2754 (1)</w:t>
            </w:r>
          </w:p>
        </w:tc>
        <w:tc>
          <w:tcPr>
            <w:tcW w:w="418" w:type="pct"/>
            <w:tcBorders>
              <w:top w:val="nil"/>
              <w:left w:val="nil"/>
              <w:bottom w:val="single" w:sz="8" w:space="0" w:color="auto"/>
              <w:right w:val="single" w:sz="8" w:space="0" w:color="auto"/>
            </w:tcBorders>
            <w:shd w:val="clear" w:color="auto" w:fill="auto"/>
            <w:vAlign w:val="center"/>
            <w:hideMark/>
          </w:tcPr>
          <w:p w14:paraId="01EB95D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2,505</w:t>
            </w:r>
          </w:p>
        </w:tc>
      </w:tr>
      <w:tr w:rsidR="006418CB" w:rsidRPr="006418CB" w14:paraId="3F1ACAA4"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4368B299" w14:textId="77777777" w:rsidR="006418CB" w:rsidRPr="006418CB" w:rsidRDefault="006418CB" w:rsidP="006418CB">
            <w:pPr>
              <w:widowControl/>
              <w:autoSpaceDE/>
              <w:autoSpaceDN/>
              <w:jc w:val="center"/>
              <w:rPr>
                <w:rFonts w:eastAsia="Times New Roman"/>
                <w:sz w:val="18"/>
                <w:szCs w:val="18"/>
                <w:lang w:eastAsia="ru-RU"/>
              </w:rPr>
            </w:pPr>
          </w:p>
        </w:tc>
        <w:tc>
          <w:tcPr>
            <w:tcW w:w="305" w:type="pct"/>
            <w:tcBorders>
              <w:top w:val="nil"/>
              <w:left w:val="nil"/>
              <w:bottom w:val="single" w:sz="8" w:space="0" w:color="auto"/>
              <w:right w:val="single" w:sz="8" w:space="0" w:color="auto"/>
            </w:tcBorders>
            <w:shd w:val="clear" w:color="auto" w:fill="auto"/>
            <w:vAlign w:val="center"/>
            <w:hideMark/>
          </w:tcPr>
          <w:p w14:paraId="22987FF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6013</w:t>
            </w:r>
          </w:p>
        </w:tc>
        <w:tc>
          <w:tcPr>
            <w:tcW w:w="398" w:type="pct"/>
            <w:tcBorders>
              <w:top w:val="nil"/>
              <w:left w:val="nil"/>
              <w:bottom w:val="single" w:sz="8" w:space="0" w:color="auto"/>
              <w:right w:val="single" w:sz="8" w:space="0" w:color="auto"/>
            </w:tcBorders>
            <w:shd w:val="clear" w:color="auto" w:fill="auto"/>
            <w:vAlign w:val="center"/>
            <w:hideMark/>
          </w:tcPr>
          <w:p w14:paraId="4F71B4D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6013 12</w:t>
            </w:r>
          </w:p>
        </w:tc>
        <w:tc>
          <w:tcPr>
            <w:tcW w:w="817" w:type="pct"/>
            <w:tcBorders>
              <w:top w:val="nil"/>
              <w:left w:val="nil"/>
              <w:bottom w:val="single" w:sz="8" w:space="0" w:color="auto"/>
              <w:right w:val="single" w:sz="8" w:space="0" w:color="auto"/>
            </w:tcBorders>
            <w:shd w:val="clear" w:color="auto" w:fill="auto"/>
            <w:vAlign w:val="center"/>
            <w:hideMark/>
          </w:tcPr>
          <w:p w14:paraId="5832957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Загрузка инертных материалов</w:t>
            </w:r>
          </w:p>
        </w:tc>
        <w:tc>
          <w:tcPr>
            <w:tcW w:w="377" w:type="pct"/>
            <w:tcBorders>
              <w:top w:val="nil"/>
              <w:left w:val="nil"/>
              <w:bottom w:val="single" w:sz="8" w:space="0" w:color="auto"/>
              <w:right w:val="single" w:sz="8" w:space="0" w:color="auto"/>
            </w:tcBorders>
            <w:shd w:val="clear" w:color="auto" w:fill="auto"/>
            <w:vAlign w:val="center"/>
            <w:hideMark/>
          </w:tcPr>
          <w:p w14:paraId="279C9A0C" w14:textId="7DC65E79" w:rsidR="006418CB" w:rsidRPr="006418CB" w:rsidRDefault="006418CB" w:rsidP="006418CB">
            <w:pPr>
              <w:widowControl/>
              <w:autoSpaceDE/>
              <w:autoSpaceDN/>
              <w:jc w:val="center"/>
              <w:rPr>
                <w:rFonts w:eastAsia="Times New Roman"/>
                <w:sz w:val="18"/>
                <w:szCs w:val="18"/>
                <w:lang w:eastAsia="ru-RU"/>
              </w:rPr>
            </w:pPr>
          </w:p>
        </w:tc>
        <w:tc>
          <w:tcPr>
            <w:tcW w:w="298" w:type="pct"/>
            <w:tcBorders>
              <w:top w:val="nil"/>
              <w:left w:val="nil"/>
              <w:bottom w:val="single" w:sz="8" w:space="0" w:color="auto"/>
              <w:right w:val="single" w:sz="8" w:space="0" w:color="auto"/>
            </w:tcBorders>
            <w:shd w:val="clear" w:color="auto" w:fill="auto"/>
            <w:vAlign w:val="center"/>
            <w:hideMark/>
          </w:tcPr>
          <w:p w14:paraId="3DCE9175" w14:textId="3E233354" w:rsidR="006418CB" w:rsidRPr="006418CB" w:rsidRDefault="006418CB" w:rsidP="006418CB">
            <w:pPr>
              <w:widowControl/>
              <w:autoSpaceDE/>
              <w:autoSpaceDN/>
              <w:jc w:val="center"/>
              <w:rPr>
                <w:rFonts w:eastAsia="Times New Roman"/>
                <w:sz w:val="18"/>
                <w:szCs w:val="18"/>
                <w:lang w:eastAsia="ru-RU"/>
              </w:rPr>
            </w:pPr>
          </w:p>
        </w:tc>
        <w:tc>
          <w:tcPr>
            <w:tcW w:w="296" w:type="pct"/>
            <w:tcBorders>
              <w:top w:val="nil"/>
              <w:left w:val="nil"/>
              <w:bottom w:val="single" w:sz="8" w:space="0" w:color="auto"/>
              <w:right w:val="single" w:sz="8" w:space="0" w:color="auto"/>
            </w:tcBorders>
            <w:shd w:val="clear" w:color="auto" w:fill="auto"/>
            <w:vAlign w:val="center"/>
            <w:hideMark/>
          </w:tcPr>
          <w:p w14:paraId="38AEF9D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2BB379C2" w14:textId="3E97177B" w:rsidR="006418CB" w:rsidRPr="006418CB" w:rsidRDefault="006418CB" w:rsidP="006418CB">
            <w:pPr>
              <w:widowControl/>
              <w:autoSpaceDE/>
              <w:autoSpaceDN/>
              <w:jc w:val="center"/>
              <w:rPr>
                <w:rFonts w:eastAsia="Times New Roman"/>
                <w:sz w:val="18"/>
                <w:szCs w:val="18"/>
                <w:lang w:eastAsia="ru-RU"/>
              </w:rPr>
            </w:pPr>
            <w:r>
              <w:rPr>
                <w:rFonts w:eastAsia="Times New Roman"/>
                <w:sz w:val="18"/>
                <w:szCs w:val="18"/>
                <w:lang w:eastAsia="ru-RU"/>
              </w:rPr>
              <w:t xml:space="preserve">Пыль неорганическая, содержащая двуокись кремния в %: 70-20 </w:t>
            </w:r>
          </w:p>
        </w:tc>
        <w:tc>
          <w:tcPr>
            <w:tcW w:w="370" w:type="pct"/>
            <w:tcBorders>
              <w:top w:val="nil"/>
              <w:left w:val="nil"/>
              <w:bottom w:val="single" w:sz="8" w:space="0" w:color="auto"/>
              <w:right w:val="single" w:sz="8" w:space="0" w:color="auto"/>
            </w:tcBorders>
            <w:shd w:val="clear" w:color="auto" w:fill="auto"/>
            <w:vAlign w:val="center"/>
            <w:hideMark/>
          </w:tcPr>
          <w:p w14:paraId="1F52DA5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2908 (0,3)</w:t>
            </w:r>
          </w:p>
        </w:tc>
        <w:tc>
          <w:tcPr>
            <w:tcW w:w="418" w:type="pct"/>
            <w:tcBorders>
              <w:top w:val="nil"/>
              <w:left w:val="nil"/>
              <w:bottom w:val="single" w:sz="8" w:space="0" w:color="auto"/>
              <w:right w:val="single" w:sz="8" w:space="0" w:color="auto"/>
            </w:tcBorders>
            <w:shd w:val="clear" w:color="auto" w:fill="auto"/>
            <w:vAlign w:val="center"/>
            <w:hideMark/>
          </w:tcPr>
          <w:p w14:paraId="488F5E2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0,001325</w:t>
            </w:r>
          </w:p>
        </w:tc>
      </w:tr>
      <w:tr w:rsidR="006418CB" w:rsidRPr="006418CB" w14:paraId="688E4743"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01DCC754" w14:textId="77777777" w:rsidR="006418CB" w:rsidRPr="006418CB" w:rsidRDefault="006418CB" w:rsidP="006418CB">
            <w:pPr>
              <w:widowControl/>
              <w:autoSpaceDE/>
              <w:autoSpaceDN/>
              <w:jc w:val="center"/>
              <w:rPr>
                <w:rFonts w:eastAsia="Times New Roman"/>
                <w:sz w:val="18"/>
                <w:szCs w:val="18"/>
                <w:lang w:eastAsia="ru-RU"/>
              </w:rPr>
            </w:pPr>
          </w:p>
        </w:tc>
        <w:tc>
          <w:tcPr>
            <w:tcW w:w="305" w:type="pct"/>
            <w:tcBorders>
              <w:top w:val="nil"/>
              <w:left w:val="nil"/>
              <w:bottom w:val="single" w:sz="8" w:space="0" w:color="auto"/>
              <w:right w:val="single" w:sz="8" w:space="0" w:color="auto"/>
            </w:tcBorders>
            <w:shd w:val="clear" w:color="auto" w:fill="auto"/>
            <w:vAlign w:val="center"/>
            <w:hideMark/>
          </w:tcPr>
          <w:p w14:paraId="0DD79B8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6014</w:t>
            </w:r>
          </w:p>
        </w:tc>
        <w:tc>
          <w:tcPr>
            <w:tcW w:w="398" w:type="pct"/>
            <w:tcBorders>
              <w:top w:val="nil"/>
              <w:left w:val="nil"/>
              <w:bottom w:val="single" w:sz="8" w:space="0" w:color="auto"/>
              <w:right w:val="single" w:sz="8" w:space="0" w:color="auto"/>
            </w:tcBorders>
            <w:shd w:val="clear" w:color="auto" w:fill="auto"/>
            <w:vAlign w:val="center"/>
            <w:hideMark/>
          </w:tcPr>
          <w:p w14:paraId="2375BAB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6014 13</w:t>
            </w:r>
          </w:p>
        </w:tc>
        <w:tc>
          <w:tcPr>
            <w:tcW w:w="817" w:type="pct"/>
            <w:tcBorders>
              <w:top w:val="nil"/>
              <w:left w:val="nil"/>
              <w:bottom w:val="single" w:sz="8" w:space="0" w:color="auto"/>
              <w:right w:val="single" w:sz="8" w:space="0" w:color="auto"/>
            </w:tcBorders>
            <w:shd w:val="clear" w:color="auto" w:fill="auto"/>
            <w:vAlign w:val="center"/>
            <w:hideMark/>
          </w:tcPr>
          <w:p w14:paraId="768821C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Загрузка инертных материалов</w:t>
            </w:r>
          </w:p>
        </w:tc>
        <w:tc>
          <w:tcPr>
            <w:tcW w:w="377" w:type="pct"/>
            <w:tcBorders>
              <w:top w:val="nil"/>
              <w:left w:val="nil"/>
              <w:bottom w:val="single" w:sz="8" w:space="0" w:color="auto"/>
              <w:right w:val="single" w:sz="8" w:space="0" w:color="auto"/>
            </w:tcBorders>
            <w:shd w:val="clear" w:color="auto" w:fill="auto"/>
            <w:vAlign w:val="center"/>
            <w:hideMark/>
          </w:tcPr>
          <w:p w14:paraId="5F854E7F" w14:textId="67750298" w:rsidR="006418CB" w:rsidRPr="006418CB" w:rsidRDefault="006418CB" w:rsidP="006418CB">
            <w:pPr>
              <w:widowControl/>
              <w:autoSpaceDE/>
              <w:autoSpaceDN/>
              <w:jc w:val="center"/>
              <w:rPr>
                <w:rFonts w:eastAsia="Times New Roman"/>
                <w:sz w:val="18"/>
                <w:szCs w:val="18"/>
                <w:lang w:eastAsia="ru-RU"/>
              </w:rPr>
            </w:pPr>
          </w:p>
        </w:tc>
        <w:tc>
          <w:tcPr>
            <w:tcW w:w="298" w:type="pct"/>
            <w:tcBorders>
              <w:top w:val="nil"/>
              <w:left w:val="nil"/>
              <w:bottom w:val="single" w:sz="8" w:space="0" w:color="auto"/>
              <w:right w:val="single" w:sz="8" w:space="0" w:color="auto"/>
            </w:tcBorders>
            <w:shd w:val="clear" w:color="auto" w:fill="auto"/>
            <w:vAlign w:val="center"/>
            <w:hideMark/>
          </w:tcPr>
          <w:p w14:paraId="182151C1" w14:textId="0EF15C56" w:rsidR="006418CB" w:rsidRPr="006418CB" w:rsidRDefault="006418CB" w:rsidP="006418CB">
            <w:pPr>
              <w:widowControl/>
              <w:autoSpaceDE/>
              <w:autoSpaceDN/>
              <w:jc w:val="center"/>
              <w:rPr>
                <w:rFonts w:eastAsia="Times New Roman"/>
                <w:sz w:val="18"/>
                <w:szCs w:val="18"/>
                <w:lang w:eastAsia="ru-RU"/>
              </w:rPr>
            </w:pPr>
          </w:p>
        </w:tc>
        <w:tc>
          <w:tcPr>
            <w:tcW w:w="296" w:type="pct"/>
            <w:tcBorders>
              <w:top w:val="nil"/>
              <w:left w:val="nil"/>
              <w:bottom w:val="single" w:sz="8" w:space="0" w:color="auto"/>
              <w:right w:val="single" w:sz="8" w:space="0" w:color="auto"/>
            </w:tcBorders>
            <w:shd w:val="clear" w:color="auto" w:fill="auto"/>
            <w:vAlign w:val="center"/>
            <w:hideMark/>
          </w:tcPr>
          <w:p w14:paraId="514A170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22615C8E" w14:textId="74205978" w:rsidR="006418CB" w:rsidRPr="006418CB" w:rsidRDefault="006418CB" w:rsidP="006418CB">
            <w:pPr>
              <w:widowControl/>
              <w:autoSpaceDE/>
              <w:autoSpaceDN/>
              <w:jc w:val="center"/>
              <w:rPr>
                <w:rFonts w:eastAsia="Times New Roman"/>
                <w:sz w:val="18"/>
                <w:szCs w:val="18"/>
                <w:lang w:eastAsia="ru-RU"/>
              </w:rPr>
            </w:pPr>
            <w:r>
              <w:rPr>
                <w:rFonts w:eastAsia="Times New Roman"/>
                <w:sz w:val="18"/>
                <w:szCs w:val="18"/>
                <w:lang w:eastAsia="ru-RU"/>
              </w:rPr>
              <w:t xml:space="preserve">Пыль неорганическая, содержащая двуокись кремния в %: 70-20 </w:t>
            </w:r>
          </w:p>
        </w:tc>
        <w:tc>
          <w:tcPr>
            <w:tcW w:w="370" w:type="pct"/>
            <w:tcBorders>
              <w:top w:val="nil"/>
              <w:left w:val="nil"/>
              <w:bottom w:val="single" w:sz="8" w:space="0" w:color="auto"/>
              <w:right w:val="single" w:sz="8" w:space="0" w:color="auto"/>
            </w:tcBorders>
            <w:shd w:val="clear" w:color="auto" w:fill="auto"/>
            <w:vAlign w:val="center"/>
            <w:hideMark/>
          </w:tcPr>
          <w:p w14:paraId="0C28693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2908 (0,3)</w:t>
            </w:r>
          </w:p>
        </w:tc>
        <w:tc>
          <w:tcPr>
            <w:tcW w:w="418" w:type="pct"/>
            <w:tcBorders>
              <w:top w:val="nil"/>
              <w:left w:val="nil"/>
              <w:bottom w:val="single" w:sz="8" w:space="0" w:color="auto"/>
              <w:right w:val="single" w:sz="8" w:space="0" w:color="auto"/>
            </w:tcBorders>
            <w:shd w:val="clear" w:color="auto" w:fill="auto"/>
            <w:vAlign w:val="center"/>
            <w:hideMark/>
          </w:tcPr>
          <w:p w14:paraId="0559FEB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0,00036</w:t>
            </w:r>
          </w:p>
        </w:tc>
      </w:tr>
      <w:tr w:rsidR="006418CB" w:rsidRPr="006418CB" w14:paraId="5F26F469"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3550D4CB"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7900487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6015</w:t>
            </w:r>
          </w:p>
        </w:tc>
        <w:tc>
          <w:tcPr>
            <w:tcW w:w="398" w:type="pct"/>
            <w:vMerge w:val="restart"/>
            <w:tcBorders>
              <w:top w:val="nil"/>
              <w:left w:val="single" w:sz="8" w:space="0" w:color="auto"/>
              <w:bottom w:val="single" w:sz="8" w:space="0" w:color="000000"/>
              <w:right w:val="single" w:sz="8" w:space="0" w:color="auto"/>
            </w:tcBorders>
            <w:shd w:val="clear" w:color="auto" w:fill="auto"/>
            <w:vAlign w:val="center"/>
            <w:hideMark/>
          </w:tcPr>
          <w:p w14:paraId="1AE8B31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6015 14</w:t>
            </w:r>
          </w:p>
        </w:tc>
        <w:tc>
          <w:tcPr>
            <w:tcW w:w="817" w:type="pct"/>
            <w:vMerge w:val="restart"/>
            <w:tcBorders>
              <w:top w:val="nil"/>
              <w:left w:val="single" w:sz="8" w:space="0" w:color="auto"/>
              <w:bottom w:val="single" w:sz="8" w:space="0" w:color="000000"/>
              <w:right w:val="single" w:sz="8" w:space="0" w:color="auto"/>
            </w:tcBorders>
            <w:shd w:val="clear" w:color="auto" w:fill="auto"/>
            <w:vAlign w:val="center"/>
            <w:hideMark/>
          </w:tcPr>
          <w:p w14:paraId="6C2BDD5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Площадка складирования твердых отходов</w:t>
            </w:r>
          </w:p>
        </w:tc>
        <w:tc>
          <w:tcPr>
            <w:tcW w:w="377" w:type="pct"/>
            <w:vMerge w:val="restart"/>
            <w:tcBorders>
              <w:top w:val="nil"/>
              <w:left w:val="single" w:sz="8" w:space="0" w:color="auto"/>
              <w:bottom w:val="single" w:sz="8" w:space="0" w:color="000000"/>
              <w:right w:val="single" w:sz="8" w:space="0" w:color="auto"/>
            </w:tcBorders>
            <w:shd w:val="clear" w:color="auto" w:fill="auto"/>
            <w:vAlign w:val="center"/>
            <w:hideMark/>
          </w:tcPr>
          <w:p w14:paraId="69D8085B" w14:textId="5C6FFDEC" w:rsidR="006418CB" w:rsidRPr="006418CB" w:rsidRDefault="006418CB" w:rsidP="006418CB">
            <w:pPr>
              <w:widowControl/>
              <w:autoSpaceDE/>
              <w:autoSpaceDN/>
              <w:jc w:val="center"/>
              <w:rPr>
                <w:rFonts w:eastAsia="Times New Roman"/>
                <w:sz w:val="18"/>
                <w:szCs w:val="18"/>
                <w:lang w:eastAsia="ru-RU"/>
              </w:rPr>
            </w:pPr>
          </w:p>
        </w:tc>
        <w:tc>
          <w:tcPr>
            <w:tcW w:w="298" w:type="pct"/>
            <w:vMerge w:val="restart"/>
            <w:tcBorders>
              <w:top w:val="nil"/>
              <w:left w:val="single" w:sz="8" w:space="0" w:color="auto"/>
              <w:bottom w:val="single" w:sz="8" w:space="0" w:color="000000"/>
              <w:right w:val="single" w:sz="8" w:space="0" w:color="auto"/>
            </w:tcBorders>
            <w:shd w:val="clear" w:color="auto" w:fill="auto"/>
            <w:vAlign w:val="center"/>
            <w:hideMark/>
          </w:tcPr>
          <w:p w14:paraId="1FC587AB" w14:textId="4F6D26CB" w:rsidR="006418CB" w:rsidRPr="006418CB" w:rsidRDefault="006418CB" w:rsidP="006418CB">
            <w:pPr>
              <w:widowControl/>
              <w:autoSpaceDE/>
              <w:autoSpaceDN/>
              <w:jc w:val="center"/>
              <w:rPr>
                <w:rFonts w:eastAsia="Times New Roman"/>
                <w:sz w:val="18"/>
                <w:szCs w:val="18"/>
                <w:lang w:eastAsia="ru-RU"/>
              </w:rPr>
            </w:pPr>
          </w:p>
        </w:tc>
        <w:tc>
          <w:tcPr>
            <w:tcW w:w="296" w:type="pct"/>
            <w:vMerge w:val="restart"/>
            <w:tcBorders>
              <w:top w:val="nil"/>
              <w:left w:val="single" w:sz="8" w:space="0" w:color="auto"/>
              <w:bottom w:val="single" w:sz="8" w:space="0" w:color="000000"/>
              <w:right w:val="single" w:sz="8" w:space="0" w:color="auto"/>
            </w:tcBorders>
            <w:shd w:val="clear" w:color="auto" w:fill="auto"/>
            <w:vAlign w:val="center"/>
            <w:hideMark/>
          </w:tcPr>
          <w:p w14:paraId="77F2613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288880B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Пентилены (амилены - смесь изомеров) (460)</w:t>
            </w:r>
          </w:p>
        </w:tc>
        <w:tc>
          <w:tcPr>
            <w:tcW w:w="370" w:type="pct"/>
            <w:tcBorders>
              <w:top w:val="nil"/>
              <w:left w:val="nil"/>
              <w:bottom w:val="single" w:sz="8" w:space="0" w:color="auto"/>
              <w:right w:val="single" w:sz="8" w:space="0" w:color="auto"/>
            </w:tcBorders>
            <w:shd w:val="clear" w:color="auto" w:fill="auto"/>
            <w:vAlign w:val="center"/>
            <w:hideMark/>
          </w:tcPr>
          <w:p w14:paraId="17BF424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0501 (1,5)</w:t>
            </w:r>
          </w:p>
        </w:tc>
        <w:tc>
          <w:tcPr>
            <w:tcW w:w="418" w:type="pct"/>
            <w:tcBorders>
              <w:top w:val="nil"/>
              <w:left w:val="nil"/>
              <w:bottom w:val="single" w:sz="8" w:space="0" w:color="auto"/>
              <w:right w:val="single" w:sz="8" w:space="0" w:color="auto"/>
            </w:tcBorders>
            <w:shd w:val="clear" w:color="auto" w:fill="auto"/>
            <w:vAlign w:val="center"/>
            <w:hideMark/>
          </w:tcPr>
          <w:p w14:paraId="1F5D738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0,071</w:t>
            </w:r>
          </w:p>
        </w:tc>
      </w:tr>
      <w:tr w:rsidR="006418CB" w:rsidRPr="006418CB" w14:paraId="61756AAA"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747B5A93"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3B4EB1F6"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550E0E3F"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17456599"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5C5768D6"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205DB3CF"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45C7CC6A"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1CF9CB8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Бензол (64)</w:t>
            </w:r>
          </w:p>
        </w:tc>
        <w:tc>
          <w:tcPr>
            <w:tcW w:w="370" w:type="pct"/>
            <w:tcBorders>
              <w:top w:val="nil"/>
              <w:left w:val="nil"/>
              <w:bottom w:val="single" w:sz="8" w:space="0" w:color="auto"/>
              <w:right w:val="single" w:sz="8" w:space="0" w:color="auto"/>
            </w:tcBorders>
            <w:shd w:val="clear" w:color="auto" w:fill="auto"/>
            <w:vAlign w:val="center"/>
            <w:hideMark/>
          </w:tcPr>
          <w:p w14:paraId="3602161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0602 (0,3)</w:t>
            </w:r>
          </w:p>
        </w:tc>
        <w:tc>
          <w:tcPr>
            <w:tcW w:w="418" w:type="pct"/>
            <w:tcBorders>
              <w:top w:val="nil"/>
              <w:left w:val="nil"/>
              <w:bottom w:val="single" w:sz="8" w:space="0" w:color="auto"/>
              <w:right w:val="single" w:sz="8" w:space="0" w:color="auto"/>
            </w:tcBorders>
            <w:shd w:val="clear" w:color="auto" w:fill="auto"/>
            <w:vAlign w:val="center"/>
            <w:hideMark/>
          </w:tcPr>
          <w:p w14:paraId="0917647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0,081</w:t>
            </w:r>
          </w:p>
        </w:tc>
      </w:tr>
      <w:tr w:rsidR="006418CB" w:rsidRPr="006418CB" w14:paraId="51167659"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7089E242"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74B9EA65"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1B621E9A"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1E3CC1CE"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1BE3B6BB"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09E5F4EF"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55F235DC"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48092C3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Диметилбензол (смесь о-, м-, п- изомеров) (203)</w:t>
            </w:r>
          </w:p>
        </w:tc>
        <w:tc>
          <w:tcPr>
            <w:tcW w:w="370" w:type="pct"/>
            <w:tcBorders>
              <w:top w:val="nil"/>
              <w:left w:val="nil"/>
              <w:bottom w:val="single" w:sz="8" w:space="0" w:color="auto"/>
              <w:right w:val="single" w:sz="8" w:space="0" w:color="auto"/>
            </w:tcBorders>
            <w:shd w:val="clear" w:color="auto" w:fill="auto"/>
            <w:vAlign w:val="center"/>
            <w:hideMark/>
          </w:tcPr>
          <w:p w14:paraId="22F2E88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0616 (0,2)</w:t>
            </w:r>
          </w:p>
        </w:tc>
        <w:tc>
          <w:tcPr>
            <w:tcW w:w="418" w:type="pct"/>
            <w:tcBorders>
              <w:top w:val="nil"/>
              <w:left w:val="nil"/>
              <w:bottom w:val="single" w:sz="8" w:space="0" w:color="auto"/>
              <w:right w:val="single" w:sz="8" w:space="0" w:color="auto"/>
            </w:tcBorders>
            <w:shd w:val="clear" w:color="auto" w:fill="auto"/>
            <w:vAlign w:val="center"/>
            <w:hideMark/>
          </w:tcPr>
          <w:p w14:paraId="5BCFE1C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0,011</w:t>
            </w:r>
          </w:p>
        </w:tc>
      </w:tr>
      <w:tr w:rsidR="006418CB" w:rsidRPr="006418CB" w14:paraId="7F2EF835"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65C71E5B"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22E463B9"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2ED281CE"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5CCA8E41"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61C04C52"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293CD788"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1E254BE8"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17DDD26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Метилбензол (349)</w:t>
            </w:r>
          </w:p>
        </w:tc>
        <w:tc>
          <w:tcPr>
            <w:tcW w:w="370" w:type="pct"/>
            <w:tcBorders>
              <w:top w:val="nil"/>
              <w:left w:val="nil"/>
              <w:bottom w:val="single" w:sz="8" w:space="0" w:color="auto"/>
              <w:right w:val="single" w:sz="8" w:space="0" w:color="auto"/>
            </w:tcBorders>
            <w:shd w:val="clear" w:color="auto" w:fill="auto"/>
            <w:vAlign w:val="center"/>
            <w:hideMark/>
          </w:tcPr>
          <w:p w14:paraId="33DDB26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0621 (0,6)</w:t>
            </w:r>
          </w:p>
        </w:tc>
        <w:tc>
          <w:tcPr>
            <w:tcW w:w="418" w:type="pct"/>
            <w:tcBorders>
              <w:top w:val="nil"/>
              <w:left w:val="nil"/>
              <w:bottom w:val="single" w:sz="8" w:space="0" w:color="auto"/>
              <w:right w:val="single" w:sz="8" w:space="0" w:color="auto"/>
            </w:tcBorders>
            <w:shd w:val="clear" w:color="auto" w:fill="auto"/>
            <w:vAlign w:val="center"/>
            <w:hideMark/>
          </w:tcPr>
          <w:p w14:paraId="5B12E6D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0,0907</w:t>
            </w:r>
          </w:p>
        </w:tc>
      </w:tr>
      <w:tr w:rsidR="006418CB" w:rsidRPr="006418CB" w14:paraId="62EA7711"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47F5003D"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1D170F16"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18AA7A30"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5F1E49F2"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28079FD5"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478B7CD4"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4D40B1AC"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45ECF97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Гидроксибензол (155)</w:t>
            </w:r>
          </w:p>
        </w:tc>
        <w:tc>
          <w:tcPr>
            <w:tcW w:w="370" w:type="pct"/>
            <w:tcBorders>
              <w:top w:val="nil"/>
              <w:left w:val="nil"/>
              <w:bottom w:val="single" w:sz="8" w:space="0" w:color="auto"/>
              <w:right w:val="single" w:sz="8" w:space="0" w:color="auto"/>
            </w:tcBorders>
            <w:shd w:val="clear" w:color="auto" w:fill="auto"/>
            <w:vAlign w:val="center"/>
            <w:hideMark/>
          </w:tcPr>
          <w:p w14:paraId="2F2B05E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1071 (0,01)</w:t>
            </w:r>
          </w:p>
        </w:tc>
        <w:tc>
          <w:tcPr>
            <w:tcW w:w="418" w:type="pct"/>
            <w:tcBorders>
              <w:top w:val="nil"/>
              <w:left w:val="nil"/>
              <w:bottom w:val="single" w:sz="8" w:space="0" w:color="auto"/>
              <w:right w:val="single" w:sz="8" w:space="0" w:color="auto"/>
            </w:tcBorders>
            <w:shd w:val="clear" w:color="auto" w:fill="auto"/>
            <w:vAlign w:val="center"/>
            <w:hideMark/>
          </w:tcPr>
          <w:p w14:paraId="208D2C5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0,002</w:t>
            </w:r>
          </w:p>
        </w:tc>
      </w:tr>
      <w:tr w:rsidR="006418CB" w:rsidRPr="006418CB" w14:paraId="60388DA7"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57E6BE3C"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4A1CF5B0"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540A3E5F"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2807AFC2"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49EE78DF"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5C9FE338"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7CDCBDDF"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3B6D0EB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 xml:space="preserve">Алканы С12-19 /в пересчете на С/ (Углеводороды предельные С12-С19 (в пересчете на С); </w:t>
            </w:r>
            <w:r w:rsidRPr="006418CB">
              <w:rPr>
                <w:rFonts w:eastAsia="Times New Roman"/>
                <w:sz w:val="18"/>
                <w:szCs w:val="18"/>
                <w:lang w:eastAsia="ru-RU"/>
              </w:rPr>
              <w:lastRenderedPageBreak/>
              <w:t>Растворитель РПК-265П) (10)</w:t>
            </w:r>
          </w:p>
        </w:tc>
        <w:tc>
          <w:tcPr>
            <w:tcW w:w="370" w:type="pct"/>
            <w:tcBorders>
              <w:top w:val="nil"/>
              <w:left w:val="nil"/>
              <w:bottom w:val="single" w:sz="8" w:space="0" w:color="auto"/>
              <w:right w:val="single" w:sz="8" w:space="0" w:color="auto"/>
            </w:tcBorders>
            <w:shd w:val="clear" w:color="auto" w:fill="auto"/>
            <w:vAlign w:val="center"/>
            <w:hideMark/>
          </w:tcPr>
          <w:p w14:paraId="61DB7D3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lastRenderedPageBreak/>
              <w:t>2754 (1)</w:t>
            </w:r>
          </w:p>
        </w:tc>
        <w:tc>
          <w:tcPr>
            <w:tcW w:w="418" w:type="pct"/>
            <w:tcBorders>
              <w:top w:val="nil"/>
              <w:left w:val="nil"/>
              <w:bottom w:val="single" w:sz="8" w:space="0" w:color="auto"/>
              <w:right w:val="single" w:sz="8" w:space="0" w:color="auto"/>
            </w:tcBorders>
            <w:shd w:val="clear" w:color="auto" w:fill="auto"/>
            <w:vAlign w:val="center"/>
            <w:hideMark/>
          </w:tcPr>
          <w:p w14:paraId="3C6094C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2,505</w:t>
            </w:r>
          </w:p>
        </w:tc>
      </w:tr>
      <w:tr w:rsidR="006418CB" w:rsidRPr="006418CB" w14:paraId="19F8DAF1"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749F2711" w14:textId="77777777" w:rsidR="006418CB" w:rsidRPr="006418CB" w:rsidRDefault="006418CB" w:rsidP="006418CB">
            <w:pPr>
              <w:widowControl/>
              <w:autoSpaceDE/>
              <w:autoSpaceDN/>
              <w:jc w:val="center"/>
              <w:rPr>
                <w:rFonts w:eastAsia="Times New Roman"/>
                <w:sz w:val="18"/>
                <w:szCs w:val="18"/>
                <w:lang w:eastAsia="ru-RU"/>
              </w:rPr>
            </w:pPr>
          </w:p>
        </w:tc>
        <w:tc>
          <w:tcPr>
            <w:tcW w:w="305" w:type="pct"/>
            <w:tcBorders>
              <w:top w:val="nil"/>
              <w:left w:val="nil"/>
              <w:bottom w:val="single" w:sz="8" w:space="0" w:color="auto"/>
              <w:right w:val="single" w:sz="8" w:space="0" w:color="auto"/>
            </w:tcBorders>
            <w:shd w:val="clear" w:color="auto" w:fill="auto"/>
            <w:vAlign w:val="center"/>
            <w:hideMark/>
          </w:tcPr>
          <w:p w14:paraId="18AAAA7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6016</w:t>
            </w:r>
          </w:p>
        </w:tc>
        <w:tc>
          <w:tcPr>
            <w:tcW w:w="398" w:type="pct"/>
            <w:tcBorders>
              <w:top w:val="nil"/>
              <w:left w:val="nil"/>
              <w:bottom w:val="single" w:sz="8" w:space="0" w:color="auto"/>
              <w:right w:val="single" w:sz="8" w:space="0" w:color="auto"/>
            </w:tcBorders>
            <w:shd w:val="clear" w:color="auto" w:fill="auto"/>
            <w:vAlign w:val="center"/>
            <w:hideMark/>
          </w:tcPr>
          <w:p w14:paraId="665B6C3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6016 15</w:t>
            </w:r>
          </w:p>
        </w:tc>
        <w:tc>
          <w:tcPr>
            <w:tcW w:w="817" w:type="pct"/>
            <w:tcBorders>
              <w:top w:val="nil"/>
              <w:left w:val="nil"/>
              <w:bottom w:val="single" w:sz="8" w:space="0" w:color="auto"/>
              <w:right w:val="single" w:sz="8" w:space="0" w:color="auto"/>
            </w:tcBorders>
            <w:shd w:val="clear" w:color="auto" w:fill="auto"/>
            <w:vAlign w:val="center"/>
            <w:hideMark/>
          </w:tcPr>
          <w:p w14:paraId="5C53DFB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Площадка складирования грунта</w:t>
            </w:r>
          </w:p>
        </w:tc>
        <w:tc>
          <w:tcPr>
            <w:tcW w:w="377" w:type="pct"/>
            <w:tcBorders>
              <w:top w:val="nil"/>
              <w:left w:val="nil"/>
              <w:bottom w:val="single" w:sz="8" w:space="0" w:color="auto"/>
              <w:right w:val="single" w:sz="8" w:space="0" w:color="auto"/>
            </w:tcBorders>
            <w:shd w:val="clear" w:color="auto" w:fill="auto"/>
            <w:vAlign w:val="center"/>
            <w:hideMark/>
          </w:tcPr>
          <w:p w14:paraId="18BA1F83" w14:textId="29760E58" w:rsidR="006418CB" w:rsidRPr="006418CB" w:rsidRDefault="006418CB" w:rsidP="006418CB">
            <w:pPr>
              <w:widowControl/>
              <w:autoSpaceDE/>
              <w:autoSpaceDN/>
              <w:jc w:val="center"/>
              <w:rPr>
                <w:rFonts w:eastAsia="Times New Roman"/>
                <w:sz w:val="18"/>
                <w:szCs w:val="18"/>
                <w:lang w:eastAsia="ru-RU"/>
              </w:rPr>
            </w:pPr>
          </w:p>
        </w:tc>
        <w:tc>
          <w:tcPr>
            <w:tcW w:w="298" w:type="pct"/>
            <w:tcBorders>
              <w:top w:val="nil"/>
              <w:left w:val="nil"/>
              <w:bottom w:val="single" w:sz="8" w:space="0" w:color="auto"/>
              <w:right w:val="single" w:sz="8" w:space="0" w:color="auto"/>
            </w:tcBorders>
            <w:shd w:val="clear" w:color="auto" w:fill="auto"/>
            <w:vAlign w:val="center"/>
            <w:hideMark/>
          </w:tcPr>
          <w:p w14:paraId="3757A8A0" w14:textId="3110FC38" w:rsidR="006418CB" w:rsidRPr="006418CB" w:rsidRDefault="006418CB" w:rsidP="006418CB">
            <w:pPr>
              <w:widowControl/>
              <w:autoSpaceDE/>
              <w:autoSpaceDN/>
              <w:jc w:val="center"/>
              <w:rPr>
                <w:rFonts w:eastAsia="Times New Roman"/>
                <w:sz w:val="18"/>
                <w:szCs w:val="18"/>
                <w:lang w:eastAsia="ru-RU"/>
              </w:rPr>
            </w:pPr>
          </w:p>
        </w:tc>
        <w:tc>
          <w:tcPr>
            <w:tcW w:w="296" w:type="pct"/>
            <w:tcBorders>
              <w:top w:val="nil"/>
              <w:left w:val="nil"/>
              <w:bottom w:val="single" w:sz="8" w:space="0" w:color="auto"/>
              <w:right w:val="single" w:sz="8" w:space="0" w:color="auto"/>
            </w:tcBorders>
            <w:shd w:val="clear" w:color="auto" w:fill="auto"/>
            <w:vAlign w:val="center"/>
            <w:hideMark/>
          </w:tcPr>
          <w:p w14:paraId="38ECD94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7157E90E" w14:textId="03708361" w:rsidR="006418CB" w:rsidRPr="006418CB" w:rsidRDefault="006418CB" w:rsidP="006418CB">
            <w:pPr>
              <w:widowControl/>
              <w:autoSpaceDE/>
              <w:autoSpaceDN/>
              <w:jc w:val="center"/>
              <w:rPr>
                <w:rFonts w:eastAsia="Times New Roman"/>
                <w:sz w:val="18"/>
                <w:szCs w:val="18"/>
                <w:lang w:eastAsia="ru-RU"/>
              </w:rPr>
            </w:pPr>
            <w:r>
              <w:rPr>
                <w:rFonts w:eastAsia="Times New Roman"/>
                <w:sz w:val="18"/>
                <w:szCs w:val="18"/>
                <w:lang w:eastAsia="ru-RU"/>
              </w:rPr>
              <w:t xml:space="preserve">Пыль неорганическая, содержащая двуокись кремния в %: 70-20 </w:t>
            </w:r>
          </w:p>
        </w:tc>
        <w:tc>
          <w:tcPr>
            <w:tcW w:w="370" w:type="pct"/>
            <w:tcBorders>
              <w:top w:val="nil"/>
              <w:left w:val="nil"/>
              <w:bottom w:val="single" w:sz="8" w:space="0" w:color="auto"/>
              <w:right w:val="single" w:sz="8" w:space="0" w:color="auto"/>
            </w:tcBorders>
            <w:shd w:val="clear" w:color="auto" w:fill="auto"/>
            <w:vAlign w:val="center"/>
            <w:hideMark/>
          </w:tcPr>
          <w:p w14:paraId="5494B8B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2908 (0,3)</w:t>
            </w:r>
          </w:p>
        </w:tc>
        <w:tc>
          <w:tcPr>
            <w:tcW w:w="418" w:type="pct"/>
            <w:tcBorders>
              <w:top w:val="nil"/>
              <w:left w:val="nil"/>
              <w:bottom w:val="single" w:sz="8" w:space="0" w:color="auto"/>
              <w:right w:val="single" w:sz="8" w:space="0" w:color="auto"/>
            </w:tcBorders>
            <w:shd w:val="clear" w:color="auto" w:fill="auto"/>
            <w:vAlign w:val="center"/>
            <w:hideMark/>
          </w:tcPr>
          <w:p w14:paraId="6880383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30,59</w:t>
            </w:r>
          </w:p>
        </w:tc>
      </w:tr>
      <w:tr w:rsidR="006418CB" w:rsidRPr="006418CB" w14:paraId="372C6BB3"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7AF3FDEE"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7D617E0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6017</w:t>
            </w:r>
          </w:p>
        </w:tc>
        <w:tc>
          <w:tcPr>
            <w:tcW w:w="398" w:type="pct"/>
            <w:vMerge w:val="restart"/>
            <w:tcBorders>
              <w:top w:val="nil"/>
              <w:left w:val="single" w:sz="8" w:space="0" w:color="auto"/>
              <w:bottom w:val="single" w:sz="8" w:space="0" w:color="000000"/>
              <w:right w:val="single" w:sz="8" w:space="0" w:color="auto"/>
            </w:tcBorders>
            <w:shd w:val="clear" w:color="auto" w:fill="auto"/>
            <w:vAlign w:val="center"/>
            <w:hideMark/>
          </w:tcPr>
          <w:p w14:paraId="202BF7F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6017 16</w:t>
            </w:r>
          </w:p>
        </w:tc>
        <w:tc>
          <w:tcPr>
            <w:tcW w:w="817" w:type="pct"/>
            <w:vMerge w:val="restart"/>
            <w:tcBorders>
              <w:top w:val="nil"/>
              <w:left w:val="single" w:sz="8" w:space="0" w:color="auto"/>
              <w:bottom w:val="single" w:sz="8" w:space="0" w:color="000000"/>
              <w:right w:val="single" w:sz="8" w:space="0" w:color="auto"/>
            </w:tcBorders>
            <w:shd w:val="clear" w:color="auto" w:fill="auto"/>
            <w:vAlign w:val="center"/>
            <w:hideMark/>
          </w:tcPr>
          <w:p w14:paraId="51D434C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Автовоз</w:t>
            </w:r>
          </w:p>
        </w:tc>
        <w:tc>
          <w:tcPr>
            <w:tcW w:w="377" w:type="pct"/>
            <w:vMerge w:val="restart"/>
            <w:tcBorders>
              <w:top w:val="nil"/>
              <w:left w:val="single" w:sz="8" w:space="0" w:color="auto"/>
              <w:bottom w:val="single" w:sz="8" w:space="0" w:color="000000"/>
              <w:right w:val="single" w:sz="8" w:space="0" w:color="auto"/>
            </w:tcBorders>
            <w:shd w:val="clear" w:color="auto" w:fill="auto"/>
            <w:vAlign w:val="center"/>
            <w:hideMark/>
          </w:tcPr>
          <w:p w14:paraId="54F916F9" w14:textId="73A8B74C" w:rsidR="006418CB" w:rsidRPr="006418CB" w:rsidRDefault="006418CB" w:rsidP="006418CB">
            <w:pPr>
              <w:widowControl/>
              <w:autoSpaceDE/>
              <w:autoSpaceDN/>
              <w:jc w:val="center"/>
              <w:rPr>
                <w:rFonts w:eastAsia="Times New Roman"/>
                <w:sz w:val="18"/>
                <w:szCs w:val="18"/>
                <w:lang w:eastAsia="ru-RU"/>
              </w:rPr>
            </w:pPr>
          </w:p>
        </w:tc>
        <w:tc>
          <w:tcPr>
            <w:tcW w:w="298" w:type="pct"/>
            <w:vMerge w:val="restart"/>
            <w:tcBorders>
              <w:top w:val="nil"/>
              <w:left w:val="single" w:sz="8" w:space="0" w:color="auto"/>
              <w:bottom w:val="single" w:sz="8" w:space="0" w:color="000000"/>
              <w:right w:val="single" w:sz="8" w:space="0" w:color="auto"/>
            </w:tcBorders>
            <w:shd w:val="clear" w:color="auto" w:fill="auto"/>
            <w:vAlign w:val="center"/>
            <w:hideMark/>
          </w:tcPr>
          <w:p w14:paraId="72F32B24" w14:textId="2A8CDF56" w:rsidR="006418CB" w:rsidRPr="006418CB" w:rsidRDefault="006418CB" w:rsidP="006418CB">
            <w:pPr>
              <w:widowControl/>
              <w:autoSpaceDE/>
              <w:autoSpaceDN/>
              <w:jc w:val="center"/>
              <w:rPr>
                <w:rFonts w:eastAsia="Times New Roman"/>
                <w:sz w:val="18"/>
                <w:szCs w:val="18"/>
                <w:lang w:eastAsia="ru-RU"/>
              </w:rPr>
            </w:pPr>
          </w:p>
        </w:tc>
        <w:tc>
          <w:tcPr>
            <w:tcW w:w="296" w:type="pct"/>
            <w:vMerge w:val="restart"/>
            <w:tcBorders>
              <w:top w:val="nil"/>
              <w:left w:val="single" w:sz="8" w:space="0" w:color="auto"/>
              <w:bottom w:val="single" w:sz="8" w:space="0" w:color="000000"/>
              <w:right w:val="single" w:sz="8" w:space="0" w:color="auto"/>
            </w:tcBorders>
            <w:shd w:val="clear" w:color="auto" w:fill="auto"/>
            <w:vAlign w:val="center"/>
            <w:hideMark/>
          </w:tcPr>
          <w:p w14:paraId="75CAF85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06A7046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Сероводород (Дигидросульфид) (518)</w:t>
            </w:r>
          </w:p>
        </w:tc>
        <w:tc>
          <w:tcPr>
            <w:tcW w:w="370" w:type="pct"/>
            <w:tcBorders>
              <w:top w:val="nil"/>
              <w:left w:val="nil"/>
              <w:bottom w:val="single" w:sz="8" w:space="0" w:color="auto"/>
              <w:right w:val="single" w:sz="8" w:space="0" w:color="auto"/>
            </w:tcBorders>
            <w:shd w:val="clear" w:color="auto" w:fill="auto"/>
            <w:vAlign w:val="center"/>
            <w:hideMark/>
          </w:tcPr>
          <w:p w14:paraId="50604CD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0333 (0,008)</w:t>
            </w:r>
          </w:p>
        </w:tc>
        <w:tc>
          <w:tcPr>
            <w:tcW w:w="418" w:type="pct"/>
            <w:tcBorders>
              <w:top w:val="nil"/>
              <w:left w:val="nil"/>
              <w:bottom w:val="single" w:sz="8" w:space="0" w:color="auto"/>
              <w:right w:val="single" w:sz="8" w:space="0" w:color="auto"/>
            </w:tcBorders>
            <w:shd w:val="clear" w:color="auto" w:fill="auto"/>
            <w:vAlign w:val="center"/>
            <w:hideMark/>
          </w:tcPr>
          <w:p w14:paraId="1971A0A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0,0011</w:t>
            </w:r>
          </w:p>
        </w:tc>
      </w:tr>
      <w:tr w:rsidR="006418CB" w:rsidRPr="006418CB" w14:paraId="0F21A7FC"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3E2C8DBD"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4E467216"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7F939B71"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5CBF3C01"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2F6DD93E"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2433E210"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75743EAD"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07955BE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Мазутная зола теплоэлектростанций /в пересчете на ванадий/ (326)</w:t>
            </w:r>
          </w:p>
        </w:tc>
        <w:tc>
          <w:tcPr>
            <w:tcW w:w="370" w:type="pct"/>
            <w:tcBorders>
              <w:top w:val="nil"/>
              <w:left w:val="nil"/>
              <w:bottom w:val="single" w:sz="8" w:space="0" w:color="auto"/>
              <w:right w:val="single" w:sz="8" w:space="0" w:color="auto"/>
            </w:tcBorders>
            <w:shd w:val="clear" w:color="auto" w:fill="auto"/>
            <w:vAlign w:val="center"/>
            <w:hideMark/>
          </w:tcPr>
          <w:p w14:paraId="07F3538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2904 (**0,002)</w:t>
            </w:r>
          </w:p>
        </w:tc>
        <w:tc>
          <w:tcPr>
            <w:tcW w:w="418" w:type="pct"/>
            <w:tcBorders>
              <w:top w:val="nil"/>
              <w:left w:val="nil"/>
              <w:bottom w:val="single" w:sz="8" w:space="0" w:color="auto"/>
              <w:right w:val="single" w:sz="8" w:space="0" w:color="auto"/>
            </w:tcBorders>
            <w:shd w:val="clear" w:color="auto" w:fill="auto"/>
            <w:vAlign w:val="center"/>
            <w:hideMark/>
          </w:tcPr>
          <w:p w14:paraId="1CD76A9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1,2E-09</w:t>
            </w:r>
          </w:p>
        </w:tc>
      </w:tr>
      <w:tr w:rsidR="006418CB" w:rsidRPr="006418CB" w14:paraId="6F95D281"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193622B3"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4CDDF0B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6018</w:t>
            </w:r>
          </w:p>
        </w:tc>
        <w:tc>
          <w:tcPr>
            <w:tcW w:w="398" w:type="pct"/>
            <w:vMerge w:val="restart"/>
            <w:tcBorders>
              <w:top w:val="nil"/>
              <w:left w:val="single" w:sz="8" w:space="0" w:color="auto"/>
              <w:bottom w:val="single" w:sz="8" w:space="0" w:color="000000"/>
              <w:right w:val="single" w:sz="8" w:space="0" w:color="auto"/>
            </w:tcBorders>
            <w:shd w:val="clear" w:color="auto" w:fill="auto"/>
            <w:vAlign w:val="center"/>
            <w:hideMark/>
          </w:tcPr>
          <w:p w14:paraId="79676A9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6018 17</w:t>
            </w:r>
          </w:p>
        </w:tc>
        <w:tc>
          <w:tcPr>
            <w:tcW w:w="817" w:type="pct"/>
            <w:vMerge w:val="restart"/>
            <w:tcBorders>
              <w:top w:val="nil"/>
              <w:left w:val="single" w:sz="8" w:space="0" w:color="auto"/>
              <w:bottom w:val="single" w:sz="8" w:space="0" w:color="000000"/>
              <w:right w:val="single" w:sz="8" w:space="0" w:color="auto"/>
            </w:tcBorders>
            <w:shd w:val="clear" w:color="auto" w:fill="auto"/>
            <w:vAlign w:val="center"/>
            <w:hideMark/>
          </w:tcPr>
          <w:p w14:paraId="0F71678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Помещение для промывки</w:t>
            </w:r>
          </w:p>
        </w:tc>
        <w:tc>
          <w:tcPr>
            <w:tcW w:w="377" w:type="pct"/>
            <w:vMerge w:val="restart"/>
            <w:tcBorders>
              <w:top w:val="nil"/>
              <w:left w:val="single" w:sz="8" w:space="0" w:color="auto"/>
              <w:bottom w:val="single" w:sz="8" w:space="0" w:color="000000"/>
              <w:right w:val="single" w:sz="8" w:space="0" w:color="auto"/>
            </w:tcBorders>
            <w:shd w:val="clear" w:color="auto" w:fill="auto"/>
            <w:vAlign w:val="center"/>
            <w:hideMark/>
          </w:tcPr>
          <w:p w14:paraId="0C9E11FF" w14:textId="7960C27A" w:rsidR="006418CB" w:rsidRPr="006418CB" w:rsidRDefault="006418CB" w:rsidP="006418CB">
            <w:pPr>
              <w:widowControl/>
              <w:autoSpaceDE/>
              <w:autoSpaceDN/>
              <w:jc w:val="center"/>
              <w:rPr>
                <w:rFonts w:eastAsia="Times New Roman"/>
                <w:sz w:val="18"/>
                <w:szCs w:val="18"/>
                <w:lang w:eastAsia="ru-RU"/>
              </w:rPr>
            </w:pPr>
          </w:p>
        </w:tc>
        <w:tc>
          <w:tcPr>
            <w:tcW w:w="298" w:type="pct"/>
            <w:vMerge w:val="restart"/>
            <w:tcBorders>
              <w:top w:val="nil"/>
              <w:left w:val="single" w:sz="8" w:space="0" w:color="auto"/>
              <w:bottom w:val="single" w:sz="8" w:space="0" w:color="000000"/>
              <w:right w:val="single" w:sz="8" w:space="0" w:color="auto"/>
            </w:tcBorders>
            <w:shd w:val="clear" w:color="auto" w:fill="auto"/>
            <w:vAlign w:val="center"/>
            <w:hideMark/>
          </w:tcPr>
          <w:p w14:paraId="27251697" w14:textId="1011B32A" w:rsidR="006418CB" w:rsidRPr="006418CB" w:rsidRDefault="006418CB" w:rsidP="006418CB">
            <w:pPr>
              <w:widowControl/>
              <w:autoSpaceDE/>
              <w:autoSpaceDN/>
              <w:jc w:val="center"/>
              <w:rPr>
                <w:rFonts w:eastAsia="Times New Roman"/>
                <w:sz w:val="18"/>
                <w:szCs w:val="18"/>
                <w:lang w:eastAsia="ru-RU"/>
              </w:rPr>
            </w:pPr>
          </w:p>
        </w:tc>
        <w:tc>
          <w:tcPr>
            <w:tcW w:w="296" w:type="pct"/>
            <w:vMerge w:val="restart"/>
            <w:tcBorders>
              <w:top w:val="nil"/>
              <w:left w:val="single" w:sz="8" w:space="0" w:color="auto"/>
              <w:bottom w:val="single" w:sz="8" w:space="0" w:color="000000"/>
              <w:right w:val="single" w:sz="8" w:space="0" w:color="auto"/>
            </w:tcBorders>
            <w:shd w:val="clear" w:color="auto" w:fill="auto"/>
            <w:vAlign w:val="center"/>
            <w:hideMark/>
          </w:tcPr>
          <w:p w14:paraId="54E0661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3FBA366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Сероводород (Дигидросульфид) (518)</w:t>
            </w:r>
          </w:p>
        </w:tc>
        <w:tc>
          <w:tcPr>
            <w:tcW w:w="370" w:type="pct"/>
            <w:tcBorders>
              <w:top w:val="nil"/>
              <w:left w:val="nil"/>
              <w:bottom w:val="single" w:sz="8" w:space="0" w:color="auto"/>
              <w:right w:val="single" w:sz="8" w:space="0" w:color="auto"/>
            </w:tcBorders>
            <w:shd w:val="clear" w:color="auto" w:fill="auto"/>
            <w:vAlign w:val="center"/>
            <w:hideMark/>
          </w:tcPr>
          <w:p w14:paraId="65C625B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0333 (0,008)</w:t>
            </w:r>
          </w:p>
        </w:tc>
        <w:tc>
          <w:tcPr>
            <w:tcW w:w="418" w:type="pct"/>
            <w:tcBorders>
              <w:top w:val="nil"/>
              <w:left w:val="nil"/>
              <w:bottom w:val="single" w:sz="8" w:space="0" w:color="auto"/>
              <w:right w:val="single" w:sz="8" w:space="0" w:color="auto"/>
            </w:tcBorders>
            <w:shd w:val="clear" w:color="auto" w:fill="auto"/>
            <w:vAlign w:val="center"/>
            <w:hideMark/>
          </w:tcPr>
          <w:p w14:paraId="7DA2F4C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0,0000624</w:t>
            </w:r>
          </w:p>
        </w:tc>
      </w:tr>
      <w:tr w:rsidR="006418CB" w:rsidRPr="006418CB" w14:paraId="274907F1"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61B99912"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28322B45"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27B2C6D7"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1082F89B"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0B880543"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7C3EA298"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09F09776"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6DEF2F4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370" w:type="pct"/>
            <w:tcBorders>
              <w:top w:val="nil"/>
              <w:left w:val="nil"/>
              <w:bottom w:val="single" w:sz="8" w:space="0" w:color="auto"/>
              <w:right w:val="single" w:sz="8" w:space="0" w:color="auto"/>
            </w:tcBorders>
            <w:shd w:val="clear" w:color="auto" w:fill="auto"/>
            <w:vAlign w:val="center"/>
            <w:hideMark/>
          </w:tcPr>
          <w:p w14:paraId="0BF4C2F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2754 (1)</w:t>
            </w:r>
          </w:p>
        </w:tc>
        <w:tc>
          <w:tcPr>
            <w:tcW w:w="418" w:type="pct"/>
            <w:tcBorders>
              <w:top w:val="nil"/>
              <w:left w:val="nil"/>
              <w:bottom w:val="single" w:sz="8" w:space="0" w:color="auto"/>
              <w:right w:val="single" w:sz="8" w:space="0" w:color="auto"/>
            </w:tcBorders>
            <w:shd w:val="clear" w:color="auto" w:fill="auto"/>
            <w:vAlign w:val="center"/>
            <w:hideMark/>
          </w:tcPr>
          <w:p w14:paraId="47E7EBA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0,0129</w:t>
            </w:r>
          </w:p>
        </w:tc>
      </w:tr>
      <w:tr w:rsidR="006418CB" w:rsidRPr="006418CB" w14:paraId="5CAF29E1"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37C275F4" w14:textId="77777777" w:rsidR="006418CB" w:rsidRPr="006418CB" w:rsidRDefault="006418CB" w:rsidP="006418CB">
            <w:pPr>
              <w:widowControl/>
              <w:autoSpaceDE/>
              <w:autoSpaceDN/>
              <w:jc w:val="center"/>
              <w:rPr>
                <w:rFonts w:eastAsia="Times New Roman"/>
                <w:sz w:val="18"/>
                <w:szCs w:val="18"/>
                <w:lang w:eastAsia="ru-RU"/>
              </w:rPr>
            </w:pPr>
          </w:p>
        </w:tc>
        <w:tc>
          <w:tcPr>
            <w:tcW w:w="305" w:type="pct"/>
            <w:tcBorders>
              <w:top w:val="nil"/>
              <w:left w:val="nil"/>
              <w:bottom w:val="single" w:sz="8" w:space="0" w:color="auto"/>
              <w:right w:val="single" w:sz="8" w:space="0" w:color="auto"/>
            </w:tcBorders>
            <w:shd w:val="clear" w:color="auto" w:fill="auto"/>
            <w:vAlign w:val="center"/>
            <w:hideMark/>
          </w:tcPr>
          <w:p w14:paraId="3A33DD7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6019</w:t>
            </w:r>
          </w:p>
        </w:tc>
        <w:tc>
          <w:tcPr>
            <w:tcW w:w="398" w:type="pct"/>
            <w:tcBorders>
              <w:top w:val="nil"/>
              <w:left w:val="nil"/>
              <w:bottom w:val="single" w:sz="8" w:space="0" w:color="auto"/>
              <w:right w:val="single" w:sz="8" w:space="0" w:color="auto"/>
            </w:tcBorders>
            <w:shd w:val="clear" w:color="auto" w:fill="auto"/>
            <w:vAlign w:val="center"/>
            <w:hideMark/>
          </w:tcPr>
          <w:p w14:paraId="72C4178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6019 18</w:t>
            </w:r>
          </w:p>
        </w:tc>
        <w:tc>
          <w:tcPr>
            <w:tcW w:w="817" w:type="pct"/>
            <w:tcBorders>
              <w:top w:val="nil"/>
              <w:left w:val="nil"/>
              <w:bottom w:val="single" w:sz="8" w:space="0" w:color="auto"/>
              <w:right w:val="single" w:sz="8" w:space="0" w:color="auto"/>
            </w:tcBorders>
            <w:shd w:val="clear" w:color="auto" w:fill="auto"/>
            <w:vAlign w:val="center"/>
            <w:hideMark/>
          </w:tcPr>
          <w:p w14:paraId="67C7E5E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Помещение для промывки</w:t>
            </w:r>
          </w:p>
        </w:tc>
        <w:tc>
          <w:tcPr>
            <w:tcW w:w="377" w:type="pct"/>
            <w:tcBorders>
              <w:top w:val="nil"/>
              <w:left w:val="nil"/>
              <w:bottom w:val="single" w:sz="8" w:space="0" w:color="auto"/>
              <w:right w:val="single" w:sz="8" w:space="0" w:color="auto"/>
            </w:tcBorders>
            <w:shd w:val="clear" w:color="auto" w:fill="auto"/>
            <w:vAlign w:val="center"/>
            <w:hideMark/>
          </w:tcPr>
          <w:p w14:paraId="7ACB573B" w14:textId="12131B04" w:rsidR="006418CB" w:rsidRPr="006418CB" w:rsidRDefault="006418CB" w:rsidP="006418CB">
            <w:pPr>
              <w:widowControl/>
              <w:autoSpaceDE/>
              <w:autoSpaceDN/>
              <w:jc w:val="center"/>
              <w:rPr>
                <w:rFonts w:eastAsia="Times New Roman"/>
                <w:sz w:val="18"/>
                <w:szCs w:val="18"/>
                <w:lang w:eastAsia="ru-RU"/>
              </w:rPr>
            </w:pPr>
          </w:p>
        </w:tc>
        <w:tc>
          <w:tcPr>
            <w:tcW w:w="298" w:type="pct"/>
            <w:tcBorders>
              <w:top w:val="nil"/>
              <w:left w:val="nil"/>
              <w:bottom w:val="single" w:sz="8" w:space="0" w:color="auto"/>
              <w:right w:val="single" w:sz="8" w:space="0" w:color="auto"/>
            </w:tcBorders>
            <w:shd w:val="clear" w:color="auto" w:fill="auto"/>
            <w:vAlign w:val="center"/>
            <w:hideMark/>
          </w:tcPr>
          <w:p w14:paraId="65DE78DA" w14:textId="02002A3F" w:rsidR="006418CB" w:rsidRPr="006418CB" w:rsidRDefault="006418CB" w:rsidP="006418CB">
            <w:pPr>
              <w:widowControl/>
              <w:autoSpaceDE/>
              <w:autoSpaceDN/>
              <w:jc w:val="center"/>
              <w:rPr>
                <w:rFonts w:eastAsia="Times New Roman"/>
                <w:sz w:val="18"/>
                <w:szCs w:val="18"/>
                <w:lang w:eastAsia="ru-RU"/>
              </w:rPr>
            </w:pPr>
          </w:p>
        </w:tc>
        <w:tc>
          <w:tcPr>
            <w:tcW w:w="296" w:type="pct"/>
            <w:tcBorders>
              <w:top w:val="nil"/>
              <w:left w:val="nil"/>
              <w:bottom w:val="single" w:sz="8" w:space="0" w:color="auto"/>
              <w:right w:val="single" w:sz="8" w:space="0" w:color="auto"/>
            </w:tcBorders>
            <w:shd w:val="clear" w:color="auto" w:fill="auto"/>
            <w:vAlign w:val="center"/>
            <w:hideMark/>
          </w:tcPr>
          <w:p w14:paraId="22CF3E4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0395FA8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Мазутная зола теплоэлектростанций /в пересчете на ванадий/ (326)</w:t>
            </w:r>
          </w:p>
        </w:tc>
        <w:tc>
          <w:tcPr>
            <w:tcW w:w="370" w:type="pct"/>
            <w:tcBorders>
              <w:top w:val="nil"/>
              <w:left w:val="nil"/>
              <w:bottom w:val="single" w:sz="8" w:space="0" w:color="auto"/>
              <w:right w:val="single" w:sz="8" w:space="0" w:color="auto"/>
            </w:tcBorders>
            <w:shd w:val="clear" w:color="auto" w:fill="auto"/>
            <w:vAlign w:val="center"/>
            <w:hideMark/>
          </w:tcPr>
          <w:p w14:paraId="2BB8A56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2904 (**0,002)</w:t>
            </w:r>
          </w:p>
        </w:tc>
        <w:tc>
          <w:tcPr>
            <w:tcW w:w="418" w:type="pct"/>
            <w:tcBorders>
              <w:top w:val="nil"/>
              <w:left w:val="nil"/>
              <w:bottom w:val="single" w:sz="8" w:space="0" w:color="auto"/>
              <w:right w:val="single" w:sz="8" w:space="0" w:color="auto"/>
            </w:tcBorders>
            <w:shd w:val="clear" w:color="auto" w:fill="auto"/>
            <w:vAlign w:val="center"/>
            <w:hideMark/>
          </w:tcPr>
          <w:p w14:paraId="65ADEEC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2E-10</w:t>
            </w:r>
          </w:p>
        </w:tc>
      </w:tr>
      <w:tr w:rsidR="006418CB" w:rsidRPr="006418CB" w14:paraId="10208B56"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46E67CCC" w14:textId="77777777" w:rsidR="006418CB" w:rsidRPr="006418CB" w:rsidRDefault="006418CB" w:rsidP="006418CB">
            <w:pPr>
              <w:widowControl/>
              <w:autoSpaceDE/>
              <w:autoSpaceDN/>
              <w:jc w:val="center"/>
              <w:rPr>
                <w:rFonts w:eastAsia="Times New Roman"/>
                <w:sz w:val="18"/>
                <w:szCs w:val="18"/>
                <w:lang w:eastAsia="ru-RU"/>
              </w:rPr>
            </w:pPr>
          </w:p>
        </w:tc>
        <w:tc>
          <w:tcPr>
            <w:tcW w:w="305" w:type="pct"/>
            <w:tcBorders>
              <w:top w:val="nil"/>
              <w:left w:val="nil"/>
              <w:bottom w:val="single" w:sz="8" w:space="0" w:color="auto"/>
              <w:right w:val="single" w:sz="8" w:space="0" w:color="auto"/>
            </w:tcBorders>
            <w:shd w:val="clear" w:color="auto" w:fill="auto"/>
            <w:vAlign w:val="center"/>
            <w:hideMark/>
          </w:tcPr>
          <w:p w14:paraId="134E72B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6020</w:t>
            </w:r>
          </w:p>
        </w:tc>
        <w:tc>
          <w:tcPr>
            <w:tcW w:w="398" w:type="pct"/>
            <w:tcBorders>
              <w:top w:val="nil"/>
              <w:left w:val="nil"/>
              <w:bottom w:val="single" w:sz="8" w:space="0" w:color="auto"/>
              <w:right w:val="single" w:sz="8" w:space="0" w:color="auto"/>
            </w:tcBorders>
            <w:shd w:val="clear" w:color="auto" w:fill="auto"/>
            <w:vAlign w:val="center"/>
            <w:hideMark/>
          </w:tcPr>
          <w:p w14:paraId="4393400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6020 19</w:t>
            </w:r>
          </w:p>
        </w:tc>
        <w:tc>
          <w:tcPr>
            <w:tcW w:w="817" w:type="pct"/>
            <w:tcBorders>
              <w:top w:val="nil"/>
              <w:left w:val="nil"/>
              <w:bottom w:val="single" w:sz="8" w:space="0" w:color="auto"/>
              <w:right w:val="single" w:sz="8" w:space="0" w:color="auto"/>
            </w:tcBorders>
            <w:shd w:val="clear" w:color="auto" w:fill="auto"/>
            <w:vAlign w:val="center"/>
            <w:hideMark/>
          </w:tcPr>
          <w:p w14:paraId="030B2D5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Емкость для хранения масла</w:t>
            </w:r>
          </w:p>
        </w:tc>
        <w:tc>
          <w:tcPr>
            <w:tcW w:w="377" w:type="pct"/>
            <w:tcBorders>
              <w:top w:val="nil"/>
              <w:left w:val="nil"/>
              <w:bottom w:val="single" w:sz="8" w:space="0" w:color="auto"/>
              <w:right w:val="single" w:sz="8" w:space="0" w:color="auto"/>
            </w:tcBorders>
            <w:shd w:val="clear" w:color="auto" w:fill="auto"/>
            <w:vAlign w:val="center"/>
            <w:hideMark/>
          </w:tcPr>
          <w:p w14:paraId="5ED67D27" w14:textId="5B61526E" w:rsidR="006418CB" w:rsidRPr="006418CB" w:rsidRDefault="006418CB" w:rsidP="006418CB">
            <w:pPr>
              <w:widowControl/>
              <w:autoSpaceDE/>
              <w:autoSpaceDN/>
              <w:jc w:val="center"/>
              <w:rPr>
                <w:rFonts w:eastAsia="Times New Roman"/>
                <w:sz w:val="18"/>
                <w:szCs w:val="18"/>
                <w:lang w:eastAsia="ru-RU"/>
              </w:rPr>
            </w:pPr>
          </w:p>
        </w:tc>
        <w:tc>
          <w:tcPr>
            <w:tcW w:w="298" w:type="pct"/>
            <w:tcBorders>
              <w:top w:val="nil"/>
              <w:left w:val="nil"/>
              <w:bottom w:val="single" w:sz="8" w:space="0" w:color="auto"/>
              <w:right w:val="single" w:sz="8" w:space="0" w:color="auto"/>
            </w:tcBorders>
            <w:shd w:val="clear" w:color="auto" w:fill="auto"/>
            <w:vAlign w:val="center"/>
            <w:hideMark/>
          </w:tcPr>
          <w:p w14:paraId="658C1D41" w14:textId="3FA431DC" w:rsidR="006418CB" w:rsidRPr="006418CB" w:rsidRDefault="006418CB" w:rsidP="006418CB">
            <w:pPr>
              <w:widowControl/>
              <w:autoSpaceDE/>
              <w:autoSpaceDN/>
              <w:jc w:val="center"/>
              <w:rPr>
                <w:rFonts w:eastAsia="Times New Roman"/>
                <w:sz w:val="18"/>
                <w:szCs w:val="18"/>
                <w:lang w:eastAsia="ru-RU"/>
              </w:rPr>
            </w:pPr>
          </w:p>
        </w:tc>
        <w:tc>
          <w:tcPr>
            <w:tcW w:w="296" w:type="pct"/>
            <w:tcBorders>
              <w:top w:val="nil"/>
              <w:left w:val="nil"/>
              <w:bottom w:val="single" w:sz="8" w:space="0" w:color="auto"/>
              <w:right w:val="single" w:sz="8" w:space="0" w:color="auto"/>
            </w:tcBorders>
            <w:shd w:val="clear" w:color="auto" w:fill="auto"/>
            <w:vAlign w:val="center"/>
            <w:hideMark/>
          </w:tcPr>
          <w:p w14:paraId="4B4B408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20F71C7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Масло минеральное нефтяное (веретенное, машинное, цилиндровое и др.) (716*)</w:t>
            </w:r>
          </w:p>
        </w:tc>
        <w:tc>
          <w:tcPr>
            <w:tcW w:w="370" w:type="pct"/>
            <w:tcBorders>
              <w:top w:val="nil"/>
              <w:left w:val="nil"/>
              <w:bottom w:val="single" w:sz="8" w:space="0" w:color="auto"/>
              <w:right w:val="single" w:sz="8" w:space="0" w:color="auto"/>
            </w:tcBorders>
            <w:shd w:val="clear" w:color="auto" w:fill="auto"/>
            <w:vAlign w:val="center"/>
            <w:hideMark/>
          </w:tcPr>
          <w:p w14:paraId="430BB52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2735 (*0,05)</w:t>
            </w:r>
          </w:p>
        </w:tc>
        <w:tc>
          <w:tcPr>
            <w:tcW w:w="418" w:type="pct"/>
            <w:tcBorders>
              <w:top w:val="nil"/>
              <w:left w:val="nil"/>
              <w:bottom w:val="single" w:sz="8" w:space="0" w:color="auto"/>
              <w:right w:val="single" w:sz="8" w:space="0" w:color="auto"/>
            </w:tcBorders>
            <w:shd w:val="clear" w:color="auto" w:fill="auto"/>
            <w:vAlign w:val="center"/>
            <w:hideMark/>
          </w:tcPr>
          <w:p w14:paraId="333194A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0,0128</w:t>
            </w:r>
          </w:p>
        </w:tc>
      </w:tr>
      <w:tr w:rsidR="006418CB" w:rsidRPr="006418CB" w14:paraId="5457A1D0"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4B8E0C5A"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237CB5A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6021</w:t>
            </w:r>
          </w:p>
        </w:tc>
        <w:tc>
          <w:tcPr>
            <w:tcW w:w="398" w:type="pct"/>
            <w:vMerge w:val="restart"/>
            <w:tcBorders>
              <w:top w:val="nil"/>
              <w:left w:val="single" w:sz="8" w:space="0" w:color="auto"/>
              <w:bottom w:val="single" w:sz="8" w:space="0" w:color="000000"/>
              <w:right w:val="single" w:sz="8" w:space="0" w:color="auto"/>
            </w:tcBorders>
            <w:shd w:val="clear" w:color="auto" w:fill="auto"/>
            <w:vAlign w:val="center"/>
            <w:hideMark/>
          </w:tcPr>
          <w:p w14:paraId="0252BE0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6021 20</w:t>
            </w:r>
          </w:p>
        </w:tc>
        <w:tc>
          <w:tcPr>
            <w:tcW w:w="817" w:type="pct"/>
            <w:vMerge w:val="restart"/>
            <w:tcBorders>
              <w:top w:val="nil"/>
              <w:left w:val="single" w:sz="8" w:space="0" w:color="auto"/>
              <w:bottom w:val="single" w:sz="8" w:space="0" w:color="000000"/>
              <w:right w:val="single" w:sz="8" w:space="0" w:color="auto"/>
            </w:tcBorders>
            <w:shd w:val="clear" w:color="auto" w:fill="auto"/>
            <w:vAlign w:val="center"/>
            <w:hideMark/>
          </w:tcPr>
          <w:p w14:paraId="3B503ED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Сепаратор</w:t>
            </w:r>
          </w:p>
        </w:tc>
        <w:tc>
          <w:tcPr>
            <w:tcW w:w="377" w:type="pct"/>
            <w:vMerge w:val="restart"/>
            <w:tcBorders>
              <w:top w:val="nil"/>
              <w:left w:val="single" w:sz="8" w:space="0" w:color="auto"/>
              <w:bottom w:val="single" w:sz="8" w:space="0" w:color="000000"/>
              <w:right w:val="single" w:sz="8" w:space="0" w:color="auto"/>
            </w:tcBorders>
            <w:shd w:val="clear" w:color="auto" w:fill="auto"/>
            <w:vAlign w:val="center"/>
            <w:hideMark/>
          </w:tcPr>
          <w:p w14:paraId="1087E8CC" w14:textId="1919A4FC" w:rsidR="006418CB" w:rsidRPr="006418CB" w:rsidRDefault="006418CB" w:rsidP="006418CB">
            <w:pPr>
              <w:widowControl/>
              <w:autoSpaceDE/>
              <w:autoSpaceDN/>
              <w:jc w:val="center"/>
              <w:rPr>
                <w:rFonts w:eastAsia="Times New Roman"/>
                <w:sz w:val="18"/>
                <w:szCs w:val="18"/>
                <w:lang w:eastAsia="ru-RU"/>
              </w:rPr>
            </w:pPr>
          </w:p>
        </w:tc>
        <w:tc>
          <w:tcPr>
            <w:tcW w:w="298" w:type="pct"/>
            <w:vMerge w:val="restart"/>
            <w:tcBorders>
              <w:top w:val="nil"/>
              <w:left w:val="single" w:sz="8" w:space="0" w:color="auto"/>
              <w:bottom w:val="single" w:sz="8" w:space="0" w:color="000000"/>
              <w:right w:val="single" w:sz="8" w:space="0" w:color="auto"/>
            </w:tcBorders>
            <w:shd w:val="clear" w:color="auto" w:fill="auto"/>
            <w:vAlign w:val="center"/>
            <w:hideMark/>
          </w:tcPr>
          <w:p w14:paraId="48FA9C0C" w14:textId="07DB05C8" w:rsidR="006418CB" w:rsidRPr="006418CB" w:rsidRDefault="006418CB" w:rsidP="006418CB">
            <w:pPr>
              <w:widowControl/>
              <w:autoSpaceDE/>
              <w:autoSpaceDN/>
              <w:jc w:val="center"/>
              <w:rPr>
                <w:rFonts w:eastAsia="Times New Roman"/>
                <w:sz w:val="18"/>
                <w:szCs w:val="18"/>
                <w:lang w:eastAsia="ru-RU"/>
              </w:rPr>
            </w:pPr>
          </w:p>
        </w:tc>
        <w:tc>
          <w:tcPr>
            <w:tcW w:w="296" w:type="pct"/>
            <w:vMerge w:val="restart"/>
            <w:tcBorders>
              <w:top w:val="nil"/>
              <w:left w:val="single" w:sz="8" w:space="0" w:color="auto"/>
              <w:bottom w:val="single" w:sz="8" w:space="0" w:color="000000"/>
              <w:right w:val="single" w:sz="8" w:space="0" w:color="auto"/>
            </w:tcBorders>
            <w:shd w:val="clear" w:color="auto" w:fill="auto"/>
            <w:vAlign w:val="center"/>
            <w:hideMark/>
          </w:tcPr>
          <w:p w14:paraId="51414C3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51154A8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Сероводород (Дигидросульфид) (518)</w:t>
            </w:r>
          </w:p>
        </w:tc>
        <w:tc>
          <w:tcPr>
            <w:tcW w:w="370" w:type="pct"/>
            <w:tcBorders>
              <w:top w:val="nil"/>
              <w:left w:val="nil"/>
              <w:bottom w:val="single" w:sz="8" w:space="0" w:color="auto"/>
              <w:right w:val="single" w:sz="8" w:space="0" w:color="auto"/>
            </w:tcBorders>
            <w:shd w:val="clear" w:color="auto" w:fill="auto"/>
            <w:vAlign w:val="center"/>
            <w:hideMark/>
          </w:tcPr>
          <w:p w14:paraId="38D9A6A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0333 (0,008)</w:t>
            </w:r>
          </w:p>
        </w:tc>
        <w:tc>
          <w:tcPr>
            <w:tcW w:w="418" w:type="pct"/>
            <w:tcBorders>
              <w:top w:val="nil"/>
              <w:left w:val="nil"/>
              <w:bottom w:val="single" w:sz="8" w:space="0" w:color="auto"/>
              <w:right w:val="single" w:sz="8" w:space="0" w:color="auto"/>
            </w:tcBorders>
            <w:shd w:val="clear" w:color="auto" w:fill="auto"/>
            <w:vAlign w:val="center"/>
            <w:hideMark/>
          </w:tcPr>
          <w:p w14:paraId="10DB9E6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0,00005</w:t>
            </w:r>
          </w:p>
        </w:tc>
      </w:tr>
      <w:tr w:rsidR="006418CB" w:rsidRPr="006418CB" w14:paraId="723F1BE2"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40E799B4"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100072DF"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7C439EBD"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492DAEAC"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7892D99E"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34B37A23"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64614E61"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0408CBE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Смесь углеводородов предельных С1-С5 (1502*)</w:t>
            </w:r>
          </w:p>
        </w:tc>
        <w:tc>
          <w:tcPr>
            <w:tcW w:w="370" w:type="pct"/>
            <w:tcBorders>
              <w:top w:val="nil"/>
              <w:left w:val="nil"/>
              <w:bottom w:val="single" w:sz="8" w:space="0" w:color="auto"/>
              <w:right w:val="single" w:sz="8" w:space="0" w:color="auto"/>
            </w:tcBorders>
            <w:shd w:val="clear" w:color="auto" w:fill="auto"/>
            <w:vAlign w:val="center"/>
            <w:hideMark/>
          </w:tcPr>
          <w:p w14:paraId="6082857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0415 (*50)</w:t>
            </w:r>
          </w:p>
        </w:tc>
        <w:tc>
          <w:tcPr>
            <w:tcW w:w="418" w:type="pct"/>
            <w:tcBorders>
              <w:top w:val="nil"/>
              <w:left w:val="nil"/>
              <w:bottom w:val="single" w:sz="8" w:space="0" w:color="auto"/>
              <w:right w:val="single" w:sz="8" w:space="0" w:color="auto"/>
            </w:tcBorders>
            <w:shd w:val="clear" w:color="auto" w:fill="auto"/>
            <w:vAlign w:val="center"/>
            <w:hideMark/>
          </w:tcPr>
          <w:p w14:paraId="0A47742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0,24995</w:t>
            </w:r>
          </w:p>
        </w:tc>
      </w:tr>
      <w:tr w:rsidR="006418CB" w:rsidRPr="006418CB" w14:paraId="29346D58"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7A1D9DA4" w14:textId="77777777" w:rsidR="006418CB" w:rsidRPr="006418CB" w:rsidRDefault="006418CB" w:rsidP="006418CB">
            <w:pPr>
              <w:widowControl/>
              <w:autoSpaceDE/>
              <w:autoSpaceDN/>
              <w:jc w:val="center"/>
              <w:rPr>
                <w:rFonts w:eastAsia="Times New Roman"/>
                <w:sz w:val="18"/>
                <w:szCs w:val="18"/>
                <w:lang w:eastAsia="ru-RU"/>
              </w:rPr>
            </w:pPr>
          </w:p>
        </w:tc>
        <w:tc>
          <w:tcPr>
            <w:tcW w:w="305" w:type="pct"/>
            <w:tcBorders>
              <w:top w:val="nil"/>
              <w:left w:val="nil"/>
              <w:bottom w:val="single" w:sz="8" w:space="0" w:color="auto"/>
              <w:right w:val="single" w:sz="8" w:space="0" w:color="auto"/>
            </w:tcBorders>
            <w:shd w:val="clear" w:color="auto" w:fill="auto"/>
            <w:vAlign w:val="center"/>
            <w:hideMark/>
          </w:tcPr>
          <w:p w14:paraId="5D35962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6022</w:t>
            </w:r>
          </w:p>
        </w:tc>
        <w:tc>
          <w:tcPr>
            <w:tcW w:w="398" w:type="pct"/>
            <w:tcBorders>
              <w:top w:val="nil"/>
              <w:left w:val="nil"/>
              <w:bottom w:val="single" w:sz="8" w:space="0" w:color="auto"/>
              <w:right w:val="single" w:sz="8" w:space="0" w:color="auto"/>
            </w:tcBorders>
            <w:shd w:val="clear" w:color="auto" w:fill="auto"/>
            <w:vAlign w:val="center"/>
            <w:hideMark/>
          </w:tcPr>
          <w:p w14:paraId="6BCF81C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6022 21</w:t>
            </w:r>
          </w:p>
        </w:tc>
        <w:tc>
          <w:tcPr>
            <w:tcW w:w="817" w:type="pct"/>
            <w:tcBorders>
              <w:top w:val="nil"/>
              <w:left w:val="nil"/>
              <w:bottom w:val="single" w:sz="8" w:space="0" w:color="auto"/>
              <w:right w:val="single" w:sz="8" w:space="0" w:color="auto"/>
            </w:tcBorders>
            <w:shd w:val="clear" w:color="auto" w:fill="auto"/>
            <w:vAlign w:val="center"/>
            <w:hideMark/>
          </w:tcPr>
          <w:p w14:paraId="12B2C76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Насос</w:t>
            </w:r>
          </w:p>
        </w:tc>
        <w:tc>
          <w:tcPr>
            <w:tcW w:w="377" w:type="pct"/>
            <w:tcBorders>
              <w:top w:val="nil"/>
              <w:left w:val="nil"/>
              <w:bottom w:val="single" w:sz="8" w:space="0" w:color="auto"/>
              <w:right w:val="single" w:sz="8" w:space="0" w:color="auto"/>
            </w:tcBorders>
            <w:shd w:val="clear" w:color="auto" w:fill="auto"/>
            <w:vAlign w:val="center"/>
            <w:hideMark/>
          </w:tcPr>
          <w:p w14:paraId="6F9863B3" w14:textId="78797FE7" w:rsidR="006418CB" w:rsidRPr="006418CB" w:rsidRDefault="006418CB" w:rsidP="006418CB">
            <w:pPr>
              <w:widowControl/>
              <w:autoSpaceDE/>
              <w:autoSpaceDN/>
              <w:jc w:val="center"/>
              <w:rPr>
                <w:rFonts w:eastAsia="Times New Roman"/>
                <w:sz w:val="18"/>
                <w:szCs w:val="18"/>
                <w:lang w:eastAsia="ru-RU"/>
              </w:rPr>
            </w:pPr>
          </w:p>
        </w:tc>
        <w:tc>
          <w:tcPr>
            <w:tcW w:w="298" w:type="pct"/>
            <w:tcBorders>
              <w:top w:val="nil"/>
              <w:left w:val="nil"/>
              <w:bottom w:val="single" w:sz="8" w:space="0" w:color="auto"/>
              <w:right w:val="single" w:sz="8" w:space="0" w:color="auto"/>
            </w:tcBorders>
            <w:shd w:val="clear" w:color="auto" w:fill="auto"/>
            <w:vAlign w:val="center"/>
            <w:hideMark/>
          </w:tcPr>
          <w:p w14:paraId="4435CD74" w14:textId="682CAE3C" w:rsidR="006418CB" w:rsidRPr="006418CB" w:rsidRDefault="006418CB" w:rsidP="006418CB">
            <w:pPr>
              <w:widowControl/>
              <w:autoSpaceDE/>
              <w:autoSpaceDN/>
              <w:jc w:val="center"/>
              <w:rPr>
                <w:rFonts w:eastAsia="Times New Roman"/>
                <w:sz w:val="18"/>
                <w:szCs w:val="18"/>
                <w:lang w:eastAsia="ru-RU"/>
              </w:rPr>
            </w:pPr>
          </w:p>
        </w:tc>
        <w:tc>
          <w:tcPr>
            <w:tcW w:w="296" w:type="pct"/>
            <w:tcBorders>
              <w:top w:val="nil"/>
              <w:left w:val="nil"/>
              <w:bottom w:val="single" w:sz="8" w:space="0" w:color="auto"/>
              <w:right w:val="single" w:sz="8" w:space="0" w:color="auto"/>
            </w:tcBorders>
            <w:shd w:val="clear" w:color="auto" w:fill="auto"/>
            <w:vAlign w:val="center"/>
            <w:hideMark/>
          </w:tcPr>
          <w:p w14:paraId="5F17A5B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293C6D3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Масло минеральное нефтяное (веретенное, машинное, цилиндровое и др.) (716*)</w:t>
            </w:r>
          </w:p>
        </w:tc>
        <w:tc>
          <w:tcPr>
            <w:tcW w:w="370" w:type="pct"/>
            <w:tcBorders>
              <w:top w:val="nil"/>
              <w:left w:val="nil"/>
              <w:bottom w:val="single" w:sz="8" w:space="0" w:color="auto"/>
              <w:right w:val="single" w:sz="8" w:space="0" w:color="auto"/>
            </w:tcBorders>
            <w:shd w:val="clear" w:color="auto" w:fill="auto"/>
            <w:vAlign w:val="center"/>
            <w:hideMark/>
          </w:tcPr>
          <w:p w14:paraId="0E37934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2735 (*0,05)</w:t>
            </w:r>
          </w:p>
        </w:tc>
        <w:tc>
          <w:tcPr>
            <w:tcW w:w="418" w:type="pct"/>
            <w:tcBorders>
              <w:top w:val="nil"/>
              <w:left w:val="nil"/>
              <w:bottom w:val="single" w:sz="8" w:space="0" w:color="auto"/>
              <w:right w:val="single" w:sz="8" w:space="0" w:color="auto"/>
            </w:tcBorders>
            <w:shd w:val="clear" w:color="auto" w:fill="auto"/>
            <w:vAlign w:val="center"/>
            <w:hideMark/>
          </w:tcPr>
          <w:p w14:paraId="0518F32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0,12</w:t>
            </w:r>
          </w:p>
        </w:tc>
      </w:tr>
      <w:tr w:rsidR="006418CB" w:rsidRPr="006418CB" w14:paraId="4CCCD481"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5B538476"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2E0D854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6023</w:t>
            </w:r>
          </w:p>
        </w:tc>
        <w:tc>
          <w:tcPr>
            <w:tcW w:w="398" w:type="pct"/>
            <w:vMerge w:val="restart"/>
            <w:tcBorders>
              <w:top w:val="nil"/>
              <w:left w:val="single" w:sz="8" w:space="0" w:color="auto"/>
              <w:bottom w:val="single" w:sz="8" w:space="0" w:color="000000"/>
              <w:right w:val="single" w:sz="8" w:space="0" w:color="auto"/>
            </w:tcBorders>
            <w:shd w:val="clear" w:color="auto" w:fill="auto"/>
            <w:vAlign w:val="center"/>
            <w:hideMark/>
          </w:tcPr>
          <w:p w14:paraId="57BDAEA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6023 22</w:t>
            </w:r>
          </w:p>
        </w:tc>
        <w:tc>
          <w:tcPr>
            <w:tcW w:w="817" w:type="pct"/>
            <w:vMerge w:val="restart"/>
            <w:tcBorders>
              <w:top w:val="nil"/>
              <w:left w:val="single" w:sz="8" w:space="0" w:color="auto"/>
              <w:bottom w:val="single" w:sz="8" w:space="0" w:color="000000"/>
              <w:right w:val="single" w:sz="8" w:space="0" w:color="auto"/>
            </w:tcBorders>
            <w:shd w:val="clear" w:color="auto" w:fill="auto"/>
            <w:vAlign w:val="center"/>
            <w:hideMark/>
          </w:tcPr>
          <w:p w14:paraId="22E33F8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Площадка для хранения бочек</w:t>
            </w:r>
          </w:p>
        </w:tc>
        <w:tc>
          <w:tcPr>
            <w:tcW w:w="377" w:type="pct"/>
            <w:vMerge w:val="restart"/>
            <w:tcBorders>
              <w:top w:val="nil"/>
              <w:left w:val="single" w:sz="8" w:space="0" w:color="auto"/>
              <w:bottom w:val="single" w:sz="8" w:space="0" w:color="000000"/>
              <w:right w:val="single" w:sz="8" w:space="0" w:color="auto"/>
            </w:tcBorders>
            <w:shd w:val="clear" w:color="auto" w:fill="auto"/>
            <w:vAlign w:val="center"/>
            <w:hideMark/>
          </w:tcPr>
          <w:p w14:paraId="0308CA41" w14:textId="1525349A" w:rsidR="006418CB" w:rsidRPr="006418CB" w:rsidRDefault="006418CB" w:rsidP="006418CB">
            <w:pPr>
              <w:widowControl/>
              <w:autoSpaceDE/>
              <w:autoSpaceDN/>
              <w:jc w:val="center"/>
              <w:rPr>
                <w:rFonts w:eastAsia="Times New Roman"/>
                <w:sz w:val="18"/>
                <w:szCs w:val="18"/>
                <w:lang w:eastAsia="ru-RU"/>
              </w:rPr>
            </w:pPr>
          </w:p>
        </w:tc>
        <w:tc>
          <w:tcPr>
            <w:tcW w:w="298" w:type="pct"/>
            <w:vMerge w:val="restart"/>
            <w:tcBorders>
              <w:top w:val="nil"/>
              <w:left w:val="single" w:sz="8" w:space="0" w:color="auto"/>
              <w:bottom w:val="single" w:sz="8" w:space="0" w:color="000000"/>
              <w:right w:val="single" w:sz="8" w:space="0" w:color="auto"/>
            </w:tcBorders>
            <w:shd w:val="clear" w:color="auto" w:fill="auto"/>
            <w:vAlign w:val="center"/>
            <w:hideMark/>
          </w:tcPr>
          <w:p w14:paraId="0343D989" w14:textId="4F5FB4A3" w:rsidR="006418CB" w:rsidRPr="006418CB" w:rsidRDefault="006418CB" w:rsidP="006418CB">
            <w:pPr>
              <w:widowControl/>
              <w:autoSpaceDE/>
              <w:autoSpaceDN/>
              <w:jc w:val="center"/>
              <w:rPr>
                <w:rFonts w:eastAsia="Times New Roman"/>
                <w:sz w:val="18"/>
                <w:szCs w:val="18"/>
                <w:lang w:eastAsia="ru-RU"/>
              </w:rPr>
            </w:pPr>
          </w:p>
        </w:tc>
        <w:tc>
          <w:tcPr>
            <w:tcW w:w="296" w:type="pct"/>
            <w:vMerge w:val="restart"/>
            <w:tcBorders>
              <w:top w:val="nil"/>
              <w:left w:val="single" w:sz="8" w:space="0" w:color="auto"/>
              <w:bottom w:val="single" w:sz="8" w:space="0" w:color="000000"/>
              <w:right w:val="single" w:sz="8" w:space="0" w:color="auto"/>
            </w:tcBorders>
            <w:shd w:val="clear" w:color="auto" w:fill="auto"/>
            <w:vAlign w:val="center"/>
            <w:hideMark/>
          </w:tcPr>
          <w:p w14:paraId="5CFD1FE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75BDEE8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Сероводород (Дигидросульфид) (518)</w:t>
            </w:r>
          </w:p>
        </w:tc>
        <w:tc>
          <w:tcPr>
            <w:tcW w:w="370" w:type="pct"/>
            <w:tcBorders>
              <w:top w:val="nil"/>
              <w:left w:val="nil"/>
              <w:bottom w:val="single" w:sz="8" w:space="0" w:color="auto"/>
              <w:right w:val="single" w:sz="8" w:space="0" w:color="auto"/>
            </w:tcBorders>
            <w:shd w:val="clear" w:color="auto" w:fill="auto"/>
            <w:vAlign w:val="center"/>
            <w:hideMark/>
          </w:tcPr>
          <w:p w14:paraId="12748EC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0333 (0,008)</w:t>
            </w:r>
          </w:p>
        </w:tc>
        <w:tc>
          <w:tcPr>
            <w:tcW w:w="418" w:type="pct"/>
            <w:tcBorders>
              <w:top w:val="nil"/>
              <w:left w:val="nil"/>
              <w:bottom w:val="single" w:sz="8" w:space="0" w:color="auto"/>
              <w:right w:val="single" w:sz="8" w:space="0" w:color="auto"/>
            </w:tcBorders>
            <w:shd w:val="clear" w:color="auto" w:fill="auto"/>
            <w:vAlign w:val="center"/>
            <w:hideMark/>
          </w:tcPr>
          <w:p w14:paraId="1C964B2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0,0002</w:t>
            </w:r>
          </w:p>
        </w:tc>
      </w:tr>
      <w:tr w:rsidR="006418CB" w:rsidRPr="006418CB" w14:paraId="4B3901F8"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69013672"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6E92AE98" w14:textId="77777777" w:rsidR="006418CB" w:rsidRPr="006418CB" w:rsidRDefault="006418CB" w:rsidP="006418CB">
            <w:pPr>
              <w:widowControl/>
              <w:autoSpaceDE/>
              <w:autoSpaceDN/>
              <w:jc w:val="center"/>
              <w:rPr>
                <w:rFonts w:eastAsia="Times New Roman"/>
                <w:sz w:val="18"/>
                <w:szCs w:val="18"/>
                <w:lang w:eastAsia="ru-RU"/>
              </w:rPr>
            </w:pPr>
          </w:p>
        </w:tc>
        <w:tc>
          <w:tcPr>
            <w:tcW w:w="398" w:type="pct"/>
            <w:vMerge/>
            <w:tcBorders>
              <w:top w:val="nil"/>
              <w:left w:val="single" w:sz="8" w:space="0" w:color="auto"/>
              <w:bottom w:val="single" w:sz="8" w:space="0" w:color="000000"/>
              <w:right w:val="single" w:sz="8" w:space="0" w:color="auto"/>
            </w:tcBorders>
            <w:vAlign w:val="center"/>
            <w:hideMark/>
          </w:tcPr>
          <w:p w14:paraId="0C40EEBD" w14:textId="77777777" w:rsidR="006418CB" w:rsidRPr="006418CB" w:rsidRDefault="006418CB" w:rsidP="006418CB">
            <w:pPr>
              <w:widowControl/>
              <w:autoSpaceDE/>
              <w:autoSpaceDN/>
              <w:jc w:val="center"/>
              <w:rPr>
                <w:rFonts w:eastAsia="Times New Roman"/>
                <w:sz w:val="18"/>
                <w:szCs w:val="18"/>
                <w:lang w:eastAsia="ru-RU"/>
              </w:rPr>
            </w:pPr>
          </w:p>
        </w:tc>
        <w:tc>
          <w:tcPr>
            <w:tcW w:w="817" w:type="pct"/>
            <w:vMerge/>
            <w:tcBorders>
              <w:top w:val="nil"/>
              <w:left w:val="single" w:sz="8" w:space="0" w:color="auto"/>
              <w:bottom w:val="single" w:sz="8" w:space="0" w:color="000000"/>
              <w:right w:val="single" w:sz="8" w:space="0" w:color="auto"/>
            </w:tcBorders>
            <w:vAlign w:val="center"/>
            <w:hideMark/>
          </w:tcPr>
          <w:p w14:paraId="32138355" w14:textId="77777777" w:rsidR="006418CB" w:rsidRPr="006418CB" w:rsidRDefault="006418CB" w:rsidP="006418CB">
            <w:pPr>
              <w:widowControl/>
              <w:autoSpaceDE/>
              <w:autoSpaceDN/>
              <w:jc w:val="center"/>
              <w:rPr>
                <w:rFonts w:eastAsia="Times New Roman"/>
                <w:sz w:val="18"/>
                <w:szCs w:val="18"/>
                <w:lang w:eastAsia="ru-RU"/>
              </w:rPr>
            </w:pPr>
          </w:p>
        </w:tc>
        <w:tc>
          <w:tcPr>
            <w:tcW w:w="377" w:type="pct"/>
            <w:vMerge/>
            <w:tcBorders>
              <w:top w:val="nil"/>
              <w:left w:val="single" w:sz="8" w:space="0" w:color="auto"/>
              <w:bottom w:val="single" w:sz="8" w:space="0" w:color="000000"/>
              <w:right w:val="single" w:sz="8" w:space="0" w:color="auto"/>
            </w:tcBorders>
            <w:vAlign w:val="center"/>
            <w:hideMark/>
          </w:tcPr>
          <w:p w14:paraId="31A20FF9" w14:textId="77777777" w:rsidR="006418CB" w:rsidRPr="006418CB" w:rsidRDefault="006418CB" w:rsidP="006418CB">
            <w:pPr>
              <w:widowControl/>
              <w:autoSpaceDE/>
              <w:autoSpaceDN/>
              <w:jc w:val="center"/>
              <w:rPr>
                <w:rFonts w:eastAsia="Times New Roman"/>
                <w:sz w:val="18"/>
                <w:szCs w:val="18"/>
                <w:lang w:eastAsia="ru-RU"/>
              </w:rPr>
            </w:pPr>
          </w:p>
        </w:tc>
        <w:tc>
          <w:tcPr>
            <w:tcW w:w="298" w:type="pct"/>
            <w:vMerge/>
            <w:tcBorders>
              <w:top w:val="nil"/>
              <w:left w:val="single" w:sz="8" w:space="0" w:color="auto"/>
              <w:bottom w:val="single" w:sz="8" w:space="0" w:color="000000"/>
              <w:right w:val="single" w:sz="8" w:space="0" w:color="auto"/>
            </w:tcBorders>
            <w:vAlign w:val="center"/>
            <w:hideMark/>
          </w:tcPr>
          <w:p w14:paraId="314B90DC" w14:textId="77777777" w:rsidR="006418CB" w:rsidRPr="006418CB" w:rsidRDefault="006418CB" w:rsidP="006418CB">
            <w:pPr>
              <w:widowControl/>
              <w:autoSpaceDE/>
              <w:autoSpaceDN/>
              <w:jc w:val="center"/>
              <w:rPr>
                <w:rFonts w:eastAsia="Times New Roman"/>
                <w:sz w:val="18"/>
                <w:szCs w:val="18"/>
                <w:lang w:eastAsia="ru-RU"/>
              </w:rPr>
            </w:pPr>
          </w:p>
        </w:tc>
        <w:tc>
          <w:tcPr>
            <w:tcW w:w="296" w:type="pct"/>
            <w:vMerge/>
            <w:tcBorders>
              <w:top w:val="nil"/>
              <w:left w:val="single" w:sz="8" w:space="0" w:color="auto"/>
              <w:bottom w:val="single" w:sz="8" w:space="0" w:color="000000"/>
              <w:right w:val="single" w:sz="8" w:space="0" w:color="auto"/>
            </w:tcBorders>
            <w:vAlign w:val="center"/>
            <w:hideMark/>
          </w:tcPr>
          <w:p w14:paraId="3B0113C0" w14:textId="77777777" w:rsidR="006418CB" w:rsidRPr="006418CB" w:rsidRDefault="006418CB" w:rsidP="006418CB">
            <w:pPr>
              <w:widowControl/>
              <w:autoSpaceDE/>
              <w:autoSpaceDN/>
              <w:jc w:val="center"/>
              <w:rPr>
                <w:rFonts w:eastAsia="Times New Roman"/>
                <w:sz w:val="18"/>
                <w:szCs w:val="18"/>
                <w:lang w:eastAsia="ru-RU"/>
              </w:rPr>
            </w:pPr>
          </w:p>
        </w:tc>
        <w:tc>
          <w:tcPr>
            <w:tcW w:w="911" w:type="pct"/>
            <w:tcBorders>
              <w:top w:val="nil"/>
              <w:left w:val="nil"/>
              <w:bottom w:val="single" w:sz="8" w:space="0" w:color="auto"/>
              <w:right w:val="single" w:sz="8" w:space="0" w:color="auto"/>
            </w:tcBorders>
            <w:shd w:val="clear" w:color="auto" w:fill="auto"/>
            <w:vAlign w:val="center"/>
            <w:hideMark/>
          </w:tcPr>
          <w:p w14:paraId="335F7FB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370" w:type="pct"/>
            <w:tcBorders>
              <w:top w:val="nil"/>
              <w:left w:val="nil"/>
              <w:bottom w:val="single" w:sz="8" w:space="0" w:color="auto"/>
              <w:right w:val="single" w:sz="8" w:space="0" w:color="auto"/>
            </w:tcBorders>
            <w:shd w:val="clear" w:color="auto" w:fill="auto"/>
            <w:vAlign w:val="center"/>
            <w:hideMark/>
          </w:tcPr>
          <w:p w14:paraId="71B2AC6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2754 (1)</w:t>
            </w:r>
          </w:p>
        </w:tc>
        <w:tc>
          <w:tcPr>
            <w:tcW w:w="418" w:type="pct"/>
            <w:tcBorders>
              <w:top w:val="nil"/>
              <w:left w:val="nil"/>
              <w:bottom w:val="single" w:sz="8" w:space="0" w:color="auto"/>
              <w:right w:val="single" w:sz="8" w:space="0" w:color="auto"/>
            </w:tcBorders>
            <w:shd w:val="clear" w:color="auto" w:fill="auto"/>
            <w:vAlign w:val="center"/>
            <w:hideMark/>
          </w:tcPr>
          <w:p w14:paraId="6E8DA67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0,035</w:t>
            </w:r>
          </w:p>
        </w:tc>
      </w:tr>
      <w:tr w:rsidR="006418CB" w:rsidRPr="006418CB" w14:paraId="6DEB80AF"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650D6AF9" w14:textId="77777777" w:rsidR="006418CB" w:rsidRPr="006418CB" w:rsidRDefault="006418CB" w:rsidP="006418CB">
            <w:pPr>
              <w:widowControl/>
              <w:autoSpaceDE/>
              <w:autoSpaceDN/>
              <w:jc w:val="center"/>
              <w:rPr>
                <w:rFonts w:eastAsia="Times New Roman"/>
                <w:sz w:val="18"/>
                <w:szCs w:val="18"/>
                <w:lang w:eastAsia="ru-RU"/>
              </w:rPr>
            </w:pPr>
          </w:p>
        </w:tc>
        <w:tc>
          <w:tcPr>
            <w:tcW w:w="305" w:type="pct"/>
            <w:tcBorders>
              <w:top w:val="nil"/>
              <w:left w:val="nil"/>
              <w:bottom w:val="single" w:sz="8" w:space="0" w:color="auto"/>
              <w:right w:val="single" w:sz="8" w:space="0" w:color="auto"/>
            </w:tcBorders>
            <w:shd w:val="clear" w:color="auto" w:fill="auto"/>
            <w:vAlign w:val="center"/>
            <w:hideMark/>
          </w:tcPr>
          <w:p w14:paraId="4ECDB12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6024</w:t>
            </w:r>
          </w:p>
        </w:tc>
        <w:tc>
          <w:tcPr>
            <w:tcW w:w="398" w:type="pct"/>
            <w:tcBorders>
              <w:top w:val="nil"/>
              <w:left w:val="nil"/>
              <w:bottom w:val="single" w:sz="8" w:space="0" w:color="auto"/>
              <w:right w:val="single" w:sz="8" w:space="0" w:color="auto"/>
            </w:tcBorders>
            <w:shd w:val="clear" w:color="auto" w:fill="auto"/>
            <w:vAlign w:val="center"/>
            <w:hideMark/>
          </w:tcPr>
          <w:p w14:paraId="441288E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6024 23</w:t>
            </w:r>
          </w:p>
        </w:tc>
        <w:tc>
          <w:tcPr>
            <w:tcW w:w="817" w:type="pct"/>
            <w:tcBorders>
              <w:top w:val="nil"/>
              <w:left w:val="nil"/>
              <w:bottom w:val="single" w:sz="8" w:space="0" w:color="auto"/>
              <w:right w:val="single" w:sz="8" w:space="0" w:color="auto"/>
            </w:tcBorders>
            <w:shd w:val="clear" w:color="auto" w:fill="auto"/>
            <w:vAlign w:val="center"/>
            <w:hideMark/>
          </w:tcPr>
          <w:p w14:paraId="1619D37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Площадка для биологической очистке НГЗ</w:t>
            </w:r>
          </w:p>
        </w:tc>
        <w:tc>
          <w:tcPr>
            <w:tcW w:w="377" w:type="pct"/>
            <w:tcBorders>
              <w:top w:val="nil"/>
              <w:left w:val="nil"/>
              <w:bottom w:val="single" w:sz="8" w:space="0" w:color="auto"/>
              <w:right w:val="single" w:sz="8" w:space="0" w:color="auto"/>
            </w:tcBorders>
            <w:shd w:val="clear" w:color="auto" w:fill="auto"/>
            <w:vAlign w:val="center"/>
            <w:hideMark/>
          </w:tcPr>
          <w:p w14:paraId="77D15643" w14:textId="25A1B000" w:rsidR="006418CB" w:rsidRPr="006418CB" w:rsidRDefault="006418CB" w:rsidP="006418CB">
            <w:pPr>
              <w:widowControl/>
              <w:autoSpaceDE/>
              <w:autoSpaceDN/>
              <w:jc w:val="center"/>
              <w:rPr>
                <w:rFonts w:eastAsia="Times New Roman"/>
                <w:sz w:val="18"/>
                <w:szCs w:val="18"/>
                <w:lang w:eastAsia="ru-RU"/>
              </w:rPr>
            </w:pPr>
          </w:p>
        </w:tc>
        <w:tc>
          <w:tcPr>
            <w:tcW w:w="298" w:type="pct"/>
            <w:tcBorders>
              <w:top w:val="nil"/>
              <w:left w:val="nil"/>
              <w:bottom w:val="single" w:sz="8" w:space="0" w:color="auto"/>
              <w:right w:val="single" w:sz="8" w:space="0" w:color="auto"/>
            </w:tcBorders>
            <w:shd w:val="clear" w:color="auto" w:fill="auto"/>
            <w:vAlign w:val="center"/>
            <w:hideMark/>
          </w:tcPr>
          <w:p w14:paraId="34E73BBB" w14:textId="46E9C139" w:rsidR="006418CB" w:rsidRPr="006418CB" w:rsidRDefault="006418CB" w:rsidP="006418CB">
            <w:pPr>
              <w:widowControl/>
              <w:autoSpaceDE/>
              <w:autoSpaceDN/>
              <w:jc w:val="center"/>
              <w:rPr>
                <w:rFonts w:eastAsia="Times New Roman"/>
                <w:sz w:val="18"/>
                <w:szCs w:val="18"/>
                <w:lang w:eastAsia="ru-RU"/>
              </w:rPr>
            </w:pPr>
          </w:p>
        </w:tc>
        <w:tc>
          <w:tcPr>
            <w:tcW w:w="296" w:type="pct"/>
            <w:tcBorders>
              <w:top w:val="nil"/>
              <w:left w:val="nil"/>
              <w:bottom w:val="single" w:sz="8" w:space="0" w:color="auto"/>
              <w:right w:val="single" w:sz="8" w:space="0" w:color="auto"/>
            </w:tcBorders>
            <w:shd w:val="clear" w:color="auto" w:fill="auto"/>
            <w:vAlign w:val="center"/>
            <w:hideMark/>
          </w:tcPr>
          <w:p w14:paraId="25EB444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4DA765B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 xml:space="preserve">Алканы С12-19 /в пересчете на С/ (Углеводороды предельные С12-С19 (в пересчете на С); </w:t>
            </w:r>
            <w:r w:rsidRPr="006418CB">
              <w:rPr>
                <w:rFonts w:eastAsia="Times New Roman"/>
                <w:sz w:val="18"/>
                <w:szCs w:val="18"/>
                <w:lang w:eastAsia="ru-RU"/>
              </w:rPr>
              <w:lastRenderedPageBreak/>
              <w:t>Растворитель РПК-265П) (10)</w:t>
            </w:r>
          </w:p>
        </w:tc>
        <w:tc>
          <w:tcPr>
            <w:tcW w:w="370" w:type="pct"/>
            <w:tcBorders>
              <w:top w:val="nil"/>
              <w:left w:val="nil"/>
              <w:bottom w:val="single" w:sz="8" w:space="0" w:color="auto"/>
              <w:right w:val="single" w:sz="8" w:space="0" w:color="auto"/>
            </w:tcBorders>
            <w:shd w:val="clear" w:color="auto" w:fill="auto"/>
            <w:vAlign w:val="center"/>
            <w:hideMark/>
          </w:tcPr>
          <w:p w14:paraId="29F5ABA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lastRenderedPageBreak/>
              <w:t>2754 (1)</w:t>
            </w:r>
          </w:p>
        </w:tc>
        <w:tc>
          <w:tcPr>
            <w:tcW w:w="418" w:type="pct"/>
            <w:tcBorders>
              <w:top w:val="nil"/>
              <w:left w:val="nil"/>
              <w:bottom w:val="single" w:sz="8" w:space="0" w:color="auto"/>
              <w:right w:val="single" w:sz="8" w:space="0" w:color="auto"/>
            </w:tcBorders>
            <w:shd w:val="clear" w:color="auto" w:fill="auto"/>
            <w:vAlign w:val="center"/>
            <w:hideMark/>
          </w:tcPr>
          <w:p w14:paraId="50C6991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15,2064</w:t>
            </w:r>
          </w:p>
        </w:tc>
      </w:tr>
      <w:tr w:rsidR="006418CB" w:rsidRPr="006418CB" w14:paraId="175B009C" w14:textId="77777777" w:rsidTr="006418CB">
        <w:trPr>
          <w:trHeight w:val="227"/>
        </w:trPr>
        <w:tc>
          <w:tcPr>
            <w:tcW w:w="812" w:type="pct"/>
            <w:vMerge/>
            <w:tcBorders>
              <w:top w:val="nil"/>
              <w:left w:val="single" w:sz="8" w:space="0" w:color="auto"/>
              <w:bottom w:val="single" w:sz="8" w:space="0" w:color="000000"/>
              <w:right w:val="single" w:sz="8" w:space="0" w:color="auto"/>
            </w:tcBorders>
            <w:vAlign w:val="center"/>
            <w:hideMark/>
          </w:tcPr>
          <w:p w14:paraId="7EB4B367" w14:textId="77777777" w:rsidR="006418CB" w:rsidRPr="006418CB" w:rsidRDefault="006418CB" w:rsidP="006418CB">
            <w:pPr>
              <w:widowControl/>
              <w:autoSpaceDE/>
              <w:autoSpaceDN/>
              <w:jc w:val="center"/>
              <w:rPr>
                <w:rFonts w:eastAsia="Times New Roman"/>
                <w:sz w:val="18"/>
                <w:szCs w:val="18"/>
                <w:lang w:eastAsia="ru-RU"/>
              </w:rPr>
            </w:pPr>
          </w:p>
        </w:tc>
        <w:tc>
          <w:tcPr>
            <w:tcW w:w="305" w:type="pct"/>
            <w:tcBorders>
              <w:top w:val="nil"/>
              <w:left w:val="nil"/>
              <w:bottom w:val="single" w:sz="8" w:space="0" w:color="auto"/>
              <w:right w:val="single" w:sz="8" w:space="0" w:color="auto"/>
            </w:tcBorders>
            <w:shd w:val="clear" w:color="auto" w:fill="auto"/>
            <w:vAlign w:val="center"/>
            <w:hideMark/>
          </w:tcPr>
          <w:p w14:paraId="7553841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6025</w:t>
            </w:r>
          </w:p>
        </w:tc>
        <w:tc>
          <w:tcPr>
            <w:tcW w:w="398" w:type="pct"/>
            <w:tcBorders>
              <w:top w:val="nil"/>
              <w:left w:val="nil"/>
              <w:bottom w:val="single" w:sz="8" w:space="0" w:color="auto"/>
              <w:right w:val="single" w:sz="8" w:space="0" w:color="auto"/>
            </w:tcBorders>
            <w:shd w:val="clear" w:color="auto" w:fill="auto"/>
            <w:vAlign w:val="center"/>
            <w:hideMark/>
          </w:tcPr>
          <w:p w14:paraId="1FFFEC3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6025 24</w:t>
            </w:r>
          </w:p>
        </w:tc>
        <w:tc>
          <w:tcPr>
            <w:tcW w:w="817" w:type="pct"/>
            <w:tcBorders>
              <w:top w:val="nil"/>
              <w:left w:val="nil"/>
              <w:bottom w:val="single" w:sz="8" w:space="0" w:color="auto"/>
              <w:right w:val="single" w:sz="8" w:space="0" w:color="auto"/>
            </w:tcBorders>
            <w:shd w:val="clear" w:color="auto" w:fill="auto"/>
            <w:vAlign w:val="center"/>
            <w:hideMark/>
          </w:tcPr>
          <w:p w14:paraId="381666F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Площадка для врем хранения сырья</w:t>
            </w:r>
          </w:p>
        </w:tc>
        <w:tc>
          <w:tcPr>
            <w:tcW w:w="377" w:type="pct"/>
            <w:tcBorders>
              <w:top w:val="nil"/>
              <w:left w:val="nil"/>
              <w:bottom w:val="single" w:sz="8" w:space="0" w:color="auto"/>
              <w:right w:val="single" w:sz="8" w:space="0" w:color="auto"/>
            </w:tcBorders>
            <w:shd w:val="clear" w:color="auto" w:fill="auto"/>
            <w:vAlign w:val="center"/>
            <w:hideMark/>
          </w:tcPr>
          <w:p w14:paraId="4E7972F7" w14:textId="10A67DA7" w:rsidR="006418CB" w:rsidRPr="006418CB" w:rsidRDefault="006418CB" w:rsidP="006418CB">
            <w:pPr>
              <w:widowControl/>
              <w:autoSpaceDE/>
              <w:autoSpaceDN/>
              <w:jc w:val="center"/>
              <w:rPr>
                <w:rFonts w:eastAsia="Times New Roman"/>
                <w:sz w:val="18"/>
                <w:szCs w:val="18"/>
                <w:lang w:eastAsia="ru-RU"/>
              </w:rPr>
            </w:pPr>
          </w:p>
        </w:tc>
        <w:tc>
          <w:tcPr>
            <w:tcW w:w="298" w:type="pct"/>
            <w:tcBorders>
              <w:top w:val="nil"/>
              <w:left w:val="nil"/>
              <w:bottom w:val="single" w:sz="8" w:space="0" w:color="auto"/>
              <w:right w:val="single" w:sz="8" w:space="0" w:color="auto"/>
            </w:tcBorders>
            <w:shd w:val="clear" w:color="auto" w:fill="auto"/>
            <w:vAlign w:val="center"/>
            <w:hideMark/>
          </w:tcPr>
          <w:p w14:paraId="243C4805" w14:textId="5E2F3041" w:rsidR="006418CB" w:rsidRPr="006418CB" w:rsidRDefault="006418CB" w:rsidP="006418CB">
            <w:pPr>
              <w:widowControl/>
              <w:autoSpaceDE/>
              <w:autoSpaceDN/>
              <w:jc w:val="center"/>
              <w:rPr>
                <w:rFonts w:eastAsia="Times New Roman"/>
                <w:sz w:val="18"/>
                <w:szCs w:val="18"/>
                <w:lang w:eastAsia="ru-RU"/>
              </w:rPr>
            </w:pPr>
          </w:p>
        </w:tc>
        <w:tc>
          <w:tcPr>
            <w:tcW w:w="296" w:type="pct"/>
            <w:tcBorders>
              <w:top w:val="nil"/>
              <w:left w:val="nil"/>
              <w:bottom w:val="single" w:sz="8" w:space="0" w:color="auto"/>
              <w:right w:val="single" w:sz="8" w:space="0" w:color="auto"/>
            </w:tcBorders>
            <w:shd w:val="clear" w:color="auto" w:fill="auto"/>
            <w:vAlign w:val="center"/>
            <w:hideMark/>
          </w:tcPr>
          <w:p w14:paraId="37A3BCF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8760</w:t>
            </w:r>
          </w:p>
        </w:tc>
        <w:tc>
          <w:tcPr>
            <w:tcW w:w="911" w:type="pct"/>
            <w:tcBorders>
              <w:top w:val="nil"/>
              <w:left w:val="nil"/>
              <w:bottom w:val="single" w:sz="8" w:space="0" w:color="auto"/>
              <w:right w:val="single" w:sz="8" w:space="0" w:color="auto"/>
            </w:tcBorders>
            <w:shd w:val="clear" w:color="auto" w:fill="auto"/>
            <w:vAlign w:val="center"/>
            <w:hideMark/>
          </w:tcPr>
          <w:p w14:paraId="1F9403D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370" w:type="pct"/>
            <w:tcBorders>
              <w:top w:val="nil"/>
              <w:left w:val="nil"/>
              <w:bottom w:val="single" w:sz="8" w:space="0" w:color="auto"/>
              <w:right w:val="single" w:sz="8" w:space="0" w:color="auto"/>
            </w:tcBorders>
            <w:shd w:val="clear" w:color="auto" w:fill="auto"/>
            <w:vAlign w:val="center"/>
            <w:hideMark/>
          </w:tcPr>
          <w:p w14:paraId="0C6492A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2754 (1)</w:t>
            </w:r>
          </w:p>
        </w:tc>
        <w:tc>
          <w:tcPr>
            <w:tcW w:w="418" w:type="pct"/>
            <w:tcBorders>
              <w:top w:val="nil"/>
              <w:left w:val="nil"/>
              <w:bottom w:val="single" w:sz="8" w:space="0" w:color="auto"/>
              <w:right w:val="single" w:sz="8" w:space="0" w:color="auto"/>
            </w:tcBorders>
            <w:shd w:val="clear" w:color="auto" w:fill="auto"/>
            <w:vAlign w:val="center"/>
            <w:hideMark/>
          </w:tcPr>
          <w:p w14:paraId="095B871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0,2756</w:t>
            </w:r>
          </w:p>
        </w:tc>
      </w:tr>
      <w:tr w:rsidR="006418CB" w:rsidRPr="006418CB" w14:paraId="5A5627EB" w14:textId="77777777" w:rsidTr="006418CB">
        <w:trPr>
          <w:trHeight w:val="227"/>
        </w:trPr>
        <w:tc>
          <w:tcPr>
            <w:tcW w:w="5000"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14:paraId="1933266F" w14:textId="77777777" w:rsidR="006418CB" w:rsidRPr="006418CB" w:rsidRDefault="006418CB" w:rsidP="006418CB">
            <w:pPr>
              <w:widowControl/>
              <w:autoSpaceDE/>
              <w:autoSpaceDN/>
              <w:jc w:val="center"/>
              <w:rPr>
                <w:rFonts w:eastAsia="Times New Roman"/>
                <w:b/>
                <w:bCs/>
                <w:sz w:val="18"/>
                <w:szCs w:val="18"/>
                <w:lang w:eastAsia="ru-RU"/>
              </w:rPr>
            </w:pPr>
            <w:r w:rsidRPr="006418CB">
              <w:rPr>
                <w:rFonts w:eastAsia="Times New Roman"/>
                <w:b/>
                <w:bCs/>
                <w:sz w:val="18"/>
                <w:szCs w:val="18"/>
                <w:lang w:eastAsia="ru-RU"/>
              </w:rPr>
              <w:t>Примечание: В случае отсутствия ПДКм.р. в колонке 8 указывается "*" - для значения ОБУВ, "**" - для ПДКc.c.</w:t>
            </w:r>
          </w:p>
        </w:tc>
      </w:tr>
    </w:tbl>
    <w:p w14:paraId="35DCB05F" w14:textId="77777777" w:rsidR="00827EBD" w:rsidRDefault="00827EBD">
      <w:pPr>
        <w:pStyle w:val="3"/>
        <w:spacing w:before="1"/>
        <w:ind w:left="930"/>
      </w:pPr>
    </w:p>
    <w:p w14:paraId="6E670B85" w14:textId="77777777" w:rsidR="00827EBD" w:rsidRDefault="00827EBD">
      <w:pPr>
        <w:pStyle w:val="3"/>
        <w:spacing w:before="1"/>
        <w:ind w:left="930"/>
      </w:pPr>
    </w:p>
    <w:p w14:paraId="0231D373" w14:textId="77777777" w:rsidR="00827EBD" w:rsidRDefault="00827EBD">
      <w:pPr>
        <w:pStyle w:val="3"/>
        <w:spacing w:before="1"/>
        <w:ind w:left="930"/>
      </w:pPr>
    </w:p>
    <w:p w14:paraId="4C898611" w14:textId="77777777" w:rsidR="00827EBD" w:rsidRDefault="00827EBD">
      <w:pPr>
        <w:pStyle w:val="3"/>
        <w:spacing w:before="1"/>
        <w:ind w:left="930"/>
      </w:pPr>
    </w:p>
    <w:p w14:paraId="005C0126" w14:textId="77777777" w:rsidR="006418CB" w:rsidRDefault="006418CB">
      <w:pPr>
        <w:pStyle w:val="3"/>
        <w:spacing w:before="1"/>
        <w:ind w:left="930"/>
        <w:sectPr w:rsidR="006418CB" w:rsidSect="006418CB">
          <w:pgSz w:w="16850" w:h="11910" w:orient="landscape"/>
          <w:pgMar w:top="1418" w:right="851" w:bottom="851" w:left="1418" w:header="856" w:footer="771" w:gutter="0"/>
          <w:cols w:space="720"/>
          <w:docGrid w:linePitch="299"/>
        </w:sectPr>
      </w:pPr>
    </w:p>
    <w:p w14:paraId="415C0870" w14:textId="77777777" w:rsidR="006418CB" w:rsidRPr="006418CB" w:rsidRDefault="006418CB" w:rsidP="00E5693F">
      <w:pPr>
        <w:pStyle w:val="1"/>
        <w:tabs>
          <w:tab w:val="left" w:pos="1701"/>
        </w:tabs>
        <w:spacing w:before="0" w:line="288" w:lineRule="auto"/>
        <w:ind w:left="0" w:firstLine="737"/>
        <w:jc w:val="both"/>
        <w:rPr>
          <w:rFonts w:eastAsia="Times New Roman"/>
          <w:sz w:val="18"/>
          <w:szCs w:val="18"/>
          <w:lang w:eastAsia="ru-RU"/>
        </w:rPr>
      </w:pPr>
      <w:bookmarkStart w:id="20" w:name="_Toc221887889"/>
      <w:r w:rsidRPr="00E5693F">
        <w:rPr>
          <w:caps/>
          <w:spacing w:val="-2"/>
          <w:sz w:val="22"/>
          <w:szCs w:val="22"/>
        </w:rPr>
        <w:lastRenderedPageBreak/>
        <w:t>2. Характеристика источников загрязнения атмосферного воздуха</w:t>
      </w:r>
      <w:bookmarkEnd w:id="20"/>
    </w:p>
    <w:p w14:paraId="1879B36E" w14:textId="6E61B311" w:rsidR="006418CB" w:rsidRDefault="006418CB" w:rsidP="006418CB">
      <w:pPr>
        <w:widowControl/>
        <w:autoSpaceDE/>
        <w:autoSpaceDN/>
        <w:rPr>
          <w:rFonts w:eastAsia="Times New Roman"/>
          <w:sz w:val="18"/>
          <w:szCs w:val="18"/>
          <w:lang w:eastAsia="ru-RU"/>
        </w:rPr>
      </w:pPr>
    </w:p>
    <w:tbl>
      <w:tblPr>
        <w:tblW w:w="5000" w:type="pct"/>
        <w:tblLook w:val="04A0" w:firstRow="1" w:lastRow="0" w:firstColumn="1" w:lastColumn="0" w:noHBand="0" w:noVBand="1"/>
      </w:tblPr>
      <w:tblGrid>
        <w:gridCol w:w="1140"/>
        <w:gridCol w:w="1139"/>
        <w:gridCol w:w="1157"/>
        <w:gridCol w:w="1212"/>
        <w:gridCol w:w="1308"/>
        <w:gridCol w:w="889"/>
        <w:gridCol w:w="1195"/>
        <w:gridCol w:w="3153"/>
        <w:gridCol w:w="1842"/>
        <w:gridCol w:w="1536"/>
      </w:tblGrid>
      <w:tr w:rsidR="006418CB" w:rsidRPr="006418CB" w14:paraId="6BE194CD" w14:textId="77777777" w:rsidTr="00E5693F">
        <w:trPr>
          <w:trHeight w:val="227"/>
        </w:trPr>
        <w:tc>
          <w:tcPr>
            <w:tcW w:w="391" w:type="pct"/>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49547473" w14:textId="77777777" w:rsidR="006418CB" w:rsidRP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Номер источ-ника загряз-нения атмос-феры</w:t>
            </w:r>
          </w:p>
        </w:tc>
        <w:tc>
          <w:tcPr>
            <w:tcW w:w="788" w:type="pct"/>
            <w:gridSpan w:val="2"/>
            <w:vMerge w:val="restart"/>
            <w:tcBorders>
              <w:top w:val="single" w:sz="4" w:space="0" w:color="auto"/>
              <w:left w:val="single" w:sz="8" w:space="0" w:color="auto"/>
              <w:bottom w:val="single" w:sz="4" w:space="0" w:color="auto"/>
              <w:right w:val="single" w:sz="8" w:space="0" w:color="000000"/>
            </w:tcBorders>
            <w:shd w:val="clear" w:color="auto" w:fill="auto"/>
            <w:vAlign w:val="center"/>
            <w:hideMark/>
          </w:tcPr>
          <w:p w14:paraId="48042AC8" w14:textId="77777777" w:rsidR="006418CB" w:rsidRP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Параметры источника загряз-нения атмосферы</w:t>
            </w:r>
          </w:p>
        </w:tc>
        <w:tc>
          <w:tcPr>
            <w:tcW w:w="1170" w:type="pct"/>
            <w:gridSpan w:val="3"/>
            <w:vMerge w:val="restart"/>
            <w:tcBorders>
              <w:top w:val="single" w:sz="4" w:space="0" w:color="auto"/>
              <w:left w:val="single" w:sz="8" w:space="0" w:color="auto"/>
              <w:bottom w:val="single" w:sz="4" w:space="0" w:color="auto"/>
              <w:right w:val="single" w:sz="8" w:space="0" w:color="000000"/>
            </w:tcBorders>
            <w:shd w:val="clear" w:color="auto" w:fill="auto"/>
            <w:vAlign w:val="center"/>
            <w:hideMark/>
          </w:tcPr>
          <w:p w14:paraId="62EA0DAD" w14:textId="77777777" w:rsidR="006418CB" w:rsidRP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Параметры  газовоздушной смеси на выходе c источника загрязнения атмосферы</w:t>
            </w:r>
          </w:p>
        </w:tc>
        <w:tc>
          <w:tcPr>
            <w:tcW w:w="410" w:type="pct"/>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481B8994" w14:textId="77777777" w:rsidR="006418CB" w:rsidRP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Код загряз-няющего вещества (ПДК или ОБУВ)</w:t>
            </w:r>
          </w:p>
        </w:tc>
        <w:tc>
          <w:tcPr>
            <w:tcW w:w="1082" w:type="pct"/>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6379C389" w14:textId="77777777" w:rsidR="006418CB" w:rsidRP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Наименование загрязняющего вещества</w:t>
            </w:r>
          </w:p>
        </w:tc>
        <w:tc>
          <w:tcPr>
            <w:tcW w:w="1159" w:type="pct"/>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1ECDD2F2" w14:textId="77777777" w:rsid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 xml:space="preserve">Количество  загрязняющих </w:t>
            </w:r>
          </w:p>
          <w:p w14:paraId="11DD2EE2" w14:textId="77777777" w:rsid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веществ, выбрасываемых</w:t>
            </w:r>
          </w:p>
          <w:p w14:paraId="514F57A1" w14:textId="6D5C4FAB" w:rsidR="006418CB" w:rsidRP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 xml:space="preserve"> в атмосферу</w:t>
            </w:r>
          </w:p>
        </w:tc>
      </w:tr>
      <w:tr w:rsidR="006418CB" w:rsidRPr="006418CB" w14:paraId="297EE1BE" w14:textId="77777777" w:rsidTr="00E5693F">
        <w:trPr>
          <w:trHeight w:val="227"/>
        </w:trPr>
        <w:tc>
          <w:tcPr>
            <w:tcW w:w="391" w:type="pct"/>
            <w:vMerge/>
            <w:tcBorders>
              <w:top w:val="nil"/>
              <w:left w:val="single" w:sz="4" w:space="0" w:color="auto"/>
              <w:bottom w:val="single" w:sz="4" w:space="0" w:color="auto"/>
              <w:right w:val="single" w:sz="8" w:space="0" w:color="auto"/>
            </w:tcBorders>
            <w:vAlign w:val="center"/>
            <w:hideMark/>
          </w:tcPr>
          <w:p w14:paraId="48166A18" w14:textId="77777777" w:rsidR="006418CB" w:rsidRPr="00E5693F" w:rsidRDefault="006418CB" w:rsidP="006418CB">
            <w:pPr>
              <w:widowControl/>
              <w:autoSpaceDE/>
              <w:autoSpaceDN/>
              <w:jc w:val="center"/>
              <w:rPr>
                <w:rFonts w:eastAsia="Times New Roman"/>
                <w:b/>
                <w:sz w:val="18"/>
                <w:szCs w:val="18"/>
                <w:lang w:eastAsia="ru-RU"/>
              </w:rPr>
            </w:pPr>
          </w:p>
        </w:tc>
        <w:tc>
          <w:tcPr>
            <w:tcW w:w="788" w:type="pct"/>
            <w:gridSpan w:val="2"/>
            <w:vMerge/>
            <w:tcBorders>
              <w:top w:val="single" w:sz="8" w:space="0" w:color="auto"/>
              <w:left w:val="single" w:sz="8" w:space="0" w:color="auto"/>
              <w:bottom w:val="single" w:sz="4" w:space="0" w:color="auto"/>
              <w:right w:val="single" w:sz="8" w:space="0" w:color="000000"/>
            </w:tcBorders>
            <w:vAlign w:val="center"/>
            <w:hideMark/>
          </w:tcPr>
          <w:p w14:paraId="1EF0EAAB" w14:textId="77777777" w:rsidR="006418CB" w:rsidRPr="00E5693F" w:rsidRDefault="006418CB" w:rsidP="006418CB">
            <w:pPr>
              <w:widowControl/>
              <w:autoSpaceDE/>
              <w:autoSpaceDN/>
              <w:jc w:val="center"/>
              <w:rPr>
                <w:rFonts w:eastAsia="Times New Roman"/>
                <w:b/>
                <w:sz w:val="18"/>
                <w:szCs w:val="18"/>
                <w:lang w:eastAsia="ru-RU"/>
              </w:rPr>
            </w:pPr>
          </w:p>
        </w:tc>
        <w:tc>
          <w:tcPr>
            <w:tcW w:w="1170" w:type="pct"/>
            <w:gridSpan w:val="3"/>
            <w:vMerge/>
            <w:tcBorders>
              <w:top w:val="single" w:sz="8" w:space="0" w:color="auto"/>
              <w:left w:val="single" w:sz="8" w:space="0" w:color="auto"/>
              <w:bottom w:val="single" w:sz="4" w:space="0" w:color="auto"/>
              <w:right w:val="single" w:sz="8" w:space="0" w:color="000000"/>
            </w:tcBorders>
            <w:vAlign w:val="center"/>
            <w:hideMark/>
          </w:tcPr>
          <w:p w14:paraId="1B6774B2" w14:textId="77777777" w:rsidR="006418CB" w:rsidRPr="00E5693F" w:rsidRDefault="006418CB" w:rsidP="006418CB">
            <w:pPr>
              <w:widowControl/>
              <w:autoSpaceDE/>
              <w:autoSpaceDN/>
              <w:jc w:val="center"/>
              <w:rPr>
                <w:rFonts w:eastAsia="Times New Roman"/>
                <w:b/>
                <w:sz w:val="18"/>
                <w:szCs w:val="18"/>
                <w:lang w:eastAsia="ru-RU"/>
              </w:rPr>
            </w:pPr>
          </w:p>
        </w:tc>
        <w:tc>
          <w:tcPr>
            <w:tcW w:w="410" w:type="pct"/>
            <w:vMerge/>
            <w:tcBorders>
              <w:top w:val="nil"/>
              <w:left w:val="single" w:sz="8" w:space="0" w:color="auto"/>
              <w:bottom w:val="single" w:sz="4" w:space="0" w:color="auto"/>
              <w:right w:val="single" w:sz="8" w:space="0" w:color="auto"/>
            </w:tcBorders>
            <w:vAlign w:val="center"/>
            <w:hideMark/>
          </w:tcPr>
          <w:p w14:paraId="6AF48A95" w14:textId="77777777" w:rsidR="006418CB" w:rsidRPr="00E5693F" w:rsidRDefault="006418CB" w:rsidP="006418CB">
            <w:pPr>
              <w:widowControl/>
              <w:autoSpaceDE/>
              <w:autoSpaceDN/>
              <w:jc w:val="center"/>
              <w:rPr>
                <w:rFonts w:eastAsia="Times New Roman"/>
                <w:b/>
                <w:sz w:val="18"/>
                <w:szCs w:val="18"/>
                <w:lang w:eastAsia="ru-RU"/>
              </w:rPr>
            </w:pPr>
          </w:p>
        </w:tc>
        <w:tc>
          <w:tcPr>
            <w:tcW w:w="1082" w:type="pct"/>
            <w:vMerge/>
            <w:tcBorders>
              <w:top w:val="nil"/>
              <w:left w:val="single" w:sz="8" w:space="0" w:color="auto"/>
              <w:bottom w:val="single" w:sz="4" w:space="0" w:color="auto"/>
              <w:right w:val="single" w:sz="8" w:space="0" w:color="auto"/>
            </w:tcBorders>
            <w:vAlign w:val="center"/>
            <w:hideMark/>
          </w:tcPr>
          <w:p w14:paraId="42755FA1" w14:textId="77777777" w:rsidR="006418CB" w:rsidRPr="00E5693F" w:rsidRDefault="006418CB" w:rsidP="006418CB">
            <w:pPr>
              <w:widowControl/>
              <w:autoSpaceDE/>
              <w:autoSpaceDN/>
              <w:jc w:val="center"/>
              <w:rPr>
                <w:rFonts w:eastAsia="Times New Roman"/>
                <w:b/>
                <w:sz w:val="18"/>
                <w:szCs w:val="18"/>
                <w:lang w:eastAsia="ru-RU"/>
              </w:rPr>
            </w:pPr>
          </w:p>
        </w:tc>
        <w:tc>
          <w:tcPr>
            <w:tcW w:w="1159" w:type="pct"/>
            <w:gridSpan w:val="2"/>
            <w:vMerge/>
            <w:tcBorders>
              <w:top w:val="single" w:sz="8" w:space="0" w:color="auto"/>
              <w:left w:val="single" w:sz="8" w:space="0" w:color="auto"/>
              <w:bottom w:val="single" w:sz="4" w:space="0" w:color="auto"/>
              <w:right w:val="single" w:sz="4" w:space="0" w:color="auto"/>
            </w:tcBorders>
            <w:vAlign w:val="center"/>
            <w:hideMark/>
          </w:tcPr>
          <w:p w14:paraId="2BE273BD" w14:textId="77777777" w:rsidR="006418CB" w:rsidRPr="00E5693F" w:rsidRDefault="006418CB" w:rsidP="006418CB">
            <w:pPr>
              <w:widowControl/>
              <w:autoSpaceDE/>
              <w:autoSpaceDN/>
              <w:jc w:val="center"/>
              <w:rPr>
                <w:rFonts w:eastAsia="Times New Roman"/>
                <w:b/>
                <w:sz w:val="18"/>
                <w:szCs w:val="18"/>
                <w:lang w:eastAsia="ru-RU"/>
              </w:rPr>
            </w:pPr>
          </w:p>
        </w:tc>
      </w:tr>
      <w:tr w:rsidR="006418CB" w:rsidRPr="006418CB" w14:paraId="58467BE8" w14:textId="77777777" w:rsidTr="00E5693F">
        <w:trPr>
          <w:trHeight w:val="227"/>
        </w:trPr>
        <w:tc>
          <w:tcPr>
            <w:tcW w:w="391" w:type="pct"/>
            <w:vMerge/>
            <w:tcBorders>
              <w:top w:val="nil"/>
              <w:left w:val="single" w:sz="4" w:space="0" w:color="auto"/>
              <w:bottom w:val="single" w:sz="4" w:space="0" w:color="auto"/>
              <w:right w:val="single" w:sz="8" w:space="0" w:color="auto"/>
            </w:tcBorders>
            <w:vAlign w:val="center"/>
            <w:hideMark/>
          </w:tcPr>
          <w:p w14:paraId="03A705D3" w14:textId="77777777" w:rsidR="006418CB" w:rsidRPr="00E5693F" w:rsidRDefault="006418CB" w:rsidP="006418CB">
            <w:pPr>
              <w:widowControl/>
              <w:autoSpaceDE/>
              <w:autoSpaceDN/>
              <w:jc w:val="center"/>
              <w:rPr>
                <w:rFonts w:eastAsia="Times New Roman"/>
                <w:b/>
                <w:sz w:val="18"/>
                <w:szCs w:val="18"/>
                <w:lang w:eastAsia="ru-RU"/>
              </w:rPr>
            </w:pPr>
          </w:p>
        </w:tc>
        <w:tc>
          <w:tcPr>
            <w:tcW w:w="391" w:type="pct"/>
            <w:vMerge w:val="restart"/>
            <w:tcBorders>
              <w:top w:val="nil"/>
              <w:left w:val="single" w:sz="8" w:space="0" w:color="auto"/>
              <w:bottom w:val="single" w:sz="4" w:space="0" w:color="auto"/>
              <w:right w:val="single" w:sz="8" w:space="0" w:color="auto"/>
            </w:tcBorders>
            <w:shd w:val="clear" w:color="auto" w:fill="auto"/>
            <w:vAlign w:val="center"/>
            <w:hideMark/>
          </w:tcPr>
          <w:p w14:paraId="3997344A" w14:textId="77777777" w:rsidR="006418CB" w:rsidRP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Высота, м</w:t>
            </w:r>
          </w:p>
        </w:tc>
        <w:tc>
          <w:tcPr>
            <w:tcW w:w="397" w:type="pct"/>
            <w:vMerge w:val="restart"/>
            <w:tcBorders>
              <w:top w:val="nil"/>
              <w:left w:val="single" w:sz="8" w:space="0" w:color="auto"/>
              <w:bottom w:val="single" w:sz="4" w:space="0" w:color="auto"/>
              <w:right w:val="single" w:sz="8" w:space="0" w:color="auto"/>
            </w:tcBorders>
            <w:shd w:val="clear" w:color="auto" w:fill="auto"/>
            <w:vAlign w:val="center"/>
            <w:hideMark/>
          </w:tcPr>
          <w:p w14:paraId="78BDBD0B" w14:textId="77777777" w:rsidR="006418CB" w:rsidRP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Диаметр, размер сечения устья, м</w:t>
            </w:r>
          </w:p>
        </w:tc>
        <w:tc>
          <w:tcPr>
            <w:tcW w:w="416" w:type="pct"/>
            <w:vMerge w:val="restart"/>
            <w:tcBorders>
              <w:top w:val="nil"/>
              <w:left w:val="single" w:sz="8" w:space="0" w:color="auto"/>
              <w:bottom w:val="single" w:sz="4" w:space="0" w:color="auto"/>
              <w:right w:val="single" w:sz="8" w:space="0" w:color="auto"/>
            </w:tcBorders>
            <w:shd w:val="clear" w:color="auto" w:fill="auto"/>
            <w:vAlign w:val="center"/>
            <w:hideMark/>
          </w:tcPr>
          <w:p w14:paraId="220A37BF" w14:textId="77777777" w:rsidR="006418CB" w:rsidRP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Скорость, м/с</w:t>
            </w:r>
          </w:p>
        </w:tc>
        <w:tc>
          <w:tcPr>
            <w:tcW w:w="449" w:type="pct"/>
            <w:vMerge w:val="restart"/>
            <w:tcBorders>
              <w:top w:val="nil"/>
              <w:left w:val="single" w:sz="8" w:space="0" w:color="auto"/>
              <w:bottom w:val="single" w:sz="4" w:space="0" w:color="auto"/>
              <w:right w:val="single" w:sz="8" w:space="0" w:color="auto"/>
            </w:tcBorders>
            <w:shd w:val="clear" w:color="auto" w:fill="auto"/>
            <w:vAlign w:val="center"/>
            <w:hideMark/>
          </w:tcPr>
          <w:p w14:paraId="7D0971D3" w14:textId="77777777" w:rsidR="006418CB" w:rsidRP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Объемный расход, м3/с</w:t>
            </w:r>
          </w:p>
        </w:tc>
        <w:tc>
          <w:tcPr>
            <w:tcW w:w="305" w:type="pct"/>
            <w:vMerge w:val="restart"/>
            <w:tcBorders>
              <w:top w:val="nil"/>
              <w:left w:val="single" w:sz="8" w:space="0" w:color="auto"/>
              <w:bottom w:val="single" w:sz="4" w:space="0" w:color="auto"/>
              <w:right w:val="single" w:sz="8" w:space="0" w:color="auto"/>
            </w:tcBorders>
            <w:shd w:val="clear" w:color="auto" w:fill="auto"/>
            <w:textDirection w:val="btLr"/>
            <w:vAlign w:val="center"/>
            <w:hideMark/>
          </w:tcPr>
          <w:p w14:paraId="6E60AAE1" w14:textId="77777777" w:rsidR="006418CB" w:rsidRP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Температура, C</w:t>
            </w:r>
          </w:p>
        </w:tc>
        <w:tc>
          <w:tcPr>
            <w:tcW w:w="410" w:type="pct"/>
            <w:vMerge/>
            <w:tcBorders>
              <w:top w:val="nil"/>
              <w:left w:val="single" w:sz="8" w:space="0" w:color="auto"/>
              <w:bottom w:val="single" w:sz="4" w:space="0" w:color="auto"/>
              <w:right w:val="single" w:sz="8" w:space="0" w:color="auto"/>
            </w:tcBorders>
            <w:vAlign w:val="center"/>
            <w:hideMark/>
          </w:tcPr>
          <w:p w14:paraId="0D886411" w14:textId="77777777" w:rsidR="006418CB" w:rsidRPr="00E5693F" w:rsidRDefault="006418CB" w:rsidP="006418CB">
            <w:pPr>
              <w:widowControl/>
              <w:autoSpaceDE/>
              <w:autoSpaceDN/>
              <w:jc w:val="center"/>
              <w:rPr>
                <w:rFonts w:eastAsia="Times New Roman"/>
                <w:b/>
                <w:sz w:val="18"/>
                <w:szCs w:val="18"/>
                <w:lang w:eastAsia="ru-RU"/>
              </w:rPr>
            </w:pPr>
          </w:p>
        </w:tc>
        <w:tc>
          <w:tcPr>
            <w:tcW w:w="1082" w:type="pct"/>
            <w:vMerge/>
            <w:tcBorders>
              <w:top w:val="nil"/>
              <w:left w:val="single" w:sz="8" w:space="0" w:color="auto"/>
              <w:bottom w:val="single" w:sz="4" w:space="0" w:color="auto"/>
              <w:right w:val="single" w:sz="8" w:space="0" w:color="auto"/>
            </w:tcBorders>
            <w:vAlign w:val="center"/>
            <w:hideMark/>
          </w:tcPr>
          <w:p w14:paraId="44738A10" w14:textId="77777777" w:rsidR="006418CB" w:rsidRPr="00E5693F" w:rsidRDefault="006418CB" w:rsidP="006418CB">
            <w:pPr>
              <w:widowControl/>
              <w:autoSpaceDE/>
              <w:autoSpaceDN/>
              <w:jc w:val="center"/>
              <w:rPr>
                <w:rFonts w:eastAsia="Times New Roman"/>
                <w:b/>
                <w:sz w:val="18"/>
                <w:szCs w:val="18"/>
                <w:lang w:eastAsia="ru-RU"/>
              </w:rPr>
            </w:pPr>
          </w:p>
        </w:tc>
        <w:tc>
          <w:tcPr>
            <w:tcW w:w="632" w:type="pct"/>
            <w:vMerge w:val="restart"/>
            <w:tcBorders>
              <w:top w:val="nil"/>
              <w:left w:val="single" w:sz="8" w:space="0" w:color="auto"/>
              <w:bottom w:val="single" w:sz="4" w:space="0" w:color="auto"/>
              <w:right w:val="single" w:sz="8" w:space="0" w:color="auto"/>
            </w:tcBorders>
            <w:shd w:val="clear" w:color="auto" w:fill="auto"/>
            <w:vAlign w:val="center"/>
            <w:hideMark/>
          </w:tcPr>
          <w:p w14:paraId="1F844FE5" w14:textId="77777777" w:rsidR="006418CB" w:rsidRP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Максимальное, г/с</w:t>
            </w:r>
          </w:p>
        </w:tc>
        <w:tc>
          <w:tcPr>
            <w:tcW w:w="527" w:type="pct"/>
            <w:vMerge w:val="restart"/>
            <w:tcBorders>
              <w:top w:val="nil"/>
              <w:left w:val="single" w:sz="8" w:space="0" w:color="auto"/>
              <w:bottom w:val="single" w:sz="4" w:space="0" w:color="auto"/>
              <w:right w:val="single" w:sz="4" w:space="0" w:color="auto"/>
            </w:tcBorders>
            <w:shd w:val="clear" w:color="auto" w:fill="auto"/>
            <w:vAlign w:val="center"/>
            <w:hideMark/>
          </w:tcPr>
          <w:p w14:paraId="31F9D3FE" w14:textId="09693C79" w:rsidR="006418CB" w:rsidRP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Суммарное,</w:t>
            </w:r>
            <w:r w:rsidR="00E5693F">
              <w:rPr>
                <w:rFonts w:eastAsia="Times New Roman"/>
                <w:b/>
                <w:sz w:val="18"/>
                <w:szCs w:val="18"/>
                <w:lang w:eastAsia="ru-RU"/>
              </w:rPr>
              <w:t xml:space="preserve"> </w:t>
            </w:r>
            <w:r w:rsidRPr="00E5693F">
              <w:rPr>
                <w:rFonts w:eastAsia="Times New Roman"/>
                <w:b/>
                <w:sz w:val="18"/>
                <w:szCs w:val="18"/>
                <w:lang w:eastAsia="ru-RU"/>
              </w:rPr>
              <w:t>т/год</w:t>
            </w:r>
          </w:p>
        </w:tc>
      </w:tr>
      <w:tr w:rsidR="006418CB" w:rsidRPr="006418CB" w14:paraId="333DBB09" w14:textId="77777777" w:rsidTr="00E5693F">
        <w:trPr>
          <w:trHeight w:val="227"/>
        </w:trPr>
        <w:tc>
          <w:tcPr>
            <w:tcW w:w="391" w:type="pct"/>
            <w:vMerge/>
            <w:tcBorders>
              <w:top w:val="nil"/>
              <w:left w:val="single" w:sz="4" w:space="0" w:color="auto"/>
              <w:bottom w:val="single" w:sz="4" w:space="0" w:color="auto"/>
              <w:right w:val="single" w:sz="8" w:space="0" w:color="auto"/>
            </w:tcBorders>
            <w:vAlign w:val="center"/>
            <w:hideMark/>
          </w:tcPr>
          <w:p w14:paraId="230C5BCF" w14:textId="77777777" w:rsidR="006418CB" w:rsidRPr="00E5693F" w:rsidRDefault="006418CB" w:rsidP="006418CB">
            <w:pPr>
              <w:widowControl/>
              <w:autoSpaceDE/>
              <w:autoSpaceDN/>
              <w:jc w:val="center"/>
              <w:rPr>
                <w:rFonts w:eastAsia="Times New Roman"/>
                <w:b/>
                <w:sz w:val="18"/>
                <w:szCs w:val="18"/>
                <w:lang w:eastAsia="ru-RU"/>
              </w:rPr>
            </w:pPr>
          </w:p>
        </w:tc>
        <w:tc>
          <w:tcPr>
            <w:tcW w:w="391" w:type="pct"/>
            <w:vMerge/>
            <w:tcBorders>
              <w:top w:val="nil"/>
              <w:left w:val="single" w:sz="8" w:space="0" w:color="auto"/>
              <w:bottom w:val="single" w:sz="4" w:space="0" w:color="auto"/>
              <w:right w:val="single" w:sz="8" w:space="0" w:color="auto"/>
            </w:tcBorders>
            <w:vAlign w:val="center"/>
            <w:hideMark/>
          </w:tcPr>
          <w:p w14:paraId="2C2AD696" w14:textId="77777777" w:rsidR="006418CB" w:rsidRPr="00E5693F" w:rsidRDefault="006418CB" w:rsidP="006418CB">
            <w:pPr>
              <w:widowControl/>
              <w:autoSpaceDE/>
              <w:autoSpaceDN/>
              <w:jc w:val="center"/>
              <w:rPr>
                <w:rFonts w:eastAsia="Times New Roman"/>
                <w:b/>
                <w:sz w:val="18"/>
                <w:szCs w:val="18"/>
                <w:lang w:eastAsia="ru-RU"/>
              </w:rPr>
            </w:pPr>
          </w:p>
        </w:tc>
        <w:tc>
          <w:tcPr>
            <w:tcW w:w="397" w:type="pct"/>
            <w:vMerge/>
            <w:tcBorders>
              <w:top w:val="nil"/>
              <w:left w:val="single" w:sz="8" w:space="0" w:color="auto"/>
              <w:bottom w:val="single" w:sz="4" w:space="0" w:color="auto"/>
              <w:right w:val="single" w:sz="8" w:space="0" w:color="auto"/>
            </w:tcBorders>
            <w:vAlign w:val="center"/>
            <w:hideMark/>
          </w:tcPr>
          <w:p w14:paraId="02770FCA" w14:textId="77777777" w:rsidR="006418CB" w:rsidRPr="00E5693F" w:rsidRDefault="006418CB" w:rsidP="006418CB">
            <w:pPr>
              <w:widowControl/>
              <w:autoSpaceDE/>
              <w:autoSpaceDN/>
              <w:jc w:val="center"/>
              <w:rPr>
                <w:rFonts w:eastAsia="Times New Roman"/>
                <w:b/>
                <w:sz w:val="18"/>
                <w:szCs w:val="18"/>
                <w:lang w:eastAsia="ru-RU"/>
              </w:rPr>
            </w:pPr>
          </w:p>
        </w:tc>
        <w:tc>
          <w:tcPr>
            <w:tcW w:w="416" w:type="pct"/>
            <w:vMerge/>
            <w:tcBorders>
              <w:top w:val="nil"/>
              <w:left w:val="single" w:sz="8" w:space="0" w:color="auto"/>
              <w:bottom w:val="single" w:sz="4" w:space="0" w:color="auto"/>
              <w:right w:val="single" w:sz="8" w:space="0" w:color="auto"/>
            </w:tcBorders>
            <w:vAlign w:val="center"/>
            <w:hideMark/>
          </w:tcPr>
          <w:p w14:paraId="2CA55CF3" w14:textId="77777777" w:rsidR="006418CB" w:rsidRPr="00E5693F" w:rsidRDefault="006418CB" w:rsidP="006418CB">
            <w:pPr>
              <w:widowControl/>
              <w:autoSpaceDE/>
              <w:autoSpaceDN/>
              <w:jc w:val="center"/>
              <w:rPr>
                <w:rFonts w:eastAsia="Times New Roman"/>
                <w:b/>
                <w:sz w:val="18"/>
                <w:szCs w:val="18"/>
                <w:lang w:eastAsia="ru-RU"/>
              </w:rPr>
            </w:pPr>
          </w:p>
        </w:tc>
        <w:tc>
          <w:tcPr>
            <w:tcW w:w="449" w:type="pct"/>
            <w:vMerge/>
            <w:tcBorders>
              <w:top w:val="nil"/>
              <w:left w:val="single" w:sz="8" w:space="0" w:color="auto"/>
              <w:bottom w:val="single" w:sz="4" w:space="0" w:color="auto"/>
              <w:right w:val="single" w:sz="8" w:space="0" w:color="auto"/>
            </w:tcBorders>
            <w:vAlign w:val="center"/>
            <w:hideMark/>
          </w:tcPr>
          <w:p w14:paraId="5EEBA255" w14:textId="77777777" w:rsidR="006418CB" w:rsidRPr="00E5693F" w:rsidRDefault="006418CB" w:rsidP="006418CB">
            <w:pPr>
              <w:widowControl/>
              <w:autoSpaceDE/>
              <w:autoSpaceDN/>
              <w:jc w:val="center"/>
              <w:rPr>
                <w:rFonts w:eastAsia="Times New Roman"/>
                <w:b/>
                <w:sz w:val="18"/>
                <w:szCs w:val="18"/>
                <w:lang w:eastAsia="ru-RU"/>
              </w:rPr>
            </w:pPr>
          </w:p>
        </w:tc>
        <w:tc>
          <w:tcPr>
            <w:tcW w:w="305" w:type="pct"/>
            <w:vMerge/>
            <w:tcBorders>
              <w:top w:val="nil"/>
              <w:left w:val="single" w:sz="8" w:space="0" w:color="auto"/>
              <w:bottom w:val="single" w:sz="4" w:space="0" w:color="auto"/>
              <w:right w:val="single" w:sz="8" w:space="0" w:color="auto"/>
            </w:tcBorders>
            <w:vAlign w:val="center"/>
            <w:hideMark/>
          </w:tcPr>
          <w:p w14:paraId="10BF6F5F" w14:textId="77777777" w:rsidR="006418CB" w:rsidRPr="00E5693F" w:rsidRDefault="006418CB" w:rsidP="006418CB">
            <w:pPr>
              <w:widowControl/>
              <w:autoSpaceDE/>
              <w:autoSpaceDN/>
              <w:jc w:val="center"/>
              <w:rPr>
                <w:rFonts w:eastAsia="Times New Roman"/>
                <w:b/>
                <w:sz w:val="18"/>
                <w:szCs w:val="18"/>
                <w:lang w:eastAsia="ru-RU"/>
              </w:rPr>
            </w:pPr>
          </w:p>
        </w:tc>
        <w:tc>
          <w:tcPr>
            <w:tcW w:w="410" w:type="pct"/>
            <w:vMerge/>
            <w:tcBorders>
              <w:top w:val="nil"/>
              <w:left w:val="single" w:sz="8" w:space="0" w:color="auto"/>
              <w:bottom w:val="single" w:sz="4" w:space="0" w:color="auto"/>
              <w:right w:val="single" w:sz="8" w:space="0" w:color="auto"/>
            </w:tcBorders>
            <w:vAlign w:val="center"/>
            <w:hideMark/>
          </w:tcPr>
          <w:p w14:paraId="1B2056D9" w14:textId="77777777" w:rsidR="006418CB" w:rsidRPr="00E5693F" w:rsidRDefault="006418CB" w:rsidP="006418CB">
            <w:pPr>
              <w:widowControl/>
              <w:autoSpaceDE/>
              <w:autoSpaceDN/>
              <w:jc w:val="center"/>
              <w:rPr>
                <w:rFonts w:eastAsia="Times New Roman"/>
                <w:b/>
                <w:sz w:val="18"/>
                <w:szCs w:val="18"/>
                <w:lang w:eastAsia="ru-RU"/>
              </w:rPr>
            </w:pPr>
          </w:p>
        </w:tc>
        <w:tc>
          <w:tcPr>
            <w:tcW w:w="1082" w:type="pct"/>
            <w:vMerge/>
            <w:tcBorders>
              <w:top w:val="nil"/>
              <w:left w:val="single" w:sz="8" w:space="0" w:color="auto"/>
              <w:bottom w:val="single" w:sz="4" w:space="0" w:color="auto"/>
              <w:right w:val="single" w:sz="8" w:space="0" w:color="auto"/>
            </w:tcBorders>
            <w:vAlign w:val="center"/>
            <w:hideMark/>
          </w:tcPr>
          <w:p w14:paraId="42B07350" w14:textId="77777777" w:rsidR="006418CB" w:rsidRPr="00E5693F" w:rsidRDefault="006418CB" w:rsidP="006418CB">
            <w:pPr>
              <w:widowControl/>
              <w:autoSpaceDE/>
              <w:autoSpaceDN/>
              <w:jc w:val="center"/>
              <w:rPr>
                <w:rFonts w:eastAsia="Times New Roman"/>
                <w:b/>
                <w:sz w:val="18"/>
                <w:szCs w:val="18"/>
                <w:lang w:eastAsia="ru-RU"/>
              </w:rPr>
            </w:pPr>
          </w:p>
        </w:tc>
        <w:tc>
          <w:tcPr>
            <w:tcW w:w="632" w:type="pct"/>
            <w:vMerge/>
            <w:tcBorders>
              <w:top w:val="nil"/>
              <w:left w:val="single" w:sz="8" w:space="0" w:color="auto"/>
              <w:bottom w:val="single" w:sz="4" w:space="0" w:color="auto"/>
              <w:right w:val="single" w:sz="8" w:space="0" w:color="auto"/>
            </w:tcBorders>
            <w:vAlign w:val="center"/>
            <w:hideMark/>
          </w:tcPr>
          <w:p w14:paraId="06448B8C" w14:textId="77777777" w:rsidR="006418CB" w:rsidRPr="00E5693F" w:rsidRDefault="006418CB" w:rsidP="006418CB">
            <w:pPr>
              <w:widowControl/>
              <w:autoSpaceDE/>
              <w:autoSpaceDN/>
              <w:jc w:val="center"/>
              <w:rPr>
                <w:rFonts w:eastAsia="Times New Roman"/>
                <w:b/>
                <w:sz w:val="18"/>
                <w:szCs w:val="18"/>
                <w:lang w:eastAsia="ru-RU"/>
              </w:rPr>
            </w:pPr>
          </w:p>
        </w:tc>
        <w:tc>
          <w:tcPr>
            <w:tcW w:w="527" w:type="pct"/>
            <w:vMerge/>
            <w:tcBorders>
              <w:top w:val="nil"/>
              <w:left w:val="single" w:sz="8" w:space="0" w:color="auto"/>
              <w:bottom w:val="single" w:sz="4" w:space="0" w:color="auto"/>
              <w:right w:val="single" w:sz="4" w:space="0" w:color="auto"/>
            </w:tcBorders>
            <w:vAlign w:val="center"/>
            <w:hideMark/>
          </w:tcPr>
          <w:p w14:paraId="0EAA3847" w14:textId="77777777" w:rsidR="006418CB" w:rsidRPr="00E5693F" w:rsidRDefault="006418CB" w:rsidP="006418CB">
            <w:pPr>
              <w:widowControl/>
              <w:autoSpaceDE/>
              <w:autoSpaceDN/>
              <w:jc w:val="center"/>
              <w:rPr>
                <w:rFonts w:eastAsia="Times New Roman"/>
                <w:b/>
                <w:sz w:val="18"/>
                <w:szCs w:val="18"/>
                <w:lang w:eastAsia="ru-RU"/>
              </w:rPr>
            </w:pPr>
          </w:p>
        </w:tc>
      </w:tr>
      <w:tr w:rsidR="006418CB" w:rsidRPr="006418CB" w14:paraId="7051F601" w14:textId="77777777" w:rsidTr="00E5693F">
        <w:trPr>
          <w:trHeight w:val="227"/>
        </w:trPr>
        <w:tc>
          <w:tcPr>
            <w:tcW w:w="391" w:type="pct"/>
            <w:vMerge/>
            <w:tcBorders>
              <w:top w:val="nil"/>
              <w:left w:val="single" w:sz="4" w:space="0" w:color="auto"/>
              <w:bottom w:val="single" w:sz="4" w:space="0" w:color="auto"/>
              <w:right w:val="single" w:sz="8" w:space="0" w:color="auto"/>
            </w:tcBorders>
            <w:vAlign w:val="center"/>
            <w:hideMark/>
          </w:tcPr>
          <w:p w14:paraId="623D076F" w14:textId="77777777" w:rsidR="006418CB" w:rsidRPr="00E5693F" w:rsidRDefault="006418CB" w:rsidP="006418CB">
            <w:pPr>
              <w:widowControl/>
              <w:autoSpaceDE/>
              <w:autoSpaceDN/>
              <w:jc w:val="center"/>
              <w:rPr>
                <w:rFonts w:eastAsia="Times New Roman"/>
                <w:b/>
                <w:sz w:val="18"/>
                <w:szCs w:val="18"/>
                <w:lang w:eastAsia="ru-RU"/>
              </w:rPr>
            </w:pPr>
          </w:p>
        </w:tc>
        <w:tc>
          <w:tcPr>
            <w:tcW w:w="391" w:type="pct"/>
            <w:vMerge/>
            <w:tcBorders>
              <w:top w:val="nil"/>
              <w:left w:val="single" w:sz="8" w:space="0" w:color="auto"/>
              <w:bottom w:val="single" w:sz="4" w:space="0" w:color="auto"/>
              <w:right w:val="single" w:sz="8" w:space="0" w:color="auto"/>
            </w:tcBorders>
            <w:vAlign w:val="center"/>
            <w:hideMark/>
          </w:tcPr>
          <w:p w14:paraId="5A530BE2" w14:textId="77777777" w:rsidR="006418CB" w:rsidRPr="00E5693F" w:rsidRDefault="006418CB" w:rsidP="006418CB">
            <w:pPr>
              <w:widowControl/>
              <w:autoSpaceDE/>
              <w:autoSpaceDN/>
              <w:jc w:val="center"/>
              <w:rPr>
                <w:rFonts w:eastAsia="Times New Roman"/>
                <w:b/>
                <w:sz w:val="18"/>
                <w:szCs w:val="18"/>
                <w:lang w:eastAsia="ru-RU"/>
              </w:rPr>
            </w:pPr>
          </w:p>
        </w:tc>
        <w:tc>
          <w:tcPr>
            <w:tcW w:w="397" w:type="pct"/>
            <w:vMerge/>
            <w:tcBorders>
              <w:top w:val="nil"/>
              <w:left w:val="single" w:sz="8" w:space="0" w:color="auto"/>
              <w:bottom w:val="single" w:sz="4" w:space="0" w:color="auto"/>
              <w:right w:val="single" w:sz="8" w:space="0" w:color="auto"/>
            </w:tcBorders>
            <w:vAlign w:val="center"/>
            <w:hideMark/>
          </w:tcPr>
          <w:p w14:paraId="3EFBBFC8" w14:textId="77777777" w:rsidR="006418CB" w:rsidRPr="00E5693F" w:rsidRDefault="006418CB" w:rsidP="006418CB">
            <w:pPr>
              <w:widowControl/>
              <w:autoSpaceDE/>
              <w:autoSpaceDN/>
              <w:jc w:val="center"/>
              <w:rPr>
                <w:rFonts w:eastAsia="Times New Roman"/>
                <w:b/>
                <w:sz w:val="18"/>
                <w:szCs w:val="18"/>
                <w:lang w:eastAsia="ru-RU"/>
              </w:rPr>
            </w:pPr>
          </w:p>
        </w:tc>
        <w:tc>
          <w:tcPr>
            <w:tcW w:w="416" w:type="pct"/>
            <w:vMerge/>
            <w:tcBorders>
              <w:top w:val="nil"/>
              <w:left w:val="single" w:sz="8" w:space="0" w:color="auto"/>
              <w:bottom w:val="single" w:sz="4" w:space="0" w:color="auto"/>
              <w:right w:val="single" w:sz="8" w:space="0" w:color="auto"/>
            </w:tcBorders>
            <w:vAlign w:val="center"/>
            <w:hideMark/>
          </w:tcPr>
          <w:p w14:paraId="5AF93DF6" w14:textId="77777777" w:rsidR="006418CB" w:rsidRPr="00E5693F" w:rsidRDefault="006418CB" w:rsidP="006418CB">
            <w:pPr>
              <w:widowControl/>
              <w:autoSpaceDE/>
              <w:autoSpaceDN/>
              <w:jc w:val="center"/>
              <w:rPr>
                <w:rFonts w:eastAsia="Times New Roman"/>
                <w:b/>
                <w:sz w:val="18"/>
                <w:szCs w:val="18"/>
                <w:lang w:eastAsia="ru-RU"/>
              </w:rPr>
            </w:pPr>
          </w:p>
        </w:tc>
        <w:tc>
          <w:tcPr>
            <w:tcW w:w="449" w:type="pct"/>
            <w:vMerge/>
            <w:tcBorders>
              <w:top w:val="nil"/>
              <w:left w:val="single" w:sz="8" w:space="0" w:color="auto"/>
              <w:bottom w:val="single" w:sz="4" w:space="0" w:color="auto"/>
              <w:right w:val="single" w:sz="8" w:space="0" w:color="auto"/>
            </w:tcBorders>
            <w:vAlign w:val="center"/>
            <w:hideMark/>
          </w:tcPr>
          <w:p w14:paraId="26CAEC32" w14:textId="77777777" w:rsidR="006418CB" w:rsidRPr="00E5693F" w:rsidRDefault="006418CB" w:rsidP="006418CB">
            <w:pPr>
              <w:widowControl/>
              <w:autoSpaceDE/>
              <w:autoSpaceDN/>
              <w:jc w:val="center"/>
              <w:rPr>
                <w:rFonts w:eastAsia="Times New Roman"/>
                <w:b/>
                <w:sz w:val="18"/>
                <w:szCs w:val="18"/>
                <w:lang w:eastAsia="ru-RU"/>
              </w:rPr>
            </w:pPr>
          </w:p>
        </w:tc>
        <w:tc>
          <w:tcPr>
            <w:tcW w:w="305" w:type="pct"/>
            <w:vMerge/>
            <w:tcBorders>
              <w:top w:val="nil"/>
              <w:left w:val="single" w:sz="8" w:space="0" w:color="auto"/>
              <w:bottom w:val="single" w:sz="4" w:space="0" w:color="auto"/>
              <w:right w:val="single" w:sz="8" w:space="0" w:color="auto"/>
            </w:tcBorders>
            <w:vAlign w:val="center"/>
            <w:hideMark/>
          </w:tcPr>
          <w:p w14:paraId="51D40E3C" w14:textId="77777777" w:rsidR="006418CB" w:rsidRPr="00E5693F" w:rsidRDefault="006418CB" w:rsidP="006418CB">
            <w:pPr>
              <w:widowControl/>
              <w:autoSpaceDE/>
              <w:autoSpaceDN/>
              <w:jc w:val="center"/>
              <w:rPr>
                <w:rFonts w:eastAsia="Times New Roman"/>
                <w:b/>
                <w:sz w:val="18"/>
                <w:szCs w:val="18"/>
                <w:lang w:eastAsia="ru-RU"/>
              </w:rPr>
            </w:pPr>
          </w:p>
        </w:tc>
        <w:tc>
          <w:tcPr>
            <w:tcW w:w="410" w:type="pct"/>
            <w:vMerge/>
            <w:tcBorders>
              <w:top w:val="nil"/>
              <w:left w:val="single" w:sz="8" w:space="0" w:color="auto"/>
              <w:bottom w:val="single" w:sz="4" w:space="0" w:color="auto"/>
              <w:right w:val="single" w:sz="8" w:space="0" w:color="auto"/>
            </w:tcBorders>
            <w:vAlign w:val="center"/>
            <w:hideMark/>
          </w:tcPr>
          <w:p w14:paraId="4F32E5FE" w14:textId="77777777" w:rsidR="006418CB" w:rsidRPr="00E5693F" w:rsidRDefault="006418CB" w:rsidP="006418CB">
            <w:pPr>
              <w:widowControl/>
              <w:autoSpaceDE/>
              <w:autoSpaceDN/>
              <w:jc w:val="center"/>
              <w:rPr>
                <w:rFonts w:eastAsia="Times New Roman"/>
                <w:b/>
                <w:sz w:val="18"/>
                <w:szCs w:val="18"/>
                <w:lang w:eastAsia="ru-RU"/>
              </w:rPr>
            </w:pPr>
          </w:p>
        </w:tc>
        <w:tc>
          <w:tcPr>
            <w:tcW w:w="1082" w:type="pct"/>
            <w:vMerge/>
            <w:tcBorders>
              <w:top w:val="nil"/>
              <w:left w:val="single" w:sz="8" w:space="0" w:color="auto"/>
              <w:bottom w:val="single" w:sz="4" w:space="0" w:color="auto"/>
              <w:right w:val="single" w:sz="8" w:space="0" w:color="auto"/>
            </w:tcBorders>
            <w:vAlign w:val="center"/>
            <w:hideMark/>
          </w:tcPr>
          <w:p w14:paraId="6EAE2513" w14:textId="77777777" w:rsidR="006418CB" w:rsidRPr="00E5693F" w:rsidRDefault="006418CB" w:rsidP="006418CB">
            <w:pPr>
              <w:widowControl/>
              <w:autoSpaceDE/>
              <w:autoSpaceDN/>
              <w:jc w:val="center"/>
              <w:rPr>
                <w:rFonts w:eastAsia="Times New Roman"/>
                <w:b/>
                <w:sz w:val="18"/>
                <w:szCs w:val="18"/>
                <w:lang w:eastAsia="ru-RU"/>
              </w:rPr>
            </w:pPr>
          </w:p>
        </w:tc>
        <w:tc>
          <w:tcPr>
            <w:tcW w:w="632" w:type="pct"/>
            <w:vMerge/>
            <w:tcBorders>
              <w:top w:val="nil"/>
              <w:left w:val="single" w:sz="8" w:space="0" w:color="auto"/>
              <w:bottom w:val="single" w:sz="4" w:space="0" w:color="auto"/>
              <w:right w:val="single" w:sz="8" w:space="0" w:color="auto"/>
            </w:tcBorders>
            <w:vAlign w:val="center"/>
            <w:hideMark/>
          </w:tcPr>
          <w:p w14:paraId="29D14802" w14:textId="77777777" w:rsidR="006418CB" w:rsidRPr="00E5693F" w:rsidRDefault="006418CB" w:rsidP="006418CB">
            <w:pPr>
              <w:widowControl/>
              <w:autoSpaceDE/>
              <w:autoSpaceDN/>
              <w:jc w:val="center"/>
              <w:rPr>
                <w:rFonts w:eastAsia="Times New Roman"/>
                <w:b/>
                <w:sz w:val="18"/>
                <w:szCs w:val="18"/>
                <w:lang w:eastAsia="ru-RU"/>
              </w:rPr>
            </w:pPr>
          </w:p>
        </w:tc>
        <w:tc>
          <w:tcPr>
            <w:tcW w:w="527" w:type="pct"/>
            <w:vMerge/>
            <w:tcBorders>
              <w:top w:val="nil"/>
              <w:left w:val="single" w:sz="8" w:space="0" w:color="auto"/>
              <w:bottom w:val="single" w:sz="4" w:space="0" w:color="auto"/>
              <w:right w:val="single" w:sz="4" w:space="0" w:color="auto"/>
            </w:tcBorders>
            <w:vAlign w:val="center"/>
            <w:hideMark/>
          </w:tcPr>
          <w:p w14:paraId="5CC4432D" w14:textId="77777777" w:rsidR="006418CB" w:rsidRPr="00E5693F" w:rsidRDefault="006418CB" w:rsidP="006418CB">
            <w:pPr>
              <w:widowControl/>
              <w:autoSpaceDE/>
              <w:autoSpaceDN/>
              <w:jc w:val="center"/>
              <w:rPr>
                <w:rFonts w:eastAsia="Times New Roman"/>
                <w:b/>
                <w:sz w:val="18"/>
                <w:szCs w:val="18"/>
                <w:lang w:eastAsia="ru-RU"/>
              </w:rPr>
            </w:pPr>
          </w:p>
        </w:tc>
      </w:tr>
      <w:tr w:rsidR="006418CB" w:rsidRPr="006418CB" w14:paraId="665577EA" w14:textId="77777777" w:rsidTr="00E5693F">
        <w:trPr>
          <w:trHeight w:val="227"/>
        </w:trPr>
        <w:tc>
          <w:tcPr>
            <w:tcW w:w="391"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13576A58" w14:textId="77777777" w:rsidR="006418CB" w:rsidRP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1</w:t>
            </w:r>
          </w:p>
        </w:tc>
        <w:tc>
          <w:tcPr>
            <w:tcW w:w="391" w:type="pct"/>
            <w:tcBorders>
              <w:top w:val="single" w:sz="4" w:space="0" w:color="auto"/>
              <w:left w:val="nil"/>
              <w:bottom w:val="single" w:sz="8" w:space="0" w:color="auto"/>
              <w:right w:val="single" w:sz="8" w:space="0" w:color="auto"/>
            </w:tcBorders>
            <w:shd w:val="clear" w:color="auto" w:fill="auto"/>
            <w:vAlign w:val="center"/>
            <w:hideMark/>
          </w:tcPr>
          <w:p w14:paraId="1B976DB0" w14:textId="77777777" w:rsidR="006418CB" w:rsidRP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2</w:t>
            </w:r>
          </w:p>
        </w:tc>
        <w:tc>
          <w:tcPr>
            <w:tcW w:w="397" w:type="pct"/>
            <w:tcBorders>
              <w:top w:val="single" w:sz="4" w:space="0" w:color="auto"/>
              <w:left w:val="nil"/>
              <w:bottom w:val="single" w:sz="8" w:space="0" w:color="auto"/>
              <w:right w:val="single" w:sz="8" w:space="0" w:color="auto"/>
            </w:tcBorders>
            <w:shd w:val="clear" w:color="auto" w:fill="auto"/>
            <w:vAlign w:val="center"/>
            <w:hideMark/>
          </w:tcPr>
          <w:p w14:paraId="1B57C9DD" w14:textId="77777777" w:rsidR="006418CB" w:rsidRP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3</w:t>
            </w:r>
          </w:p>
        </w:tc>
        <w:tc>
          <w:tcPr>
            <w:tcW w:w="416" w:type="pct"/>
            <w:tcBorders>
              <w:top w:val="single" w:sz="4" w:space="0" w:color="auto"/>
              <w:left w:val="nil"/>
              <w:bottom w:val="single" w:sz="8" w:space="0" w:color="auto"/>
              <w:right w:val="single" w:sz="8" w:space="0" w:color="auto"/>
            </w:tcBorders>
            <w:shd w:val="clear" w:color="auto" w:fill="auto"/>
            <w:vAlign w:val="center"/>
            <w:hideMark/>
          </w:tcPr>
          <w:p w14:paraId="11E7DD5C" w14:textId="77777777" w:rsidR="006418CB" w:rsidRP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4</w:t>
            </w:r>
          </w:p>
        </w:tc>
        <w:tc>
          <w:tcPr>
            <w:tcW w:w="449" w:type="pct"/>
            <w:tcBorders>
              <w:top w:val="single" w:sz="4" w:space="0" w:color="auto"/>
              <w:left w:val="nil"/>
              <w:bottom w:val="single" w:sz="8" w:space="0" w:color="auto"/>
              <w:right w:val="single" w:sz="8" w:space="0" w:color="auto"/>
            </w:tcBorders>
            <w:shd w:val="clear" w:color="auto" w:fill="auto"/>
            <w:vAlign w:val="center"/>
            <w:hideMark/>
          </w:tcPr>
          <w:p w14:paraId="0723BD23" w14:textId="77777777" w:rsidR="006418CB" w:rsidRP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5</w:t>
            </w:r>
          </w:p>
        </w:tc>
        <w:tc>
          <w:tcPr>
            <w:tcW w:w="305" w:type="pct"/>
            <w:tcBorders>
              <w:top w:val="single" w:sz="4" w:space="0" w:color="auto"/>
              <w:left w:val="nil"/>
              <w:bottom w:val="single" w:sz="8" w:space="0" w:color="auto"/>
              <w:right w:val="single" w:sz="8" w:space="0" w:color="auto"/>
            </w:tcBorders>
            <w:shd w:val="clear" w:color="auto" w:fill="auto"/>
            <w:vAlign w:val="center"/>
            <w:hideMark/>
          </w:tcPr>
          <w:p w14:paraId="011B895D" w14:textId="77777777" w:rsidR="006418CB" w:rsidRP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6</w:t>
            </w:r>
          </w:p>
        </w:tc>
        <w:tc>
          <w:tcPr>
            <w:tcW w:w="410" w:type="pct"/>
            <w:tcBorders>
              <w:top w:val="single" w:sz="4" w:space="0" w:color="auto"/>
              <w:left w:val="nil"/>
              <w:bottom w:val="single" w:sz="8" w:space="0" w:color="auto"/>
              <w:right w:val="single" w:sz="8" w:space="0" w:color="auto"/>
            </w:tcBorders>
            <w:shd w:val="clear" w:color="auto" w:fill="auto"/>
            <w:vAlign w:val="center"/>
            <w:hideMark/>
          </w:tcPr>
          <w:p w14:paraId="18715741" w14:textId="77777777" w:rsidR="006418CB" w:rsidRP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7</w:t>
            </w:r>
          </w:p>
        </w:tc>
        <w:tc>
          <w:tcPr>
            <w:tcW w:w="1082" w:type="pct"/>
            <w:tcBorders>
              <w:top w:val="single" w:sz="4" w:space="0" w:color="auto"/>
              <w:left w:val="nil"/>
              <w:bottom w:val="single" w:sz="8" w:space="0" w:color="auto"/>
              <w:right w:val="single" w:sz="8" w:space="0" w:color="auto"/>
            </w:tcBorders>
            <w:shd w:val="clear" w:color="auto" w:fill="auto"/>
            <w:vAlign w:val="center"/>
            <w:hideMark/>
          </w:tcPr>
          <w:p w14:paraId="4F2D215F" w14:textId="77777777" w:rsidR="006418CB" w:rsidRP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8</w:t>
            </w:r>
          </w:p>
        </w:tc>
        <w:tc>
          <w:tcPr>
            <w:tcW w:w="632" w:type="pct"/>
            <w:tcBorders>
              <w:top w:val="single" w:sz="4" w:space="0" w:color="auto"/>
              <w:left w:val="nil"/>
              <w:bottom w:val="single" w:sz="8" w:space="0" w:color="auto"/>
              <w:right w:val="single" w:sz="8" w:space="0" w:color="auto"/>
            </w:tcBorders>
            <w:shd w:val="clear" w:color="auto" w:fill="auto"/>
            <w:vAlign w:val="center"/>
            <w:hideMark/>
          </w:tcPr>
          <w:p w14:paraId="116606CE" w14:textId="77777777" w:rsidR="006418CB" w:rsidRP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9</w:t>
            </w:r>
          </w:p>
        </w:tc>
        <w:tc>
          <w:tcPr>
            <w:tcW w:w="527" w:type="pct"/>
            <w:tcBorders>
              <w:top w:val="single" w:sz="4" w:space="0" w:color="auto"/>
              <w:left w:val="nil"/>
              <w:bottom w:val="single" w:sz="8" w:space="0" w:color="auto"/>
              <w:right w:val="single" w:sz="8" w:space="0" w:color="auto"/>
            </w:tcBorders>
            <w:shd w:val="clear" w:color="auto" w:fill="auto"/>
            <w:vAlign w:val="center"/>
            <w:hideMark/>
          </w:tcPr>
          <w:p w14:paraId="121FBAFF" w14:textId="77777777" w:rsidR="006418CB" w:rsidRPr="00E5693F" w:rsidRDefault="006418CB" w:rsidP="006418CB">
            <w:pPr>
              <w:widowControl/>
              <w:autoSpaceDE/>
              <w:autoSpaceDN/>
              <w:jc w:val="center"/>
              <w:rPr>
                <w:rFonts w:eastAsia="Times New Roman"/>
                <w:b/>
                <w:sz w:val="18"/>
                <w:szCs w:val="18"/>
                <w:lang w:eastAsia="ru-RU"/>
              </w:rPr>
            </w:pPr>
            <w:r w:rsidRPr="00E5693F">
              <w:rPr>
                <w:rFonts w:eastAsia="Times New Roman"/>
                <w:b/>
                <w:sz w:val="18"/>
                <w:szCs w:val="18"/>
                <w:lang w:eastAsia="ru-RU"/>
              </w:rPr>
              <w:t>10</w:t>
            </w:r>
          </w:p>
        </w:tc>
      </w:tr>
      <w:tr w:rsidR="006418CB" w:rsidRPr="006418CB" w14:paraId="56D03EC4" w14:textId="77777777" w:rsidTr="00E5693F">
        <w:trPr>
          <w:trHeight w:val="227"/>
        </w:trPr>
        <w:tc>
          <w:tcPr>
            <w:tcW w:w="5000" w:type="pct"/>
            <w:gridSpan w:val="10"/>
            <w:tcBorders>
              <w:top w:val="nil"/>
              <w:left w:val="single" w:sz="8" w:space="0" w:color="auto"/>
              <w:bottom w:val="single" w:sz="8" w:space="0" w:color="auto"/>
              <w:right w:val="single" w:sz="8" w:space="0" w:color="auto"/>
            </w:tcBorders>
            <w:shd w:val="clear" w:color="auto" w:fill="auto"/>
            <w:vAlign w:val="center"/>
            <w:hideMark/>
          </w:tcPr>
          <w:p w14:paraId="77E63D72" w14:textId="77777777" w:rsidR="006418CB" w:rsidRPr="006418CB" w:rsidRDefault="006418CB" w:rsidP="006418CB">
            <w:pPr>
              <w:widowControl/>
              <w:autoSpaceDE/>
              <w:autoSpaceDN/>
              <w:jc w:val="center"/>
              <w:rPr>
                <w:rFonts w:eastAsia="Times New Roman"/>
                <w:b/>
                <w:bCs/>
                <w:sz w:val="18"/>
                <w:szCs w:val="18"/>
                <w:lang w:eastAsia="ru-RU"/>
              </w:rPr>
            </w:pPr>
            <w:r w:rsidRPr="006418CB">
              <w:rPr>
                <w:rFonts w:eastAsia="Times New Roman"/>
                <w:b/>
                <w:bCs/>
                <w:sz w:val="18"/>
                <w:szCs w:val="18"/>
                <w:lang w:eastAsia="ru-RU"/>
              </w:rPr>
              <w:t>Производство:001 - Комплекс по управлению отходами</w:t>
            </w:r>
          </w:p>
        </w:tc>
      </w:tr>
      <w:tr w:rsidR="006418CB" w:rsidRPr="006418CB" w14:paraId="5B1A35D3" w14:textId="77777777" w:rsidTr="00E5693F">
        <w:trPr>
          <w:trHeight w:val="227"/>
        </w:trPr>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0E04C4E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0001</w:t>
            </w:r>
          </w:p>
        </w:tc>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6802109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4</w:t>
            </w:r>
          </w:p>
        </w:tc>
        <w:tc>
          <w:tcPr>
            <w:tcW w:w="397" w:type="pct"/>
            <w:vMerge w:val="restart"/>
            <w:tcBorders>
              <w:top w:val="nil"/>
              <w:left w:val="single" w:sz="8" w:space="0" w:color="auto"/>
              <w:bottom w:val="single" w:sz="8" w:space="0" w:color="000000"/>
              <w:right w:val="single" w:sz="8" w:space="0" w:color="auto"/>
            </w:tcBorders>
            <w:shd w:val="clear" w:color="auto" w:fill="auto"/>
            <w:vAlign w:val="center"/>
            <w:hideMark/>
          </w:tcPr>
          <w:p w14:paraId="3242EEF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w:t>
            </w:r>
          </w:p>
        </w:tc>
        <w:tc>
          <w:tcPr>
            <w:tcW w:w="416" w:type="pct"/>
            <w:vMerge w:val="restart"/>
            <w:tcBorders>
              <w:top w:val="nil"/>
              <w:left w:val="single" w:sz="8" w:space="0" w:color="auto"/>
              <w:bottom w:val="single" w:sz="8" w:space="0" w:color="000000"/>
              <w:right w:val="single" w:sz="8" w:space="0" w:color="auto"/>
            </w:tcBorders>
            <w:shd w:val="clear" w:color="auto" w:fill="auto"/>
            <w:vAlign w:val="center"/>
            <w:hideMark/>
          </w:tcPr>
          <w:p w14:paraId="4CD6FEA1" w14:textId="28E69844" w:rsidR="006418CB" w:rsidRPr="006418CB" w:rsidRDefault="006418CB" w:rsidP="006418CB">
            <w:pPr>
              <w:widowControl/>
              <w:autoSpaceDE/>
              <w:autoSpaceDN/>
              <w:jc w:val="center"/>
              <w:rPr>
                <w:rFonts w:eastAsia="Times New Roman"/>
                <w:sz w:val="18"/>
                <w:szCs w:val="18"/>
                <w:lang w:eastAsia="ru-RU"/>
              </w:rPr>
            </w:pPr>
          </w:p>
        </w:tc>
        <w:tc>
          <w:tcPr>
            <w:tcW w:w="449" w:type="pct"/>
            <w:vMerge w:val="restart"/>
            <w:tcBorders>
              <w:top w:val="nil"/>
              <w:left w:val="single" w:sz="8" w:space="0" w:color="auto"/>
              <w:bottom w:val="single" w:sz="8" w:space="0" w:color="000000"/>
              <w:right w:val="single" w:sz="8" w:space="0" w:color="auto"/>
            </w:tcBorders>
            <w:shd w:val="clear" w:color="auto" w:fill="auto"/>
            <w:vAlign w:val="center"/>
            <w:hideMark/>
          </w:tcPr>
          <w:p w14:paraId="6EF35275" w14:textId="316C4371"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07AF48E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180</w:t>
            </w:r>
          </w:p>
        </w:tc>
        <w:tc>
          <w:tcPr>
            <w:tcW w:w="410" w:type="pct"/>
            <w:tcBorders>
              <w:top w:val="nil"/>
              <w:left w:val="nil"/>
              <w:bottom w:val="single" w:sz="8" w:space="0" w:color="auto"/>
              <w:right w:val="single" w:sz="8" w:space="0" w:color="auto"/>
            </w:tcBorders>
            <w:shd w:val="clear" w:color="auto" w:fill="auto"/>
            <w:vAlign w:val="center"/>
            <w:hideMark/>
          </w:tcPr>
          <w:p w14:paraId="6A8C2C5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0301 (0,2)</w:t>
            </w:r>
          </w:p>
        </w:tc>
        <w:tc>
          <w:tcPr>
            <w:tcW w:w="1082" w:type="pct"/>
            <w:tcBorders>
              <w:top w:val="nil"/>
              <w:left w:val="nil"/>
              <w:bottom w:val="single" w:sz="8" w:space="0" w:color="auto"/>
              <w:right w:val="single" w:sz="8" w:space="0" w:color="auto"/>
            </w:tcBorders>
            <w:shd w:val="clear" w:color="auto" w:fill="auto"/>
            <w:vAlign w:val="center"/>
            <w:hideMark/>
          </w:tcPr>
          <w:p w14:paraId="1E8EEE5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Азота (IV) диоксид (Азота диоксид) (4)</w:t>
            </w:r>
          </w:p>
        </w:tc>
        <w:tc>
          <w:tcPr>
            <w:tcW w:w="632" w:type="pct"/>
            <w:tcBorders>
              <w:top w:val="nil"/>
              <w:left w:val="nil"/>
              <w:bottom w:val="single" w:sz="8" w:space="0" w:color="auto"/>
              <w:right w:val="single" w:sz="8" w:space="0" w:color="auto"/>
            </w:tcBorders>
            <w:shd w:val="clear" w:color="auto" w:fill="auto"/>
            <w:vAlign w:val="center"/>
            <w:hideMark/>
          </w:tcPr>
          <w:p w14:paraId="6C59369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0,072</w:t>
            </w:r>
          </w:p>
        </w:tc>
        <w:tc>
          <w:tcPr>
            <w:tcW w:w="527" w:type="pct"/>
            <w:tcBorders>
              <w:top w:val="nil"/>
              <w:left w:val="nil"/>
              <w:bottom w:val="single" w:sz="8" w:space="0" w:color="auto"/>
              <w:right w:val="single" w:sz="8" w:space="0" w:color="auto"/>
            </w:tcBorders>
            <w:shd w:val="clear" w:color="auto" w:fill="auto"/>
            <w:vAlign w:val="center"/>
            <w:hideMark/>
          </w:tcPr>
          <w:p w14:paraId="358F722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0,0784</w:t>
            </w:r>
          </w:p>
        </w:tc>
      </w:tr>
      <w:tr w:rsidR="006418CB" w:rsidRPr="006418CB" w14:paraId="5E4E16FD"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178FD7B1"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04525455"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6579E8BD"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10E28CC7"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5E3F7A45"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444289F3"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47B303C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0304 (0,4)</w:t>
            </w:r>
          </w:p>
        </w:tc>
        <w:tc>
          <w:tcPr>
            <w:tcW w:w="1082" w:type="pct"/>
            <w:tcBorders>
              <w:top w:val="nil"/>
              <w:left w:val="nil"/>
              <w:bottom w:val="single" w:sz="8" w:space="0" w:color="auto"/>
              <w:right w:val="single" w:sz="8" w:space="0" w:color="auto"/>
            </w:tcBorders>
            <w:shd w:val="clear" w:color="auto" w:fill="auto"/>
            <w:vAlign w:val="center"/>
            <w:hideMark/>
          </w:tcPr>
          <w:p w14:paraId="39A57EC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Азот (II) оксид (Азота оксид) (6)</w:t>
            </w:r>
          </w:p>
        </w:tc>
        <w:tc>
          <w:tcPr>
            <w:tcW w:w="632" w:type="pct"/>
            <w:tcBorders>
              <w:top w:val="nil"/>
              <w:left w:val="nil"/>
              <w:bottom w:val="single" w:sz="8" w:space="0" w:color="auto"/>
              <w:right w:val="single" w:sz="8" w:space="0" w:color="auto"/>
            </w:tcBorders>
            <w:shd w:val="clear" w:color="auto" w:fill="auto"/>
            <w:vAlign w:val="center"/>
            <w:hideMark/>
          </w:tcPr>
          <w:p w14:paraId="1CFC7D3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0,0117</w:t>
            </w:r>
          </w:p>
        </w:tc>
        <w:tc>
          <w:tcPr>
            <w:tcW w:w="527" w:type="pct"/>
            <w:tcBorders>
              <w:top w:val="nil"/>
              <w:left w:val="nil"/>
              <w:bottom w:val="single" w:sz="8" w:space="0" w:color="auto"/>
              <w:right w:val="single" w:sz="8" w:space="0" w:color="auto"/>
            </w:tcBorders>
            <w:shd w:val="clear" w:color="auto" w:fill="auto"/>
            <w:vAlign w:val="center"/>
            <w:hideMark/>
          </w:tcPr>
          <w:p w14:paraId="1D5B9AC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0,013</w:t>
            </w:r>
          </w:p>
        </w:tc>
      </w:tr>
      <w:tr w:rsidR="006418CB" w:rsidRPr="006418CB" w14:paraId="59F77C9D"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74D4DF6B"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258C0136"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0717397B"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2104D464"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5154B65A"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39E4731D"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0C20DFE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0330 (0,5)</w:t>
            </w:r>
          </w:p>
        </w:tc>
        <w:tc>
          <w:tcPr>
            <w:tcW w:w="1082" w:type="pct"/>
            <w:tcBorders>
              <w:top w:val="nil"/>
              <w:left w:val="nil"/>
              <w:bottom w:val="single" w:sz="8" w:space="0" w:color="auto"/>
              <w:right w:val="single" w:sz="8" w:space="0" w:color="auto"/>
            </w:tcBorders>
            <w:shd w:val="clear" w:color="auto" w:fill="auto"/>
            <w:vAlign w:val="center"/>
            <w:hideMark/>
          </w:tcPr>
          <w:p w14:paraId="643A558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Сера диоксид (Ангидрид сернистый, Сернистый газ, Сера (IV) оксид) (516)</w:t>
            </w:r>
          </w:p>
        </w:tc>
        <w:tc>
          <w:tcPr>
            <w:tcW w:w="632" w:type="pct"/>
            <w:tcBorders>
              <w:top w:val="nil"/>
              <w:left w:val="nil"/>
              <w:bottom w:val="single" w:sz="8" w:space="0" w:color="auto"/>
              <w:right w:val="single" w:sz="8" w:space="0" w:color="auto"/>
            </w:tcBorders>
            <w:shd w:val="clear" w:color="auto" w:fill="auto"/>
            <w:vAlign w:val="center"/>
            <w:hideMark/>
          </w:tcPr>
          <w:p w14:paraId="2CEF966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0,00375</w:t>
            </w:r>
          </w:p>
        </w:tc>
        <w:tc>
          <w:tcPr>
            <w:tcW w:w="527" w:type="pct"/>
            <w:tcBorders>
              <w:top w:val="nil"/>
              <w:left w:val="nil"/>
              <w:bottom w:val="single" w:sz="8" w:space="0" w:color="auto"/>
              <w:right w:val="single" w:sz="8" w:space="0" w:color="auto"/>
            </w:tcBorders>
            <w:shd w:val="clear" w:color="auto" w:fill="auto"/>
            <w:vAlign w:val="center"/>
            <w:hideMark/>
          </w:tcPr>
          <w:p w14:paraId="7E6A958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0,00574</w:t>
            </w:r>
          </w:p>
        </w:tc>
      </w:tr>
      <w:tr w:rsidR="006418CB" w:rsidRPr="006418CB" w14:paraId="01367787"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067476C5"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3CFD0DFA"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530E0251"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5B7BB6BD"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341E5E48"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0C13C009"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6CBABE8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0337 (5)</w:t>
            </w:r>
          </w:p>
        </w:tc>
        <w:tc>
          <w:tcPr>
            <w:tcW w:w="1082" w:type="pct"/>
            <w:tcBorders>
              <w:top w:val="nil"/>
              <w:left w:val="nil"/>
              <w:bottom w:val="single" w:sz="8" w:space="0" w:color="auto"/>
              <w:right w:val="single" w:sz="8" w:space="0" w:color="auto"/>
            </w:tcBorders>
            <w:shd w:val="clear" w:color="auto" w:fill="auto"/>
            <w:vAlign w:val="center"/>
            <w:hideMark/>
          </w:tcPr>
          <w:p w14:paraId="532B65A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Углерод оксид (Окись углерода, Угарный газ) (584)</w:t>
            </w:r>
          </w:p>
        </w:tc>
        <w:tc>
          <w:tcPr>
            <w:tcW w:w="632" w:type="pct"/>
            <w:tcBorders>
              <w:top w:val="nil"/>
              <w:left w:val="nil"/>
              <w:bottom w:val="single" w:sz="8" w:space="0" w:color="auto"/>
              <w:right w:val="single" w:sz="8" w:space="0" w:color="auto"/>
            </w:tcBorders>
            <w:shd w:val="clear" w:color="auto" w:fill="auto"/>
            <w:vAlign w:val="center"/>
            <w:hideMark/>
          </w:tcPr>
          <w:p w14:paraId="42E6BA9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0,18</w:t>
            </w:r>
          </w:p>
        </w:tc>
        <w:tc>
          <w:tcPr>
            <w:tcW w:w="527" w:type="pct"/>
            <w:tcBorders>
              <w:top w:val="nil"/>
              <w:left w:val="nil"/>
              <w:bottom w:val="single" w:sz="8" w:space="0" w:color="auto"/>
              <w:right w:val="single" w:sz="8" w:space="0" w:color="auto"/>
            </w:tcBorders>
            <w:shd w:val="clear" w:color="auto" w:fill="auto"/>
            <w:vAlign w:val="center"/>
            <w:hideMark/>
          </w:tcPr>
          <w:p w14:paraId="2891ECC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0,27</w:t>
            </w:r>
          </w:p>
        </w:tc>
      </w:tr>
      <w:tr w:rsidR="006418CB" w:rsidRPr="006418CB" w14:paraId="5D113CEA" w14:textId="77777777" w:rsidTr="00E5693F">
        <w:trPr>
          <w:trHeight w:val="227"/>
        </w:trPr>
        <w:tc>
          <w:tcPr>
            <w:tcW w:w="391" w:type="pct"/>
            <w:tcBorders>
              <w:top w:val="nil"/>
              <w:left w:val="single" w:sz="8" w:space="0" w:color="auto"/>
              <w:bottom w:val="single" w:sz="8" w:space="0" w:color="auto"/>
              <w:right w:val="single" w:sz="8" w:space="0" w:color="auto"/>
            </w:tcBorders>
            <w:shd w:val="clear" w:color="auto" w:fill="auto"/>
            <w:vAlign w:val="center"/>
            <w:hideMark/>
          </w:tcPr>
          <w:p w14:paraId="21941D9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0002</w:t>
            </w:r>
          </w:p>
        </w:tc>
        <w:tc>
          <w:tcPr>
            <w:tcW w:w="391" w:type="pct"/>
            <w:tcBorders>
              <w:top w:val="nil"/>
              <w:left w:val="nil"/>
              <w:bottom w:val="single" w:sz="8" w:space="0" w:color="auto"/>
              <w:right w:val="single" w:sz="8" w:space="0" w:color="auto"/>
            </w:tcBorders>
            <w:shd w:val="clear" w:color="auto" w:fill="auto"/>
            <w:vAlign w:val="center"/>
            <w:hideMark/>
          </w:tcPr>
          <w:p w14:paraId="4A40998D" w14:textId="21641E9E" w:rsidR="006418CB" w:rsidRPr="006418CB" w:rsidRDefault="006418CB" w:rsidP="006418CB">
            <w:pPr>
              <w:widowControl/>
              <w:autoSpaceDE/>
              <w:autoSpaceDN/>
              <w:jc w:val="center"/>
              <w:rPr>
                <w:rFonts w:eastAsia="Times New Roman"/>
                <w:sz w:val="18"/>
                <w:szCs w:val="18"/>
                <w:lang w:eastAsia="ru-RU"/>
              </w:rPr>
            </w:pPr>
          </w:p>
        </w:tc>
        <w:tc>
          <w:tcPr>
            <w:tcW w:w="397" w:type="pct"/>
            <w:tcBorders>
              <w:top w:val="nil"/>
              <w:left w:val="nil"/>
              <w:bottom w:val="single" w:sz="8" w:space="0" w:color="auto"/>
              <w:right w:val="single" w:sz="8" w:space="0" w:color="auto"/>
            </w:tcBorders>
            <w:shd w:val="clear" w:color="auto" w:fill="auto"/>
            <w:vAlign w:val="center"/>
            <w:hideMark/>
          </w:tcPr>
          <w:p w14:paraId="2B4F9E30" w14:textId="18F761B4" w:rsidR="006418CB" w:rsidRPr="006418CB" w:rsidRDefault="006418CB" w:rsidP="006418CB">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28745F12" w14:textId="656BE2BF" w:rsidR="006418CB" w:rsidRPr="006418CB" w:rsidRDefault="006418CB" w:rsidP="006418CB">
            <w:pPr>
              <w:widowControl/>
              <w:autoSpaceDE/>
              <w:autoSpaceDN/>
              <w:jc w:val="center"/>
              <w:rPr>
                <w:rFonts w:eastAsia="Times New Roman"/>
                <w:sz w:val="18"/>
                <w:szCs w:val="18"/>
                <w:lang w:eastAsia="ru-RU"/>
              </w:rPr>
            </w:pPr>
          </w:p>
        </w:tc>
        <w:tc>
          <w:tcPr>
            <w:tcW w:w="449" w:type="pct"/>
            <w:tcBorders>
              <w:top w:val="nil"/>
              <w:left w:val="nil"/>
              <w:bottom w:val="single" w:sz="8" w:space="0" w:color="auto"/>
              <w:right w:val="single" w:sz="8" w:space="0" w:color="auto"/>
            </w:tcBorders>
            <w:shd w:val="clear" w:color="auto" w:fill="auto"/>
            <w:vAlign w:val="center"/>
            <w:hideMark/>
          </w:tcPr>
          <w:p w14:paraId="137001E5" w14:textId="76E6A79A" w:rsidR="006418CB" w:rsidRPr="006418CB" w:rsidRDefault="006418CB" w:rsidP="006418CB">
            <w:pPr>
              <w:widowControl/>
              <w:autoSpaceDE/>
              <w:autoSpaceDN/>
              <w:jc w:val="center"/>
              <w:rPr>
                <w:rFonts w:eastAsia="Times New Roman"/>
                <w:sz w:val="18"/>
                <w:szCs w:val="18"/>
                <w:lang w:eastAsia="ru-RU"/>
              </w:rPr>
            </w:pPr>
          </w:p>
        </w:tc>
        <w:tc>
          <w:tcPr>
            <w:tcW w:w="305" w:type="pct"/>
            <w:tcBorders>
              <w:top w:val="nil"/>
              <w:left w:val="nil"/>
              <w:bottom w:val="single" w:sz="8" w:space="0" w:color="auto"/>
              <w:right w:val="single" w:sz="8" w:space="0" w:color="auto"/>
            </w:tcBorders>
            <w:shd w:val="clear" w:color="auto" w:fill="auto"/>
            <w:vAlign w:val="center"/>
            <w:hideMark/>
          </w:tcPr>
          <w:p w14:paraId="4B056530" w14:textId="09B8C692"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2907C8B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0301 (0,2)</w:t>
            </w:r>
          </w:p>
        </w:tc>
        <w:tc>
          <w:tcPr>
            <w:tcW w:w="1082" w:type="pct"/>
            <w:tcBorders>
              <w:top w:val="nil"/>
              <w:left w:val="nil"/>
              <w:bottom w:val="single" w:sz="8" w:space="0" w:color="auto"/>
              <w:right w:val="single" w:sz="8" w:space="0" w:color="auto"/>
            </w:tcBorders>
            <w:shd w:val="clear" w:color="auto" w:fill="auto"/>
            <w:vAlign w:val="center"/>
            <w:hideMark/>
          </w:tcPr>
          <w:p w14:paraId="2AABEC0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Азота (IV) диоксид (Азота диоксид) (4)</w:t>
            </w:r>
          </w:p>
        </w:tc>
        <w:tc>
          <w:tcPr>
            <w:tcW w:w="632" w:type="pct"/>
            <w:tcBorders>
              <w:top w:val="nil"/>
              <w:left w:val="nil"/>
              <w:bottom w:val="single" w:sz="8" w:space="0" w:color="auto"/>
              <w:right w:val="single" w:sz="8" w:space="0" w:color="auto"/>
            </w:tcBorders>
            <w:shd w:val="clear" w:color="auto" w:fill="auto"/>
            <w:vAlign w:val="center"/>
            <w:hideMark/>
          </w:tcPr>
          <w:p w14:paraId="2089757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w:t>
            </w:r>
          </w:p>
        </w:tc>
        <w:tc>
          <w:tcPr>
            <w:tcW w:w="527" w:type="pct"/>
            <w:tcBorders>
              <w:top w:val="nil"/>
              <w:left w:val="nil"/>
              <w:bottom w:val="single" w:sz="8" w:space="0" w:color="auto"/>
              <w:right w:val="single" w:sz="8" w:space="0" w:color="auto"/>
            </w:tcBorders>
            <w:shd w:val="clear" w:color="auto" w:fill="auto"/>
            <w:vAlign w:val="center"/>
            <w:hideMark/>
          </w:tcPr>
          <w:p w14:paraId="546C62A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0,08</w:t>
            </w:r>
          </w:p>
        </w:tc>
      </w:tr>
      <w:tr w:rsidR="006418CB" w:rsidRPr="006418CB" w14:paraId="3778BF78" w14:textId="77777777" w:rsidTr="00E5693F">
        <w:trPr>
          <w:trHeight w:val="227"/>
        </w:trPr>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795AC93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0003</w:t>
            </w:r>
          </w:p>
        </w:tc>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2AE5B4D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4</w:t>
            </w:r>
          </w:p>
        </w:tc>
        <w:tc>
          <w:tcPr>
            <w:tcW w:w="397" w:type="pct"/>
            <w:vMerge w:val="restart"/>
            <w:tcBorders>
              <w:top w:val="nil"/>
              <w:left w:val="single" w:sz="8" w:space="0" w:color="auto"/>
              <w:bottom w:val="single" w:sz="8" w:space="0" w:color="000000"/>
              <w:right w:val="single" w:sz="8" w:space="0" w:color="auto"/>
            </w:tcBorders>
            <w:shd w:val="clear" w:color="auto" w:fill="auto"/>
            <w:vAlign w:val="center"/>
            <w:hideMark/>
          </w:tcPr>
          <w:p w14:paraId="4956A98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w:t>
            </w:r>
          </w:p>
        </w:tc>
        <w:tc>
          <w:tcPr>
            <w:tcW w:w="416" w:type="pct"/>
            <w:vMerge w:val="restart"/>
            <w:tcBorders>
              <w:top w:val="nil"/>
              <w:left w:val="single" w:sz="8" w:space="0" w:color="auto"/>
              <w:bottom w:val="single" w:sz="8" w:space="0" w:color="000000"/>
              <w:right w:val="single" w:sz="8" w:space="0" w:color="auto"/>
            </w:tcBorders>
            <w:shd w:val="clear" w:color="auto" w:fill="auto"/>
            <w:vAlign w:val="center"/>
            <w:hideMark/>
          </w:tcPr>
          <w:p w14:paraId="1CB2F764" w14:textId="10A679D4" w:rsidR="006418CB" w:rsidRPr="006418CB" w:rsidRDefault="006418CB" w:rsidP="006418CB">
            <w:pPr>
              <w:widowControl/>
              <w:autoSpaceDE/>
              <w:autoSpaceDN/>
              <w:jc w:val="center"/>
              <w:rPr>
                <w:rFonts w:eastAsia="Times New Roman"/>
                <w:sz w:val="18"/>
                <w:szCs w:val="18"/>
                <w:lang w:eastAsia="ru-RU"/>
              </w:rPr>
            </w:pPr>
          </w:p>
        </w:tc>
        <w:tc>
          <w:tcPr>
            <w:tcW w:w="449" w:type="pct"/>
            <w:vMerge w:val="restart"/>
            <w:tcBorders>
              <w:top w:val="nil"/>
              <w:left w:val="single" w:sz="8" w:space="0" w:color="auto"/>
              <w:bottom w:val="single" w:sz="8" w:space="0" w:color="000000"/>
              <w:right w:val="single" w:sz="8" w:space="0" w:color="auto"/>
            </w:tcBorders>
            <w:shd w:val="clear" w:color="auto" w:fill="auto"/>
            <w:vAlign w:val="center"/>
            <w:hideMark/>
          </w:tcPr>
          <w:p w14:paraId="18C96C28" w14:textId="5D9C62A0"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0246F02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180</w:t>
            </w:r>
          </w:p>
        </w:tc>
        <w:tc>
          <w:tcPr>
            <w:tcW w:w="410" w:type="pct"/>
            <w:tcBorders>
              <w:top w:val="nil"/>
              <w:left w:val="nil"/>
              <w:bottom w:val="single" w:sz="8" w:space="0" w:color="auto"/>
              <w:right w:val="single" w:sz="8" w:space="0" w:color="auto"/>
            </w:tcBorders>
            <w:shd w:val="clear" w:color="auto" w:fill="auto"/>
            <w:vAlign w:val="center"/>
            <w:hideMark/>
          </w:tcPr>
          <w:p w14:paraId="7678F0A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0301 (0,2)</w:t>
            </w:r>
          </w:p>
        </w:tc>
        <w:tc>
          <w:tcPr>
            <w:tcW w:w="1082" w:type="pct"/>
            <w:tcBorders>
              <w:top w:val="nil"/>
              <w:left w:val="nil"/>
              <w:bottom w:val="single" w:sz="8" w:space="0" w:color="auto"/>
              <w:right w:val="single" w:sz="8" w:space="0" w:color="auto"/>
            </w:tcBorders>
            <w:shd w:val="clear" w:color="auto" w:fill="auto"/>
            <w:vAlign w:val="center"/>
            <w:hideMark/>
          </w:tcPr>
          <w:p w14:paraId="18B4E54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Азота (IV) диоксид (Азота диоксид) (4)</w:t>
            </w:r>
          </w:p>
        </w:tc>
        <w:tc>
          <w:tcPr>
            <w:tcW w:w="632" w:type="pct"/>
            <w:tcBorders>
              <w:top w:val="nil"/>
              <w:left w:val="nil"/>
              <w:bottom w:val="single" w:sz="8" w:space="0" w:color="auto"/>
              <w:right w:val="single" w:sz="8" w:space="0" w:color="auto"/>
            </w:tcBorders>
            <w:shd w:val="clear" w:color="auto" w:fill="auto"/>
            <w:vAlign w:val="center"/>
            <w:hideMark/>
          </w:tcPr>
          <w:p w14:paraId="6ECC9E9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0,2133</w:t>
            </w:r>
          </w:p>
        </w:tc>
        <w:tc>
          <w:tcPr>
            <w:tcW w:w="527" w:type="pct"/>
            <w:tcBorders>
              <w:top w:val="nil"/>
              <w:left w:val="nil"/>
              <w:bottom w:val="single" w:sz="8" w:space="0" w:color="auto"/>
              <w:right w:val="single" w:sz="8" w:space="0" w:color="auto"/>
            </w:tcBorders>
            <w:shd w:val="clear" w:color="auto" w:fill="auto"/>
            <w:vAlign w:val="center"/>
            <w:hideMark/>
          </w:tcPr>
          <w:p w14:paraId="3AED2A3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0,0165</w:t>
            </w:r>
          </w:p>
        </w:tc>
      </w:tr>
      <w:tr w:rsidR="006418CB" w:rsidRPr="006418CB" w14:paraId="4928EB21"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2E562960"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3A7E05FE"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0FB8AB02"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3A851503"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1E83F127"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46C72F92"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6278DC0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0304 (0,4)</w:t>
            </w:r>
          </w:p>
        </w:tc>
        <w:tc>
          <w:tcPr>
            <w:tcW w:w="1082" w:type="pct"/>
            <w:tcBorders>
              <w:top w:val="nil"/>
              <w:left w:val="nil"/>
              <w:bottom w:val="single" w:sz="8" w:space="0" w:color="auto"/>
              <w:right w:val="single" w:sz="8" w:space="0" w:color="auto"/>
            </w:tcBorders>
            <w:shd w:val="clear" w:color="auto" w:fill="auto"/>
            <w:vAlign w:val="center"/>
            <w:hideMark/>
          </w:tcPr>
          <w:p w14:paraId="519E49F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Азот (II) оксид (Азота оксид) (6)</w:t>
            </w:r>
          </w:p>
        </w:tc>
        <w:tc>
          <w:tcPr>
            <w:tcW w:w="632" w:type="pct"/>
            <w:tcBorders>
              <w:top w:val="nil"/>
              <w:left w:val="nil"/>
              <w:bottom w:val="single" w:sz="8" w:space="0" w:color="auto"/>
              <w:right w:val="single" w:sz="8" w:space="0" w:color="auto"/>
            </w:tcBorders>
            <w:shd w:val="clear" w:color="auto" w:fill="auto"/>
            <w:vAlign w:val="center"/>
            <w:hideMark/>
          </w:tcPr>
          <w:p w14:paraId="40887CD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0,0347</w:t>
            </w:r>
          </w:p>
        </w:tc>
        <w:tc>
          <w:tcPr>
            <w:tcW w:w="527" w:type="pct"/>
            <w:tcBorders>
              <w:top w:val="nil"/>
              <w:left w:val="nil"/>
              <w:bottom w:val="single" w:sz="8" w:space="0" w:color="auto"/>
              <w:right w:val="single" w:sz="8" w:space="0" w:color="auto"/>
            </w:tcBorders>
            <w:shd w:val="clear" w:color="auto" w:fill="auto"/>
            <w:vAlign w:val="center"/>
            <w:hideMark/>
          </w:tcPr>
          <w:p w14:paraId="4F2B3F5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0,0027</w:t>
            </w:r>
          </w:p>
        </w:tc>
      </w:tr>
      <w:tr w:rsidR="006418CB" w:rsidRPr="006418CB" w14:paraId="32D2548C"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41D12F9F"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111CD06A"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19742A55"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1888BEB8"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51096964"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711D0548"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016080D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0328 (0,15)</w:t>
            </w:r>
          </w:p>
        </w:tc>
        <w:tc>
          <w:tcPr>
            <w:tcW w:w="1082" w:type="pct"/>
            <w:tcBorders>
              <w:top w:val="nil"/>
              <w:left w:val="nil"/>
              <w:bottom w:val="single" w:sz="8" w:space="0" w:color="auto"/>
              <w:right w:val="single" w:sz="8" w:space="0" w:color="auto"/>
            </w:tcBorders>
            <w:shd w:val="clear" w:color="auto" w:fill="auto"/>
            <w:vAlign w:val="center"/>
            <w:hideMark/>
          </w:tcPr>
          <w:p w14:paraId="6E3B57F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Углерод (Сажа, Углерод черный) (583)</w:t>
            </w:r>
          </w:p>
        </w:tc>
        <w:tc>
          <w:tcPr>
            <w:tcW w:w="632" w:type="pct"/>
            <w:tcBorders>
              <w:top w:val="nil"/>
              <w:left w:val="nil"/>
              <w:bottom w:val="single" w:sz="8" w:space="0" w:color="auto"/>
              <w:right w:val="single" w:sz="8" w:space="0" w:color="auto"/>
            </w:tcBorders>
            <w:shd w:val="clear" w:color="auto" w:fill="auto"/>
            <w:vAlign w:val="center"/>
            <w:hideMark/>
          </w:tcPr>
          <w:p w14:paraId="75A9E6A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0,0139</w:t>
            </w:r>
          </w:p>
        </w:tc>
        <w:tc>
          <w:tcPr>
            <w:tcW w:w="527" w:type="pct"/>
            <w:tcBorders>
              <w:top w:val="nil"/>
              <w:left w:val="nil"/>
              <w:bottom w:val="single" w:sz="8" w:space="0" w:color="auto"/>
              <w:right w:val="single" w:sz="8" w:space="0" w:color="auto"/>
            </w:tcBorders>
            <w:shd w:val="clear" w:color="auto" w:fill="auto"/>
            <w:vAlign w:val="center"/>
            <w:hideMark/>
          </w:tcPr>
          <w:p w14:paraId="1203B20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0,001</w:t>
            </w:r>
          </w:p>
        </w:tc>
      </w:tr>
      <w:tr w:rsidR="006418CB" w:rsidRPr="006418CB" w14:paraId="6E79F032"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4A023EB3"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532C2993"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6043D05B"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249D18BD"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39CAD0CB"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34B8D630"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31FDAC2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0330 (0,5)</w:t>
            </w:r>
          </w:p>
        </w:tc>
        <w:tc>
          <w:tcPr>
            <w:tcW w:w="1082" w:type="pct"/>
            <w:tcBorders>
              <w:top w:val="nil"/>
              <w:left w:val="nil"/>
              <w:bottom w:val="single" w:sz="8" w:space="0" w:color="auto"/>
              <w:right w:val="single" w:sz="8" w:space="0" w:color="auto"/>
            </w:tcBorders>
            <w:shd w:val="clear" w:color="auto" w:fill="auto"/>
            <w:vAlign w:val="center"/>
            <w:hideMark/>
          </w:tcPr>
          <w:p w14:paraId="6BC14CC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Сера диоксид (Ангидрид сернистый, Сернистый газ, Сера (IV) оксид) (516)</w:t>
            </w:r>
          </w:p>
        </w:tc>
        <w:tc>
          <w:tcPr>
            <w:tcW w:w="632" w:type="pct"/>
            <w:tcBorders>
              <w:top w:val="nil"/>
              <w:left w:val="nil"/>
              <w:bottom w:val="single" w:sz="8" w:space="0" w:color="auto"/>
              <w:right w:val="single" w:sz="8" w:space="0" w:color="auto"/>
            </w:tcBorders>
            <w:shd w:val="clear" w:color="auto" w:fill="auto"/>
            <w:vAlign w:val="center"/>
            <w:hideMark/>
          </w:tcPr>
          <w:p w14:paraId="71AB192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0,0333</w:t>
            </w:r>
          </w:p>
        </w:tc>
        <w:tc>
          <w:tcPr>
            <w:tcW w:w="527" w:type="pct"/>
            <w:tcBorders>
              <w:top w:val="nil"/>
              <w:left w:val="nil"/>
              <w:bottom w:val="single" w:sz="8" w:space="0" w:color="auto"/>
              <w:right w:val="single" w:sz="8" w:space="0" w:color="auto"/>
            </w:tcBorders>
            <w:shd w:val="clear" w:color="auto" w:fill="auto"/>
            <w:vAlign w:val="center"/>
            <w:hideMark/>
          </w:tcPr>
          <w:p w14:paraId="4BF0C31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0,0026</w:t>
            </w:r>
          </w:p>
        </w:tc>
      </w:tr>
      <w:tr w:rsidR="006418CB" w:rsidRPr="006418CB" w14:paraId="06B3AB1B"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5700A500"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4EC6CE23"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3BDEE616"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712DBDDE"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02D9F2BA"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7E416D75"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2F1121E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0337 (5)</w:t>
            </w:r>
          </w:p>
        </w:tc>
        <w:tc>
          <w:tcPr>
            <w:tcW w:w="1082" w:type="pct"/>
            <w:tcBorders>
              <w:top w:val="nil"/>
              <w:left w:val="nil"/>
              <w:bottom w:val="single" w:sz="8" w:space="0" w:color="auto"/>
              <w:right w:val="single" w:sz="8" w:space="0" w:color="auto"/>
            </w:tcBorders>
            <w:shd w:val="clear" w:color="auto" w:fill="auto"/>
            <w:vAlign w:val="center"/>
            <w:hideMark/>
          </w:tcPr>
          <w:p w14:paraId="3F4FA51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Углерод оксид (Окись углерода, Угарный газ) (584)</w:t>
            </w:r>
          </w:p>
        </w:tc>
        <w:tc>
          <w:tcPr>
            <w:tcW w:w="632" w:type="pct"/>
            <w:tcBorders>
              <w:top w:val="nil"/>
              <w:left w:val="nil"/>
              <w:bottom w:val="single" w:sz="8" w:space="0" w:color="auto"/>
              <w:right w:val="single" w:sz="8" w:space="0" w:color="auto"/>
            </w:tcBorders>
            <w:shd w:val="clear" w:color="auto" w:fill="auto"/>
            <w:vAlign w:val="center"/>
            <w:hideMark/>
          </w:tcPr>
          <w:p w14:paraId="6D7E3AD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0,1722</w:t>
            </w:r>
          </w:p>
        </w:tc>
        <w:tc>
          <w:tcPr>
            <w:tcW w:w="527" w:type="pct"/>
            <w:tcBorders>
              <w:top w:val="nil"/>
              <w:left w:val="nil"/>
              <w:bottom w:val="single" w:sz="8" w:space="0" w:color="auto"/>
              <w:right w:val="single" w:sz="8" w:space="0" w:color="auto"/>
            </w:tcBorders>
            <w:shd w:val="clear" w:color="auto" w:fill="auto"/>
            <w:vAlign w:val="center"/>
            <w:hideMark/>
          </w:tcPr>
          <w:p w14:paraId="1EA3A31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0,0134</w:t>
            </w:r>
          </w:p>
        </w:tc>
      </w:tr>
      <w:tr w:rsidR="006418CB" w:rsidRPr="006418CB" w14:paraId="09C64894"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35B7DBD0"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69788C75"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50B152CC"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3DC24456"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60C4641E"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6941BAAC"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19A3484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0703 (**1,E-6)</w:t>
            </w:r>
          </w:p>
        </w:tc>
        <w:tc>
          <w:tcPr>
            <w:tcW w:w="1082" w:type="pct"/>
            <w:tcBorders>
              <w:top w:val="nil"/>
              <w:left w:val="nil"/>
              <w:bottom w:val="single" w:sz="8" w:space="0" w:color="auto"/>
              <w:right w:val="single" w:sz="8" w:space="0" w:color="auto"/>
            </w:tcBorders>
            <w:shd w:val="clear" w:color="auto" w:fill="auto"/>
            <w:vAlign w:val="center"/>
            <w:hideMark/>
          </w:tcPr>
          <w:p w14:paraId="2818A5E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Бенз/а/пирен (3,4-Бензпирен) (54)</w:t>
            </w:r>
          </w:p>
        </w:tc>
        <w:tc>
          <w:tcPr>
            <w:tcW w:w="632" w:type="pct"/>
            <w:tcBorders>
              <w:top w:val="nil"/>
              <w:left w:val="nil"/>
              <w:bottom w:val="single" w:sz="8" w:space="0" w:color="auto"/>
              <w:right w:val="single" w:sz="8" w:space="0" w:color="auto"/>
            </w:tcBorders>
            <w:shd w:val="clear" w:color="auto" w:fill="auto"/>
            <w:vAlign w:val="center"/>
            <w:hideMark/>
          </w:tcPr>
          <w:p w14:paraId="54A2890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0,00000033</w:t>
            </w:r>
          </w:p>
        </w:tc>
        <w:tc>
          <w:tcPr>
            <w:tcW w:w="527" w:type="pct"/>
            <w:tcBorders>
              <w:top w:val="nil"/>
              <w:left w:val="nil"/>
              <w:bottom w:val="single" w:sz="8" w:space="0" w:color="auto"/>
              <w:right w:val="single" w:sz="8" w:space="0" w:color="auto"/>
            </w:tcBorders>
            <w:shd w:val="clear" w:color="auto" w:fill="auto"/>
            <w:vAlign w:val="center"/>
            <w:hideMark/>
          </w:tcPr>
          <w:p w14:paraId="7A6EDAA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0,0000003</w:t>
            </w:r>
          </w:p>
        </w:tc>
      </w:tr>
      <w:tr w:rsidR="006418CB" w:rsidRPr="006418CB" w14:paraId="01AD4EEB"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16DB136F"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6D854F9B"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2E4BD5AF"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2E517577"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0614165F"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4BAB0092"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7A41B48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1325 (0,05)</w:t>
            </w:r>
          </w:p>
        </w:tc>
        <w:tc>
          <w:tcPr>
            <w:tcW w:w="1082" w:type="pct"/>
            <w:tcBorders>
              <w:top w:val="nil"/>
              <w:left w:val="nil"/>
              <w:bottom w:val="single" w:sz="8" w:space="0" w:color="auto"/>
              <w:right w:val="single" w:sz="8" w:space="0" w:color="auto"/>
            </w:tcBorders>
            <w:shd w:val="clear" w:color="auto" w:fill="auto"/>
            <w:vAlign w:val="center"/>
            <w:hideMark/>
          </w:tcPr>
          <w:p w14:paraId="45B6C66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Формальдегид (Метаналь) (609)</w:t>
            </w:r>
          </w:p>
        </w:tc>
        <w:tc>
          <w:tcPr>
            <w:tcW w:w="632" w:type="pct"/>
            <w:tcBorders>
              <w:top w:val="nil"/>
              <w:left w:val="nil"/>
              <w:bottom w:val="single" w:sz="8" w:space="0" w:color="auto"/>
              <w:right w:val="single" w:sz="8" w:space="0" w:color="auto"/>
            </w:tcBorders>
            <w:shd w:val="clear" w:color="auto" w:fill="auto"/>
            <w:vAlign w:val="center"/>
            <w:hideMark/>
          </w:tcPr>
          <w:p w14:paraId="0FE63BE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0,0033</w:t>
            </w:r>
          </w:p>
        </w:tc>
        <w:tc>
          <w:tcPr>
            <w:tcW w:w="527" w:type="pct"/>
            <w:tcBorders>
              <w:top w:val="nil"/>
              <w:left w:val="nil"/>
              <w:bottom w:val="single" w:sz="8" w:space="0" w:color="auto"/>
              <w:right w:val="single" w:sz="8" w:space="0" w:color="auto"/>
            </w:tcBorders>
            <w:shd w:val="clear" w:color="auto" w:fill="auto"/>
            <w:vAlign w:val="center"/>
            <w:hideMark/>
          </w:tcPr>
          <w:p w14:paraId="0E94E8A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0,0003</w:t>
            </w:r>
          </w:p>
        </w:tc>
      </w:tr>
      <w:tr w:rsidR="006418CB" w:rsidRPr="006418CB" w14:paraId="7AACD708"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70B94C75"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0FB72277"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7FB1E04E"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65F70F90"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521CF1A3"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3B6ECA64"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24571F7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2754 (1)</w:t>
            </w:r>
          </w:p>
        </w:tc>
        <w:tc>
          <w:tcPr>
            <w:tcW w:w="1082" w:type="pct"/>
            <w:tcBorders>
              <w:top w:val="nil"/>
              <w:left w:val="nil"/>
              <w:bottom w:val="single" w:sz="8" w:space="0" w:color="auto"/>
              <w:right w:val="single" w:sz="8" w:space="0" w:color="auto"/>
            </w:tcBorders>
            <w:shd w:val="clear" w:color="auto" w:fill="auto"/>
            <w:vAlign w:val="center"/>
            <w:hideMark/>
          </w:tcPr>
          <w:p w14:paraId="3D5E05F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632" w:type="pct"/>
            <w:tcBorders>
              <w:top w:val="nil"/>
              <w:left w:val="nil"/>
              <w:bottom w:val="single" w:sz="8" w:space="0" w:color="auto"/>
              <w:right w:val="single" w:sz="8" w:space="0" w:color="auto"/>
            </w:tcBorders>
            <w:shd w:val="clear" w:color="auto" w:fill="auto"/>
            <w:vAlign w:val="center"/>
            <w:hideMark/>
          </w:tcPr>
          <w:p w14:paraId="5B17E5B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0,0806</w:t>
            </w:r>
          </w:p>
        </w:tc>
        <w:tc>
          <w:tcPr>
            <w:tcW w:w="527" w:type="pct"/>
            <w:tcBorders>
              <w:top w:val="nil"/>
              <w:left w:val="nil"/>
              <w:bottom w:val="single" w:sz="8" w:space="0" w:color="auto"/>
              <w:right w:val="single" w:sz="8" w:space="0" w:color="auto"/>
            </w:tcBorders>
            <w:shd w:val="clear" w:color="auto" w:fill="auto"/>
            <w:vAlign w:val="center"/>
            <w:hideMark/>
          </w:tcPr>
          <w:p w14:paraId="3ED4898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0,0062</w:t>
            </w:r>
          </w:p>
        </w:tc>
      </w:tr>
      <w:tr w:rsidR="006418CB" w:rsidRPr="006418CB" w14:paraId="7E5C04FC" w14:textId="77777777" w:rsidTr="00E5693F">
        <w:trPr>
          <w:trHeight w:val="227"/>
        </w:trPr>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53C249B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0004</w:t>
            </w:r>
          </w:p>
        </w:tc>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5F91C17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4</w:t>
            </w:r>
          </w:p>
        </w:tc>
        <w:tc>
          <w:tcPr>
            <w:tcW w:w="397" w:type="pct"/>
            <w:vMerge w:val="restart"/>
            <w:tcBorders>
              <w:top w:val="nil"/>
              <w:left w:val="single" w:sz="8" w:space="0" w:color="auto"/>
              <w:bottom w:val="single" w:sz="8" w:space="0" w:color="000000"/>
              <w:right w:val="single" w:sz="8" w:space="0" w:color="auto"/>
            </w:tcBorders>
            <w:shd w:val="clear" w:color="auto" w:fill="auto"/>
            <w:vAlign w:val="center"/>
            <w:hideMark/>
          </w:tcPr>
          <w:p w14:paraId="75B8254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w:t>
            </w:r>
          </w:p>
        </w:tc>
        <w:tc>
          <w:tcPr>
            <w:tcW w:w="416" w:type="pct"/>
            <w:vMerge w:val="restart"/>
            <w:tcBorders>
              <w:top w:val="nil"/>
              <w:left w:val="single" w:sz="8" w:space="0" w:color="auto"/>
              <w:bottom w:val="single" w:sz="8" w:space="0" w:color="000000"/>
              <w:right w:val="single" w:sz="8" w:space="0" w:color="auto"/>
            </w:tcBorders>
            <w:shd w:val="clear" w:color="auto" w:fill="auto"/>
            <w:vAlign w:val="center"/>
            <w:hideMark/>
          </w:tcPr>
          <w:p w14:paraId="347C262F" w14:textId="53807F32" w:rsidR="006418CB" w:rsidRPr="006418CB" w:rsidRDefault="006418CB" w:rsidP="006418CB">
            <w:pPr>
              <w:widowControl/>
              <w:autoSpaceDE/>
              <w:autoSpaceDN/>
              <w:jc w:val="center"/>
              <w:rPr>
                <w:rFonts w:eastAsia="Times New Roman"/>
                <w:sz w:val="18"/>
                <w:szCs w:val="18"/>
                <w:lang w:eastAsia="ru-RU"/>
              </w:rPr>
            </w:pPr>
          </w:p>
        </w:tc>
        <w:tc>
          <w:tcPr>
            <w:tcW w:w="449" w:type="pct"/>
            <w:vMerge w:val="restart"/>
            <w:tcBorders>
              <w:top w:val="nil"/>
              <w:left w:val="single" w:sz="8" w:space="0" w:color="auto"/>
              <w:bottom w:val="single" w:sz="8" w:space="0" w:color="000000"/>
              <w:right w:val="single" w:sz="8" w:space="0" w:color="auto"/>
            </w:tcBorders>
            <w:shd w:val="clear" w:color="auto" w:fill="auto"/>
            <w:vAlign w:val="center"/>
            <w:hideMark/>
          </w:tcPr>
          <w:p w14:paraId="19D1B4DD" w14:textId="039C90A9"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1D14495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180</w:t>
            </w:r>
          </w:p>
        </w:tc>
        <w:tc>
          <w:tcPr>
            <w:tcW w:w="410" w:type="pct"/>
            <w:tcBorders>
              <w:top w:val="nil"/>
              <w:left w:val="nil"/>
              <w:bottom w:val="single" w:sz="8" w:space="0" w:color="auto"/>
              <w:right w:val="single" w:sz="8" w:space="0" w:color="auto"/>
            </w:tcBorders>
            <w:shd w:val="clear" w:color="auto" w:fill="auto"/>
            <w:vAlign w:val="center"/>
            <w:hideMark/>
          </w:tcPr>
          <w:p w14:paraId="2E4D89C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0301 (0,2)</w:t>
            </w:r>
          </w:p>
        </w:tc>
        <w:tc>
          <w:tcPr>
            <w:tcW w:w="1082" w:type="pct"/>
            <w:tcBorders>
              <w:top w:val="nil"/>
              <w:left w:val="nil"/>
              <w:bottom w:val="single" w:sz="8" w:space="0" w:color="auto"/>
              <w:right w:val="single" w:sz="8" w:space="0" w:color="auto"/>
            </w:tcBorders>
            <w:shd w:val="clear" w:color="auto" w:fill="auto"/>
            <w:vAlign w:val="center"/>
            <w:hideMark/>
          </w:tcPr>
          <w:p w14:paraId="6FAAAF7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Азота (IV) диоксид (Азота диоксид) (4)</w:t>
            </w:r>
          </w:p>
        </w:tc>
        <w:tc>
          <w:tcPr>
            <w:tcW w:w="632" w:type="pct"/>
            <w:tcBorders>
              <w:top w:val="nil"/>
              <w:left w:val="nil"/>
              <w:bottom w:val="single" w:sz="8" w:space="0" w:color="auto"/>
              <w:right w:val="single" w:sz="8" w:space="0" w:color="auto"/>
            </w:tcBorders>
            <w:shd w:val="clear" w:color="auto" w:fill="auto"/>
            <w:vAlign w:val="center"/>
            <w:hideMark/>
          </w:tcPr>
          <w:p w14:paraId="0219655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0,03432</w:t>
            </w:r>
          </w:p>
        </w:tc>
        <w:tc>
          <w:tcPr>
            <w:tcW w:w="527" w:type="pct"/>
            <w:tcBorders>
              <w:top w:val="nil"/>
              <w:left w:val="nil"/>
              <w:bottom w:val="single" w:sz="8" w:space="0" w:color="auto"/>
              <w:right w:val="single" w:sz="8" w:space="0" w:color="auto"/>
            </w:tcBorders>
            <w:shd w:val="clear" w:color="auto" w:fill="auto"/>
            <w:vAlign w:val="center"/>
            <w:hideMark/>
          </w:tcPr>
          <w:p w14:paraId="23513B4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1,08225</w:t>
            </w:r>
          </w:p>
        </w:tc>
      </w:tr>
      <w:tr w:rsidR="006418CB" w:rsidRPr="006418CB" w14:paraId="1AC2BECA"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2B38217F"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2369D8FC"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2EB5F8D7"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161819EA"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35A6D643"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5C76A147"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4E1611E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0304 (0,4)</w:t>
            </w:r>
          </w:p>
        </w:tc>
        <w:tc>
          <w:tcPr>
            <w:tcW w:w="1082" w:type="pct"/>
            <w:tcBorders>
              <w:top w:val="nil"/>
              <w:left w:val="nil"/>
              <w:bottom w:val="single" w:sz="8" w:space="0" w:color="auto"/>
              <w:right w:val="single" w:sz="8" w:space="0" w:color="auto"/>
            </w:tcBorders>
            <w:shd w:val="clear" w:color="auto" w:fill="auto"/>
            <w:vAlign w:val="center"/>
            <w:hideMark/>
          </w:tcPr>
          <w:p w14:paraId="3FBAE24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Азот (II) оксид (Азота оксид) (6)</w:t>
            </w:r>
          </w:p>
        </w:tc>
        <w:tc>
          <w:tcPr>
            <w:tcW w:w="632" w:type="pct"/>
            <w:tcBorders>
              <w:top w:val="nil"/>
              <w:left w:val="nil"/>
              <w:bottom w:val="single" w:sz="8" w:space="0" w:color="auto"/>
              <w:right w:val="single" w:sz="8" w:space="0" w:color="auto"/>
            </w:tcBorders>
            <w:shd w:val="clear" w:color="auto" w:fill="auto"/>
            <w:vAlign w:val="center"/>
            <w:hideMark/>
          </w:tcPr>
          <w:p w14:paraId="7F88941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0,006</w:t>
            </w:r>
          </w:p>
        </w:tc>
        <w:tc>
          <w:tcPr>
            <w:tcW w:w="527" w:type="pct"/>
            <w:tcBorders>
              <w:top w:val="nil"/>
              <w:left w:val="nil"/>
              <w:bottom w:val="single" w:sz="8" w:space="0" w:color="auto"/>
              <w:right w:val="single" w:sz="8" w:space="0" w:color="auto"/>
            </w:tcBorders>
            <w:shd w:val="clear" w:color="auto" w:fill="auto"/>
            <w:vAlign w:val="center"/>
            <w:hideMark/>
          </w:tcPr>
          <w:p w14:paraId="35A51FD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0,176</w:t>
            </w:r>
          </w:p>
        </w:tc>
      </w:tr>
      <w:tr w:rsidR="006418CB" w:rsidRPr="006418CB" w14:paraId="2FE6AA69"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3C1E1CC1"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6A41FBFE"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006D1DFD"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752416CC"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048B908B"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7934C9E2"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7931D57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0330 (0,5)</w:t>
            </w:r>
          </w:p>
        </w:tc>
        <w:tc>
          <w:tcPr>
            <w:tcW w:w="1082" w:type="pct"/>
            <w:tcBorders>
              <w:top w:val="nil"/>
              <w:left w:val="nil"/>
              <w:bottom w:val="single" w:sz="8" w:space="0" w:color="auto"/>
              <w:right w:val="single" w:sz="8" w:space="0" w:color="auto"/>
            </w:tcBorders>
            <w:shd w:val="clear" w:color="auto" w:fill="auto"/>
            <w:vAlign w:val="center"/>
            <w:hideMark/>
          </w:tcPr>
          <w:p w14:paraId="07D6311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Сера диоксид (Ангидрид сернистый, Сернистый газ, Сера (IV) оксид) (516)</w:t>
            </w:r>
          </w:p>
        </w:tc>
        <w:tc>
          <w:tcPr>
            <w:tcW w:w="632" w:type="pct"/>
            <w:tcBorders>
              <w:top w:val="nil"/>
              <w:left w:val="nil"/>
              <w:bottom w:val="single" w:sz="8" w:space="0" w:color="auto"/>
              <w:right w:val="single" w:sz="8" w:space="0" w:color="auto"/>
            </w:tcBorders>
            <w:shd w:val="clear" w:color="auto" w:fill="auto"/>
            <w:vAlign w:val="center"/>
            <w:hideMark/>
          </w:tcPr>
          <w:p w14:paraId="3F25D52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0,001658</w:t>
            </w:r>
          </w:p>
        </w:tc>
        <w:tc>
          <w:tcPr>
            <w:tcW w:w="527" w:type="pct"/>
            <w:tcBorders>
              <w:top w:val="nil"/>
              <w:left w:val="nil"/>
              <w:bottom w:val="single" w:sz="8" w:space="0" w:color="auto"/>
              <w:right w:val="single" w:sz="8" w:space="0" w:color="auto"/>
            </w:tcBorders>
            <w:shd w:val="clear" w:color="auto" w:fill="auto"/>
            <w:vAlign w:val="center"/>
            <w:hideMark/>
          </w:tcPr>
          <w:p w14:paraId="296F5A4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0,05228</w:t>
            </w:r>
          </w:p>
        </w:tc>
      </w:tr>
      <w:tr w:rsidR="006418CB" w:rsidRPr="006418CB" w14:paraId="675BAF81"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3F245177"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6F561B78"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5568B13F"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2C649208"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29431613"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0DB2903A"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1653B2D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0337 (5)</w:t>
            </w:r>
          </w:p>
        </w:tc>
        <w:tc>
          <w:tcPr>
            <w:tcW w:w="1082" w:type="pct"/>
            <w:tcBorders>
              <w:top w:val="nil"/>
              <w:left w:val="nil"/>
              <w:bottom w:val="single" w:sz="8" w:space="0" w:color="auto"/>
              <w:right w:val="single" w:sz="8" w:space="0" w:color="auto"/>
            </w:tcBorders>
            <w:shd w:val="clear" w:color="auto" w:fill="auto"/>
            <w:vAlign w:val="center"/>
            <w:hideMark/>
          </w:tcPr>
          <w:p w14:paraId="2400138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Углерод оксид (Окись углерода, Угарный газ) (584)</w:t>
            </w:r>
          </w:p>
        </w:tc>
        <w:tc>
          <w:tcPr>
            <w:tcW w:w="632" w:type="pct"/>
            <w:tcBorders>
              <w:top w:val="nil"/>
              <w:left w:val="nil"/>
              <w:bottom w:val="single" w:sz="8" w:space="0" w:color="auto"/>
              <w:right w:val="single" w:sz="8" w:space="0" w:color="auto"/>
            </w:tcBorders>
            <w:shd w:val="clear" w:color="auto" w:fill="auto"/>
            <w:vAlign w:val="center"/>
            <w:hideMark/>
          </w:tcPr>
          <w:p w14:paraId="31F9275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0,016667</w:t>
            </w:r>
          </w:p>
        </w:tc>
        <w:tc>
          <w:tcPr>
            <w:tcW w:w="527" w:type="pct"/>
            <w:tcBorders>
              <w:top w:val="nil"/>
              <w:left w:val="nil"/>
              <w:bottom w:val="single" w:sz="8" w:space="0" w:color="auto"/>
              <w:right w:val="single" w:sz="8" w:space="0" w:color="auto"/>
            </w:tcBorders>
            <w:shd w:val="clear" w:color="auto" w:fill="auto"/>
            <w:vAlign w:val="center"/>
            <w:hideMark/>
          </w:tcPr>
          <w:p w14:paraId="3E65EDA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0,5256</w:t>
            </w:r>
          </w:p>
        </w:tc>
      </w:tr>
      <w:tr w:rsidR="006418CB" w:rsidRPr="006418CB" w14:paraId="6B3D38C8"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4368E7C4"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2A90265E"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771CA7A8"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2158CB20"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66753E19"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3ADC3D1E"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2E21814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0410 (*50)</w:t>
            </w:r>
          </w:p>
        </w:tc>
        <w:tc>
          <w:tcPr>
            <w:tcW w:w="1082" w:type="pct"/>
            <w:tcBorders>
              <w:top w:val="nil"/>
              <w:left w:val="nil"/>
              <w:bottom w:val="single" w:sz="8" w:space="0" w:color="auto"/>
              <w:right w:val="single" w:sz="8" w:space="0" w:color="auto"/>
            </w:tcBorders>
            <w:shd w:val="clear" w:color="auto" w:fill="auto"/>
            <w:vAlign w:val="center"/>
            <w:hideMark/>
          </w:tcPr>
          <w:p w14:paraId="5669C21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Метан (727*)</w:t>
            </w:r>
          </w:p>
        </w:tc>
        <w:tc>
          <w:tcPr>
            <w:tcW w:w="632" w:type="pct"/>
            <w:tcBorders>
              <w:top w:val="nil"/>
              <w:left w:val="nil"/>
              <w:bottom w:val="single" w:sz="8" w:space="0" w:color="auto"/>
              <w:right w:val="single" w:sz="8" w:space="0" w:color="auto"/>
            </w:tcBorders>
            <w:shd w:val="clear" w:color="auto" w:fill="auto"/>
            <w:vAlign w:val="center"/>
            <w:hideMark/>
          </w:tcPr>
          <w:p w14:paraId="324877E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0,01667</w:t>
            </w:r>
          </w:p>
        </w:tc>
        <w:tc>
          <w:tcPr>
            <w:tcW w:w="527" w:type="pct"/>
            <w:tcBorders>
              <w:top w:val="nil"/>
              <w:left w:val="nil"/>
              <w:bottom w:val="single" w:sz="8" w:space="0" w:color="auto"/>
              <w:right w:val="single" w:sz="8" w:space="0" w:color="auto"/>
            </w:tcBorders>
            <w:shd w:val="clear" w:color="auto" w:fill="auto"/>
            <w:vAlign w:val="center"/>
            <w:hideMark/>
          </w:tcPr>
          <w:p w14:paraId="212D8B1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0,5256</w:t>
            </w:r>
          </w:p>
        </w:tc>
      </w:tr>
      <w:tr w:rsidR="006418CB" w:rsidRPr="006418CB" w14:paraId="1A5F99A3"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26B84B8A"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0736C2C8"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5ADB175F"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221C7181"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383B1B1C"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4E8BD252"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651062C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2908 (0,3)</w:t>
            </w:r>
          </w:p>
        </w:tc>
        <w:tc>
          <w:tcPr>
            <w:tcW w:w="1082" w:type="pct"/>
            <w:tcBorders>
              <w:top w:val="nil"/>
              <w:left w:val="nil"/>
              <w:bottom w:val="single" w:sz="8" w:space="0" w:color="auto"/>
              <w:right w:val="single" w:sz="8" w:space="0" w:color="auto"/>
            </w:tcBorders>
            <w:shd w:val="clear" w:color="auto" w:fill="auto"/>
            <w:vAlign w:val="center"/>
            <w:hideMark/>
          </w:tcPr>
          <w:p w14:paraId="40A9BDEA" w14:textId="336F1739" w:rsidR="006418CB" w:rsidRPr="006418CB" w:rsidRDefault="006418CB" w:rsidP="006418CB">
            <w:pPr>
              <w:widowControl/>
              <w:autoSpaceDE/>
              <w:autoSpaceDN/>
              <w:jc w:val="center"/>
              <w:rPr>
                <w:rFonts w:eastAsia="Times New Roman"/>
                <w:sz w:val="18"/>
                <w:szCs w:val="18"/>
                <w:lang w:eastAsia="ru-RU"/>
              </w:rPr>
            </w:pPr>
            <w:r>
              <w:rPr>
                <w:rFonts w:eastAsia="Times New Roman"/>
                <w:sz w:val="18"/>
                <w:szCs w:val="18"/>
                <w:lang w:eastAsia="ru-RU"/>
              </w:rPr>
              <w:t xml:space="preserve">Пыль неорганическая, содержащая двуокись кремния в %: 70-20 </w:t>
            </w:r>
          </w:p>
        </w:tc>
        <w:tc>
          <w:tcPr>
            <w:tcW w:w="632" w:type="pct"/>
            <w:tcBorders>
              <w:top w:val="nil"/>
              <w:left w:val="nil"/>
              <w:bottom w:val="single" w:sz="8" w:space="0" w:color="auto"/>
              <w:right w:val="single" w:sz="8" w:space="0" w:color="auto"/>
            </w:tcBorders>
            <w:shd w:val="clear" w:color="auto" w:fill="auto"/>
            <w:vAlign w:val="center"/>
            <w:hideMark/>
          </w:tcPr>
          <w:p w14:paraId="4AE7832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0,00238</w:t>
            </w:r>
          </w:p>
        </w:tc>
        <w:tc>
          <w:tcPr>
            <w:tcW w:w="527" w:type="pct"/>
            <w:tcBorders>
              <w:top w:val="nil"/>
              <w:left w:val="nil"/>
              <w:bottom w:val="single" w:sz="8" w:space="0" w:color="auto"/>
              <w:right w:val="single" w:sz="8" w:space="0" w:color="auto"/>
            </w:tcBorders>
            <w:shd w:val="clear" w:color="auto" w:fill="auto"/>
            <w:vAlign w:val="center"/>
            <w:hideMark/>
          </w:tcPr>
          <w:p w14:paraId="2E9EBA5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0,07519</w:t>
            </w:r>
          </w:p>
        </w:tc>
      </w:tr>
      <w:tr w:rsidR="006418CB" w:rsidRPr="006418CB" w14:paraId="0403FBFF" w14:textId="77777777" w:rsidTr="00E5693F">
        <w:trPr>
          <w:trHeight w:val="227"/>
        </w:trPr>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6095C99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0005</w:t>
            </w:r>
          </w:p>
        </w:tc>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6D64B69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4</w:t>
            </w:r>
          </w:p>
        </w:tc>
        <w:tc>
          <w:tcPr>
            <w:tcW w:w="397" w:type="pct"/>
            <w:vMerge w:val="restart"/>
            <w:tcBorders>
              <w:top w:val="nil"/>
              <w:left w:val="single" w:sz="8" w:space="0" w:color="auto"/>
              <w:bottom w:val="single" w:sz="8" w:space="0" w:color="000000"/>
              <w:right w:val="single" w:sz="8" w:space="0" w:color="auto"/>
            </w:tcBorders>
            <w:shd w:val="clear" w:color="auto" w:fill="auto"/>
            <w:vAlign w:val="center"/>
            <w:hideMark/>
          </w:tcPr>
          <w:p w14:paraId="4BBCE8C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w:t>
            </w:r>
          </w:p>
        </w:tc>
        <w:tc>
          <w:tcPr>
            <w:tcW w:w="416" w:type="pct"/>
            <w:vMerge w:val="restart"/>
            <w:tcBorders>
              <w:top w:val="nil"/>
              <w:left w:val="single" w:sz="8" w:space="0" w:color="auto"/>
              <w:bottom w:val="single" w:sz="8" w:space="0" w:color="000000"/>
              <w:right w:val="single" w:sz="8" w:space="0" w:color="auto"/>
            </w:tcBorders>
            <w:shd w:val="clear" w:color="auto" w:fill="auto"/>
            <w:vAlign w:val="center"/>
            <w:hideMark/>
          </w:tcPr>
          <w:p w14:paraId="293A6612" w14:textId="286661A9" w:rsidR="006418CB" w:rsidRPr="006418CB" w:rsidRDefault="006418CB" w:rsidP="006418CB">
            <w:pPr>
              <w:widowControl/>
              <w:autoSpaceDE/>
              <w:autoSpaceDN/>
              <w:jc w:val="center"/>
              <w:rPr>
                <w:rFonts w:eastAsia="Times New Roman"/>
                <w:sz w:val="18"/>
                <w:szCs w:val="18"/>
                <w:lang w:eastAsia="ru-RU"/>
              </w:rPr>
            </w:pPr>
          </w:p>
        </w:tc>
        <w:tc>
          <w:tcPr>
            <w:tcW w:w="449" w:type="pct"/>
            <w:vMerge w:val="restart"/>
            <w:tcBorders>
              <w:top w:val="nil"/>
              <w:left w:val="single" w:sz="8" w:space="0" w:color="auto"/>
              <w:bottom w:val="single" w:sz="8" w:space="0" w:color="000000"/>
              <w:right w:val="single" w:sz="8" w:space="0" w:color="auto"/>
            </w:tcBorders>
            <w:shd w:val="clear" w:color="auto" w:fill="auto"/>
            <w:vAlign w:val="center"/>
            <w:hideMark/>
          </w:tcPr>
          <w:p w14:paraId="406A833A" w14:textId="7ABD680F"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513914D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180</w:t>
            </w:r>
          </w:p>
        </w:tc>
        <w:tc>
          <w:tcPr>
            <w:tcW w:w="410" w:type="pct"/>
            <w:tcBorders>
              <w:top w:val="nil"/>
              <w:left w:val="nil"/>
              <w:bottom w:val="single" w:sz="8" w:space="0" w:color="auto"/>
              <w:right w:val="single" w:sz="8" w:space="0" w:color="auto"/>
            </w:tcBorders>
            <w:shd w:val="clear" w:color="auto" w:fill="auto"/>
            <w:vAlign w:val="center"/>
            <w:hideMark/>
          </w:tcPr>
          <w:p w14:paraId="15E28FD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0301 (0,2)</w:t>
            </w:r>
          </w:p>
        </w:tc>
        <w:tc>
          <w:tcPr>
            <w:tcW w:w="1082" w:type="pct"/>
            <w:tcBorders>
              <w:top w:val="nil"/>
              <w:left w:val="nil"/>
              <w:bottom w:val="single" w:sz="8" w:space="0" w:color="auto"/>
              <w:right w:val="single" w:sz="8" w:space="0" w:color="auto"/>
            </w:tcBorders>
            <w:shd w:val="clear" w:color="auto" w:fill="auto"/>
            <w:vAlign w:val="center"/>
            <w:hideMark/>
          </w:tcPr>
          <w:p w14:paraId="2FB438D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Азота (IV) диоксид (Азота диоксид) (4)</w:t>
            </w:r>
          </w:p>
        </w:tc>
        <w:tc>
          <w:tcPr>
            <w:tcW w:w="632" w:type="pct"/>
            <w:tcBorders>
              <w:top w:val="nil"/>
              <w:left w:val="nil"/>
              <w:bottom w:val="single" w:sz="8" w:space="0" w:color="auto"/>
              <w:right w:val="single" w:sz="8" w:space="0" w:color="auto"/>
            </w:tcBorders>
            <w:shd w:val="clear" w:color="auto" w:fill="auto"/>
            <w:vAlign w:val="center"/>
            <w:hideMark/>
          </w:tcPr>
          <w:p w14:paraId="2FF569D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0,1175</w:t>
            </w:r>
          </w:p>
        </w:tc>
        <w:tc>
          <w:tcPr>
            <w:tcW w:w="527" w:type="pct"/>
            <w:tcBorders>
              <w:top w:val="nil"/>
              <w:left w:val="nil"/>
              <w:bottom w:val="single" w:sz="8" w:space="0" w:color="auto"/>
              <w:right w:val="single" w:sz="8" w:space="0" w:color="auto"/>
            </w:tcBorders>
            <w:shd w:val="clear" w:color="auto" w:fill="auto"/>
            <w:vAlign w:val="center"/>
            <w:hideMark/>
          </w:tcPr>
          <w:p w14:paraId="74EB5AB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0,46744</w:t>
            </w:r>
          </w:p>
        </w:tc>
      </w:tr>
      <w:tr w:rsidR="006418CB" w:rsidRPr="006418CB" w14:paraId="48A52C7C"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27E70D20"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65EF53E6"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29727F24"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288440BA"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74B3DF55"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338BAFD3"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10E4F38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0304 (0,4)</w:t>
            </w:r>
          </w:p>
        </w:tc>
        <w:tc>
          <w:tcPr>
            <w:tcW w:w="1082" w:type="pct"/>
            <w:tcBorders>
              <w:top w:val="nil"/>
              <w:left w:val="nil"/>
              <w:bottom w:val="single" w:sz="8" w:space="0" w:color="auto"/>
              <w:right w:val="single" w:sz="8" w:space="0" w:color="auto"/>
            </w:tcBorders>
            <w:shd w:val="clear" w:color="auto" w:fill="auto"/>
            <w:vAlign w:val="center"/>
            <w:hideMark/>
          </w:tcPr>
          <w:p w14:paraId="3A5EDBD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Азот (II) оксид (Азота оксид) (6)</w:t>
            </w:r>
          </w:p>
        </w:tc>
        <w:tc>
          <w:tcPr>
            <w:tcW w:w="632" w:type="pct"/>
            <w:tcBorders>
              <w:top w:val="nil"/>
              <w:left w:val="nil"/>
              <w:bottom w:val="single" w:sz="8" w:space="0" w:color="auto"/>
              <w:right w:val="single" w:sz="8" w:space="0" w:color="auto"/>
            </w:tcBorders>
            <w:shd w:val="clear" w:color="auto" w:fill="auto"/>
            <w:vAlign w:val="center"/>
            <w:hideMark/>
          </w:tcPr>
          <w:p w14:paraId="64243BC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0,01911</w:t>
            </w:r>
          </w:p>
        </w:tc>
        <w:tc>
          <w:tcPr>
            <w:tcW w:w="527" w:type="pct"/>
            <w:tcBorders>
              <w:top w:val="nil"/>
              <w:left w:val="nil"/>
              <w:bottom w:val="single" w:sz="8" w:space="0" w:color="auto"/>
              <w:right w:val="single" w:sz="8" w:space="0" w:color="auto"/>
            </w:tcBorders>
            <w:shd w:val="clear" w:color="auto" w:fill="auto"/>
            <w:vAlign w:val="center"/>
            <w:hideMark/>
          </w:tcPr>
          <w:p w14:paraId="5D16A42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0,076</w:t>
            </w:r>
          </w:p>
        </w:tc>
      </w:tr>
      <w:tr w:rsidR="006418CB" w:rsidRPr="006418CB" w14:paraId="3BB50B8F"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03A87E99"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720D561F"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04ADD95A"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1C780F5D"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44F22911"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191E598E"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3C5E510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0330 (0,5)</w:t>
            </w:r>
          </w:p>
        </w:tc>
        <w:tc>
          <w:tcPr>
            <w:tcW w:w="1082" w:type="pct"/>
            <w:tcBorders>
              <w:top w:val="nil"/>
              <w:left w:val="nil"/>
              <w:bottom w:val="single" w:sz="8" w:space="0" w:color="auto"/>
              <w:right w:val="single" w:sz="8" w:space="0" w:color="auto"/>
            </w:tcBorders>
            <w:shd w:val="clear" w:color="auto" w:fill="auto"/>
            <w:vAlign w:val="center"/>
            <w:hideMark/>
          </w:tcPr>
          <w:p w14:paraId="0957A5C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Сера диоксид (Ангидрид сернистый, Сернистый газ, Сера (IV) оксид) (516)</w:t>
            </w:r>
          </w:p>
        </w:tc>
        <w:tc>
          <w:tcPr>
            <w:tcW w:w="632" w:type="pct"/>
            <w:tcBorders>
              <w:top w:val="nil"/>
              <w:left w:val="nil"/>
              <w:bottom w:val="single" w:sz="8" w:space="0" w:color="auto"/>
              <w:right w:val="single" w:sz="8" w:space="0" w:color="auto"/>
            </w:tcBorders>
            <w:shd w:val="clear" w:color="auto" w:fill="auto"/>
            <w:vAlign w:val="center"/>
            <w:hideMark/>
          </w:tcPr>
          <w:p w14:paraId="02809A0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0,002195</w:t>
            </w:r>
          </w:p>
        </w:tc>
        <w:tc>
          <w:tcPr>
            <w:tcW w:w="527" w:type="pct"/>
            <w:tcBorders>
              <w:top w:val="nil"/>
              <w:left w:val="nil"/>
              <w:bottom w:val="single" w:sz="8" w:space="0" w:color="auto"/>
              <w:right w:val="single" w:sz="8" w:space="0" w:color="auto"/>
            </w:tcBorders>
            <w:shd w:val="clear" w:color="auto" w:fill="auto"/>
            <w:vAlign w:val="center"/>
            <w:hideMark/>
          </w:tcPr>
          <w:p w14:paraId="1AA15E8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0,03129</w:t>
            </w:r>
          </w:p>
        </w:tc>
      </w:tr>
      <w:tr w:rsidR="006418CB" w:rsidRPr="006418CB" w14:paraId="1E134AE1"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2B89509B"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4DE6141D"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0E9E7328"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6FB4781B"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797094F2"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6F0F12E7"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3055260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0337 (5)</w:t>
            </w:r>
          </w:p>
        </w:tc>
        <w:tc>
          <w:tcPr>
            <w:tcW w:w="1082" w:type="pct"/>
            <w:tcBorders>
              <w:top w:val="nil"/>
              <w:left w:val="nil"/>
              <w:bottom w:val="single" w:sz="8" w:space="0" w:color="auto"/>
              <w:right w:val="single" w:sz="8" w:space="0" w:color="auto"/>
            </w:tcBorders>
            <w:shd w:val="clear" w:color="auto" w:fill="auto"/>
            <w:vAlign w:val="center"/>
            <w:hideMark/>
          </w:tcPr>
          <w:p w14:paraId="4DA082A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Углерод оксид (Окись углерода, Угарный газ) (584)</w:t>
            </w:r>
          </w:p>
        </w:tc>
        <w:tc>
          <w:tcPr>
            <w:tcW w:w="632" w:type="pct"/>
            <w:tcBorders>
              <w:top w:val="nil"/>
              <w:left w:val="nil"/>
              <w:bottom w:val="single" w:sz="8" w:space="0" w:color="auto"/>
              <w:right w:val="single" w:sz="8" w:space="0" w:color="auto"/>
            </w:tcBorders>
            <w:shd w:val="clear" w:color="auto" w:fill="auto"/>
            <w:vAlign w:val="center"/>
            <w:hideMark/>
          </w:tcPr>
          <w:p w14:paraId="21C03B2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0,0005</w:t>
            </w:r>
          </w:p>
        </w:tc>
        <w:tc>
          <w:tcPr>
            <w:tcW w:w="527" w:type="pct"/>
            <w:tcBorders>
              <w:top w:val="nil"/>
              <w:left w:val="nil"/>
              <w:bottom w:val="single" w:sz="8" w:space="0" w:color="auto"/>
              <w:right w:val="single" w:sz="8" w:space="0" w:color="auto"/>
            </w:tcBorders>
            <w:shd w:val="clear" w:color="auto" w:fill="auto"/>
            <w:vAlign w:val="center"/>
            <w:hideMark/>
          </w:tcPr>
          <w:p w14:paraId="66A9E06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0,0172</w:t>
            </w:r>
          </w:p>
        </w:tc>
      </w:tr>
      <w:tr w:rsidR="006418CB" w:rsidRPr="006418CB" w14:paraId="40E06C71"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652C63B1"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72F961DA"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642BDF41"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0220B295"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3B6FBC2C"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4892A6BF"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3D13D82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0342 (0,02)</w:t>
            </w:r>
          </w:p>
        </w:tc>
        <w:tc>
          <w:tcPr>
            <w:tcW w:w="1082" w:type="pct"/>
            <w:tcBorders>
              <w:top w:val="nil"/>
              <w:left w:val="nil"/>
              <w:bottom w:val="single" w:sz="8" w:space="0" w:color="auto"/>
              <w:right w:val="single" w:sz="8" w:space="0" w:color="auto"/>
            </w:tcBorders>
            <w:shd w:val="clear" w:color="auto" w:fill="auto"/>
            <w:vAlign w:val="center"/>
            <w:hideMark/>
          </w:tcPr>
          <w:p w14:paraId="3D58708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Фтористые газообразные соединения /в пересчете на фтор/ (617)</w:t>
            </w:r>
          </w:p>
        </w:tc>
        <w:tc>
          <w:tcPr>
            <w:tcW w:w="632" w:type="pct"/>
            <w:tcBorders>
              <w:top w:val="nil"/>
              <w:left w:val="nil"/>
              <w:bottom w:val="single" w:sz="8" w:space="0" w:color="auto"/>
              <w:right w:val="single" w:sz="8" w:space="0" w:color="auto"/>
            </w:tcBorders>
            <w:shd w:val="clear" w:color="auto" w:fill="auto"/>
            <w:vAlign w:val="center"/>
            <w:hideMark/>
          </w:tcPr>
          <w:p w14:paraId="04E146B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0,00457</w:t>
            </w:r>
          </w:p>
        </w:tc>
        <w:tc>
          <w:tcPr>
            <w:tcW w:w="527" w:type="pct"/>
            <w:tcBorders>
              <w:top w:val="nil"/>
              <w:left w:val="nil"/>
              <w:bottom w:val="single" w:sz="8" w:space="0" w:color="auto"/>
              <w:right w:val="single" w:sz="8" w:space="0" w:color="auto"/>
            </w:tcBorders>
            <w:shd w:val="clear" w:color="auto" w:fill="auto"/>
            <w:vAlign w:val="center"/>
            <w:hideMark/>
          </w:tcPr>
          <w:p w14:paraId="51623D8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0,06515</w:t>
            </w:r>
          </w:p>
        </w:tc>
      </w:tr>
      <w:tr w:rsidR="006418CB" w:rsidRPr="006418CB" w14:paraId="77DB77F0"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7CAD0E8D"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16143FD2"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21E113DD"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52C3BE14"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3A5FF955"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0EECF338"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333B6DC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0410 (*50)</w:t>
            </w:r>
          </w:p>
        </w:tc>
        <w:tc>
          <w:tcPr>
            <w:tcW w:w="1082" w:type="pct"/>
            <w:tcBorders>
              <w:top w:val="nil"/>
              <w:left w:val="nil"/>
              <w:bottom w:val="single" w:sz="8" w:space="0" w:color="auto"/>
              <w:right w:val="single" w:sz="8" w:space="0" w:color="auto"/>
            </w:tcBorders>
            <w:shd w:val="clear" w:color="auto" w:fill="auto"/>
            <w:vAlign w:val="center"/>
            <w:hideMark/>
          </w:tcPr>
          <w:p w14:paraId="09F0561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Метан (727*)</w:t>
            </w:r>
          </w:p>
        </w:tc>
        <w:tc>
          <w:tcPr>
            <w:tcW w:w="632" w:type="pct"/>
            <w:tcBorders>
              <w:top w:val="nil"/>
              <w:left w:val="nil"/>
              <w:bottom w:val="single" w:sz="8" w:space="0" w:color="auto"/>
              <w:right w:val="single" w:sz="8" w:space="0" w:color="auto"/>
            </w:tcBorders>
            <w:shd w:val="clear" w:color="auto" w:fill="auto"/>
            <w:vAlign w:val="center"/>
            <w:hideMark/>
          </w:tcPr>
          <w:p w14:paraId="6423C3E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0,0366</w:t>
            </w:r>
          </w:p>
        </w:tc>
        <w:tc>
          <w:tcPr>
            <w:tcW w:w="527" w:type="pct"/>
            <w:tcBorders>
              <w:top w:val="nil"/>
              <w:left w:val="nil"/>
              <w:bottom w:val="single" w:sz="8" w:space="0" w:color="auto"/>
              <w:right w:val="single" w:sz="8" w:space="0" w:color="auto"/>
            </w:tcBorders>
            <w:shd w:val="clear" w:color="auto" w:fill="auto"/>
            <w:vAlign w:val="center"/>
            <w:hideMark/>
          </w:tcPr>
          <w:p w14:paraId="4B1ECE4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0,15475</w:t>
            </w:r>
          </w:p>
        </w:tc>
      </w:tr>
      <w:tr w:rsidR="006418CB" w:rsidRPr="006418CB" w14:paraId="4EA5E9DA"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39953AB5"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2CFA09CC"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0F569AFF"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0884F1D8"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6F3EB0B3"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530DBCEF"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51160B0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2902 (0,5)</w:t>
            </w:r>
          </w:p>
        </w:tc>
        <w:tc>
          <w:tcPr>
            <w:tcW w:w="1082" w:type="pct"/>
            <w:tcBorders>
              <w:top w:val="nil"/>
              <w:left w:val="nil"/>
              <w:bottom w:val="single" w:sz="8" w:space="0" w:color="auto"/>
              <w:right w:val="single" w:sz="8" w:space="0" w:color="auto"/>
            </w:tcBorders>
            <w:shd w:val="clear" w:color="auto" w:fill="auto"/>
            <w:vAlign w:val="center"/>
            <w:hideMark/>
          </w:tcPr>
          <w:p w14:paraId="55B2864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Взвешенные частицы (116)</w:t>
            </w:r>
          </w:p>
        </w:tc>
        <w:tc>
          <w:tcPr>
            <w:tcW w:w="632" w:type="pct"/>
            <w:tcBorders>
              <w:top w:val="nil"/>
              <w:left w:val="nil"/>
              <w:bottom w:val="single" w:sz="8" w:space="0" w:color="auto"/>
              <w:right w:val="single" w:sz="8" w:space="0" w:color="auto"/>
            </w:tcBorders>
            <w:shd w:val="clear" w:color="auto" w:fill="auto"/>
            <w:vAlign w:val="center"/>
            <w:hideMark/>
          </w:tcPr>
          <w:p w14:paraId="3CD53C9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0,0087</w:t>
            </w:r>
          </w:p>
        </w:tc>
        <w:tc>
          <w:tcPr>
            <w:tcW w:w="527" w:type="pct"/>
            <w:tcBorders>
              <w:top w:val="nil"/>
              <w:left w:val="nil"/>
              <w:bottom w:val="single" w:sz="8" w:space="0" w:color="auto"/>
              <w:right w:val="single" w:sz="8" w:space="0" w:color="auto"/>
            </w:tcBorders>
            <w:shd w:val="clear" w:color="auto" w:fill="auto"/>
            <w:vAlign w:val="center"/>
            <w:hideMark/>
          </w:tcPr>
          <w:p w14:paraId="5B83141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0,0345</w:t>
            </w:r>
          </w:p>
        </w:tc>
      </w:tr>
      <w:tr w:rsidR="006418CB" w:rsidRPr="006418CB" w14:paraId="2E9A1451"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4E093EF0"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53C068DC"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17839A70"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2EC87E59"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5CA3F6FE"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1947663C"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6329DE3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2904 (**0,002)</w:t>
            </w:r>
          </w:p>
        </w:tc>
        <w:tc>
          <w:tcPr>
            <w:tcW w:w="1082" w:type="pct"/>
            <w:tcBorders>
              <w:top w:val="nil"/>
              <w:left w:val="nil"/>
              <w:bottom w:val="single" w:sz="8" w:space="0" w:color="auto"/>
              <w:right w:val="single" w:sz="8" w:space="0" w:color="auto"/>
            </w:tcBorders>
            <w:shd w:val="clear" w:color="auto" w:fill="auto"/>
            <w:vAlign w:val="center"/>
            <w:hideMark/>
          </w:tcPr>
          <w:p w14:paraId="583EDCB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Мазутная зола теплоэлектростанций /в пересчете на ванадий/ (326)</w:t>
            </w:r>
          </w:p>
        </w:tc>
        <w:tc>
          <w:tcPr>
            <w:tcW w:w="632" w:type="pct"/>
            <w:tcBorders>
              <w:top w:val="nil"/>
              <w:left w:val="nil"/>
              <w:bottom w:val="single" w:sz="8" w:space="0" w:color="auto"/>
              <w:right w:val="single" w:sz="8" w:space="0" w:color="auto"/>
            </w:tcBorders>
            <w:shd w:val="clear" w:color="auto" w:fill="auto"/>
            <w:vAlign w:val="center"/>
            <w:hideMark/>
          </w:tcPr>
          <w:p w14:paraId="7EA53DA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0,0004</w:t>
            </w:r>
          </w:p>
        </w:tc>
        <w:tc>
          <w:tcPr>
            <w:tcW w:w="527" w:type="pct"/>
            <w:tcBorders>
              <w:top w:val="nil"/>
              <w:left w:val="nil"/>
              <w:bottom w:val="single" w:sz="8" w:space="0" w:color="auto"/>
              <w:right w:val="single" w:sz="8" w:space="0" w:color="auto"/>
            </w:tcBorders>
            <w:shd w:val="clear" w:color="auto" w:fill="auto"/>
            <w:vAlign w:val="center"/>
            <w:hideMark/>
          </w:tcPr>
          <w:p w14:paraId="243C0BB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0,0002</w:t>
            </w:r>
          </w:p>
        </w:tc>
      </w:tr>
      <w:tr w:rsidR="006418CB" w:rsidRPr="006418CB" w14:paraId="41B0EA8E"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680A410A"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6C6DFFC3"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52F9C197"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5284B178"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47992CD9"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5A5A5C05"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578907D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2908 (0,3)</w:t>
            </w:r>
          </w:p>
        </w:tc>
        <w:tc>
          <w:tcPr>
            <w:tcW w:w="1082" w:type="pct"/>
            <w:tcBorders>
              <w:top w:val="nil"/>
              <w:left w:val="nil"/>
              <w:bottom w:val="single" w:sz="8" w:space="0" w:color="auto"/>
              <w:right w:val="single" w:sz="8" w:space="0" w:color="auto"/>
            </w:tcBorders>
            <w:shd w:val="clear" w:color="auto" w:fill="auto"/>
            <w:vAlign w:val="center"/>
            <w:hideMark/>
          </w:tcPr>
          <w:p w14:paraId="3EFE2BF4" w14:textId="2A76A7B0" w:rsidR="006418CB" w:rsidRPr="006418CB" w:rsidRDefault="006418CB" w:rsidP="006418CB">
            <w:pPr>
              <w:widowControl/>
              <w:autoSpaceDE/>
              <w:autoSpaceDN/>
              <w:jc w:val="center"/>
              <w:rPr>
                <w:rFonts w:eastAsia="Times New Roman"/>
                <w:sz w:val="18"/>
                <w:szCs w:val="18"/>
                <w:lang w:eastAsia="ru-RU"/>
              </w:rPr>
            </w:pPr>
            <w:r>
              <w:rPr>
                <w:rFonts w:eastAsia="Times New Roman"/>
                <w:sz w:val="18"/>
                <w:szCs w:val="18"/>
                <w:lang w:eastAsia="ru-RU"/>
              </w:rPr>
              <w:t xml:space="preserve">Пыль неорганическая, содержащая двуокись кремния в %: 70-20 </w:t>
            </w:r>
          </w:p>
        </w:tc>
        <w:tc>
          <w:tcPr>
            <w:tcW w:w="632" w:type="pct"/>
            <w:tcBorders>
              <w:top w:val="nil"/>
              <w:left w:val="nil"/>
              <w:bottom w:val="single" w:sz="8" w:space="0" w:color="auto"/>
              <w:right w:val="single" w:sz="8" w:space="0" w:color="auto"/>
            </w:tcBorders>
            <w:shd w:val="clear" w:color="auto" w:fill="auto"/>
            <w:vAlign w:val="center"/>
            <w:hideMark/>
          </w:tcPr>
          <w:p w14:paraId="37E9049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0,121</w:t>
            </w:r>
          </w:p>
        </w:tc>
        <w:tc>
          <w:tcPr>
            <w:tcW w:w="527" w:type="pct"/>
            <w:tcBorders>
              <w:top w:val="nil"/>
              <w:left w:val="nil"/>
              <w:bottom w:val="single" w:sz="8" w:space="0" w:color="auto"/>
              <w:right w:val="single" w:sz="8" w:space="0" w:color="auto"/>
            </w:tcBorders>
            <w:shd w:val="clear" w:color="auto" w:fill="auto"/>
            <w:vAlign w:val="center"/>
            <w:hideMark/>
          </w:tcPr>
          <w:p w14:paraId="0162ADC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1,7314</w:t>
            </w:r>
          </w:p>
        </w:tc>
      </w:tr>
      <w:tr w:rsidR="006418CB" w:rsidRPr="006418CB" w14:paraId="412D9E7A" w14:textId="77777777" w:rsidTr="00E5693F">
        <w:trPr>
          <w:trHeight w:val="227"/>
        </w:trPr>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3B2325D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6001</w:t>
            </w:r>
          </w:p>
        </w:tc>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4E6EE59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w:t>
            </w:r>
          </w:p>
        </w:tc>
        <w:tc>
          <w:tcPr>
            <w:tcW w:w="397" w:type="pct"/>
            <w:vMerge w:val="restart"/>
            <w:tcBorders>
              <w:top w:val="nil"/>
              <w:left w:val="single" w:sz="8" w:space="0" w:color="auto"/>
              <w:bottom w:val="single" w:sz="8" w:space="0" w:color="000000"/>
              <w:right w:val="single" w:sz="8" w:space="0" w:color="auto"/>
            </w:tcBorders>
            <w:shd w:val="clear" w:color="auto" w:fill="auto"/>
            <w:vAlign w:val="center"/>
            <w:hideMark/>
          </w:tcPr>
          <w:p w14:paraId="0F6ADF2C" w14:textId="4F4DF538" w:rsidR="006418CB" w:rsidRPr="006418CB" w:rsidRDefault="006418CB" w:rsidP="006418CB">
            <w:pPr>
              <w:widowControl/>
              <w:autoSpaceDE/>
              <w:autoSpaceDN/>
              <w:jc w:val="center"/>
              <w:rPr>
                <w:rFonts w:eastAsia="Times New Roman"/>
                <w:sz w:val="18"/>
                <w:szCs w:val="18"/>
                <w:lang w:eastAsia="ru-RU"/>
              </w:rPr>
            </w:pPr>
          </w:p>
        </w:tc>
        <w:tc>
          <w:tcPr>
            <w:tcW w:w="416" w:type="pct"/>
            <w:vMerge w:val="restart"/>
            <w:tcBorders>
              <w:top w:val="nil"/>
              <w:left w:val="single" w:sz="8" w:space="0" w:color="auto"/>
              <w:bottom w:val="single" w:sz="8" w:space="0" w:color="000000"/>
              <w:right w:val="single" w:sz="8" w:space="0" w:color="auto"/>
            </w:tcBorders>
            <w:shd w:val="clear" w:color="auto" w:fill="auto"/>
            <w:vAlign w:val="center"/>
            <w:hideMark/>
          </w:tcPr>
          <w:p w14:paraId="1200647E" w14:textId="7CC5433A" w:rsidR="006418CB" w:rsidRPr="006418CB" w:rsidRDefault="006418CB" w:rsidP="006418CB">
            <w:pPr>
              <w:widowControl/>
              <w:autoSpaceDE/>
              <w:autoSpaceDN/>
              <w:jc w:val="center"/>
              <w:rPr>
                <w:rFonts w:eastAsia="Times New Roman"/>
                <w:sz w:val="18"/>
                <w:szCs w:val="18"/>
                <w:lang w:eastAsia="ru-RU"/>
              </w:rPr>
            </w:pPr>
          </w:p>
        </w:tc>
        <w:tc>
          <w:tcPr>
            <w:tcW w:w="449" w:type="pct"/>
            <w:vMerge w:val="restart"/>
            <w:tcBorders>
              <w:top w:val="nil"/>
              <w:left w:val="single" w:sz="8" w:space="0" w:color="auto"/>
              <w:bottom w:val="single" w:sz="8" w:space="0" w:color="000000"/>
              <w:right w:val="single" w:sz="8" w:space="0" w:color="auto"/>
            </w:tcBorders>
            <w:shd w:val="clear" w:color="auto" w:fill="auto"/>
            <w:vAlign w:val="center"/>
            <w:hideMark/>
          </w:tcPr>
          <w:p w14:paraId="341BF085" w14:textId="36B0F8C3"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2EE6E16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11</w:t>
            </w:r>
          </w:p>
        </w:tc>
        <w:tc>
          <w:tcPr>
            <w:tcW w:w="410" w:type="pct"/>
            <w:tcBorders>
              <w:top w:val="nil"/>
              <w:left w:val="nil"/>
              <w:bottom w:val="single" w:sz="8" w:space="0" w:color="auto"/>
              <w:right w:val="single" w:sz="8" w:space="0" w:color="auto"/>
            </w:tcBorders>
            <w:shd w:val="clear" w:color="auto" w:fill="auto"/>
            <w:vAlign w:val="center"/>
            <w:hideMark/>
          </w:tcPr>
          <w:p w14:paraId="6A610F8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0333 (0,008)</w:t>
            </w:r>
          </w:p>
        </w:tc>
        <w:tc>
          <w:tcPr>
            <w:tcW w:w="1082" w:type="pct"/>
            <w:tcBorders>
              <w:top w:val="nil"/>
              <w:left w:val="nil"/>
              <w:bottom w:val="single" w:sz="8" w:space="0" w:color="auto"/>
              <w:right w:val="single" w:sz="8" w:space="0" w:color="auto"/>
            </w:tcBorders>
            <w:shd w:val="clear" w:color="auto" w:fill="auto"/>
            <w:vAlign w:val="center"/>
            <w:hideMark/>
          </w:tcPr>
          <w:p w14:paraId="289D2D8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Сероводород (Дигидросульфид) (518)</w:t>
            </w:r>
          </w:p>
        </w:tc>
        <w:tc>
          <w:tcPr>
            <w:tcW w:w="632" w:type="pct"/>
            <w:tcBorders>
              <w:top w:val="nil"/>
              <w:left w:val="nil"/>
              <w:bottom w:val="single" w:sz="8" w:space="0" w:color="auto"/>
              <w:right w:val="single" w:sz="8" w:space="0" w:color="auto"/>
            </w:tcBorders>
            <w:shd w:val="clear" w:color="auto" w:fill="auto"/>
            <w:vAlign w:val="center"/>
            <w:hideMark/>
          </w:tcPr>
          <w:p w14:paraId="30E816B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0,00032</w:t>
            </w:r>
          </w:p>
        </w:tc>
        <w:tc>
          <w:tcPr>
            <w:tcW w:w="527" w:type="pct"/>
            <w:tcBorders>
              <w:top w:val="nil"/>
              <w:left w:val="nil"/>
              <w:bottom w:val="single" w:sz="8" w:space="0" w:color="auto"/>
              <w:right w:val="single" w:sz="8" w:space="0" w:color="auto"/>
            </w:tcBorders>
            <w:shd w:val="clear" w:color="auto" w:fill="auto"/>
            <w:vAlign w:val="center"/>
            <w:hideMark/>
          </w:tcPr>
          <w:p w14:paraId="52BD3F2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0,012</w:t>
            </w:r>
          </w:p>
        </w:tc>
      </w:tr>
      <w:tr w:rsidR="006418CB" w:rsidRPr="006418CB" w14:paraId="0CAF0E09"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0E259533"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52D98810"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7E45B30A"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52F26FAE"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39B35987"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307E586D"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7A1312E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0415 (*50)</w:t>
            </w:r>
          </w:p>
        </w:tc>
        <w:tc>
          <w:tcPr>
            <w:tcW w:w="1082" w:type="pct"/>
            <w:tcBorders>
              <w:top w:val="nil"/>
              <w:left w:val="nil"/>
              <w:bottom w:val="single" w:sz="8" w:space="0" w:color="auto"/>
              <w:right w:val="single" w:sz="8" w:space="0" w:color="auto"/>
            </w:tcBorders>
            <w:shd w:val="clear" w:color="auto" w:fill="auto"/>
            <w:vAlign w:val="center"/>
            <w:hideMark/>
          </w:tcPr>
          <w:p w14:paraId="48C928C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Смесь углеводородов предельных С1-С5 (1502*)</w:t>
            </w:r>
          </w:p>
        </w:tc>
        <w:tc>
          <w:tcPr>
            <w:tcW w:w="632" w:type="pct"/>
            <w:tcBorders>
              <w:top w:val="nil"/>
              <w:left w:val="nil"/>
              <w:bottom w:val="single" w:sz="8" w:space="0" w:color="auto"/>
              <w:right w:val="single" w:sz="8" w:space="0" w:color="auto"/>
            </w:tcBorders>
            <w:shd w:val="clear" w:color="auto" w:fill="auto"/>
            <w:vAlign w:val="center"/>
            <w:hideMark/>
          </w:tcPr>
          <w:p w14:paraId="682EDDC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0,386</w:t>
            </w:r>
          </w:p>
        </w:tc>
        <w:tc>
          <w:tcPr>
            <w:tcW w:w="527" w:type="pct"/>
            <w:tcBorders>
              <w:top w:val="nil"/>
              <w:left w:val="nil"/>
              <w:bottom w:val="single" w:sz="8" w:space="0" w:color="auto"/>
              <w:right w:val="single" w:sz="8" w:space="0" w:color="auto"/>
            </w:tcBorders>
            <w:shd w:val="clear" w:color="auto" w:fill="auto"/>
            <w:vAlign w:val="center"/>
            <w:hideMark/>
          </w:tcPr>
          <w:p w14:paraId="68FEA93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15,02</w:t>
            </w:r>
          </w:p>
        </w:tc>
      </w:tr>
      <w:tr w:rsidR="006418CB" w:rsidRPr="006418CB" w14:paraId="622443F0"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32BA1B54"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28B737DD"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17E6E4AA"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0FDF1D43"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7D723C19"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22788418"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04704DA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0416 (*30)</w:t>
            </w:r>
          </w:p>
        </w:tc>
        <w:tc>
          <w:tcPr>
            <w:tcW w:w="1082" w:type="pct"/>
            <w:tcBorders>
              <w:top w:val="nil"/>
              <w:left w:val="nil"/>
              <w:bottom w:val="single" w:sz="8" w:space="0" w:color="auto"/>
              <w:right w:val="single" w:sz="8" w:space="0" w:color="auto"/>
            </w:tcBorders>
            <w:shd w:val="clear" w:color="auto" w:fill="auto"/>
            <w:vAlign w:val="center"/>
            <w:hideMark/>
          </w:tcPr>
          <w:p w14:paraId="6360F88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Смесь углеводородов предельных С6-С10 (1503*)</w:t>
            </w:r>
          </w:p>
        </w:tc>
        <w:tc>
          <w:tcPr>
            <w:tcW w:w="632" w:type="pct"/>
            <w:tcBorders>
              <w:top w:val="nil"/>
              <w:left w:val="nil"/>
              <w:bottom w:val="single" w:sz="8" w:space="0" w:color="auto"/>
              <w:right w:val="single" w:sz="8" w:space="0" w:color="auto"/>
            </w:tcBorders>
            <w:shd w:val="clear" w:color="auto" w:fill="auto"/>
            <w:vAlign w:val="center"/>
            <w:hideMark/>
          </w:tcPr>
          <w:p w14:paraId="1A2C527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0,143</w:t>
            </w:r>
          </w:p>
        </w:tc>
        <w:tc>
          <w:tcPr>
            <w:tcW w:w="527" w:type="pct"/>
            <w:tcBorders>
              <w:top w:val="nil"/>
              <w:left w:val="nil"/>
              <w:bottom w:val="single" w:sz="8" w:space="0" w:color="auto"/>
              <w:right w:val="single" w:sz="8" w:space="0" w:color="auto"/>
            </w:tcBorders>
            <w:shd w:val="clear" w:color="auto" w:fill="auto"/>
            <w:vAlign w:val="center"/>
            <w:hideMark/>
          </w:tcPr>
          <w:p w14:paraId="3163F11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5,556</w:t>
            </w:r>
          </w:p>
        </w:tc>
      </w:tr>
      <w:tr w:rsidR="006418CB" w:rsidRPr="006418CB" w14:paraId="02D79365"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244F2674"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0B8308EF"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3CFA75AB"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6F80E77A"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3F3D22AA"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2767AA9A"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4F089D6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0602 (0,3)</w:t>
            </w:r>
          </w:p>
        </w:tc>
        <w:tc>
          <w:tcPr>
            <w:tcW w:w="1082" w:type="pct"/>
            <w:tcBorders>
              <w:top w:val="nil"/>
              <w:left w:val="nil"/>
              <w:bottom w:val="single" w:sz="8" w:space="0" w:color="auto"/>
              <w:right w:val="single" w:sz="8" w:space="0" w:color="auto"/>
            </w:tcBorders>
            <w:shd w:val="clear" w:color="auto" w:fill="auto"/>
            <w:vAlign w:val="center"/>
            <w:hideMark/>
          </w:tcPr>
          <w:p w14:paraId="188C436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Бензол (64)</w:t>
            </w:r>
          </w:p>
        </w:tc>
        <w:tc>
          <w:tcPr>
            <w:tcW w:w="632" w:type="pct"/>
            <w:tcBorders>
              <w:top w:val="nil"/>
              <w:left w:val="nil"/>
              <w:bottom w:val="single" w:sz="8" w:space="0" w:color="auto"/>
              <w:right w:val="single" w:sz="8" w:space="0" w:color="auto"/>
            </w:tcBorders>
            <w:shd w:val="clear" w:color="auto" w:fill="auto"/>
            <w:vAlign w:val="center"/>
            <w:hideMark/>
          </w:tcPr>
          <w:p w14:paraId="58019F7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0,00187</w:t>
            </w:r>
          </w:p>
        </w:tc>
        <w:tc>
          <w:tcPr>
            <w:tcW w:w="527" w:type="pct"/>
            <w:tcBorders>
              <w:top w:val="nil"/>
              <w:left w:val="nil"/>
              <w:bottom w:val="single" w:sz="8" w:space="0" w:color="auto"/>
              <w:right w:val="single" w:sz="8" w:space="0" w:color="auto"/>
            </w:tcBorders>
            <w:shd w:val="clear" w:color="auto" w:fill="auto"/>
            <w:vAlign w:val="center"/>
            <w:hideMark/>
          </w:tcPr>
          <w:p w14:paraId="514FF0D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0,0725</w:t>
            </w:r>
          </w:p>
        </w:tc>
      </w:tr>
      <w:tr w:rsidR="006418CB" w:rsidRPr="006418CB" w14:paraId="2DB17381"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233E4603"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27109D09"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436538BD"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1D3E75AA"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0034CDC8"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04C72F07"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6863C9F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0616 (0,2)</w:t>
            </w:r>
          </w:p>
        </w:tc>
        <w:tc>
          <w:tcPr>
            <w:tcW w:w="1082" w:type="pct"/>
            <w:tcBorders>
              <w:top w:val="nil"/>
              <w:left w:val="nil"/>
              <w:bottom w:val="single" w:sz="8" w:space="0" w:color="auto"/>
              <w:right w:val="single" w:sz="8" w:space="0" w:color="auto"/>
            </w:tcBorders>
            <w:shd w:val="clear" w:color="auto" w:fill="auto"/>
            <w:vAlign w:val="center"/>
            <w:hideMark/>
          </w:tcPr>
          <w:p w14:paraId="5747768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Диметилбензол (смесь о-, м-, п- изомеров) (203)</w:t>
            </w:r>
          </w:p>
        </w:tc>
        <w:tc>
          <w:tcPr>
            <w:tcW w:w="632" w:type="pct"/>
            <w:tcBorders>
              <w:top w:val="nil"/>
              <w:left w:val="nil"/>
              <w:bottom w:val="single" w:sz="8" w:space="0" w:color="auto"/>
              <w:right w:val="single" w:sz="8" w:space="0" w:color="auto"/>
            </w:tcBorders>
            <w:shd w:val="clear" w:color="auto" w:fill="auto"/>
            <w:vAlign w:val="center"/>
            <w:hideMark/>
          </w:tcPr>
          <w:p w14:paraId="6B9A3D4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0,0006</w:t>
            </w:r>
          </w:p>
        </w:tc>
        <w:tc>
          <w:tcPr>
            <w:tcW w:w="527" w:type="pct"/>
            <w:tcBorders>
              <w:top w:val="nil"/>
              <w:left w:val="nil"/>
              <w:bottom w:val="single" w:sz="8" w:space="0" w:color="auto"/>
              <w:right w:val="single" w:sz="8" w:space="0" w:color="auto"/>
            </w:tcBorders>
            <w:shd w:val="clear" w:color="auto" w:fill="auto"/>
            <w:vAlign w:val="center"/>
            <w:hideMark/>
          </w:tcPr>
          <w:p w14:paraId="172CD34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0,023</w:t>
            </w:r>
          </w:p>
        </w:tc>
      </w:tr>
      <w:tr w:rsidR="006418CB" w:rsidRPr="006418CB" w14:paraId="41FBC821"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0BA8DE41"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6863148A"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3C17E36D"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7B7C98A6"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75F90027"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6C87CF14"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3120164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0621 (0,6)</w:t>
            </w:r>
          </w:p>
        </w:tc>
        <w:tc>
          <w:tcPr>
            <w:tcW w:w="1082" w:type="pct"/>
            <w:tcBorders>
              <w:top w:val="nil"/>
              <w:left w:val="nil"/>
              <w:bottom w:val="single" w:sz="8" w:space="0" w:color="auto"/>
              <w:right w:val="single" w:sz="8" w:space="0" w:color="auto"/>
            </w:tcBorders>
            <w:shd w:val="clear" w:color="auto" w:fill="auto"/>
            <w:vAlign w:val="center"/>
            <w:hideMark/>
          </w:tcPr>
          <w:p w14:paraId="370427F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Метилбензол (349)</w:t>
            </w:r>
          </w:p>
        </w:tc>
        <w:tc>
          <w:tcPr>
            <w:tcW w:w="632" w:type="pct"/>
            <w:tcBorders>
              <w:top w:val="nil"/>
              <w:left w:val="nil"/>
              <w:bottom w:val="single" w:sz="8" w:space="0" w:color="auto"/>
              <w:right w:val="single" w:sz="8" w:space="0" w:color="auto"/>
            </w:tcBorders>
            <w:shd w:val="clear" w:color="auto" w:fill="auto"/>
            <w:vAlign w:val="center"/>
            <w:hideMark/>
          </w:tcPr>
          <w:p w14:paraId="357E1E1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0,00117</w:t>
            </w:r>
          </w:p>
        </w:tc>
        <w:tc>
          <w:tcPr>
            <w:tcW w:w="527" w:type="pct"/>
            <w:tcBorders>
              <w:top w:val="nil"/>
              <w:left w:val="nil"/>
              <w:bottom w:val="single" w:sz="8" w:space="0" w:color="auto"/>
              <w:right w:val="single" w:sz="8" w:space="0" w:color="auto"/>
            </w:tcBorders>
            <w:shd w:val="clear" w:color="auto" w:fill="auto"/>
            <w:vAlign w:val="center"/>
            <w:hideMark/>
          </w:tcPr>
          <w:p w14:paraId="4254959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0,0456</w:t>
            </w:r>
          </w:p>
        </w:tc>
      </w:tr>
      <w:tr w:rsidR="006418CB" w:rsidRPr="006418CB" w14:paraId="2F180990" w14:textId="77777777" w:rsidTr="00E5693F">
        <w:trPr>
          <w:trHeight w:val="227"/>
        </w:trPr>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733960A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6005</w:t>
            </w:r>
          </w:p>
        </w:tc>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7B3D7EC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w:t>
            </w:r>
          </w:p>
        </w:tc>
        <w:tc>
          <w:tcPr>
            <w:tcW w:w="397" w:type="pct"/>
            <w:vMerge w:val="restart"/>
            <w:tcBorders>
              <w:top w:val="nil"/>
              <w:left w:val="single" w:sz="8" w:space="0" w:color="auto"/>
              <w:bottom w:val="single" w:sz="8" w:space="0" w:color="000000"/>
              <w:right w:val="single" w:sz="8" w:space="0" w:color="auto"/>
            </w:tcBorders>
            <w:shd w:val="clear" w:color="auto" w:fill="auto"/>
            <w:vAlign w:val="center"/>
            <w:hideMark/>
          </w:tcPr>
          <w:p w14:paraId="01361E79" w14:textId="3E4431DF" w:rsidR="006418CB" w:rsidRPr="006418CB" w:rsidRDefault="006418CB" w:rsidP="006418CB">
            <w:pPr>
              <w:widowControl/>
              <w:autoSpaceDE/>
              <w:autoSpaceDN/>
              <w:jc w:val="center"/>
              <w:rPr>
                <w:rFonts w:eastAsia="Times New Roman"/>
                <w:sz w:val="18"/>
                <w:szCs w:val="18"/>
                <w:lang w:eastAsia="ru-RU"/>
              </w:rPr>
            </w:pPr>
          </w:p>
        </w:tc>
        <w:tc>
          <w:tcPr>
            <w:tcW w:w="416" w:type="pct"/>
            <w:vMerge w:val="restart"/>
            <w:tcBorders>
              <w:top w:val="nil"/>
              <w:left w:val="single" w:sz="8" w:space="0" w:color="auto"/>
              <w:bottom w:val="single" w:sz="8" w:space="0" w:color="000000"/>
              <w:right w:val="single" w:sz="8" w:space="0" w:color="auto"/>
            </w:tcBorders>
            <w:shd w:val="clear" w:color="auto" w:fill="auto"/>
            <w:vAlign w:val="center"/>
            <w:hideMark/>
          </w:tcPr>
          <w:p w14:paraId="143BAAA7" w14:textId="593A1A77" w:rsidR="006418CB" w:rsidRPr="006418CB" w:rsidRDefault="006418CB" w:rsidP="006418CB">
            <w:pPr>
              <w:widowControl/>
              <w:autoSpaceDE/>
              <w:autoSpaceDN/>
              <w:jc w:val="center"/>
              <w:rPr>
                <w:rFonts w:eastAsia="Times New Roman"/>
                <w:sz w:val="18"/>
                <w:szCs w:val="18"/>
                <w:lang w:eastAsia="ru-RU"/>
              </w:rPr>
            </w:pPr>
          </w:p>
        </w:tc>
        <w:tc>
          <w:tcPr>
            <w:tcW w:w="449" w:type="pct"/>
            <w:vMerge w:val="restart"/>
            <w:tcBorders>
              <w:top w:val="nil"/>
              <w:left w:val="single" w:sz="8" w:space="0" w:color="auto"/>
              <w:bottom w:val="single" w:sz="8" w:space="0" w:color="000000"/>
              <w:right w:val="single" w:sz="8" w:space="0" w:color="auto"/>
            </w:tcBorders>
            <w:shd w:val="clear" w:color="auto" w:fill="auto"/>
            <w:vAlign w:val="center"/>
            <w:hideMark/>
          </w:tcPr>
          <w:p w14:paraId="500E7FF7" w14:textId="25163AFF"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57500E0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11</w:t>
            </w:r>
          </w:p>
        </w:tc>
        <w:tc>
          <w:tcPr>
            <w:tcW w:w="410" w:type="pct"/>
            <w:tcBorders>
              <w:top w:val="nil"/>
              <w:left w:val="nil"/>
              <w:bottom w:val="single" w:sz="8" w:space="0" w:color="auto"/>
              <w:right w:val="single" w:sz="8" w:space="0" w:color="auto"/>
            </w:tcBorders>
            <w:shd w:val="clear" w:color="auto" w:fill="auto"/>
            <w:vAlign w:val="center"/>
            <w:hideMark/>
          </w:tcPr>
          <w:p w14:paraId="3536AB8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0333 (0,008)</w:t>
            </w:r>
          </w:p>
        </w:tc>
        <w:tc>
          <w:tcPr>
            <w:tcW w:w="1082" w:type="pct"/>
            <w:tcBorders>
              <w:top w:val="nil"/>
              <w:left w:val="nil"/>
              <w:bottom w:val="single" w:sz="8" w:space="0" w:color="auto"/>
              <w:right w:val="single" w:sz="8" w:space="0" w:color="auto"/>
            </w:tcBorders>
            <w:shd w:val="clear" w:color="auto" w:fill="auto"/>
            <w:vAlign w:val="center"/>
            <w:hideMark/>
          </w:tcPr>
          <w:p w14:paraId="0D5F78D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Сероводород (Дигидросульфид) (518)</w:t>
            </w:r>
          </w:p>
        </w:tc>
        <w:tc>
          <w:tcPr>
            <w:tcW w:w="632" w:type="pct"/>
            <w:tcBorders>
              <w:top w:val="nil"/>
              <w:left w:val="nil"/>
              <w:bottom w:val="single" w:sz="8" w:space="0" w:color="auto"/>
              <w:right w:val="single" w:sz="8" w:space="0" w:color="auto"/>
            </w:tcBorders>
            <w:shd w:val="clear" w:color="auto" w:fill="auto"/>
            <w:vAlign w:val="center"/>
            <w:hideMark/>
          </w:tcPr>
          <w:p w14:paraId="22AABFC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0,00032</w:t>
            </w:r>
          </w:p>
        </w:tc>
        <w:tc>
          <w:tcPr>
            <w:tcW w:w="527" w:type="pct"/>
            <w:tcBorders>
              <w:top w:val="nil"/>
              <w:left w:val="nil"/>
              <w:bottom w:val="single" w:sz="8" w:space="0" w:color="auto"/>
              <w:right w:val="single" w:sz="8" w:space="0" w:color="auto"/>
            </w:tcBorders>
            <w:shd w:val="clear" w:color="auto" w:fill="auto"/>
            <w:vAlign w:val="center"/>
            <w:hideMark/>
          </w:tcPr>
          <w:p w14:paraId="0B8CAEB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0,0049</w:t>
            </w:r>
          </w:p>
        </w:tc>
      </w:tr>
      <w:tr w:rsidR="006418CB" w:rsidRPr="006418CB" w14:paraId="3CC15B58"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483393AE"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7DB56727"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3343476B"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37179E47"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201FCB6F"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7ECC194B"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76F3466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0415 (*50)</w:t>
            </w:r>
          </w:p>
        </w:tc>
        <w:tc>
          <w:tcPr>
            <w:tcW w:w="1082" w:type="pct"/>
            <w:tcBorders>
              <w:top w:val="nil"/>
              <w:left w:val="nil"/>
              <w:bottom w:val="single" w:sz="8" w:space="0" w:color="auto"/>
              <w:right w:val="single" w:sz="8" w:space="0" w:color="auto"/>
            </w:tcBorders>
            <w:shd w:val="clear" w:color="auto" w:fill="auto"/>
            <w:vAlign w:val="center"/>
            <w:hideMark/>
          </w:tcPr>
          <w:p w14:paraId="6DE00C6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Смесь углеводородов предельных С1-С5 (1502*)</w:t>
            </w:r>
          </w:p>
        </w:tc>
        <w:tc>
          <w:tcPr>
            <w:tcW w:w="632" w:type="pct"/>
            <w:tcBorders>
              <w:top w:val="nil"/>
              <w:left w:val="nil"/>
              <w:bottom w:val="single" w:sz="8" w:space="0" w:color="auto"/>
              <w:right w:val="single" w:sz="8" w:space="0" w:color="auto"/>
            </w:tcBorders>
            <w:shd w:val="clear" w:color="auto" w:fill="auto"/>
            <w:vAlign w:val="center"/>
            <w:hideMark/>
          </w:tcPr>
          <w:p w14:paraId="4749579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0,386</w:t>
            </w:r>
          </w:p>
        </w:tc>
        <w:tc>
          <w:tcPr>
            <w:tcW w:w="527" w:type="pct"/>
            <w:tcBorders>
              <w:top w:val="nil"/>
              <w:left w:val="nil"/>
              <w:bottom w:val="single" w:sz="8" w:space="0" w:color="auto"/>
              <w:right w:val="single" w:sz="8" w:space="0" w:color="auto"/>
            </w:tcBorders>
            <w:shd w:val="clear" w:color="auto" w:fill="auto"/>
            <w:vAlign w:val="center"/>
            <w:hideMark/>
          </w:tcPr>
          <w:p w14:paraId="63B1F2E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5,943</w:t>
            </w:r>
          </w:p>
        </w:tc>
      </w:tr>
      <w:tr w:rsidR="006418CB" w:rsidRPr="006418CB" w14:paraId="244EEE15"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60DA125D"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28FF59FF"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672C47CD"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28CB7E35"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21B57EF6"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4AD476B0"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53DA172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0416 (*30)</w:t>
            </w:r>
          </w:p>
        </w:tc>
        <w:tc>
          <w:tcPr>
            <w:tcW w:w="1082" w:type="pct"/>
            <w:tcBorders>
              <w:top w:val="nil"/>
              <w:left w:val="nil"/>
              <w:bottom w:val="single" w:sz="8" w:space="0" w:color="auto"/>
              <w:right w:val="single" w:sz="8" w:space="0" w:color="auto"/>
            </w:tcBorders>
            <w:shd w:val="clear" w:color="auto" w:fill="auto"/>
            <w:vAlign w:val="center"/>
            <w:hideMark/>
          </w:tcPr>
          <w:p w14:paraId="70B7FFF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Смесь углеводородов предельных С6-С10 (1503*)</w:t>
            </w:r>
          </w:p>
        </w:tc>
        <w:tc>
          <w:tcPr>
            <w:tcW w:w="632" w:type="pct"/>
            <w:tcBorders>
              <w:top w:val="nil"/>
              <w:left w:val="nil"/>
              <w:bottom w:val="single" w:sz="8" w:space="0" w:color="auto"/>
              <w:right w:val="single" w:sz="8" w:space="0" w:color="auto"/>
            </w:tcBorders>
            <w:shd w:val="clear" w:color="auto" w:fill="auto"/>
            <w:vAlign w:val="center"/>
            <w:hideMark/>
          </w:tcPr>
          <w:p w14:paraId="5DE4D3F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0,143</w:t>
            </w:r>
          </w:p>
        </w:tc>
        <w:tc>
          <w:tcPr>
            <w:tcW w:w="527" w:type="pct"/>
            <w:tcBorders>
              <w:top w:val="nil"/>
              <w:left w:val="nil"/>
              <w:bottom w:val="single" w:sz="8" w:space="0" w:color="auto"/>
              <w:right w:val="single" w:sz="8" w:space="0" w:color="auto"/>
            </w:tcBorders>
            <w:shd w:val="clear" w:color="auto" w:fill="auto"/>
            <w:vAlign w:val="center"/>
            <w:hideMark/>
          </w:tcPr>
          <w:p w14:paraId="2EA5A8F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2,2</w:t>
            </w:r>
          </w:p>
        </w:tc>
      </w:tr>
      <w:tr w:rsidR="006418CB" w:rsidRPr="006418CB" w14:paraId="4DAB3844"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03106EE1"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287A59A6"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78CDF9B7"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10F1CC1B"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272FED92"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74B9B1A2"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12E08B8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0602 (0,3)</w:t>
            </w:r>
          </w:p>
        </w:tc>
        <w:tc>
          <w:tcPr>
            <w:tcW w:w="1082" w:type="pct"/>
            <w:tcBorders>
              <w:top w:val="nil"/>
              <w:left w:val="nil"/>
              <w:bottom w:val="single" w:sz="8" w:space="0" w:color="auto"/>
              <w:right w:val="single" w:sz="8" w:space="0" w:color="auto"/>
            </w:tcBorders>
            <w:shd w:val="clear" w:color="auto" w:fill="auto"/>
            <w:vAlign w:val="center"/>
            <w:hideMark/>
          </w:tcPr>
          <w:p w14:paraId="4B54FD9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Бензол (64)</w:t>
            </w:r>
          </w:p>
        </w:tc>
        <w:tc>
          <w:tcPr>
            <w:tcW w:w="632" w:type="pct"/>
            <w:tcBorders>
              <w:top w:val="nil"/>
              <w:left w:val="nil"/>
              <w:bottom w:val="single" w:sz="8" w:space="0" w:color="auto"/>
              <w:right w:val="single" w:sz="8" w:space="0" w:color="auto"/>
            </w:tcBorders>
            <w:shd w:val="clear" w:color="auto" w:fill="auto"/>
            <w:vAlign w:val="center"/>
            <w:hideMark/>
          </w:tcPr>
          <w:p w14:paraId="1690DA3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0,0019</w:t>
            </w:r>
          </w:p>
        </w:tc>
        <w:tc>
          <w:tcPr>
            <w:tcW w:w="527" w:type="pct"/>
            <w:tcBorders>
              <w:top w:val="nil"/>
              <w:left w:val="nil"/>
              <w:bottom w:val="single" w:sz="8" w:space="0" w:color="auto"/>
              <w:right w:val="single" w:sz="8" w:space="0" w:color="auto"/>
            </w:tcBorders>
            <w:shd w:val="clear" w:color="auto" w:fill="auto"/>
            <w:vAlign w:val="center"/>
            <w:hideMark/>
          </w:tcPr>
          <w:p w14:paraId="4E0FC2A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0,029</w:t>
            </w:r>
          </w:p>
        </w:tc>
      </w:tr>
      <w:tr w:rsidR="006418CB" w:rsidRPr="006418CB" w14:paraId="2E2A0426"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3C9A5A00"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087B8EEA"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0726637B"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66C30933"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6344C71C"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6097785A"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2DF1063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0616 (0,2)</w:t>
            </w:r>
          </w:p>
        </w:tc>
        <w:tc>
          <w:tcPr>
            <w:tcW w:w="1082" w:type="pct"/>
            <w:tcBorders>
              <w:top w:val="nil"/>
              <w:left w:val="nil"/>
              <w:bottom w:val="single" w:sz="8" w:space="0" w:color="auto"/>
              <w:right w:val="single" w:sz="8" w:space="0" w:color="auto"/>
            </w:tcBorders>
            <w:shd w:val="clear" w:color="auto" w:fill="auto"/>
            <w:vAlign w:val="center"/>
            <w:hideMark/>
          </w:tcPr>
          <w:p w14:paraId="1288269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Диметилбензол (смесь о-, м-, п- изомеров) (203)</w:t>
            </w:r>
          </w:p>
        </w:tc>
        <w:tc>
          <w:tcPr>
            <w:tcW w:w="632" w:type="pct"/>
            <w:tcBorders>
              <w:top w:val="nil"/>
              <w:left w:val="nil"/>
              <w:bottom w:val="single" w:sz="8" w:space="0" w:color="auto"/>
              <w:right w:val="single" w:sz="8" w:space="0" w:color="auto"/>
            </w:tcBorders>
            <w:shd w:val="clear" w:color="auto" w:fill="auto"/>
            <w:vAlign w:val="center"/>
            <w:hideMark/>
          </w:tcPr>
          <w:p w14:paraId="0C3CB0E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0,00059</w:t>
            </w:r>
          </w:p>
        </w:tc>
        <w:tc>
          <w:tcPr>
            <w:tcW w:w="527" w:type="pct"/>
            <w:tcBorders>
              <w:top w:val="nil"/>
              <w:left w:val="nil"/>
              <w:bottom w:val="single" w:sz="8" w:space="0" w:color="auto"/>
              <w:right w:val="single" w:sz="8" w:space="0" w:color="auto"/>
            </w:tcBorders>
            <w:shd w:val="clear" w:color="auto" w:fill="auto"/>
            <w:vAlign w:val="center"/>
            <w:hideMark/>
          </w:tcPr>
          <w:p w14:paraId="0F5AEC5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0,009</w:t>
            </w:r>
          </w:p>
        </w:tc>
      </w:tr>
      <w:tr w:rsidR="006418CB" w:rsidRPr="006418CB" w14:paraId="7CDC1F3C"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1CEDFC46"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70F3D46E"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55297958"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332108B3"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15578BCE"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5A9B09F8"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08DA486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0621 (0,6)</w:t>
            </w:r>
          </w:p>
        </w:tc>
        <w:tc>
          <w:tcPr>
            <w:tcW w:w="1082" w:type="pct"/>
            <w:tcBorders>
              <w:top w:val="nil"/>
              <w:left w:val="nil"/>
              <w:bottom w:val="single" w:sz="8" w:space="0" w:color="auto"/>
              <w:right w:val="single" w:sz="8" w:space="0" w:color="auto"/>
            </w:tcBorders>
            <w:shd w:val="clear" w:color="auto" w:fill="auto"/>
            <w:vAlign w:val="center"/>
            <w:hideMark/>
          </w:tcPr>
          <w:p w14:paraId="3918AB6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Метилбензол (349)</w:t>
            </w:r>
          </w:p>
        </w:tc>
        <w:tc>
          <w:tcPr>
            <w:tcW w:w="632" w:type="pct"/>
            <w:tcBorders>
              <w:top w:val="nil"/>
              <w:left w:val="nil"/>
              <w:bottom w:val="single" w:sz="8" w:space="0" w:color="auto"/>
              <w:right w:val="single" w:sz="8" w:space="0" w:color="auto"/>
            </w:tcBorders>
            <w:shd w:val="clear" w:color="auto" w:fill="auto"/>
            <w:vAlign w:val="center"/>
            <w:hideMark/>
          </w:tcPr>
          <w:p w14:paraId="02745E4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0,0012</w:t>
            </w:r>
          </w:p>
        </w:tc>
        <w:tc>
          <w:tcPr>
            <w:tcW w:w="527" w:type="pct"/>
            <w:tcBorders>
              <w:top w:val="nil"/>
              <w:left w:val="nil"/>
              <w:bottom w:val="single" w:sz="8" w:space="0" w:color="auto"/>
              <w:right w:val="single" w:sz="8" w:space="0" w:color="auto"/>
            </w:tcBorders>
            <w:shd w:val="clear" w:color="auto" w:fill="auto"/>
            <w:vAlign w:val="center"/>
            <w:hideMark/>
          </w:tcPr>
          <w:p w14:paraId="45522ED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0,018</w:t>
            </w:r>
          </w:p>
        </w:tc>
      </w:tr>
      <w:tr w:rsidR="006418CB" w:rsidRPr="006418CB" w14:paraId="777433C7" w14:textId="77777777" w:rsidTr="00E5693F">
        <w:trPr>
          <w:trHeight w:val="227"/>
        </w:trPr>
        <w:tc>
          <w:tcPr>
            <w:tcW w:w="391" w:type="pct"/>
            <w:tcBorders>
              <w:top w:val="nil"/>
              <w:left w:val="single" w:sz="8" w:space="0" w:color="auto"/>
              <w:bottom w:val="single" w:sz="8" w:space="0" w:color="auto"/>
              <w:right w:val="single" w:sz="8" w:space="0" w:color="auto"/>
            </w:tcBorders>
            <w:shd w:val="clear" w:color="auto" w:fill="auto"/>
            <w:vAlign w:val="center"/>
            <w:hideMark/>
          </w:tcPr>
          <w:p w14:paraId="23A740E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6006</w:t>
            </w:r>
          </w:p>
        </w:tc>
        <w:tc>
          <w:tcPr>
            <w:tcW w:w="391" w:type="pct"/>
            <w:tcBorders>
              <w:top w:val="nil"/>
              <w:left w:val="nil"/>
              <w:bottom w:val="single" w:sz="8" w:space="0" w:color="auto"/>
              <w:right w:val="single" w:sz="8" w:space="0" w:color="auto"/>
            </w:tcBorders>
            <w:shd w:val="clear" w:color="auto" w:fill="auto"/>
            <w:vAlign w:val="center"/>
            <w:hideMark/>
          </w:tcPr>
          <w:p w14:paraId="62728EF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w:t>
            </w:r>
          </w:p>
        </w:tc>
        <w:tc>
          <w:tcPr>
            <w:tcW w:w="397" w:type="pct"/>
            <w:tcBorders>
              <w:top w:val="nil"/>
              <w:left w:val="nil"/>
              <w:bottom w:val="single" w:sz="8" w:space="0" w:color="auto"/>
              <w:right w:val="single" w:sz="8" w:space="0" w:color="auto"/>
            </w:tcBorders>
            <w:shd w:val="clear" w:color="auto" w:fill="auto"/>
            <w:vAlign w:val="center"/>
            <w:hideMark/>
          </w:tcPr>
          <w:p w14:paraId="5FE2EBB9" w14:textId="60E21476" w:rsidR="006418CB" w:rsidRPr="006418CB" w:rsidRDefault="006418CB" w:rsidP="006418CB">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1F7A042E" w14:textId="5C37EC2D" w:rsidR="006418CB" w:rsidRPr="006418CB" w:rsidRDefault="006418CB" w:rsidP="006418CB">
            <w:pPr>
              <w:widowControl/>
              <w:autoSpaceDE/>
              <w:autoSpaceDN/>
              <w:jc w:val="center"/>
              <w:rPr>
                <w:rFonts w:eastAsia="Times New Roman"/>
                <w:sz w:val="18"/>
                <w:szCs w:val="18"/>
                <w:lang w:eastAsia="ru-RU"/>
              </w:rPr>
            </w:pPr>
          </w:p>
        </w:tc>
        <w:tc>
          <w:tcPr>
            <w:tcW w:w="449" w:type="pct"/>
            <w:tcBorders>
              <w:top w:val="nil"/>
              <w:left w:val="nil"/>
              <w:bottom w:val="single" w:sz="8" w:space="0" w:color="auto"/>
              <w:right w:val="single" w:sz="8" w:space="0" w:color="auto"/>
            </w:tcBorders>
            <w:shd w:val="clear" w:color="auto" w:fill="auto"/>
            <w:vAlign w:val="center"/>
            <w:hideMark/>
          </w:tcPr>
          <w:p w14:paraId="26FF28BC" w14:textId="686C571B" w:rsidR="006418CB" w:rsidRPr="006418CB" w:rsidRDefault="006418CB" w:rsidP="006418CB">
            <w:pPr>
              <w:widowControl/>
              <w:autoSpaceDE/>
              <w:autoSpaceDN/>
              <w:jc w:val="center"/>
              <w:rPr>
                <w:rFonts w:eastAsia="Times New Roman"/>
                <w:sz w:val="18"/>
                <w:szCs w:val="18"/>
                <w:lang w:eastAsia="ru-RU"/>
              </w:rPr>
            </w:pPr>
          </w:p>
        </w:tc>
        <w:tc>
          <w:tcPr>
            <w:tcW w:w="305" w:type="pct"/>
            <w:tcBorders>
              <w:top w:val="nil"/>
              <w:left w:val="nil"/>
              <w:bottom w:val="single" w:sz="8" w:space="0" w:color="auto"/>
              <w:right w:val="single" w:sz="8" w:space="0" w:color="auto"/>
            </w:tcBorders>
            <w:shd w:val="clear" w:color="auto" w:fill="auto"/>
            <w:vAlign w:val="center"/>
            <w:hideMark/>
          </w:tcPr>
          <w:p w14:paraId="25CA8DD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11</w:t>
            </w:r>
          </w:p>
        </w:tc>
        <w:tc>
          <w:tcPr>
            <w:tcW w:w="410" w:type="pct"/>
            <w:tcBorders>
              <w:top w:val="nil"/>
              <w:left w:val="nil"/>
              <w:bottom w:val="single" w:sz="8" w:space="0" w:color="auto"/>
              <w:right w:val="single" w:sz="8" w:space="0" w:color="auto"/>
            </w:tcBorders>
            <w:shd w:val="clear" w:color="auto" w:fill="auto"/>
            <w:vAlign w:val="center"/>
            <w:hideMark/>
          </w:tcPr>
          <w:p w14:paraId="66B026E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0330 (0,5)</w:t>
            </w:r>
          </w:p>
        </w:tc>
        <w:tc>
          <w:tcPr>
            <w:tcW w:w="1082" w:type="pct"/>
            <w:tcBorders>
              <w:top w:val="nil"/>
              <w:left w:val="nil"/>
              <w:bottom w:val="single" w:sz="8" w:space="0" w:color="auto"/>
              <w:right w:val="single" w:sz="8" w:space="0" w:color="auto"/>
            </w:tcBorders>
            <w:shd w:val="clear" w:color="auto" w:fill="auto"/>
            <w:vAlign w:val="center"/>
            <w:hideMark/>
          </w:tcPr>
          <w:p w14:paraId="0ED155C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Сера диоксид (Ангидрид сернистый, Сернистый газ, Сера (IV) оксид) (516)</w:t>
            </w:r>
          </w:p>
        </w:tc>
        <w:tc>
          <w:tcPr>
            <w:tcW w:w="632" w:type="pct"/>
            <w:tcBorders>
              <w:top w:val="nil"/>
              <w:left w:val="nil"/>
              <w:bottom w:val="single" w:sz="8" w:space="0" w:color="auto"/>
              <w:right w:val="single" w:sz="8" w:space="0" w:color="auto"/>
            </w:tcBorders>
            <w:shd w:val="clear" w:color="auto" w:fill="auto"/>
            <w:vAlign w:val="center"/>
            <w:hideMark/>
          </w:tcPr>
          <w:p w14:paraId="0FD5197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0,0000583</w:t>
            </w:r>
          </w:p>
        </w:tc>
        <w:tc>
          <w:tcPr>
            <w:tcW w:w="527" w:type="pct"/>
            <w:tcBorders>
              <w:top w:val="nil"/>
              <w:left w:val="nil"/>
              <w:bottom w:val="single" w:sz="8" w:space="0" w:color="auto"/>
              <w:right w:val="single" w:sz="8" w:space="0" w:color="auto"/>
            </w:tcBorders>
            <w:shd w:val="clear" w:color="auto" w:fill="auto"/>
            <w:vAlign w:val="center"/>
            <w:hideMark/>
          </w:tcPr>
          <w:p w14:paraId="7D3F10C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0,0006</w:t>
            </w:r>
          </w:p>
        </w:tc>
      </w:tr>
      <w:tr w:rsidR="006418CB" w:rsidRPr="006418CB" w14:paraId="259D2698" w14:textId="77777777" w:rsidTr="00E5693F">
        <w:trPr>
          <w:trHeight w:val="227"/>
        </w:trPr>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3FF3593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6008</w:t>
            </w:r>
          </w:p>
        </w:tc>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75B1AF6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w:t>
            </w:r>
          </w:p>
        </w:tc>
        <w:tc>
          <w:tcPr>
            <w:tcW w:w="397" w:type="pct"/>
            <w:vMerge w:val="restart"/>
            <w:tcBorders>
              <w:top w:val="nil"/>
              <w:left w:val="single" w:sz="8" w:space="0" w:color="auto"/>
              <w:bottom w:val="single" w:sz="8" w:space="0" w:color="000000"/>
              <w:right w:val="single" w:sz="8" w:space="0" w:color="auto"/>
            </w:tcBorders>
            <w:shd w:val="clear" w:color="auto" w:fill="auto"/>
            <w:vAlign w:val="center"/>
            <w:hideMark/>
          </w:tcPr>
          <w:p w14:paraId="3CA2CCE6" w14:textId="1F56A211" w:rsidR="006418CB" w:rsidRPr="006418CB" w:rsidRDefault="006418CB" w:rsidP="006418CB">
            <w:pPr>
              <w:widowControl/>
              <w:autoSpaceDE/>
              <w:autoSpaceDN/>
              <w:jc w:val="center"/>
              <w:rPr>
                <w:rFonts w:eastAsia="Times New Roman"/>
                <w:sz w:val="18"/>
                <w:szCs w:val="18"/>
                <w:lang w:eastAsia="ru-RU"/>
              </w:rPr>
            </w:pPr>
          </w:p>
        </w:tc>
        <w:tc>
          <w:tcPr>
            <w:tcW w:w="416" w:type="pct"/>
            <w:vMerge w:val="restart"/>
            <w:tcBorders>
              <w:top w:val="nil"/>
              <w:left w:val="single" w:sz="8" w:space="0" w:color="auto"/>
              <w:bottom w:val="single" w:sz="8" w:space="0" w:color="000000"/>
              <w:right w:val="single" w:sz="8" w:space="0" w:color="auto"/>
            </w:tcBorders>
            <w:shd w:val="clear" w:color="auto" w:fill="auto"/>
            <w:vAlign w:val="center"/>
            <w:hideMark/>
          </w:tcPr>
          <w:p w14:paraId="4C9B5C4F" w14:textId="5994384C" w:rsidR="006418CB" w:rsidRPr="006418CB" w:rsidRDefault="006418CB" w:rsidP="006418CB">
            <w:pPr>
              <w:widowControl/>
              <w:autoSpaceDE/>
              <w:autoSpaceDN/>
              <w:jc w:val="center"/>
              <w:rPr>
                <w:rFonts w:eastAsia="Times New Roman"/>
                <w:sz w:val="18"/>
                <w:szCs w:val="18"/>
                <w:lang w:eastAsia="ru-RU"/>
              </w:rPr>
            </w:pPr>
          </w:p>
        </w:tc>
        <w:tc>
          <w:tcPr>
            <w:tcW w:w="449" w:type="pct"/>
            <w:vMerge w:val="restart"/>
            <w:tcBorders>
              <w:top w:val="nil"/>
              <w:left w:val="single" w:sz="8" w:space="0" w:color="auto"/>
              <w:bottom w:val="single" w:sz="8" w:space="0" w:color="000000"/>
              <w:right w:val="single" w:sz="8" w:space="0" w:color="auto"/>
            </w:tcBorders>
            <w:shd w:val="clear" w:color="auto" w:fill="auto"/>
            <w:vAlign w:val="center"/>
            <w:hideMark/>
          </w:tcPr>
          <w:p w14:paraId="7F312AD9" w14:textId="26409873"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1C45B31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11</w:t>
            </w:r>
          </w:p>
        </w:tc>
        <w:tc>
          <w:tcPr>
            <w:tcW w:w="410" w:type="pct"/>
            <w:tcBorders>
              <w:top w:val="nil"/>
              <w:left w:val="nil"/>
              <w:bottom w:val="single" w:sz="8" w:space="0" w:color="auto"/>
              <w:right w:val="single" w:sz="8" w:space="0" w:color="auto"/>
            </w:tcBorders>
            <w:shd w:val="clear" w:color="auto" w:fill="auto"/>
            <w:vAlign w:val="center"/>
            <w:hideMark/>
          </w:tcPr>
          <w:p w14:paraId="38F4D86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0415 (*50)</w:t>
            </w:r>
          </w:p>
        </w:tc>
        <w:tc>
          <w:tcPr>
            <w:tcW w:w="1082" w:type="pct"/>
            <w:tcBorders>
              <w:top w:val="nil"/>
              <w:left w:val="nil"/>
              <w:bottom w:val="single" w:sz="8" w:space="0" w:color="auto"/>
              <w:right w:val="single" w:sz="8" w:space="0" w:color="auto"/>
            </w:tcBorders>
            <w:shd w:val="clear" w:color="auto" w:fill="auto"/>
            <w:vAlign w:val="center"/>
            <w:hideMark/>
          </w:tcPr>
          <w:p w14:paraId="241F50E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Смесь углеводородов предельных С1-С5 (1502*)</w:t>
            </w:r>
          </w:p>
        </w:tc>
        <w:tc>
          <w:tcPr>
            <w:tcW w:w="632" w:type="pct"/>
            <w:tcBorders>
              <w:top w:val="nil"/>
              <w:left w:val="nil"/>
              <w:bottom w:val="single" w:sz="8" w:space="0" w:color="auto"/>
              <w:right w:val="single" w:sz="8" w:space="0" w:color="auto"/>
            </w:tcBorders>
            <w:shd w:val="clear" w:color="auto" w:fill="auto"/>
            <w:vAlign w:val="center"/>
            <w:hideMark/>
          </w:tcPr>
          <w:p w14:paraId="606F3AB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0,021</w:t>
            </w:r>
          </w:p>
        </w:tc>
        <w:tc>
          <w:tcPr>
            <w:tcW w:w="527" w:type="pct"/>
            <w:tcBorders>
              <w:top w:val="nil"/>
              <w:left w:val="nil"/>
              <w:bottom w:val="single" w:sz="8" w:space="0" w:color="auto"/>
              <w:right w:val="single" w:sz="8" w:space="0" w:color="auto"/>
            </w:tcBorders>
            <w:shd w:val="clear" w:color="auto" w:fill="auto"/>
            <w:vAlign w:val="center"/>
            <w:hideMark/>
          </w:tcPr>
          <w:p w14:paraId="262CF41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0,222</w:t>
            </w:r>
          </w:p>
        </w:tc>
      </w:tr>
      <w:tr w:rsidR="006418CB" w:rsidRPr="006418CB" w14:paraId="11183CEB"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18DE61F3"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26605AC1"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59866FC9"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157B4B69"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3608C95F"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0A220D45"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5763B5A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0416 (*30)</w:t>
            </w:r>
          </w:p>
        </w:tc>
        <w:tc>
          <w:tcPr>
            <w:tcW w:w="1082" w:type="pct"/>
            <w:tcBorders>
              <w:top w:val="nil"/>
              <w:left w:val="nil"/>
              <w:bottom w:val="single" w:sz="8" w:space="0" w:color="auto"/>
              <w:right w:val="single" w:sz="8" w:space="0" w:color="auto"/>
            </w:tcBorders>
            <w:shd w:val="clear" w:color="auto" w:fill="auto"/>
            <w:vAlign w:val="center"/>
            <w:hideMark/>
          </w:tcPr>
          <w:p w14:paraId="273DB51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Смесь углеводородов предельных С6-С10 (1503*)</w:t>
            </w:r>
          </w:p>
        </w:tc>
        <w:tc>
          <w:tcPr>
            <w:tcW w:w="632" w:type="pct"/>
            <w:tcBorders>
              <w:top w:val="nil"/>
              <w:left w:val="nil"/>
              <w:bottom w:val="single" w:sz="8" w:space="0" w:color="auto"/>
              <w:right w:val="single" w:sz="8" w:space="0" w:color="auto"/>
            </w:tcBorders>
            <w:shd w:val="clear" w:color="auto" w:fill="auto"/>
            <w:vAlign w:val="center"/>
            <w:hideMark/>
          </w:tcPr>
          <w:p w14:paraId="05592E3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0,00782</w:t>
            </w:r>
          </w:p>
        </w:tc>
        <w:tc>
          <w:tcPr>
            <w:tcW w:w="527" w:type="pct"/>
            <w:tcBorders>
              <w:top w:val="nil"/>
              <w:left w:val="nil"/>
              <w:bottom w:val="single" w:sz="8" w:space="0" w:color="auto"/>
              <w:right w:val="single" w:sz="8" w:space="0" w:color="auto"/>
            </w:tcBorders>
            <w:shd w:val="clear" w:color="auto" w:fill="auto"/>
            <w:vAlign w:val="center"/>
            <w:hideMark/>
          </w:tcPr>
          <w:p w14:paraId="494FAFC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0,082</w:t>
            </w:r>
          </w:p>
        </w:tc>
      </w:tr>
      <w:tr w:rsidR="006418CB" w:rsidRPr="006418CB" w14:paraId="56A9F6DA" w14:textId="77777777" w:rsidTr="00E5693F">
        <w:trPr>
          <w:trHeight w:val="227"/>
        </w:trPr>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69E5B6F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6009</w:t>
            </w:r>
          </w:p>
        </w:tc>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2CAA343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w:t>
            </w:r>
          </w:p>
        </w:tc>
        <w:tc>
          <w:tcPr>
            <w:tcW w:w="397" w:type="pct"/>
            <w:vMerge w:val="restart"/>
            <w:tcBorders>
              <w:top w:val="nil"/>
              <w:left w:val="single" w:sz="8" w:space="0" w:color="auto"/>
              <w:bottom w:val="single" w:sz="8" w:space="0" w:color="000000"/>
              <w:right w:val="single" w:sz="8" w:space="0" w:color="auto"/>
            </w:tcBorders>
            <w:shd w:val="clear" w:color="auto" w:fill="auto"/>
            <w:vAlign w:val="center"/>
            <w:hideMark/>
          </w:tcPr>
          <w:p w14:paraId="18A32609" w14:textId="17252947" w:rsidR="006418CB" w:rsidRPr="006418CB" w:rsidRDefault="006418CB" w:rsidP="006418CB">
            <w:pPr>
              <w:widowControl/>
              <w:autoSpaceDE/>
              <w:autoSpaceDN/>
              <w:jc w:val="center"/>
              <w:rPr>
                <w:rFonts w:eastAsia="Times New Roman"/>
                <w:sz w:val="18"/>
                <w:szCs w:val="18"/>
                <w:lang w:eastAsia="ru-RU"/>
              </w:rPr>
            </w:pPr>
          </w:p>
        </w:tc>
        <w:tc>
          <w:tcPr>
            <w:tcW w:w="416" w:type="pct"/>
            <w:vMerge w:val="restart"/>
            <w:tcBorders>
              <w:top w:val="nil"/>
              <w:left w:val="single" w:sz="8" w:space="0" w:color="auto"/>
              <w:bottom w:val="single" w:sz="8" w:space="0" w:color="000000"/>
              <w:right w:val="single" w:sz="8" w:space="0" w:color="auto"/>
            </w:tcBorders>
            <w:shd w:val="clear" w:color="auto" w:fill="auto"/>
            <w:vAlign w:val="center"/>
            <w:hideMark/>
          </w:tcPr>
          <w:p w14:paraId="45F6F63E" w14:textId="07AD56CC" w:rsidR="006418CB" w:rsidRPr="006418CB" w:rsidRDefault="006418CB" w:rsidP="006418CB">
            <w:pPr>
              <w:widowControl/>
              <w:autoSpaceDE/>
              <w:autoSpaceDN/>
              <w:jc w:val="center"/>
              <w:rPr>
                <w:rFonts w:eastAsia="Times New Roman"/>
                <w:sz w:val="18"/>
                <w:szCs w:val="18"/>
                <w:lang w:eastAsia="ru-RU"/>
              </w:rPr>
            </w:pPr>
          </w:p>
        </w:tc>
        <w:tc>
          <w:tcPr>
            <w:tcW w:w="449" w:type="pct"/>
            <w:vMerge w:val="restart"/>
            <w:tcBorders>
              <w:top w:val="nil"/>
              <w:left w:val="single" w:sz="8" w:space="0" w:color="auto"/>
              <w:bottom w:val="single" w:sz="8" w:space="0" w:color="000000"/>
              <w:right w:val="single" w:sz="8" w:space="0" w:color="auto"/>
            </w:tcBorders>
            <w:shd w:val="clear" w:color="auto" w:fill="auto"/>
            <w:vAlign w:val="center"/>
            <w:hideMark/>
          </w:tcPr>
          <w:p w14:paraId="2E519399" w14:textId="1FE786F6"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0A981DB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11</w:t>
            </w:r>
          </w:p>
        </w:tc>
        <w:tc>
          <w:tcPr>
            <w:tcW w:w="410" w:type="pct"/>
            <w:tcBorders>
              <w:top w:val="nil"/>
              <w:left w:val="nil"/>
              <w:bottom w:val="single" w:sz="8" w:space="0" w:color="auto"/>
              <w:right w:val="single" w:sz="8" w:space="0" w:color="auto"/>
            </w:tcBorders>
            <w:shd w:val="clear" w:color="auto" w:fill="auto"/>
            <w:vAlign w:val="center"/>
            <w:hideMark/>
          </w:tcPr>
          <w:p w14:paraId="08B8B3C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0415 (*50)</w:t>
            </w:r>
          </w:p>
        </w:tc>
        <w:tc>
          <w:tcPr>
            <w:tcW w:w="1082" w:type="pct"/>
            <w:tcBorders>
              <w:top w:val="nil"/>
              <w:left w:val="nil"/>
              <w:bottom w:val="single" w:sz="8" w:space="0" w:color="auto"/>
              <w:right w:val="single" w:sz="8" w:space="0" w:color="auto"/>
            </w:tcBorders>
            <w:shd w:val="clear" w:color="auto" w:fill="auto"/>
            <w:vAlign w:val="center"/>
            <w:hideMark/>
          </w:tcPr>
          <w:p w14:paraId="30D47E0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Смесь углеводородов предельных С1-С5 (1502*)</w:t>
            </w:r>
          </w:p>
        </w:tc>
        <w:tc>
          <w:tcPr>
            <w:tcW w:w="632" w:type="pct"/>
            <w:tcBorders>
              <w:top w:val="nil"/>
              <w:left w:val="nil"/>
              <w:bottom w:val="single" w:sz="8" w:space="0" w:color="auto"/>
              <w:right w:val="single" w:sz="8" w:space="0" w:color="auto"/>
            </w:tcBorders>
            <w:shd w:val="clear" w:color="auto" w:fill="auto"/>
            <w:vAlign w:val="center"/>
            <w:hideMark/>
          </w:tcPr>
          <w:p w14:paraId="62F4A67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0,0031</w:t>
            </w:r>
          </w:p>
        </w:tc>
        <w:tc>
          <w:tcPr>
            <w:tcW w:w="527" w:type="pct"/>
            <w:tcBorders>
              <w:top w:val="nil"/>
              <w:left w:val="nil"/>
              <w:bottom w:val="single" w:sz="8" w:space="0" w:color="auto"/>
              <w:right w:val="single" w:sz="8" w:space="0" w:color="auto"/>
            </w:tcBorders>
            <w:shd w:val="clear" w:color="auto" w:fill="auto"/>
            <w:vAlign w:val="center"/>
            <w:hideMark/>
          </w:tcPr>
          <w:p w14:paraId="5EA40D9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0,0132</w:t>
            </w:r>
          </w:p>
        </w:tc>
      </w:tr>
      <w:tr w:rsidR="006418CB" w:rsidRPr="006418CB" w14:paraId="4EBF34C2"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516FEE59"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4E17AE6A"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7D8AE96D"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552A0165"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478450D7"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3A1E1715"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2F68455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0416 (*30)</w:t>
            </w:r>
          </w:p>
        </w:tc>
        <w:tc>
          <w:tcPr>
            <w:tcW w:w="1082" w:type="pct"/>
            <w:tcBorders>
              <w:top w:val="nil"/>
              <w:left w:val="nil"/>
              <w:bottom w:val="single" w:sz="8" w:space="0" w:color="auto"/>
              <w:right w:val="single" w:sz="8" w:space="0" w:color="auto"/>
            </w:tcBorders>
            <w:shd w:val="clear" w:color="auto" w:fill="auto"/>
            <w:vAlign w:val="center"/>
            <w:hideMark/>
          </w:tcPr>
          <w:p w14:paraId="4E38E3B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Смесь углеводородов предельных С6-С10 (1503*)</w:t>
            </w:r>
          </w:p>
        </w:tc>
        <w:tc>
          <w:tcPr>
            <w:tcW w:w="632" w:type="pct"/>
            <w:tcBorders>
              <w:top w:val="nil"/>
              <w:left w:val="nil"/>
              <w:bottom w:val="single" w:sz="8" w:space="0" w:color="auto"/>
              <w:right w:val="single" w:sz="8" w:space="0" w:color="auto"/>
            </w:tcBorders>
            <w:shd w:val="clear" w:color="auto" w:fill="auto"/>
            <w:vAlign w:val="center"/>
            <w:hideMark/>
          </w:tcPr>
          <w:p w14:paraId="778587E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0,001</w:t>
            </w:r>
          </w:p>
        </w:tc>
        <w:tc>
          <w:tcPr>
            <w:tcW w:w="527" w:type="pct"/>
            <w:tcBorders>
              <w:top w:val="nil"/>
              <w:left w:val="nil"/>
              <w:bottom w:val="single" w:sz="8" w:space="0" w:color="auto"/>
              <w:right w:val="single" w:sz="8" w:space="0" w:color="auto"/>
            </w:tcBorders>
            <w:shd w:val="clear" w:color="auto" w:fill="auto"/>
            <w:vAlign w:val="center"/>
            <w:hideMark/>
          </w:tcPr>
          <w:p w14:paraId="58BC66C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0,0049</w:t>
            </w:r>
          </w:p>
        </w:tc>
      </w:tr>
      <w:tr w:rsidR="006418CB" w:rsidRPr="006418CB" w14:paraId="74393D56"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1857E23A"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7E8E862F"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3CBEC557"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7DA575A4"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4F9F0904"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2329C2C9"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142254D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0602 (0,3)</w:t>
            </w:r>
          </w:p>
        </w:tc>
        <w:tc>
          <w:tcPr>
            <w:tcW w:w="1082" w:type="pct"/>
            <w:tcBorders>
              <w:top w:val="nil"/>
              <w:left w:val="nil"/>
              <w:bottom w:val="single" w:sz="8" w:space="0" w:color="auto"/>
              <w:right w:val="single" w:sz="8" w:space="0" w:color="auto"/>
            </w:tcBorders>
            <w:shd w:val="clear" w:color="auto" w:fill="auto"/>
            <w:vAlign w:val="center"/>
            <w:hideMark/>
          </w:tcPr>
          <w:p w14:paraId="041C877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Бензол (64)</w:t>
            </w:r>
          </w:p>
        </w:tc>
        <w:tc>
          <w:tcPr>
            <w:tcW w:w="632" w:type="pct"/>
            <w:tcBorders>
              <w:top w:val="nil"/>
              <w:left w:val="nil"/>
              <w:bottom w:val="single" w:sz="8" w:space="0" w:color="auto"/>
              <w:right w:val="single" w:sz="8" w:space="0" w:color="auto"/>
            </w:tcBorders>
            <w:shd w:val="clear" w:color="auto" w:fill="auto"/>
            <w:vAlign w:val="center"/>
            <w:hideMark/>
          </w:tcPr>
          <w:p w14:paraId="5585497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0,000015</w:t>
            </w:r>
          </w:p>
        </w:tc>
        <w:tc>
          <w:tcPr>
            <w:tcW w:w="527" w:type="pct"/>
            <w:tcBorders>
              <w:top w:val="nil"/>
              <w:left w:val="nil"/>
              <w:bottom w:val="single" w:sz="8" w:space="0" w:color="auto"/>
              <w:right w:val="single" w:sz="8" w:space="0" w:color="auto"/>
            </w:tcBorders>
            <w:shd w:val="clear" w:color="auto" w:fill="auto"/>
            <w:vAlign w:val="center"/>
            <w:hideMark/>
          </w:tcPr>
          <w:p w14:paraId="755FB89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0,000064</w:t>
            </w:r>
          </w:p>
        </w:tc>
      </w:tr>
      <w:tr w:rsidR="006418CB" w:rsidRPr="006418CB" w14:paraId="7D04BBB6"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52F30D58"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5153C19C"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153752F1"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0675B628"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6CD9BE65"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786A2CC9"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1C45243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0616 (0,2)</w:t>
            </w:r>
          </w:p>
        </w:tc>
        <w:tc>
          <w:tcPr>
            <w:tcW w:w="1082" w:type="pct"/>
            <w:tcBorders>
              <w:top w:val="nil"/>
              <w:left w:val="nil"/>
              <w:bottom w:val="single" w:sz="8" w:space="0" w:color="auto"/>
              <w:right w:val="single" w:sz="8" w:space="0" w:color="auto"/>
            </w:tcBorders>
            <w:shd w:val="clear" w:color="auto" w:fill="auto"/>
            <w:vAlign w:val="center"/>
            <w:hideMark/>
          </w:tcPr>
          <w:p w14:paraId="238B1BF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Диметилбензол (смесь о-, м-, п- изомеров) (203)</w:t>
            </w:r>
          </w:p>
        </w:tc>
        <w:tc>
          <w:tcPr>
            <w:tcW w:w="632" w:type="pct"/>
            <w:tcBorders>
              <w:top w:val="nil"/>
              <w:left w:val="nil"/>
              <w:bottom w:val="single" w:sz="8" w:space="0" w:color="auto"/>
              <w:right w:val="single" w:sz="8" w:space="0" w:color="auto"/>
            </w:tcBorders>
            <w:shd w:val="clear" w:color="auto" w:fill="auto"/>
            <w:vAlign w:val="center"/>
            <w:hideMark/>
          </w:tcPr>
          <w:p w14:paraId="2ABB846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0,0000047</w:t>
            </w:r>
          </w:p>
        </w:tc>
        <w:tc>
          <w:tcPr>
            <w:tcW w:w="527" w:type="pct"/>
            <w:tcBorders>
              <w:top w:val="nil"/>
              <w:left w:val="nil"/>
              <w:bottom w:val="single" w:sz="8" w:space="0" w:color="auto"/>
              <w:right w:val="single" w:sz="8" w:space="0" w:color="auto"/>
            </w:tcBorders>
            <w:shd w:val="clear" w:color="auto" w:fill="auto"/>
            <w:vAlign w:val="center"/>
            <w:hideMark/>
          </w:tcPr>
          <w:p w14:paraId="76D24DE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0,00002</w:t>
            </w:r>
          </w:p>
        </w:tc>
      </w:tr>
      <w:tr w:rsidR="006418CB" w:rsidRPr="006418CB" w14:paraId="0199792B"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39A238EB"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1F6E5655"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66F2AEE1"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072BC9D4"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35EA868F"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0138ECCD"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7FE1279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0621 (0,6)</w:t>
            </w:r>
          </w:p>
        </w:tc>
        <w:tc>
          <w:tcPr>
            <w:tcW w:w="1082" w:type="pct"/>
            <w:tcBorders>
              <w:top w:val="nil"/>
              <w:left w:val="nil"/>
              <w:bottom w:val="single" w:sz="8" w:space="0" w:color="auto"/>
              <w:right w:val="single" w:sz="8" w:space="0" w:color="auto"/>
            </w:tcBorders>
            <w:shd w:val="clear" w:color="auto" w:fill="auto"/>
            <w:vAlign w:val="center"/>
            <w:hideMark/>
          </w:tcPr>
          <w:p w14:paraId="7BB8079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Метилбензол (349)</w:t>
            </w:r>
          </w:p>
        </w:tc>
        <w:tc>
          <w:tcPr>
            <w:tcW w:w="632" w:type="pct"/>
            <w:tcBorders>
              <w:top w:val="nil"/>
              <w:left w:val="nil"/>
              <w:bottom w:val="single" w:sz="8" w:space="0" w:color="auto"/>
              <w:right w:val="single" w:sz="8" w:space="0" w:color="auto"/>
            </w:tcBorders>
            <w:shd w:val="clear" w:color="auto" w:fill="auto"/>
            <w:vAlign w:val="center"/>
            <w:hideMark/>
          </w:tcPr>
          <w:p w14:paraId="5E084BD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0,000009</w:t>
            </w:r>
          </w:p>
        </w:tc>
        <w:tc>
          <w:tcPr>
            <w:tcW w:w="527" w:type="pct"/>
            <w:tcBorders>
              <w:top w:val="nil"/>
              <w:left w:val="nil"/>
              <w:bottom w:val="single" w:sz="8" w:space="0" w:color="auto"/>
              <w:right w:val="single" w:sz="8" w:space="0" w:color="auto"/>
            </w:tcBorders>
            <w:shd w:val="clear" w:color="auto" w:fill="auto"/>
            <w:vAlign w:val="center"/>
            <w:hideMark/>
          </w:tcPr>
          <w:p w14:paraId="7F51D65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0,00004</w:t>
            </w:r>
          </w:p>
        </w:tc>
      </w:tr>
      <w:tr w:rsidR="006418CB" w:rsidRPr="006418CB" w14:paraId="390179AC" w14:textId="77777777" w:rsidTr="00E5693F">
        <w:trPr>
          <w:trHeight w:val="227"/>
        </w:trPr>
        <w:tc>
          <w:tcPr>
            <w:tcW w:w="391" w:type="pct"/>
            <w:tcBorders>
              <w:top w:val="nil"/>
              <w:left w:val="single" w:sz="8" w:space="0" w:color="auto"/>
              <w:bottom w:val="single" w:sz="8" w:space="0" w:color="auto"/>
              <w:right w:val="single" w:sz="8" w:space="0" w:color="auto"/>
            </w:tcBorders>
            <w:shd w:val="clear" w:color="auto" w:fill="auto"/>
            <w:vAlign w:val="center"/>
            <w:hideMark/>
          </w:tcPr>
          <w:p w14:paraId="77CA0FE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6011</w:t>
            </w:r>
          </w:p>
        </w:tc>
        <w:tc>
          <w:tcPr>
            <w:tcW w:w="391" w:type="pct"/>
            <w:tcBorders>
              <w:top w:val="nil"/>
              <w:left w:val="nil"/>
              <w:bottom w:val="single" w:sz="8" w:space="0" w:color="auto"/>
              <w:right w:val="single" w:sz="8" w:space="0" w:color="auto"/>
            </w:tcBorders>
            <w:shd w:val="clear" w:color="auto" w:fill="auto"/>
            <w:vAlign w:val="center"/>
            <w:hideMark/>
          </w:tcPr>
          <w:p w14:paraId="1DD1145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w:t>
            </w:r>
          </w:p>
        </w:tc>
        <w:tc>
          <w:tcPr>
            <w:tcW w:w="397" w:type="pct"/>
            <w:tcBorders>
              <w:top w:val="nil"/>
              <w:left w:val="nil"/>
              <w:bottom w:val="single" w:sz="8" w:space="0" w:color="auto"/>
              <w:right w:val="single" w:sz="8" w:space="0" w:color="auto"/>
            </w:tcBorders>
            <w:shd w:val="clear" w:color="auto" w:fill="auto"/>
            <w:vAlign w:val="center"/>
            <w:hideMark/>
          </w:tcPr>
          <w:p w14:paraId="790649E9" w14:textId="10313D59" w:rsidR="006418CB" w:rsidRPr="006418CB" w:rsidRDefault="006418CB" w:rsidP="006418CB">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014E569A" w14:textId="4C0B38BA" w:rsidR="006418CB" w:rsidRPr="006418CB" w:rsidRDefault="006418CB" w:rsidP="006418CB">
            <w:pPr>
              <w:widowControl/>
              <w:autoSpaceDE/>
              <w:autoSpaceDN/>
              <w:jc w:val="center"/>
              <w:rPr>
                <w:rFonts w:eastAsia="Times New Roman"/>
                <w:sz w:val="18"/>
                <w:szCs w:val="18"/>
                <w:lang w:eastAsia="ru-RU"/>
              </w:rPr>
            </w:pPr>
          </w:p>
        </w:tc>
        <w:tc>
          <w:tcPr>
            <w:tcW w:w="449" w:type="pct"/>
            <w:tcBorders>
              <w:top w:val="nil"/>
              <w:left w:val="nil"/>
              <w:bottom w:val="single" w:sz="8" w:space="0" w:color="auto"/>
              <w:right w:val="single" w:sz="8" w:space="0" w:color="auto"/>
            </w:tcBorders>
            <w:shd w:val="clear" w:color="auto" w:fill="auto"/>
            <w:vAlign w:val="center"/>
            <w:hideMark/>
          </w:tcPr>
          <w:p w14:paraId="355CF53D" w14:textId="658C16A7" w:rsidR="006418CB" w:rsidRPr="006418CB" w:rsidRDefault="006418CB" w:rsidP="006418CB">
            <w:pPr>
              <w:widowControl/>
              <w:autoSpaceDE/>
              <w:autoSpaceDN/>
              <w:jc w:val="center"/>
              <w:rPr>
                <w:rFonts w:eastAsia="Times New Roman"/>
                <w:sz w:val="18"/>
                <w:szCs w:val="18"/>
                <w:lang w:eastAsia="ru-RU"/>
              </w:rPr>
            </w:pPr>
          </w:p>
        </w:tc>
        <w:tc>
          <w:tcPr>
            <w:tcW w:w="305" w:type="pct"/>
            <w:tcBorders>
              <w:top w:val="nil"/>
              <w:left w:val="nil"/>
              <w:bottom w:val="single" w:sz="8" w:space="0" w:color="auto"/>
              <w:right w:val="single" w:sz="8" w:space="0" w:color="auto"/>
            </w:tcBorders>
            <w:shd w:val="clear" w:color="auto" w:fill="auto"/>
            <w:vAlign w:val="center"/>
            <w:hideMark/>
          </w:tcPr>
          <w:p w14:paraId="4A38EDD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11</w:t>
            </w:r>
          </w:p>
        </w:tc>
        <w:tc>
          <w:tcPr>
            <w:tcW w:w="410" w:type="pct"/>
            <w:tcBorders>
              <w:top w:val="nil"/>
              <w:left w:val="nil"/>
              <w:bottom w:val="single" w:sz="8" w:space="0" w:color="auto"/>
              <w:right w:val="single" w:sz="8" w:space="0" w:color="auto"/>
            </w:tcBorders>
            <w:shd w:val="clear" w:color="auto" w:fill="auto"/>
            <w:vAlign w:val="center"/>
            <w:hideMark/>
          </w:tcPr>
          <w:p w14:paraId="05093DC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2754 (1)</w:t>
            </w:r>
          </w:p>
        </w:tc>
        <w:tc>
          <w:tcPr>
            <w:tcW w:w="1082" w:type="pct"/>
            <w:tcBorders>
              <w:top w:val="nil"/>
              <w:left w:val="nil"/>
              <w:bottom w:val="single" w:sz="8" w:space="0" w:color="auto"/>
              <w:right w:val="single" w:sz="8" w:space="0" w:color="auto"/>
            </w:tcBorders>
            <w:shd w:val="clear" w:color="auto" w:fill="auto"/>
            <w:vAlign w:val="center"/>
            <w:hideMark/>
          </w:tcPr>
          <w:p w14:paraId="4E94471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632" w:type="pct"/>
            <w:tcBorders>
              <w:top w:val="nil"/>
              <w:left w:val="nil"/>
              <w:bottom w:val="single" w:sz="8" w:space="0" w:color="auto"/>
              <w:right w:val="single" w:sz="8" w:space="0" w:color="auto"/>
            </w:tcBorders>
            <w:shd w:val="clear" w:color="auto" w:fill="auto"/>
            <w:vAlign w:val="center"/>
            <w:hideMark/>
          </w:tcPr>
          <w:p w14:paraId="2978665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1,44</w:t>
            </w:r>
          </w:p>
        </w:tc>
        <w:tc>
          <w:tcPr>
            <w:tcW w:w="527" w:type="pct"/>
            <w:tcBorders>
              <w:top w:val="nil"/>
              <w:left w:val="nil"/>
              <w:bottom w:val="single" w:sz="8" w:space="0" w:color="auto"/>
              <w:right w:val="single" w:sz="8" w:space="0" w:color="auto"/>
            </w:tcBorders>
            <w:shd w:val="clear" w:color="auto" w:fill="auto"/>
            <w:vAlign w:val="center"/>
            <w:hideMark/>
          </w:tcPr>
          <w:p w14:paraId="0AFA224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39,312</w:t>
            </w:r>
          </w:p>
        </w:tc>
      </w:tr>
      <w:tr w:rsidR="006418CB" w:rsidRPr="006418CB" w14:paraId="5E2CB050" w14:textId="77777777" w:rsidTr="00E5693F">
        <w:trPr>
          <w:trHeight w:val="227"/>
        </w:trPr>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08A595B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6012</w:t>
            </w:r>
          </w:p>
        </w:tc>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536CC22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w:t>
            </w:r>
          </w:p>
        </w:tc>
        <w:tc>
          <w:tcPr>
            <w:tcW w:w="397" w:type="pct"/>
            <w:vMerge w:val="restart"/>
            <w:tcBorders>
              <w:top w:val="nil"/>
              <w:left w:val="single" w:sz="8" w:space="0" w:color="auto"/>
              <w:bottom w:val="single" w:sz="8" w:space="0" w:color="000000"/>
              <w:right w:val="single" w:sz="8" w:space="0" w:color="auto"/>
            </w:tcBorders>
            <w:shd w:val="clear" w:color="auto" w:fill="auto"/>
            <w:vAlign w:val="center"/>
            <w:hideMark/>
          </w:tcPr>
          <w:p w14:paraId="0E622380" w14:textId="4A4DF1C3" w:rsidR="006418CB" w:rsidRPr="006418CB" w:rsidRDefault="006418CB" w:rsidP="006418CB">
            <w:pPr>
              <w:widowControl/>
              <w:autoSpaceDE/>
              <w:autoSpaceDN/>
              <w:jc w:val="center"/>
              <w:rPr>
                <w:rFonts w:eastAsia="Times New Roman"/>
                <w:sz w:val="18"/>
                <w:szCs w:val="18"/>
                <w:lang w:eastAsia="ru-RU"/>
              </w:rPr>
            </w:pPr>
          </w:p>
        </w:tc>
        <w:tc>
          <w:tcPr>
            <w:tcW w:w="416" w:type="pct"/>
            <w:vMerge w:val="restart"/>
            <w:tcBorders>
              <w:top w:val="nil"/>
              <w:left w:val="single" w:sz="8" w:space="0" w:color="auto"/>
              <w:bottom w:val="single" w:sz="8" w:space="0" w:color="000000"/>
              <w:right w:val="single" w:sz="8" w:space="0" w:color="auto"/>
            </w:tcBorders>
            <w:shd w:val="clear" w:color="auto" w:fill="auto"/>
            <w:vAlign w:val="center"/>
            <w:hideMark/>
          </w:tcPr>
          <w:p w14:paraId="65F88F3C" w14:textId="2B40B1AA" w:rsidR="006418CB" w:rsidRPr="006418CB" w:rsidRDefault="006418CB" w:rsidP="006418CB">
            <w:pPr>
              <w:widowControl/>
              <w:autoSpaceDE/>
              <w:autoSpaceDN/>
              <w:jc w:val="center"/>
              <w:rPr>
                <w:rFonts w:eastAsia="Times New Roman"/>
                <w:sz w:val="18"/>
                <w:szCs w:val="18"/>
                <w:lang w:eastAsia="ru-RU"/>
              </w:rPr>
            </w:pPr>
          </w:p>
        </w:tc>
        <w:tc>
          <w:tcPr>
            <w:tcW w:w="449" w:type="pct"/>
            <w:vMerge w:val="restart"/>
            <w:tcBorders>
              <w:top w:val="nil"/>
              <w:left w:val="single" w:sz="8" w:space="0" w:color="auto"/>
              <w:bottom w:val="single" w:sz="8" w:space="0" w:color="000000"/>
              <w:right w:val="single" w:sz="8" w:space="0" w:color="auto"/>
            </w:tcBorders>
            <w:shd w:val="clear" w:color="auto" w:fill="auto"/>
            <w:vAlign w:val="center"/>
            <w:hideMark/>
          </w:tcPr>
          <w:p w14:paraId="0B9BD14F" w14:textId="6BEC88D8"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73B9756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11</w:t>
            </w:r>
          </w:p>
        </w:tc>
        <w:tc>
          <w:tcPr>
            <w:tcW w:w="410" w:type="pct"/>
            <w:tcBorders>
              <w:top w:val="nil"/>
              <w:left w:val="nil"/>
              <w:bottom w:val="single" w:sz="8" w:space="0" w:color="auto"/>
              <w:right w:val="single" w:sz="8" w:space="0" w:color="auto"/>
            </w:tcBorders>
            <w:shd w:val="clear" w:color="auto" w:fill="auto"/>
            <w:vAlign w:val="center"/>
            <w:hideMark/>
          </w:tcPr>
          <w:p w14:paraId="2CD8CE2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0333 (0,008)</w:t>
            </w:r>
          </w:p>
        </w:tc>
        <w:tc>
          <w:tcPr>
            <w:tcW w:w="1082" w:type="pct"/>
            <w:tcBorders>
              <w:top w:val="nil"/>
              <w:left w:val="nil"/>
              <w:bottom w:val="single" w:sz="8" w:space="0" w:color="auto"/>
              <w:right w:val="single" w:sz="8" w:space="0" w:color="auto"/>
            </w:tcBorders>
            <w:shd w:val="clear" w:color="auto" w:fill="auto"/>
            <w:vAlign w:val="center"/>
            <w:hideMark/>
          </w:tcPr>
          <w:p w14:paraId="14686AF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Сероводород (Дигидросульфид) (518)</w:t>
            </w:r>
          </w:p>
        </w:tc>
        <w:tc>
          <w:tcPr>
            <w:tcW w:w="632" w:type="pct"/>
            <w:tcBorders>
              <w:top w:val="nil"/>
              <w:left w:val="nil"/>
              <w:bottom w:val="single" w:sz="8" w:space="0" w:color="auto"/>
              <w:right w:val="single" w:sz="8" w:space="0" w:color="auto"/>
            </w:tcBorders>
            <w:shd w:val="clear" w:color="auto" w:fill="auto"/>
            <w:vAlign w:val="center"/>
            <w:hideMark/>
          </w:tcPr>
          <w:p w14:paraId="04DCF25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0,00032</w:t>
            </w:r>
          </w:p>
        </w:tc>
        <w:tc>
          <w:tcPr>
            <w:tcW w:w="527" w:type="pct"/>
            <w:tcBorders>
              <w:top w:val="nil"/>
              <w:left w:val="nil"/>
              <w:bottom w:val="single" w:sz="8" w:space="0" w:color="auto"/>
              <w:right w:val="single" w:sz="8" w:space="0" w:color="auto"/>
            </w:tcBorders>
            <w:shd w:val="clear" w:color="auto" w:fill="auto"/>
            <w:vAlign w:val="center"/>
            <w:hideMark/>
          </w:tcPr>
          <w:p w14:paraId="2B4A585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w:t>
            </w:r>
          </w:p>
        </w:tc>
      </w:tr>
      <w:tr w:rsidR="006418CB" w:rsidRPr="006418CB" w14:paraId="68435AC8"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7374E6AB"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66C226C1"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4155A509"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0DA92BD4"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2E032A86"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4A832D99"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2579150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0501 (1,5)</w:t>
            </w:r>
          </w:p>
        </w:tc>
        <w:tc>
          <w:tcPr>
            <w:tcW w:w="1082" w:type="pct"/>
            <w:tcBorders>
              <w:top w:val="nil"/>
              <w:left w:val="nil"/>
              <w:bottom w:val="single" w:sz="8" w:space="0" w:color="auto"/>
              <w:right w:val="single" w:sz="8" w:space="0" w:color="auto"/>
            </w:tcBorders>
            <w:shd w:val="clear" w:color="auto" w:fill="auto"/>
            <w:vAlign w:val="center"/>
            <w:hideMark/>
          </w:tcPr>
          <w:p w14:paraId="3128B49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Пентилены (амилены - смесь изомеров) (460)</w:t>
            </w:r>
          </w:p>
        </w:tc>
        <w:tc>
          <w:tcPr>
            <w:tcW w:w="632" w:type="pct"/>
            <w:tcBorders>
              <w:top w:val="nil"/>
              <w:left w:val="nil"/>
              <w:bottom w:val="single" w:sz="8" w:space="0" w:color="auto"/>
              <w:right w:val="single" w:sz="8" w:space="0" w:color="auto"/>
            </w:tcBorders>
            <w:shd w:val="clear" w:color="auto" w:fill="auto"/>
            <w:vAlign w:val="center"/>
            <w:hideMark/>
          </w:tcPr>
          <w:p w14:paraId="01A3DE4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0,00225</w:t>
            </w:r>
          </w:p>
        </w:tc>
        <w:tc>
          <w:tcPr>
            <w:tcW w:w="527" w:type="pct"/>
            <w:tcBorders>
              <w:top w:val="nil"/>
              <w:left w:val="nil"/>
              <w:bottom w:val="single" w:sz="8" w:space="0" w:color="auto"/>
              <w:right w:val="single" w:sz="8" w:space="0" w:color="auto"/>
            </w:tcBorders>
            <w:shd w:val="clear" w:color="auto" w:fill="auto"/>
            <w:vAlign w:val="center"/>
            <w:hideMark/>
          </w:tcPr>
          <w:p w14:paraId="06939EE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0,071</w:t>
            </w:r>
          </w:p>
        </w:tc>
      </w:tr>
      <w:tr w:rsidR="006418CB" w:rsidRPr="006418CB" w14:paraId="2E977696"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7AFE9AB4"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1481E97F"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56E77B96"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097D0A27"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1CFB39C9"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6CE48FA9"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176836B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0602 (0,3)</w:t>
            </w:r>
          </w:p>
        </w:tc>
        <w:tc>
          <w:tcPr>
            <w:tcW w:w="1082" w:type="pct"/>
            <w:tcBorders>
              <w:top w:val="nil"/>
              <w:left w:val="nil"/>
              <w:bottom w:val="single" w:sz="8" w:space="0" w:color="auto"/>
              <w:right w:val="single" w:sz="8" w:space="0" w:color="auto"/>
            </w:tcBorders>
            <w:shd w:val="clear" w:color="auto" w:fill="auto"/>
            <w:vAlign w:val="center"/>
            <w:hideMark/>
          </w:tcPr>
          <w:p w14:paraId="1407C8C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Бензол (64)</w:t>
            </w:r>
          </w:p>
        </w:tc>
        <w:tc>
          <w:tcPr>
            <w:tcW w:w="632" w:type="pct"/>
            <w:tcBorders>
              <w:top w:val="nil"/>
              <w:left w:val="nil"/>
              <w:bottom w:val="single" w:sz="8" w:space="0" w:color="auto"/>
              <w:right w:val="single" w:sz="8" w:space="0" w:color="auto"/>
            </w:tcBorders>
            <w:shd w:val="clear" w:color="auto" w:fill="auto"/>
            <w:vAlign w:val="center"/>
            <w:hideMark/>
          </w:tcPr>
          <w:p w14:paraId="09AD1F0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0,00255</w:t>
            </w:r>
          </w:p>
        </w:tc>
        <w:tc>
          <w:tcPr>
            <w:tcW w:w="527" w:type="pct"/>
            <w:tcBorders>
              <w:top w:val="nil"/>
              <w:left w:val="nil"/>
              <w:bottom w:val="single" w:sz="8" w:space="0" w:color="auto"/>
              <w:right w:val="single" w:sz="8" w:space="0" w:color="auto"/>
            </w:tcBorders>
            <w:shd w:val="clear" w:color="auto" w:fill="auto"/>
            <w:vAlign w:val="center"/>
            <w:hideMark/>
          </w:tcPr>
          <w:p w14:paraId="518D237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0,081</w:t>
            </w:r>
          </w:p>
        </w:tc>
      </w:tr>
      <w:tr w:rsidR="006418CB" w:rsidRPr="006418CB" w14:paraId="0803DF8B"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03AD1BDB"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23125F5A"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12E0BB6B"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5282A26E"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789E3664"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689991C3"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6679D45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0616 (0,2)</w:t>
            </w:r>
          </w:p>
        </w:tc>
        <w:tc>
          <w:tcPr>
            <w:tcW w:w="1082" w:type="pct"/>
            <w:tcBorders>
              <w:top w:val="nil"/>
              <w:left w:val="nil"/>
              <w:bottom w:val="single" w:sz="8" w:space="0" w:color="auto"/>
              <w:right w:val="single" w:sz="8" w:space="0" w:color="auto"/>
            </w:tcBorders>
            <w:shd w:val="clear" w:color="auto" w:fill="auto"/>
            <w:vAlign w:val="center"/>
            <w:hideMark/>
          </w:tcPr>
          <w:p w14:paraId="6AD4A43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Диметилбензол (смесь о-, м-, п- изомеров) (203)</w:t>
            </w:r>
          </w:p>
        </w:tc>
        <w:tc>
          <w:tcPr>
            <w:tcW w:w="632" w:type="pct"/>
            <w:tcBorders>
              <w:top w:val="nil"/>
              <w:left w:val="nil"/>
              <w:bottom w:val="single" w:sz="8" w:space="0" w:color="auto"/>
              <w:right w:val="single" w:sz="8" w:space="0" w:color="auto"/>
            </w:tcBorders>
            <w:shd w:val="clear" w:color="auto" w:fill="auto"/>
            <w:vAlign w:val="center"/>
            <w:hideMark/>
          </w:tcPr>
          <w:p w14:paraId="7AABAC5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0,00035</w:t>
            </w:r>
          </w:p>
        </w:tc>
        <w:tc>
          <w:tcPr>
            <w:tcW w:w="527" w:type="pct"/>
            <w:tcBorders>
              <w:top w:val="nil"/>
              <w:left w:val="nil"/>
              <w:bottom w:val="single" w:sz="8" w:space="0" w:color="auto"/>
              <w:right w:val="single" w:sz="8" w:space="0" w:color="auto"/>
            </w:tcBorders>
            <w:shd w:val="clear" w:color="auto" w:fill="auto"/>
            <w:vAlign w:val="center"/>
            <w:hideMark/>
          </w:tcPr>
          <w:p w14:paraId="26FE620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0,011</w:t>
            </w:r>
          </w:p>
        </w:tc>
      </w:tr>
      <w:tr w:rsidR="006418CB" w:rsidRPr="006418CB" w14:paraId="47048A72"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17A39D08"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7ACC04F5"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7FE72F06"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6303FB7A"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2AD372BB"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0CE529A2"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4E7ADA1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0621 (0,6)</w:t>
            </w:r>
          </w:p>
        </w:tc>
        <w:tc>
          <w:tcPr>
            <w:tcW w:w="1082" w:type="pct"/>
            <w:tcBorders>
              <w:top w:val="nil"/>
              <w:left w:val="nil"/>
              <w:bottom w:val="single" w:sz="8" w:space="0" w:color="auto"/>
              <w:right w:val="single" w:sz="8" w:space="0" w:color="auto"/>
            </w:tcBorders>
            <w:shd w:val="clear" w:color="auto" w:fill="auto"/>
            <w:vAlign w:val="center"/>
            <w:hideMark/>
          </w:tcPr>
          <w:p w14:paraId="5A0D343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Метилбензол (349)</w:t>
            </w:r>
          </w:p>
        </w:tc>
        <w:tc>
          <w:tcPr>
            <w:tcW w:w="632" w:type="pct"/>
            <w:tcBorders>
              <w:top w:val="nil"/>
              <w:left w:val="nil"/>
              <w:bottom w:val="single" w:sz="8" w:space="0" w:color="auto"/>
              <w:right w:val="single" w:sz="8" w:space="0" w:color="auto"/>
            </w:tcBorders>
            <w:shd w:val="clear" w:color="auto" w:fill="auto"/>
            <w:vAlign w:val="center"/>
            <w:hideMark/>
          </w:tcPr>
          <w:p w14:paraId="4799F57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0,00308</w:t>
            </w:r>
          </w:p>
        </w:tc>
        <w:tc>
          <w:tcPr>
            <w:tcW w:w="527" w:type="pct"/>
            <w:tcBorders>
              <w:top w:val="nil"/>
              <w:left w:val="nil"/>
              <w:bottom w:val="single" w:sz="8" w:space="0" w:color="auto"/>
              <w:right w:val="single" w:sz="8" w:space="0" w:color="auto"/>
            </w:tcBorders>
            <w:shd w:val="clear" w:color="auto" w:fill="auto"/>
            <w:vAlign w:val="center"/>
            <w:hideMark/>
          </w:tcPr>
          <w:p w14:paraId="786B4A0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0,097</w:t>
            </w:r>
          </w:p>
        </w:tc>
      </w:tr>
      <w:tr w:rsidR="006418CB" w:rsidRPr="006418CB" w14:paraId="310C008A"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14401A66"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7A416C81"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3AEC8C92"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1FD992AF"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78DD0EA6"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5387F6A8"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220E6AB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1071 (0,01)</w:t>
            </w:r>
          </w:p>
        </w:tc>
        <w:tc>
          <w:tcPr>
            <w:tcW w:w="1082" w:type="pct"/>
            <w:tcBorders>
              <w:top w:val="nil"/>
              <w:left w:val="nil"/>
              <w:bottom w:val="single" w:sz="8" w:space="0" w:color="auto"/>
              <w:right w:val="single" w:sz="8" w:space="0" w:color="auto"/>
            </w:tcBorders>
            <w:shd w:val="clear" w:color="auto" w:fill="auto"/>
            <w:vAlign w:val="center"/>
            <w:hideMark/>
          </w:tcPr>
          <w:p w14:paraId="1E20C69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Гидроксибензол (155)</w:t>
            </w:r>
          </w:p>
        </w:tc>
        <w:tc>
          <w:tcPr>
            <w:tcW w:w="632" w:type="pct"/>
            <w:tcBorders>
              <w:top w:val="nil"/>
              <w:left w:val="nil"/>
              <w:bottom w:val="single" w:sz="8" w:space="0" w:color="auto"/>
              <w:right w:val="single" w:sz="8" w:space="0" w:color="auto"/>
            </w:tcBorders>
            <w:shd w:val="clear" w:color="auto" w:fill="auto"/>
            <w:vAlign w:val="center"/>
            <w:hideMark/>
          </w:tcPr>
          <w:p w14:paraId="6A6FA66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0,00005</w:t>
            </w:r>
          </w:p>
        </w:tc>
        <w:tc>
          <w:tcPr>
            <w:tcW w:w="527" w:type="pct"/>
            <w:tcBorders>
              <w:top w:val="nil"/>
              <w:left w:val="nil"/>
              <w:bottom w:val="single" w:sz="8" w:space="0" w:color="auto"/>
              <w:right w:val="single" w:sz="8" w:space="0" w:color="auto"/>
            </w:tcBorders>
            <w:shd w:val="clear" w:color="auto" w:fill="auto"/>
            <w:vAlign w:val="center"/>
            <w:hideMark/>
          </w:tcPr>
          <w:p w14:paraId="5850DBC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0,002</w:t>
            </w:r>
          </w:p>
        </w:tc>
      </w:tr>
      <w:tr w:rsidR="006418CB" w:rsidRPr="006418CB" w14:paraId="3E63B688"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347D7E28"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4D5D9E12"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1B85F4B4"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7D0960E6"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6BD74AA4"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3D5775C8"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5F4E4B6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2754 (1)</w:t>
            </w:r>
          </w:p>
        </w:tc>
        <w:tc>
          <w:tcPr>
            <w:tcW w:w="1082" w:type="pct"/>
            <w:tcBorders>
              <w:top w:val="nil"/>
              <w:left w:val="nil"/>
              <w:bottom w:val="single" w:sz="8" w:space="0" w:color="auto"/>
              <w:right w:val="single" w:sz="8" w:space="0" w:color="auto"/>
            </w:tcBorders>
            <w:shd w:val="clear" w:color="auto" w:fill="auto"/>
            <w:vAlign w:val="center"/>
            <w:hideMark/>
          </w:tcPr>
          <w:p w14:paraId="59AF8EC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632" w:type="pct"/>
            <w:tcBorders>
              <w:top w:val="nil"/>
              <w:left w:val="nil"/>
              <w:bottom w:val="single" w:sz="8" w:space="0" w:color="auto"/>
              <w:right w:val="single" w:sz="8" w:space="0" w:color="auto"/>
            </w:tcBorders>
            <w:shd w:val="clear" w:color="auto" w:fill="auto"/>
            <w:vAlign w:val="center"/>
            <w:hideMark/>
          </w:tcPr>
          <w:p w14:paraId="3F05326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0,07944</w:t>
            </w:r>
          </w:p>
        </w:tc>
        <w:tc>
          <w:tcPr>
            <w:tcW w:w="527" w:type="pct"/>
            <w:tcBorders>
              <w:top w:val="nil"/>
              <w:left w:val="nil"/>
              <w:bottom w:val="single" w:sz="8" w:space="0" w:color="auto"/>
              <w:right w:val="single" w:sz="8" w:space="0" w:color="auto"/>
            </w:tcBorders>
            <w:shd w:val="clear" w:color="auto" w:fill="auto"/>
            <w:vAlign w:val="center"/>
            <w:hideMark/>
          </w:tcPr>
          <w:p w14:paraId="456B3F2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2,505</w:t>
            </w:r>
          </w:p>
        </w:tc>
      </w:tr>
      <w:tr w:rsidR="006418CB" w:rsidRPr="006418CB" w14:paraId="4326C491" w14:textId="77777777" w:rsidTr="00E5693F">
        <w:trPr>
          <w:trHeight w:val="227"/>
        </w:trPr>
        <w:tc>
          <w:tcPr>
            <w:tcW w:w="391" w:type="pct"/>
            <w:tcBorders>
              <w:top w:val="nil"/>
              <w:left w:val="single" w:sz="8" w:space="0" w:color="auto"/>
              <w:bottom w:val="single" w:sz="8" w:space="0" w:color="auto"/>
              <w:right w:val="single" w:sz="8" w:space="0" w:color="auto"/>
            </w:tcBorders>
            <w:shd w:val="clear" w:color="auto" w:fill="auto"/>
            <w:vAlign w:val="center"/>
            <w:hideMark/>
          </w:tcPr>
          <w:p w14:paraId="125E4BB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6013</w:t>
            </w:r>
          </w:p>
        </w:tc>
        <w:tc>
          <w:tcPr>
            <w:tcW w:w="391" w:type="pct"/>
            <w:tcBorders>
              <w:top w:val="nil"/>
              <w:left w:val="nil"/>
              <w:bottom w:val="single" w:sz="8" w:space="0" w:color="auto"/>
              <w:right w:val="single" w:sz="8" w:space="0" w:color="auto"/>
            </w:tcBorders>
            <w:shd w:val="clear" w:color="auto" w:fill="auto"/>
            <w:vAlign w:val="center"/>
            <w:hideMark/>
          </w:tcPr>
          <w:p w14:paraId="468A4EF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w:t>
            </w:r>
          </w:p>
        </w:tc>
        <w:tc>
          <w:tcPr>
            <w:tcW w:w="397" w:type="pct"/>
            <w:tcBorders>
              <w:top w:val="nil"/>
              <w:left w:val="nil"/>
              <w:bottom w:val="single" w:sz="8" w:space="0" w:color="auto"/>
              <w:right w:val="single" w:sz="8" w:space="0" w:color="auto"/>
            </w:tcBorders>
            <w:shd w:val="clear" w:color="auto" w:fill="auto"/>
            <w:vAlign w:val="center"/>
            <w:hideMark/>
          </w:tcPr>
          <w:p w14:paraId="43044421" w14:textId="6C4AA83F" w:rsidR="006418CB" w:rsidRPr="006418CB" w:rsidRDefault="006418CB" w:rsidP="006418CB">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15B67D22" w14:textId="07257ABE" w:rsidR="006418CB" w:rsidRPr="006418CB" w:rsidRDefault="006418CB" w:rsidP="006418CB">
            <w:pPr>
              <w:widowControl/>
              <w:autoSpaceDE/>
              <w:autoSpaceDN/>
              <w:jc w:val="center"/>
              <w:rPr>
                <w:rFonts w:eastAsia="Times New Roman"/>
                <w:sz w:val="18"/>
                <w:szCs w:val="18"/>
                <w:lang w:eastAsia="ru-RU"/>
              </w:rPr>
            </w:pPr>
          </w:p>
        </w:tc>
        <w:tc>
          <w:tcPr>
            <w:tcW w:w="449" w:type="pct"/>
            <w:tcBorders>
              <w:top w:val="nil"/>
              <w:left w:val="nil"/>
              <w:bottom w:val="single" w:sz="8" w:space="0" w:color="auto"/>
              <w:right w:val="single" w:sz="8" w:space="0" w:color="auto"/>
            </w:tcBorders>
            <w:shd w:val="clear" w:color="auto" w:fill="auto"/>
            <w:vAlign w:val="center"/>
            <w:hideMark/>
          </w:tcPr>
          <w:p w14:paraId="14EB3E59" w14:textId="43E27642" w:rsidR="006418CB" w:rsidRPr="006418CB" w:rsidRDefault="006418CB" w:rsidP="006418CB">
            <w:pPr>
              <w:widowControl/>
              <w:autoSpaceDE/>
              <w:autoSpaceDN/>
              <w:jc w:val="center"/>
              <w:rPr>
                <w:rFonts w:eastAsia="Times New Roman"/>
                <w:sz w:val="18"/>
                <w:szCs w:val="18"/>
                <w:lang w:eastAsia="ru-RU"/>
              </w:rPr>
            </w:pPr>
          </w:p>
        </w:tc>
        <w:tc>
          <w:tcPr>
            <w:tcW w:w="305" w:type="pct"/>
            <w:tcBorders>
              <w:top w:val="nil"/>
              <w:left w:val="nil"/>
              <w:bottom w:val="single" w:sz="8" w:space="0" w:color="auto"/>
              <w:right w:val="single" w:sz="8" w:space="0" w:color="auto"/>
            </w:tcBorders>
            <w:shd w:val="clear" w:color="auto" w:fill="auto"/>
            <w:vAlign w:val="center"/>
            <w:hideMark/>
          </w:tcPr>
          <w:p w14:paraId="1FC38A4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11</w:t>
            </w:r>
          </w:p>
        </w:tc>
        <w:tc>
          <w:tcPr>
            <w:tcW w:w="410" w:type="pct"/>
            <w:tcBorders>
              <w:top w:val="nil"/>
              <w:left w:val="nil"/>
              <w:bottom w:val="single" w:sz="8" w:space="0" w:color="auto"/>
              <w:right w:val="single" w:sz="8" w:space="0" w:color="auto"/>
            </w:tcBorders>
            <w:shd w:val="clear" w:color="auto" w:fill="auto"/>
            <w:vAlign w:val="center"/>
            <w:hideMark/>
          </w:tcPr>
          <w:p w14:paraId="2B9C137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2908 (0,3)</w:t>
            </w:r>
          </w:p>
        </w:tc>
        <w:tc>
          <w:tcPr>
            <w:tcW w:w="1082" w:type="pct"/>
            <w:tcBorders>
              <w:top w:val="nil"/>
              <w:left w:val="nil"/>
              <w:bottom w:val="single" w:sz="8" w:space="0" w:color="auto"/>
              <w:right w:val="single" w:sz="8" w:space="0" w:color="auto"/>
            </w:tcBorders>
            <w:shd w:val="clear" w:color="auto" w:fill="auto"/>
            <w:vAlign w:val="center"/>
            <w:hideMark/>
          </w:tcPr>
          <w:p w14:paraId="1DA2AD7F" w14:textId="536BA270" w:rsidR="006418CB" w:rsidRPr="006418CB" w:rsidRDefault="006418CB" w:rsidP="006418CB">
            <w:pPr>
              <w:widowControl/>
              <w:autoSpaceDE/>
              <w:autoSpaceDN/>
              <w:jc w:val="center"/>
              <w:rPr>
                <w:rFonts w:eastAsia="Times New Roman"/>
                <w:sz w:val="18"/>
                <w:szCs w:val="18"/>
                <w:lang w:eastAsia="ru-RU"/>
              </w:rPr>
            </w:pPr>
            <w:r>
              <w:rPr>
                <w:rFonts w:eastAsia="Times New Roman"/>
                <w:sz w:val="18"/>
                <w:szCs w:val="18"/>
                <w:lang w:eastAsia="ru-RU"/>
              </w:rPr>
              <w:t xml:space="preserve">Пыль неорганическая, содержащая двуокись кремния в %: 70-20 </w:t>
            </w:r>
          </w:p>
        </w:tc>
        <w:tc>
          <w:tcPr>
            <w:tcW w:w="632" w:type="pct"/>
            <w:tcBorders>
              <w:top w:val="nil"/>
              <w:left w:val="nil"/>
              <w:bottom w:val="single" w:sz="8" w:space="0" w:color="auto"/>
              <w:right w:val="single" w:sz="8" w:space="0" w:color="auto"/>
            </w:tcBorders>
            <w:shd w:val="clear" w:color="auto" w:fill="auto"/>
            <w:vAlign w:val="center"/>
            <w:hideMark/>
          </w:tcPr>
          <w:p w14:paraId="04E693A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0,00072</w:t>
            </w:r>
          </w:p>
        </w:tc>
        <w:tc>
          <w:tcPr>
            <w:tcW w:w="527" w:type="pct"/>
            <w:tcBorders>
              <w:top w:val="nil"/>
              <w:left w:val="nil"/>
              <w:bottom w:val="single" w:sz="8" w:space="0" w:color="auto"/>
              <w:right w:val="single" w:sz="8" w:space="0" w:color="auto"/>
            </w:tcBorders>
            <w:shd w:val="clear" w:color="auto" w:fill="auto"/>
            <w:vAlign w:val="center"/>
            <w:hideMark/>
          </w:tcPr>
          <w:p w14:paraId="1CBABE6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0,001325</w:t>
            </w:r>
          </w:p>
        </w:tc>
      </w:tr>
      <w:tr w:rsidR="006418CB" w:rsidRPr="006418CB" w14:paraId="724D0AC9" w14:textId="77777777" w:rsidTr="00E5693F">
        <w:trPr>
          <w:trHeight w:val="227"/>
        </w:trPr>
        <w:tc>
          <w:tcPr>
            <w:tcW w:w="391" w:type="pct"/>
            <w:tcBorders>
              <w:top w:val="nil"/>
              <w:left w:val="single" w:sz="8" w:space="0" w:color="auto"/>
              <w:bottom w:val="single" w:sz="8" w:space="0" w:color="auto"/>
              <w:right w:val="single" w:sz="8" w:space="0" w:color="auto"/>
            </w:tcBorders>
            <w:shd w:val="clear" w:color="auto" w:fill="auto"/>
            <w:vAlign w:val="center"/>
            <w:hideMark/>
          </w:tcPr>
          <w:p w14:paraId="414FB80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lastRenderedPageBreak/>
              <w:t>6014</w:t>
            </w:r>
          </w:p>
        </w:tc>
        <w:tc>
          <w:tcPr>
            <w:tcW w:w="391" w:type="pct"/>
            <w:tcBorders>
              <w:top w:val="nil"/>
              <w:left w:val="nil"/>
              <w:bottom w:val="single" w:sz="8" w:space="0" w:color="auto"/>
              <w:right w:val="single" w:sz="8" w:space="0" w:color="auto"/>
            </w:tcBorders>
            <w:shd w:val="clear" w:color="auto" w:fill="auto"/>
            <w:vAlign w:val="center"/>
            <w:hideMark/>
          </w:tcPr>
          <w:p w14:paraId="2A53DE1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w:t>
            </w:r>
          </w:p>
        </w:tc>
        <w:tc>
          <w:tcPr>
            <w:tcW w:w="397" w:type="pct"/>
            <w:tcBorders>
              <w:top w:val="nil"/>
              <w:left w:val="nil"/>
              <w:bottom w:val="single" w:sz="8" w:space="0" w:color="auto"/>
              <w:right w:val="single" w:sz="8" w:space="0" w:color="auto"/>
            </w:tcBorders>
            <w:shd w:val="clear" w:color="auto" w:fill="auto"/>
            <w:vAlign w:val="center"/>
            <w:hideMark/>
          </w:tcPr>
          <w:p w14:paraId="6E7B7091" w14:textId="61DF9465" w:rsidR="006418CB" w:rsidRPr="006418CB" w:rsidRDefault="006418CB" w:rsidP="006418CB">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109A5993" w14:textId="594CDF66" w:rsidR="006418CB" w:rsidRPr="006418CB" w:rsidRDefault="006418CB" w:rsidP="006418CB">
            <w:pPr>
              <w:widowControl/>
              <w:autoSpaceDE/>
              <w:autoSpaceDN/>
              <w:jc w:val="center"/>
              <w:rPr>
                <w:rFonts w:eastAsia="Times New Roman"/>
                <w:sz w:val="18"/>
                <w:szCs w:val="18"/>
                <w:lang w:eastAsia="ru-RU"/>
              </w:rPr>
            </w:pPr>
          </w:p>
        </w:tc>
        <w:tc>
          <w:tcPr>
            <w:tcW w:w="449" w:type="pct"/>
            <w:tcBorders>
              <w:top w:val="nil"/>
              <w:left w:val="nil"/>
              <w:bottom w:val="single" w:sz="8" w:space="0" w:color="auto"/>
              <w:right w:val="single" w:sz="8" w:space="0" w:color="auto"/>
            </w:tcBorders>
            <w:shd w:val="clear" w:color="auto" w:fill="auto"/>
            <w:vAlign w:val="center"/>
            <w:hideMark/>
          </w:tcPr>
          <w:p w14:paraId="0C6B094A" w14:textId="75233DCB" w:rsidR="006418CB" w:rsidRPr="006418CB" w:rsidRDefault="006418CB" w:rsidP="006418CB">
            <w:pPr>
              <w:widowControl/>
              <w:autoSpaceDE/>
              <w:autoSpaceDN/>
              <w:jc w:val="center"/>
              <w:rPr>
                <w:rFonts w:eastAsia="Times New Roman"/>
                <w:sz w:val="18"/>
                <w:szCs w:val="18"/>
                <w:lang w:eastAsia="ru-RU"/>
              </w:rPr>
            </w:pPr>
          </w:p>
        </w:tc>
        <w:tc>
          <w:tcPr>
            <w:tcW w:w="305" w:type="pct"/>
            <w:tcBorders>
              <w:top w:val="nil"/>
              <w:left w:val="nil"/>
              <w:bottom w:val="single" w:sz="8" w:space="0" w:color="auto"/>
              <w:right w:val="single" w:sz="8" w:space="0" w:color="auto"/>
            </w:tcBorders>
            <w:shd w:val="clear" w:color="auto" w:fill="auto"/>
            <w:vAlign w:val="center"/>
            <w:hideMark/>
          </w:tcPr>
          <w:p w14:paraId="015007C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11</w:t>
            </w:r>
          </w:p>
        </w:tc>
        <w:tc>
          <w:tcPr>
            <w:tcW w:w="410" w:type="pct"/>
            <w:tcBorders>
              <w:top w:val="nil"/>
              <w:left w:val="nil"/>
              <w:bottom w:val="single" w:sz="8" w:space="0" w:color="auto"/>
              <w:right w:val="single" w:sz="8" w:space="0" w:color="auto"/>
            </w:tcBorders>
            <w:shd w:val="clear" w:color="auto" w:fill="auto"/>
            <w:vAlign w:val="center"/>
            <w:hideMark/>
          </w:tcPr>
          <w:p w14:paraId="7647BB2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2908 (0,3)</w:t>
            </w:r>
          </w:p>
        </w:tc>
        <w:tc>
          <w:tcPr>
            <w:tcW w:w="1082" w:type="pct"/>
            <w:tcBorders>
              <w:top w:val="nil"/>
              <w:left w:val="nil"/>
              <w:bottom w:val="single" w:sz="8" w:space="0" w:color="auto"/>
              <w:right w:val="single" w:sz="8" w:space="0" w:color="auto"/>
            </w:tcBorders>
            <w:shd w:val="clear" w:color="auto" w:fill="auto"/>
            <w:vAlign w:val="center"/>
            <w:hideMark/>
          </w:tcPr>
          <w:p w14:paraId="38E3C127" w14:textId="3303CB10" w:rsidR="006418CB" w:rsidRPr="006418CB" w:rsidRDefault="006418CB" w:rsidP="006418CB">
            <w:pPr>
              <w:widowControl/>
              <w:autoSpaceDE/>
              <w:autoSpaceDN/>
              <w:jc w:val="center"/>
              <w:rPr>
                <w:rFonts w:eastAsia="Times New Roman"/>
                <w:sz w:val="18"/>
                <w:szCs w:val="18"/>
                <w:lang w:eastAsia="ru-RU"/>
              </w:rPr>
            </w:pPr>
            <w:r>
              <w:rPr>
                <w:rFonts w:eastAsia="Times New Roman"/>
                <w:sz w:val="18"/>
                <w:szCs w:val="18"/>
                <w:lang w:eastAsia="ru-RU"/>
              </w:rPr>
              <w:t xml:space="preserve">Пыль неорганическая, содержащая двуокись кремния в %: 70-20 </w:t>
            </w:r>
          </w:p>
        </w:tc>
        <w:tc>
          <w:tcPr>
            <w:tcW w:w="632" w:type="pct"/>
            <w:tcBorders>
              <w:top w:val="nil"/>
              <w:left w:val="nil"/>
              <w:bottom w:val="single" w:sz="8" w:space="0" w:color="auto"/>
              <w:right w:val="single" w:sz="8" w:space="0" w:color="auto"/>
            </w:tcBorders>
            <w:shd w:val="clear" w:color="auto" w:fill="auto"/>
            <w:vAlign w:val="center"/>
            <w:hideMark/>
          </w:tcPr>
          <w:p w14:paraId="1475CF7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0,0002</w:t>
            </w:r>
          </w:p>
        </w:tc>
        <w:tc>
          <w:tcPr>
            <w:tcW w:w="527" w:type="pct"/>
            <w:tcBorders>
              <w:top w:val="nil"/>
              <w:left w:val="nil"/>
              <w:bottom w:val="single" w:sz="8" w:space="0" w:color="auto"/>
              <w:right w:val="single" w:sz="8" w:space="0" w:color="auto"/>
            </w:tcBorders>
            <w:shd w:val="clear" w:color="auto" w:fill="auto"/>
            <w:vAlign w:val="center"/>
            <w:hideMark/>
          </w:tcPr>
          <w:p w14:paraId="06A490A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0,00036</w:t>
            </w:r>
          </w:p>
        </w:tc>
      </w:tr>
      <w:tr w:rsidR="006418CB" w:rsidRPr="006418CB" w14:paraId="5973FA9D" w14:textId="77777777" w:rsidTr="00E5693F">
        <w:trPr>
          <w:trHeight w:val="227"/>
        </w:trPr>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10A3B7D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6015</w:t>
            </w:r>
          </w:p>
        </w:tc>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73D129B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w:t>
            </w:r>
          </w:p>
        </w:tc>
        <w:tc>
          <w:tcPr>
            <w:tcW w:w="397" w:type="pct"/>
            <w:vMerge w:val="restart"/>
            <w:tcBorders>
              <w:top w:val="nil"/>
              <w:left w:val="single" w:sz="8" w:space="0" w:color="auto"/>
              <w:bottom w:val="single" w:sz="8" w:space="0" w:color="000000"/>
              <w:right w:val="single" w:sz="8" w:space="0" w:color="auto"/>
            </w:tcBorders>
            <w:shd w:val="clear" w:color="auto" w:fill="auto"/>
            <w:vAlign w:val="center"/>
            <w:hideMark/>
          </w:tcPr>
          <w:p w14:paraId="3A396309" w14:textId="64068A9B" w:rsidR="006418CB" w:rsidRPr="006418CB" w:rsidRDefault="006418CB" w:rsidP="006418CB">
            <w:pPr>
              <w:widowControl/>
              <w:autoSpaceDE/>
              <w:autoSpaceDN/>
              <w:jc w:val="center"/>
              <w:rPr>
                <w:rFonts w:eastAsia="Times New Roman"/>
                <w:sz w:val="18"/>
                <w:szCs w:val="18"/>
                <w:lang w:eastAsia="ru-RU"/>
              </w:rPr>
            </w:pPr>
          </w:p>
        </w:tc>
        <w:tc>
          <w:tcPr>
            <w:tcW w:w="416" w:type="pct"/>
            <w:vMerge w:val="restart"/>
            <w:tcBorders>
              <w:top w:val="nil"/>
              <w:left w:val="single" w:sz="8" w:space="0" w:color="auto"/>
              <w:bottom w:val="single" w:sz="8" w:space="0" w:color="000000"/>
              <w:right w:val="single" w:sz="8" w:space="0" w:color="auto"/>
            </w:tcBorders>
            <w:shd w:val="clear" w:color="auto" w:fill="auto"/>
            <w:vAlign w:val="center"/>
            <w:hideMark/>
          </w:tcPr>
          <w:p w14:paraId="4699344C" w14:textId="6A0051DE" w:rsidR="006418CB" w:rsidRPr="006418CB" w:rsidRDefault="006418CB" w:rsidP="006418CB">
            <w:pPr>
              <w:widowControl/>
              <w:autoSpaceDE/>
              <w:autoSpaceDN/>
              <w:jc w:val="center"/>
              <w:rPr>
                <w:rFonts w:eastAsia="Times New Roman"/>
                <w:sz w:val="18"/>
                <w:szCs w:val="18"/>
                <w:lang w:eastAsia="ru-RU"/>
              </w:rPr>
            </w:pPr>
          </w:p>
        </w:tc>
        <w:tc>
          <w:tcPr>
            <w:tcW w:w="449" w:type="pct"/>
            <w:vMerge w:val="restart"/>
            <w:tcBorders>
              <w:top w:val="nil"/>
              <w:left w:val="single" w:sz="8" w:space="0" w:color="auto"/>
              <w:bottom w:val="single" w:sz="8" w:space="0" w:color="000000"/>
              <w:right w:val="single" w:sz="8" w:space="0" w:color="auto"/>
            </w:tcBorders>
            <w:shd w:val="clear" w:color="auto" w:fill="auto"/>
            <w:vAlign w:val="center"/>
            <w:hideMark/>
          </w:tcPr>
          <w:p w14:paraId="7E783440" w14:textId="2951B1A1"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647989F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11</w:t>
            </w:r>
          </w:p>
        </w:tc>
        <w:tc>
          <w:tcPr>
            <w:tcW w:w="410" w:type="pct"/>
            <w:tcBorders>
              <w:top w:val="nil"/>
              <w:left w:val="nil"/>
              <w:bottom w:val="single" w:sz="8" w:space="0" w:color="auto"/>
              <w:right w:val="single" w:sz="8" w:space="0" w:color="auto"/>
            </w:tcBorders>
            <w:shd w:val="clear" w:color="auto" w:fill="auto"/>
            <w:vAlign w:val="center"/>
            <w:hideMark/>
          </w:tcPr>
          <w:p w14:paraId="25AF89C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0501 (1,5)</w:t>
            </w:r>
          </w:p>
        </w:tc>
        <w:tc>
          <w:tcPr>
            <w:tcW w:w="1082" w:type="pct"/>
            <w:tcBorders>
              <w:top w:val="nil"/>
              <w:left w:val="nil"/>
              <w:bottom w:val="single" w:sz="8" w:space="0" w:color="auto"/>
              <w:right w:val="single" w:sz="8" w:space="0" w:color="auto"/>
            </w:tcBorders>
            <w:shd w:val="clear" w:color="auto" w:fill="auto"/>
            <w:vAlign w:val="center"/>
            <w:hideMark/>
          </w:tcPr>
          <w:p w14:paraId="5A463D9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Пентилены (амилены - смесь изомеров) (460)</w:t>
            </w:r>
          </w:p>
        </w:tc>
        <w:tc>
          <w:tcPr>
            <w:tcW w:w="632" w:type="pct"/>
            <w:tcBorders>
              <w:top w:val="nil"/>
              <w:left w:val="nil"/>
              <w:bottom w:val="single" w:sz="8" w:space="0" w:color="auto"/>
              <w:right w:val="single" w:sz="8" w:space="0" w:color="auto"/>
            </w:tcBorders>
            <w:shd w:val="clear" w:color="auto" w:fill="auto"/>
            <w:vAlign w:val="center"/>
            <w:hideMark/>
          </w:tcPr>
          <w:p w14:paraId="53B6761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0,00225</w:t>
            </w:r>
          </w:p>
        </w:tc>
        <w:tc>
          <w:tcPr>
            <w:tcW w:w="527" w:type="pct"/>
            <w:tcBorders>
              <w:top w:val="nil"/>
              <w:left w:val="nil"/>
              <w:bottom w:val="single" w:sz="8" w:space="0" w:color="auto"/>
              <w:right w:val="single" w:sz="8" w:space="0" w:color="auto"/>
            </w:tcBorders>
            <w:shd w:val="clear" w:color="auto" w:fill="auto"/>
            <w:vAlign w:val="center"/>
            <w:hideMark/>
          </w:tcPr>
          <w:p w14:paraId="19DD4A3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0,071</w:t>
            </w:r>
          </w:p>
        </w:tc>
      </w:tr>
      <w:tr w:rsidR="006418CB" w:rsidRPr="006418CB" w14:paraId="2711D575"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51623772"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3FF5E529"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57651A14"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5CA65658"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744B4914"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073F7FAD"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2A11C99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0602 (0,3)</w:t>
            </w:r>
          </w:p>
        </w:tc>
        <w:tc>
          <w:tcPr>
            <w:tcW w:w="1082" w:type="pct"/>
            <w:tcBorders>
              <w:top w:val="nil"/>
              <w:left w:val="nil"/>
              <w:bottom w:val="single" w:sz="8" w:space="0" w:color="auto"/>
              <w:right w:val="single" w:sz="8" w:space="0" w:color="auto"/>
            </w:tcBorders>
            <w:shd w:val="clear" w:color="auto" w:fill="auto"/>
            <w:vAlign w:val="center"/>
            <w:hideMark/>
          </w:tcPr>
          <w:p w14:paraId="07708DF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Бензол (64)</w:t>
            </w:r>
          </w:p>
        </w:tc>
        <w:tc>
          <w:tcPr>
            <w:tcW w:w="632" w:type="pct"/>
            <w:tcBorders>
              <w:top w:val="nil"/>
              <w:left w:val="nil"/>
              <w:bottom w:val="single" w:sz="8" w:space="0" w:color="auto"/>
              <w:right w:val="single" w:sz="8" w:space="0" w:color="auto"/>
            </w:tcBorders>
            <w:shd w:val="clear" w:color="auto" w:fill="auto"/>
            <w:vAlign w:val="center"/>
            <w:hideMark/>
          </w:tcPr>
          <w:p w14:paraId="0402EED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0,00255</w:t>
            </w:r>
          </w:p>
        </w:tc>
        <w:tc>
          <w:tcPr>
            <w:tcW w:w="527" w:type="pct"/>
            <w:tcBorders>
              <w:top w:val="nil"/>
              <w:left w:val="nil"/>
              <w:bottom w:val="single" w:sz="8" w:space="0" w:color="auto"/>
              <w:right w:val="single" w:sz="8" w:space="0" w:color="auto"/>
            </w:tcBorders>
            <w:shd w:val="clear" w:color="auto" w:fill="auto"/>
            <w:vAlign w:val="center"/>
            <w:hideMark/>
          </w:tcPr>
          <w:p w14:paraId="7F92354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0,081</w:t>
            </w:r>
          </w:p>
        </w:tc>
      </w:tr>
      <w:tr w:rsidR="006418CB" w:rsidRPr="006418CB" w14:paraId="6BDB383A"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7236B10F"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37337832"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4C96F7CC"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56AD1A96"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49E1BF4A"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747448B4"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2C1624E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0616 (0,2)</w:t>
            </w:r>
          </w:p>
        </w:tc>
        <w:tc>
          <w:tcPr>
            <w:tcW w:w="1082" w:type="pct"/>
            <w:tcBorders>
              <w:top w:val="nil"/>
              <w:left w:val="nil"/>
              <w:bottom w:val="single" w:sz="8" w:space="0" w:color="auto"/>
              <w:right w:val="single" w:sz="8" w:space="0" w:color="auto"/>
            </w:tcBorders>
            <w:shd w:val="clear" w:color="auto" w:fill="auto"/>
            <w:vAlign w:val="center"/>
            <w:hideMark/>
          </w:tcPr>
          <w:p w14:paraId="6892104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Диметилбензол (смесь о-, м-, п- изомеров) (203)</w:t>
            </w:r>
          </w:p>
        </w:tc>
        <w:tc>
          <w:tcPr>
            <w:tcW w:w="632" w:type="pct"/>
            <w:tcBorders>
              <w:top w:val="nil"/>
              <w:left w:val="nil"/>
              <w:bottom w:val="single" w:sz="8" w:space="0" w:color="auto"/>
              <w:right w:val="single" w:sz="8" w:space="0" w:color="auto"/>
            </w:tcBorders>
            <w:shd w:val="clear" w:color="auto" w:fill="auto"/>
            <w:vAlign w:val="center"/>
            <w:hideMark/>
          </w:tcPr>
          <w:p w14:paraId="4687384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0,00035</w:t>
            </w:r>
          </w:p>
        </w:tc>
        <w:tc>
          <w:tcPr>
            <w:tcW w:w="527" w:type="pct"/>
            <w:tcBorders>
              <w:top w:val="nil"/>
              <w:left w:val="nil"/>
              <w:bottom w:val="single" w:sz="8" w:space="0" w:color="auto"/>
              <w:right w:val="single" w:sz="8" w:space="0" w:color="auto"/>
            </w:tcBorders>
            <w:shd w:val="clear" w:color="auto" w:fill="auto"/>
            <w:vAlign w:val="center"/>
            <w:hideMark/>
          </w:tcPr>
          <w:p w14:paraId="4C86D66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0,011</w:t>
            </w:r>
          </w:p>
        </w:tc>
      </w:tr>
      <w:tr w:rsidR="006418CB" w:rsidRPr="006418CB" w14:paraId="5F23E57E"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540905FA"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793719DD"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51E82F84"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5373BB16"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19DD168F"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51B71E13"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7909AC9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0621 (0,6)</w:t>
            </w:r>
          </w:p>
        </w:tc>
        <w:tc>
          <w:tcPr>
            <w:tcW w:w="1082" w:type="pct"/>
            <w:tcBorders>
              <w:top w:val="nil"/>
              <w:left w:val="nil"/>
              <w:bottom w:val="single" w:sz="8" w:space="0" w:color="auto"/>
              <w:right w:val="single" w:sz="8" w:space="0" w:color="auto"/>
            </w:tcBorders>
            <w:shd w:val="clear" w:color="auto" w:fill="auto"/>
            <w:vAlign w:val="center"/>
            <w:hideMark/>
          </w:tcPr>
          <w:p w14:paraId="032F406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Метилбензол (349)</w:t>
            </w:r>
          </w:p>
        </w:tc>
        <w:tc>
          <w:tcPr>
            <w:tcW w:w="632" w:type="pct"/>
            <w:tcBorders>
              <w:top w:val="nil"/>
              <w:left w:val="nil"/>
              <w:bottom w:val="single" w:sz="8" w:space="0" w:color="auto"/>
              <w:right w:val="single" w:sz="8" w:space="0" w:color="auto"/>
            </w:tcBorders>
            <w:shd w:val="clear" w:color="auto" w:fill="auto"/>
            <w:vAlign w:val="center"/>
            <w:hideMark/>
          </w:tcPr>
          <w:p w14:paraId="46C75D2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0,00308</w:t>
            </w:r>
          </w:p>
        </w:tc>
        <w:tc>
          <w:tcPr>
            <w:tcW w:w="527" w:type="pct"/>
            <w:tcBorders>
              <w:top w:val="nil"/>
              <w:left w:val="nil"/>
              <w:bottom w:val="single" w:sz="8" w:space="0" w:color="auto"/>
              <w:right w:val="single" w:sz="8" w:space="0" w:color="auto"/>
            </w:tcBorders>
            <w:shd w:val="clear" w:color="auto" w:fill="auto"/>
            <w:vAlign w:val="center"/>
            <w:hideMark/>
          </w:tcPr>
          <w:p w14:paraId="694D8CE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0,0907</w:t>
            </w:r>
          </w:p>
        </w:tc>
      </w:tr>
      <w:tr w:rsidR="006418CB" w:rsidRPr="006418CB" w14:paraId="794B9152"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7F27EF9B"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3A200F89"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7B00C8EB"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6828CA84"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7FEE2090"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6D6422C1"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35963C6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1071 (0,01)</w:t>
            </w:r>
          </w:p>
        </w:tc>
        <w:tc>
          <w:tcPr>
            <w:tcW w:w="1082" w:type="pct"/>
            <w:tcBorders>
              <w:top w:val="nil"/>
              <w:left w:val="nil"/>
              <w:bottom w:val="single" w:sz="8" w:space="0" w:color="auto"/>
              <w:right w:val="single" w:sz="8" w:space="0" w:color="auto"/>
            </w:tcBorders>
            <w:shd w:val="clear" w:color="auto" w:fill="auto"/>
            <w:vAlign w:val="center"/>
            <w:hideMark/>
          </w:tcPr>
          <w:p w14:paraId="5F98F43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Гидроксибензол (155)</w:t>
            </w:r>
          </w:p>
        </w:tc>
        <w:tc>
          <w:tcPr>
            <w:tcW w:w="632" w:type="pct"/>
            <w:tcBorders>
              <w:top w:val="nil"/>
              <w:left w:val="nil"/>
              <w:bottom w:val="single" w:sz="8" w:space="0" w:color="auto"/>
              <w:right w:val="single" w:sz="8" w:space="0" w:color="auto"/>
            </w:tcBorders>
            <w:shd w:val="clear" w:color="auto" w:fill="auto"/>
            <w:vAlign w:val="center"/>
            <w:hideMark/>
          </w:tcPr>
          <w:p w14:paraId="09DED5C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0,00005</w:t>
            </w:r>
          </w:p>
        </w:tc>
        <w:tc>
          <w:tcPr>
            <w:tcW w:w="527" w:type="pct"/>
            <w:tcBorders>
              <w:top w:val="nil"/>
              <w:left w:val="nil"/>
              <w:bottom w:val="single" w:sz="8" w:space="0" w:color="auto"/>
              <w:right w:val="single" w:sz="8" w:space="0" w:color="auto"/>
            </w:tcBorders>
            <w:shd w:val="clear" w:color="auto" w:fill="auto"/>
            <w:vAlign w:val="center"/>
            <w:hideMark/>
          </w:tcPr>
          <w:p w14:paraId="44BBF24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0,002</w:t>
            </w:r>
          </w:p>
        </w:tc>
      </w:tr>
      <w:tr w:rsidR="006418CB" w:rsidRPr="006418CB" w14:paraId="6633991D"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6312E1B6"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6669E4BF"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0779673B"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5779EEDD"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7BCD8978"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171FC419"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38B29E2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2754 (1)</w:t>
            </w:r>
          </w:p>
        </w:tc>
        <w:tc>
          <w:tcPr>
            <w:tcW w:w="1082" w:type="pct"/>
            <w:tcBorders>
              <w:top w:val="nil"/>
              <w:left w:val="nil"/>
              <w:bottom w:val="single" w:sz="8" w:space="0" w:color="auto"/>
              <w:right w:val="single" w:sz="8" w:space="0" w:color="auto"/>
            </w:tcBorders>
            <w:shd w:val="clear" w:color="auto" w:fill="auto"/>
            <w:vAlign w:val="center"/>
            <w:hideMark/>
          </w:tcPr>
          <w:p w14:paraId="376A9C1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632" w:type="pct"/>
            <w:tcBorders>
              <w:top w:val="nil"/>
              <w:left w:val="nil"/>
              <w:bottom w:val="single" w:sz="8" w:space="0" w:color="auto"/>
              <w:right w:val="single" w:sz="8" w:space="0" w:color="auto"/>
            </w:tcBorders>
            <w:shd w:val="clear" w:color="auto" w:fill="auto"/>
            <w:vAlign w:val="center"/>
            <w:hideMark/>
          </w:tcPr>
          <w:p w14:paraId="0FF3926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0,07944</w:t>
            </w:r>
          </w:p>
        </w:tc>
        <w:tc>
          <w:tcPr>
            <w:tcW w:w="527" w:type="pct"/>
            <w:tcBorders>
              <w:top w:val="nil"/>
              <w:left w:val="nil"/>
              <w:bottom w:val="single" w:sz="8" w:space="0" w:color="auto"/>
              <w:right w:val="single" w:sz="8" w:space="0" w:color="auto"/>
            </w:tcBorders>
            <w:shd w:val="clear" w:color="auto" w:fill="auto"/>
            <w:vAlign w:val="center"/>
            <w:hideMark/>
          </w:tcPr>
          <w:p w14:paraId="0E441DB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2,505</w:t>
            </w:r>
          </w:p>
        </w:tc>
      </w:tr>
      <w:tr w:rsidR="006418CB" w:rsidRPr="006418CB" w14:paraId="627972DD" w14:textId="77777777" w:rsidTr="00E5693F">
        <w:trPr>
          <w:trHeight w:val="227"/>
        </w:trPr>
        <w:tc>
          <w:tcPr>
            <w:tcW w:w="391" w:type="pct"/>
            <w:tcBorders>
              <w:top w:val="nil"/>
              <w:left w:val="single" w:sz="8" w:space="0" w:color="auto"/>
              <w:bottom w:val="single" w:sz="8" w:space="0" w:color="auto"/>
              <w:right w:val="single" w:sz="8" w:space="0" w:color="auto"/>
            </w:tcBorders>
            <w:shd w:val="clear" w:color="auto" w:fill="auto"/>
            <w:vAlign w:val="center"/>
            <w:hideMark/>
          </w:tcPr>
          <w:p w14:paraId="6485E5D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6016</w:t>
            </w:r>
          </w:p>
        </w:tc>
        <w:tc>
          <w:tcPr>
            <w:tcW w:w="391" w:type="pct"/>
            <w:tcBorders>
              <w:top w:val="nil"/>
              <w:left w:val="nil"/>
              <w:bottom w:val="single" w:sz="8" w:space="0" w:color="auto"/>
              <w:right w:val="single" w:sz="8" w:space="0" w:color="auto"/>
            </w:tcBorders>
            <w:shd w:val="clear" w:color="auto" w:fill="auto"/>
            <w:vAlign w:val="center"/>
            <w:hideMark/>
          </w:tcPr>
          <w:p w14:paraId="7FD06AE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w:t>
            </w:r>
          </w:p>
        </w:tc>
        <w:tc>
          <w:tcPr>
            <w:tcW w:w="397" w:type="pct"/>
            <w:tcBorders>
              <w:top w:val="nil"/>
              <w:left w:val="nil"/>
              <w:bottom w:val="single" w:sz="8" w:space="0" w:color="auto"/>
              <w:right w:val="single" w:sz="8" w:space="0" w:color="auto"/>
            </w:tcBorders>
            <w:shd w:val="clear" w:color="auto" w:fill="auto"/>
            <w:vAlign w:val="center"/>
            <w:hideMark/>
          </w:tcPr>
          <w:p w14:paraId="79A250BF" w14:textId="3E182A41" w:rsidR="006418CB" w:rsidRPr="006418CB" w:rsidRDefault="006418CB" w:rsidP="006418CB">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6300A300" w14:textId="4019E55E" w:rsidR="006418CB" w:rsidRPr="006418CB" w:rsidRDefault="006418CB" w:rsidP="006418CB">
            <w:pPr>
              <w:widowControl/>
              <w:autoSpaceDE/>
              <w:autoSpaceDN/>
              <w:jc w:val="center"/>
              <w:rPr>
                <w:rFonts w:eastAsia="Times New Roman"/>
                <w:sz w:val="18"/>
                <w:szCs w:val="18"/>
                <w:lang w:eastAsia="ru-RU"/>
              </w:rPr>
            </w:pPr>
          </w:p>
        </w:tc>
        <w:tc>
          <w:tcPr>
            <w:tcW w:w="449" w:type="pct"/>
            <w:tcBorders>
              <w:top w:val="nil"/>
              <w:left w:val="nil"/>
              <w:bottom w:val="single" w:sz="8" w:space="0" w:color="auto"/>
              <w:right w:val="single" w:sz="8" w:space="0" w:color="auto"/>
            </w:tcBorders>
            <w:shd w:val="clear" w:color="auto" w:fill="auto"/>
            <w:vAlign w:val="center"/>
            <w:hideMark/>
          </w:tcPr>
          <w:p w14:paraId="2A7A1B55" w14:textId="3C811440" w:rsidR="006418CB" w:rsidRPr="006418CB" w:rsidRDefault="006418CB" w:rsidP="006418CB">
            <w:pPr>
              <w:widowControl/>
              <w:autoSpaceDE/>
              <w:autoSpaceDN/>
              <w:jc w:val="center"/>
              <w:rPr>
                <w:rFonts w:eastAsia="Times New Roman"/>
                <w:sz w:val="18"/>
                <w:szCs w:val="18"/>
                <w:lang w:eastAsia="ru-RU"/>
              </w:rPr>
            </w:pPr>
          </w:p>
        </w:tc>
        <w:tc>
          <w:tcPr>
            <w:tcW w:w="305" w:type="pct"/>
            <w:tcBorders>
              <w:top w:val="nil"/>
              <w:left w:val="nil"/>
              <w:bottom w:val="single" w:sz="8" w:space="0" w:color="auto"/>
              <w:right w:val="single" w:sz="8" w:space="0" w:color="auto"/>
            </w:tcBorders>
            <w:shd w:val="clear" w:color="auto" w:fill="auto"/>
            <w:vAlign w:val="center"/>
            <w:hideMark/>
          </w:tcPr>
          <w:p w14:paraId="297747A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11</w:t>
            </w:r>
          </w:p>
        </w:tc>
        <w:tc>
          <w:tcPr>
            <w:tcW w:w="410" w:type="pct"/>
            <w:tcBorders>
              <w:top w:val="nil"/>
              <w:left w:val="nil"/>
              <w:bottom w:val="single" w:sz="8" w:space="0" w:color="auto"/>
              <w:right w:val="single" w:sz="8" w:space="0" w:color="auto"/>
            </w:tcBorders>
            <w:shd w:val="clear" w:color="auto" w:fill="auto"/>
            <w:vAlign w:val="center"/>
            <w:hideMark/>
          </w:tcPr>
          <w:p w14:paraId="6005696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2908 (0,3)</w:t>
            </w:r>
          </w:p>
        </w:tc>
        <w:tc>
          <w:tcPr>
            <w:tcW w:w="1082" w:type="pct"/>
            <w:tcBorders>
              <w:top w:val="nil"/>
              <w:left w:val="nil"/>
              <w:bottom w:val="single" w:sz="8" w:space="0" w:color="auto"/>
              <w:right w:val="single" w:sz="8" w:space="0" w:color="auto"/>
            </w:tcBorders>
            <w:shd w:val="clear" w:color="auto" w:fill="auto"/>
            <w:vAlign w:val="center"/>
            <w:hideMark/>
          </w:tcPr>
          <w:p w14:paraId="4AA86430" w14:textId="0347B9D1" w:rsidR="006418CB" w:rsidRPr="006418CB" w:rsidRDefault="006418CB" w:rsidP="006418CB">
            <w:pPr>
              <w:widowControl/>
              <w:autoSpaceDE/>
              <w:autoSpaceDN/>
              <w:jc w:val="center"/>
              <w:rPr>
                <w:rFonts w:eastAsia="Times New Roman"/>
                <w:sz w:val="18"/>
                <w:szCs w:val="18"/>
                <w:lang w:eastAsia="ru-RU"/>
              </w:rPr>
            </w:pPr>
            <w:r>
              <w:rPr>
                <w:rFonts w:eastAsia="Times New Roman"/>
                <w:sz w:val="18"/>
                <w:szCs w:val="18"/>
                <w:lang w:eastAsia="ru-RU"/>
              </w:rPr>
              <w:t xml:space="preserve">Пыль неорганическая, содержащая двуокись кремния в %: 70-20 </w:t>
            </w:r>
          </w:p>
        </w:tc>
        <w:tc>
          <w:tcPr>
            <w:tcW w:w="632" w:type="pct"/>
            <w:tcBorders>
              <w:top w:val="nil"/>
              <w:left w:val="nil"/>
              <w:bottom w:val="single" w:sz="8" w:space="0" w:color="auto"/>
              <w:right w:val="single" w:sz="8" w:space="0" w:color="auto"/>
            </w:tcBorders>
            <w:shd w:val="clear" w:color="auto" w:fill="auto"/>
            <w:vAlign w:val="center"/>
            <w:hideMark/>
          </w:tcPr>
          <w:p w14:paraId="391856E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0,97</w:t>
            </w:r>
          </w:p>
        </w:tc>
        <w:tc>
          <w:tcPr>
            <w:tcW w:w="527" w:type="pct"/>
            <w:tcBorders>
              <w:top w:val="nil"/>
              <w:left w:val="nil"/>
              <w:bottom w:val="single" w:sz="8" w:space="0" w:color="auto"/>
              <w:right w:val="single" w:sz="8" w:space="0" w:color="auto"/>
            </w:tcBorders>
            <w:shd w:val="clear" w:color="auto" w:fill="auto"/>
            <w:vAlign w:val="center"/>
            <w:hideMark/>
          </w:tcPr>
          <w:p w14:paraId="75CA06F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30,59</w:t>
            </w:r>
          </w:p>
        </w:tc>
      </w:tr>
      <w:tr w:rsidR="006418CB" w:rsidRPr="006418CB" w14:paraId="3C15B1DE" w14:textId="77777777" w:rsidTr="00E5693F">
        <w:trPr>
          <w:trHeight w:val="227"/>
        </w:trPr>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6838795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6017</w:t>
            </w:r>
          </w:p>
        </w:tc>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59944F3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w:t>
            </w:r>
          </w:p>
        </w:tc>
        <w:tc>
          <w:tcPr>
            <w:tcW w:w="397" w:type="pct"/>
            <w:vMerge w:val="restart"/>
            <w:tcBorders>
              <w:top w:val="nil"/>
              <w:left w:val="single" w:sz="8" w:space="0" w:color="auto"/>
              <w:bottom w:val="single" w:sz="8" w:space="0" w:color="000000"/>
              <w:right w:val="single" w:sz="8" w:space="0" w:color="auto"/>
            </w:tcBorders>
            <w:shd w:val="clear" w:color="auto" w:fill="auto"/>
            <w:vAlign w:val="center"/>
            <w:hideMark/>
          </w:tcPr>
          <w:p w14:paraId="29AF721B" w14:textId="3EF2B191" w:rsidR="006418CB" w:rsidRPr="006418CB" w:rsidRDefault="006418CB" w:rsidP="006418CB">
            <w:pPr>
              <w:widowControl/>
              <w:autoSpaceDE/>
              <w:autoSpaceDN/>
              <w:jc w:val="center"/>
              <w:rPr>
                <w:rFonts w:eastAsia="Times New Roman"/>
                <w:sz w:val="18"/>
                <w:szCs w:val="18"/>
                <w:lang w:eastAsia="ru-RU"/>
              </w:rPr>
            </w:pPr>
          </w:p>
        </w:tc>
        <w:tc>
          <w:tcPr>
            <w:tcW w:w="416" w:type="pct"/>
            <w:vMerge w:val="restart"/>
            <w:tcBorders>
              <w:top w:val="nil"/>
              <w:left w:val="single" w:sz="8" w:space="0" w:color="auto"/>
              <w:bottom w:val="single" w:sz="8" w:space="0" w:color="000000"/>
              <w:right w:val="single" w:sz="8" w:space="0" w:color="auto"/>
            </w:tcBorders>
            <w:shd w:val="clear" w:color="auto" w:fill="auto"/>
            <w:vAlign w:val="center"/>
            <w:hideMark/>
          </w:tcPr>
          <w:p w14:paraId="4AB94515" w14:textId="7F92EB1A" w:rsidR="006418CB" w:rsidRPr="006418CB" w:rsidRDefault="006418CB" w:rsidP="006418CB">
            <w:pPr>
              <w:widowControl/>
              <w:autoSpaceDE/>
              <w:autoSpaceDN/>
              <w:jc w:val="center"/>
              <w:rPr>
                <w:rFonts w:eastAsia="Times New Roman"/>
                <w:sz w:val="18"/>
                <w:szCs w:val="18"/>
                <w:lang w:eastAsia="ru-RU"/>
              </w:rPr>
            </w:pPr>
          </w:p>
        </w:tc>
        <w:tc>
          <w:tcPr>
            <w:tcW w:w="449" w:type="pct"/>
            <w:vMerge w:val="restart"/>
            <w:tcBorders>
              <w:top w:val="nil"/>
              <w:left w:val="single" w:sz="8" w:space="0" w:color="auto"/>
              <w:bottom w:val="single" w:sz="8" w:space="0" w:color="000000"/>
              <w:right w:val="single" w:sz="8" w:space="0" w:color="auto"/>
            </w:tcBorders>
            <w:shd w:val="clear" w:color="auto" w:fill="auto"/>
            <w:vAlign w:val="center"/>
            <w:hideMark/>
          </w:tcPr>
          <w:p w14:paraId="409C1736" w14:textId="42524612"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3F3351A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11</w:t>
            </w:r>
          </w:p>
        </w:tc>
        <w:tc>
          <w:tcPr>
            <w:tcW w:w="410" w:type="pct"/>
            <w:tcBorders>
              <w:top w:val="nil"/>
              <w:left w:val="nil"/>
              <w:bottom w:val="single" w:sz="8" w:space="0" w:color="auto"/>
              <w:right w:val="single" w:sz="8" w:space="0" w:color="auto"/>
            </w:tcBorders>
            <w:shd w:val="clear" w:color="auto" w:fill="auto"/>
            <w:vAlign w:val="center"/>
            <w:hideMark/>
          </w:tcPr>
          <w:p w14:paraId="2ECF4D4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0333 (0,008)</w:t>
            </w:r>
          </w:p>
        </w:tc>
        <w:tc>
          <w:tcPr>
            <w:tcW w:w="1082" w:type="pct"/>
            <w:tcBorders>
              <w:top w:val="nil"/>
              <w:left w:val="nil"/>
              <w:bottom w:val="single" w:sz="8" w:space="0" w:color="auto"/>
              <w:right w:val="single" w:sz="8" w:space="0" w:color="auto"/>
            </w:tcBorders>
            <w:shd w:val="clear" w:color="auto" w:fill="auto"/>
            <w:vAlign w:val="center"/>
            <w:hideMark/>
          </w:tcPr>
          <w:p w14:paraId="61D3803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Сероводород (Дигидросульфид) (518)</w:t>
            </w:r>
          </w:p>
        </w:tc>
        <w:tc>
          <w:tcPr>
            <w:tcW w:w="632" w:type="pct"/>
            <w:tcBorders>
              <w:top w:val="nil"/>
              <w:left w:val="nil"/>
              <w:bottom w:val="single" w:sz="8" w:space="0" w:color="auto"/>
              <w:right w:val="single" w:sz="8" w:space="0" w:color="auto"/>
            </w:tcBorders>
            <w:shd w:val="clear" w:color="auto" w:fill="auto"/>
            <w:vAlign w:val="center"/>
            <w:hideMark/>
          </w:tcPr>
          <w:p w14:paraId="09E9BFE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0,0004</w:t>
            </w:r>
          </w:p>
        </w:tc>
        <w:tc>
          <w:tcPr>
            <w:tcW w:w="527" w:type="pct"/>
            <w:tcBorders>
              <w:top w:val="nil"/>
              <w:left w:val="nil"/>
              <w:bottom w:val="single" w:sz="8" w:space="0" w:color="auto"/>
              <w:right w:val="single" w:sz="8" w:space="0" w:color="auto"/>
            </w:tcBorders>
            <w:shd w:val="clear" w:color="auto" w:fill="auto"/>
            <w:vAlign w:val="center"/>
            <w:hideMark/>
          </w:tcPr>
          <w:p w14:paraId="6772D9A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0,0011</w:t>
            </w:r>
          </w:p>
        </w:tc>
      </w:tr>
      <w:tr w:rsidR="006418CB" w:rsidRPr="006418CB" w14:paraId="2FFD69C7"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27555A55"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107729B3"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4687820E"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57953E9B"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138FB340"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0ADC6A28"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44E1341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2904 (**0,002)</w:t>
            </w:r>
          </w:p>
        </w:tc>
        <w:tc>
          <w:tcPr>
            <w:tcW w:w="1082" w:type="pct"/>
            <w:tcBorders>
              <w:top w:val="nil"/>
              <w:left w:val="nil"/>
              <w:bottom w:val="single" w:sz="8" w:space="0" w:color="auto"/>
              <w:right w:val="single" w:sz="8" w:space="0" w:color="auto"/>
            </w:tcBorders>
            <w:shd w:val="clear" w:color="auto" w:fill="auto"/>
            <w:vAlign w:val="center"/>
            <w:hideMark/>
          </w:tcPr>
          <w:p w14:paraId="0E97E24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Мазутная зола теплоэлектростанций /в пересчете на ванадий/ (326)</w:t>
            </w:r>
          </w:p>
        </w:tc>
        <w:tc>
          <w:tcPr>
            <w:tcW w:w="632" w:type="pct"/>
            <w:tcBorders>
              <w:top w:val="nil"/>
              <w:left w:val="nil"/>
              <w:bottom w:val="single" w:sz="8" w:space="0" w:color="auto"/>
              <w:right w:val="single" w:sz="8" w:space="0" w:color="auto"/>
            </w:tcBorders>
            <w:shd w:val="clear" w:color="auto" w:fill="auto"/>
            <w:vAlign w:val="center"/>
            <w:hideMark/>
          </w:tcPr>
          <w:p w14:paraId="73D0465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1,6E-10</w:t>
            </w:r>
          </w:p>
        </w:tc>
        <w:tc>
          <w:tcPr>
            <w:tcW w:w="527" w:type="pct"/>
            <w:tcBorders>
              <w:top w:val="nil"/>
              <w:left w:val="nil"/>
              <w:bottom w:val="single" w:sz="8" w:space="0" w:color="auto"/>
              <w:right w:val="single" w:sz="8" w:space="0" w:color="auto"/>
            </w:tcBorders>
            <w:shd w:val="clear" w:color="auto" w:fill="auto"/>
            <w:vAlign w:val="center"/>
            <w:hideMark/>
          </w:tcPr>
          <w:p w14:paraId="18271FD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1,2E-09</w:t>
            </w:r>
          </w:p>
        </w:tc>
      </w:tr>
      <w:tr w:rsidR="006418CB" w:rsidRPr="006418CB" w14:paraId="3BF6BE87" w14:textId="77777777" w:rsidTr="00E5693F">
        <w:trPr>
          <w:trHeight w:val="227"/>
        </w:trPr>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27CFB5A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6018</w:t>
            </w:r>
          </w:p>
        </w:tc>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6677E67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w:t>
            </w:r>
          </w:p>
        </w:tc>
        <w:tc>
          <w:tcPr>
            <w:tcW w:w="397" w:type="pct"/>
            <w:vMerge w:val="restart"/>
            <w:tcBorders>
              <w:top w:val="nil"/>
              <w:left w:val="single" w:sz="8" w:space="0" w:color="auto"/>
              <w:bottom w:val="single" w:sz="8" w:space="0" w:color="000000"/>
              <w:right w:val="single" w:sz="8" w:space="0" w:color="auto"/>
            </w:tcBorders>
            <w:shd w:val="clear" w:color="auto" w:fill="auto"/>
            <w:vAlign w:val="center"/>
            <w:hideMark/>
          </w:tcPr>
          <w:p w14:paraId="20D20CB3" w14:textId="695703AB" w:rsidR="006418CB" w:rsidRPr="006418CB" w:rsidRDefault="006418CB" w:rsidP="006418CB">
            <w:pPr>
              <w:widowControl/>
              <w:autoSpaceDE/>
              <w:autoSpaceDN/>
              <w:jc w:val="center"/>
              <w:rPr>
                <w:rFonts w:eastAsia="Times New Roman"/>
                <w:sz w:val="18"/>
                <w:szCs w:val="18"/>
                <w:lang w:eastAsia="ru-RU"/>
              </w:rPr>
            </w:pPr>
          </w:p>
        </w:tc>
        <w:tc>
          <w:tcPr>
            <w:tcW w:w="416" w:type="pct"/>
            <w:vMerge w:val="restart"/>
            <w:tcBorders>
              <w:top w:val="nil"/>
              <w:left w:val="single" w:sz="8" w:space="0" w:color="auto"/>
              <w:bottom w:val="single" w:sz="8" w:space="0" w:color="000000"/>
              <w:right w:val="single" w:sz="8" w:space="0" w:color="auto"/>
            </w:tcBorders>
            <w:shd w:val="clear" w:color="auto" w:fill="auto"/>
            <w:vAlign w:val="center"/>
            <w:hideMark/>
          </w:tcPr>
          <w:p w14:paraId="353DE6DA" w14:textId="4A349CE0" w:rsidR="006418CB" w:rsidRPr="006418CB" w:rsidRDefault="006418CB" w:rsidP="006418CB">
            <w:pPr>
              <w:widowControl/>
              <w:autoSpaceDE/>
              <w:autoSpaceDN/>
              <w:jc w:val="center"/>
              <w:rPr>
                <w:rFonts w:eastAsia="Times New Roman"/>
                <w:sz w:val="18"/>
                <w:szCs w:val="18"/>
                <w:lang w:eastAsia="ru-RU"/>
              </w:rPr>
            </w:pPr>
          </w:p>
        </w:tc>
        <w:tc>
          <w:tcPr>
            <w:tcW w:w="449" w:type="pct"/>
            <w:vMerge w:val="restart"/>
            <w:tcBorders>
              <w:top w:val="nil"/>
              <w:left w:val="single" w:sz="8" w:space="0" w:color="auto"/>
              <w:bottom w:val="single" w:sz="8" w:space="0" w:color="000000"/>
              <w:right w:val="single" w:sz="8" w:space="0" w:color="auto"/>
            </w:tcBorders>
            <w:shd w:val="clear" w:color="auto" w:fill="auto"/>
            <w:vAlign w:val="center"/>
            <w:hideMark/>
          </w:tcPr>
          <w:p w14:paraId="22CDF909" w14:textId="5F730A7A"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52D79ED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11</w:t>
            </w:r>
          </w:p>
        </w:tc>
        <w:tc>
          <w:tcPr>
            <w:tcW w:w="410" w:type="pct"/>
            <w:tcBorders>
              <w:top w:val="nil"/>
              <w:left w:val="nil"/>
              <w:bottom w:val="single" w:sz="8" w:space="0" w:color="auto"/>
              <w:right w:val="single" w:sz="8" w:space="0" w:color="auto"/>
            </w:tcBorders>
            <w:shd w:val="clear" w:color="auto" w:fill="auto"/>
            <w:vAlign w:val="center"/>
            <w:hideMark/>
          </w:tcPr>
          <w:p w14:paraId="34F49BE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0333 (0,008)</w:t>
            </w:r>
          </w:p>
        </w:tc>
        <w:tc>
          <w:tcPr>
            <w:tcW w:w="1082" w:type="pct"/>
            <w:tcBorders>
              <w:top w:val="nil"/>
              <w:left w:val="nil"/>
              <w:bottom w:val="single" w:sz="8" w:space="0" w:color="auto"/>
              <w:right w:val="single" w:sz="8" w:space="0" w:color="auto"/>
            </w:tcBorders>
            <w:shd w:val="clear" w:color="auto" w:fill="auto"/>
            <w:vAlign w:val="center"/>
            <w:hideMark/>
          </w:tcPr>
          <w:p w14:paraId="270CEC6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Сероводород (Дигидросульфид) (518)</w:t>
            </w:r>
          </w:p>
        </w:tc>
        <w:tc>
          <w:tcPr>
            <w:tcW w:w="632" w:type="pct"/>
            <w:tcBorders>
              <w:top w:val="nil"/>
              <w:left w:val="nil"/>
              <w:bottom w:val="single" w:sz="8" w:space="0" w:color="auto"/>
              <w:right w:val="single" w:sz="8" w:space="0" w:color="auto"/>
            </w:tcBorders>
            <w:shd w:val="clear" w:color="auto" w:fill="auto"/>
            <w:vAlign w:val="center"/>
            <w:hideMark/>
          </w:tcPr>
          <w:p w14:paraId="35D68B0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0,000057</w:t>
            </w:r>
          </w:p>
        </w:tc>
        <w:tc>
          <w:tcPr>
            <w:tcW w:w="527" w:type="pct"/>
            <w:tcBorders>
              <w:top w:val="nil"/>
              <w:left w:val="nil"/>
              <w:bottom w:val="single" w:sz="8" w:space="0" w:color="auto"/>
              <w:right w:val="single" w:sz="8" w:space="0" w:color="auto"/>
            </w:tcBorders>
            <w:shd w:val="clear" w:color="auto" w:fill="auto"/>
            <w:vAlign w:val="center"/>
            <w:hideMark/>
          </w:tcPr>
          <w:p w14:paraId="029F7FC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0,0000624</w:t>
            </w:r>
          </w:p>
        </w:tc>
      </w:tr>
      <w:tr w:rsidR="006418CB" w:rsidRPr="006418CB" w14:paraId="5D5EFC52"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03F81FD5"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60E9F03D"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09B24767"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1769FBD5"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57EEE3CF"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02A65658"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424B0EC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2754 (1)</w:t>
            </w:r>
          </w:p>
        </w:tc>
        <w:tc>
          <w:tcPr>
            <w:tcW w:w="1082" w:type="pct"/>
            <w:tcBorders>
              <w:top w:val="nil"/>
              <w:left w:val="nil"/>
              <w:bottom w:val="single" w:sz="8" w:space="0" w:color="auto"/>
              <w:right w:val="single" w:sz="8" w:space="0" w:color="auto"/>
            </w:tcBorders>
            <w:shd w:val="clear" w:color="auto" w:fill="auto"/>
            <w:vAlign w:val="center"/>
            <w:hideMark/>
          </w:tcPr>
          <w:p w14:paraId="5483244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632" w:type="pct"/>
            <w:tcBorders>
              <w:top w:val="nil"/>
              <w:left w:val="nil"/>
              <w:bottom w:val="single" w:sz="8" w:space="0" w:color="auto"/>
              <w:right w:val="single" w:sz="8" w:space="0" w:color="auto"/>
            </w:tcBorders>
            <w:shd w:val="clear" w:color="auto" w:fill="auto"/>
            <w:vAlign w:val="center"/>
            <w:hideMark/>
          </w:tcPr>
          <w:p w14:paraId="4614119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0,0118</w:t>
            </w:r>
          </w:p>
        </w:tc>
        <w:tc>
          <w:tcPr>
            <w:tcW w:w="527" w:type="pct"/>
            <w:tcBorders>
              <w:top w:val="nil"/>
              <w:left w:val="nil"/>
              <w:bottom w:val="single" w:sz="8" w:space="0" w:color="auto"/>
              <w:right w:val="single" w:sz="8" w:space="0" w:color="auto"/>
            </w:tcBorders>
            <w:shd w:val="clear" w:color="auto" w:fill="auto"/>
            <w:vAlign w:val="center"/>
            <w:hideMark/>
          </w:tcPr>
          <w:p w14:paraId="0AF468A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0,0129</w:t>
            </w:r>
          </w:p>
        </w:tc>
      </w:tr>
      <w:tr w:rsidR="006418CB" w:rsidRPr="006418CB" w14:paraId="76C1410E" w14:textId="77777777" w:rsidTr="00E5693F">
        <w:trPr>
          <w:trHeight w:val="227"/>
        </w:trPr>
        <w:tc>
          <w:tcPr>
            <w:tcW w:w="391" w:type="pct"/>
            <w:tcBorders>
              <w:top w:val="nil"/>
              <w:left w:val="single" w:sz="8" w:space="0" w:color="auto"/>
              <w:bottom w:val="single" w:sz="8" w:space="0" w:color="auto"/>
              <w:right w:val="single" w:sz="8" w:space="0" w:color="auto"/>
            </w:tcBorders>
            <w:shd w:val="clear" w:color="auto" w:fill="auto"/>
            <w:vAlign w:val="center"/>
            <w:hideMark/>
          </w:tcPr>
          <w:p w14:paraId="2002BE1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6019</w:t>
            </w:r>
          </w:p>
        </w:tc>
        <w:tc>
          <w:tcPr>
            <w:tcW w:w="391" w:type="pct"/>
            <w:tcBorders>
              <w:top w:val="nil"/>
              <w:left w:val="nil"/>
              <w:bottom w:val="single" w:sz="8" w:space="0" w:color="auto"/>
              <w:right w:val="single" w:sz="8" w:space="0" w:color="auto"/>
            </w:tcBorders>
            <w:shd w:val="clear" w:color="auto" w:fill="auto"/>
            <w:vAlign w:val="center"/>
            <w:hideMark/>
          </w:tcPr>
          <w:p w14:paraId="24434C3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w:t>
            </w:r>
          </w:p>
        </w:tc>
        <w:tc>
          <w:tcPr>
            <w:tcW w:w="397" w:type="pct"/>
            <w:tcBorders>
              <w:top w:val="nil"/>
              <w:left w:val="nil"/>
              <w:bottom w:val="single" w:sz="8" w:space="0" w:color="auto"/>
              <w:right w:val="single" w:sz="8" w:space="0" w:color="auto"/>
            </w:tcBorders>
            <w:shd w:val="clear" w:color="auto" w:fill="auto"/>
            <w:vAlign w:val="center"/>
            <w:hideMark/>
          </w:tcPr>
          <w:p w14:paraId="44CF242F" w14:textId="5B65C0A3" w:rsidR="006418CB" w:rsidRPr="006418CB" w:rsidRDefault="006418CB" w:rsidP="006418CB">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59ABE8E1" w14:textId="699C10A4" w:rsidR="006418CB" w:rsidRPr="006418CB" w:rsidRDefault="006418CB" w:rsidP="006418CB">
            <w:pPr>
              <w:widowControl/>
              <w:autoSpaceDE/>
              <w:autoSpaceDN/>
              <w:jc w:val="center"/>
              <w:rPr>
                <w:rFonts w:eastAsia="Times New Roman"/>
                <w:sz w:val="18"/>
                <w:szCs w:val="18"/>
                <w:lang w:eastAsia="ru-RU"/>
              </w:rPr>
            </w:pPr>
          </w:p>
        </w:tc>
        <w:tc>
          <w:tcPr>
            <w:tcW w:w="449" w:type="pct"/>
            <w:tcBorders>
              <w:top w:val="nil"/>
              <w:left w:val="nil"/>
              <w:bottom w:val="single" w:sz="8" w:space="0" w:color="auto"/>
              <w:right w:val="single" w:sz="8" w:space="0" w:color="auto"/>
            </w:tcBorders>
            <w:shd w:val="clear" w:color="auto" w:fill="auto"/>
            <w:vAlign w:val="center"/>
            <w:hideMark/>
          </w:tcPr>
          <w:p w14:paraId="3311D65B" w14:textId="23376535" w:rsidR="006418CB" w:rsidRPr="006418CB" w:rsidRDefault="006418CB" w:rsidP="006418CB">
            <w:pPr>
              <w:widowControl/>
              <w:autoSpaceDE/>
              <w:autoSpaceDN/>
              <w:jc w:val="center"/>
              <w:rPr>
                <w:rFonts w:eastAsia="Times New Roman"/>
                <w:sz w:val="18"/>
                <w:szCs w:val="18"/>
                <w:lang w:eastAsia="ru-RU"/>
              </w:rPr>
            </w:pPr>
          </w:p>
        </w:tc>
        <w:tc>
          <w:tcPr>
            <w:tcW w:w="305" w:type="pct"/>
            <w:tcBorders>
              <w:top w:val="nil"/>
              <w:left w:val="nil"/>
              <w:bottom w:val="single" w:sz="8" w:space="0" w:color="auto"/>
              <w:right w:val="single" w:sz="8" w:space="0" w:color="auto"/>
            </w:tcBorders>
            <w:shd w:val="clear" w:color="auto" w:fill="auto"/>
            <w:vAlign w:val="center"/>
            <w:hideMark/>
          </w:tcPr>
          <w:p w14:paraId="4E5939F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11</w:t>
            </w:r>
          </w:p>
        </w:tc>
        <w:tc>
          <w:tcPr>
            <w:tcW w:w="410" w:type="pct"/>
            <w:tcBorders>
              <w:top w:val="nil"/>
              <w:left w:val="nil"/>
              <w:bottom w:val="single" w:sz="8" w:space="0" w:color="auto"/>
              <w:right w:val="single" w:sz="8" w:space="0" w:color="auto"/>
            </w:tcBorders>
            <w:shd w:val="clear" w:color="auto" w:fill="auto"/>
            <w:vAlign w:val="center"/>
            <w:hideMark/>
          </w:tcPr>
          <w:p w14:paraId="5012DCC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2904 (**0,002)</w:t>
            </w:r>
          </w:p>
        </w:tc>
        <w:tc>
          <w:tcPr>
            <w:tcW w:w="1082" w:type="pct"/>
            <w:tcBorders>
              <w:top w:val="nil"/>
              <w:left w:val="nil"/>
              <w:bottom w:val="single" w:sz="8" w:space="0" w:color="auto"/>
              <w:right w:val="single" w:sz="8" w:space="0" w:color="auto"/>
            </w:tcBorders>
            <w:shd w:val="clear" w:color="auto" w:fill="auto"/>
            <w:vAlign w:val="center"/>
            <w:hideMark/>
          </w:tcPr>
          <w:p w14:paraId="7EACA2C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Мазутная зола теплоэлектростанций /в пересчете на ванадий/ (326)</w:t>
            </w:r>
          </w:p>
        </w:tc>
        <w:tc>
          <w:tcPr>
            <w:tcW w:w="632" w:type="pct"/>
            <w:tcBorders>
              <w:top w:val="nil"/>
              <w:left w:val="nil"/>
              <w:bottom w:val="single" w:sz="8" w:space="0" w:color="auto"/>
              <w:right w:val="single" w:sz="8" w:space="0" w:color="auto"/>
            </w:tcBorders>
            <w:shd w:val="clear" w:color="auto" w:fill="auto"/>
            <w:vAlign w:val="center"/>
            <w:hideMark/>
          </w:tcPr>
          <w:p w14:paraId="3FED4FA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3,11E-10</w:t>
            </w:r>
          </w:p>
        </w:tc>
        <w:tc>
          <w:tcPr>
            <w:tcW w:w="527" w:type="pct"/>
            <w:tcBorders>
              <w:top w:val="nil"/>
              <w:left w:val="nil"/>
              <w:bottom w:val="single" w:sz="8" w:space="0" w:color="auto"/>
              <w:right w:val="single" w:sz="8" w:space="0" w:color="auto"/>
            </w:tcBorders>
            <w:shd w:val="clear" w:color="auto" w:fill="auto"/>
            <w:vAlign w:val="center"/>
            <w:hideMark/>
          </w:tcPr>
          <w:p w14:paraId="0E15D60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2E-10</w:t>
            </w:r>
          </w:p>
        </w:tc>
      </w:tr>
      <w:tr w:rsidR="006418CB" w:rsidRPr="006418CB" w14:paraId="05614012" w14:textId="77777777" w:rsidTr="00E5693F">
        <w:trPr>
          <w:trHeight w:val="227"/>
        </w:trPr>
        <w:tc>
          <w:tcPr>
            <w:tcW w:w="391" w:type="pct"/>
            <w:tcBorders>
              <w:top w:val="nil"/>
              <w:left w:val="single" w:sz="8" w:space="0" w:color="auto"/>
              <w:bottom w:val="single" w:sz="8" w:space="0" w:color="auto"/>
              <w:right w:val="single" w:sz="8" w:space="0" w:color="auto"/>
            </w:tcBorders>
            <w:shd w:val="clear" w:color="auto" w:fill="auto"/>
            <w:vAlign w:val="center"/>
            <w:hideMark/>
          </w:tcPr>
          <w:p w14:paraId="6EE9A6DA"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6020</w:t>
            </w:r>
          </w:p>
        </w:tc>
        <w:tc>
          <w:tcPr>
            <w:tcW w:w="391" w:type="pct"/>
            <w:tcBorders>
              <w:top w:val="nil"/>
              <w:left w:val="nil"/>
              <w:bottom w:val="single" w:sz="8" w:space="0" w:color="auto"/>
              <w:right w:val="single" w:sz="8" w:space="0" w:color="auto"/>
            </w:tcBorders>
            <w:shd w:val="clear" w:color="auto" w:fill="auto"/>
            <w:vAlign w:val="center"/>
            <w:hideMark/>
          </w:tcPr>
          <w:p w14:paraId="14B2E14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w:t>
            </w:r>
          </w:p>
        </w:tc>
        <w:tc>
          <w:tcPr>
            <w:tcW w:w="397" w:type="pct"/>
            <w:tcBorders>
              <w:top w:val="nil"/>
              <w:left w:val="nil"/>
              <w:bottom w:val="single" w:sz="8" w:space="0" w:color="auto"/>
              <w:right w:val="single" w:sz="8" w:space="0" w:color="auto"/>
            </w:tcBorders>
            <w:shd w:val="clear" w:color="auto" w:fill="auto"/>
            <w:vAlign w:val="center"/>
            <w:hideMark/>
          </w:tcPr>
          <w:p w14:paraId="2D78F972" w14:textId="1F325EE0" w:rsidR="006418CB" w:rsidRPr="006418CB" w:rsidRDefault="006418CB" w:rsidP="006418CB">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15065B0A" w14:textId="6A6E68D3" w:rsidR="006418CB" w:rsidRPr="006418CB" w:rsidRDefault="006418CB" w:rsidP="006418CB">
            <w:pPr>
              <w:widowControl/>
              <w:autoSpaceDE/>
              <w:autoSpaceDN/>
              <w:jc w:val="center"/>
              <w:rPr>
                <w:rFonts w:eastAsia="Times New Roman"/>
                <w:sz w:val="18"/>
                <w:szCs w:val="18"/>
                <w:lang w:eastAsia="ru-RU"/>
              </w:rPr>
            </w:pPr>
          </w:p>
        </w:tc>
        <w:tc>
          <w:tcPr>
            <w:tcW w:w="449" w:type="pct"/>
            <w:tcBorders>
              <w:top w:val="nil"/>
              <w:left w:val="nil"/>
              <w:bottom w:val="single" w:sz="8" w:space="0" w:color="auto"/>
              <w:right w:val="single" w:sz="8" w:space="0" w:color="auto"/>
            </w:tcBorders>
            <w:shd w:val="clear" w:color="auto" w:fill="auto"/>
            <w:vAlign w:val="center"/>
            <w:hideMark/>
          </w:tcPr>
          <w:p w14:paraId="2FDF5332" w14:textId="28B8625C" w:rsidR="006418CB" w:rsidRPr="006418CB" w:rsidRDefault="006418CB" w:rsidP="006418CB">
            <w:pPr>
              <w:widowControl/>
              <w:autoSpaceDE/>
              <w:autoSpaceDN/>
              <w:jc w:val="center"/>
              <w:rPr>
                <w:rFonts w:eastAsia="Times New Roman"/>
                <w:sz w:val="18"/>
                <w:szCs w:val="18"/>
                <w:lang w:eastAsia="ru-RU"/>
              </w:rPr>
            </w:pPr>
          </w:p>
        </w:tc>
        <w:tc>
          <w:tcPr>
            <w:tcW w:w="305" w:type="pct"/>
            <w:tcBorders>
              <w:top w:val="nil"/>
              <w:left w:val="nil"/>
              <w:bottom w:val="single" w:sz="8" w:space="0" w:color="auto"/>
              <w:right w:val="single" w:sz="8" w:space="0" w:color="auto"/>
            </w:tcBorders>
            <w:shd w:val="clear" w:color="auto" w:fill="auto"/>
            <w:vAlign w:val="center"/>
            <w:hideMark/>
          </w:tcPr>
          <w:p w14:paraId="2587605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11</w:t>
            </w:r>
          </w:p>
        </w:tc>
        <w:tc>
          <w:tcPr>
            <w:tcW w:w="410" w:type="pct"/>
            <w:tcBorders>
              <w:top w:val="nil"/>
              <w:left w:val="nil"/>
              <w:bottom w:val="single" w:sz="8" w:space="0" w:color="auto"/>
              <w:right w:val="single" w:sz="8" w:space="0" w:color="auto"/>
            </w:tcBorders>
            <w:shd w:val="clear" w:color="auto" w:fill="auto"/>
            <w:vAlign w:val="center"/>
            <w:hideMark/>
          </w:tcPr>
          <w:p w14:paraId="55886FE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2735 (*0,05)</w:t>
            </w:r>
          </w:p>
        </w:tc>
        <w:tc>
          <w:tcPr>
            <w:tcW w:w="1082" w:type="pct"/>
            <w:tcBorders>
              <w:top w:val="nil"/>
              <w:left w:val="nil"/>
              <w:bottom w:val="single" w:sz="8" w:space="0" w:color="auto"/>
              <w:right w:val="single" w:sz="8" w:space="0" w:color="auto"/>
            </w:tcBorders>
            <w:shd w:val="clear" w:color="auto" w:fill="auto"/>
            <w:vAlign w:val="center"/>
            <w:hideMark/>
          </w:tcPr>
          <w:p w14:paraId="6E3AD46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Масло минеральное нефтяное (веретенное, машинное, цилиндровое и др.) (716*)</w:t>
            </w:r>
          </w:p>
        </w:tc>
        <w:tc>
          <w:tcPr>
            <w:tcW w:w="632" w:type="pct"/>
            <w:tcBorders>
              <w:top w:val="nil"/>
              <w:left w:val="nil"/>
              <w:bottom w:val="single" w:sz="8" w:space="0" w:color="auto"/>
              <w:right w:val="single" w:sz="8" w:space="0" w:color="auto"/>
            </w:tcBorders>
            <w:shd w:val="clear" w:color="auto" w:fill="auto"/>
            <w:vAlign w:val="center"/>
            <w:hideMark/>
          </w:tcPr>
          <w:p w14:paraId="61F25BB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0,000067</w:t>
            </w:r>
          </w:p>
        </w:tc>
        <w:tc>
          <w:tcPr>
            <w:tcW w:w="527" w:type="pct"/>
            <w:tcBorders>
              <w:top w:val="nil"/>
              <w:left w:val="nil"/>
              <w:bottom w:val="single" w:sz="8" w:space="0" w:color="auto"/>
              <w:right w:val="single" w:sz="8" w:space="0" w:color="auto"/>
            </w:tcBorders>
            <w:shd w:val="clear" w:color="auto" w:fill="auto"/>
            <w:vAlign w:val="center"/>
            <w:hideMark/>
          </w:tcPr>
          <w:p w14:paraId="29B44FA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0,0128</w:t>
            </w:r>
          </w:p>
        </w:tc>
      </w:tr>
      <w:tr w:rsidR="006418CB" w:rsidRPr="006418CB" w14:paraId="6B230BC5" w14:textId="77777777" w:rsidTr="00E5693F">
        <w:trPr>
          <w:trHeight w:val="227"/>
        </w:trPr>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7EE3AA0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6021</w:t>
            </w:r>
          </w:p>
        </w:tc>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7EFFF22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w:t>
            </w:r>
          </w:p>
        </w:tc>
        <w:tc>
          <w:tcPr>
            <w:tcW w:w="397" w:type="pct"/>
            <w:vMerge w:val="restart"/>
            <w:tcBorders>
              <w:top w:val="nil"/>
              <w:left w:val="single" w:sz="8" w:space="0" w:color="auto"/>
              <w:bottom w:val="single" w:sz="8" w:space="0" w:color="000000"/>
              <w:right w:val="single" w:sz="8" w:space="0" w:color="auto"/>
            </w:tcBorders>
            <w:shd w:val="clear" w:color="auto" w:fill="auto"/>
            <w:vAlign w:val="center"/>
            <w:hideMark/>
          </w:tcPr>
          <w:p w14:paraId="3BF9301C" w14:textId="44A238FD" w:rsidR="006418CB" w:rsidRPr="006418CB" w:rsidRDefault="006418CB" w:rsidP="006418CB">
            <w:pPr>
              <w:widowControl/>
              <w:autoSpaceDE/>
              <w:autoSpaceDN/>
              <w:jc w:val="center"/>
              <w:rPr>
                <w:rFonts w:eastAsia="Times New Roman"/>
                <w:sz w:val="18"/>
                <w:szCs w:val="18"/>
                <w:lang w:eastAsia="ru-RU"/>
              </w:rPr>
            </w:pPr>
          </w:p>
        </w:tc>
        <w:tc>
          <w:tcPr>
            <w:tcW w:w="416" w:type="pct"/>
            <w:vMerge w:val="restart"/>
            <w:tcBorders>
              <w:top w:val="nil"/>
              <w:left w:val="single" w:sz="8" w:space="0" w:color="auto"/>
              <w:bottom w:val="single" w:sz="8" w:space="0" w:color="000000"/>
              <w:right w:val="single" w:sz="8" w:space="0" w:color="auto"/>
            </w:tcBorders>
            <w:shd w:val="clear" w:color="auto" w:fill="auto"/>
            <w:vAlign w:val="center"/>
            <w:hideMark/>
          </w:tcPr>
          <w:p w14:paraId="61B784B3" w14:textId="1E712C63" w:rsidR="006418CB" w:rsidRPr="006418CB" w:rsidRDefault="006418CB" w:rsidP="006418CB">
            <w:pPr>
              <w:widowControl/>
              <w:autoSpaceDE/>
              <w:autoSpaceDN/>
              <w:jc w:val="center"/>
              <w:rPr>
                <w:rFonts w:eastAsia="Times New Roman"/>
                <w:sz w:val="18"/>
                <w:szCs w:val="18"/>
                <w:lang w:eastAsia="ru-RU"/>
              </w:rPr>
            </w:pPr>
          </w:p>
        </w:tc>
        <w:tc>
          <w:tcPr>
            <w:tcW w:w="449" w:type="pct"/>
            <w:vMerge w:val="restart"/>
            <w:tcBorders>
              <w:top w:val="nil"/>
              <w:left w:val="single" w:sz="8" w:space="0" w:color="auto"/>
              <w:bottom w:val="single" w:sz="8" w:space="0" w:color="000000"/>
              <w:right w:val="single" w:sz="8" w:space="0" w:color="auto"/>
            </w:tcBorders>
            <w:shd w:val="clear" w:color="auto" w:fill="auto"/>
            <w:vAlign w:val="center"/>
            <w:hideMark/>
          </w:tcPr>
          <w:p w14:paraId="586AC1C2" w14:textId="76C089B5"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12981D8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11</w:t>
            </w:r>
          </w:p>
        </w:tc>
        <w:tc>
          <w:tcPr>
            <w:tcW w:w="410" w:type="pct"/>
            <w:tcBorders>
              <w:top w:val="nil"/>
              <w:left w:val="nil"/>
              <w:bottom w:val="single" w:sz="8" w:space="0" w:color="auto"/>
              <w:right w:val="single" w:sz="8" w:space="0" w:color="auto"/>
            </w:tcBorders>
            <w:shd w:val="clear" w:color="auto" w:fill="auto"/>
            <w:vAlign w:val="center"/>
            <w:hideMark/>
          </w:tcPr>
          <w:p w14:paraId="70B2572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0333 (0,008)</w:t>
            </w:r>
          </w:p>
        </w:tc>
        <w:tc>
          <w:tcPr>
            <w:tcW w:w="1082" w:type="pct"/>
            <w:tcBorders>
              <w:top w:val="nil"/>
              <w:left w:val="nil"/>
              <w:bottom w:val="single" w:sz="8" w:space="0" w:color="auto"/>
              <w:right w:val="single" w:sz="8" w:space="0" w:color="auto"/>
            </w:tcBorders>
            <w:shd w:val="clear" w:color="auto" w:fill="auto"/>
            <w:vAlign w:val="center"/>
            <w:hideMark/>
          </w:tcPr>
          <w:p w14:paraId="04C758F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Сероводород (Дигидросульфид) (518)</w:t>
            </w:r>
          </w:p>
        </w:tc>
        <w:tc>
          <w:tcPr>
            <w:tcW w:w="632" w:type="pct"/>
            <w:tcBorders>
              <w:top w:val="nil"/>
              <w:left w:val="nil"/>
              <w:bottom w:val="single" w:sz="8" w:space="0" w:color="auto"/>
              <w:right w:val="single" w:sz="8" w:space="0" w:color="auto"/>
            </w:tcBorders>
            <w:shd w:val="clear" w:color="auto" w:fill="auto"/>
            <w:vAlign w:val="center"/>
            <w:hideMark/>
          </w:tcPr>
          <w:p w14:paraId="6EAC490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0,00000694</w:t>
            </w:r>
          </w:p>
        </w:tc>
        <w:tc>
          <w:tcPr>
            <w:tcW w:w="527" w:type="pct"/>
            <w:tcBorders>
              <w:top w:val="nil"/>
              <w:left w:val="nil"/>
              <w:bottom w:val="single" w:sz="8" w:space="0" w:color="auto"/>
              <w:right w:val="single" w:sz="8" w:space="0" w:color="auto"/>
            </w:tcBorders>
            <w:shd w:val="clear" w:color="auto" w:fill="auto"/>
            <w:vAlign w:val="center"/>
            <w:hideMark/>
          </w:tcPr>
          <w:p w14:paraId="62798653"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0,00005</w:t>
            </w:r>
          </w:p>
        </w:tc>
      </w:tr>
      <w:tr w:rsidR="006418CB" w:rsidRPr="006418CB" w14:paraId="31BAC275"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3A877ACE"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7A7EFC96"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74ACF8D4"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2AD2E46A"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779172AC"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21E92B38"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092BCB3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0415 (*50)</w:t>
            </w:r>
          </w:p>
        </w:tc>
        <w:tc>
          <w:tcPr>
            <w:tcW w:w="1082" w:type="pct"/>
            <w:tcBorders>
              <w:top w:val="nil"/>
              <w:left w:val="nil"/>
              <w:bottom w:val="single" w:sz="8" w:space="0" w:color="auto"/>
              <w:right w:val="single" w:sz="8" w:space="0" w:color="auto"/>
            </w:tcBorders>
            <w:shd w:val="clear" w:color="auto" w:fill="auto"/>
            <w:vAlign w:val="center"/>
            <w:hideMark/>
          </w:tcPr>
          <w:p w14:paraId="701F44C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Смесь углеводородов предельных С1-С5 (1502*)</w:t>
            </w:r>
          </w:p>
        </w:tc>
        <w:tc>
          <w:tcPr>
            <w:tcW w:w="632" w:type="pct"/>
            <w:tcBorders>
              <w:top w:val="nil"/>
              <w:left w:val="nil"/>
              <w:bottom w:val="single" w:sz="8" w:space="0" w:color="auto"/>
              <w:right w:val="single" w:sz="8" w:space="0" w:color="auto"/>
            </w:tcBorders>
            <w:shd w:val="clear" w:color="auto" w:fill="auto"/>
            <w:vAlign w:val="center"/>
            <w:hideMark/>
          </w:tcPr>
          <w:p w14:paraId="7A9EA40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0,03469</w:t>
            </w:r>
          </w:p>
        </w:tc>
        <w:tc>
          <w:tcPr>
            <w:tcW w:w="527" w:type="pct"/>
            <w:tcBorders>
              <w:top w:val="nil"/>
              <w:left w:val="nil"/>
              <w:bottom w:val="single" w:sz="8" w:space="0" w:color="auto"/>
              <w:right w:val="single" w:sz="8" w:space="0" w:color="auto"/>
            </w:tcBorders>
            <w:shd w:val="clear" w:color="auto" w:fill="auto"/>
            <w:vAlign w:val="center"/>
            <w:hideMark/>
          </w:tcPr>
          <w:p w14:paraId="330714E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0,24995</w:t>
            </w:r>
          </w:p>
        </w:tc>
      </w:tr>
      <w:tr w:rsidR="006418CB" w:rsidRPr="006418CB" w14:paraId="02EF26E4" w14:textId="77777777" w:rsidTr="00E5693F">
        <w:trPr>
          <w:trHeight w:val="227"/>
        </w:trPr>
        <w:tc>
          <w:tcPr>
            <w:tcW w:w="391" w:type="pct"/>
            <w:tcBorders>
              <w:top w:val="nil"/>
              <w:left w:val="single" w:sz="8" w:space="0" w:color="auto"/>
              <w:bottom w:val="single" w:sz="8" w:space="0" w:color="auto"/>
              <w:right w:val="single" w:sz="8" w:space="0" w:color="auto"/>
            </w:tcBorders>
            <w:shd w:val="clear" w:color="auto" w:fill="auto"/>
            <w:vAlign w:val="center"/>
            <w:hideMark/>
          </w:tcPr>
          <w:p w14:paraId="64C2CDB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6022</w:t>
            </w:r>
          </w:p>
        </w:tc>
        <w:tc>
          <w:tcPr>
            <w:tcW w:w="391" w:type="pct"/>
            <w:tcBorders>
              <w:top w:val="nil"/>
              <w:left w:val="nil"/>
              <w:bottom w:val="single" w:sz="8" w:space="0" w:color="auto"/>
              <w:right w:val="single" w:sz="8" w:space="0" w:color="auto"/>
            </w:tcBorders>
            <w:shd w:val="clear" w:color="auto" w:fill="auto"/>
            <w:vAlign w:val="center"/>
            <w:hideMark/>
          </w:tcPr>
          <w:p w14:paraId="205B66D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w:t>
            </w:r>
          </w:p>
        </w:tc>
        <w:tc>
          <w:tcPr>
            <w:tcW w:w="397" w:type="pct"/>
            <w:tcBorders>
              <w:top w:val="nil"/>
              <w:left w:val="nil"/>
              <w:bottom w:val="single" w:sz="8" w:space="0" w:color="auto"/>
              <w:right w:val="single" w:sz="8" w:space="0" w:color="auto"/>
            </w:tcBorders>
            <w:shd w:val="clear" w:color="auto" w:fill="auto"/>
            <w:vAlign w:val="center"/>
            <w:hideMark/>
          </w:tcPr>
          <w:p w14:paraId="6D85DD49" w14:textId="536FEA5A" w:rsidR="006418CB" w:rsidRPr="006418CB" w:rsidRDefault="006418CB" w:rsidP="006418CB">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438731C8" w14:textId="077E5371" w:rsidR="006418CB" w:rsidRPr="006418CB" w:rsidRDefault="006418CB" w:rsidP="006418CB">
            <w:pPr>
              <w:widowControl/>
              <w:autoSpaceDE/>
              <w:autoSpaceDN/>
              <w:jc w:val="center"/>
              <w:rPr>
                <w:rFonts w:eastAsia="Times New Roman"/>
                <w:sz w:val="18"/>
                <w:szCs w:val="18"/>
                <w:lang w:eastAsia="ru-RU"/>
              </w:rPr>
            </w:pPr>
          </w:p>
        </w:tc>
        <w:tc>
          <w:tcPr>
            <w:tcW w:w="449" w:type="pct"/>
            <w:tcBorders>
              <w:top w:val="nil"/>
              <w:left w:val="nil"/>
              <w:bottom w:val="single" w:sz="8" w:space="0" w:color="auto"/>
              <w:right w:val="single" w:sz="8" w:space="0" w:color="auto"/>
            </w:tcBorders>
            <w:shd w:val="clear" w:color="auto" w:fill="auto"/>
            <w:vAlign w:val="center"/>
            <w:hideMark/>
          </w:tcPr>
          <w:p w14:paraId="348D8DAA" w14:textId="1453DA3D" w:rsidR="006418CB" w:rsidRPr="006418CB" w:rsidRDefault="006418CB" w:rsidP="006418CB">
            <w:pPr>
              <w:widowControl/>
              <w:autoSpaceDE/>
              <w:autoSpaceDN/>
              <w:jc w:val="center"/>
              <w:rPr>
                <w:rFonts w:eastAsia="Times New Roman"/>
                <w:sz w:val="18"/>
                <w:szCs w:val="18"/>
                <w:lang w:eastAsia="ru-RU"/>
              </w:rPr>
            </w:pPr>
          </w:p>
        </w:tc>
        <w:tc>
          <w:tcPr>
            <w:tcW w:w="305" w:type="pct"/>
            <w:tcBorders>
              <w:top w:val="nil"/>
              <w:left w:val="nil"/>
              <w:bottom w:val="single" w:sz="8" w:space="0" w:color="auto"/>
              <w:right w:val="single" w:sz="8" w:space="0" w:color="auto"/>
            </w:tcBorders>
            <w:shd w:val="clear" w:color="auto" w:fill="auto"/>
            <w:vAlign w:val="center"/>
            <w:hideMark/>
          </w:tcPr>
          <w:p w14:paraId="35807B97"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11</w:t>
            </w:r>
          </w:p>
        </w:tc>
        <w:tc>
          <w:tcPr>
            <w:tcW w:w="410" w:type="pct"/>
            <w:tcBorders>
              <w:top w:val="nil"/>
              <w:left w:val="nil"/>
              <w:bottom w:val="single" w:sz="8" w:space="0" w:color="auto"/>
              <w:right w:val="single" w:sz="8" w:space="0" w:color="auto"/>
            </w:tcBorders>
            <w:shd w:val="clear" w:color="auto" w:fill="auto"/>
            <w:vAlign w:val="center"/>
            <w:hideMark/>
          </w:tcPr>
          <w:p w14:paraId="1D12189D"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2735 (*0,05)</w:t>
            </w:r>
          </w:p>
        </w:tc>
        <w:tc>
          <w:tcPr>
            <w:tcW w:w="1082" w:type="pct"/>
            <w:tcBorders>
              <w:top w:val="nil"/>
              <w:left w:val="nil"/>
              <w:bottom w:val="single" w:sz="8" w:space="0" w:color="auto"/>
              <w:right w:val="single" w:sz="8" w:space="0" w:color="auto"/>
            </w:tcBorders>
            <w:shd w:val="clear" w:color="auto" w:fill="auto"/>
            <w:vAlign w:val="center"/>
            <w:hideMark/>
          </w:tcPr>
          <w:p w14:paraId="5A4700D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Масло минеральное нефтяное (веретенное, машинное, цилиндровое и др.) (716*)</w:t>
            </w:r>
          </w:p>
        </w:tc>
        <w:tc>
          <w:tcPr>
            <w:tcW w:w="632" w:type="pct"/>
            <w:tcBorders>
              <w:top w:val="nil"/>
              <w:left w:val="nil"/>
              <w:bottom w:val="single" w:sz="8" w:space="0" w:color="auto"/>
              <w:right w:val="single" w:sz="8" w:space="0" w:color="auto"/>
            </w:tcBorders>
            <w:shd w:val="clear" w:color="auto" w:fill="auto"/>
            <w:vAlign w:val="center"/>
            <w:hideMark/>
          </w:tcPr>
          <w:p w14:paraId="70F7648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0,0166</w:t>
            </w:r>
          </w:p>
        </w:tc>
        <w:tc>
          <w:tcPr>
            <w:tcW w:w="527" w:type="pct"/>
            <w:tcBorders>
              <w:top w:val="nil"/>
              <w:left w:val="nil"/>
              <w:bottom w:val="single" w:sz="8" w:space="0" w:color="auto"/>
              <w:right w:val="single" w:sz="8" w:space="0" w:color="auto"/>
            </w:tcBorders>
            <w:shd w:val="clear" w:color="auto" w:fill="auto"/>
            <w:vAlign w:val="center"/>
            <w:hideMark/>
          </w:tcPr>
          <w:p w14:paraId="5DD9ADD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0,12</w:t>
            </w:r>
          </w:p>
        </w:tc>
      </w:tr>
      <w:tr w:rsidR="006418CB" w:rsidRPr="006418CB" w14:paraId="6CD55013" w14:textId="77777777" w:rsidTr="00E5693F">
        <w:trPr>
          <w:trHeight w:val="227"/>
        </w:trPr>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2BB3B02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6023</w:t>
            </w:r>
          </w:p>
        </w:tc>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2778976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w:t>
            </w:r>
          </w:p>
        </w:tc>
        <w:tc>
          <w:tcPr>
            <w:tcW w:w="397" w:type="pct"/>
            <w:vMerge w:val="restart"/>
            <w:tcBorders>
              <w:top w:val="nil"/>
              <w:left w:val="single" w:sz="8" w:space="0" w:color="auto"/>
              <w:bottom w:val="single" w:sz="8" w:space="0" w:color="000000"/>
              <w:right w:val="single" w:sz="8" w:space="0" w:color="auto"/>
            </w:tcBorders>
            <w:shd w:val="clear" w:color="auto" w:fill="auto"/>
            <w:vAlign w:val="center"/>
            <w:hideMark/>
          </w:tcPr>
          <w:p w14:paraId="58559B8B" w14:textId="6FE814DF" w:rsidR="006418CB" w:rsidRPr="006418CB" w:rsidRDefault="006418CB" w:rsidP="006418CB">
            <w:pPr>
              <w:widowControl/>
              <w:autoSpaceDE/>
              <w:autoSpaceDN/>
              <w:jc w:val="center"/>
              <w:rPr>
                <w:rFonts w:eastAsia="Times New Roman"/>
                <w:sz w:val="18"/>
                <w:szCs w:val="18"/>
                <w:lang w:eastAsia="ru-RU"/>
              </w:rPr>
            </w:pPr>
          </w:p>
        </w:tc>
        <w:tc>
          <w:tcPr>
            <w:tcW w:w="416" w:type="pct"/>
            <w:vMerge w:val="restart"/>
            <w:tcBorders>
              <w:top w:val="nil"/>
              <w:left w:val="single" w:sz="8" w:space="0" w:color="auto"/>
              <w:bottom w:val="single" w:sz="8" w:space="0" w:color="000000"/>
              <w:right w:val="single" w:sz="8" w:space="0" w:color="auto"/>
            </w:tcBorders>
            <w:shd w:val="clear" w:color="auto" w:fill="auto"/>
            <w:vAlign w:val="center"/>
            <w:hideMark/>
          </w:tcPr>
          <w:p w14:paraId="673CFBC2" w14:textId="3575B07D" w:rsidR="006418CB" w:rsidRPr="006418CB" w:rsidRDefault="006418CB" w:rsidP="006418CB">
            <w:pPr>
              <w:widowControl/>
              <w:autoSpaceDE/>
              <w:autoSpaceDN/>
              <w:jc w:val="center"/>
              <w:rPr>
                <w:rFonts w:eastAsia="Times New Roman"/>
                <w:sz w:val="18"/>
                <w:szCs w:val="18"/>
                <w:lang w:eastAsia="ru-RU"/>
              </w:rPr>
            </w:pPr>
          </w:p>
        </w:tc>
        <w:tc>
          <w:tcPr>
            <w:tcW w:w="449" w:type="pct"/>
            <w:vMerge w:val="restart"/>
            <w:tcBorders>
              <w:top w:val="nil"/>
              <w:left w:val="single" w:sz="8" w:space="0" w:color="auto"/>
              <w:bottom w:val="single" w:sz="8" w:space="0" w:color="000000"/>
              <w:right w:val="single" w:sz="8" w:space="0" w:color="auto"/>
            </w:tcBorders>
            <w:shd w:val="clear" w:color="auto" w:fill="auto"/>
            <w:vAlign w:val="center"/>
            <w:hideMark/>
          </w:tcPr>
          <w:p w14:paraId="299340A2" w14:textId="7F008073" w:rsidR="006418CB" w:rsidRPr="006418CB" w:rsidRDefault="006418CB" w:rsidP="006418CB">
            <w:pPr>
              <w:widowControl/>
              <w:autoSpaceDE/>
              <w:autoSpaceDN/>
              <w:jc w:val="center"/>
              <w:rPr>
                <w:rFonts w:eastAsia="Times New Roman"/>
                <w:sz w:val="18"/>
                <w:szCs w:val="18"/>
                <w:lang w:eastAsia="ru-RU"/>
              </w:rPr>
            </w:pPr>
          </w:p>
        </w:tc>
        <w:tc>
          <w:tcPr>
            <w:tcW w:w="305" w:type="pct"/>
            <w:vMerge w:val="restart"/>
            <w:tcBorders>
              <w:top w:val="nil"/>
              <w:left w:val="single" w:sz="8" w:space="0" w:color="auto"/>
              <w:bottom w:val="single" w:sz="8" w:space="0" w:color="000000"/>
              <w:right w:val="single" w:sz="8" w:space="0" w:color="auto"/>
            </w:tcBorders>
            <w:shd w:val="clear" w:color="auto" w:fill="auto"/>
            <w:vAlign w:val="center"/>
            <w:hideMark/>
          </w:tcPr>
          <w:p w14:paraId="112343B2"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11</w:t>
            </w:r>
          </w:p>
        </w:tc>
        <w:tc>
          <w:tcPr>
            <w:tcW w:w="410" w:type="pct"/>
            <w:tcBorders>
              <w:top w:val="nil"/>
              <w:left w:val="nil"/>
              <w:bottom w:val="single" w:sz="8" w:space="0" w:color="auto"/>
              <w:right w:val="single" w:sz="8" w:space="0" w:color="auto"/>
            </w:tcBorders>
            <w:shd w:val="clear" w:color="auto" w:fill="auto"/>
            <w:vAlign w:val="center"/>
            <w:hideMark/>
          </w:tcPr>
          <w:p w14:paraId="10E8CA0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0333 (0,008)</w:t>
            </w:r>
          </w:p>
        </w:tc>
        <w:tc>
          <w:tcPr>
            <w:tcW w:w="1082" w:type="pct"/>
            <w:tcBorders>
              <w:top w:val="nil"/>
              <w:left w:val="nil"/>
              <w:bottom w:val="single" w:sz="8" w:space="0" w:color="auto"/>
              <w:right w:val="single" w:sz="8" w:space="0" w:color="auto"/>
            </w:tcBorders>
            <w:shd w:val="clear" w:color="auto" w:fill="auto"/>
            <w:vAlign w:val="center"/>
            <w:hideMark/>
          </w:tcPr>
          <w:p w14:paraId="4D9B1129"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Сероводород (Дигидросульфид) (518)</w:t>
            </w:r>
          </w:p>
        </w:tc>
        <w:tc>
          <w:tcPr>
            <w:tcW w:w="632" w:type="pct"/>
            <w:tcBorders>
              <w:top w:val="nil"/>
              <w:left w:val="nil"/>
              <w:bottom w:val="single" w:sz="8" w:space="0" w:color="auto"/>
              <w:right w:val="single" w:sz="8" w:space="0" w:color="auto"/>
            </w:tcBorders>
            <w:shd w:val="clear" w:color="auto" w:fill="auto"/>
            <w:vAlign w:val="center"/>
            <w:hideMark/>
          </w:tcPr>
          <w:p w14:paraId="50EE289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0,00000004</w:t>
            </w:r>
          </w:p>
        </w:tc>
        <w:tc>
          <w:tcPr>
            <w:tcW w:w="527" w:type="pct"/>
            <w:tcBorders>
              <w:top w:val="nil"/>
              <w:left w:val="nil"/>
              <w:bottom w:val="single" w:sz="8" w:space="0" w:color="auto"/>
              <w:right w:val="single" w:sz="8" w:space="0" w:color="auto"/>
            </w:tcBorders>
            <w:shd w:val="clear" w:color="auto" w:fill="auto"/>
            <w:vAlign w:val="center"/>
            <w:hideMark/>
          </w:tcPr>
          <w:p w14:paraId="5B97E26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0,0002</w:t>
            </w:r>
          </w:p>
        </w:tc>
      </w:tr>
      <w:tr w:rsidR="006418CB" w:rsidRPr="006418CB" w14:paraId="7486399E" w14:textId="77777777" w:rsidTr="00E5693F">
        <w:trPr>
          <w:trHeight w:val="227"/>
        </w:trPr>
        <w:tc>
          <w:tcPr>
            <w:tcW w:w="391" w:type="pct"/>
            <w:vMerge/>
            <w:tcBorders>
              <w:top w:val="nil"/>
              <w:left w:val="single" w:sz="8" w:space="0" w:color="auto"/>
              <w:bottom w:val="single" w:sz="8" w:space="0" w:color="000000"/>
              <w:right w:val="single" w:sz="8" w:space="0" w:color="auto"/>
            </w:tcBorders>
            <w:vAlign w:val="center"/>
            <w:hideMark/>
          </w:tcPr>
          <w:p w14:paraId="4E6DCDC1" w14:textId="77777777" w:rsidR="006418CB" w:rsidRPr="006418CB" w:rsidRDefault="006418CB" w:rsidP="006418CB">
            <w:pPr>
              <w:widowControl/>
              <w:autoSpaceDE/>
              <w:autoSpaceDN/>
              <w:jc w:val="center"/>
              <w:rPr>
                <w:rFonts w:eastAsia="Times New Roman"/>
                <w:sz w:val="18"/>
                <w:szCs w:val="18"/>
                <w:lang w:eastAsia="ru-RU"/>
              </w:rPr>
            </w:pPr>
          </w:p>
        </w:tc>
        <w:tc>
          <w:tcPr>
            <w:tcW w:w="391" w:type="pct"/>
            <w:vMerge/>
            <w:tcBorders>
              <w:top w:val="nil"/>
              <w:left w:val="single" w:sz="8" w:space="0" w:color="auto"/>
              <w:bottom w:val="single" w:sz="8" w:space="0" w:color="000000"/>
              <w:right w:val="single" w:sz="8" w:space="0" w:color="auto"/>
            </w:tcBorders>
            <w:vAlign w:val="center"/>
            <w:hideMark/>
          </w:tcPr>
          <w:p w14:paraId="657B51D5" w14:textId="77777777" w:rsidR="006418CB" w:rsidRPr="006418CB" w:rsidRDefault="006418CB" w:rsidP="006418CB">
            <w:pPr>
              <w:widowControl/>
              <w:autoSpaceDE/>
              <w:autoSpaceDN/>
              <w:jc w:val="center"/>
              <w:rPr>
                <w:rFonts w:eastAsia="Times New Roman"/>
                <w:sz w:val="18"/>
                <w:szCs w:val="18"/>
                <w:lang w:eastAsia="ru-RU"/>
              </w:rPr>
            </w:pPr>
          </w:p>
        </w:tc>
        <w:tc>
          <w:tcPr>
            <w:tcW w:w="397" w:type="pct"/>
            <w:vMerge/>
            <w:tcBorders>
              <w:top w:val="nil"/>
              <w:left w:val="single" w:sz="8" w:space="0" w:color="auto"/>
              <w:bottom w:val="single" w:sz="8" w:space="0" w:color="000000"/>
              <w:right w:val="single" w:sz="8" w:space="0" w:color="auto"/>
            </w:tcBorders>
            <w:vAlign w:val="center"/>
            <w:hideMark/>
          </w:tcPr>
          <w:p w14:paraId="46FF47B9" w14:textId="77777777" w:rsidR="006418CB" w:rsidRPr="006418CB" w:rsidRDefault="006418CB" w:rsidP="006418CB">
            <w:pPr>
              <w:widowControl/>
              <w:autoSpaceDE/>
              <w:autoSpaceDN/>
              <w:jc w:val="center"/>
              <w:rPr>
                <w:rFonts w:eastAsia="Times New Roman"/>
                <w:sz w:val="18"/>
                <w:szCs w:val="18"/>
                <w:lang w:eastAsia="ru-RU"/>
              </w:rPr>
            </w:pPr>
          </w:p>
        </w:tc>
        <w:tc>
          <w:tcPr>
            <w:tcW w:w="416" w:type="pct"/>
            <w:vMerge/>
            <w:tcBorders>
              <w:top w:val="nil"/>
              <w:left w:val="single" w:sz="8" w:space="0" w:color="auto"/>
              <w:bottom w:val="single" w:sz="8" w:space="0" w:color="000000"/>
              <w:right w:val="single" w:sz="8" w:space="0" w:color="auto"/>
            </w:tcBorders>
            <w:vAlign w:val="center"/>
            <w:hideMark/>
          </w:tcPr>
          <w:p w14:paraId="4A6F5AE6" w14:textId="77777777" w:rsidR="006418CB" w:rsidRPr="006418CB" w:rsidRDefault="006418CB" w:rsidP="006418CB">
            <w:pPr>
              <w:widowControl/>
              <w:autoSpaceDE/>
              <w:autoSpaceDN/>
              <w:jc w:val="center"/>
              <w:rPr>
                <w:rFonts w:eastAsia="Times New Roman"/>
                <w:sz w:val="18"/>
                <w:szCs w:val="18"/>
                <w:lang w:eastAsia="ru-RU"/>
              </w:rPr>
            </w:pPr>
          </w:p>
        </w:tc>
        <w:tc>
          <w:tcPr>
            <w:tcW w:w="449" w:type="pct"/>
            <w:vMerge/>
            <w:tcBorders>
              <w:top w:val="nil"/>
              <w:left w:val="single" w:sz="8" w:space="0" w:color="auto"/>
              <w:bottom w:val="single" w:sz="8" w:space="0" w:color="000000"/>
              <w:right w:val="single" w:sz="8" w:space="0" w:color="auto"/>
            </w:tcBorders>
            <w:vAlign w:val="center"/>
            <w:hideMark/>
          </w:tcPr>
          <w:p w14:paraId="2CFF0977" w14:textId="77777777" w:rsidR="006418CB" w:rsidRPr="006418CB" w:rsidRDefault="006418CB" w:rsidP="006418CB">
            <w:pPr>
              <w:widowControl/>
              <w:autoSpaceDE/>
              <w:autoSpaceDN/>
              <w:jc w:val="center"/>
              <w:rPr>
                <w:rFonts w:eastAsia="Times New Roman"/>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14:paraId="4F1AE0E3" w14:textId="77777777" w:rsidR="006418CB" w:rsidRPr="006418CB" w:rsidRDefault="006418CB" w:rsidP="006418CB">
            <w:pPr>
              <w:widowControl/>
              <w:autoSpaceDE/>
              <w:autoSpaceDN/>
              <w:jc w:val="center"/>
              <w:rPr>
                <w:rFonts w:eastAsia="Times New Roman"/>
                <w:sz w:val="18"/>
                <w:szCs w:val="18"/>
                <w:lang w:eastAsia="ru-RU"/>
              </w:rPr>
            </w:pPr>
          </w:p>
        </w:tc>
        <w:tc>
          <w:tcPr>
            <w:tcW w:w="410" w:type="pct"/>
            <w:tcBorders>
              <w:top w:val="nil"/>
              <w:left w:val="nil"/>
              <w:bottom w:val="single" w:sz="8" w:space="0" w:color="auto"/>
              <w:right w:val="single" w:sz="8" w:space="0" w:color="auto"/>
            </w:tcBorders>
            <w:shd w:val="clear" w:color="auto" w:fill="auto"/>
            <w:vAlign w:val="center"/>
            <w:hideMark/>
          </w:tcPr>
          <w:p w14:paraId="55324951"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2754 (1)</w:t>
            </w:r>
          </w:p>
        </w:tc>
        <w:tc>
          <w:tcPr>
            <w:tcW w:w="1082" w:type="pct"/>
            <w:tcBorders>
              <w:top w:val="nil"/>
              <w:left w:val="nil"/>
              <w:bottom w:val="single" w:sz="8" w:space="0" w:color="auto"/>
              <w:right w:val="single" w:sz="8" w:space="0" w:color="auto"/>
            </w:tcBorders>
            <w:shd w:val="clear" w:color="auto" w:fill="auto"/>
            <w:vAlign w:val="center"/>
            <w:hideMark/>
          </w:tcPr>
          <w:p w14:paraId="0533950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632" w:type="pct"/>
            <w:tcBorders>
              <w:top w:val="nil"/>
              <w:left w:val="nil"/>
              <w:bottom w:val="single" w:sz="8" w:space="0" w:color="auto"/>
              <w:right w:val="single" w:sz="8" w:space="0" w:color="auto"/>
            </w:tcBorders>
            <w:shd w:val="clear" w:color="auto" w:fill="auto"/>
            <w:vAlign w:val="center"/>
            <w:hideMark/>
          </w:tcPr>
          <w:p w14:paraId="26E7DC0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0,000009</w:t>
            </w:r>
          </w:p>
        </w:tc>
        <w:tc>
          <w:tcPr>
            <w:tcW w:w="527" w:type="pct"/>
            <w:tcBorders>
              <w:top w:val="nil"/>
              <w:left w:val="nil"/>
              <w:bottom w:val="single" w:sz="8" w:space="0" w:color="auto"/>
              <w:right w:val="single" w:sz="8" w:space="0" w:color="auto"/>
            </w:tcBorders>
            <w:shd w:val="clear" w:color="auto" w:fill="auto"/>
            <w:vAlign w:val="center"/>
            <w:hideMark/>
          </w:tcPr>
          <w:p w14:paraId="27F170EF"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0,035</w:t>
            </w:r>
          </w:p>
        </w:tc>
      </w:tr>
      <w:tr w:rsidR="006418CB" w:rsidRPr="006418CB" w14:paraId="71C3C0A9" w14:textId="77777777" w:rsidTr="00E5693F">
        <w:trPr>
          <w:trHeight w:val="227"/>
        </w:trPr>
        <w:tc>
          <w:tcPr>
            <w:tcW w:w="391" w:type="pct"/>
            <w:tcBorders>
              <w:top w:val="nil"/>
              <w:left w:val="single" w:sz="8" w:space="0" w:color="auto"/>
              <w:bottom w:val="single" w:sz="8" w:space="0" w:color="auto"/>
              <w:right w:val="single" w:sz="8" w:space="0" w:color="auto"/>
            </w:tcBorders>
            <w:shd w:val="clear" w:color="auto" w:fill="auto"/>
            <w:vAlign w:val="center"/>
            <w:hideMark/>
          </w:tcPr>
          <w:p w14:paraId="5C5D567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6024</w:t>
            </w:r>
          </w:p>
        </w:tc>
        <w:tc>
          <w:tcPr>
            <w:tcW w:w="391" w:type="pct"/>
            <w:tcBorders>
              <w:top w:val="nil"/>
              <w:left w:val="nil"/>
              <w:bottom w:val="single" w:sz="8" w:space="0" w:color="auto"/>
              <w:right w:val="single" w:sz="8" w:space="0" w:color="auto"/>
            </w:tcBorders>
            <w:shd w:val="clear" w:color="auto" w:fill="auto"/>
            <w:vAlign w:val="center"/>
            <w:hideMark/>
          </w:tcPr>
          <w:p w14:paraId="03CAD4A6"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w:t>
            </w:r>
          </w:p>
        </w:tc>
        <w:tc>
          <w:tcPr>
            <w:tcW w:w="397" w:type="pct"/>
            <w:tcBorders>
              <w:top w:val="nil"/>
              <w:left w:val="nil"/>
              <w:bottom w:val="single" w:sz="8" w:space="0" w:color="auto"/>
              <w:right w:val="single" w:sz="8" w:space="0" w:color="auto"/>
            </w:tcBorders>
            <w:shd w:val="clear" w:color="auto" w:fill="auto"/>
            <w:vAlign w:val="center"/>
            <w:hideMark/>
          </w:tcPr>
          <w:p w14:paraId="174C8760" w14:textId="514CC233" w:rsidR="006418CB" w:rsidRPr="006418CB" w:rsidRDefault="006418CB" w:rsidP="006418CB">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6DF221A6" w14:textId="08C2F346" w:rsidR="006418CB" w:rsidRPr="006418CB" w:rsidRDefault="006418CB" w:rsidP="006418CB">
            <w:pPr>
              <w:widowControl/>
              <w:autoSpaceDE/>
              <w:autoSpaceDN/>
              <w:jc w:val="center"/>
              <w:rPr>
                <w:rFonts w:eastAsia="Times New Roman"/>
                <w:sz w:val="18"/>
                <w:szCs w:val="18"/>
                <w:lang w:eastAsia="ru-RU"/>
              </w:rPr>
            </w:pPr>
          </w:p>
        </w:tc>
        <w:tc>
          <w:tcPr>
            <w:tcW w:w="449" w:type="pct"/>
            <w:tcBorders>
              <w:top w:val="nil"/>
              <w:left w:val="nil"/>
              <w:bottom w:val="single" w:sz="8" w:space="0" w:color="auto"/>
              <w:right w:val="single" w:sz="8" w:space="0" w:color="auto"/>
            </w:tcBorders>
            <w:shd w:val="clear" w:color="auto" w:fill="auto"/>
            <w:vAlign w:val="center"/>
            <w:hideMark/>
          </w:tcPr>
          <w:p w14:paraId="7D01CAD9" w14:textId="39FB889D" w:rsidR="006418CB" w:rsidRPr="006418CB" w:rsidRDefault="006418CB" w:rsidP="006418CB">
            <w:pPr>
              <w:widowControl/>
              <w:autoSpaceDE/>
              <w:autoSpaceDN/>
              <w:jc w:val="center"/>
              <w:rPr>
                <w:rFonts w:eastAsia="Times New Roman"/>
                <w:sz w:val="18"/>
                <w:szCs w:val="18"/>
                <w:lang w:eastAsia="ru-RU"/>
              </w:rPr>
            </w:pPr>
          </w:p>
        </w:tc>
        <w:tc>
          <w:tcPr>
            <w:tcW w:w="305" w:type="pct"/>
            <w:tcBorders>
              <w:top w:val="nil"/>
              <w:left w:val="nil"/>
              <w:bottom w:val="single" w:sz="8" w:space="0" w:color="auto"/>
              <w:right w:val="single" w:sz="8" w:space="0" w:color="auto"/>
            </w:tcBorders>
            <w:shd w:val="clear" w:color="auto" w:fill="auto"/>
            <w:vAlign w:val="center"/>
            <w:hideMark/>
          </w:tcPr>
          <w:p w14:paraId="48CFD64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11</w:t>
            </w:r>
          </w:p>
        </w:tc>
        <w:tc>
          <w:tcPr>
            <w:tcW w:w="410" w:type="pct"/>
            <w:tcBorders>
              <w:top w:val="nil"/>
              <w:left w:val="nil"/>
              <w:bottom w:val="single" w:sz="8" w:space="0" w:color="auto"/>
              <w:right w:val="single" w:sz="8" w:space="0" w:color="auto"/>
            </w:tcBorders>
            <w:shd w:val="clear" w:color="auto" w:fill="auto"/>
            <w:vAlign w:val="center"/>
            <w:hideMark/>
          </w:tcPr>
          <w:p w14:paraId="685B32F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2754 (1)</w:t>
            </w:r>
          </w:p>
        </w:tc>
        <w:tc>
          <w:tcPr>
            <w:tcW w:w="1082" w:type="pct"/>
            <w:tcBorders>
              <w:top w:val="nil"/>
              <w:left w:val="nil"/>
              <w:bottom w:val="single" w:sz="8" w:space="0" w:color="auto"/>
              <w:right w:val="single" w:sz="8" w:space="0" w:color="auto"/>
            </w:tcBorders>
            <w:shd w:val="clear" w:color="auto" w:fill="auto"/>
            <w:vAlign w:val="center"/>
            <w:hideMark/>
          </w:tcPr>
          <w:p w14:paraId="0DBFD04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632" w:type="pct"/>
            <w:tcBorders>
              <w:top w:val="nil"/>
              <w:left w:val="nil"/>
              <w:bottom w:val="single" w:sz="8" w:space="0" w:color="auto"/>
              <w:right w:val="single" w:sz="8" w:space="0" w:color="auto"/>
            </w:tcBorders>
            <w:shd w:val="clear" w:color="auto" w:fill="auto"/>
            <w:vAlign w:val="center"/>
            <w:hideMark/>
          </w:tcPr>
          <w:p w14:paraId="12A70340"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0,98</w:t>
            </w:r>
          </w:p>
        </w:tc>
        <w:tc>
          <w:tcPr>
            <w:tcW w:w="527" w:type="pct"/>
            <w:tcBorders>
              <w:top w:val="nil"/>
              <w:left w:val="nil"/>
              <w:bottom w:val="single" w:sz="8" w:space="0" w:color="auto"/>
              <w:right w:val="single" w:sz="8" w:space="0" w:color="auto"/>
            </w:tcBorders>
            <w:shd w:val="clear" w:color="auto" w:fill="auto"/>
            <w:vAlign w:val="center"/>
            <w:hideMark/>
          </w:tcPr>
          <w:p w14:paraId="2C346998"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15,2064</w:t>
            </w:r>
          </w:p>
        </w:tc>
      </w:tr>
      <w:tr w:rsidR="006418CB" w:rsidRPr="006418CB" w14:paraId="00C3D300" w14:textId="77777777" w:rsidTr="00E5693F">
        <w:trPr>
          <w:trHeight w:val="227"/>
        </w:trPr>
        <w:tc>
          <w:tcPr>
            <w:tcW w:w="391" w:type="pct"/>
            <w:tcBorders>
              <w:top w:val="nil"/>
              <w:left w:val="single" w:sz="8" w:space="0" w:color="auto"/>
              <w:bottom w:val="single" w:sz="8" w:space="0" w:color="auto"/>
              <w:right w:val="single" w:sz="8" w:space="0" w:color="auto"/>
            </w:tcBorders>
            <w:shd w:val="clear" w:color="auto" w:fill="auto"/>
            <w:vAlign w:val="center"/>
            <w:hideMark/>
          </w:tcPr>
          <w:p w14:paraId="7DC3086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6025</w:t>
            </w:r>
          </w:p>
        </w:tc>
        <w:tc>
          <w:tcPr>
            <w:tcW w:w="391" w:type="pct"/>
            <w:tcBorders>
              <w:top w:val="nil"/>
              <w:left w:val="nil"/>
              <w:bottom w:val="single" w:sz="8" w:space="0" w:color="auto"/>
              <w:right w:val="single" w:sz="8" w:space="0" w:color="auto"/>
            </w:tcBorders>
            <w:shd w:val="clear" w:color="auto" w:fill="auto"/>
            <w:vAlign w:val="center"/>
            <w:hideMark/>
          </w:tcPr>
          <w:p w14:paraId="3E2759AC"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w:t>
            </w:r>
          </w:p>
        </w:tc>
        <w:tc>
          <w:tcPr>
            <w:tcW w:w="397" w:type="pct"/>
            <w:tcBorders>
              <w:top w:val="nil"/>
              <w:left w:val="nil"/>
              <w:bottom w:val="single" w:sz="8" w:space="0" w:color="auto"/>
              <w:right w:val="single" w:sz="8" w:space="0" w:color="auto"/>
            </w:tcBorders>
            <w:shd w:val="clear" w:color="auto" w:fill="auto"/>
            <w:vAlign w:val="center"/>
            <w:hideMark/>
          </w:tcPr>
          <w:p w14:paraId="06A8031D" w14:textId="01B4D41E" w:rsidR="006418CB" w:rsidRPr="006418CB" w:rsidRDefault="006418CB" w:rsidP="006418CB">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768C2B06" w14:textId="113A37A7" w:rsidR="006418CB" w:rsidRPr="006418CB" w:rsidRDefault="006418CB" w:rsidP="006418CB">
            <w:pPr>
              <w:widowControl/>
              <w:autoSpaceDE/>
              <w:autoSpaceDN/>
              <w:jc w:val="center"/>
              <w:rPr>
                <w:rFonts w:eastAsia="Times New Roman"/>
                <w:sz w:val="18"/>
                <w:szCs w:val="18"/>
                <w:lang w:eastAsia="ru-RU"/>
              </w:rPr>
            </w:pPr>
          </w:p>
        </w:tc>
        <w:tc>
          <w:tcPr>
            <w:tcW w:w="449" w:type="pct"/>
            <w:tcBorders>
              <w:top w:val="nil"/>
              <w:left w:val="nil"/>
              <w:bottom w:val="single" w:sz="8" w:space="0" w:color="auto"/>
              <w:right w:val="single" w:sz="8" w:space="0" w:color="auto"/>
            </w:tcBorders>
            <w:shd w:val="clear" w:color="auto" w:fill="auto"/>
            <w:vAlign w:val="center"/>
            <w:hideMark/>
          </w:tcPr>
          <w:p w14:paraId="7A5B8DEC" w14:textId="0175B05B" w:rsidR="006418CB" w:rsidRPr="006418CB" w:rsidRDefault="006418CB" w:rsidP="006418CB">
            <w:pPr>
              <w:widowControl/>
              <w:autoSpaceDE/>
              <w:autoSpaceDN/>
              <w:jc w:val="center"/>
              <w:rPr>
                <w:rFonts w:eastAsia="Times New Roman"/>
                <w:sz w:val="18"/>
                <w:szCs w:val="18"/>
                <w:lang w:eastAsia="ru-RU"/>
              </w:rPr>
            </w:pPr>
          </w:p>
        </w:tc>
        <w:tc>
          <w:tcPr>
            <w:tcW w:w="305" w:type="pct"/>
            <w:tcBorders>
              <w:top w:val="nil"/>
              <w:left w:val="nil"/>
              <w:bottom w:val="single" w:sz="8" w:space="0" w:color="auto"/>
              <w:right w:val="single" w:sz="8" w:space="0" w:color="auto"/>
            </w:tcBorders>
            <w:shd w:val="clear" w:color="auto" w:fill="auto"/>
            <w:vAlign w:val="center"/>
            <w:hideMark/>
          </w:tcPr>
          <w:p w14:paraId="2560839B"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11</w:t>
            </w:r>
          </w:p>
        </w:tc>
        <w:tc>
          <w:tcPr>
            <w:tcW w:w="410" w:type="pct"/>
            <w:tcBorders>
              <w:top w:val="nil"/>
              <w:left w:val="nil"/>
              <w:bottom w:val="single" w:sz="8" w:space="0" w:color="auto"/>
              <w:right w:val="single" w:sz="8" w:space="0" w:color="auto"/>
            </w:tcBorders>
            <w:shd w:val="clear" w:color="auto" w:fill="auto"/>
            <w:vAlign w:val="center"/>
            <w:hideMark/>
          </w:tcPr>
          <w:p w14:paraId="02A5A84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2754 (1)</w:t>
            </w:r>
          </w:p>
        </w:tc>
        <w:tc>
          <w:tcPr>
            <w:tcW w:w="1082" w:type="pct"/>
            <w:tcBorders>
              <w:top w:val="nil"/>
              <w:left w:val="nil"/>
              <w:bottom w:val="single" w:sz="8" w:space="0" w:color="auto"/>
              <w:right w:val="single" w:sz="8" w:space="0" w:color="auto"/>
            </w:tcBorders>
            <w:shd w:val="clear" w:color="auto" w:fill="auto"/>
            <w:vAlign w:val="center"/>
            <w:hideMark/>
          </w:tcPr>
          <w:p w14:paraId="28366765"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632" w:type="pct"/>
            <w:tcBorders>
              <w:top w:val="nil"/>
              <w:left w:val="nil"/>
              <w:bottom w:val="single" w:sz="8" w:space="0" w:color="auto"/>
              <w:right w:val="single" w:sz="8" w:space="0" w:color="auto"/>
            </w:tcBorders>
            <w:shd w:val="clear" w:color="auto" w:fill="auto"/>
            <w:vAlign w:val="center"/>
            <w:hideMark/>
          </w:tcPr>
          <w:p w14:paraId="4A2943DE"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0,02</w:t>
            </w:r>
          </w:p>
        </w:tc>
        <w:tc>
          <w:tcPr>
            <w:tcW w:w="527" w:type="pct"/>
            <w:tcBorders>
              <w:top w:val="nil"/>
              <w:left w:val="nil"/>
              <w:bottom w:val="single" w:sz="8" w:space="0" w:color="auto"/>
              <w:right w:val="single" w:sz="8" w:space="0" w:color="auto"/>
            </w:tcBorders>
            <w:shd w:val="clear" w:color="auto" w:fill="auto"/>
            <w:vAlign w:val="center"/>
            <w:hideMark/>
          </w:tcPr>
          <w:p w14:paraId="2C1D72A4" w14:textId="77777777" w:rsidR="006418CB" w:rsidRPr="006418CB" w:rsidRDefault="006418CB" w:rsidP="006418CB">
            <w:pPr>
              <w:widowControl/>
              <w:autoSpaceDE/>
              <w:autoSpaceDN/>
              <w:jc w:val="center"/>
              <w:rPr>
                <w:rFonts w:eastAsia="Times New Roman"/>
                <w:sz w:val="18"/>
                <w:szCs w:val="18"/>
                <w:lang w:eastAsia="ru-RU"/>
              </w:rPr>
            </w:pPr>
            <w:r w:rsidRPr="006418CB">
              <w:rPr>
                <w:rFonts w:eastAsia="Times New Roman"/>
                <w:sz w:val="18"/>
                <w:szCs w:val="18"/>
                <w:lang w:eastAsia="ru-RU"/>
              </w:rPr>
              <w:t>0,2756</w:t>
            </w:r>
          </w:p>
        </w:tc>
      </w:tr>
      <w:tr w:rsidR="006418CB" w:rsidRPr="006418CB" w14:paraId="6B3D4756" w14:textId="77777777" w:rsidTr="00E5693F">
        <w:trPr>
          <w:trHeight w:val="22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3825D2C" w14:textId="77777777" w:rsidR="006418CB" w:rsidRPr="006418CB" w:rsidRDefault="006418CB" w:rsidP="006418CB">
            <w:pPr>
              <w:widowControl/>
              <w:autoSpaceDE/>
              <w:autoSpaceDN/>
              <w:jc w:val="center"/>
              <w:rPr>
                <w:rFonts w:eastAsia="Times New Roman"/>
                <w:b/>
                <w:bCs/>
                <w:sz w:val="18"/>
                <w:szCs w:val="18"/>
                <w:lang w:eastAsia="ru-RU"/>
              </w:rPr>
            </w:pPr>
            <w:r w:rsidRPr="006418CB">
              <w:rPr>
                <w:rFonts w:eastAsia="Times New Roman"/>
                <w:b/>
                <w:bCs/>
                <w:sz w:val="18"/>
                <w:szCs w:val="18"/>
                <w:lang w:eastAsia="ru-RU"/>
              </w:rPr>
              <w:t>Примечание: В случае отсутствия ПДКм.р. в колонке 7 указывается "*" - для значения ОБУВ, "**" - для ПДКc.c.</w:t>
            </w:r>
          </w:p>
        </w:tc>
      </w:tr>
    </w:tbl>
    <w:p w14:paraId="52E92939" w14:textId="0E6CD60A" w:rsidR="00827EBD" w:rsidRDefault="00827EBD">
      <w:pPr>
        <w:pStyle w:val="3"/>
        <w:spacing w:before="1"/>
        <w:ind w:left="930"/>
      </w:pPr>
    </w:p>
    <w:p w14:paraId="55DF4187" w14:textId="77777777" w:rsidR="00827EBD" w:rsidRDefault="00827EBD">
      <w:pPr>
        <w:pStyle w:val="3"/>
        <w:spacing w:before="1"/>
        <w:ind w:left="930"/>
      </w:pPr>
    </w:p>
    <w:p w14:paraId="0B5800FE" w14:textId="77777777" w:rsidR="00E5693F" w:rsidRDefault="00E5693F">
      <w:pPr>
        <w:pStyle w:val="3"/>
        <w:spacing w:before="1"/>
        <w:ind w:left="930"/>
        <w:sectPr w:rsidR="00E5693F" w:rsidSect="006418CB">
          <w:pgSz w:w="16850" w:h="11910" w:orient="landscape"/>
          <w:pgMar w:top="1418" w:right="851" w:bottom="851" w:left="1418" w:header="856" w:footer="771" w:gutter="0"/>
          <w:cols w:space="720"/>
          <w:docGrid w:linePitch="299"/>
        </w:sectPr>
      </w:pPr>
    </w:p>
    <w:p w14:paraId="2476FA2B" w14:textId="77777777" w:rsidR="00594FE5" w:rsidRPr="00594FE5" w:rsidRDefault="00594FE5" w:rsidP="00594FE5">
      <w:pPr>
        <w:pStyle w:val="1"/>
        <w:tabs>
          <w:tab w:val="left" w:pos="1701"/>
        </w:tabs>
        <w:spacing w:before="0" w:line="288" w:lineRule="auto"/>
        <w:ind w:left="0" w:firstLine="737"/>
        <w:jc w:val="both"/>
        <w:rPr>
          <w:rFonts w:eastAsia="Times New Roman"/>
          <w:sz w:val="18"/>
          <w:szCs w:val="18"/>
          <w:lang w:eastAsia="ru-RU"/>
        </w:rPr>
      </w:pPr>
      <w:bookmarkStart w:id="21" w:name="_Toc221887890"/>
      <w:r w:rsidRPr="00594FE5">
        <w:rPr>
          <w:caps/>
          <w:spacing w:val="-2"/>
          <w:sz w:val="22"/>
          <w:szCs w:val="22"/>
        </w:rPr>
        <w:lastRenderedPageBreak/>
        <w:t>4. Суммарные выбросы вредных (загрязняющих) веществ в атмосферу, их очистка и утилизация , т/год</w:t>
      </w:r>
      <w:bookmarkEnd w:id="21"/>
    </w:p>
    <w:p w14:paraId="4C13EB7A" w14:textId="1D40D4C8" w:rsidR="00594FE5" w:rsidRPr="00594FE5" w:rsidRDefault="00594FE5" w:rsidP="00594FE5">
      <w:pPr>
        <w:widowControl/>
        <w:autoSpaceDE/>
        <w:autoSpaceDN/>
        <w:rPr>
          <w:rFonts w:eastAsia="Times New Roman"/>
          <w:sz w:val="18"/>
          <w:szCs w:val="18"/>
          <w:lang w:eastAsia="ru-RU"/>
        </w:rPr>
      </w:pPr>
    </w:p>
    <w:tbl>
      <w:tblPr>
        <w:tblW w:w="5000" w:type="pct"/>
        <w:tblLook w:val="04A0" w:firstRow="1" w:lastRow="0" w:firstColumn="1" w:lastColumn="0" w:noHBand="0" w:noVBand="1"/>
      </w:tblPr>
      <w:tblGrid>
        <w:gridCol w:w="948"/>
        <w:gridCol w:w="4834"/>
        <w:gridCol w:w="1516"/>
        <w:gridCol w:w="1116"/>
        <w:gridCol w:w="1121"/>
        <w:gridCol w:w="1281"/>
        <w:gridCol w:w="1268"/>
        <w:gridCol w:w="1206"/>
        <w:gridCol w:w="1281"/>
      </w:tblGrid>
      <w:tr w:rsidR="00594FE5" w:rsidRPr="00594FE5" w14:paraId="5B69784B" w14:textId="77777777" w:rsidTr="00594FE5">
        <w:trPr>
          <w:trHeight w:val="227"/>
        </w:trPr>
        <w:tc>
          <w:tcPr>
            <w:tcW w:w="315" w:type="pct"/>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30A02C8D" w14:textId="77777777" w:rsidR="00594FE5" w:rsidRPr="00594FE5" w:rsidRDefault="00594FE5" w:rsidP="00594FE5">
            <w:pPr>
              <w:widowControl/>
              <w:autoSpaceDE/>
              <w:autoSpaceDN/>
              <w:jc w:val="center"/>
              <w:rPr>
                <w:rFonts w:eastAsia="Times New Roman"/>
                <w:b/>
                <w:sz w:val="18"/>
                <w:szCs w:val="18"/>
                <w:lang w:eastAsia="ru-RU"/>
              </w:rPr>
            </w:pPr>
            <w:r w:rsidRPr="00594FE5">
              <w:rPr>
                <w:rFonts w:eastAsia="Times New Roman"/>
                <w:b/>
                <w:sz w:val="18"/>
                <w:szCs w:val="18"/>
                <w:lang w:eastAsia="ru-RU"/>
              </w:rPr>
              <w:t>Код заг-рязняю-щего вещест-ва</w:t>
            </w:r>
          </w:p>
        </w:tc>
        <w:tc>
          <w:tcPr>
            <w:tcW w:w="1745" w:type="pct"/>
            <w:vMerge w:val="restart"/>
            <w:tcBorders>
              <w:top w:val="single" w:sz="4" w:space="0" w:color="auto"/>
              <w:left w:val="nil"/>
              <w:bottom w:val="single" w:sz="8" w:space="0" w:color="000000"/>
              <w:right w:val="nil"/>
            </w:tcBorders>
            <w:shd w:val="clear" w:color="auto" w:fill="auto"/>
            <w:vAlign w:val="center"/>
            <w:hideMark/>
          </w:tcPr>
          <w:p w14:paraId="0BD9E1DC" w14:textId="77777777" w:rsidR="00594FE5" w:rsidRPr="00594FE5" w:rsidRDefault="00594FE5" w:rsidP="00594FE5">
            <w:pPr>
              <w:widowControl/>
              <w:autoSpaceDE/>
              <w:autoSpaceDN/>
              <w:jc w:val="center"/>
              <w:rPr>
                <w:rFonts w:eastAsia="Times New Roman"/>
                <w:b/>
                <w:sz w:val="18"/>
                <w:szCs w:val="18"/>
                <w:lang w:eastAsia="ru-RU"/>
              </w:rPr>
            </w:pPr>
            <w:r w:rsidRPr="00594FE5">
              <w:rPr>
                <w:rFonts w:eastAsia="Times New Roman"/>
                <w:b/>
                <w:sz w:val="18"/>
                <w:szCs w:val="18"/>
                <w:lang w:eastAsia="ru-RU"/>
              </w:rPr>
              <w:t>Н а и м е н о в а н и е</w:t>
            </w:r>
            <w:r w:rsidRPr="00594FE5">
              <w:rPr>
                <w:rFonts w:eastAsia="Times New Roman"/>
                <w:b/>
                <w:sz w:val="18"/>
                <w:szCs w:val="18"/>
                <w:lang w:eastAsia="ru-RU"/>
              </w:rPr>
              <w:br/>
              <w:t>загрязняющего</w:t>
            </w:r>
            <w:r w:rsidRPr="00594FE5">
              <w:rPr>
                <w:rFonts w:eastAsia="Times New Roman"/>
                <w:b/>
                <w:sz w:val="18"/>
                <w:szCs w:val="18"/>
                <w:lang w:eastAsia="ru-RU"/>
              </w:rPr>
              <w:br/>
              <w:t>вещества</w:t>
            </w:r>
          </w:p>
        </w:tc>
        <w:tc>
          <w:tcPr>
            <w:tcW w:w="484"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0BA7715" w14:textId="77777777" w:rsidR="00594FE5" w:rsidRPr="00594FE5" w:rsidRDefault="00594FE5" w:rsidP="00594FE5">
            <w:pPr>
              <w:widowControl/>
              <w:autoSpaceDE/>
              <w:autoSpaceDN/>
              <w:jc w:val="center"/>
              <w:rPr>
                <w:rFonts w:eastAsia="Times New Roman"/>
                <w:b/>
                <w:sz w:val="18"/>
                <w:szCs w:val="18"/>
                <w:lang w:eastAsia="ru-RU"/>
              </w:rPr>
            </w:pPr>
            <w:r w:rsidRPr="00594FE5">
              <w:rPr>
                <w:rFonts w:eastAsia="Times New Roman"/>
                <w:b/>
                <w:sz w:val="18"/>
                <w:szCs w:val="18"/>
                <w:lang w:eastAsia="ru-RU"/>
              </w:rPr>
              <w:t>Количество загрязняющих веществ отходящих от источников выделения</w:t>
            </w:r>
          </w:p>
        </w:tc>
        <w:tc>
          <w:tcPr>
            <w:tcW w:w="716" w:type="pct"/>
            <w:gridSpan w:val="2"/>
            <w:tcBorders>
              <w:top w:val="single" w:sz="4" w:space="0" w:color="auto"/>
              <w:left w:val="nil"/>
              <w:bottom w:val="single" w:sz="8" w:space="0" w:color="auto"/>
              <w:right w:val="single" w:sz="8" w:space="0" w:color="000000"/>
            </w:tcBorders>
            <w:shd w:val="clear" w:color="auto" w:fill="auto"/>
            <w:vAlign w:val="center"/>
            <w:hideMark/>
          </w:tcPr>
          <w:p w14:paraId="4C774961" w14:textId="77777777" w:rsidR="00594FE5" w:rsidRPr="00594FE5" w:rsidRDefault="00594FE5" w:rsidP="00594FE5">
            <w:pPr>
              <w:widowControl/>
              <w:autoSpaceDE/>
              <w:autoSpaceDN/>
              <w:jc w:val="center"/>
              <w:rPr>
                <w:rFonts w:eastAsia="Times New Roman"/>
                <w:b/>
                <w:sz w:val="18"/>
                <w:szCs w:val="18"/>
                <w:lang w:eastAsia="ru-RU"/>
              </w:rPr>
            </w:pPr>
            <w:r w:rsidRPr="00594FE5">
              <w:rPr>
                <w:rFonts w:eastAsia="Times New Roman"/>
                <w:b/>
                <w:sz w:val="18"/>
                <w:szCs w:val="18"/>
                <w:lang w:eastAsia="ru-RU"/>
              </w:rPr>
              <w:t>В том числе</w:t>
            </w:r>
          </w:p>
        </w:tc>
        <w:tc>
          <w:tcPr>
            <w:tcW w:w="1316" w:type="pct"/>
            <w:gridSpan w:val="3"/>
            <w:tcBorders>
              <w:top w:val="single" w:sz="4" w:space="0" w:color="auto"/>
              <w:left w:val="nil"/>
              <w:bottom w:val="single" w:sz="8" w:space="0" w:color="auto"/>
              <w:right w:val="single" w:sz="8" w:space="0" w:color="000000"/>
            </w:tcBorders>
            <w:shd w:val="clear" w:color="auto" w:fill="auto"/>
            <w:vAlign w:val="center"/>
            <w:hideMark/>
          </w:tcPr>
          <w:p w14:paraId="1746E588" w14:textId="77777777" w:rsidR="00594FE5" w:rsidRPr="00594FE5" w:rsidRDefault="00594FE5" w:rsidP="00594FE5">
            <w:pPr>
              <w:widowControl/>
              <w:autoSpaceDE/>
              <w:autoSpaceDN/>
              <w:jc w:val="center"/>
              <w:rPr>
                <w:rFonts w:eastAsia="Times New Roman"/>
                <w:b/>
                <w:sz w:val="18"/>
                <w:szCs w:val="18"/>
                <w:lang w:eastAsia="ru-RU"/>
              </w:rPr>
            </w:pPr>
            <w:r w:rsidRPr="00594FE5">
              <w:rPr>
                <w:rFonts w:eastAsia="Times New Roman"/>
                <w:b/>
                <w:sz w:val="18"/>
                <w:szCs w:val="18"/>
                <w:lang w:eastAsia="ru-RU"/>
              </w:rPr>
              <w:t>Из  поступивших на очистку</w:t>
            </w:r>
          </w:p>
        </w:tc>
        <w:tc>
          <w:tcPr>
            <w:tcW w:w="424" w:type="pct"/>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15E05D56" w14:textId="77777777" w:rsidR="00594FE5" w:rsidRPr="00594FE5" w:rsidRDefault="00594FE5" w:rsidP="00594FE5">
            <w:pPr>
              <w:widowControl/>
              <w:autoSpaceDE/>
              <w:autoSpaceDN/>
              <w:jc w:val="center"/>
              <w:rPr>
                <w:rFonts w:eastAsia="Times New Roman"/>
                <w:b/>
                <w:sz w:val="18"/>
                <w:szCs w:val="18"/>
                <w:lang w:eastAsia="ru-RU"/>
              </w:rPr>
            </w:pPr>
            <w:r w:rsidRPr="00594FE5">
              <w:rPr>
                <w:rFonts w:eastAsia="Times New Roman"/>
                <w:b/>
                <w:sz w:val="18"/>
                <w:szCs w:val="18"/>
                <w:lang w:eastAsia="ru-RU"/>
              </w:rPr>
              <w:t>Всего выброшено в атмосферу</w:t>
            </w:r>
          </w:p>
        </w:tc>
      </w:tr>
      <w:tr w:rsidR="00594FE5" w:rsidRPr="00594FE5" w14:paraId="2D020D9C" w14:textId="77777777" w:rsidTr="00594FE5">
        <w:trPr>
          <w:trHeight w:val="227"/>
        </w:trPr>
        <w:tc>
          <w:tcPr>
            <w:tcW w:w="315" w:type="pct"/>
            <w:vMerge/>
            <w:tcBorders>
              <w:top w:val="nil"/>
              <w:left w:val="single" w:sz="4" w:space="0" w:color="auto"/>
              <w:bottom w:val="single" w:sz="8" w:space="0" w:color="000000"/>
              <w:right w:val="single" w:sz="8" w:space="0" w:color="auto"/>
            </w:tcBorders>
            <w:vAlign w:val="center"/>
            <w:hideMark/>
          </w:tcPr>
          <w:p w14:paraId="7838BD18" w14:textId="77777777" w:rsidR="00594FE5" w:rsidRPr="00594FE5" w:rsidRDefault="00594FE5" w:rsidP="00594FE5">
            <w:pPr>
              <w:widowControl/>
              <w:autoSpaceDE/>
              <w:autoSpaceDN/>
              <w:jc w:val="center"/>
              <w:rPr>
                <w:rFonts w:eastAsia="Times New Roman"/>
                <w:b/>
                <w:sz w:val="18"/>
                <w:szCs w:val="18"/>
                <w:lang w:eastAsia="ru-RU"/>
              </w:rPr>
            </w:pPr>
          </w:p>
        </w:tc>
        <w:tc>
          <w:tcPr>
            <w:tcW w:w="1745" w:type="pct"/>
            <w:vMerge/>
            <w:tcBorders>
              <w:top w:val="nil"/>
              <w:left w:val="nil"/>
              <w:bottom w:val="single" w:sz="8" w:space="0" w:color="000000"/>
              <w:right w:val="nil"/>
            </w:tcBorders>
            <w:vAlign w:val="center"/>
            <w:hideMark/>
          </w:tcPr>
          <w:p w14:paraId="33BB387B" w14:textId="77777777" w:rsidR="00594FE5" w:rsidRPr="00594FE5" w:rsidRDefault="00594FE5" w:rsidP="00594FE5">
            <w:pPr>
              <w:widowControl/>
              <w:autoSpaceDE/>
              <w:autoSpaceDN/>
              <w:jc w:val="center"/>
              <w:rPr>
                <w:rFonts w:eastAsia="Times New Roman"/>
                <w:b/>
                <w:sz w:val="18"/>
                <w:szCs w:val="18"/>
                <w:lang w:eastAsia="ru-RU"/>
              </w:rPr>
            </w:pPr>
          </w:p>
        </w:tc>
        <w:tc>
          <w:tcPr>
            <w:tcW w:w="484" w:type="pct"/>
            <w:vMerge/>
            <w:tcBorders>
              <w:top w:val="nil"/>
              <w:left w:val="single" w:sz="8" w:space="0" w:color="auto"/>
              <w:bottom w:val="single" w:sz="8" w:space="0" w:color="000000"/>
              <w:right w:val="single" w:sz="8" w:space="0" w:color="auto"/>
            </w:tcBorders>
            <w:vAlign w:val="center"/>
            <w:hideMark/>
          </w:tcPr>
          <w:p w14:paraId="30729CC7" w14:textId="77777777" w:rsidR="00594FE5" w:rsidRPr="00594FE5" w:rsidRDefault="00594FE5" w:rsidP="00594FE5">
            <w:pPr>
              <w:widowControl/>
              <w:autoSpaceDE/>
              <w:autoSpaceDN/>
              <w:jc w:val="center"/>
              <w:rPr>
                <w:rFonts w:eastAsia="Times New Roman"/>
                <w:b/>
                <w:sz w:val="18"/>
                <w:szCs w:val="18"/>
                <w:lang w:eastAsia="ru-RU"/>
              </w:rPr>
            </w:pPr>
          </w:p>
        </w:tc>
        <w:tc>
          <w:tcPr>
            <w:tcW w:w="357" w:type="pct"/>
            <w:vMerge w:val="restart"/>
            <w:tcBorders>
              <w:top w:val="nil"/>
              <w:left w:val="single" w:sz="8" w:space="0" w:color="auto"/>
              <w:bottom w:val="single" w:sz="8" w:space="0" w:color="000000"/>
              <w:right w:val="single" w:sz="8" w:space="0" w:color="auto"/>
            </w:tcBorders>
            <w:shd w:val="clear" w:color="auto" w:fill="auto"/>
            <w:vAlign w:val="center"/>
            <w:hideMark/>
          </w:tcPr>
          <w:p w14:paraId="37F54CD2" w14:textId="77777777" w:rsidR="00594FE5" w:rsidRPr="00594FE5" w:rsidRDefault="00594FE5" w:rsidP="00594FE5">
            <w:pPr>
              <w:widowControl/>
              <w:autoSpaceDE/>
              <w:autoSpaceDN/>
              <w:jc w:val="center"/>
              <w:rPr>
                <w:rFonts w:eastAsia="Times New Roman"/>
                <w:b/>
                <w:sz w:val="18"/>
                <w:szCs w:val="18"/>
                <w:lang w:eastAsia="ru-RU"/>
              </w:rPr>
            </w:pPr>
            <w:r w:rsidRPr="00594FE5">
              <w:rPr>
                <w:rFonts w:eastAsia="Times New Roman"/>
                <w:b/>
                <w:sz w:val="18"/>
                <w:szCs w:val="18"/>
                <w:lang w:eastAsia="ru-RU"/>
              </w:rPr>
              <w:t>выбрасы-вается  без очистки</w:t>
            </w:r>
          </w:p>
        </w:tc>
        <w:tc>
          <w:tcPr>
            <w:tcW w:w="359" w:type="pct"/>
            <w:vMerge w:val="restart"/>
            <w:tcBorders>
              <w:top w:val="nil"/>
              <w:left w:val="single" w:sz="8" w:space="0" w:color="auto"/>
              <w:bottom w:val="single" w:sz="8" w:space="0" w:color="000000"/>
              <w:right w:val="single" w:sz="8" w:space="0" w:color="auto"/>
            </w:tcBorders>
            <w:shd w:val="clear" w:color="auto" w:fill="auto"/>
            <w:vAlign w:val="center"/>
            <w:hideMark/>
          </w:tcPr>
          <w:p w14:paraId="5890D58D" w14:textId="77777777" w:rsidR="00594FE5" w:rsidRPr="00594FE5" w:rsidRDefault="00594FE5" w:rsidP="00594FE5">
            <w:pPr>
              <w:widowControl/>
              <w:autoSpaceDE/>
              <w:autoSpaceDN/>
              <w:jc w:val="center"/>
              <w:rPr>
                <w:rFonts w:eastAsia="Times New Roman"/>
                <w:b/>
                <w:sz w:val="18"/>
                <w:szCs w:val="18"/>
                <w:lang w:eastAsia="ru-RU"/>
              </w:rPr>
            </w:pPr>
            <w:r w:rsidRPr="00594FE5">
              <w:rPr>
                <w:rFonts w:eastAsia="Times New Roman"/>
                <w:b/>
                <w:sz w:val="18"/>
                <w:szCs w:val="18"/>
                <w:lang w:eastAsia="ru-RU"/>
              </w:rPr>
              <w:t>поступает на очистку</w:t>
            </w:r>
          </w:p>
        </w:tc>
        <w:tc>
          <w:tcPr>
            <w:tcW w:w="401" w:type="pct"/>
            <w:vMerge w:val="restart"/>
            <w:tcBorders>
              <w:top w:val="nil"/>
              <w:left w:val="single" w:sz="8" w:space="0" w:color="auto"/>
              <w:bottom w:val="single" w:sz="8" w:space="0" w:color="000000"/>
              <w:right w:val="nil"/>
            </w:tcBorders>
            <w:shd w:val="clear" w:color="auto" w:fill="auto"/>
            <w:vAlign w:val="center"/>
            <w:hideMark/>
          </w:tcPr>
          <w:p w14:paraId="475D6414" w14:textId="77777777" w:rsidR="00594FE5" w:rsidRPr="00594FE5" w:rsidRDefault="00594FE5" w:rsidP="00594FE5">
            <w:pPr>
              <w:widowControl/>
              <w:autoSpaceDE/>
              <w:autoSpaceDN/>
              <w:jc w:val="center"/>
              <w:rPr>
                <w:rFonts w:eastAsia="Times New Roman"/>
                <w:b/>
                <w:sz w:val="18"/>
                <w:szCs w:val="18"/>
                <w:lang w:eastAsia="ru-RU"/>
              </w:rPr>
            </w:pPr>
            <w:r w:rsidRPr="00594FE5">
              <w:rPr>
                <w:rFonts w:eastAsia="Times New Roman"/>
                <w:b/>
                <w:sz w:val="18"/>
                <w:szCs w:val="18"/>
                <w:lang w:eastAsia="ru-RU"/>
              </w:rPr>
              <w:t>выброшено в атмосферу</w:t>
            </w:r>
          </w:p>
        </w:tc>
        <w:tc>
          <w:tcPr>
            <w:tcW w:w="916"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4D535A5" w14:textId="77777777" w:rsidR="00594FE5" w:rsidRPr="00594FE5" w:rsidRDefault="00594FE5" w:rsidP="00594FE5">
            <w:pPr>
              <w:widowControl/>
              <w:autoSpaceDE/>
              <w:autoSpaceDN/>
              <w:jc w:val="center"/>
              <w:rPr>
                <w:rFonts w:eastAsia="Times New Roman"/>
                <w:b/>
                <w:sz w:val="18"/>
                <w:szCs w:val="18"/>
                <w:lang w:eastAsia="ru-RU"/>
              </w:rPr>
            </w:pPr>
            <w:r w:rsidRPr="00594FE5">
              <w:rPr>
                <w:rFonts w:eastAsia="Times New Roman"/>
                <w:b/>
                <w:sz w:val="18"/>
                <w:szCs w:val="18"/>
                <w:lang w:eastAsia="ru-RU"/>
              </w:rPr>
              <w:t>уловлено и обезврежено</w:t>
            </w:r>
          </w:p>
        </w:tc>
        <w:tc>
          <w:tcPr>
            <w:tcW w:w="424" w:type="pct"/>
            <w:vMerge/>
            <w:tcBorders>
              <w:top w:val="nil"/>
              <w:left w:val="single" w:sz="8" w:space="0" w:color="auto"/>
              <w:bottom w:val="single" w:sz="8" w:space="0" w:color="000000"/>
              <w:right w:val="single" w:sz="4" w:space="0" w:color="auto"/>
            </w:tcBorders>
            <w:vAlign w:val="center"/>
            <w:hideMark/>
          </w:tcPr>
          <w:p w14:paraId="6277E7BC" w14:textId="77777777" w:rsidR="00594FE5" w:rsidRPr="00594FE5" w:rsidRDefault="00594FE5" w:rsidP="00594FE5">
            <w:pPr>
              <w:widowControl/>
              <w:autoSpaceDE/>
              <w:autoSpaceDN/>
              <w:jc w:val="center"/>
              <w:rPr>
                <w:rFonts w:eastAsia="Times New Roman"/>
                <w:b/>
                <w:sz w:val="18"/>
                <w:szCs w:val="18"/>
                <w:lang w:eastAsia="ru-RU"/>
              </w:rPr>
            </w:pPr>
          </w:p>
        </w:tc>
      </w:tr>
      <w:tr w:rsidR="00594FE5" w:rsidRPr="00594FE5" w14:paraId="1D07B0A3" w14:textId="77777777" w:rsidTr="00594FE5">
        <w:trPr>
          <w:trHeight w:val="227"/>
        </w:trPr>
        <w:tc>
          <w:tcPr>
            <w:tcW w:w="315" w:type="pct"/>
            <w:vMerge/>
            <w:tcBorders>
              <w:top w:val="nil"/>
              <w:left w:val="single" w:sz="4" w:space="0" w:color="auto"/>
              <w:bottom w:val="single" w:sz="8" w:space="0" w:color="000000"/>
              <w:right w:val="single" w:sz="8" w:space="0" w:color="auto"/>
            </w:tcBorders>
            <w:vAlign w:val="center"/>
            <w:hideMark/>
          </w:tcPr>
          <w:p w14:paraId="42D0EC3E" w14:textId="77777777" w:rsidR="00594FE5" w:rsidRPr="00594FE5" w:rsidRDefault="00594FE5" w:rsidP="00594FE5">
            <w:pPr>
              <w:widowControl/>
              <w:autoSpaceDE/>
              <w:autoSpaceDN/>
              <w:jc w:val="center"/>
              <w:rPr>
                <w:rFonts w:eastAsia="Times New Roman"/>
                <w:b/>
                <w:sz w:val="18"/>
                <w:szCs w:val="18"/>
                <w:lang w:eastAsia="ru-RU"/>
              </w:rPr>
            </w:pPr>
          </w:p>
        </w:tc>
        <w:tc>
          <w:tcPr>
            <w:tcW w:w="1745" w:type="pct"/>
            <w:vMerge/>
            <w:tcBorders>
              <w:top w:val="nil"/>
              <w:left w:val="nil"/>
              <w:bottom w:val="single" w:sz="8" w:space="0" w:color="000000"/>
              <w:right w:val="nil"/>
            </w:tcBorders>
            <w:vAlign w:val="center"/>
            <w:hideMark/>
          </w:tcPr>
          <w:p w14:paraId="6403E6CE" w14:textId="77777777" w:rsidR="00594FE5" w:rsidRPr="00594FE5" w:rsidRDefault="00594FE5" w:rsidP="00594FE5">
            <w:pPr>
              <w:widowControl/>
              <w:autoSpaceDE/>
              <w:autoSpaceDN/>
              <w:jc w:val="center"/>
              <w:rPr>
                <w:rFonts w:eastAsia="Times New Roman"/>
                <w:b/>
                <w:sz w:val="18"/>
                <w:szCs w:val="18"/>
                <w:lang w:eastAsia="ru-RU"/>
              </w:rPr>
            </w:pPr>
          </w:p>
        </w:tc>
        <w:tc>
          <w:tcPr>
            <w:tcW w:w="484" w:type="pct"/>
            <w:vMerge/>
            <w:tcBorders>
              <w:top w:val="nil"/>
              <w:left w:val="single" w:sz="8" w:space="0" w:color="auto"/>
              <w:bottom w:val="single" w:sz="8" w:space="0" w:color="000000"/>
              <w:right w:val="single" w:sz="8" w:space="0" w:color="auto"/>
            </w:tcBorders>
            <w:vAlign w:val="center"/>
            <w:hideMark/>
          </w:tcPr>
          <w:p w14:paraId="04BA5657" w14:textId="77777777" w:rsidR="00594FE5" w:rsidRPr="00594FE5" w:rsidRDefault="00594FE5" w:rsidP="00594FE5">
            <w:pPr>
              <w:widowControl/>
              <w:autoSpaceDE/>
              <w:autoSpaceDN/>
              <w:jc w:val="center"/>
              <w:rPr>
                <w:rFonts w:eastAsia="Times New Roman"/>
                <w:b/>
                <w:sz w:val="18"/>
                <w:szCs w:val="18"/>
                <w:lang w:eastAsia="ru-RU"/>
              </w:rPr>
            </w:pPr>
          </w:p>
        </w:tc>
        <w:tc>
          <w:tcPr>
            <w:tcW w:w="357" w:type="pct"/>
            <w:vMerge/>
            <w:tcBorders>
              <w:top w:val="nil"/>
              <w:left w:val="single" w:sz="8" w:space="0" w:color="auto"/>
              <w:bottom w:val="single" w:sz="8" w:space="0" w:color="000000"/>
              <w:right w:val="single" w:sz="8" w:space="0" w:color="auto"/>
            </w:tcBorders>
            <w:vAlign w:val="center"/>
            <w:hideMark/>
          </w:tcPr>
          <w:p w14:paraId="7B8EF17D" w14:textId="77777777" w:rsidR="00594FE5" w:rsidRPr="00594FE5" w:rsidRDefault="00594FE5" w:rsidP="00594FE5">
            <w:pPr>
              <w:widowControl/>
              <w:autoSpaceDE/>
              <w:autoSpaceDN/>
              <w:jc w:val="center"/>
              <w:rPr>
                <w:rFonts w:eastAsia="Times New Roman"/>
                <w:b/>
                <w:sz w:val="18"/>
                <w:szCs w:val="18"/>
                <w:lang w:eastAsia="ru-RU"/>
              </w:rPr>
            </w:pPr>
          </w:p>
        </w:tc>
        <w:tc>
          <w:tcPr>
            <w:tcW w:w="359" w:type="pct"/>
            <w:vMerge/>
            <w:tcBorders>
              <w:top w:val="nil"/>
              <w:left w:val="single" w:sz="8" w:space="0" w:color="auto"/>
              <w:bottom w:val="single" w:sz="8" w:space="0" w:color="000000"/>
              <w:right w:val="single" w:sz="8" w:space="0" w:color="auto"/>
            </w:tcBorders>
            <w:vAlign w:val="center"/>
            <w:hideMark/>
          </w:tcPr>
          <w:p w14:paraId="35D336DB" w14:textId="77777777" w:rsidR="00594FE5" w:rsidRPr="00594FE5" w:rsidRDefault="00594FE5" w:rsidP="00594FE5">
            <w:pPr>
              <w:widowControl/>
              <w:autoSpaceDE/>
              <w:autoSpaceDN/>
              <w:jc w:val="center"/>
              <w:rPr>
                <w:rFonts w:eastAsia="Times New Roman"/>
                <w:b/>
                <w:sz w:val="18"/>
                <w:szCs w:val="18"/>
                <w:lang w:eastAsia="ru-RU"/>
              </w:rPr>
            </w:pPr>
          </w:p>
        </w:tc>
        <w:tc>
          <w:tcPr>
            <w:tcW w:w="401" w:type="pct"/>
            <w:vMerge/>
            <w:tcBorders>
              <w:top w:val="nil"/>
              <w:left w:val="single" w:sz="8" w:space="0" w:color="auto"/>
              <w:bottom w:val="single" w:sz="8" w:space="0" w:color="000000"/>
              <w:right w:val="nil"/>
            </w:tcBorders>
            <w:vAlign w:val="center"/>
            <w:hideMark/>
          </w:tcPr>
          <w:p w14:paraId="02EC3F83" w14:textId="77777777" w:rsidR="00594FE5" w:rsidRPr="00594FE5" w:rsidRDefault="00594FE5" w:rsidP="00594FE5">
            <w:pPr>
              <w:widowControl/>
              <w:autoSpaceDE/>
              <w:autoSpaceDN/>
              <w:jc w:val="center"/>
              <w:rPr>
                <w:rFonts w:eastAsia="Times New Roman"/>
                <w:b/>
                <w:sz w:val="18"/>
                <w:szCs w:val="18"/>
                <w:lang w:eastAsia="ru-RU"/>
              </w:rPr>
            </w:pPr>
          </w:p>
        </w:tc>
        <w:tc>
          <w:tcPr>
            <w:tcW w:w="416" w:type="pct"/>
            <w:tcBorders>
              <w:top w:val="nil"/>
              <w:left w:val="single" w:sz="8" w:space="0" w:color="auto"/>
              <w:bottom w:val="single" w:sz="8" w:space="0" w:color="auto"/>
              <w:right w:val="single" w:sz="8" w:space="0" w:color="auto"/>
            </w:tcBorders>
            <w:shd w:val="clear" w:color="auto" w:fill="auto"/>
            <w:noWrap/>
            <w:vAlign w:val="center"/>
            <w:hideMark/>
          </w:tcPr>
          <w:p w14:paraId="3C4D30CC" w14:textId="77777777" w:rsidR="00594FE5" w:rsidRPr="00594FE5" w:rsidRDefault="00594FE5" w:rsidP="00594FE5">
            <w:pPr>
              <w:widowControl/>
              <w:autoSpaceDE/>
              <w:autoSpaceDN/>
              <w:jc w:val="center"/>
              <w:rPr>
                <w:rFonts w:eastAsia="Times New Roman"/>
                <w:b/>
                <w:sz w:val="18"/>
                <w:szCs w:val="18"/>
                <w:lang w:eastAsia="ru-RU"/>
              </w:rPr>
            </w:pPr>
            <w:r w:rsidRPr="00594FE5">
              <w:rPr>
                <w:rFonts w:eastAsia="Times New Roman"/>
                <w:b/>
                <w:sz w:val="18"/>
                <w:szCs w:val="18"/>
                <w:lang w:eastAsia="ru-RU"/>
              </w:rPr>
              <w:t>фактически</w:t>
            </w:r>
          </w:p>
        </w:tc>
        <w:tc>
          <w:tcPr>
            <w:tcW w:w="500" w:type="pct"/>
            <w:tcBorders>
              <w:top w:val="nil"/>
              <w:left w:val="nil"/>
              <w:bottom w:val="single" w:sz="8" w:space="0" w:color="auto"/>
              <w:right w:val="single" w:sz="8" w:space="0" w:color="auto"/>
            </w:tcBorders>
            <w:shd w:val="clear" w:color="auto" w:fill="auto"/>
            <w:vAlign w:val="center"/>
            <w:hideMark/>
          </w:tcPr>
          <w:p w14:paraId="7855E264" w14:textId="077315A6" w:rsidR="00594FE5" w:rsidRPr="00594FE5" w:rsidRDefault="00594FE5" w:rsidP="00594FE5">
            <w:pPr>
              <w:widowControl/>
              <w:autoSpaceDE/>
              <w:autoSpaceDN/>
              <w:jc w:val="center"/>
              <w:rPr>
                <w:rFonts w:eastAsia="Times New Roman"/>
                <w:b/>
                <w:sz w:val="18"/>
                <w:szCs w:val="18"/>
                <w:lang w:eastAsia="ru-RU"/>
              </w:rPr>
            </w:pPr>
            <w:r w:rsidRPr="00594FE5">
              <w:rPr>
                <w:rFonts w:eastAsia="Times New Roman"/>
                <w:b/>
                <w:sz w:val="18"/>
                <w:szCs w:val="18"/>
                <w:lang w:eastAsia="ru-RU"/>
              </w:rPr>
              <w:t>из них утилизи</w:t>
            </w:r>
            <w:r>
              <w:rPr>
                <w:rFonts w:eastAsia="Times New Roman"/>
                <w:b/>
                <w:sz w:val="18"/>
                <w:szCs w:val="18"/>
                <w:lang w:eastAsia="ru-RU"/>
              </w:rPr>
              <w:t>-</w:t>
            </w:r>
            <w:r w:rsidRPr="00594FE5">
              <w:rPr>
                <w:rFonts w:eastAsia="Times New Roman"/>
                <w:b/>
                <w:sz w:val="18"/>
                <w:szCs w:val="18"/>
                <w:lang w:eastAsia="ru-RU"/>
              </w:rPr>
              <w:t>ровано</w:t>
            </w:r>
          </w:p>
        </w:tc>
        <w:tc>
          <w:tcPr>
            <w:tcW w:w="424" w:type="pct"/>
            <w:vMerge/>
            <w:tcBorders>
              <w:top w:val="nil"/>
              <w:left w:val="single" w:sz="8" w:space="0" w:color="auto"/>
              <w:bottom w:val="single" w:sz="8" w:space="0" w:color="000000"/>
              <w:right w:val="single" w:sz="4" w:space="0" w:color="auto"/>
            </w:tcBorders>
            <w:vAlign w:val="center"/>
            <w:hideMark/>
          </w:tcPr>
          <w:p w14:paraId="11DB16D5" w14:textId="77777777" w:rsidR="00594FE5" w:rsidRPr="00594FE5" w:rsidRDefault="00594FE5" w:rsidP="00594FE5">
            <w:pPr>
              <w:widowControl/>
              <w:autoSpaceDE/>
              <w:autoSpaceDN/>
              <w:jc w:val="center"/>
              <w:rPr>
                <w:rFonts w:eastAsia="Times New Roman"/>
                <w:b/>
                <w:sz w:val="18"/>
                <w:szCs w:val="18"/>
                <w:lang w:eastAsia="ru-RU"/>
              </w:rPr>
            </w:pPr>
          </w:p>
        </w:tc>
      </w:tr>
      <w:tr w:rsidR="00594FE5" w:rsidRPr="00594FE5" w14:paraId="1AA52B28" w14:textId="77777777" w:rsidTr="00594FE5">
        <w:trPr>
          <w:trHeight w:val="227"/>
        </w:trPr>
        <w:tc>
          <w:tcPr>
            <w:tcW w:w="315" w:type="pct"/>
            <w:tcBorders>
              <w:top w:val="nil"/>
              <w:left w:val="single" w:sz="4" w:space="0" w:color="auto"/>
              <w:bottom w:val="single" w:sz="8" w:space="0" w:color="auto"/>
              <w:right w:val="nil"/>
            </w:tcBorders>
            <w:shd w:val="clear" w:color="auto" w:fill="auto"/>
            <w:vAlign w:val="center"/>
            <w:hideMark/>
          </w:tcPr>
          <w:p w14:paraId="4B102D17" w14:textId="77777777" w:rsidR="00594FE5" w:rsidRPr="00594FE5" w:rsidRDefault="00594FE5" w:rsidP="00594FE5">
            <w:pPr>
              <w:widowControl/>
              <w:autoSpaceDE/>
              <w:autoSpaceDN/>
              <w:jc w:val="center"/>
              <w:rPr>
                <w:rFonts w:eastAsia="Times New Roman"/>
                <w:b/>
                <w:sz w:val="18"/>
                <w:szCs w:val="18"/>
                <w:lang w:eastAsia="ru-RU"/>
              </w:rPr>
            </w:pPr>
            <w:r w:rsidRPr="00594FE5">
              <w:rPr>
                <w:rFonts w:eastAsia="Times New Roman"/>
                <w:b/>
                <w:sz w:val="18"/>
                <w:szCs w:val="18"/>
                <w:lang w:eastAsia="ru-RU"/>
              </w:rPr>
              <w:t>1</w:t>
            </w:r>
          </w:p>
        </w:tc>
        <w:tc>
          <w:tcPr>
            <w:tcW w:w="1745" w:type="pct"/>
            <w:tcBorders>
              <w:top w:val="nil"/>
              <w:left w:val="single" w:sz="8" w:space="0" w:color="auto"/>
              <w:bottom w:val="single" w:sz="8" w:space="0" w:color="auto"/>
              <w:right w:val="single" w:sz="8" w:space="0" w:color="auto"/>
            </w:tcBorders>
            <w:shd w:val="clear" w:color="auto" w:fill="auto"/>
            <w:vAlign w:val="center"/>
            <w:hideMark/>
          </w:tcPr>
          <w:p w14:paraId="469E96F5" w14:textId="77777777" w:rsidR="00594FE5" w:rsidRPr="00594FE5" w:rsidRDefault="00594FE5" w:rsidP="00594FE5">
            <w:pPr>
              <w:widowControl/>
              <w:autoSpaceDE/>
              <w:autoSpaceDN/>
              <w:jc w:val="center"/>
              <w:rPr>
                <w:rFonts w:eastAsia="Times New Roman"/>
                <w:b/>
                <w:sz w:val="18"/>
                <w:szCs w:val="18"/>
                <w:lang w:eastAsia="ru-RU"/>
              </w:rPr>
            </w:pPr>
            <w:r w:rsidRPr="00594FE5">
              <w:rPr>
                <w:rFonts w:eastAsia="Times New Roman"/>
                <w:b/>
                <w:sz w:val="18"/>
                <w:szCs w:val="18"/>
                <w:lang w:eastAsia="ru-RU"/>
              </w:rPr>
              <w:t>2</w:t>
            </w:r>
          </w:p>
        </w:tc>
        <w:tc>
          <w:tcPr>
            <w:tcW w:w="484" w:type="pct"/>
            <w:tcBorders>
              <w:top w:val="nil"/>
              <w:left w:val="nil"/>
              <w:bottom w:val="single" w:sz="8" w:space="0" w:color="auto"/>
              <w:right w:val="nil"/>
            </w:tcBorders>
            <w:shd w:val="clear" w:color="auto" w:fill="auto"/>
            <w:vAlign w:val="center"/>
            <w:hideMark/>
          </w:tcPr>
          <w:p w14:paraId="4D121968" w14:textId="77777777" w:rsidR="00594FE5" w:rsidRPr="00594FE5" w:rsidRDefault="00594FE5" w:rsidP="00594FE5">
            <w:pPr>
              <w:widowControl/>
              <w:autoSpaceDE/>
              <w:autoSpaceDN/>
              <w:jc w:val="center"/>
              <w:rPr>
                <w:rFonts w:eastAsia="Times New Roman"/>
                <w:b/>
                <w:sz w:val="18"/>
                <w:szCs w:val="18"/>
                <w:lang w:eastAsia="ru-RU"/>
              </w:rPr>
            </w:pPr>
            <w:r w:rsidRPr="00594FE5">
              <w:rPr>
                <w:rFonts w:eastAsia="Times New Roman"/>
                <w:b/>
                <w:sz w:val="18"/>
                <w:szCs w:val="18"/>
                <w:lang w:eastAsia="ru-RU"/>
              </w:rPr>
              <w:t>3</w:t>
            </w:r>
          </w:p>
        </w:tc>
        <w:tc>
          <w:tcPr>
            <w:tcW w:w="357" w:type="pct"/>
            <w:tcBorders>
              <w:top w:val="nil"/>
              <w:left w:val="single" w:sz="8" w:space="0" w:color="auto"/>
              <w:bottom w:val="single" w:sz="8" w:space="0" w:color="auto"/>
              <w:right w:val="single" w:sz="8" w:space="0" w:color="auto"/>
            </w:tcBorders>
            <w:shd w:val="clear" w:color="auto" w:fill="auto"/>
            <w:vAlign w:val="center"/>
            <w:hideMark/>
          </w:tcPr>
          <w:p w14:paraId="4A6593E8" w14:textId="77777777" w:rsidR="00594FE5" w:rsidRPr="00594FE5" w:rsidRDefault="00594FE5" w:rsidP="00594FE5">
            <w:pPr>
              <w:widowControl/>
              <w:autoSpaceDE/>
              <w:autoSpaceDN/>
              <w:jc w:val="center"/>
              <w:rPr>
                <w:rFonts w:eastAsia="Times New Roman"/>
                <w:b/>
                <w:sz w:val="18"/>
                <w:szCs w:val="18"/>
                <w:lang w:eastAsia="ru-RU"/>
              </w:rPr>
            </w:pPr>
            <w:r w:rsidRPr="00594FE5">
              <w:rPr>
                <w:rFonts w:eastAsia="Times New Roman"/>
                <w:b/>
                <w:sz w:val="18"/>
                <w:szCs w:val="18"/>
                <w:lang w:eastAsia="ru-RU"/>
              </w:rPr>
              <w:t>4</w:t>
            </w:r>
          </w:p>
        </w:tc>
        <w:tc>
          <w:tcPr>
            <w:tcW w:w="359" w:type="pct"/>
            <w:tcBorders>
              <w:top w:val="nil"/>
              <w:left w:val="nil"/>
              <w:bottom w:val="single" w:sz="8" w:space="0" w:color="auto"/>
              <w:right w:val="single" w:sz="8" w:space="0" w:color="auto"/>
            </w:tcBorders>
            <w:shd w:val="clear" w:color="auto" w:fill="auto"/>
            <w:vAlign w:val="center"/>
            <w:hideMark/>
          </w:tcPr>
          <w:p w14:paraId="35E7FF0D" w14:textId="77777777" w:rsidR="00594FE5" w:rsidRPr="00594FE5" w:rsidRDefault="00594FE5" w:rsidP="00594FE5">
            <w:pPr>
              <w:widowControl/>
              <w:autoSpaceDE/>
              <w:autoSpaceDN/>
              <w:jc w:val="center"/>
              <w:rPr>
                <w:rFonts w:eastAsia="Times New Roman"/>
                <w:b/>
                <w:sz w:val="18"/>
                <w:szCs w:val="18"/>
                <w:lang w:eastAsia="ru-RU"/>
              </w:rPr>
            </w:pPr>
            <w:r w:rsidRPr="00594FE5">
              <w:rPr>
                <w:rFonts w:eastAsia="Times New Roman"/>
                <w:b/>
                <w:sz w:val="18"/>
                <w:szCs w:val="18"/>
                <w:lang w:eastAsia="ru-RU"/>
              </w:rPr>
              <w:t>5</w:t>
            </w:r>
          </w:p>
        </w:tc>
        <w:tc>
          <w:tcPr>
            <w:tcW w:w="401" w:type="pct"/>
            <w:tcBorders>
              <w:top w:val="nil"/>
              <w:left w:val="nil"/>
              <w:bottom w:val="single" w:sz="8" w:space="0" w:color="auto"/>
              <w:right w:val="single" w:sz="8" w:space="0" w:color="auto"/>
            </w:tcBorders>
            <w:shd w:val="clear" w:color="auto" w:fill="auto"/>
            <w:vAlign w:val="center"/>
            <w:hideMark/>
          </w:tcPr>
          <w:p w14:paraId="20307269" w14:textId="77777777" w:rsidR="00594FE5" w:rsidRPr="00594FE5" w:rsidRDefault="00594FE5" w:rsidP="00594FE5">
            <w:pPr>
              <w:widowControl/>
              <w:autoSpaceDE/>
              <w:autoSpaceDN/>
              <w:jc w:val="center"/>
              <w:rPr>
                <w:rFonts w:eastAsia="Times New Roman"/>
                <w:b/>
                <w:sz w:val="18"/>
                <w:szCs w:val="18"/>
                <w:lang w:eastAsia="ru-RU"/>
              </w:rPr>
            </w:pPr>
            <w:r w:rsidRPr="00594FE5">
              <w:rPr>
                <w:rFonts w:eastAsia="Times New Roman"/>
                <w:b/>
                <w:sz w:val="18"/>
                <w:szCs w:val="18"/>
                <w:lang w:eastAsia="ru-RU"/>
              </w:rPr>
              <w:t>6</w:t>
            </w:r>
          </w:p>
        </w:tc>
        <w:tc>
          <w:tcPr>
            <w:tcW w:w="416" w:type="pct"/>
            <w:tcBorders>
              <w:top w:val="nil"/>
              <w:left w:val="nil"/>
              <w:bottom w:val="single" w:sz="8" w:space="0" w:color="auto"/>
              <w:right w:val="single" w:sz="8" w:space="0" w:color="auto"/>
            </w:tcBorders>
            <w:shd w:val="clear" w:color="auto" w:fill="auto"/>
            <w:vAlign w:val="center"/>
            <w:hideMark/>
          </w:tcPr>
          <w:p w14:paraId="7DA1F411" w14:textId="77777777" w:rsidR="00594FE5" w:rsidRPr="00594FE5" w:rsidRDefault="00594FE5" w:rsidP="00594FE5">
            <w:pPr>
              <w:widowControl/>
              <w:autoSpaceDE/>
              <w:autoSpaceDN/>
              <w:jc w:val="center"/>
              <w:rPr>
                <w:rFonts w:eastAsia="Times New Roman"/>
                <w:b/>
                <w:sz w:val="18"/>
                <w:szCs w:val="18"/>
                <w:lang w:eastAsia="ru-RU"/>
              </w:rPr>
            </w:pPr>
            <w:r w:rsidRPr="00594FE5">
              <w:rPr>
                <w:rFonts w:eastAsia="Times New Roman"/>
                <w:b/>
                <w:sz w:val="18"/>
                <w:szCs w:val="18"/>
                <w:lang w:eastAsia="ru-RU"/>
              </w:rPr>
              <w:t>7</w:t>
            </w:r>
          </w:p>
        </w:tc>
        <w:tc>
          <w:tcPr>
            <w:tcW w:w="500" w:type="pct"/>
            <w:tcBorders>
              <w:top w:val="nil"/>
              <w:left w:val="nil"/>
              <w:bottom w:val="single" w:sz="8" w:space="0" w:color="auto"/>
              <w:right w:val="single" w:sz="8" w:space="0" w:color="auto"/>
            </w:tcBorders>
            <w:shd w:val="clear" w:color="auto" w:fill="auto"/>
            <w:vAlign w:val="center"/>
            <w:hideMark/>
          </w:tcPr>
          <w:p w14:paraId="491D2CC8" w14:textId="77777777" w:rsidR="00594FE5" w:rsidRPr="00594FE5" w:rsidRDefault="00594FE5" w:rsidP="00594FE5">
            <w:pPr>
              <w:widowControl/>
              <w:autoSpaceDE/>
              <w:autoSpaceDN/>
              <w:jc w:val="center"/>
              <w:rPr>
                <w:rFonts w:eastAsia="Times New Roman"/>
                <w:b/>
                <w:sz w:val="18"/>
                <w:szCs w:val="18"/>
                <w:lang w:eastAsia="ru-RU"/>
              </w:rPr>
            </w:pPr>
            <w:r w:rsidRPr="00594FE5">
              <w:rPr>
                <w:rFonts w:eastAsia="Times New Roman"/>
                <w:b/>
                <w:sz w:val="18"/>
                <w:szCs w:val="18"/>
                <w:lang w:eastAsia="ru-RU"/>
              </w:rPr>
              <w:t>8</w:t>
            </w:r>
          </w:p>
        </w:tc>
        <w:tc>
          <w:tcPr>
            <w:tcW w:w="424" w:type="pct"/>
            <w:tcBorders>
              <w:top w:val="nil"/>
              <w:left w:val="nil"/>
              <w:bottom w:val="single" w:sz="8" w:space="0" w:color="auto"/>
              <w:right w:val="single" w:sz="4" w:space="0" w:color="auto"/>
            </w:tcBorders>
            <w:shd w:val="clear" w:color="auto" w:fill="auto"/>
            <w:vAlign w:val="center"/>
            <w:hideMark/>
          </w:tcPr>
          <w:p w14:paraId="7F4BD130" w14:textId="77777777" w:rsidR="00594FE5" w:rsidRPr="00594FE5" w:rsidRDefault="00594FE5" w:rsidP="00594FE5">
            <w:pPr>
              <w:widowControl/>
              <w:autoSpaceDE/>
              <w:autoSpaceDN/>
              <w:jc w:val="center"/>
              <w:rPr>
                <w:rFonts w:eastAsia="Times New Roman"/>
                <w:b/>
                <w:sz w:val="18"/>
                <w:szCs w:val="18"/>
                <w:lang w:eastAsia="ru-RU"/>
              </w:rPr>
            </w:pPr>
            <w:r w:rsidRPr="00594FE5">
              <w:rPr>
                <w:rFonts w:eastAsia="Times New Roman"/>
                <w:b/>
                <w:sz w:val="18"/>
                <w:szCs w:val="18"/>
                <w:lang w:eastAsia="ru-RU"/>
              </w:rPr>
              <w:t>9</w:t>
            </w:r>
          </w:p>
        </w:tc>
      </w:tr>
      <w:tr w:rsidR="00594FE5" w:rsidRPr="00594FE5" w14:paraId="2017D9BF" w14:textId="77777777" w:rsidTr="00594FE5">
        <w:trPr>
          <w:trHeight w:val="227"/>
        </w:trPr>
        <w:tc>
          <w:tcPr>
            <w:tcW w:w="2060" w:type="pct"/>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14:paraId="4D7555CD" w14:textId="77777777" w:rsidR="00594FE5" w:rsidRPr="00594FE5" w:rsidRDefault="00594FE5" w:rsidP="00594FE5">
            <w:pPr>
              <w:widowControl/>
              <w:autoSpaceDE/>
              <w:autoSpaceDN/>
              <w:jc w:val="center"/>
              <w:rPr>
                <w:rFonts w:eastAsia="Times New Roman"/>
                <w:b/>
                <w:bCs/>
                <w:sz w:val="18"/>
                <w:szCs w:val="18"/>
                <w:lang w:eastAsia="ru-RU"/>
              </w:rPr>
            </w:pPr>
            <w:r w:rsidRPr="00594FE5">
              <w:rPr>
                <w:rFonts w:eastAsia="Times New Roman"/>
                <w:b/>
                <w:bCs/>
                <w:sz w:val="18"/>
                <w:szCs w:val="18"/>
                <w:lang w:eastAsia="ru-RU"/>
              </w:rPr>
              <w:t>В С Е Г О :</w:t>
            </w:r>
          </w:p>
        </w:tc>
        <w:tc>
          <w:tcPr>
            <w:tcW w:w="484" w:type="pct"/>
            <w:tcBorders>
              <w:top w:val="nil"/>
              <w:left w:val="nil"/>
              <w:bottom w:val="single" w:sz="8" w:space="0" w:color="auto"/>
              <w:right w:val="single" w:sz="8" w:space="0" w:color="auto"/>
            </w:tcBorders>
            <w:shd w:val="clear" w:color="auto" w:fill="auto"/>
            <w:vAlign w:val="center"/>
            <w:hideMark/>
          </w:tcPr>
          <w:p w14:paraId="29698320"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126,116</w:t>
            </w:r>
          </w:p>
        </w:tc>
        <w:tc>
          <w:tcPr>
            <w:tcW w:w="357" w:type="pct"/>
            <w:tcBorders>
              <w:top w:val="nil"/>
              <w:left w:val="nil"/>
              <w:bottom w:val="single" w:sz="8" w:space="0" w:color="auto"/>
              <w:right w:val="single" w:sz="8" w:space="0" w:color="auto"/>
            </w:tcBorders>
            <w:shd w:val="clear" w:color="auto" w:fill="auto"/>
            <w:vAlign w:val="center"/>
            <w:hideMark/>
          </w:tcPr>
          <w:p w14:paraId="4FD81A72"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126,11596</w:t>
            </w:r>
          </w:p>
        </w:tc>
        <w:tc>
          <w:tcPr>
            <w:tcW w:w="359" w:type="pct"/>
            <w:tcBorders>
              <w:top w:val="nil"/>
              <w:left w:val="nil"/>
              <w:bottom w:val="single" w:sz="8" w:space="0" w:color="auto"/>
              <w:right w:val="single" w:sz="8" w:space="0" w:color="auto"/>
            </w:tcBorders>
            <w:shd w:val="clear" w:color="auto" w:fill="auto"/>
            <w:vAlign w:val="center"/>
            <w:hideMark/>
          </w:tcPr>
          <w:p w14:paraId="307B6D9E" w14:textId="333D982A"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0A2916F3" w14:textId="5D034BDD"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656225DE" w14:textId="6282377F"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01539B55" w14:textId="3897F7A7"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7F7AABA5"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126,1159617</w:t>
            </w:r>
          </w:p>
        </w:tc>
      </w:tr>
      <w:tr w:rsidR="00594FE5" w:rsidRPr="00594FE5" w14:paraId="4F25DA35" w14:textId="77777777" w:rsidTr="00594FE5">
        <w:trPr>
          <w:trHeight w:val="227"/>
        </w:trPr>
        <w:tc>
          <w:tcPr>
            <w:tcW w:w="2060"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14:paraId="4E093CB1"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в том числе:</w:t>
            </w:r>
          </w:p>
        </w:tc>
        <w:tc>
          <w:tcPr>
            <w:tcW w:w="484" w:type="pct"/>
            <w:tcBorders>
              <w:top w:val="nil"/>
              <w:left w:val="nil"/>
              <w:bottom w:val="single" w:sz="8" w:space="0" w:color="auto"/>
              <w:right w:val="single" w:sz="8" w:space="0" w:color="auto"/>
            </w:tcBorders>
            <w:shd w:val="clear" w:color="auto" w:fill="auto"/>
            <w:vAlign w:val="center"/>
            <w:hideMark/>
          </w:tcPr>
          <w:p w14:paraId="536A3701" w14:textId="39048674" w:rsidR="00594FE5" w:rsidRPr="00594FE5" w:rsidRDefault="00594FE5" w:rsidP="00594FE5">
            <w:pPr>
              <w:widowControl/>
              <w:autoSpaceDE/>
              <w:autoSpaceDN/>
              <w:jc w:val="center"/>
              <w:rPr>
                <w:rFonts w:eastAsia="Times New Roman"/>
                <w:sz w:val="18"/>
                <w:szCs w:val="18"/>
                <w:lang w:eastAsia="ru-RU"/>
              </w:rPr>
            </w:pPr>
          </w:p>
        </w:tc>
        <w:tc>
          <w:tcPr>
            <w:tcW w:w="357" w:type="pct"/>
            <w:tcBorders>
              <w:top w:val="nil"/>
              <w:left w:val="nil"/>
              <w:bottom w:val="single" w:sz="8" w:space="0" w:color="auto"/>
              <w:right w:val="single" w:sz="8" w:space="0" w:color="auto"/>
            </w:tcBorders>
            <w:shd w:val="clear" w:color="auto" w:fill="auto"/>
            <w:vAlign w:val="center"/>
            <w:hideMark/>
          </w:tcPr>
          <w:p w14:paraId="2CCD0000" w14:textId="7DA6E03C" w:rsidR="00594FE5" w:rsidRPr="00594FE5" w:rsidRDefault="00594FE5" w:rsidP="00594FE5">
            <w:pPr>
              <w:widowControl/>
              <w:autoSpaceDE/>
              <w:autoSpaceDN/>
              <w:jc w:val="center"/>
              <w:rPr>
                <w:rFonts w:eastAsia="Times New Roman"/>
                <w:sz w:val="18"/>
                <w:szCs w:val="18"/>
                <w:lang w:eastAsia="ru-RU"/>
              </w:rPr>
            </w:pPr>
          </w:p>
        </w:tc>
        <w:tc>
          <w:tcPr>
            <w:tcW w:w="359" w:type="pct"/>
            <w:tcBorders>
              <w:top w:val="nil"/>
              <w:left w:val="nil"/>
              <w:bottom w:val="single" w:sz="8" w:space="0" w:color="auto"/>
              <w:right w:val="single" w:sz="8" w:space="0" w:color="auto"/>
            </w:tcBorders>
            <w:shd w:val="clear" w:color="auto" w:fill="auto"/>
            <w:vAlign w:val="center"/>
            <w:hideMark/>
          </w:tcPr>
          <w:p w14:paraId="4F85C349" w14:textId="05F564AC"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59A1A5B4" w14:textId="3223CC2A"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295ED098" w14:textId="225C2B25"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357527C5" w14:textId="44EFF3A5"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6A836E28" w14:textId="4462EC8A" w:rsidR="00594FE5" w:rsidRPr="00594FE5" w:rsidRDefault="00594FE5" w:rsidP="00594FE5">
            <w:pPr>
              <w:widowControl/>
              <w:autoSpaceDE/>
              <w:autoSpaceDN/>
              <w:jc w:val="center"/>
              <w:rPr>
                <w:rFonts w:eastAsia="Times New Roman"/>
                <w:sz w:val="18"/>
                <w:szCs w:val="18"/>
                <w:lang w:eastAsia="ru-RU"/>
              </w:rPr>
            </w:pPr>
          </w:p>
        </w:tc>
      </w:tr>
      <w:tr w:rsidR="00594FE5" w:rsidRPr="00594FE5" w14:paraId="2E6303C3" w14:textId="77777777" w:rsidTr="00594FE5">
        <w:trPr>
          <w:trHeight w:val="227"/>
        </w:trPr>
        <w:tc>
          <w:tcPr>
            <w:tcW w:w="2060" w:type="pct"/>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14:paraId="7A310FBF" w14:textId="77777777" w:rsidR="00594FE5" w:rsidRPr="00594FE5" w:rsidRDefault="00594FE5" w:rsidP="00594FE5">
            <w:pPr>
              <w:widowControl/>
              <w:autoSpaceDE/>
              <w:autoSpaceDN/>
              <w:jc w:val="center"/>
              <w:rPr>
                <w:rFonts w:eastAsia="Times New Roman"/>
                <w:b/>
                <w:bCs/>
                <w:sz w:val="18"/>
                <w:szCs w:val="18"/>
                <w:lang w:eastAsia="ru-RU"/>
              </w:rPr>
            </w:pPr>
            <w:r w:rsidRPr="00594FE5">
              <w:rPr>
                <w:rFonts w:eastAsia="Times New Roman"/>
                <w:b/>
                <w:bCs/>
                <w:sz w:val="18"/>
                <w:szCs w:val="18"/>
                <w:lang w:eastAsia="ru-RU"/>
              </w:rPr>
              <w:t>Т в е р д ы е</w:t>
            </w:r>
          </w:p>
        </w:tc>
        <w:tc>
          <w:tcPr>
            <w:tcW w:w="484" w:type="pct"/>
            <w:tcBorders>
              <w:top w:val="nil"/>
              <w:left w:val="nil"/>
              <w:bottom w:val="single" w:sz="8" w:space="0" w:color="auto"/>
              <w:right w:val="single" w:sz="8" w:space="0" w:color="auto"/>
            </w:tcBorders>
            <w:shd w:val="clear" w:color="auto" w:fill="auto"/>
            <w:vAlign w:val="center"/>
            <w:hideMark/>
          </w:tcPr>
          <w:p w14:paraId="47361330"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32,43398</w:t>
            </w:r>
          </w:p>
        </w:tc>
        <w:tc>
          <w:tcPr>
            <w:tcW w:w="357" w:type="pct"/>
            <w:tcBorders>
              <w:top w:val="nil"/>
              <w:left w:val="nil"/>
              <w:bottom w:val="single" w:sz="8" w:space="0" w:color="auto"/>
              <w:right w:val="single" w:sz="8" w:space="0" w:color="auto"/>
            </w:tcBorders>
            <w:shd w:val="clear" w:color="auto" w:fill="auto"/>
            <w:vAlign w:val="center"/>
            <w:hideMark/>
          </w:tcPr>
          <w:p w14:paraId="008AFB92"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32,433975</w:t>
            </w:r>
          </w:p>
        </w:tc>
        <w:tc>
          <w:tcPr>
            <w:tcW w:w="359" w:type="pct"/>
            <w:tcBorders>
              <w:top w:val="nil"/>
              <w:left w:val="nil"/>
              <w:bottom w:val="single" w:sz="8" w:space="0" w:color="auto"/>
              <w:right w:val="single" w:sz="8" w:space="0" w:color="auto"/>
            </w:tcBorders>
            <w:shd w:val="clear" w:color="auto" w:fill="auto"/>
            <w:vAlign w:val="center"/>
            <w:hideMark/>
          </w:tcPr>
          <w:p w14:paraId="6EE1CF6D" w14:textId="22193DAE"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67DF7C10" w14:textId="3D6003FE"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03A753BF" w14:textId="27860190"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4544895F" w14:textId="5AF6C66E"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7156EA2F"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32,4339753</w:t>
            </w:r>
          </w:p>
        </w:tc>
      </w:tr>
      <w:tr w:rsidR="00594FE5" w:rsidRPr="00594FE5" w14:paraId="7906CADF" w14:textId="77777777" w:rsidTr="00594FE5">
        <w:trPr>
          <w:trHeight w:val="227"/>
        </w:trPr>
        <w:tc>
          <w:tcPr>
            <w:tcW w:w="2060"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14:paraId="27941EE4"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из них:</w:t>
            </w:r>
          </w:p>
        </w:tc>
        <w:tc>
          <w:tcPr>
            <w:tcW w:w="484" w:type="pct"/>
            <w:tcBorders>
              <w:top w:val="nil"/>
              <w:left w:val="nil"/>
              <w:bottom w:val="single" w:sz="8" w:space="0" w:color="auto"/>
              <w:right w:val="single" w:sz="8" w:space="0" w:color="auto"/>
            </w:tcBorders>
            <w:shd w:val="clear" w:color="auto" w:fill="auto"/>
            <w:vAlign w:val="center"/>
            <w:hideMark/>
          </w:tcPr>
          <w:p w14:paraId="7871DC81" w14:textId="482750FD" w:rsidR="00594FE5" w:rsidRPr="00594FE5" w:rsidRDefault="00594FE5" w:rsidP="00594FE5">
            <w:pPr>
              <w:widowControl/>
              <w:autoSpaceDE/>
              <w:autoSpaceDN/>
              <w:jc w:val="center"/>
              <w:rPr>
                <w:rFonts w:eastAsia="Times New Roman"/>
                <w:sz w:val="18"/>
                <w:szCs w:val="18"/>
                <w:lang w:eastAsia="ru-RU"/>
              </w:rPr>
            </w:pPr>
          </w:p>
        </w:tc>
        <w:tc>
          <w:tcPr>
            <w:tcW w:w="357" w:type="pct"/>
            <w:tcBorders>
              <w:top w:val="nil"/>
              <w:left w:val="nil"/>
              <w:bottom w:val="single" w:sz="8" w:space="0" w:color="auto"/>
              <w:right w:val="single" w:sz="8" w:space="0" w:color="auto"/>
            </w:tcBorders>
            <w:shd w:val="clear" w:color="auto" w:fill="auto"/>
            <w:vAlign w:val="center"/>
            <w:hideMark/>
          </w:tcPr>
          <w:p w14:paraId="43252C3C" w14:textId="275ACA63" w:rsidR="00594FE5" w:rsidRPr="00594FE5" w:rsidRDefault="00594FE5" w:rsidP="00594FE5">
            <w:pPr>
              <w:widowControl/>
              <w:autoSpaceDE/>
              <w:autoSpaceDN/>
              <w:jc w:val="center"/>
              <w:rPr>
                <w:rFonts w:eastAsia="Times New Roman"/>
                <w:sz w:val="18"/>
                <w:szCs w:val="18"/>
                <w:lang w:eastAsia="ru-RU"/>
              </w:rPr>
            </w:pPr>
          </w:p>
        </w:tc>
        <w:tc>
          <w:tcPr>
            <w:tcW w:w="359" w:type="pct"/>
            <w:tcBorders>
              <w:top w:val="nil"/>
              <w:left w:val="nil"/>
              <w:bottom w:val="single" w:sz="8" w:space="0" w:color="auto"/>
              <w:right w:val="single" w:sz="8" w:space="0" w:color="auto"/>
            </w:tcBorders>
            <w:shd w:val="clear" w:color="auto" w:fill="auto"/>
            <w:vAlign w:val="center"/>
            <w:hideMark/>
          </w:tcPr>
          <w:p w14:paraId="041EDEE1" w14:textId="6112EE96"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2F59127D" w14:textId="2E57DA4B"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07271A75" w14:textId="7B5E3500"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022EB434" w14:textId="68244552"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54C3DD1F" w14:textId="52845299" w:rsidR="00594FE5" w:rsidRPr="00594FE5" w:rsidRDefault="00594FE5" w:rsidP="00594FE5">
            <w:pPr>
              <w:widowControl/>
              <w:autoSpaceDE/>
              <w:autoSpaceDN/>
              <w:jc w:val="center"/>
              <w:rPr>
                <w:rFonts w:eastAsia="Times New Roman"/>
                <w:sz w:val="18"/>
                <w:szCs w:val="18"/>
                <w:lang w:eastAsia="ru-RU"/>
              </w:rPr>
            </w:pPr>
          </w:p>
        </w:tc>
      </w:tr>
      <w:tr w:rsidR="00594FE5" w:rsidRPr="00594FE5" w14:paraId="34D43A8E" w14:textId="77777777" w:rsidTr="00594FE5">
        <w:trPr>
          <w:trHeight w:val="227"/>
        </w:trPr>
        <w:tc>
          <w:tcPr>
            <w:tcW w:w="315" w:type="pct"/>
            <w:tcBorders>
              <w:top w:val="nil"/>
              <w:left w:val="single" w:sz="4" w:space="0" w:color="auto"/>
              <w:bottom w:val="single" w:sz="8" w:space="0" w:color="auto"/>
              <w:right w:val="single" w:sz="8" w:space="0" w:color="auto"/>
            </w:tcBorders>
            <w:shd w:val="clear" w:color="auto" w:fill="auto"/>
            <w:vAlign w:val="center"/>
            <w:hideMark/>
          </w:tcPr>
          <w:p w14:paraId="14A1D157"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0328</w:t>
            </w:r>
          </w:p>
        </w:tc>
        <w:tc>
          <w:tcPr>
            <w:tcW w:w="1745" w:type="pct"/>
            <w:tcBorders>
              <w:top w:val="nil"/>
              <w:left w:val="nil"/>
              <w:bottom w:val="single" w:sz="8" w:space="0" w:color="auto"/>
              <w:right w:val="single" w:sz="8" w:space="0" w:color="auto"/>
            </w:tcBorders>
            <w:shd w:val="clear" w:color="auto" w:fill="auto"/>
            <w:vAlign w:val="center"/>
            <w:hideMark/>
          </w:tcPr>
          <w:p w14:paraId="1EE8A1B1"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Углерод (Сажа, Углерод черный) (583)</w:t>
            </w:r>
          </w:p>
        </w:tc>
        <w:tc>
          <w:tcPr>
            <w:tcW w:w="484" w:type="pct"/>
            <w:tcBorders>
              <w:top w:val="nil"/>
              <w:left w:val="nil"/>
              <w:bottom w:val="single" w:sz="8" w:space="0" w:color="auto"/>
              <w:right w:val="single" w:sz="8" w:space="0" w:color="auto"/>
            </w:tcBorders>
            <w:shd w:val="clear" w:color="auto" w:fill="auto"/>
            <w:vAlign w:val="center"/>
            <w:hideMark/>
          </w:tcPr>
          <w:p w14:paraId="5D8FC7C9"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0,001</w:t>
            </w:r>
          </w:p>
        </w:tc>
        <w:tc>
          <w:tcPr>
            <w:tcW w:w="357" w:type="pct"/>
            <w:tcBorders>
              <w:top w:val="nil"/>
              <w:left w:val="nil"/>
              <w:bottom w:val="single" w:sz="8" w:space="0" w:color="auto"/>
              <w:right w:val="single" w:sz="8" w:space="0" w:color="auto"/>
            </w:tcBorders>
            <w:shd w:val="clear" w:color="auto" w:fill="auto"/>
            <w:vAlign w:val="center"/>
            <w:hideMark/>
          </w:tcPr>
          <w:p w14:paraId="6FF0449B"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0,001</w:t>
            </w:r>
          </w:p>
        </w:tc>
        <w:tc>
          <w:tcPr>
            <w:tcW w:w="359" w:type="pct"/>
            <w:tcBorders>
              <w:top w:val="nil"/>
              <w:left w:val="nil"/>
              <w:bottom w:val="single" w:sz="8" w:space="0" w:color="auto"/>
              <w:right w:val="single" w:sz="8" w:space="0" w:color="auto"/>
            </w:tcBorders>
            <w:shd w:val="clear" w:color="auto" w:fill="auto"/>
            <w:vAlign w:val="center"/>
            <w:hideMark/>
          </w:tcPr>
          <w:p w14:paraId="6F84DF4C" w14:textId="3961A26E"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57776384" w14:textId="71A1308C"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1A319101" w14:textId="4FD05BDA"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7A9482DD" w14:textId="076090BE"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2E6D5EA2"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0,001</w:t>
            </w:r>
          </w:p>
        </w:tc>
      </w:tr>
      <w:tr w:rsidR="00594FE5" w:rsidRPr="00594FE5" w14:paraId="2E9179C0" w14:textId="77777777" w:rsidTr="00594FE5">
        <w:trPr>
          <w:trHeight w:val="227"/>
        </w:trPr>
        <w:tc>
          <w:tcPr>
            <w:tcW w:w="315" w:type="pct"/>
            <w:tcBorders>
              <w:top w:val="nil"/>
              <w:left w:val="single" w:sz="4" w:space="0" w:color="auto"/>
              <w:bottom w:val="single" w:sz="8" w:space="0" w:color="auto"/>
              <w:right w:val="single" w:sz="8" w:space="0" w:color="auto"/>
            </w:tcBorders>
            <w:shd w:val="clear" w:color="auto" w:fill="auto"/>
            <w:vAlign w:val="center"/>
            <w:hideMark/>
          </w:tcPr>
          <w:p w14:paraId="4CD71AEC"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0703</w:t>
            </w:r>
          </w:p>
        </w:tc>
        <w:tc>
          <w:tcPr>
            <w:tcW w:w="1745" w:type="pct"/>
            <w:tcBorders>
              <w:top w:val="nil"/>
              <w:left w:val="nil"/>
              <w:bottom w:val="single" w:sz="8" w:space="0" w:color="auto"/>
              <w:right w:val="single" w:sz="8" w:space="0" w:color="auto"/>
            </w:tcBorders>
            <w:shd w:val="clear" w:color="auto" w:fill="auto"/>
            <w:vAlign w:val="center"/>
            <w:hideMark/>
          </w:tcPr>
          <w:p w14:paraId="7330B88E"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Бенз/а/пирен (3,4-Бензпирен) (54)</w:t>
            </w:r>
          </w:p>
        </w:tc>
        <w:tc>
          <w:tcPr>
            <w:tcW w:w="484" w:type="pct"/>
            <w:tcBorders>
              <w:top w:val="nil"/>
              <w:left w:val="nil"/>
              <w:bottom w:val="single" w:sz="8" w:space="0" w:color="auto"/>
              <w:right w:val="single" w:sz="8" w:space="0" w:color="auto"/>
            </w:tcBorders>
            <w:shd w:val="clear" w:color="auto" w:fill="auto"/>
            <w:vAlign w:val="center"/>
            <w:hideMark/>
          </w:tcPr>
          <w:p w14:paraId="2F252436"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3E-07</w:t>
            </w:r>
          </w:p>
        </w:tc>
        <w:tc>
          <w:tcPr>
            <w:tcW w:w="357" w:type="pct"/>
            <w:tcBorders>
              <w:top w:val="nil"/>
              <w:left w:val="nil"/>
              <w:bottom w:val="single" w:sz="8" w:space="0" w:color="auto"/>
              <w:right w:val="single" w:sz="8" w:space="0" w:color="auto"/>
            </w:tcBorders>
            <w:shd w:val="clear" w:color="auto" w:fill="auto"/>
            <w:vAlign w:val="center"/>
            <w:hideMark/>
          </w:tcPr>
          <w:p w14:paraId="3EEAF293"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0,0000003</w:t>
            </w:r>
          </w:p>
        </w:tc>
        <w:tc>
          <w:tcPr>
            <w:tcW w:w="359" w:type="pct"/>
            <w:tcBorders>
              <w:top w:val="nil"/>
              <w:left w:val="nil"/>
              <w:bottom w:val="single" w:sz="8" w:space="0" w:color="auto"/>
              <w:right w:val="single" w:sz="8" w:space="0" w:color="auto"/>
            </w:tcBorders>
            <w:shd w:val="clear" w:color="auto" w:fill="auto"/>
            <w:vAlign w:val="center"/>
            <w:hideMark/>
          </w:tcPr>
          <w:p w14:paraId="5668CBC4" w14:textId="1E9D74A2"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0D5DFA4B" w14:textId="199039C1"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6957CBC9" w14:textId="4D045EDB"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6831D53A" w14:textId="3BB7C4CF"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5ACE11E6"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0,0000003</w:t>
            </w:r>
          </w:p>
        </w:tc>
      </w:tr>
      <w:tr w:rsidR="00594FE5" w:rsidRPr="00594FE5" w14:paraId="51D272E1" w14:textId="77777777" w:rsidTr="00594FE5">
        <w:trPr>
          <w:trHeight w:val="227"/>
        </w:trPr>
        <w:tc>
          <w:tcPr>
            <w:tcW w:w="315" w:type="pct"/>
            <w:tcBorders>
              <w:top w:val="nil"/>
              <w:left w:val="single" w:sz="4" w:space="0" w:color="auto"/>
              <w:bottom w:val="single" w:sz="8" w:space="0" w:color="auto"/>
              <w:right w:val="single" w:sz="8" w:space="0" w:color="auto"/>
            </w:tcBorders>
            <w:shd w:val="clear" w:color="auto" w:fill="auto"/>
            <w:vAlign w:val="center"/>
            <w:hideMark/>
          </w:tcPr>
          <w:p w14:paraId="1DF88262"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2902</w:t>
            </w:r>
          </w:p>
        </w:tc>
        <w:tc>
          <w:tcPr>
            <w:tcW w:w="1745" w:type="pct"/>
            <w:tcBorders>
              <w:top w:val="nil"/>
              <w:left w:val="nil"/>
              <w:bottom w:val="single" w:sz="8" w:space="0" w:color="auto"/>
              <w:right w:val="single" w:sz="8" w:space="0" w:color="auto"/>
            </w:tcBorders>
            <w:shd w:val="clear" w:color="auto" w:fill="auto"/>
            <w:vAlign w:val="center"/>
            <w:hideMark/>
          </w:tcPr>
          <w:p w14:paraId="61AEB5F4"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Взвешенные частицы (116)</w:t>
            </w:r>
          </w:p>
        </w:tc>
        <w:tc>
          <w:tcPr>
            <w:tcW w:w="484" w:type="pct"/>
            <w:tcBorders>
              <w:top w:val="nil"/>
              <w:left w:val="nil"/>
              <w:bottom w:val="single" w:sz="8" w:space="0" w:color="auto"/>
              <w:right w:val="single" w:sz="8" w:space="0" w:color="auto"/>
            </w:tcBorders>
            <w:shd w:val="clear" w:color="auto" w:fill="auto"/>
            <w:vAlign w:val="center"/>
            <w:hideMark/>
          </w:tcPr>
          <w:p w14:paraId="06872F01"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0,0345</w:t>
            </w:r>
          </w:p>
        </w:tc>
        <w:tc>
          <w:tcPr>
            <w:tcW w:w="357" w:type="pct"/>
            <w:tcBorders>
              <w:top w:val="nil"/>
              <w:left w:val="nil"/>
              <w:bottom w:val="single" w:sz="8" w:space="0" w:color="auto"/>
              <w:right w:val="single" w:sz="8" w:space="0" w:color="auto"/>
            </w:tcBorders>
            <w:shd w:val="clear" w:color="auto" w:fill="auto"/>
            <w:vAlign w:val="center"/>
            <w:hideMark/>
          </w:tcPr>
          <w:p w14:paraId="0B22F948"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0,0345</w:t>
            </w:r>
          </w:p>
        </w:tc>
        <w:tc>
          <w:tcPr>
            <w:tcW w:w="359" w:type="pct"/>
            <w:tcBorders>
              <w:top w:val="nil"/>
              <w:left w:val="nil"/>
              <w:bottom w:val="single" w:sz="8" w:space="0" w:color="auto"/>
              <w:right w:val="single" w:sz="8" w:space="0" w:color="auto"/>
            </w:tcBorders>
            <w:shd w:val="clear" w:color="auto" w:fill="auto"/>
            <w:vAlign w:val="center"/>
            <w:hideMark/>
          </w:tcPr>
          <w:p w14:paraId="57C1F04F" w14:textId="14061D75"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462CE688" w14:textId="49A4C654"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4394D575" w14:textId="51596087"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3FCDD27B" w14:textId="6CD8F6FA"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56107E84"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0,0345</w:t>
            </w:r>
          </w:p>
        </w:tc>
      </w:tr>
      <w:tr w:rsidR="00594FE5" w:rsidRPr="00594FE5" w14:paraId="0BAD0303" w14:textId="77777777" w:rsidTr="00594FE5">
        <w:trPr>
          <w:trHeight w:val="227"/>
        </w:trPr>
        <w:tc>
          <w:tcPr>
            <w:tcW w:w="315" w:type="pct"/>
            <w:tcBorders>
              <w:top w:val="nil"/>
              <w:left w:val="single" w:sz="4" w:space="0" w:color="auto"/>
              <w:bottom w:val="single" w:sz="8" w:space="0" w:color="auto"/>
              <w:right w:val="single" w:sz="8" w:space="0" w:color="auto"/>
            </w:tcBorders>
            <w:shd w:val="clear" w:color="auto" w:fill="auto"/>
            <w:vAlign w:val="center"/>
            <w:hideMark/>
          </w:tcPr>
          <w:p w14:paraId="118E1548"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2904</w:t>
            </w:r>
          </w:p>
        </w:tc>
        <w:tc>
          <w:tcPr>
            <w:tcW w:w="1745" w:type="pct"/>
            <w:tcBorders>
              <w:top w:val="nil"/>
              <w:left w:val="nil"/>
              <w:bottom w:val="single" w:sz="8" w:space="0" w:color="auto"/>
              <w:right w:val="single" w:sz="8" w:space="0" w:color="auto"/>
            </w:tcBorders>
            <w:shd w:val="clear" w:color="auto" w:fill="auto"/>
            <w:vAlign w:val="center"/>
            <w:hideMark/>
          </w:tcPr>
          <w:p w14:paraId="12D32215"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Мазутная зола теплоэлектростанций /в пересчете на ванадий/ (326)</w:t>
            </w:r>
          </w:p>
        </w:tc>
        <w:tc>
          <w:tcPr>
            <w:tcW w:w="484" w:type="pct"/>
            <w:tcBorders>
              <w:top w:val="nil"/>
              <w:left w:val="nil"/>
              <w:bottom w:val="single" w:sz="8" w:space="0" w:color="auto"/>
              <w:right w:val="single" w:sz="8" w:space="0" w:color="auto"/>
            </w:tcBorders>
            <w:shd w:val="clear" w:color="auto" w:fill="auto"/>
            <w:vAlign w:val="center"/>
            <w:hideMark/>
          </w:tcPr>
          <w:p w14:paraId="48CF3893"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0,0002</w:t>
            </w:r>
          </w:p>
        </w:tc>
        <w:tc>
          <w:tcPr>
            <w:tcW w:w="357" w:type="pct"/>
            <w:tcBorders>
              <w:top w:val="nil"/>
              <w:left w:val="nil"/>
              <w:bottom w:val="single" w:sz="8" w:space="0" w:color="auto"/>
              <w:right w:val="single" w:sz="8" w:space="0" w:color="auto"/>
            </w:tcBorders>
            <w:shd w:val="clear" w:color="auto" w:fill="auto"/>
            <w:vAlign w:val="center"/>
            <w:hideMark/>
          </w:tcPr>
          <w:p w14:paraId="50BA3B0A"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0,0002</w:t>
            </w:r>
          </w:p>
        </w:tc>
        <w:tc>
          <w:tcPr>
            <w:tcW w:w="359" w:type="pct"/>
            <w:tcBorders>
              <w:top w:val="nil"/>
              <w:left w:val="nil"/>
              <w:bottom w:val="single" w:sz="8" w:space="0" w:color="auto"/>
              <w:right w:val="single" w:sz="8" w:space="0" w:color="auto"/>
            </w:tcBorders>
            <w:shd w:val="clear" w:color="auto" w:fill="auto"/>
            <w:vAlign w:val="center"/>
            <w:hideMark/>
          </w:tcPr>
          <w:p w14:paraId="1377CE18" w14:textId="5A87D027"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762A31ED" w14:textId="27494169"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4BCA4EAD" w14:textId="405F196F"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2B392D2C" w14:textId="1B5F8B52"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4B86C128"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0,000200001</w:t>
            </w:r>
          </w:p>
        </w:tc>
      </w:tr>
      <w:tr w:rsidR="00594FE5" w:rsidRPr="00594FE5" w14:paraId="4B6942CA" w14:textId="77777777" w:rsidTr="00594FE5">
        <w:trPr>
          <w:trHeight w:val="227"/>
        </w:trPr>
        <w:tc>
          <w:tcPr>
            <w:tcW w:w="315" w:type="pct"/>
            <w:tcBorders>
              <w:top w:val="nil"/>
              <w:left w:val="single" w:sz="4" w:space="0" w:color="auto"/>
              <w:bottom w:val="single" w:sz="8" w:space="0" w:color="auto"/>
              <w:right w:val="single" w:sz="8" w:space="0" w:color="auto"/>
            </w:tcBorders>
            <w:shd w:val="clear" w:color="auto" w:fill="auto"/>
            <w:vAlign w:val="center"/>
            <w:hideMark/>
          </w:tcPr>
          <w:p w14:paraId="075937A6"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2908</w:t>
            </w:r>
          </w:p>
        </w:tc>
        <w:tc>
          <w:tcPr>
            <w:tcW w:w="1745" w:type="pct"/>
            <w:tcBorders>
              <w:top w:val="nil"/>
              <w:left w:val="nil"/>
              <w:bottom w:val="single" w:sz="8" w:space="0" w:color="auto"/>
              <w:right w:val="single" w:sz="8" w:space="0" w:color="auto"/>
            </w:tcBorders>
            <w:shd w:val="clear" w:color="auto" w:fill="auto"/>
            <w:vAlign w:val="center"/>
            <w:hideMark/>
          </w:tcPr>
          <w:p w14:paraId="65124869" w14:textId="77777777" w:rsid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Пыль неорганическая, содержащ</w:t>
            </w:r>
            <w:r>
              <w:rPr>
                <w:rFonts w:eastAsia="Times New Roman"/>
                <w:sz w:val="18"/>
                <w:szCs w:val="18"/>
                <w:lang w:eastAsia="ru-RU"/>
              </w:rPr>
              <w:t xml:space="preserve">ая </w:t>
            </w:r>
          </w:p>
          <w:p w14:paraId="04B89F91" w14:textId="0970CC73" w:rsidR="00594FE5" w:rsidRPr="00594FE5" w:rsidRDefault="00594FE5" w:rsidP="00594FE5">
            <w:pPr>
              <w:widowControl/>
              <w:autoSpaceDE/>
              <w:autoSpaceDN/>
              <w:jc w:val="center"/>
              <w:rPr>
                <w:rFonts w:eastAsia="Times New Roman"/>
                <w:sz w:val="18"/>
                <w:szCs w:val="18"/>
                <w:lang w:eastAsia="ru-RU"/>
              </w:rPr>
            </w:pPr>
            <w:r>
              <w:rPr>
                <w:rFonts w:eastAsia="Times New Roman"/>
                <w:sz w:val="18"/>
                <w:szCs w:val="18"/>
                <w:lang w:eastAsia="ru-RU"/>
              </w:rPr>
              <w:t xml:space="preserve">двуокись кремния в %: 70-20 </w:t>
            </w:r>
          </w:p>
        </w:tc>
        <w:tc>
          <w:tcPr>
            <w:tcW w:w="484" w:type="pct"/>
            <w:tcBorders>
              <w:top w:val="nil"/>
              <w:left w:val="nil"/>
              <w:bottom w:val="single" w:sz="8" w:space="0" w:color="auto"/>
              <w:right w:val="single" w:sz="8" w:space="0" w:color="auto"/>
            </w:tcBorders>
            <w:shd w:val="clear" w:color="auto" w:fill="auto"/>
            <w:vAlign w:val="center"/>
            <w:hideMark/>
          </w:tcPr>
          <w:p w14:paraId="39CE435C"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32,39828</w:t>
            </w:r>
          </w:p>
        </w:tc>
        <w:tc>
          <w:tcPr>
            <w:tcW w:w="357" w:type="pct"/>
            <w:tcBorders>
              <w:top w:val="nil"/>
              <w:left w:val="nil"/>
              <w:bottom w:val="single" w:sz="8" w:space="0" w:color="auto"/>
              <w:right w:val="single" w:sz="8" w:space="0" w:color="auto"/>
            </w:tcBorders>
            <w:shd w:val="clear" w:color="auto" w:fill="auto"/>
            <w:vAlign w:val="center"/>
            <w:hideMark/>
          </w:tcPr>
          <w:p w14:paraId="38FAF76A"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32,398275</w:t>
            </w:r>
          </w:p>
        </w:tc>
        <w:tc>
          <w:tcPr>
            <w:tcW w:w="359" w:type="pct"/>
            <w:tcBorders>
              <w:top w:val="nil"/>
              <w:left w:val="nil"/>
              <w:bottom w:val="single" w:sz="8" w:space="0" w:color="auto"/>
              <w:right w:val="single" w:sz="8" w:space="0" w:color="auto"/>
            </w:tcBorders>
            <w:shd w:val="clear" w:color="auto" w:fill="auto"/>
            <w:vAlign w:val="center"/>
            <w:hideMark/>
          </w:tcPr>
          <w:p w14:paraId="0EF272EE" w14:textId="3B709405"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062FCAA3" w14:textId="68EB4560"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727D8F33" w14:textId="24D1719B"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55EB9C60" w14:textId="12001935"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4ADAEAA9"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32,398275</w:t>
            </w:r>
          </w:p>
        </w:tc>
      </w:tr>
      <w:tr w:rsidR="00594FE5" w:rsidRPr="00594FE5" w14:paraId="54317D0E" w14:textId="77777777" w:rsidTr="00594FE5">
        <w:trPr>
          <w:trHeight w:val="227"/>
        </w:trPr>
        <w:tc>
          <w:tcPr>
            <w:tcW w:w="2060" w:type="pct"/>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14:paraId="203420B8" w14:textId="77777777" w:rsidR="00594FE5" w:rsidRPr="00594FE5" w:rsidRDefault="00594FE5" w:rsidP="00594FE5">
            <w:pPr>
              <w:widowControl/>
              <w:autoSpaceDE/>
              <w:autoSpaceDN/>
              <w:jc w:val="center"/>
              <w:rPr>
                <w:rFonts w:eastAsia="Times New Roman"/>
                <w:b/>
                <w:bCs/>
                <w:sz w:val="18"/>
                <w:szCs w:val="18"/>
                <w:lang w:eastAsia="ru-RU"/>
              </w:rPr>
            </w:pPr>
            <w:r w:rsidRPr="00594FE5">
              <w:rPr>
                <w:rFonts w:eastAsia="Times New Roman"/>
                <w:b/>
                <w:bCs/>
                <w:sz w:val="18"/>
                <w:szCs w:val="18"/>
                <w:lang w:eastAsia="ru-RU"/>
              </w:rPr>
              <w:t>Газообразные, жидкие</w:t>
            </w:r>
          </w:p>
        </w:tc>
        <w:tc>
          <w:tcPr>
            <w:tcW w:w="484" w:type="pct"/>
            <w:tcBorders>
              <w:top w:val="nil"/>
              <w:left w:val="nil"/>
              <w:bottom w:val="single" w:sz="8" w:space="0" w:color="auto"/>
              <w:right w:val="single" w:sz="8" w:space="0" w:color="auto"/>
            </w:tcBorders>
            <w:shd w:val="clear" w:color="auto" w:fill="auto"/>
            <w:vAlign w:val="center"/>
            <w:hideMark/>
          </w:tcPr>
          <w:p w14:paraId="0AD7E473"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93,68199</w:t>
            </w:r>
          </w:p>
        </w:tc>
        <w:tc>
          <w:tcPr>
            <w:tcW w:w="357" w:type="pct"/>
            <w:tcBorders>
              <w:top w:val="nil"/>
              <w:left w:val="nil"/>
              <w:bottom w:val="single" w:sz="8" w:space="0" w:color="auto"/>
              <w:right w:val="single" w:sz="8" w:space="0" w:color="auto"/>
            </w:tcBorders>
            <w:shd w:val="clear" w:color="auto" w:fill="auto"/>
            <w:vAlign w:val="center"/>
            <w:hideMark/>
          </w:tcPr>
          <w:p w14:paraId="1763CCB2"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93,681986</w:t>
            </w:r>
          </w:p>
        </w:tc>
        <w:tc>
          <w:tcPr>
            <w:tcW w:w="359" w:type="pct"/>
            <w:tcBorders>
              <w:top w:val="nil"/>
              <w:left w:val="nil"/>
              <w:bottom w:val="single" w:sz="8" w:space="0" w:color="auto"/>
              <w:right w:val="single" w:sz="8" w:space="0" w:color="auto"/>
            </w:tcBorders>
            <w:shd w:val="clear" w:color="auto" w:fill="auto"/>
            <w:vAlign w:val="center"/>
            <w:hideMark/>
          </w:tcPr>
          <w:p w14:paraId="6AB095FD" w14:textId="28D3CE30"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1376F623" w14:textId="6099C94C"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55CD4D6B" w14:textId="06CC5BDA"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401FDE42" w14:textId="68EC7B9B"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219E6265"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93,6819864</w:t>
            </w:r>
          </w:p>
        </w:tc>
      </w:tr>
      <w:tr w:rsidR="00594FE5" w:rsidRPr="00594FE5" w14:paraId="41A20371" w14:textId="77777777" w:rsidTr="00594FE5">
        <w:trPr>
          <w:trHeight w:val="227"/>
        </w:trPr>
        <w:tc>
          <w:tcPr>
            <w:tcW w:w="2060"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14:paraId="09975D0D"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из них:</w:t>
            </w:r>
          </w:p>
        </w:tc>
        <w:tc>
          <w:tcPr>
            <w:tcW w:w="484" w:type="pct"/>
            <w:tcBorders>
              <w:top w:val="nil"/>
              <w:left w:val="nil"/>
              <w:bottom w:val="single" w:sz="8" w:space="0" w:color="auto"/>
              <w:right w:val="single" w:sz="8" w:space="0" w:color="auto"/>
            </w:tcBorders>
            <w:shd w:val="clear" w:color="auto" w:fill="auto"/>
            <w:vAlign w:val="center"/>
            <w:hideMark/>
          </w:tcPr>
          <w:p w14:paraId="0ED982D5" w14:textId="534ED91A" w:rsidR="00594FE5" w:rsidRPr="00594FE5" w:rsidRDefault="00594FE5" w:rsidP="00594FE5">
            <w:pPr>
              <w:widowControl/>
              <w:autoSpaceDE/>
              <w:autoSpaceDN/>
              <w:jc w:val="center"/>
              <w:rPr>
                <w:rFonts w:eastAsia="Times New Roman"/>
                <w:sz w:val="18"/>
                <w:szCs w:val="18"/>
                <w:lang w:eastAsia="ru-RU"/>
              </w:rPr>
            </w:pPr>
          </w:p>
        </w:tc>
        <w:tc>
          <w:tcPr>
            <w:tcW w:w="357" w:type="pct"/>
            <w:tcBorders>
              <w:top w:val="nil"/>
              <w:left w:val="nil"/>
              <w:bottom w:val="single" w:sz="8" w:space="0" w:color="auto"/>
              <w:right w:val="single" w:sz="8" w:space="0" w:color="auto"/>
            </w:tcBorders>
            <w:shd w:val="clear" w:color="auto" w:fill="auto"/>
            <w:vAlign w:val="center"/>
            <w:hideMark/>
          </w:tcPr>
          <w:p w14:paraId="497CE751" w14:textId="12EB9496" w:rsidR="00594FE5" w:rsidRPr="00594FE5" w:rsidRDefault="00594FE5" w:rsidP="00594FE5">
            <w:pPr>
              <w:widowControl/>
              <w:autoSpaceDE/>
              <w:autoSpaceDN/>
              <w:jc w:val="center"/>
              <w:rPr>
                <w:rFonts w:eastAsia="Times New Roman"/>
                <w:sz w:val="18"/>
                <w:szCs w:val="18"/>
                <w:lang w:eastAsia="ru-RU"/>
              </w:rPr>
            </w:pPr>
          </w:p>
        </w:tc>
        <w:tc>
          <w:tcPr>
            <w:tcW w:w="359" w:type="pct"/>
            <w:tcBorders>
              <w:top w:val="nil"/>
              <w:left w:val="nil"/>
              <w:bottom w:val="single" w:sz="8" w:space="0" w:color="auto"/>
              <w:right w:val="single" w:sz="8" w:space="0" w:color="auto"/>
            </w:tcBorders>
            <w:shd w:val="clear" w:color="auto" w:fill="auto"/>
            <w:vAlign w:val="center"/>
            <w:hideMark/>
          </w:tcPr>
          <w:p w14:paraId="57C2E245" w14:textId="72B005AC"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6A6F54B8" w14:textId="65D686C0"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4C120703" w14:textId="71FC69E9"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6AA3D4B4" w14:textId="7B77FAA4"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2A23FCB2" w14:textId="44D74E1A" w:rsidR="00594FE5" w:rsidRPr="00594FE5" w:rsidRDefault="00594FE5" w:rsidP="00594FE5">
            <w:pPr>
              <w:widowControl/>
              <w:autoSpaceDE/>
              <w:autoSpaceDN/>
              <w:jc w:val="center"/>
              <w:rPr>
                <w:rFonts w:eastAsia="Times New Roman"/>
                <w:sz w:val="18"/>
                <w:szCs w:val="18"/>
                <w:lang w:eastAsia="ru-RU"/>
              </w:rPr>
            </w:pPr>
          </w:p>
        </w:tc>
      </w:tr>
      <w:tr w:rsidR="00594FE5" w:rsidRPr="00594FE5" w14:paraId="1CC0F854" w14:textId="77777777" w:rsidTr="00594FE5">
        <w:trPr>
          <w:trHeight w:val="227"/>
        </w:trPr>
        <w:tc>
          <w:tcPr>
            <w:tcW w:w="315" w:type="pct"/>
            <w:tcBorders>
              <w:top w:val="nil"/>
              <w:left w:val="single" w:sz="4" w:space="0" w:color="auto"/>
              <w:bottom w:val="single" w:sz="8" w:space="0" w:color="auto"/>
              <w:right w:val="single" w:sz="8" w:space="0" w:color="auto"/>
            </w:tcBorders>
            <w:shd w:val="clear" w:color="auto" w:fill="auto"/>
            <w:vAlign w:val="center"/>
            <w:hideMark/>
          </w:tcPr>
          <w:p w14:paraId="7F6AEA87"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0301</w:t>
            </w:r>
          </w:p>
        </w:tc>
        <w:tc>
          <w:tcPr>
            <w:tcW w:w="1745" w:type="pct"/>
            <w:tcBorders>
              <w:top w:val="nil"/>
              <w:left w:val="nil"/>
              <w:bottom w:val="single" w:sz="8" w:space="0" w:color="auto"/>
              <w:right w:val="single" w:sz="8" w:space="0" w:color="auto"/>
            </w:tcBorders>
            <w:shd w:val="clear" w:color="auto" w:fill="auto"/>
            <w:vAlign w:val="center"/>
            <w:hideMark/>
          </w:tcPr>
          <w:p w14:paraId="43B42D23"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Азота (IV) диоксид (Азота диоксид) (4)</w:t>
            </w:r>
          </w:p>
        </w:tc>
        <w:tc>
          <w:tcPr>
            <w:tcW w:w="484" w:type="pct"/>
            <w:tcBorders>
              <w:top w:val="nil"/>
              <w:left w:val="nil"/>
              <w:bottom w:val="single" w:sz="8" w:space="0" w:color="auto"/>
              <w:right w:val="single" w:sz="8" w:space="0" w:color="auto"/>
            </w:tcBorders>
            <w:shd w:val="clear" w:color="auto" w:fill="auto"/>
            <w:vAlign w:val="center"/>
            <w:hideMark/>
          </w:tcPr>
          <w:p w14:paraId="7234675C"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1,72459</w:t>
            </w:r>
          </w:p>
        </w:tc>
        <w:tc>
          <w:tcPr>
            <w:tcW w:w="357" w:type="pct"/>
            <w:tcBorders>
              <w:top w:val="nil"/>
              <w:left w:val="nil"/>
              <w:bottom w:val="single" w:sz="8" w:space="0" w:color="auto"/>
              <w:right w:val="single" w:sz="8" w:space="0" w:color="auto"/>
            </w:tcBorders>
            <w:shd w:val="clear" w:color="auto" w:fill="auto"/>
            <w:vAlign w:val="center"/>
            <w:hideMark/>
          </w:tcPr>
          <w:p w14:paraId="5F6E37D8"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1,72459</w:t>
            </w:r>
          </w:p>
        </w:tc>
        <w:tc>
          <w:tcPr>
            <w:tcW w:w="359" w:type="pct"/>
            <w:tcBorders>
              <w:top w:val="nil"/>
              <w:left w:val="nil"/>
              <w:bottom w:val="single" w:sz="8" w:space="0" w:color="auto"/>
              <w:right w:val="single" w:sz="8" w:space="0" w:color="auto"/>
            </w:tcBorders>
            <w:shd w:val="clear" w:color="auto" w:fill="auto"/>
            <w:vAlign w:val="center"/>
            <w:hideMark/>
          </w:tcPr>
          <w:p w14:paraId="22614A63" w14:textId="12DC2446"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096F878B" w14:textId="22684954"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16AF8F3A" w14:textId="15D1E253"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68167298" w14:textId="2FE45695"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403718D8"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1,72459</w:t>
            </w:r>
          </w:p>
        </w:tc>
      </w:tr>
      <w:tr w:rsidR="00594FE5" w:rsidRPr="00594FE5" w14:paraId="448855A8" w14:textId="77777777" w:rsidTr="00594FE5">
        <w:trPr>
          <w:trHeight w:val="227"/>
        </w:trPr>
        <w:tc>
          <w:tcPr>
            <w:tcW w:w="315" w:type="pct"/>
            <w:tcBorders>
              <w:top w:val="nil"/>
              <w:left w:val="single" w:sz="4" w:space="0" w:color="auto"/>
              <w:bottom w:val="single" w:sz="8" w:space="0" w:color="auto"/>
              <w:right w:val="single" w:sz="8" w:space="0" w:color="auto"/>
            </w:tcBorders>
            <w:shd w:val="clear" w:color="auto" w:fill="auto"/>
            <w:vAlign w:val="center"/>
            <w:hideMark/>
          </w:tcPr>
          <w:p w14:paraId="32036A89"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0304</w:t>
            </w:r>
          </w:p>
        </w:tc>
        <w:tc>
          <w:tcPr>
            <w:tcW w:w="1745" w:type="pct"/>
            <w:tcBorders>
              <w:top w:val="nil"/>
              <w:left w:val="nil"/>
              <w:bottom w:val="single" w:sz="8" w:space="0" w:color="auto"/>
              <w:right w:val="single" w:sz="8" w:space="0" w:color="auto"/>
            </w:tcBorders>
            <w:shd w:val="clear" w:color="auto" w:fill="auto"/>
            <w:vAlign w:val="center"/>
            <w:hideMark/>
          </w:tcPr>
          <w:p w14:paraId="481AD034"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Азот (II) оксид (Азота оксид) (6)</w:t>
            </w:r>
          </w:p>
        </w:tc>
        <w:tc>
          <w:tcPr>
            <w:tcW w:w="484" w:type="pct"/>
            <w:tcBorders>
              <w:top w:val="nil"/>
              <w:left w:val="nil"/>
              <w:bottom w:val="single" w:sz="8" w:space="0" w:color="auto"/>
              <w:right w:val="single" w:sz="8" w:space="0" w:color="auto"/>
            </w:tcBorders>
            <w:shd w:val="clear" w:color="auto" w:fill="auto"/>
            <w:vAlign w:val="center"/>
            <w:hideMark/>
          </w:tcPr>
          <w:p w14:paraId="47B22AD7"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0,2677</w:t>
            </w:r>
          </w:p>
        </w:tc>
        <w:tc>
          <w:tcPr>
            <w:tcW w:w="357" w:type="pct"/>
            <w:tcBorders>
              <w:top w:val="nil"/>
              <w:left w:val="nil"/>
              <w:bottom w:val="single" w:sz="8" w:space="0" w:color="auto"/>
              <w:right w:val="single" w:sz="8" w:space="0" w:color="auto"/>
            </w:tcBorders>
            <w:shd w:val="clear" w:color="auto" w:fill="auto"/>
            <w:vAlign w:val="center"/>
            <w:hideMark/>
          </w:tcPr>
          <w:p w14:paraId="19224CAE"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0,2677</w:t>
            </w:r>
          </w:p>
        </w:tc>
        <w:tc>
          <w:tcPr>
            <w:tcW w:w="359" w:type="pct"/>
            <w:tcBorders>
              <w:top w:val="nil"/>
              <w:left w:val="nil"/>
              <w:bottom w:val="single" w:sz="8" w:space="0" w:color="auto"/>
              <w:right w:val="single" w:sz="8" w:space="0" w:color="auto"/>
            </w:tcBorders>
            <w:shd w:val="clear" w:color="auto" w:fill="auto"/>
            <w:vAlign w:val="center"/>
            <w:hideMark/>
          </w:tcPr>
          <w:p w14:paraId="53E46921" w14:textId="65DA5018"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7CA2007C" w14:textId="033F8AE1"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6DF98BA8" w14:textId="37BF8B44"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196F9A8E" w14:textId="4A4E8C04"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6988EA10"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0,2677</w:t>
            </w:r>
          </w:p>
        </w:tc>
      </w:tr>
      <w:tr w:rsidR="00594FE5" w:rsidRPr="00594FE5" w14:paraId="4C8956D3" w14:textId="77777777" w:rsidTr="00594FE5">
        <w:trPr>
          <w:trHeight w:val="227"/>
        </w:trPr>
        <w:tc>
          <w:tcPr>
            <w:tcW w:w="315" w:type="pct"/>
            <w:tcBorders>
              <w:top w:val="nil"/>
              <w:left w:val="single" w:sz="4" w:space="0" w:color="auto"/>
              <w:bottom w:val="single" w:sz="8" w:space="0" w:color="auto"/>
              <w:right w:val="single" w:sz="8" w:space="0" w:color="auto"/>
            </w:tcBorders>
            <w:shd w:val="clear" w:color="auto" w:fill="auto"/>
            <w:vAlign w:val="center"/>
            <w:hideMark/>
          </w:tcPr>
          <w:p w14:paraId="3D4AF2CF"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0330</w:t>
            </w:r>
          </w:p>
        </w:tc>
        <w:tc>
          <w:tcPr>
            <w:tcW w:w="1745" w:type="pct"/>
            <w:tcBorders>
              <w:top w:val="nil"/>
              <w:left w:val="nil"/>
              <w:bottom w:val="single" w:sz="8" w:space="0" w:color="auto"/>
              <w:right w:val="single" w:sz="8" w:space="0" w:color="auto"/>
            </w:tcBorders>
            <w:shd w:val="clear" w:color="auto" w:fill="auto"/>
            <w:vAlign w:val="center"/>
            <w:hideMark/>
          </w:tcPr>
          <w:p w14:paraId="7F51D4CC"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Сера диоксид (Ангидрид сернистый, Сернистый газ, Сера (IV) оксид) (516)</w:t>
            </w:r>
          </w:p>
        </w:tc>
        <w:tc>
          <w:tcPr>
            <w:tcW w:w="484" w:type="pct"/>
            <w:tcBorders>
              <w:top w:val="nil"/>
              <w:left w:val="nil"/>
              <w:bottom w:val="single" w:sz="8" w:space="0" w:color="auto"/>
              <w:right w:val="single" w:sz="8" w:space="0" w:color="auto"/>
            </w:tcBorders>
            <w:shd w:val="clear" w:color="auto" w:fill="auto"/>
            <w:vAlign w:val="center"/>
            <w:hideMark/>
          </w:tcPr>
          <w:p w14:paraId="015DA201"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0,09251</w:t>
            </w:r>
          </w:p>
        </w:tc>
        <w:tc>
          <w:tcPr>
            <w:tcW w:w="357" w:type="pct"/>
            <w:tcBorders>
              <w:top w:val="nil"/>
              <w:left w:val="nil"/>
              <w:bottom w:val="single" w:sz="8" w:space="0" w:color="auto"/>
              <w:right w:val="single" w:sz="8" w:space="0" w:color="auto"/>
            </w:tcBorders>
            <w:shd w:val="clear" w:color="auto" w:fill="auto"/>
            <w:vAlign w:val="center"/>
            <w:hideMark/>
          </w:tcPr>
          <w:p w14:paraId="001CB8A3"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0,09251</w:t>
            </w:r>
          </w:p>
        </w:tc>
        <w:tc>
          <w:tcPr>
            <w:tcW w:w="359" w:type="pct"/>
            <w:tcBorders>
              <w:top w:val="nil"/>
              <w:left w:val="nil"/>
              <w:bottom w:val="single" w:sz="8" w:space="0" w:color="auto"/>
              <w:right w:val="single" w:sz="8" w:space="0" w:color="auto"/>
            </w:tcBorders>
            <w:shd w:val="clear" w:color="auto" w:fill="auto"/>
            <w:vAlign w:val="center"/>
            <w:hideMark/>
          </w:tcPr>
          <w:p w14:paraId="68E40880" w14:textId="425E5DE7"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0F270030" w14:textId="394548B3"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663EEBCE" w14:textId="3202D671"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16E92AC9" w14:textId="31E9779B"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0A1B188C"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0,09251</w:t>
            </w:r>
          </w:p>
        </w:tc>
      </w:tr>
      <w:tr w:rsidR="00594FE5" w:rsidRPr="00594FE5" w14:paraId="2C8BF823" w14:textId="77777777" w:rsidTr="00594FE5">
        <w:trPr>
          <w:trHeight w:val="227"/>
        </w:trPr>
        <w:tc>
          <w:tcPr>
            <w:tcW w:w="315" w:type="pct"/>
            <w:tcBorders>
              <w:top w:val="nil"/>
              <w:left w:val="single" w:sz="4" w:space="0" w:color="auto"/>
              <w:bottom w:val="single" w:sz="8" w:space="0" w:color="auto"/>
              <w:right w:val="single" w:sz="8" w:space="0" w:color="auto"/>
            </w:tcBorders>
            <w:shd w:val="clear" w:color="auto" w:fill="auto"/>
            <w:vAlign w:val="center"/>
            <w:hideMark/>
          </w:tcPr>
          <w:p w14:paraId="4BD4BDAF"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0333</w:t>
            </w:r>
          </w:p>
        </w:tc>
        <w:tc>
          <w:tcPr>
            <w:tcW w:w="1745" w:type="pct"/>
            <w:tcBorders>
              <w:top w:val="nil"/>
              <w:left w:val="nil"/>
              <w:bottom w:val="single" w:sz="8" w:space="0" w:color="auto"/>
              <w:right w:val="single" w:sz="8" w:space="0" w:color="auto"/>
            </w:tcBorders>
            <w:shd w:val="clear" w:color="auto" w:fill="auto"/>
            <w:vAlign w:val="center"/>
            <w:hideMark/>
          </w:tcPr>
          <w:p w14:paraId="3B7DC508"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Сероводород (Дигидросульфид) (518)</w:t>
            </w:r>
          </w:p>
        </w:tc>
        <w:tc>
          <w:tcPr>
            <w:tcW w:w="484" w:type="pct"/>
            <w:tcBorders>
              <w:top w:val="nil"/>
              <w:left w:val="nil"/>
              <w:bottom w:val="single" w:sz="8" w:space="0" w:color="auto"/>
              <w:right w:val="single" w:sz="8" w:space="0" w:color="auto"/>
            </w:tcBorders>
            <w:shd w:val="clear" w:color="auto" w:fill="auto"/>
            <w:vAlign w:val="center"/>
            <w:hideMark/>
          </w:tcPr>
          <w:p w14:paraId="62FC914E"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0,028312</w:t>
            </w:r>
          </w:p>
        </w:tc>
        <w:tc>
          <w:tcPr>
            <w:tcW w:w="357" w:type="pct"/>
            <w:tcBorders>
              <w:top w:val="nil"/>
              <w:left w:val="nil"/>
              <w:bottom w:val="single" w:sz="8" w:space="0" w:color="auto"/>
              <w:right w:val="single" w:sz="8" w:space="0" w:color="auto"/>
            </w:tcBorders>
            <w:shd w:val="clear" w:color="auto" w:fill="auto"/>
            <w:vAlign w:val="center"/>
            <w:hideMark/>
          </w:tcPr>
          <w:p w14:paraId="0E5F4F88"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0,0283124</w:t>
            </w:r>
          </w:p>
        </w:tc>
        <w:tc>
          <w:tcPr>
            <w:tcW w:w="359" w:type="pct"/>
            <w:tcBorders>
              <w:top w:val="nil"/>
              <w:left w:val="nil"/>
              <w:bottom w:val="single" w:sz="8" w:space="0" w:color="auto"/>
              <w:right w:val="single" w:sz="8" w:space="0" w:color="auto"/>
            </w:tcBorders>
            <w:shd w:val="clear" w:color="auto" w:fill="auto"/>
            <w:vAlign w:val="center"/>
            <w:hideMark/>
          </w:tcPr>
          <w:p w14:paraId="797AC0FC" w14:textId="649E44E1"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754A86AB" w14:textId="26C56832"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471D4987" w14:textId="7E3B14AF"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499AA02D" w14:textId="3B958B90"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4BFFB9E9"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0,0283124</w:t>
            </w:r>
          </w:p>
        </w:tc>
      </w:tr>
      <w:tr w:rsidR="00594FE5" w:rsidRPr="00594FE5" w14:paraId="7A0A90E4" w14:textId="77777777" w:rsidTr="00594FE5">
        <w:trPr>
          <w:trHeight w:val="227"/>
        </w:trPr>
        <w:tc>
          <w:tcPr>
            <w:tcW w:w="315" w:type="pct"/>
            <w:tcBorders>
              <w:top w:val="nil"/>
              <w:left w:val="single" w:sz="4" w:space="0" w:color="auto"/>
              <w:bottom w:val="single" w:sz="8" w:space="0" w:color="auto"/>
              <w:right w:val="single" w:sz="8" w:space="0" w:color="auto"/>
            </w:tcBorders>
            <w:shd w:val="clear" w:color="auto" w:fill="auto"/>
            <w:vAlign w:val="center"/>
            <w:hideMark/>
          </w:tcPr>
          <w:p w14:paraId="10BB1E0D"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0337</w:t>
            </w:r>
          </w:p>
        </w:tc>
        <w:tc>
          <w:tcPr>
            <w:tcW w:w="1745" w:type="pct"/>
            <w:tcBorders>
              <w:top w:val="nil"/>
              <w:left w:val="nil"/>
              <w:bottom w:val="single" w:sz="8" w:space="0" w:color="auto"/>
              <w:right w:val="single" w:sz="8" w:space="0" w:color="auto"/>
            </w:tcBorders>
            <w:shd w:val="clear" w:color="auto" w:fill="auto"/>
            <w:vAlign w:val="center"/>
            <w:hideMark/>
          </w:tcPr>
          <w:p w14:paraId="757C8933"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Углерод оксид (Окись углерода, Угарный газ) (584)</w:t>
            </w:r>
          </w:p>
        </w:tc>
        <w:tc>
          <w:tcPr>
            <w:tcW w:w="484" w:type="pct"/>
            <w:tcBorders>
              <w:top w:val="nil"/>
              <w:left w:val="nil"/>
              <w:bottom w:val="single" w:sz="8" w:space="0" w:color="auto"/>
              <w:right w:val="single" w:sz="8" w:space="0" w:color="auto"/>
            </w:tcBorders>
            <w:shd w:val="clear" w:color="auto" w:fill="auto"/>
            <w:vAlign w:val="center"/>
            <w:hideMark/>
          </w:tcPr>
          <w:p w14:paraId="45A8575F"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0,8262</w:t>
            </w:r>
          </w:p>
        </w:tc>
        <w:tc>
          <w:tcPr>
            <w:tcW w:w="357" w:type="pct"/>
            <w:tcBorders>
              <w:top w:val="nil"/>
              <w:left w:val="nil"/>
              <w:bottom w:val="single" w:sz="8" w:space="0" w:color="auto"/>
              <w:right w:val="single" w:sz="8" w:space="0" w:color="auto"/>
            </w:tcBorders>
            <w:shd w:val="clear" w:color="auto" w:fill="auto"/>
            <w:vAlign w:val="center"/>
            <w:hideMark/>
          </w:tcPr>
          <w:p w14:paraId="662CBC70"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0,8262</w:t>
            </w:r>
          </w:p>
        </w:tc>
        <w:tc>
          <w:tcPr>
            <w:tcW w:w="359" w:type="pct"/>
            <w:tcBorders>
              <w:top w:val="nil"/>
              <w:left w:val="nil"/>
              <w:bottom w:val="single" w:sz="8" w:space="0" w:color="auto"/>
              <w:right w:val="single" w:sz="8" w:space="0" w:color="auto"/>
            </w:tcBorders>
            <w:shd w:val="clear" w:color="auto" w:fill="auto"/>
            <w:vAlign w:val="center"/>
            <w:hideMark/>
          </w:tcPr>
          <w:p w14:paraId="5D46083A" w14:textId="7317F53E"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62B6765B" w14:textId="792834DF"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0CE7605F" w14:textId="168137D7"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2368D1CA" w14:textId="7647EB13"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0744EB7B"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0,8262</w:t>
            </w:r>
          </w:p>
        </w:tc>
      </w:tr>
      <w:tr w:rsidR="00594FE5" w:rsidRPr="00594FE5" w14:paraId="2FDD22C9" w14:textId="77777777" w:rsidTr="00594FE5">
        <w:trPr>
          <w:trHeight w:val="227"/>
        </w:trPr>
        <w:tc>
          <w:tcPr>
            <w:tcW w:w="315" w:type="pct"/>
            <w:tcBorders>
              <w:top w:val="nil"/>
              <w:left w:val="single" w:sz="4" w:space="0" w:color="auto"/>
              <w:bottom w:val="single" w:sz="8" w:space="0" w:color="auto"/>
              <w:right w:val="single" w:sz="8" w:space="0" w:color="auto"/>
            </w:tcBorders>
            <w:shd w:val="clear" w:color="auto" w:fill="auto"/>
            <w:vAlign w:val="center"/>
            <w:hideMark/>
          </w:tcPr>
          <w:p w14:paraId="02657869"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0342</w:t>
            </w:r>
          </w:p>
        </w:tc>
        <w:tc>
          <w:tcPr>
            <w:tcW w:w="1745" w:type="pct"/>
            <w:tcBorders>
              <w:top w:val="nil"/>
              <w:left w:val="nil"/>
              <w:bottom w:val="single" w:sz="8" w:space="0" w:color="auto"/>
              <w:right w:val="single" w:sz="8" w:space="0" w:color="auto"/>
            </w:tcBorders>
            <w:shd w:val="clear" w:color="auto" w:fill="auto"/>
            <w:vAlign w:val="center"/>
            <w:hideMark/>
          </w:tcPr>
          <w:p w14:paraId="09C9181C"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Фтористые газообразные соединения /в пересчете на фтор/ (617)</w:t>
            </w:r>
          </w:p>
        </w:tc>
        <w:tc>
          <w:tcPr>
            <w:tcW w:w="484" w:type="pct"/>
            <w:tcBorders>
              <w:top w:val="nil"/>
              <w:left w:val="nil"/>
              <w:bottom w:val="single" w:sz="8" w:space="0" w:color="auto"/>
              <w:right w:val="single" w:sz="8" w:space="0" w:color="auto"/>
            </w:tcBorders>
            <w:shd w:val="clear" w:color="auto" w:fill="auto"/>
            <w:vAlign w:val="center"/>
            <w:hideMark/>
          </w:tcPr>
          <w:p w14:paraId="02AE93FD"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0,06515</w:t>
            </w:r>
          </w:p>
        </w:tc>
        <w:tc>
          <w:tcPr>
            <w:tcW w:w="357" w:type="pct"/>
            <w:tcBorders>
              <w:top w:val="nil"/>
              <w:left w:val="nil"/>
              <w:bottom w:val="single" w:sz="8" w:space="0" w:color="auto"/>
              <w:right w:val="single" w:sz="8" w:space="0" w:color="auto"/>
            </w:tcBorders>
            <w:shd w:val="clear" w:color="auto" w:fill="auto"/>
            <w:vAlign w:val="center"/>
            <w:hideMark/>
          </w:tcPr>
          <w:p w14:paraId="7E7002A6"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0,06515</w:t>
            </w:r>
          </w:p>
        </w:tc>
        <w:tc>
          <w:tcPr>
            <w:tcW w:w="359" w:type="pct"/>
            <w:tcBorders>
              <w:top w:val="nil"/>
              <w:left w:val="nil"/>
              <w:bottom w:val="single" w:sz="8" w:space="0" w:color="auto"/>
              <w:right w:val="single" w:sz="8" w:space="0" w:color="auto"/>
            </w:tcBorders>
            <w:shd w:val="clear" w:color="auto" w:fill="auto"/>
            <w:vAlign w:val="center"/>
            <w:hideMark/>
          </w:tcPr>
          <w:p w14:paraId="2A22A2A2" w14:textId="40122C0B"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0DC5DBF9" w14:textId="14306A74"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7A949EFE" w14:textId="2070B06B"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32A477AD" w14:textId="1E2CCF44"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6A8FF5FF"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0,06515</w:t>
            </w:r>
          </w:p>
        </w:tc>
      </w:tr>
      <w:tr w:rsidR="00594FE5" w:rsidRPr="00594FE5" w14:paraId="524C7720" w14:textId="77777777" w:rsidTr="00594FE5">
        <w:trPr>
          <w:trHeight w:val="227"/>
        </w:trPr>
        <w:tc>
          <w:tcPr>
            <w:tcW w:w="315" w:type="pct"/>
            <w:tcBorders>
              <w:top w:val="nil"/>
              <w:left w:val="single" w:sz="4" w:space="0" w:color="auto"/>
              <w:bottom w:val="single" w:sz="8" w:space="0" w:color="auto"/>
              <w:right w:val="single" w:sz="8" w:space="0" w:color="auto"/>
            </w:tcBorders>
            <w:shd w:val="clear" w:color="auto" w:fill="auto"/>
            <w:vAlign w:val="center"/>
            <w:hideMark/>
          </w:tcPr>
          <w:p w14:paraId="518C491E"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0410</w:t>
            </w:r>
          </w:p>
        </w:tc>
        <w:tc>
          <w:tcPr>
            <w:tcW w:w="1745" w:type="pct"/>
            <w:tcBorders>
              <w:top w:val="nil"/>
              <w:left w:val="nil"/>
              <w:bottom w:val="single" w:sz="8" w:space="0" w:color="auto"/>
              <w:right w:val="single" w:sz="8" w:space="0" w:color="auto"/>
            </w:tcBorders>
            <w:shd w:val="clear" w:color="auto" w:fill="auto"/>
            <w:vAlign w:val="center"/>
            <w:hideMark/>
          </w:tcPr>
          <w:p w14:paraId="0DDDE469"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Метан (727*)</w:t>
            </w:r>
          </w:p>
        </w:tc>
        <w:tc>
          <w:tcPr>
            <w:tcW w:w="484" w:type="pct"/>
            <w:tcBorders>
              <w:top w:val="nil"/>
              <w:left w:val="nil"/>
              <w:bottom w:val="single" w:sz="8" w:space="0" w:color="auto"/>
              <w:right w:val="single" w:sz="8" w:space="0" w:color="auto"/>
            </w:tcBorders>
            <w:shd w:val="clear" w:color="auto" w:fill="auto"/>
            <w:vAlign w:val="center"/>
            <w:hideMark/>
          </w:tcPr>
          <w:p w14:paraId="149041D3"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0,68035</w:t>
            </w:r>
          </w:p>
        </w:tc>
        <w:tc>
          <w:tcPr>
            <w:tcW w:w="357" w:type="pct"/>
            <w:tcBorders>
              <w:top w:val="nil"/>
              <w:left w:val="nil"/>
              <w:bottom w:val="single" w:sz="8" w:space="0" w:color="auto"/>
              <w:right w:val="single" w:sz="8" w:space="0" w:color="auto"/>
            </w:tcBorders>
            <w:shd w:val="clear" w:color="auto" w:fill="auto"/>
            <w:vAlign w:val="center"/>
            <w:hideMark/>
          </w:tcPr>
          <w:p w14:paraId="7D39FF89"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0,68035</w:t>
            </w:r>
          </w:p>
        </w:tc>
        <w:tc>
          <w:tcPr>
            <w:tcW w:w="359" w:type="pct"/>
            <w:tcBorders>
              <w:top w:val="nil"/>
              <w:left w:val="nil"/>
              <w:bottom w:val="single" w:sz="8" w:space="0" w:color="auto"/>
              <w:right w:val="single" w:sz="8" w:space="0" w:color="auto"/>
            </w:tcBorders>
            <w:shd w:val="clear" w:color="auto" w:fill="auto"/>
            <w:vAlign w:val="center"/>
            <w:hideMark/>
          </w:tcPr>
          <w:p w14:paraId="350D1A57" w14:textId="381827BD"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52B840EA" w14:textId="11B954CE"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019F2B86" w14:textId="0DF71FD5"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52557757" w14:textId="5C8CDC4F"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33D01F45"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0,68035</w:t>
            </w:r>
          </w:p>
        </w:tc>
      </w:tr>
      <w:tr w:rsidR="00594FE5" w:rsidRPr="00594FE5" w14:paraId="6A7BA048" w14:textId="77777777" w:rsidTr="00594FE5">
        <w:trPr>
          <w:trHeight w:val="227"/>
        </w:trPr>
        <w:tc>
          <w:tcPr>
            <w:tcW w:w="315" w:type="pct"/>
            <w:tcBorders>
              <w:top w:val="nil"/>
              <w:left w:val="single" w:sz="4" w:space="0" w:color="auto"/>
              <w:bottom w:val="single" w:sz="8" w:space="0" w:color="auto"/>
              <w:right w:val="single" w:sz="8" w:space="0" w:color="auto"/>
            </w:tcBorders>
            <w:shd w:val="clear" w:color="auto" w:fill="auto"/>
            <w:vAlign w:val="center"/>
            <w:hideMark/>
          </w:tcPr>
          <w:p w14:paraId="5A82F764"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0415</w:t>
            </w:r>
          </w:p>
        </w:tc>
        <w:tc>
          <w:tcPr>
            <w:tcW w:w="1745" w:type="pct"/>
            <w:tcBorders>
              <w:top w:val="nil"/>
              <w:left w:val="nil"/>
              <w:bottom w:val="single" w:sz="8" w:space="0" w:color="auto"/>
              <w:right w:val="single" w:sz="8" w:space="0" w:color="auto"/>
            </w:tcBorders>
            <w:shd w:val="clear" w:color="auto" w:fill="auto"/>
            <w:vAlign w:val="center"/>
            <w:hideMark/>
          </w:tcPr>
          <w:p w14:paraId="6D599F53"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Смесь углеводородов предельных С1-С5 (1502*)</w:t>
            </w:r>
          </w:p>
        </w:tc>
        <w:tc>
          <w:tcPr>
            <w:tcW w:w="484" w:type="pct"/>
            <w:tcBorders>
              <w:top w:val="nil"/>
              <w:left w:val="nil"/>
              <w:bottom w:val="single" w:sz="8" w:space="0" w:color="auto"/>
              <w:right w:val="single" w:sz="8" w:space="0" w:color="auto"/>
            </w:tcBorders>
            <w:shd w:val="clear" w:color="auto" w:fill="auto"/>
            <w:vAlign w:val="center"/>
            <w:hideMark/>
          </w:tcPr>
          <w:p w14:paraId="224237DA"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21,44815</w:t>
            </w:r>
          </w:p>
        </w:tc>
        <w:tc>
          <w:tcPr>
            <w:tcW w:w="357" w:type="pct"/>
            <w:tcBorders>
              <w:top w:val="nil"/>
              <w:left w:val="nil"/>
              <w:bottom w:val="single" w:sz="8" w:space="0" w:color="auto"/>
              <w:right w:val="single" w:sz="8" w:space="0" w:color="auto"/>
            </w:tcBorders>
            <w:shd w:val="clear" w:color="auto" w:fill="auto"/>
            <w:vAlign w:val="center"/>
            <w:hideMark/>
          </w:tcPr>
          <w:p w14:paraId="6165740B"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21,44815</w:t>
            </w:r>
          </w:p>
        </w:tc>
        <w:tc>
          <w:tcPr>
            <w:tcW w:w="359" w:type="pct"/>
            <w:tcBorders>
              <w:top w:val="nil"/>
              <w:left w:val="nil"/>
              <w:bottom w:val="single" w:sz="8" w:space="0" w:color="auto"/>
              <w:right w:val="single" w:sz="8" w:space="0" w:color="auto"/>
            </w:tcBorders>
            <w:shd w:val="clear" w:color="auto" w:fill="auto"/>
            <w:vAlign w:val="center"/>
            <w:hideMark/>
          </w:tcPr>
          <w:p w14:paraId="0C21BFA3" w14:textId="22ECA9CD"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05C18A70" w14:textId="6C3AF4E9"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6CE8A355" w14:textId="2CD28DE0"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33CEDA02" w14:textId="24998E56"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218E4862"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21,44815</w:t>
            </w:r>
          </w:p>
        </w:tc>
      </w:tr>
      <w:tr w:rsidR="00594FE5" w:rsidRPr="00594FE5" w14:paraId="03FC7686" w14:textId="77777777" w:rsidTr="00594FE5">
        <w:trPr>
          <w:trHeight w:val="227"/>
        </w:trPr>
        <w:tc>
          <w:tcPr>
            <w:tcW w:w="315" w:type="pct"/>
            <w:tcBorders>
              <w:top w:val="nil"/>
              <w:left w:val="single" w:sz="4" w:space="0" w:color="auto"/>
              <w:bottom w:val="single" w:sz="8" w:space="0" w:color="auto"/>
              <w:right w:val="single" w:sz="8" w:space="0" w:color="auto"/>
            </w:tcBorders>
            <w:shd w:val="clear" w:color="auto" w:fill="auto"/>
            <w:vAlign w:val="center"/>
            <w:hideMark/>
          </w:tcPr>
          <w:p w14:paraId="23C0CB57"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0416</w:t>
            </w:r>
          </w:p>
        </w:tc>
        <w:tc>
          <w:tcPr>
            <w:tcW w:w="1745" w:type="pct"/>
            <w:tcBorders>
              <w:top w:val="nil"/>
              <w:left w:val="nil"/>
              <w:bottom w:val="single" w:sz="8" w:space="0" w:color="auto"/>
              <w:right w:val="single" w:sz="8" w:space="0" w:color="auto"/>
            </w:tcBorders>
            <w:shd w:val="clear" w:color="auto" w:fill="auto"/>
            <w:vAlign w:val="center"/>
            <w:hideMark/>
          </w:tcPr>
          <w:p w14:paraId="364592A3"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Смесь углеводородов предельных С6-С10 (1503*)</w:t>
            </w:r>
          </w:p>
        </w:tc>
        <w:tc>
          <w:tcPr>
            <w:tcW w:w="484" w:type="pct"/>
            <w:tcBorders>
              <w:top w:val="nil"/>
              <w:left w:val="nil"/>
              <w:bottom w:val="single" w:sz="8" w:space="0" w:color="auto"/>
              <w:right w:val="single" w:sz="8" w:space="0" w:color="auto"/>
            </w:tcBorders>
            <w:shd w:val="clear" w:color="auto" w:fill="auto"/>
            <w:vAlign w:val="center"/>
            <w:hideMark/>
          </w:tcPr>
          <w:p w14:paraId="26173C60"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7,8429</w:t>
            </w:r>
          </w:p>
        </w:tc>
        <w:tc>
          <w:tcPr>
            <w:tcW w:w="357" w:type="pct"/>
            <w:tcBorders>
              <w:top w:val="nil"/>
              <w:left w:val="nil"/>
              <w:bottom w:val="single" w:sz="8" w:space="0" w:color="auto"/>
              <w:right w:val="single" w:sz="8" w:space="0" w:color="auto"/>
            </w:tcBorders>
            <w:shd w:val="clear" w:color="auto" w:fill="auto"/>
            <w:vAlign w:val="center"/>
            <w:hideMark/>
          </w:tcPr>
          <w:p w14:paraId="6473FB73"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7,8429</w:t>
            </w:r>
          </w:p>
        </w:tc>
        <w:tc>
          <w:tcPr>
            <w:tcW w:w="359" w:type="pct"/>
            <w:tcBorders>
              <w:top w:val="nil"/>
              <w:left w:val="nil"/>
              <w:bottom w:val="single" w:sz="8" w:space="0" w:color="auto"/>
              <w:right w:val="single" w:sz="8" w:space="0" w:color="auto"/>
            </w:tcBorders>
            <w:shd w:val="clear" w:color="auto" w:fill="auto"/>
            <w:vAlign w:val="center"/>
            <w:hideMark/>
          </w:tcPr>
          <w:p w14:paraId="50825D0B" w14:textId="31F6496B"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343848E9" w14:textId="506B4EFC"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6E51EB48" w14:textId="3FC1ED78"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57BC24C9" w14:textId="0DBFD8DB"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67DC2821"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7,8429</w:t>
            </w:r>
          </w:p>
        </w:tc>
      </w:tr>
      <w:tr w:rsidR="00594FE5" w:rsidRPr="00594FE5" w14:paraId="3A71E2A2" w14:textId="77777777" w:rsidTr="00594FE5">
        <w:trPr>
          <w:trHeight w:val="227"/>
        </w:trPr>
        <w:tc>
          <w:tcPr>
            <w:tcW w:w="315" w:type="pct"/>
            <w:tcBorders>
              <w:top w:val="nil"/>
              <w:left w:val="single" w:sz="4" w:space="0" w:color="auto"/>
              <w:bottom w:val="single" w:sz="8" w:space="0" w:color="auto"/>
              <w:right w:val="single" w:sz="8" w:space="0" w:color="auto"/>
            </w:tcBorders>
            <w:shd w:val="clear" w:color="auto" w:fill="auto"/>
            <w:vAlign w:val="center"/>
            <w:hideMark/>
          </w:tcPr>
          <w:p w14:paraId="075BA1D0"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0501</w:t>
            </w:r>
          </w:p>
        </w:tc>
        <w:tc>
          <w:tcPr>
            <w:tcW w:w="1745" w:type="pct"/>
            <w:tcBorders>
              <w:top w:val="nil"/>
              <w:left w:val="nil"/>
              <w:bottom w:val="single" w:sz="8" w:space="0" w:color="auto"/>
              <w:right w:val="single" w:sz="8" w:space="0" w:color="auto"/>
            </w:tcBorders>
            <w:shd w:val="clear" w:color="auto" w:fill="auto"/>
            <w:vAlign w:val="center"/>
            <w:hideMark/>
          </w:tcPr>
          <w:p w14:paraId="615B65B4"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Пентилены (амилены - смесь изомеров) (460)</w:t>
            </w:r>
          </w:p>
        </w:tc>
        <w:tc>
          <w:tcPr>
            <w:tcW w:w="484" w:type="pct"/>
            <w:tcBorders>
              <w:top w:val="nil"/>
              <w:left w:val="nil"/>
              <w:bottom w:val="single" w:sz="8" w:space="0" w:color="auto"/>
              <w:right w:val="single" w:sz="8" w:space="0" w:color="auto"/>
            </w:tcBorders>
            <w:shd w:val="clear" w:color="auto" w:fill="auto"/>
            <w:vAlign w:val="center"/>
            <w:hideMark/>
          </w:tcPr>
          <w:p w14:paraId="0A598CA0"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0,142</w:t>
            </w:r>
          </w:p>
        </w:tc>
        <w:tc>
          <w:tcPr>
            <w:tcW w:w="357" w:type="pct"/>
            <w:tcBorders>
              <w:top w:val="nil"/>
              <w:left w:val="nil"/>
              <w:bottom w:val="single" w:sz="8" w:space="0" w:color="auto"/>
              <w:right w:val="single" w:sz="8" w:space="0" w:color="auto"/>
            </w:tcBorders>
            <w:shd w:val="clear" w:color="auto" w:fill="auto"/>
            <w:vAlign w:val="center"/>
            <w:hideMark/>
          </w:tcPr>
          <w:p w14:paraId="28748E9F"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0,142</w:t>
            </w:r>
          </w:p>
        </w:tc>
        <w:tc>
          <w:tcPr>
            <w:tcW w:w="359" w:type="pct"/>
            <w:tcBorders>
              <w:top w:val="nil"/>
              <w:left w:val="nil"/>
              <w:bottom w:val="single" w:sz="8" w:space="0" w:color="auto"/>
              <w:right w:val="single" w:sz="8" w:space="0" w:color="auto"/>
            </w:tcBorders>
            <w:shd w:val="clear" w:color="auto" w:fill="auto"/>
            <w:vAlign w:val="center"/>
            <w:hideMark/>
          </w:tcPr>
          <w:p w14:paraId="1A9041F4" w14:textId="13EF0F3F"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2B3EFF77" w14:textId="55289484"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2ADB3932" w14:textId="10D66160"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372DF926" w14:textId="0B62560D"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79BBF34E"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0,142</w:t>
            </w:r>
          </w:p>
        </w:tc>
      </w:tr>
      <w:tr w:rsidR="00594FE5" w:rsidRPr="00594FE5" w14:paraId="6A53CFB9" w14:textId="77777777" w:rsidTr="00594FE5">
        <w:trPr>
          <w:trHeight w:val="227"/>
        </w:trPr>
        <w:tc>
          <w:tcPr>
            <w:tcW w:w="315" w:type="pct"/>
            <w:tcBorders>
              <w:top w:val="nil"/>
              <w:left w:val="single" w:sz="4" w:space="0" w:color="auto"/>
              <w:bottom w:val="single" w:sz="8" w:space="0" w:color="auto"/>
              <w:right w:val="single" w:sz="8" w:space="0" w:color="auto"/>
            </w:tcBorders>
            <w:shd w:val="clear" w:color="auto" w:fill="auto"/>
            <w:vAlign w:val="center"/>
            <w:hideMark/>
          </w:tcPr>
          <w:p w14:paraId="3E103EE3"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0602</w:t>
            </w:r>
          </w:p>
        </w:tc>
        <w:tc>
          <w:tcPr>
            <w:tcW w:w="1745" w:type="pct"/>
            <w:tcBorders>
              <w:top w:val="nil"/>
              <w:left w:val="nil"/>
              <w:bottom w:val="single" w:sz="8" w:space="0" w:color="auto"/>
              <w:right w:val="single" w:sz="8" w:space="0" w:color="auto"/>
            </w:tcBorders>
            <w:shd w:val="clear" w:color="auto" w:fill="auto"/>
            <w:vAlign w:val="center"/>
            <w:hideMark/>
          </w:tcPr>
          <w:p w14:paraId="104962BC"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Бензол (64)</w:t>
            </w:r>
          </w:p>
        </w:tc>
        <w:tc>
          <w:tcPr>
            <w:tcW w:w="484" w:type="pct"/>
            <w:tcBorders>
              <w:top w:val="nil"/>
              <w:left w:val="nil"/>
              <w:bottom w:val="single" w:sz="8" w:space="0" w:color="auto"/>
              <w:right w:val="single" w:sz="8" w:space="0" w:color="auto"/>
            </w:tcBorders>
            <w:shd w:val="clear" w:color="auto" w:fill="auto"/>
            <w:vAlign w:val="center"/>
            <w:hideMark/>
          </w:tcPr>
          <w:p w14:paraId="6A5D78B9"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0,263564</w:t>
            </w:r>
          </w:p>
        </w:tc>
        <w:tc>
          <w:tcPr>
            <w:tcW w:w="357" w:type="pct"/>
            <w:tcBorders>
              <w:top w:val="nil"/>
              <w:left w:val="nil"/>
              <w:bottom w:val="single" w:sz="8" w:space="0" w:color="auto"/>
              <w:right w:val="single" w:sz="8" w:space="0" w:color="auto"/>
            </w:tcBorders>
            <w:shd w:val="clear" w:color="auto" w:fill="auto"/>
            <w:vAlign w:val="center"/>
            <w:hideMark/>
          </w:tcPr>
          <w:p w14:paraId="1EED346A"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0,263564</w:t>
            </w:r>
          </w:p>
        </w:tc>
        <w:tc>
          <w:tcPr>
            <w:tcW w:w="359" w:type="pct"/>
            <w:tcBorders>
              <w:top w:val="nil"/>
              <w:left w:val="nil"/>
              <w:bottom w:val="single" w:sz="8" w:space="0" w:color="auto"/>
              <w:right w:val="single" w:sz="8" w:space="0" w:color="auto"/>
            </w:tcBorders>
            <w:shd w:val="clear" w:color="auto" w:fill="auto"/>
            <w:vAlign w:val="center"/>
            <w:hideMark/>
          </w:tcPr>
          <w:p w14:paraId="0D008CDE" w14:textId="568BF0B6"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6928E9A0" w14:textId="519E549A"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61979C2E" w14:textId="422073A8"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104F709F" w14:textId="7201DA75"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52A04A6B"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0,263564</w:t>
            </w:r>
          </w:p>
        </w:tc>
      </w:tr>
      <w:tr w:rsidR="00594FE5" w:rsidRPr="00594FE5" w14:paraId="6BE4AEC1" w14:textId="77777777" w:rsidTr="00594FE5">
        <w:trPr>
          <w:trHeight w:val="227"/>
        </w:trPr>
        <w:tc>
          <w:tcPr>
            <w:tcW w:w="315" w:type="pct"/>
            <w:tcBorders>
              <w:top w:val="nil"/>
              <w:left w:val="single" w:sz="4" w:space="0" w:color="auto"/>
              <w:bottom w:val="single" w:sz="8" w:space="0" w:color="auto"/>
              <w:right w:val="single" w:sz="8" w:space="0" w:color="auto"/>
            </w:tcBorders>
            <w:shd w:val="clear" w:color="auto" w:fill="auto"/>
            <w:vAlign w:val="center"/>
            <w:hideMark/>
          </w:tcPr>
          <w:p w14:paraId="2C54D8C8"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0616</w:t>
            </w:r>
          </w:p>
        </w:tc>
        <w:tc>
          <w:tcPr>
            <w:tcW w:w="1745" w:type="pct"/>
            <w:tcBorders>
              <w:top w:val="nil"/>
              <w:left w:val="nil"/>
              <w:bottom w:val="single" w:sz="8" w:space="0" w:color="auto"/>
              <w:right w:val="single" w:sz="8" w:space="0" w:color="auto"/>
            </w:tcBorders>
            <w:shd w:val="clear" w:color="auto" w:fill="auto"/>
            <w:vAlign w:val="center"/>
            <w:hideMark/>
          </w:tcPr>
          <w:p w14:paraId="4E0D2BB3"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Диметилбензол (смесь о-, м-, п- изомеров) (203)</w:t>
            </w:r>
          </w:p>
        </w:tc>
        <w:tc>
          <w:tcPr>
            <w:tcW w:w="484" w:type="pct"/>
            <w:tcBorders>
              <w:top w:val="nil"/>
              <w:left w:val="nil"/>
              <w:bottom w:val="single" w:sz="8" w:space="0" w:color="auto"/>
              <w:right w:val="single" w:sz="8" w:space="0" w:color="auto"/>
            </w:tcBorders>
            <w:shd w:val="clear" w:color="auto" w:fill="auto"/>
            <w:vAlign w:val="center"/>
            <w:hideMark/>
          </w:tcPr>
          <w:p w14:paraId="6A5250F6"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0,05402</w:t>
            </w:r>
          </w:p>
        </w:tc>
        <w:tc>
          <w:tcPr>
            <w:tcW w:w="357" w:type="pct"/>
            <w:tcBorders>
              <w:top w:val="nil"/>
              <w:left w:val="nil"/>
              <w:bottom w:val="single" w:sz="8" w:space="0" w:color="auto"/>
              <w:right w:val="single" w:sz="8" w:space="0" w:color="auto"/>
            </w:tcBorders>
            <w:shd w:val="clear" w:color="auto" w:fill="auto"/>
            <w:vAlign w:val="center"/>
            <w:hideMark/>
          </w:tcPr>
          <w:p w14:paraId="72F8CC86"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0,05402</w:t>
            </w:r>
          </w:p>
        </w:tc>
        <w:tc>
          <w:tcPr>
            <w:tcW w:w="359" w:type="pct"/>
            <w:tcBorders>
              <w:top w:val="nil"/>
              <w:left w:val="nil"/>
              <w:bottom w:val="single" w:sz="8" w:space="0" w:color="auto"/>
              <w:right w:val="single" w:sz="8" w:space="0" w:color="auto"/>
            </w:tcBorders>
            <w:shd w:val="clear" w:color="auto" w:fill="auto"/>
            <w:vAlign w:val="center"/>
            <w:hideMark/>
          </w:tcPr>
          <w:p w14:paraId="4DCB24BE" w14:textId="4C269FF5"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054D74CE" w14:textId="00D351C0"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0786A5E8" w14:textId="45F3DAC3"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5397690E" w14:textId="371C4488"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72A62BA1"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0,05402</w:t>
            </w:r>
          </w:p>
        </w:tc>
      </w:tr>
      <w:tr w:rsidR="00594FE5" w:rsidRPr="00594FE5" w14:paraId="00CD4F3B" w14:textId="77777777" w:rsidTr="00594FE5">
        <w:trPr>
          <w:trHeight w:val="227"/>
        </w:trPr>
        <w:tc>
          <w:tcPr>
            <w:tcW w:w="315" w:type="pct"/>
            <w:tcBorders>
              <w:top w:val="nil"/>
              <w:left w:val="single" w:sz="4" w:space="0" w:color="auto"/>
              <w:bottom w:val="single" w:sz="8" w:space="0" w:color="auto"/>
              <w:right w:val="single" w:sz="8" w:space="0" w:color="auto"/>
            </w:tcBorders>
            <w:shd w:val="clear" w:color="auto" w:fill="auto"/>
            <w:vAlign w:val="center"/>
            <w:hideMark/>
          </w:tcPr>
          <w:p w14:paraId="3F111847"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0621</w:t>
            </w:r>
          </w:p>
        </w:tc>
        <w:tc>
          <w:tcPr>
            <w:tcW w:w="1745" w:type="pct"/>
            <w:tcBorders>
              <w:top w:val="nil"/>
              <w:left w:val="nil"/>
              <w:bottom w:val="single" w:sz="8" w:space="0" w:color="auto"/>
              <w:right w:val="single" w:sz="8" w:space="0" w:color="auto"/>
            </w:tcBorders>
            <w:shd w:val="clear" w:color="auto" w:fill="auto"/>
            <w:vAlign w:val="center"/>
            <w:hideMark/>
          </w:tcPr>
          <w:p w14:paraId="0DDD2081"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Метилбензол (349)</w:t>
            </w:r>
          </w:p>
        </w:tc>
        <w:tc>
          <w:tcPr>
            <w:tcW w:w="484" w:type="pct"/>
            <w:tcBorders>
              <w:top w:val="nil"/>
              <w:left w:val="nil"/>
              <w:bottom w:val="single" w:sz="8" w:space="0" w:color="auto"/>
              <w:right w:val="single" w:sz="8" w:space="0" w:color="auto"/>
            </w:tcBorders>
            <w:shd w:val="clear" w:color="auto" w:fill="auto"/>
            <w:vAlign w:val="center"/>
            <w:hideMark/>
          </w:tcPr>
          <w:p w14:paraId="7734BDFE"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0,25134</w:t>
            </w:r>
          </w:p>
        </w:tc>
        <w:tc>
          <w:tcPr>
            <w:tcW w:w="357" w:type="pct"/>
            <w:tcBorders>
              <w:top w:val="nil"/>
              <w:left w:val="nil"/>
              <w:bottom w:val="single" w:sz="8" w:space="0" w:color="auto"/>
              <w:right w:val="single" w:sz="8" w:space="0" w:color="auto"/>
            </w:tcBorders>
            <w:shd w:val="clear" w:color="auto" w:fill="auto"/>
            <w:vAlign w:val="center"/>
            <w:hideMark/>
          </w:tcPr>
          <w:p w14:paraId="3D699DE7"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0,25134</w:t>
            </w:r>
          </w:p>
        </w:tc>
        <w:tc>
          <w:tcPr>
            <w:tcW w:w="359" w:type="pct"/>
            <w:tcBorders>
              <w:top w:val="nil"/>
              <w:left w:val="nil"/>
              <w:bottom w:val="single" w:sz="8" w:space="0" w:color="auto"/>
              <w:right w:val="single" w:sz="8" w:space="0" w:color="auto"/>
            </w:tcBorders>
            <w:shd w:val="clear" w:color="auto" w:fill="auto"/>
            <w:vAlign w:val="center"/>
            <w:hideMark/>
          </w:tcPr>
          <w:p w14:paraId="17DB7EA9" w14:textId="527DE49B"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5A96E7C5" w14:textId="42B7E7EC"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6A464A41" w14:textId="24492BDE"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259B89B7" w14:textId="2624A30A"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5AFEECBF"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0,25134</w:t>
            </w:r>
          </w:p>
        </w:tc>
      </w:tr>
      <w:tr w:rsidR="00594FE5" w:rsidRPr="00594FE5" w14:paraId="09BC2BFF" w14:textId="77777777" w:rsidTr="00594FE5">
        <w:trPr>
          <w:trHeight w:val="227"/>
        </w:trPr>
        <w:tc>
          <w:tcPr>
            <w:tcW w:w="315" w:type="pct"/>
            <w:tcBorders>
              <w:top w:val="nil"/>
              <w:left w:val="single" w:sz="4" w:space="0" w:color="auto"/>
              <w:bottom w:val="single" w:sz="8" w:space="0" w:color="auto"/>
              <w:right w:val="single" w:sz="8" w:space="0" w:color="auto"/>
            </w:tcBorders>
            <w:shd w:val="clear" w:color="auto" w:fill="auto"/>
            <w:vAlign w:val="center"/>
            <w:hideMark/>
          </w:tcPr>
          <w:p w14:paraId="5F6536DD"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1071</w:t>
            </w:r>
          </w:p>
        </w:tc>
        <w:tc>
          <w:tcPr>
            <w:tcW w:w="1745" w:type="pct"/>
            <w:tcBorders>
              <w:top w:val="nil"/>
              <w:left w:val="nil"/>
              <w:bottom w:val="single" w:sz="8" w:space="0" w:color="auto"/>
              <w:right w:val="single" w:sz="8" w:space="0" w:color="auto"/>
            </w:tcBorders>
            <w:shd w:val="clear" w:color="auto" w:fill="auto"/>
            <w:vAlign w:val="center"/>
            <w:hideMark/>
          </w:tcPr>
          <w:p w14:paraId="48F6B179"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Гидроксибензол (155)</w:t>
            </w:r>
          </w:p>
        </w:tc>
        <w:tc>
          <w:tcPr>
            <w:tcW w:w="484" w:type="pct"/>
            <w:tcBorders>
              <w:top w:val="nil"/>
              <w:left w:val="nil"/>
              <w:bottom w:val="single" w:sz="8" w:space="0" w:color="auto"/>
              <w:right w:val="single" w:sz="8" w:space="0" w:color="auto"/>
            </w:tcBorders>
            <w:shd w:val="clear" w:color="auto" w:fill="auto"/>
            <w:vAlign w:val="center"/>
            <w:hideMark/>
          </w:tcPr>
          <w:p w14:paraId="3B03578F"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0,004</w:t>
            </w:r>
          </w:p>
        </w:tc>
        <w:tc>
          <w:tcPr>
            <w:tcW w:w="357" w:type="pct"/>
            <w:tcBorders>
              <w:top w:val="nil"/>
              <w:left w:val="nil"/>
              <w:bottom w:val="single" w:sz="8" w:space="0" w:color="auto"/>
              <w:right w:val="single" w:sz="8" w:space="0" w:color="auto"/>
            </w:tcBorders>
            <w:shd w:val="clear" w:color="auto" w:fill="auto"/>
            <w:vAlign w:val="center"/>
            <w:hideMark/>
          </w:tcPr>
          <w:p w14:paraId="0A42D24F"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0,004</w:t>
            </w:r>
          </w:p>
        </w:tc>
        <w:tc>
          <w:tcPr>
            <w:tcW w:w="359" w:type="pct"/>
            <w:tcBorders>
              <w:top w:val="nil"/>
              <w:left w:val="nil"/>
              <w:bottom w:val="single" w:sz="8" w:space="0" w:color="auto"/>
              <w:right w:val="single" w:sz="8" w:space="0" w:color="auto"/>
            </w:tcBorders>
            <w:shd w:val="clear" w:color="auto" w:fill="auto"/>
            <w:vAlign w:val="center"/>
            <w:hideMark/>
          </w:tcPr>
          <w:p w14:paraId="408ACD82" w14:textId="668F83BB"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27FABF88" w14:textId="2ABD999E"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59928CF0" w14:textId="46BAFF77"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6635A66E" w14:textId="0EE7537F"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333EC299"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0,004</w:t>
            </w:r>
          </w:p>
        </w:tc>
      </w:tr>
      <w:tr w:rsidR="00594FE5" w:rsidRPr="00594FE5" w14:paraId="4DB63460" w14:textId="77777777" w:rsidTr="00594FE5">
        <w:trPr>
          <w:trHeight w:val="227"/>
        </w:trPr>
        <w:tc>
          <w:tcPr>
            <w:tcW w:w="315" w:type="pct"/>
            <w:tcBorders>
              <w:top w:val="nil"/>
              <w:left w:val="single" w:sz="4" w:space="0" w:color="auto"/>
              <w:bottom w:val="single" w:sz="8" w:space="0" w:color="auto"/>
              <w:right w:val="single" w:sz="8" w:space="0" w:color="auto"/>
            </w:tcBorders>
            <w:shd w:val="clear" w:color="auto" w:fill="auto"/>
            <w:vAlign w:val="center"/>
            <w:hideMark/>
          </w:tcPr>
          <w:p w14:paraId="12F082E6"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1325</w:t>
            </w:r>
          </w:p>
        </w:tc>
        <w:tc>
          <w:tcPr>
            <w:tcW w:w="1745" w:type="pct"/>
            <w:tcBorders>
              <w:top w:val="nil"/>
              <w:left w:val="nil"/>
              <w:bottom w:val="single" w:sz="8" w:space="0" w:color="auto"/>
              <w:right w:val="single" w:sz="8" w:space="0" w:color="auto"/>
            </w:tcBorders>
            <w:shd w:val="clear" w:color="auto" w:fill="auto"/>
            <w:vAlign w:val="center"/>
            <w:hideMark/>
          </w:tcPr>
          <w:p w14:paraId="2FDA59F1"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Формальдегид (Метаналь) (609)</w:t>
            </w:r>
          </w:p>
        </w:tc>
        <w:tc>
          <w:tcPr>
            <w:tcW w:w="484" w:type="pct"/>
            <w:tcBorders>
              <w:top w:val="nil"/>
              <w:left w:val="nil"/>
              <w:bottom w:val="single" w:sz="8" w:space="0" w:color="auto"/>
              <w:right w:val="single" w:sz="8" w:space="0" w:color="auto"/>
            </w:tcBorders>
            <w:shd w:val="clear" w:color="auto" w:fill="auto"/>
            <w:vAlign w:val="center"/>
            <w:hideMark/>
          </w:tcPr>
          <w:p w14:paraId="66B948B7"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0,0003</w:t>
            </w:r>
          </w:p>
        </w:tc>
        <w:tc>
          <w:tcPr>
            <w:tcW w:w="357" w:type="pct"/>
            <w:tcBorders>
              <w:top w:val="nil"/>
              <w:left w:val="nil"/>
              <w:bottom w:val="single" w:sz="8" w:space="0" w:color="auto"/>
              <w:right w:val="single" w:sz="8" w:space="0" w:color="auto"/>
            </w:tcBorders>
            <w:shd w:val="clear" w:color="auto" w:fill="auto"/>
            <w:vAlign w:val="center"/>
            <w:hideMark/>
          </w:tcPr>
          <w:p w14:paraId="6D279056"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0,0003</w:t>
            </w:r>
          </w:p>
        </w:tc>
        <w:tc>
          <w:tcPr>
            <w:tcW w:w="359" w:type="pct"/>
            <w:tcBorders>
              <w:top w:val="nil"/>
              <w:left w:val="nil"/>
              <w:bottom w:val="single" w:sz="8" w:space="0" w:color="auto"/>
              <w:right w:val="single" w:sz="8" w:space="0" w:color="auto"/>
            </w:tcBorders>
            <w:shd w:val="clear" w:color="auto" w:fill="auto"/>
            <w:vAlign w:val="center"/>
            <w:hideMark/>
          </w:tcPr>
          <w:p w14:paraId="21D916C0" w14:textId="5B7AEBC1"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8" w:space="0" w:color="auto"/>
              <w:right w:val="single" w:sz="8" w:space="0" w:color="auto"/>
            </w:tcBorders>
            <w:shd w:val="clear" w:color="auto" w:fill="auto"/>
            <w:vAlign w:val="center"/>
            <w:hideMark/>
          </w:tcPr>
          <w:p w14:paraId="204A7F9F" w14:textId="15B322EF"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8" w:space="0" w:color="auto"/>
              <w:right w:val="single" w:sz="8" w:space="0" w:color="auto"/>
            </w:tcBorders>
            <w:shd w:val="clear" w:color="auto" w:fill="auto"/>
            <w:vAlign w:val="center"/>
            <w:hideMark/>
          </w:tcPr>
          <w:p w14:paraId="650EAF41" w14:textId="144FD9CF"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8" w:space="0" w:color="auto"/>
              <w:right w:val="single" w:sz="8" w:space="0" w:color="auto"/>
            </w:tcBorders>
            <w:shd w:val="clear" w:color="auto" w:fill="auto"/>
            <w:vAlign w:val="center"/>
            <w:hideMark/>
          </w:tcPr>
          <w:p w14:paraId="7F664F2A" w14:textId="56638967"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8" w:space="0" w:color="auto"/>
              <w:right w:val="single" w:sz="4" w:space="0" w:color="auto"/>
            </w:tcBorders>
            <w:shd w:val="clear" w:color="auto" w:fill="auto"/>
            <w:vAlign w:val="center"/>
            <w:hideMark/>
          </w:tcPr>
          <w:p w14:paraId="12F7F672"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0,0003</w:t>
            </w:r>
          </w:p>
        </w:tc>
      </w:tr>
      <w:tr w:rsidR="00594FE5" w:rsidRPr="00594FE5" w14:paraId="46BE3F75" w14:textId="77777777" w:rsidTr="00594FE5">
        <w:trPr>
          <w:trHeight w:val="227"/>
        </w:trPr>
        <w:tc>
          <w:tcPr>
            <w:tcW w:w="315" w:type="pct"/>
            <w:tcBorders>
              <w:top w:val="nil"/>
              <w:left w:val="single" w:sz="4" w:space="0" w:color="auto"/>
              <w:bottom w:val="single" w:sz="4" w:space="0" w:color="auto"/>
              <w:right w:val="single" w:sz="8" w:space="0" w:color="auto"/>
            </w:tcBorders>
            <w:shd w:val="clear" w:color="auto" w:fill="auto"/>
            <w:vAlign w:val="center"/>
            <w:hideMark/>
          </w:tcPr>
          <w:p w14:paraId="62043338"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2735</w:t>
            </w:r>
          </w:p>
        </w:tc>
        <w:tc>
          <w:tcPr>
            <w:tcW w:w="1745" w:type="pct"/>
            <w:tcBorders>
              <w:top w:val="nil"/>
              <w:left w:val="nil"/>
              <w:bottom w:val="single" w:sz="4" w:space="0" w:color="auto"/>
              <w:right w:val="single" w:sz="8" w:space="0" w:color="auto"/>
            </w:tcBorders>
            <w:shd w:val="clear" w:color="auto" w:fill="auto"/>
            <w:vAlign w:val="center"/>
            <w:hideMark/>
          </w:tcPr>
          <w:p w14:paraId="562DDE35"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Масло минеральное нефтяное (веретенное, машинное, цилиндровое и др.) (716*)</w:t>
            </w:r>
          </w:p>
        </w:tc>
        <w:tc>
          <w:tcPr>
            <w:tcW w:w="484" w:type="pct"/>
            <w:tcBorders>
              <w:top w:val="nil"/>
              <w:left w:val="nil"/>
              <w:bottom w:val="single" w:sz="4" w:space="0" w:color="auto"/>
              <w:right w:val="single" w:sz="8" w:space="0" w:color="auto"/>
            </w:tcBorders>
            <w:shd w:val="clear" w:color="auto" w:fill="auto"/>
            <w:vAlign w:val="center"/>
            <w:hideMark/>
          </w:tcPr>
          <w:p w14:paraId="38B2828D"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0,1328</w:t>
            </w:r>
          </w:p>
        </w:tc>
        <w:tc>
          <w:tcPr>
            <w:tcW w:w="357" w:type="pct"/>
            <w:tcBorders>
              <w:top w:val="nil"/>
              <w:left w:val="nil"/>
              <w:bottom w:val="single" w:sz="4" w:space="0" w:color="auto"/>
              <w:right w:val="single" w:sz="8" w:space="0" w:color="auto"/>
            </w:tcBorders>
            <w:shd w:val="clear" w:color="auto" w:fill="auto"/>
            <w:vAlign w:val="center"/>
            <w:hideMark/>
          </w:tcPr>
          <w:p w14:paraId="33473942"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0,1328</w:t>
            </w:r>
          </w:p>
        </w:tc>
        <w:tc>
          <w:tcPr>
            <w:tcW w:w="359" w:type="pct"/>
            <w:tcBorders>
              <w:top w:val="nil"/>
              <w:left w:val="nil"/>
              <w:bottom w:val="single" w:sz="4" w:space="0" w:color="auto"/>
              <w:right w:val="single" w:sz="8" w:space="0" w:color="auto"/>
            </w:tcBorders>
            <w:shd w:val="clear" w:color="auto" w:fill="auto"/>
            <w:vAlign w:val="center"/>
            <w:hideMark/>
          </w:tcPr>
          <w:p w14:paraId="4E6C713E" w14:textId="439B1EE4" w:rsidR="00594FE5" w:rsidRPr="00594FE5" w:rsidRDefault="00594FE5" w:rsidP="00594FE5">
            <w:pPr>
              <w:widowControl/>
              <w:autoSpaceDE/>
              <w:autoSpaceDN/>
              <w:jc w:val="center"/>
              <w:rPr>
                <w:rFonts w:eastAsia="Times New Roman"/>
                <w:sz w:val="18"/>
                <w:szCs w:val="18"/>
                <w:lang w:eastAsia="ru-RU"/>
              </w:rPr>
            </w:pPr>
          </w:p>
        </w:tc>
        <w:tc>
          <w:tcPr>
            <w:tcW w:w="401" w:type="pct"/>
            <w:tcBorders>
              <w:top w:val="nil"/>
              <w:left w:val="nil"/>
              <w:bottom w:val="single" w:sz="4" w:space="0" w:color="auto"/>
              <w:right w:val="single" w:sz="8" w:space="0" w:color="auto"/>
            </w:tcBorders>
            <w:shd w:val="clear" w:color="auto" w:fill="auto"/>
            <w:vAlign w:val="center"/>
            <w:hideMark/>
          </w:tcPr>
          <w:p w14:paraId="31413051" w14:textId="30FCEEF0" w:rsidR="00594FE5" w:rsidRPr="00594FE5" w:rsidRDefault="00594FE5" w:rsidP="00594FE5">
            <w:pPr>
              <w:widowControl/>
              <w:autoSpaceDE/>
              <w:autoSpaceDN/>
              <w:jc w:val="center"/>
              <w:rPr>
                <w:rFonts w:eastAsia="Times New Roman"/>
                <w:sz w:val="18"/>
                <w:szCs w:val="18"/>
                <w:lang w:eastAsia="ru-RU"/>
              </w:rPr>
            </w:pPr>
          </w:p>
        </w:tc>
        <w:tc>
          <w:tcPr>
            <w:tcW w:w="416" w:type="pct"/>
            <w:tcBorders>
              <w:top w:val="nil"/>
              <w:left w:val="nil"/>
              <w:bottom w:val="single" w:sz="4" w:space="0" w:color="auto"/>
              <w:right w:val="single" w:sz="8" w:space="0" w:color="auto"/>
            </w:tcBorders>
            <w:shd w:val="clear" w:color="auto" w:fill="auto"/>
            <w:vAlign w:val="center"/>
            <w:hideMark/>
          </w:tcPr>
          <w:p w14:paraId="2CE75045" w14:textId="72674C6B" w:rsidR="00594FE5" w:rsidRPr="00594FE5" w:rsidRDefault="00594FE5" w:rsidP="00594FE5">
            <w:pPr>
              <w:widowControl/>
              <w:autoSpaceDE/>
              <w:autoSpaceDN/>
              <w:jc w:val="center"/>
              <w:rPr>
                <w:rFonts w:eastAsia="Times New Roman"/>
                <w:sz w:val="18"/>
                <w:szCs w:val="18"/>
                <w:lang w:eastAsia="ru-RU"/>
              </w:rPr>
            </w:pPr>
          </w:p>
        </w:tc>
        <w:tc>
          <w:tcPr>
            <w:tcW w:w="500" w:type="pct"/>
            <w:tcBorders>
              <w:top w:val="nil"/>
              <w:left w:val="nil"/>
              <w:bottom w:val="single" w:sz="4" w:space="0" w:color="auto"/>
              <w:right w:val="single" w:sz="8" w:space="0" w:color="auto"/>
            </w:tcBorders>
            <w:shd w:val="clear" w:color="auto" w:fill="auto"/>
            <w:vAlign w:val="center"/>
            <w:hideMark/>
          </w:tcPr>
          <w:p w14:paraId="40FF2D6D" w14:textId="7FEB9FE6" w:rsidR="00594FE5" w:rsidRPr="00594FE5" w:rsidRDefault="00594FE5" w:rsidP="00594FE5">
            <w:pPr>
              <w:widowControl/>
              <w:autoSpaceDE/>
              <w:autoSpaceDN/>
              <w:jc w:val="center"/>
              <w:rPr>
                <w:rFonts w:eastAsia="Times New Roman"/>
                <w:sz w:val="18"/>
                <w:szCs w:val="18"/>
                <w:lang w:eastAsia="ru-RU"/>
              </w:rPr>
            </w:pPr>
          </w:p>
        </w:tc>
        <w:tc>
          <w:tcPr>
            <w:tcW w:w="424" w:type="pct"/>
            <w:tcBorders>
              <w:top w:val="nil"/>
              <w:left w:val="nil"/>
              <w:bottom w:val="single" w:sz="4" w:space="0" w:color="auto"/>
              <w:right w:val="single" w:sz="4" w:space="0" w:color="auto"/>
            </w:tcBorders>
            <w:shd w:val="clear" w:color="auto" w:fill="auto"/>
            <w:vAlign w:val="center"/>
            <w:hideMark/>
          </w:tcPr>
          <w:p w14:paraId="187E7795"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0,1328</w:t>
            </w:r>
          </w:p>
        </w:tc>
      </w:tr>
      <w:tr w:rsidR="00594FE5" w:rsidRPr="00594FE5" w14:paraId="7839A952" w14:textId="77777777" w:rsidTr="00594FE5">
        <w:trPr>
          <w:trHeight w:val="227"/>
        </w:trPr>
        <w:tc>
          <w:tcPr>
            <w:tcW w:w="315"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0B954B6A"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lastRenderedPageBreak/>
              <w:t>2754</w:t>
            </w:r>
          </w:p>
        </w:tc>
        <w:tc>
          <w:tcPr>
            <w:tcW w:w="1745" w:type="pct"/>
            <w:tcBorders>
              <w:top w:val="single" w:sz="4" w:space="0" w:color="auto"/>
              <w:left w:val="nil"/>
              <w:bottom w:val="single" w:sz="4" w:space="0" w:color="auto"/>
              <w:right w:val="single" w:sz="8" w:space="0" w:color="auto"/>
            </w:tcBorders>
            <w:shd w:val="clear" w:color="auto" w:fill="auto"/>
            <w:vAlign w:val="center"/>
            <w:hideMark/>
          </w:tcPr>
          <w:p w14:paraId="797AE829"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484" w:type="pct"/>
            <w:tcBorders>
              <w:top w:val="single" w:sz="4" w:space="0" w:color="auto"/>
              <w:left w:val="nil"/>
              <w:bottom w:val="single" w:sz="4" w:space="0" w:color="auto"/>
              <w:right w:val="single" w:sz="8" w:space="0" w:color="auto"/>
            </w:tcBorders>
            <w:shd w:val="clear" w:color="auto" w:fill="auto"/>
            <w:vAlign w:val="center"/>
            <w:hideMark/>
          </w:tcPr>
          <w:p w14:paraId="7B29781C"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59,8581</w:t>
            </w:r>
          </w:p>
        </w:tc>
        <w:tc>
          <w:tcPr>
            <w:tcW w:w="357" w:type="pct"/>
            <w:tcBorders>
              <w:top w:val="single" w:sz="4" w:space="0" w:color="auto"/>
              <w:left w:val="nil"/>
              <w:bottom w:val="single" w:sz="4" w:space="0" w:color="auto"/>
              <w:right w:val="single" w:sz="8" w:space="0" w:color="auto"/>
            </w:tcBorders>
            <w:shd w:val="clear" w:color="auto" w:fill="auto"/>
            <w:vAlign w:val="center"/>
            <w:hideMark/>
          </w:tcPr>
          <w:p w14:paraId="00F1B6E6"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59,8581</w:t>
            </w:r>
          </w:p>
        </w:tc>
        <w:tc>
          <w:tcPr>
            <w:tcW w:w="359" w:type="pct"/>
            <w:tcBorders>
              <w:top w:val="single" w:sz="4" w:space="0" w:color="auto"/>
              <w:left w:val="nil"/>
              <w:bottom w:val="single" w:sz="4" w:space="0" w:color="auto"/>
              <w:right w:val="single" w:sz="8" w:space="0" w:color="auto"/>
            </w:tcBorders>
            <w:shd w:val="clear" w:color="auto" w:fill="auto"/>
            <w:vAlign w:val="center"/>
            <w:hideMark/>
          </w:tcPr>
          <w:p w14:paraId="5402383F" w14:textId="0D6244A7" w:rsidR="00594FE5" w:rsidRPr="00594FE5" w:rsidRDefault="00594FE5" w:rsidP="00594FE5">
            <w:pPr>
              <w:widowControl/>
              <w:autoSpaceDE/>
              <w:autoSpaceDN/>
              <w:jc w:val="center"/>
              <w:rPr>
                <w:rFonts w:eastAsia="Times New Roman"/>
                <w:sz w:val="18"/>
                <w:szCs w:val="18"/>
                <w:lang w:eastAsia="ru-RU"/>
              </w:rPr>
            </w:pPr>
          </w:p>
        </w:tc>
        <w:tc>
          <w:tcPr>
            <w:tcW w:w="401" w:type="pct"/>
            <w:tcBorders>
              <w:top w:val="single" w:sz="4" w:space="0" w:color="auto"/>
              <w:left w:val="nil"/>
              <w:bottom w:val="single" w:sz="4" w:space="0" w:color="auto"/>
              <w:right w:val="single" w:sz="8" w:space="0" w:color="auto"/>
            </w:tcBorders>
            <w:shd w:val="clear" w:color="auto" w:fill="auto"/>
            <w:vAlign w:val="center"/>
            <w:hideMark/>
          </w:tcPr>
          <w:p w14:paraId="7434A68C" w14:textId="0DF06528" w:rsidR="00594FE5" w:rsidRPr="00594FE5" w:rsidRDefault="00594FE5" w:rsidP="00594FE5">
            <w:pPr>
              <w:widowControl/>
              <w:autoSpaceDE/>
              <w:autoSpaceDN/>
              <w:jc w:val="center"/>
              <w:rPr>
                <w:rFonts w:eastAsia="Times New Roman"/>
                <w:sz w:val="18"/>
                <w:szCs w:val="18"/>
                <w:lang w:eastAsia="ru-RU"/>
              </w:rPr>
            </w:pPr>
          </w:p>
        </w:tc>
        <w:tc>
          <w:tcPr>
            <w:tcW w:w="416" w:type="pct"/>
            <w:tcBorders>
              <w:top w:val="single" w:sz="4" w:space="0" w:color="auto"/>
              <w:left w:val="nil"/>
              <w:bottom w:val="single" w:sz="4" w:space="0" w:color="auto"/>
              <w:right w:val="single" w:sz="8" w:space="0" w:color="auto"/>
            </w:tcBorders>
            <w:shd w:val="clear" w:color="auto" w:fill="auto"/>
            <w:vAlign w:val="center"/>
            <w:hideMark/>
          </w:tcPr>
          <w:p w14:paraId="22E6301D" w14:textId="5A6562A2" w:rsidR="00594FE5" w:rsidRPr="00594FE5" w:rsidRDefault="00594FE5" w:rsidP="00594FE5">
            <w:pPr>
              <w:widowControl/>
              <w:autoSpaceDE/>
              <w:autoSpaceDN/>
              <w:jc w:val="center"/>
              <w:rPr>
                <w:rFonts w:eastAsia="Times New Roman"/>
                <w:sz w:val="18"/>
                <w:szCs w:val="18"/>
                <w:lang w:eastAsia="ru-RU"/>
              </w:rPr>
            </w:pPr>
          </w:p>
        </w:tc>
        <w:tc>
          <w:tcPr>
            <w:tcW w:w="500" w:type="pct"/>
            <w:tcBorders>
              <w:top w:val="single" w:sz="4" w:space="0" w:color="auto"/>
              <w:left w:val="nil"/>
              <w:bottom w:val="single" w:sz="4" w:space="0" w:color="auto"/>
              <w:right w:val="single" w:sz="8" w:space="0" w:color="auto"/>
            </w:tcBorders>
            <w:shd w:val="clear" w:color="auto" w:fill="auto"/>
            <w:vAlign w:val="center"/>
            <w:hideMark/>
          </w:tcPr>
          <w:p w14:paraId="73D087B2" w14:textId="7E85B60B" w:rsidR="00594FE5" w:rsidRPr="00594FE5" w:rsidRDefault="00594FE5" w:rsidP="00594FE5">
            <w:pPr>
              <w:widowControl/>
              <w:autoSpaceDE/>
              <w:autoSpaceDN/>
              <w:jc w:val="center"/>
              <w:rPr>
                <w:rFonts w:eastAsia="Times New Roman"/>
                <w:sz w:val="18"/>
                <w:szCs w:val="18"/>
                <w:lang w:eastAsia="ru-RU"/>
              </w:rPr>
            </w:pPr>
          </w:p>
        </w:tc>
        <w:tc>
          <w:tcPr>
            <w:tcW w:w="424" w:type="pct"/>
            <w:tcBorders>
              <w:top w:val="single" w:sz="4" w:space="0" w:color="auto"/>
              <w:left w:val="nil"/>
              <w:bottom w:val="single" w:sz="4" w:space="0" w:color="auto"/>
              <w:right w:val="single" w:sz="4" w:space="0" w:color="auto"/>
            </w:tcBorders>
            <w:shd w:val="clear" w:color="auto" w:fill="auto"/>
            <w:vAlign w:val="center"/>
            <w:hideMark/>
          </w:tcPr>
          <w:p w14:paraId="21F2BC97" w14:textId="77777777" w:rsidR="00594FE5" w:rsidRPr="00594FE5" w:rsidRDefault="00594FE5" w:rsidP="00594FE5">
            <w:pPr>
              <w:widowControl/>
              <w:autoSpaceDE/>
              <w:autoSpaceDN/>
              <w:jc w:val="center"/>
              <w:rPr>
                <w:rFonts w:eastAsia="Times New Roman"/>
                <w:sz w:val="18"/>
                <w:szCs w:val="18"/>
                <w:lang w:eastAsia="ru-RU"/>
              </w:rPr>
            </w:pPr>
            <w:r w:rsidRPr="00594FE5">
              <w:rPr>
                <w:rFonts w:eastAsia="Times New Roman"/>
                <w:sz w:val="18"/>
                <w:szCs w:val="18"/>
                <w:lang w:eastAsia="ru-RU"/>
              </w:rPr>
              <w:t>59,8581</w:t>
            </w:r>
          </w:p>
        </w:tc>
      </w:tr>
    </w:tbl>
    <w:p w14:paraId="70E1BF5E" w14:textId="50DB6254" w:rsidR="00827EBD" w:rsidRDefault="00827EBD">
      <w:pPr>
        <w:pStyle w:val="3"/>
        <w:spacing w:before="1"/>
        <w:ind w:left="930"/>
      </w:pPr>
    </w:p>
    <w:p w14:paraId="1F77657F" w14:textId="77777777" w:rsidR="00827EBD" w:rsidRDefault="00827EBD">
      <w:pPr>
        <w:pStyle w:val="3"/>
        <w:spacing w:before="1"/>
        <w:ind w:left="930"/>
      </w:pPr>
    </w:p>
    <w:p w14:paraId="427D85CA" w14:textId="77777777" w:rsidR="00827EBD" w:rsidRDefault="00827EBD">
      <w:pPr>
        <w:pStyle w:val="3"/>
        <w:spacing w:before="1"/>
        <w:ind w:left="930"/>
      </w:pPr>
    </w:p>
    <w:p w14:paraId="64826940" w14:textId="77777777" w:rsidR="00827EBD" w:rsidRDefault="00827EBD">
      <w:pPr>
        <w:pStyle w:val="3"/>
        <w:spacing w:before="1"/>
        <w:ind w:left="930"/>
      </w:pPr>
    </w:p>
    <w:p w14:paraId="7A0CB867" w14:textId="77777777" w:rsidR="00827EBD" w:rsidRDefault="00827EBD">
      <w:pPr>
        <w:pStyle w:val="3"/>
        <w:spacing w:before="1"/>
        <w:ind w:left="930"/>
      </w:pPr>
    </w:p>
    <w:p w14:paraId="550B46CC" w14:textId="77777777" w:rsidR="00827EBD" w:rsidRDefault="00827EBD">
      <w:pPr>
        <w:pStyle w:val="3"/>
        <w:spacing w:before="1"/>
        <w:ind w:left="930"/>
      </w:pPr>
    </w:p>
    <w:p w14:paraId="2CA7D1DC" w14:textId="77777777" w:rsidR="00827EBD" w:rsidRDefault="00827EBD">
      <w:pPr>
        <w:pStyle w:val="3"/>
        <w:spacing w:before="1"/>
        <w:ind w:left="930"/>
      </w:pPr>
    </w:p>
    <w:p w14:paraId="3D2A9EEB" w14:textId="77777777" w:rsidR="00827EBD" w:rsidRDefault="00827EBD">
      <w:pPr>
        <w:pStyle w:val="3"/>
        <w:spacing w:before="1"/>
        <w:ind w:left="930"/>
      </w:pPr>
    </w:p>
    <w:p w14:paraId="271F677A" w14:textId="77777777" w:rsidR="00827EBD" w:rsidRDefault="00827EBD">
      <w:pPr>
        <w:pStyle w:val="3"/>
        <w:spacing w:before="1"/>
        <w:ind w:left="930"/>
      </w:pPr>
    </w:p>
    <w:p w14:paraId="7AD17F72" w14:textId="77777777" w:rsidR="00827EBD" w:rsidRDefault="00827EBD">
      <w:pPr>
        <w:pStyle w:val="3"/>
        <w:spacing w:before="1"/>
        <w:ind w:left="930"/>
        <w:sectPr w:rsidR="00827EBD" w:rsidSect="006418CB">
          <w:pgSz w:w="16850" w:h="11910" w:orient="landscape"/>
          <w:pgMar w:top="1418" w:right="851" w:bottom="851" w:left="1418" w:header="856" w:footer="771" w:gutter="0"/>
          <w:cols w:space="720"/>
          <w:docGrid w:linePitch="299"/>
        </w:sectPr>
      </w:pPr>
    </w:p>
    <w:p w14:paraId="1F997C8D" w14:textId="52FB5909" w:rsidR="001036FB" w:rsidRDefault="001036FB">
      <w:pPr>
        <w:pStyle w:val="3"/>
        <w:spacing w:before="1"/>
        <w:ind w:left="930"/>
      </w:pPr>
    </w:p>
    <w:p w14:paraId="5E4C0111" w14:textId="77777777" w:rsidR="001036FB" w:rsidRDefault="001036FB">
      <w:pPr>
        <w:pStyle w:val="3"/>
        <w:spacing w:before="1"/>
        <w:ind w:left="930"/>
      </w:pPr>
    </w:p>
    <w:p w14:paraId="24D1CCD5" w14:textId="77777777" w:rsidR="001036FB" w:rsidRDefault="001036FB">
      <w:pPr>
        <w:pStyle w:val="3"/>
        <w:spacing w:before="1"/>
        <w:ind w:left="930"/>
      </w:pPr>
    </w:p>
    <w:p w14:paraId="1FABD130" w14:textId="77777777" w:rsidR="001036FB" w:rsidRDefault="001036FB">
      <w:pPr>
        <w:pStyle w:val="3"/>
        <w:spacing w:before="1"/>
        <w:ind w:left="930"/>
      </w:pPr>
    </w:p>
    <w:p w14:paraId="1D84CEB2" w14:textId="77777777" w:rsidR="001036FB" w:rsidRDefault="001036FB">
      <w:pPr>
        <w:pStyle w:val="3"/>
        <w:spacing w:before="1"/>
        <w:ind w:left="930"/>
      </w:pPr>
    </w:p>
    <w:p w14:paraId="0AFA353F" w14:textId="77777777" w:rsidR="001036FB" w:rsidRDefault="001036FB">
      <w:pPr>
        <w:pStyle w:val="3"/>
        <w:spacing w:before="1"/>
        <w:ind w:left="930"/>
      </w:pPr>
    </w:p>
    <w:p w14:paraId="3BD9564D" w14:textId="77777777" w:rsidR="001036FB" w:rsidRDefault="001036FB">
      <w:pPr>
        <w:pStyle w:val="3"/>
        <w:spacing w:before="1"/>
        <w:ind w:left="930"/>
      </w:pPr>
    </w:p>
    <w:p w14:paraId="7D0A48A7" w14:textId="77777777" w:rsidR="00594FE5" w:rsidRDefault="00594FE5">
      <w:pPr>
        <w:pStyle w:val="3"/>
        <w:spacing w:before="1"/>
        <w:ind w:left="930"/>
      </w:pPr>
    </w:p>
    <w:p w14:paraId="0E922BA7" w14:textId="77777777" w:rsidR="00594FE5" w:rsidRDefault="00594FE5">
      <w:pPr>
        <w:pStyle w:val="3"/>
        <w:spacing w:before="1"/>
        <w:ind w:left="930"/>
      </w:pPr>
    </w:p>
    <w:p w14:paraId="18A1583F" w14:textId="77777777" w:rsidR="00594FE5" w:rsidRDefault="00594FE5">
      <w:pPr>
        <w:pStyle w:val="3"/>
        <w:spacing w:before="1"/>
        <w:ind w:left="930"/>
      </w:pPr>
    </w:p>
    <w:p w14:paraId="3945D937" w14:textId="77777777" w:rsidR="00594FE5" w:rsidRDefault="00594FE5">
      <w:pPr>
        <w:pStyle w:val="3"/>
        <w:spacing w:before="1"/>
        <w:ind w:left="930"/>
      </w:pPr>
    </w:p>
    <w:p w14:paraId="47AAE879" w14:textId="77777777" w:rsidR="00594FE5" w:rsidRDefault="00594FE5">
      <w:pPr>
        <w:pStyle w:val="3"/>
        <w:spacing w:before="1"/>
        <w:ind w:left="930"/>
      </w:pPr>
    </w:p>
    <w:p w14:paraId="02A54D77" w14:textId="77777777" w:rsidR="00594FE5" w:rsidRDefault="00594FE5">
      <w:pPr>
        <w:pStyle w:val="3"/>
        <w:spacing w:before="1"/>
        <w:ind w:left="930"/>
      </w:pPr>
    </w:p>
    <w:p w14:paraId="1A998A1A" w14:textId="77777777" w:rsidR="00594FE5" w:rsidRDefault="00594FE5">
      <w:pPr>
        <w:pStyle w:val="3"/>
        <w:spacing w:before="1"/>
        <w:ind w:left="930"/>
      </w:pPr>
    </w:p>
    <w:p w14:paraId="0F53BFF2" w14:textId="77777777" w:rsidR="00594FE5" w:rsidRDefault="00594FE5">
      <w:pPr>
        <w:pStyle w:val="3"/>
        <w:spacing w:before="1"/>
        <w:ind w:left="930"/>
      </w:pPr>
    </w:p>
    <w:p w14:paraId="1AF76FBF" w14:textId="77777777" w:rsidR="00594FE5" w:rsidRDefault="00594FE5">
      <w:pPr>
        <w:pStyle w:val="3"/>
        <w:spacing w:before="1"/>
        <w:ind w:left="930"/>
      </w:pPr>
    </w:p>
    <w:p w14:paraId="00C333AB" w14:textId="77777777" w:rsidR="00594FE5" w:rsidRDefault="00594FE5">
      <w:pPr>
        <w:pStyle w:val="3"/>
        <w:spacing w:before="1"/>
        <w:ind w:left="930"/>
      </w:pPr>
    </w:p>
    <w:p w14:paraId="5BA1E53C" w14:textId="77777777" w:rsidR="00594FE5" w:rsidRDefault="00594FE5">
      <w:pPr>
        <w:pStyle w:val="3"/>
        <w:spacing w:before="1"/>
        <w:ind w:left="930"/>
      </w:pPr>
    </w:p>
    <w:p w14:paraId="6CE41EE3" w14:textId="77777777" w:rsidR="00594FE5" w:rsidRDefault="00594FE5">
      <w:pPr>
        <w:pStyle w:val="3"/>
        <w:spacing w:before="1"/>
        <w:ind w:left="930"/>
      </w:pPr>
    </w:p>
    <w:p w14:paraId="0681EBF2" w14:textId="77777777" w:rsidR="00594FE5" w:rsidRDefault="00594FE5">
      <w:pPr>
        <w:pStyle w:val="3"/>
        <w:spacing w:before="1"/>
        <w:ind w:left="930"/>
      </w:pPr>
    </w:p>
    <w:p w14:paraId="41455198" w14:textId="77777777" w:rsidR="00594FE5" w:rsidRDefault="00594FE5">
      <w:pPr>
        <w:pStyle w:val="3"/>
        <w:spacing w:before="1"/>
        <w:ind w:left="930"/>
      </w:pPr>
    </w:p>
    <w:p w14:paraId="1B581448" w14:textId="77777777" w:rsidR="00594FE5" w:rsidRDefault="00594FE5">
      <w:pPr>
        <w:pStyle w:val="3"/>
        <w:spacing w:before="1"/>
        <w:ind w:left="930"/>
      </w:pPr>
    </w:p>
    <w:p w14:paraId="127BE2ED" w14:textId="77777777" w:rsidR="00594FE5" w:rsidRDefault="00594FE5" w:rsidP="00594FE5">
      <w:pPr>
        <w:spacing w:line="288" w:lineRule="auto"/>
        <w:ind w:firstLine="737"/>
        <w:jc w:val="center"/>
        <w:rPr>
          <w:b/>
        </w:rPr>
      </w:pPr>
      <w:r w:rsidRPr="00335FE9">
        <w:rPr>
          <w:b/>
        </w:rPr>
        <w:t xml:space="preserve">ЧАСТЬ 2 – ПРОЕКТ НОРМАТИВОВ ДОПУСТИМЫХ ВЫБРОСОВ (НДВ) </w:t>
      </w:r>
    </w:p>
    <w:p w14:paraId="35BD467C" w14:textId="77777777" w:rsidR="00594FE5" w:rsidRDefault="00594FE5" w:rsidP="00594FE5">
      <w:pPr>
        <w:spacing w:line="288" w:lineRule="auto"/>
        <w:ind w:firstLine="737"/>
        <w:jc w:val="center"/>
        <w:rPr>
          <w:b/>
          <w:spacing w:val="-2"/>
        </w:rPr>
      </w:pPr>
      <w:r w:rsidRPr="00335FE9">
        <w:rPr>
          <w:b/>
        </w:rPr>
        <w:t>ЗАГРЯЗНЯЮЩИХ ВЕЩЕСТВ В АТМОСФЕРУ НА 202</w:t>
      </w:r>
      <w:r>
        <w:rPr>
          <w:b/>
        </w:rPr>
        <w:t>6 – 2031 г</w:t>
      </w:r>
      <w:r w:rsidRPr="00335FE9">
        <w:rPr>
          <w:b/>
        </w:rPr>
        <w:t xml:space="preserve">г. </w:t>
      </w:r>
    </w:p>
    <w:p w14:paraId="1D0EBC64" w14:textId="77777777" w:rsidR="00594FE5" w:rsidRDefault="00594FE5">
      <w:pPr>
        <w:pStyle w:val="3"/>
        <w:spacing w:before="1"/>
        <w:ind w:left="930"/>
      </w:pPr>
    </w:p>
    <w:p w14:paraId="595DFE93" w14:textId="77777777" w:rsidR="00594FE5" w:rsidRDefault="00594FE5">
      <w:pPr>
        <w:pStyle w:val="3"/>
        <w:spacing w:before="1"/>
        <w:ind w:left="930"/>
      </w:pPr>
    </w:p>
    <w:p w14:paraId="05FC3ABA" w14:textId="77777777" w:rsidR="00594FE5" w:rsidRDefault="00594FE5">
      <w:pPr>
        <w:pStyle w:val="3"/>
        <w:spacing w:before="1"/>
        <w:ind w:left="930"/>
      </w:pPr>
    </w:p>
    <w:p w14:paraId="2261A4E5" w14:textId="77777777" w:rsidR="009A32C8" w:rsidRDefault="009A32C8">
      <w:pPr>
        <w:pStyle w:val="3"/>
        <w:spacing w:before="1"/>
        <w:ind w:left="930"/>
        <w:sectPr w:rsidR="009A32C8" w:rsidSect="004732FF">
          <w:pgSz w:w="11910" w:h="16850"/>
          <w:pgMar w:top="1418" w:right="851" w:bottom="851" w:left="1418" w:header="856" w:footer="771" w:gutter="0"/>
          <w:cols w:space="720"/>
        </w:sectPr>
      </w:pPr>
    </w:p>
    <w:p w14:paraId="368DC699" w14:textId="77777777" w:rsidR="009A32C8" w:rsidRPr="007F4FAF" w:rsidRDefault="009A32C8" w:rsidP="009A32C8">
      <w:pPr>
        <w:pStyle w:val="1"/>
        <w:numPr>
          <w:ilvl w:val="0"/>
          <w:numId w:val="26"/>
        </w:numPr>
        <w:tabs>
          <w:tab w:val="left" w:pos="1701"/>
        </w:tabs>
        <w:spacing w:before="0" w:line="288" w:lineRule="auto"/>
        <w:ind w:left="0" w:firstLine="737"/>
        <w:rPr>
          <w:caps/>
          <w:spacing w:val="-2"/>
          <w:sz w:val="22"/>
          <w:szCs w:val="22"/>
        </w:rPr>
      </w:pPr>
      <w:bookmarkStart w:id="22" w:name="_Toc216360313"/>
      <w:bookmarkStart w:id="23" w:name="_Toc221887891"/>
      <w:r w:rsidRPr="007F4FAF">
        <w:rPr>
          <w:caps/>
          <w:spacing w:val="-2"/>
          <w:sz w:val="22"/>
          <w:szCs w:val="22"/>
        </w:rPr>
        <w:lastRenderedPageBreak/>
        <w:t>ОБЩИЕ СВЕДЕНИЯ ОБ ОПЕРАТОРЕ</w:t>
      </w:r>
      <w:bookmarkEnd w:id="22"/>
      <w:bookmarkEnd w:id="23"/>
    </w:p>
    <w:p w14:paraId="78089B32" w14:textId="77777777" w:rsidR="009A32C8" w:rsidRPr="009A32C8" w:rsidRDefault="009A32C8" w:rsidP="009A32C8">
      <w:pPr>
        <w:pStyle w:val="2"/>
        <w:numPr>
          <w:ilvl w:val="1"/>
          <w:numId w:val="27"/>
        </w:numPr>
        <w:tabs>
          <w:tab w:val="left" w:pos="563"/>
        </w:tabs>
        <w:spacing w:before="0" w:line="288" w:lineRule="auto"/>
        <w:ind w:left="0" w:firstLine="737"/>
        <w:rPr>
          <w:b w:val="0"/>
          <w:i/>
        </w:rPr>
      </w:pPr>
      <w:bookmarkStart w:id="24" w:name="_Toc216360314"/>
      <w:bookmarkStart w:id="25" w:name="_Toc221887892"/>
      <w:r w:rsidRPr="009A32C8">
        <w:rPr>
          <w:b w:val="0"/>
          <w:i/>
          <w:spacing w:val="-2"/>
        </w:rPr>
        <w:t>Краткая</w:t>
      </w:r>
      <w:r w:rsidRPr="009A32C8">
        <w:rPr>
          <w:b w:val="0"/>
          <w:i/>
          <w:spacing w:val="8"/>
        </w:rPr>
        <w:t xml:space="preserve"> </w:t>
      </w:r>
      <w:r w:rsidRPr="009A32C8">
        <w:rPr>
          <w:b w:val="0"/>
          <w:i/>
          <w:spacing w:val="-2"/>
        </w:rPr>
        <w:t>природно-климатическая</w:t>
      </w:r>
      <w:r w:rsidRPr="009A32C8">
        <w:rPr>
          <w:b w:val="0"/>
          <w:i/>
          <w:spacing w:val="14"/>
        </w:rPr>
        <w:t xml:space="preserve"> </w:t>
      </w:r>
      <w:r w:rsidRPr="009A32C8">
        <w:rPr>
          <w:b w:val="0"/>
          <w:i/>
          <w:spacing w:val="-2"/>
        </w:rPr>
        <w:t>характеристика</w:t>
      </w:r>
      <w:r w:rsidRPr="009A32C8">
        <w:rPr>
          <w:b w:val="0"/>
          <w:i/>
          <w:spacing w:val="8"/>
        </w:rPr>
        <w:t xml:space="preserve"> </w:t>
      </w:r>
      <w:r w:rsidRPr="009A32C8">
        <w:rPr>
          <w:b w:val="0"/>
          <w:i/>
          <w:spacing w:val="-2"/>
        </w:rPr>
        <w:t>района</w:t>
      </w:r>
      <w:bookmarkEnd w:id="24"/>
      <w:bookmarkEnd w:id="25"/>
    </w:p>
    <w:p w14:paraId="32A42593" w14:textId="77777777" w:rsidR="009A32C8" w:rsidRPr="002A06AD" w:rsidRDefault="009A32C8" w:rsidP="009A32C8">
      <w:pPr>
        <w:pStyle w:val="a3"/>
        <w:spacing w:line="288" w:lineRule="auto"/>
        <w:ind w:firstLine="737"/>
        <w:jc w:val="both"/>
        <w:rPr>
          <w:bCs/>
          <w:lang w:val="x-none"/>
        </w:rPr>
      </w:pPr>
      <w:r w:rsidRPr="002A06AD">
        <w:rPr>
          <w:bCs/>
          <w:lang w:val="x-none"/>
        </w:rPr>
        <w:t>Проектируемый объект расположен на территории Каракиянского район</w:t>
      </w:r>
      <w:r w:rsidRPr="002A06AD">
        <w:rPr>
          <w:bCs/>
        </w:rPr>
        <w:t>а</w:t>
      </w:r>
      <w:r w:rsidRPr="002A06AD">
        <w:rPr>
          <w:bCs/>
          <w:lang w:val="x-none"/>
        </w:rPr>
        <w:t xml:space="preserve"> Мангистауской области Республики Казахстан.</w:t>
      </w:r>
    </w:p>
    <w:p w14:paraId="5E423A90" w14:textId="77777777" w:rsidR="009A32C8" w:rsidRPr="002A06AD" w:rsidRDefault="009A32C8" w:rsidP="009A32C8">
      <w:pPr>
        <w:pStyle w:val="a3"/>
        <w:spacing w:line="288" w:lineRule="auto"/>
        <w:ind w:firstLine="737"/>
        <w:jc w:val="both"/>
        <w:rPr>
          <w:bCs/>
          <w:lang w:val="x-none"/>
        </w:rPr>
      </w:pPr>
      <w:r w:rsidRPr="002A06AD">
        <w:rPr>
          <w:bCs/>
          <w:lang w:val="x-none"/>
        </w:rPr>
        <w:t xml:space="preserve">Климат резко континентальный. Жаркое сухое лето с интенсивной солнечной радиацией, частыми пыльными и песчаными бурями. Холодная зима с ветрами северо-восточного направления. </w:t>
      </w:r>
    </w:p>
    <w:p w14:paraId="2DCD8F10" w14:textId="77777777" w:rsidR="009A32C8" w:rsidRPr="002A06AD" w:rsidRDefault="009A32C8" w:rsidP="009A32C8">
      <w:pPr>
        <w:pStyle w:val="a3"/>
        <w:spacing w:line="288" w:lineRule="auto"/>
        <w:ind w:firstLine="737"/>
        <w:jc w:val="both"/>
        <w:rPr>
          <w:bCs/>
          <w:lang w:val="x-none"/>
        </w:rPr>
      </w:pPr>
      <w:r w:rsidRPr="002A06AD">
        <w:rPr>
          <w:bCs/>
          <w:lang w:val="x-none"/>
        </w:rPr>
        <w:t>Участок строительства расположен на поверхности полого-увалистой аккумулятивно-денудационной равнины в природной зоне сухих степей. Влияние Каспийского моря на климатические условия и ландшафт незначительно.</w:t>
      </w:r>
    </w:p>
    <w:p w14:paraId="41F6301B" w14:textId="77777777" w:rsidR="009A32C8" w:rsidRPr="002A06AD" w:rsidRDefault="009A32C8" w:rsidP="009A32C8">
      <w:pPr>
        <w:pStyle w:val="a3"/>
        <w:spacing w:line="288" w:lineRule="auto"/>
        <w:ind w:firstLine="737"/>
        <w:jc w:val="both"/>
        <w:rPr>
          <w:bCs/>
          <w:lang w:val="x-none"/>
        </w:rPr>
      </w:pPr>
      <w:r w:rsidRPr="002A06AD">
        <w:rPr>
          <w:bCs/>
          <w:lang w:val="x-none"/>
        </w:rPr>
        <w:t>Климат района строительства отличается высокой континентальностью с продолжительной холодной зимой, устойчивым снежным покровом и сравнительно коротким, жарким летом.</w:t>
      </w:r>
    </w:p>
    <w:p w14:paraId="1CA046BD" w14:textId="77777777" w:rsidR="009A32C8" w:rsidRPr="002A06AD" w:rsidRDefault="009A32C8" w:rsidP="009A32C8">
      <w:pPr>
        <w:pStyle w:val="a3"/>
        <w:spacing w:line="288" w:lineRule="auto"/>
        <w:ind w:firstLine="737"/>
        <w:jc w:val="both"/>
        <w:rPr>
          <w:bCs/>
          <w:lang w:val="x-none"/>
        </w:rPr>
      </w:pPr>
      <w:r w:rsidRPr="002A06AD">
        <w:rPr>
          <w:bCs/>
          <w:lang w:val="x-none"/>
        </w:rPr>
        <w:t>Основные климатические характеристики района приводятся по метеостанции Ак-Кудук.</w:t>
      </w:r>
    </w:p>
    <w:p w14:paraId="4BC68CB6" w14:textId="77777777" w:rsidR="009A32C8" w:rsidRPr="002A06AD" w:rsidRDefault="009A32C8" w:rsidP="009A32C8">
      <w:pPr>
        <w:pStyle w:val="a3"/>
        <w:spacing w:line="288" w:lineRule="auto"/>
        <w:ind w:firstLine="737"/>
        <w:jc w:val="both"/>
        <w:rPr>
          <w:bCs/>
          <w:lang w:val="x-none"/>
        </w:rPr>
      </w:pPr>
      <w:r w:rsidRPr="002A06AD">
        <w:rPr>
          <w:bCs/>
          <w:lang w:val="x-none"/>
        </w:rPr>
        <w:t>Дорожно-климатическая зона – IV. По карте климатического районирования для строительства участок работ относится к району IV Г.</w:t>
      </w:r>
    </w:p>
    <w:p w14:paraId="1B1109F8" w14:textId="77777777" w:rsidR="009A32C8" w:rsidRPr="002A06AD" w:rsidRDefault="009A32C8" w:rsidP="009A32C8">
      <w:pPr>
        <w:pStyle w:val="a3"/>
        <w:spacing w:line="288" w:lineRule="auto"/>
        <w:ind w:firstLine="737"/>
        <w:jc w:val="both"/>
        <w:rPr>
          <w:bCs/>
          <w:lang w:val="x-none"/>
        </w:rPr>
      </w:pPr>
      <w:r w:rsidRPr="002A06AD">
        <w:rPr>
          <w:bCs/>
          <w:lang w:val="x-none"/>
        </w:rPr>
        <w:t xml:space="preserve">Климатические условия: </w:t>
      </w:r>
    </w:p>
    <w:p w14:paraId="77B83F7D" w14:textId="77777777" w:rsidR="009A32C8" w:rsidRPr="002A06AD" w:rsidRDefault="009A32C8" w:rsidP="009A32C8">
      <w:pPr>
        <w:pStyle w:val="a3"/>
        <w:spacing w:line="288" w:lineRule="auto"/>
        <w:ind w:firstLine="737"/>
        <w:jc w:val="both"/>
        <w:rPr>
          <w:bCs/>
          <w:lang w:val="x-none"/>
        </w:rPr>
      </w:pPr>
      <w:r w:rsidRPr="002A06AD">
        <w:rPr>
          <w:bCs/>
          <w:lang w:val="x-none"/>
        </w:rPr>
        <w:t>•</w:t>
      </w:r>
      <w:r w:rsidRPr="002A06AD">
        <w:rPr>
          <w:bCs/>
          <w:lang w:val="x-none"/>
        </w:rPr>
        <w:tab/>
        <w:t>наиболее жаркий месяц – август, средняя температура + 47°С;</w:t>
      </w:r>
    </w:p>
    <w:p w14:paraId="72689ACA" w14:textId="77777777" w:rsidR="009A32C8" w:rsidRPr="002A06AD" w:rsidRDefault="009A32C8" w:rsidP="009A32C8">
      <w:pPr>
        <w:pStyle w:val="a3"/>
        <w:spacing w:line="288" w:lineRule="auto"/>
        <w:ind w:firstLine="737"/>
        <w:jc w:val="both"/>
        <w:rPr>
          <w:bCs/>
          <w:lang w:val="x-none"/>
        </w:rPr>
      </w:pPr>
      <w:r w:rsidRPr="002A06AD">
        <w:rPr>
          <w:bCs/>
          <w:lang w:val="x-none"/>
        </w:rPr>
        <w:t>•</w:t>
      </w:r>
      <w:r w:rsidRPr="002A06AD">
        <w:rPr>
          <w:bCs/>
          <w:lang w:val="x-none"/>
        </w:rPr>
        <w:tab/>
        <w:t>наиболее холодный месяц-январь, средняя температура -18°С;</w:t>
      </w:r>
    </w:p>
    <w:p w14:paraId="3207254E" w14:textId="77777777" w:rsidR="009A32C8" w:rsidRPr="002A06AD" w:rsidRDefault="009A32C8" w:rsidP="009A32C8">
      <w:pPr>
        <w:pStyle w:val="a3"/>
        <w:spacing w:line="288" w:lineRule="auto"/>
        <w:ind w:firstLine="737"/>
        <w:jc w:val="both"/>
        <w:rPr>
          <w:bCs/>
          <w:lang w:val="x-none"/>
        </w:rPr>
      </w:pPr>
      <w:r w:rsidRPr="002A06AD">
        <w:rPr>
          <w:bCs/>
          <w:lang w:val="x-none"/>
        </w:rPr>
        <w:t>•</w:t>
      </w:r>
      <w:r w:rsidRPr="002A06AD">
        <w:rPr>
          <w:bCs/>
          <w:lang w:val="x-none"/>
        </w:rPr>
        <w:tab/>
        <w:t>абсолютный минимум температуры воздуха - минус 31,8 °С;</w:t>
      </w:r>
    </w:p>
    <w:p w14:paraId="572EE6CB" w14:textId="77777777" w:rsidR="009A32C8" w:rsidRPr="002A06AD" w:rsidRDefault="009A32C8" w:rsidP="009A32C8">
      <w:pPr>
        <w:pStyle w:val="a3"/>
        <w:spacing w:line="288" w:lineRule="auto"/>
        <w:ind w:firstLine="737"/>
        <w:jc w:val="both"/>
        <w:rPr>
          <w:bCs/>
          <w:lang w:val="x-none"/>
        </w:rPr>
      </w:pPr>
      <w:r w:rsidRPr="002A06AD">
        <w:rPr>
          <w:bCs/>
          <w:lang w:val="x-none"/>
        </w:rPr>
        <w:t>•</w:t>
      </w:r>
      <w:r w:rsidRPr="002A06AD">
        <w:rPr>
          <w:bCs/>
          <w:lang w:val="x-none"/>
        </w:rPr>
        <w:tab/>
        <w:t>среднегодовое количество осадков– 141 мм;</w:t>
      </w:r>
    </w:p>
    <w:p w14:paraId="3D58E232" w14:textId="77777777" w:rsidR="009A32C8" w:rsidRPr="002A06AD" w:rsidRDefault="009A32C8" w:rsidP="009A32C8">
      <w:pPr>
        <w:pStyle w:val="a3"/>
        <w:spacing w:line="288" w:lineRule="auto"/>
        <w:ind w:firstLine="737"/>
        <w:jc w:val="both"/>
        <w:rPr>
          <w:bCs/>
          <w:lang w:val="x-none"/>
        </w:rPr>
      </w:pPr>
      <w:r w:rsidRPr="002A06AD">
        <w:rPr>
          <w:bCs/>
          <w:lang w:val="x-none"/>
        </w:rPr>
        <w:t>•</w:t>
      </w:r>
      <w:r w:rsidRPr="002A06AD">
        <w:rPr>
          <w:bCs/>
          <w:lang w:val="x-none"/>
        </w:rPr>
        <w:tab/>
        <w:t>преобладающее направление ветра холодное время года – В, Ю-В;</w:t>
      </w:r>
    </w:p>
    <w:p w14:paraId="15EA79F3" w14:textId="77777777" w:rsidR="009A32C8" w:rsidRPr="002A06AD" w:rsidRDefault="009A32C8" w:rsidP="009A32C8">
      <w:pPr>
        <w:pStyle w:val="a3"/>
        <w:spacing w:line="288" w:lineRule="auto"/>
        <w:ind w:firstLine="737"/>
        <w:jc w:val="both"/>
        <w:rPr>
          <w:bCs/>
          <w:lang w:val="x-none"/>
        </w:rPr>
      </w:pPr>
      <w:r w:rsidRPr="002A06AD">
        <w:rPr>
          <w:bCs/>
          <w:lang w:val="x-none"/>
        </w:rPr>
        <w:t>•</w:t>
      </w:r>
      <w:r w:rsidRPr="002A06AD">
        <w:rPr>
          <w:bCs/>
          <w:lang w:val="x-none"/>
        </w:rPr>
        <w:tab/>
        <w:t>преобладающее направление ветра в теплое время года – С, С-В, В;</w:t>
      </w:r>
    </w:p>
    <w:p w14:paraId="5F551453" w14:textId="77777777" w:rsidR="009A32C8" w:rsidRPr="002A06AD" w:rsidRDefault="009A32C8" w:rsidP="009A32C8">
      <w:pPr>
        <w:pStyle w:val="a3"/>
        <w:spacing w:line="288" w:lineRule="auto"/>
        <w:ind w:firstLine="737"/>
        <w:jc w:val="both"/>
        <w:rPr>
          <w:bCs/>
          <w:lang w:val="x-none"/>
        </w:rPr>
      </w:pPr>
      <w:r w:rsidRPr="002A06AD">
        <w:rPr>
          <w:bCs/>
          <w:lang w:val="x-none"/>
        </w:rPr>
        <w:t>•</w:t>
      </w:r>
      <w:r w:rsidRPr="002A06AD">
        <w:rPr>
          <w:bCs/>
          <w:lang w:val="x-none"/>
        </w:rPr>
        <w:tab/>
        <w:t>относительная влажность воздуха</w:t>
      </w:r>
    </w:p>
    <w:p w14:paraId="5DF9A511" w14:textId="77777777" w:rsidR="009A32C8" w:rsidRPr="002A06AD" w:rsidRDefault="009A32C8" w:rsidP="009A32C8">
      <w:pPr>
        <w:pStyle w:val="a3"/>
        <w:spacing w:line="288" w:lineRule="auto"/>
        <w:ind w:firstLine="737"/>
        <w:jc w:val="both"/>
        <w:rPr>
          <w:bCs/>
          <w:lang w:val="x-none"/>
        </w:rPr>
      </w:pPr>
      <w:r w:rsidRPr="002A06AD">
        <w:rPr>
          <w:bCs/>
          <w:lang w:val="x-none"/>
        </w:rPr>
        <w:t>•</w:t>
      </w:r>
      <w:r w:rsidRPr="002A06AD">
        <w:rPr>
          <w:bCs/>
          <w:lang w:val="x-none"/>
        </w:rPr>
        <w:tab/>
        <w:t>Глубина промерзания грунта 0,98м.</w:t>
      </w:r>
    </w:p>
    <w:p w14:paraId="4D3E731D" w14:textId="77777777" w:rsidR="009A32C8" w:rsidRPr="002A06AD" w:rsidRDefault="009A32C8" w:rsidP="009A32C8">
      <w:pPr>
        <w:pStyle w:val="a3"/>
        <w:spacing w:line="288" w:lineRule="auto"/>
        <w:ind w:firstLine="737"/>
        <w:jc w:val="both"/>
        <w:rPr>
          <w:bCs/>
          <w:lang w:val="x-none"/>
        </w:rPr>
      </w:pPr>
      <w:r w:rsidRPr="002A06AD">
        <w:rPr>
          <w:bCs/>
          <w:lang w:val="x-none"/>
        </w:rPr>
        <w:t>•</w:t>
      </w:r>
      <w:r w:rsidRPr="002A06AD">
        <w:rPr>
          <w:bCs/>
          <w:lang w:val="x-none"/>
        </w:rPr>
        <w:tab/>
        <w:t xml:space="preserve">Нормативная глубина сезонного промерзания грунтов по метеостанции Актау составляет: для песков мелких и пылеватых - 0.64м. </w:t>
      </w:r>
    </w:p>
    <w:p w14:paraId="6FD2F5A0" w14:textId="77777777" w:rsidR="009A32C8" w:rsidRPr="002A06AD" w:rsidRDefault="009A32C8" w:rsidP="009A32C8">
      <w:pPr>
        <w:pStyle w:val="a3"/>
        <w:spacing w:line="288" w:lineRule="auto"/>
        <w:ind w:firstLine="737"/>
        <w:jc w:val="both"/>
        <w:rPr>
          <w:bCs/>
          <w:lang w:val="x-none"/>
        </w:rPr>
      </w:pPr>
      <w:r w:rsidRPr="002A06AD">
        <w:rPr>
          <w:bCs/>
          <w:lang w:val="x-none"/>
        </w:rPr>
        <w:t>•</w:t>
      </w:r>
      <w:r w:rsidRPr="002A06AD">
        <w:rPr>
          <w:bCs/>
          <w:lang w:val="x-none"/>
        </w:rPr>
        <w:tab/>
        <w:t>Максимальная глубина проникновения 0°С в почву составляет - 1.0 м.</w:t>
      </w:r>
    </w:p>
    <w:p w14:paraId="0B25F004" w14:textId="77777777" w:rsidR="009A32C8" w:rsidRPr="002A06AD" w:rsidRDefault="009A32C8" w:rsidP="009A32C8">
      <w:pPr>
        <w:pStyle w:val="a3"/>
        <w:spacing w:line="288" w:lineRule="auto"/>
        <w:ind w:firstLine="737"/>
        <w:jc w:val="both"/>
        <w:rPr>
          <w:bCs/>
        </w:rPr>
      </w:pPr>
      <w:r w:rsidRPr="002A06AD">
        <w:rPr>
          <w:bCs/>
          <w:lang w:val="x-none"/>
        </w:rPr>
        <w:t>Среднегодовая скорость ветра по многолетним данным составляет 4-6 м/сек, возрастая зимой и редко ранней весной до 15-20 м/сек. В позднее весеннее время, особенно в засушливые годы, интенсивно проявляется ветровая эрозия, чаще всего связанная с пыльными бурями.</w:t>
      </w:r>
    </w:p>
    <w:p w14:paraId="49758AB7" w14:textId="77777777" w:rsidR="009A32C8" w:rsidRDefault="009A32C8" w:rsidP="009A32C8">
      <w:pPr>
        <w:pStyle w:val="a3"/>
        <w:spacing w:line="288" w:lineRule="auto"/>
        <w:ind w:firstLine="737"/>
        <w:rPr>
          <w:bCs/>
        </w:rPr>
      </w:pPr>
    </w:p>
    <w:p w14:paraId="2F749DC7" w14:textId="77777777" w:rsidR="009A32C8" w:rsidRPr="009A32C8" w:rsidRDefault="009A32C8" w:rsidP="009A32C8">
      <w:pPr>
        <w:pStyle w:val="2"/>
        <w:numPr>
          <w:ilvl w:val="1"/>
          <w:numId w:val="27"/>
        </w:numPr>
        <w:tabs>
          <w:tab w:val="left" w:pos="563"/>
        </w:tabs>
        <w:spacing w:before="0" w:line="288" w:lineRule="auto"/>
        <w:ind w:left="0" w:firstLine="737"/>
        <w:rPr>
          <w:b w:val="0"/>
          <w:bCs w:val="0"/>
          <w:iCs/>
        </w:rPr>
      </w:pPr>
      <w:bookmarkStart w:id="26" w:name="_Toc209995848"/>
      <w:bookmarkStart w:id="27" w:name="_Toc221887893"/>
      <w:r w:rsidRPr="009A32C8">
        <w:rPr>
          <w:b w:val="0"/>
          <w:i/>
          <w:spacing w:val="-2"/>
        </w:rPr>
        <w:t>Характеристика современного состояния воздушной среды</w:t>
      </w:r>
      <w:bookmarkEnd w:id="26"/>
      <w:bookmarkEnd w:id="27"/>
    </w:p>
    <w:p w14:paraId="13C1D2E7" w14:textId="77777777" w:rsidR="009A32C8" w:rsidRPr="007625A3" w:rsidRDefault="009A32C8" w:rsidP="00412DCE">
      <w:pPr>
        <w:pStyle w:val="a3"/>
        <w:spacing w:line="288" w:lineRule="auto"/>
        <w:ind w:firstLine="737"/>
        <w:jc w:val="both"/>
      </w:pPr>
      <w:bookmarkStart w:id="28" w:name="_Hlk191045473"/>
      <w:r w:rsidRPr="007625A3">
        <w:t>Основным направлением деятельности ТОО «CASPIAN ECO SERVICE» является транспортировка,</w:t>
      </w:r>
      <w:r w:rsidRPr="007625A3">
        <w:rPr>
          <w:spacing w:val="-59"/>
        </w:rPr>
        <w:t xml:space="preserve"> </w:t>
      </w:r>
      <w:r w:rsidRPr="007625A3">
        <w:t>обезвреживание и утилизация нефтесодержащих отходов, отходов бурения.</w:t>
      </w:r>
      <w:r w:rsidRPr="007625A3">
        <w:rPr>
          <w:spacing w:val="1"/>
        </w:rPr>
        <w:t xml:space="preserve"> </w:t>
      </w:r>
      <w:r w:rsidRPr="007625A3">
        <w:t>Указанные</w:t>
      </w:r>
      <w:r w:rsidRPr="007625A3">
        <w:rPr>
          <w:spacing w:val="1"/>
        </w:rPr>
        <w:t xml:space="preserve"> </w:t>
      </w:r>
      <w:r w:rsidRPr="007625A3">
        <w:t>виды работ ведутся по установленным государственным стандартам, в соответствии с</w:t>
      </w:r>
      <w:r w:rsidRPr="007625A3">
        <w:rPr>
          <w:spacing w:val="1"/>
        </w:rPr>
        <w:t xml:space="preserve"> </w:t>
      </w:r>
      <w:r w:rsidRPr="007625A3">
        <w:t>требованиями</w:t>
      </w:r>
      <w:r w:rsidRPr="007625A3">
        <w:rPr>
          <w:spacing w:val="-4"/>
        </w:rPr>
        <w:t xml:space="preserve"> </w:t>
      </w:r>
      <w:r w:rsidRPr="007625A3">
        <w:t>Экологического</w:t>
      </w:r>
      <w:r w:rsidRPr="007625A3">
        <w:rPr>
          <w:spacing w:val="-1"/>
        </w:rPr>
        <w:t xml:space="preserve"> </w:t>
      </w:r>
      <w:r w:rsidRPr="007625A3">
        <w:t>Кодекса</w:t>
      </w:r>
      <w:r w:rsidRPr="007625A3">
        <w:rPr>
          <w:spacing w:val="-1"/>
        </w:rPr>
        <w:t xml:space="preserve"> </w:t>
      </w:r>
      <w:r w:rsidRPr="007625A3">
        <w:t>Республики Казахстан.</w:t>
      </w:r>
    </w:p>
    <w:p w14:paraId="0DC4B193" w14:textId="77777777" w:rsidR="009A32C8" w:rsidRPr="007625A3" w:rsidRDefault="009A32C8" w:rsidP="00412DCE">
      <w:pPr>
        <w:spacing w:line="288" w:lineRule="auto"/>
        <w:ind w:firstLine="737"/>
        <w:jc w:val="both"/>
      </w:pPr>
      <w:r w:rsidRPr="007625A3">
        <w:t>Комплекс по управлению отходами ТОО «CASPIAN ECO SERVICE»</w:t>
      </w:r>
      <w:r w:rsidRPr="007625A3">
        <w:rPr>
          <w:snapToGrid w:val="0"/>
          <w:color w:val="000000"/>
          <w:spacing w:val="2"/>
        </w:rPr>
        <w:t xml:space="preserve"> расположен на территории Каракиянского район Мангистауской области Республики Казахстан</w:t>
      </w:r>
      <w:bookmarkEnd w:id="28"/>
      <w:r w:rsidRPr="007625A3">
        <w:rPr>
          <w:snapToGrid w:val="0"/>
          <w:color w:val="000000"/>
          <w:spacing w:val="2"/>
        </w:rPr>
        <w:t xml:space="preserve"> в</w:t>
      </w:r>
      <w:r w:rsidRPr="007625A3">
        <w:t xml:space="preserve"> 28 км от села Жетыбай и 40 км от города Жанаозен.</w:t>
      </w:r>
    </w:p>
    <w:p w14:paraId="4DDD1D15" w14:textId="77777777" w:rsidR="009A32C8" w:rsidRPr="007625A3" w:rsidRDefault="009A32C8" w:rsidP="00412DCE">
      <w:pPr>
        <w:spacing w:line="288" w:lineRule="auto"/>
        <w:ind w:firstLine="737"/>
        <w:jc w:val="both"/>
      </w:pPr>
      <w:r w:rsidRPr="007625A3">
        <w:t>Рассматриваемая площадка представляет собой незастроенную территорию, общей площадью 5,0 га, стороны площадки различной длины. За границей участка, параллельно ему, в северо–восточной стороне  проходит подземный водопровод, далее (в 57,0м) высоковольтная  ЛЭП.</w:t>
      </w:r>
    </w:p>
    <w:p w14:paraId="36B18FD0" w14:textId="77777777" w:rsidR="009A32C8" w:rsidRPr="007625A3" w:rsidRDefault="009A32C8" w:rsidP="00412DCE">
      <w:pPr>
        <w:adjustRightInd w:val="0"/>
        <w:spacing w:line="288" w:lineRule="auto"/>
        <w:ind w:firstLine="737"/>
        <w:jc w:val="both"/>
      </w:pPr>
      <w:r w:rsidRPr="007625A3">
        <w:t xml:space="preserve">Метеорологические условия оказывают существенное влияние на перенос и рассеивание вредных примесей, поступающих в атмосферу. Наибольшее влияние на </w:t>
      </w:r>
      <w:r w:rsidRPr="007625A3">
        <w:lastRenderedPageBreak/>
        <w:t>рассеивание вредных примесей в атмосферу оказывает ветровой и температурный режимы, кроме этого большое влияние на распространение загрязняющих веществ оказывают такие погодные явления и физические факторы как туманы, осадки и режим солнечной радиации.</w:t>
      </w:r>
    </w:p>
    <w:p w14:paraId="54E6E897" w14:textId="77777777" w:rsidR="009A32C8" w:rsidRPr="007625A3" w:rsidRDefault="009A32C8" w:rsidP="00412DCE">
      <w:pPr>
        <w:adjustRightInd w:val="0"/>
        <w:spacing w:line="288" w:lineRule="auto"/>
        <w:ind w:firstLine="737"/>
        <w:jc w:val="both"/>
      </w:pPr>
      <w:r w:rsidRPr="007625A3">
        <w:t>Капли тумана поглощают примеси, причем не только вблизи подстилающей поверхности, но и из вышележащих наиболее загрязненных слоев воздуха. Вследствие этого концентрация примесей накапливается в слое тумана и уменьшается над ним.</w:t>
      </w:r>
    </w:p>
    <w:p w14:paraId="3975D461" w14:textId="77777777" w:rsidR="009A32C8" w:rsidRPr="007625A3" w:rsidRDefault="009A32C8" w:rsidP="00412DCE">
      <w:pPr>
        <w:adjustRightInd w:val="0"/>
        <w:spacing w:line="288" w:lineRule="auto"/>
        <w:ind w:firstLine="737"/>
        <w:jc w:val="both"/>
      </w:pPr>
      <w:r w:rsidRPr="007625A3">
        <w:t>Ветры оказывают существенное влияние на перенос и рассеивание примесей в атмосфере, особенно слабые. Однако в это время значительно увеличивается подъем перегретых выбросов в слои атмосферы, где они рассеиваются, если при этих условиях наблюдаются инверсии, то может образоваться «потолок», который будет препятствовать подъему выбросов, и концентрация примесей у земли резко возрастает.</w:t>
      </w:r>
    </w:p>
    <w:p w14:paraId="786159D0" w14:textId="77777777" w:rsidR="009A32C8" w:rsidRPr="007625A3" w:rsidRDefault="009A32C8" w:rsidP="00412DCE">
      <w:pPr>
        <w:adjustRightInd w:val="0"/>
        <w:spacing w:line="288" w:lineRule="auto"/>
        <w:ind w:firstLine="737"/>
        <w:jc w:val="both"/>
      </w:pPr>
      <w:r w:rsidRPr="007625A3">
        <w:t>Засушливость климата в изучаемом районе не способствует самоочищению атмосферы, за счет малого поступления осадков.</w:t>
      </w:r>
    </w:p>
    <w:p w14:paraId="49BF72D4" w14:textId="77777777" w:rsidR="009A32C8" w:rsidRPr="007625A3" w:rsidRDefault="009A32C8" w:rsidP="00412DCE">
      <w:pPr>
        <w:adjustRightInd w:val="0"/>
        <w:spacing w:line="288" w:lineRule="auto"/>
        <w:ind w:firstLine="737"/>
        <w:jc w:val="both"/>
      </w:pPr>
      <w:r w:rsidRPr="007625A3">
        <w:t>Солнечная радиация обуславливает фотохимические реакции в атмосфере и формирование различных вторичных продуктов, обладающих часто более токсичными свойствами, чем исходные вещества, попадающие в атмосферу из источников выбросов.</w:t>
      </w:r>
    </w:p>
    <w:p w14:paraId="16F4EB57" w14:textId="77777777" w:rsidR="009A32C8" w:rsidRDefault="009A32C8" w:rsidP="00412DCE">
      <w:pPr>
        <w:adjustRightInd w:val="0"/>
        <w:spacing w:line="288" w:lineRule="auto"/>
        <w:ind w:firstLine="737"/>
        <w:jc w:val="both"/>
      </w:pPr>
      <w:r w:rsidRPr="007625A3">
        <w:t>Согласно районированию территории Республики Казахстан, проведенному Казахским научно- исследовательским гидрометеорологическим институтом, по потенциалу загрязнения атмосферы (ПЗА) Мангистауская область относится к III зоне с повышенным ПЗА (рисунок 5-2). Таким образом, совокупность климатических условий территории Мангистауской области: режим ветра, штиль, туман, температурные инверсии и т.д., определяет способность атмосферы к самоочищению, т.е. рассеиванию загрязняющих веществ таким образом, чтобы количество вредных примесей оставалось на уровне, допустимом для жизнедеятельности живых организмов</w:t>
      </w:r>
    </w:p>
    <w:p w14:paraId="7793E2D9" w14:textId="630C77B6" w:rsidR="009A32C8" w:rsidRPr="00367CF0" w:rsidRDefault="009A32C8" w:rsidP="009A32C8">
      <w:pPr>
        <w:ind w:firstLine="737"/>
        <w:jc w:val="both"/>
        <w:rPr>
          <w:sz w:val="20"/>
        </w:rPr>
      </w:pPr>
      <w:r w:rsidRPr="009A32C8">
        <w:t>Таблица</w:t>
      </w:r>
      <w:r w:rsidRPr="009A32C8">
        <w:rPr>
          <w:spacing w:val="-4"/>
        </w:rPr>
        <w:t xml:space="preserve"> </w:t>
      </w:r>
      <w:r w:rsidRPr="009A32C8">
        <w:t>2.1 Метеорологические характеристики и коэффициенты,</w:t>
      </w:r>
      <w:r w:rsidRPr="009A32C8">
        <w:rPr>
          <w:spacing w:val="1"/>
        </w:rPr>
        <w:t xml:space="preserve"> </w:t>
      </w:r>
      <w:r w:rsidRPr="009A32C8">
        <w:t>определяющие</w:t>
      </w:r>
      <w:r w:rsidRPr="009A32C8">
        <w:rPr>
          <w:spacing w:val="-6"/>
        </w:rPr>
        <w:t xml:space="preserve"> </w:t>
      </w:r>
      <w:r w:rsidRPr="009A32C8">
        <w:t>условия</w:t>
      </w:r>
      <w:r w:rsidRPr="009A32C8">
        <w:rPr>
          <w:spacing w:val="-6"/>
        </w:rPr>
        <w:t xml:space="preserve"> </w:t>
      </w:r>
      <w:r w:rsidRPr="009A32C8">
        <w:t>рассеивания</w:t>
      </w:r>
      <w:r w:rsidRPr="009A32C8">
        <w:rPr>
          <w:spacing w:val="-8"/>
        </w:rPr>
        <w:t xml:space="preserve"> </w:t>
      </w:r>
      <w:r w:rsidRPr="009A32C8">
        <w:t>загрязняющих</w:t>
      </w:r>
      <w:r w:rsidRPr="009A32C8">
        <w:rPr>
          <w:spacing w:val="-8"/>
        </w:rPr>
        <w:t xml:space="preserve"> </w:t>
      </w:r>
      <w:r w:rsidRPr="009A32C8">
        <w:t>веществ</w:t>
      </w:r>
      <w:r w:rsidRPr="009A32C8">
        <w:rPr>
          <w:spacing w:val="-52"/>
        </w:rPr>
        <w:t xml:space="preserve"> </w:t>
      </w:r>
      <w:r w:rsidRPr="009A32C8">
        <w:t>в</w:t>
      </w:r>
      <w:r w:rsidRPr="009A32C8">
        <w:rPr>
          <w:spacing w:val="-2"/>
        </w:rPr>
        <w:t xml:space="preserve"> </w:t>
      </w:r>
      <w:r w:rsidRPr="009A32C8">
        <w:t>атмосфере</w:t>
      </w:r>
    </w:p>
    <w:tbl>
      <w:tblPr>
        <w:tblStyle w:val="40"/>
        <w:tblW w:w="405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177"/>
        <w:gridCol w:w="2628"/>
      </w:tblGrid>
      <w:tr w:rsidR="009A32C8" w:rsidRPr="00367CF0" w14:paraId="7CC17240" w14:textId="77777777" w:rsidTr="009A32C8">
        <w:trPr>
          <w:trHeight w:val="227"/>
        </w:trPr>
        <w:tc>
          <w:tcPr>
            <w:tcW w:w="3445" w:type="pct"/>
            <w:vAlign w:val="center"/>
          </w:tcPr>
          <w:p w14:paraId="7F729271" w14:textId="77777777" w:rsidR="009A32C8" w:rsidRPr="009A32C8" w:rsidRDefault="009A32C8" w:rsidP="004C31D6">
            <w:pPr>
              <w:pStyle w:val="TableParagraph"/>
              <w:spacing w:line="229" w:lineRule="exact"/>
              <w:ind w:left="1368"/>
              <w:rPr>
                <w:rFonts w:ascii="Arial" w:hAnsi="Arial"/>
                <w:b/>
                <w:sz w:val="20"/>
                <w:szCs w:val="20"/>
              </w:rPr>
            </w:pPr>
            <w:r w:rsidRPr="009A32C8">
              <w:rPr>
                <w:rFonts w:ascii="Arial" w:hAnsi="Arial"/>
                <w:b/>
                <w:sz w:val="20"/>
                <w:szCs w:val="20"/>
              </w:rPr>
              <w:t>Hаименование</w:t>
            </w:r>
            <w:r w:rsidRPr="009A32C8">
              <w:rPr>
                <w:rFonts w:ascii="Arial" w:hAnsi="Arial"/>
                <w:b/>
                <w:spacing w:val="-9"/>
                <w:sz w:val="20"/>
                <w:szCs w:val="20"/>
              </w:rPr>
              <w:t xml:space="preserve"> </w:t>
            </w:r>
            <w:r w:rsidRPr="009A32C8">
              <w:rPr>
                <w:rFonts w:ascii="Arial" w:hAnsi="Arial"/>
                <w:b/>
                <w:sz w:val="20"/>
                <w:szCs w:val="20"/>
              </w:rPr>
              <w:t>характеристик</w:t>
            </w:r>
          </w:p>
        </w:tc>
        <w:tc>
          <w:tcPr>
            <w:tcW w:w="1555" w:type="pct"/>
            <w:vAlign w:val="center"/>
          </w:tcPr>
          <w:p w14:paraId="696903BE" w14:textId="77777777" w:rsidR="009A32C8" w:rsidRPr="009A32C8" w:rsidRDefault="009A32C8" w:rsidP="004C31D6">
            <w:pPr>
              <w:pStyle w:val="TableParagraph"/>
              <w:spacing w:line="229" w:lineRule="exact"/>
              <w:ind w:left="721" w:right="714"/>
              <w:jc w:val="center"/>
              <w:rPr>
                <w:rFonts w:ascii="Arial" w:hAnsi="Arial"/>
                <w:b/>
                <w:sz w:val="20"/>
                <w:szCs w:val="20"/>
              </w:rPr>
            </w:pPr>
            <w:r w:rsidRPr="009A32C8">
              <w:rPr>
                <w:rFonts w:ascii="Arial" w:hAnsi="Arial"/>
                <w:b/>
                <w:sz w:val="20"/>
                <w:szCs w:val="20"/>
              </w:rPr>
              <w:t>Величина</w:t>
            </w:r>
          </w:p>
        </w:tc>
      </w:tr>
      <w:tr w:rsidR="009A32C8" w:rsidRPr="00367CF0" w14:paraId="6F38CB5D" w14:textId="77777777" w:rsidTr="009A32C8">
        <w:trPr>
          <w:trHeight w:val="227"/>
        </w:trPr>
        <w:tc>
          <w:tcPr>
            <w:tcW w:w="3445" w:type="pct"/>
            <w:tcBorders>
              <w:bottom w:val="nil"/>
            </w:tcBorders>
            <w:vAlign w:val="center"/>
          </w:tcPr>
          <w:p w14:paraId="24490679" w14:textId="77777777" w:rsidR="009A32C8" w:rsidRPr="009A32C8" w:rsidRDefault="009A32C8" w:rsidP="009A32C8">
            <w:pPr>
              <w:pStyle w:val="TableParagraph"/>
              <w:spacing w:line="212" w:lineRule="exact"/>
              <w:ind w:left="652" w:right="648"/>
              <w:jc w:val="center"/>
              <w:rPr>
                <w:rFonts w:ascii="Arial" w:hAnsi="Arial"/>
                <w:sz w:val="20"/>
                <w:szCs w:val="20"/>
              </w:rPr>
            </w:pPr>
            <w:r w:rsidRPr="009A32C8">
              <w:rPr>
                <w:rFonts w:ascii="Arial" w:hAnsi="Arial"/>
                <w:sz w:val="20"/>
                <w:szCs w:val="20"/>
              </w:rPr>
              <w:t>Коэффициент,</w:t>
            </w:r>
            <w:r w:rsidRPr="009A32C8">
              <w:rPr>
                <w:rFonts w:ascii="Arial" w:hAnsi="Arial"/>
                <w:spacing w:val="-6"/>
                <w:sz w:val="20"/>
                <w:szCs w:val="20"/>
              </w:rPr>
              <w:t xml:space="preserve"> </w:t>
            </w:r>
            <w:r w:rsidRPr="009A32C8">
              <w:rPr>
                <w:rFonts w:ascii="Arial" w:hAnsi="Arial"/>
                <w:sz w:val="20"/>
                <w:szCs w:val="20"/>
              </w:rPr>
              <w:t>зависящий</w:t>
            </w:r>
            <w:r w:rsidRPr="009A32C8">
              <w:rPr>
                <w:rFonts w:ascii="Arial" w:hAnsi="Arial"/>
                <w:spacing w:val="-4"/>
                <w:sz w:val="20"/>
                <w:szCs w:val="20"/>
              </w:rPr>
              <w:t xml:space="preserve"> </w:t>
            </w:r>
            <w:r w:rsidRPr="009A32C8">
              <w:rPr>
                <w:rFonts w:ascii="Arial" w:hAnsi="Arial"/>
                <w:sz w:val="20"/>
                <w:szCs w:val="20"/>
              </w:rPr>
              <w:t>от</w:t>
            </w:r>
            <w:r w:rsidRPr="009A32C8">
              <w:rPr>
                <w:rFonts w:ascii="Arial" w:hAnsi="Arial"/>
                <w:spacing w:val="-6"/>
                <w:sz w:val="20"/>
                <w:szCs w:val="20"/>
              </w:rPr>
              <w:t xml:space="preserve"> </w:t>
            </w:r>
            <w:r w:rsidRPr="009A32C8">
              <w:rPr>
                <w:rFonts w:ascii="Arial" w:hAnsi="Arial"/>
                <w:sz w:val="20"/>
                <w:szCs w:val="20"/>
              </w:rPr>
              <w:t>стратификации</w:t>
            </w:r>
          </w:p>
        </w:tc>
        <w:tc>
          <w:tcPr>
            <w:tcW w:w="1555" w:type="pct"/>
            <w:tcBorders>
              <w:bottom w:val="nil"/>
            </w:tcBorders>
            <w:vAlign w:val="center"/>
          </w:tcPr>
          <w:p w14:paraId="208A284D" w14:textId="77777777" w:rsidR="009A32C8" w:rsidRPr="009A32C8" w:rsidRDefault="009A32C8" w:rsidP="004C31D6">
            <w:pPr>
              <w:pStyle w:val="TableParagraph"/>
              <w:spacing w:line="212" w:lineRule="exact"/>
              <w:ind w:left="721" w:right="714"/>
              <w:jc w:val="center"/>
              <w:rPr>
                <w:rFonts w:ascii="Arial"/>
                <w:sz w:val="20"/>
                <w:szCs w:val="20"/>
              </w:rPr>
            </w:pPr>
            <w:r w:rsidRPr="009A32C8">
              <w:rPr>
                <w:rFonts w:ascii="Arial"/>
                <w:sz w:val="20"/>
                <w:szCs w:val="20"/>
              </w:rPr>
              <w:t>200</w:t>
            </w:r>
          </w:p>
        </w:tc>
      </w:tr>
      <w:tr w:rsidR="009A32C8" w:rsidRPr="00367CF0" w14:paraId="02E38ED0" w14:textId="77777777" w:rsidTr="009A32C8">
        <w:trPr>
          <w:trHeight w:val="227"/>
        </w:trPr>
        <w:tc>
          <w:tcPr>
            <w:tcW w:w="3445" w:type="pct"/>
            <w:tcBorders>
              <w:top w:val="nil"/>
              <w:bottom w:val="nil"/>
            </w:tcBorders>
            <w:vAlign w:val="center"/>
          </w:tcPr>
          <w:p w14:paraId="70DEB43B" w14:textId="77777777" w:rsidR="009A32C8" w:rsidRPr="009A32C8" w:rsidRDefault="009A32C8" w:rsidP="009A32C8">
            <w:pPr>
              <w:pStyle w:val="TableParagraph"/>
              <w:spacing w:line="225" w:lineRule="exact"/>
              <w:ind w:left="652" w:right="644"/>
              <w:jc w:val="center"/>
              <w:rPr>
                <w:rFonts w:ascii="Arial" w:hAnsi="Arial"/>
                <w:sz w:val="20"/>
                <w:szCs w:val="20"/>
              </w:rPr>
            </w:pPr>
            <w:r w:rsidRPr="009A32C8">
              <w:rPr>
                <w:rFonts w:ascii="Arial" w:hAnsi="Arial"/>
                <w:sz w:val="20"/>
                <w:szCs w:val="20"/>
              </w:rPr>
              <w:t>атмосферы,</w:t>
            </w:r>
            <w:r w:rsidRPr="009A32C8">
              <w:rPr>
                <w:rFonts w:ascii="Arial" w:hAnsi="Arial"/>
                <w:spacing w:val="-4"/>
                <w:sz w:val="20"/>
                <w:szCs w:val="20"/>
              </w:rPr>
              <w:t xml:space="preserve"> </w:t>
            </w:r>
            <w:r w:rsidRPr="009A32C8">
              <w:rPr>
                <w:rFonts w:ascii="Arial" w:hAnsi="Arial"/>
                <w:sz w:val="20"/>
                <w:szCs w:val="20"/>
              </w:rPr>
              <w:t>А</w:t>
            </w:r>
          </w:p>
        </w:tc>
        <w:tc>
          <w:tcPr>
            <w:tcW w:w="1555" w:type="pct"/>
            <w:tcBorders>
              <w:top w:val="nil"/>
              <w:bottom w:val="nil"/>
            </w:tcBorders>
            <w:vAlign w:val="center"/>
          </w:tcPr>
          <w:p w14:paraId="2AB5289B" w14:textId="77777777" w:rsidR="009A32C8" w:rsidRPr="009A32C8" w:rsidRDefault="009A32C8" w:rsidP="004C31D6">
            <w:pPr>
              <w:pStyle w:val="TableParagraph"/>
              <w:rPr>
                <w:rFonts w:ascii="Times New Roman"/>
                <w:sz w:val="20"/>
                <w:szCs w:val="20"/>
              </w:rPr>
            </w:pPr>
          </w:p>
        </w:tc>
      </w:tr>
      <w:tr w:rsidR="009A32C8" w:rsidRPr="00367CF0" w14:paraId="66DF4B40" w14:textId="77777777" w:rsidTr="009A32C8">
        <w:trPr>
          <w:trHeight w:val="227"/>
        </w:trPr>
        <w:tc>
          <w:tcPr>
            <w:tcW w:w="3445" w:type="pct"/>
            <w:tcBorders>
              <w:top w:val="nil"/>
              <w:bottom w:val="nil"/>
            </w:tcBorders>
            <w:vAlign w:val="center"/>
          </w:tcPr>
          <w:p w14:paraId="6EEA867E" w14:textId="77777777" w:rsidR="009A32C8" w:rsidRPr="009A32C8" w:rsidRDefault="009A32C8" w:rsidP="009A32C8">
            <w:pPr>
              <w:pStyle w:val="TableParagraph"/>
              <w:spacing w:before="112"/>
              <w:ind w:left="650" w:right="648"/>
              <w:jc w:val="center"/>
              <w:rPr>
                <w:rFonts w:ascii="Arial" w:hAnsi="Arial"/>
                <w:sz w:val="20"/>
                <w:szCs w:val="20"/>
              </w:rPr>
            </w:pPr>
            <w:r w:rsidRPr="009A32C8">
              <w:rPr>
                <w:rFonts w:ascii="Arial" w:hAnsi="Arial"/>
                <w:sz w:val="20"/>
                <w:szCs w:val="20"/>
              </w:rPr>
              <w:t>Коэффициент</w:t>
            </w:r>
            <w:r w:rsidRPr="009A32C8">
              <w:rPr>
                <w:rFonts w:ascii="Arial" w:hAnsi="Arial"/>
                <w:spacing w:val="-5"/>
                <w:sz w:val="20"/>
                <w:szCs w:val="20"/>
              </w:rPr>
              <w:t xml:space="preserve"> </w:t>
            </w:r>
            <w:r w:rsidRPr="009A32C8">
              <w:rPr>
                <w:rFonts w:ascii="Arial" w:hAnsi="Arial"/>
                <w:sz w:val="20"/>
                <w:szCs w:val="20"/>
              </w:rPr>
              <w:t>рельефа</w:t>
            </w:r>
            <w:r w:rsidRPr="009A32C8">
              <w:rPr>
                <w:rFonts w:ascii="Arial" w:hAnsi="Arial"/>
                <w:spacing w:val="-3"/>
                <w:sz w:val="20"/>
                <w:szCs w:val="20"/>
              </w:rPr>
              <w:t xml:space="preserve"> </w:t>
            </w:r>
            <w:r w:rsidRPr="009A32C8">
              <w:rPr>
                <w:rFonts w:ascii="Arial" w:hAnsi="Arial"/>
                <w:sz w:val="20"/>
                <w:szCs w:val="20"/>
              </w:rPr>
              <w:t>местности</w:t>
            </w:r>
            <w:r w:rsidRPr="009A32C8">
              <w:rPr>
                <w:rFonts w:ascii="Arial" w:hAnsi="Arial"/>
                <w:spacing w:val="-6"/>
                <w:sz w:val="20"/>
                <w:szCs w:val="20"/>
              </w:rPr>
              <w:t xml:space="preserve"> </w:t>
            </w:r>
            <w:r w:rsidRPr="009A32C8">
              <w:rPr>
                <w:rFonts w:ascii="Arial" w:hAnsi="Arial"/>
                <w:sz w:val="20"/>
                <w:szCs w:val="20"/>
              </w:rPr>
              <w:t>в</w:t>
            </w:r>
            <w:r w:rsidRPr="009A32C8">
              <w:rPr>
                <w:rFonts w:ascii="Arial" w:hAnsi="Arial"/>
                <w:spacing w:val="-2"/>
                <w:sz w:val="20"/>
                <w:szCs w:val="20"/>
              </w:rPr>
              <w:t xml:space="preserve"> </w:t>
            </w:r>
            <w:r w:rsidRPr="009A32C8">
              <w:rPr>
                <w:rFonts w:ascii="Arial" w:hAnsi="Arial"/>
                <w:sz w:val="20"/>
                <w:szCs w:val="20"/>
              </w:rPr>
              <w:t>городе</w:t>
            </w:r>
          </w:p>
        </w:tc>
        <w:tc>
          <w:tcPr>
            <w:tcW w:w="1555" w:type="pct"/>
            <w:tcBorders>
              <w:top w:val="nil"/>
              <w:bottom w:val="nil"/>
            </w:tcBorders>
            <w:vAlign w:val="center"/>
          </w:tcPr>
          <w:p w14:paraId="3636942D" w14:textId="77777777" w:rsidR="009A32C8" w:rsidRPr="009A32C8" w:rsidRDefault="009A32C8" w:rsidP="004C31D6">
            <w:pPr>
              <w:pStyle w:val="TableParagraph"/>
              <w:spacing w:before="112"/>
              <w:ind w:left="719" w:right="714"/>
              <w:jc w:val="center"/>
              <w:rPr>
                <w:rFonts w:ascii="Arial"/>
                <w:sz w:val="20"/>
                <w:szCs w:val="20"/>
              </w:rPr>
            </w:pPr>
            <w:r w:rsidRPr="009A32C8">
              <w:rPr>
                <w:rFonts w:ascii="Arial"/>
                <w:sz w:val="20"/>
                <w:szCs w:val="20"/>
              </w:rPr>
              <w:t>1.00</w:t>
            </w:r>
          </w:p>
        </w:tc>
      </w:tr>
      <w:tr w:rsidR="009A32C8" w:rsidRPr="00367CF0" w14:paraId="2AC0BAB7" w14:textId="77777777" w:rsidTr="009A32C8">
        <w:trPr>
          <w:trHeight w:val="227"/>
        </w:trPr>
        <w:tc>
          <w:tcPr>
            <w:tcW w:w="3445" w:type="pct"/>
            <w:tcBorders>
              <w:top w:val="nil"/>
              <w:bottom w:val="nil"/>
            </w:tcBorders>
            <w:vAlign w:val="center"/>
          </w:tcPr>
          <w:p w14:paraId="1F56CC57" w14:textId="77777777" w:rsidR="009A32C8" w:rsidRPr="009A32C8" w:rsidRDefault="009A32C8" w:rsidP="009A32C8">
            <w:pPr>
              <w:pStyle w:val="TableParagraph"/>
              <w:spacing w:before="112" w:line="214" w:lineRule="exact"/>
              <w:ind w:left="510"/>
              <w:jc w:val="center"/>
              <w:rPr>
                <w:rFonts w:ascii="Arial" w:hAnsi="Arial"/>
                <w:sz w:val="20"/>
                <w:szCs w:val="20"/>
              </w:rPr>
            </w:pPr>
            <w:r w:rsidRPr="009A32C8">
              <w:rPr>
                <w:rFonts w:ascii="Arial" w:hAnsi="Arial"/>
                <w:sz w:val="20"/>
                <w:szCs w:val="20"/>
              </w:rPr>
              <w:t>Средняя</w:t>
            </w:r>
            <w:r w:rsidRPr="009A32C8">
              <w:rPr>
                <w:rFonts w:ascii="Arial" w:hAnsi="Arial"/>
                <w:spacing w:val="-7"/>
                <w:sz w:val="20"/>
                <w:szCs w:val="20"/>
              </w:rPr>
              <w:t xml:space="preserve"> </w:t>
            </w:r>
            <w:r w:rsidRPr="009A32C8">
              <w:rPr>
                <w:rFonts w:ascii="Arial" w:hAnsi="Arial"/>
                <w:sz w:val="20"/>
                <w:szCs w:val="20"/>
              </w:rPr>
              <w:t>максимальная</w:t>
            </w:r>
            <w:r w:rsidRPr="009A32C8">
              <w:rPr>
                <w:rFonts w:ascii="Arial" w:hAnsi="Arial"/>
                <w:spacing w:val="-5"/>
                <w:sz w:val="20"/>
                <w:szCs w:val="20"/>
              </w:rPr>
              <w:t xml:space="preserve"> </w:t>
            </w:r>
            <w:r w:rsidRPr="009A32C8">
              <w:rPr>
                <w:rFonts w:ascii="Arial" w:hAnsi="Arial"/>
                <w:sz w:val="20"/>
                <w:szCs w:val="20"/>
              </w:rPr>
              <w:t>температура</w:t>
            </w:r>
            <w:r w:rsidRPr="009A32C8">
              <w:rPr>
                <w:rFonts w:ascii="Arial" w:hAnsi="Arial"/>
                <w:spacing w:val="-6"/>
                <w:sz w:val="20"/>
                <w:szCs w:val="20"/>
              </w:rPr>
              <w:t xml:space="preserve"> </w:t>
            </w:r>
            <w:r w:rsidRPr="009A32C8">
              <w:rPr>
                <w:rFonts w:ascii="Arial" w:hAnsi="Arial"/>
                <w:sz w:val="20"/>
                <w:szCs w:val="20"/>
              </w:rPr>
              <w:t>наружного</w:t>
            </w:r>
          </w:p>
        </w:tc>
        <w:tc>
          <w:tcPr>
            <w:tcW w:w="1555" w:type="pct"/>
            <w:tcBorders>
              <w:top w:val="nil"/>
              <w:bottom w:val="nil"/>
            </w:tcBorders>
            <w:vAlign w:val="center"/>
          </w:tcPr>
          <w:p w14:paraId="5FE9E345" w14:textId="77777777" w:rsidR="009A32C8" w:rsidRPr="009A32C8" w:rsidRDefault="009A32C8" w:rsidP="004C31D6">
            <w:pPr>
              <w:pStyle w:val="TableParagraph"/>
              <w:spacing w:before="112" w:line="214" w:lineRule="exact"/>
              <w:ind w:left="719" w:right="714"/>
              <w:jc w:val="center"/>
              <w:rPr>
                <w:rFonts w:ascii="Arial"/>
                <w:sz w:val="20"/>
                <w:szCs w:val="20"/>
              </w:rPr>
            </w:pPr>
            <w:r w:rsidRPr="009A32C8">
              <w:rPr>
                <w:rFonts w:ascii="Arial"/>
                <w:sz w:val="20"/>
                <w:szCs w:val="20"/>
              </w:rPr>
              <w:t>32.6</w:t>
            </w:r>
          </w:p>
        </w:tc>
      </w:tr>
      <w:tr w:rsidR="009A32C8" w:rsidRPr="00367CF0" w14:paraId="2F286607" w14:textId="77777777" w:rsidTr="009A32C8">
        <w:trPr>
          <w:trHeight w:val="227"/>
        </w:trPr>
        <w:tc>
          <w:tcPr>
            <w:tcW w:w="3445" w:type="pct"/>
            <w:tcBorders>
              <w:top w:val="nil"/>
              <w:bottom w:val="nil"/>
            </w:tcBorders>
            <w:vAlign w:val="center"/>
          </w:tcPr>
          <w:p w14:paraId="3EC7C07E" w14:textId="77777777" w:rsidR="009A32C8" w:rsidRPr="009A32C8" w:rsidRDefault="009A32C8" w:rsidP="009A32C8">
            <w:pPr>
              <w:pStyle w:val="TableParagraph"/>
              <w:spacing w:line="227" w:lineRule="exact"/>
              <w:ind w:right="22"/>
              <w:jc w:val="center"/>
              <w:rPr>
                <w:rFonts w:ascii="Arial" w:hAnsi="Arial"/>
                <w:sz w:val="20"/>
                <w:szCs w:val="20"/>
              </w:rPr>
            </w:pPr>
            <w:r w:rsidRPr="009A32C8">
              <w:rPr>
                <w:rFonts w:ascii="Arial" w:hAnsi="Arial"/>
                <w:sz w:val="20"/>
                <w:szCs w:val="20"/>
              </w:rPr>
              <w:t>воздуха</w:t>
            </w:r>
            <w:r w:rsidRPr="009A32C8">
              <w:rPr>
                <w:rFonts w:ascii="Arial" w:hAnsi="Arial"/>
                <w:spacing w:val="-6"/>
                <w:sz w:val="20"/>
                <w:szCs w:val="20"/>
              </w:rPr>
              <w:t xml:space="preserve"> </w:t>
            </w:r>
            <w:r w:rsidRPr="009A32C8">
              <w:rPr>
                <w:rFonts w:ascii="Arial" w:hAnsi="Arial"/>
                <w:sz w:val="20"/>
                <w:szCs w:val="20"/>
              </w:rPr>
              <w:t>наиболее</w:t>
            </w:r>
            <w:r w:rsidRPr="009A32C8">
              <w:rPr>
                <w:rFonts w:ascii="Arial" w:hAnsi="Arial"/>
                <w:spacing w:val="-6"/>
                <w:sz w:val="20"/>
                <w:szCs w:val="20"/>
              </w:rPr>
              <w:t xml:space="preserve"> </w:t>
            </w:r>
            <w:r w:rsidRPr="009A32C8">
              <w:rPr>
                <w:rFonts w:ascii="Arial" w:hAnsi="Arial"/>
                <w:sz w:val="20"/>
                <w:szCs w:val="20"/>
              </w:rPr>
              <w:t>жаркого</w:t>
            </w:r>
            <w:r w:rsidRPr="009A32C8">
              <w:rPr>
                <w:rFonts w:ascii="Arial" w:hAnsi="Arial"/>
                <w:spacing w:val="-6"/>
                <w:sz w:val="20"/>
                <w:szCs w:val="20"/>
              </w:rPr>
              <w:t xml:space="preserve"> </w:t>
            </w:r>
            <w:r w:rsidRPr="009A32C8">
              <w:rPr>
                <w:rFonts w:ascii="Arial" w:hAnsi="Arial"/>
                <w:sz w:val="20"/>
                <w:szCs w:val="20"/>
              </w:rPr>
              <w:t>месяца</w:t>
            </w:r>
            <w:r w:rsidRPr="009A32C8">
              <w:rPr>
                <w:rFonts w:ascii="Arial" w:hAnsi="Arial"/>
                <w:spacing w:val="-3"/>
                <w:sz w:val="20"/>
                <w:szCs w:val="20"/>
              </w:rPr>
              <w:t xml:space="preserve"> </w:t>
            </w:r>
            <w:r w:rsidRPr="009A32C8">
              <w:rPr>
                <w:rFonts w:ascii="Arial" w:hAnsi="Arial"/>
                <w:sz w:val="20"/>
                <w:szCs w:val="20"/>
              </w:rPr>
              <w:t>года,</w:t>
            </w:r>
            <w:r w:rsidRPr="009A32C8">
              <w:rPr>
                <w:rFonts w:ascii="Arial" w:hAnsi="Arial"/>
                <w:spacing w:val="-4"/>
                <w:sz w:val="20"/>
                <w:szCs w:val="20"/>
              </w:rPr>
              <w:t xml:space="preserve"> </w:t>
            </w:r>
            <w:r w:rsidRPr="009A32C8">
              <w:rPr>
                <w:rFonts w:ascii="Arial" w:hAnsi="Arial"/>
                <w:sz w:val="20"/>
                <w:szCs w:val="20"/>
              </w:rPr>
              <w:t>град.С</w:t>
            </w:r>
          </w:p>
        </w:tc>
        <w:tc>
          <w:tcPr>
            <w:tcW w:w="1555" w:type="pct"/>
            <w:tcBorders>
              <w:top w:val="nil"/>
              <w:bottom w:val="nil"/>
            </w:tcBorders>
            <w:vAlign w:val="center"/>
          </w:tcPr>
          <w:p w14:paraId="10307C97" w14:textId="77777777" w:rsidR="009A32C8" w:rsidRPr="009A32C8" w:rsidRDefault="009A32C8" w:rsidP="004C31D6">
            <w:pPr>
              <w:pStyle w:val="TableParagraph"/>
              <w:rPr>
                <w:rFonts w:ascii="Times New Roman"/>
                <w:sz w:val="20"/>
                <w:szCs w:val="20"/>
              </w:rPr>
            </w:pPr>
          </w:p>
        </w:tc>
      </w:tr>
      <w:tr w:rsidR="009A32C8" w:rsidRPr="00367CF0" w14:paraId="29F054AC" w14:textId="77777777" w:rsidTr="009A32C8">
        <w:trPr>
          <w:trHeight w:val="227"/>
        </w:trPr>
        <w:tc>
          <w:tcPr>
            <w:tcW w:w="3445" w:type="pct"/>
            <w:tcBorders>
              <w:top w:val="nil"/>
              <w:bottom w:val="nil"/>
            </w:tcBorders>
            <w:vAlign w:val="center"/>
          </w:tcPr>
          <w:p w14:paraId="3BDEE4B9" w14:textId="77777777" w:rsidR="009A32C8" w:rsidRPr="009A32C8" w:rsidRDefault="009A32C8" w:rsidP="009A32C8">
            <w:pPr>
              <w:pStyle w:val="TableParagraph"/>
              <w:spacing w:before="110" w:line="214" w:lineRule="exact"/>
              <w:ind w:right="18"/>
              <w:jc w:val="center"/>
              <w:rPr>
                <w:rFonts w:ascii="Arial" w:hAnsi="Arial"/>
                <w:sz w:val="20"/>
                <w:szCs w:val="20"/>
              </w:rPr>
            </w:pPr>
            <w:r w:rsidRPr="009A32C8">
              <w:rPr>
                <w:rFonts w:ascii="Arial" w:hAnsi="Arial"/>
                <w:sz w:val="20"/>
                <w:szCs w:val="20"/>
              </w:rPr>
              <w:t>Средняя</w:t>
            </w:r>
            <w:r w:rsidRPr="009A32C8">
              <w:rPr>
                <w:rFonts w:ascii="Arial" w:hAnsi="Arial"/>
                <w:spacing w:val="-5"/>
                <w:sz w:val="20"/>
                <w:szCs w:val="20"/>
              </w:rPr>
              <w:t xml:space="preserve"> </w:t>
            </w:r>
            <w:r w:rsidRPr="009A32C8">
              <w:rPr>
                <w:rFonts w:ascii="Arial" w:hAnsi="Arial"/>
                <w:sz w:val="20"/>
                <w:szCs w:val="20"/>
              </w:rPr>
              <w:t>температура</w:t>
            </w:r>
            <w:r w:rsidRPr="009A32C8">
              <w:rPr>
                <w:rFonts w:ascii="Arial" w:hAnsi="Arial"/>
                <w:spacing w:val="-4"/>
                <w:sz w:val="20"/>
                <w:szCs w:val="20"/>
              </w:rPr>
              <w:t xml:space="preserve"> </w:t>
            </w:r>
            <w:r w:rsidRPr="009A32C8">
              <w:rPr>
                <w:rFonts w:ascii="Arial" w:hAnsi="Arial"/>
                <w:sz w:val="20"/>
                <w:szCs w:val="20"/>
              </w:rPr>
              <w:t>наружного</w:t>
            </w:r>
            <w:r w:rsidRPr="009A32C8">
              <w:rPr>
                <w:rFonts w:ascii="Arial" w:hAnsi="Arial"/>
                <w:spacing w:val="-6"/>
                <w:sz w:val="20"/>
                <w:szCs w:val="20"/>
              </w:rPr>
              <w:t xml:space="preserve"> </w:t>
            </w:r>
            <w:r w:rsidRPr="009A32C8">
              <w:rPr>
                <w:rFonts w:ascii="Arial" w:hAnsi="Arial"/>
                <w:sz w:val="20"/>
                <w:szCs w:val="20"/>
              </w:rPr>
              <w:t>воздуха</w:t>
            </w:r>
            <w:r w:rsidRPr="009A32C8">
              <w:rPr>
                <w:rFonts w:ascii="Arial" w:hAnsi="Arial"/>
                <w:spacing w:val="-6"/>
                <w:sz w:val="20"/>
                <w:szCs w:val="20"/>
              </w:rPr>
              <w:t xml:space="preserve"> </w:t>
            </w:r>
            <w:r w:rsidRPr="009A32C8">
              <w:rPr>
                <w:rFonts w:ascii="Arial" w:hAnsi="Arial"/>
                <w:sz w:val="20"/>
                <w:szCs w:val="20"/>
              </w:rPr>
              <w:t>наибо-</w:t>
            </w:r>
          </w:p>
        </w:tc>
        <w:tc>
          <w:tcPr>
            <w:tcW w:w="1555" w:type="pct"/>
            <w:tcBorders>
              <w:top w:val="nil"/>
              <w:bottom w:val="nil"/>
            </w:tcBorders>
            <w:vAlign w:val="center"/>
          </w:tcPr>
          <w:p w14:paraId="70F9604D" w14:textId="77777777" w:rsidR="009A32C8" w:rsidRPr="009A32C8" w:rsidRDefault="009A32C8" w:rsidP="004C31D6">
            <w:pPr>
              <w:pStyle w:val="TableParagraph"/>
              <w:spacing w:before="110" w:line="214" w:lineRule="exact"/>
              <w:ind w:left="719" w:right="714"/>
              <w:jc w:val="center"/>
              <w:rPr>
                <w:rFonts w:ascii="Arial"/>
                <w:sz w:val="20"/>
                <w:szCs w:val="20"/>
              </w:rPr>
            </w:pPr>
            <w:r w:rsidRPr="009A32C8">
              <w:rPr>
                <w:rFonts w:ascii="Arial"/>
                <w:sz w:val="20"/>
                <w:szCs w:val="20"/>
              </w:rPr>
              <w:t>-18.0</w:t>
            </w:r>
          </w:p>
        </w:tc>
      </w:tr>
      <w:tr w:rsidR="009A32C8" w:rsidRPr="00367CF0" w14:paraId="675B8C48" w14:textId="77777777" w:rsidTr="009A32C8">
        <w:trPr>
          <w:trHeight w:val="227"/>
        </w:trPr>
        <w:tc>
          <w:tcPr>
            <w:tcW w:w="3445" w:type="pct"/>
            <w:tcBorders>
              <w:top w:val="nil"/>
              <w:bottom w:val="nil"/>
            </w:tcBorders>
            <w:vAlign w:val="center"/>
          </w:tcPr>
          <w:p w14:paraId="03ED1724" w14:textId="705976D4" w:rsidR="009A32C8" w:rsidRPr="009A32C8" w:rsidRDefault="009A32C8" w:rsidP="009A32C8">
            <w:pPr>
              <w:pStyle w:val="TableParagraph"/>
              <w:spacing w:line="210" w:lineRule="exact"/>
              <w:ind w:right="18"/>
              <w:jc w:val="center"/>
              <w:rPr>
                <w:rFonts w:ascii="Arial" w:hAnsi="Arial"/>
                <w:sz w:val="20"/>
                <w:szCs w:val="20"/>
              </w:rPr>
            </w:pPr>
            <w:r w:rsidRPr="009A32C8">
              <w:rPr>
                <w:rFonts w:ascii="Arial" w:hAnsi="Arial"/>
                <w:sz w:val="20"/>
                <w:szCs w:val="20"/>
              </w:rPr>
              <w:t>лее</w:t>
            </w:r>
            <w:r w:rsidRPr="009A32C8">
              <w:rPr>
                <w:rFonts w:ascii="Arial" w:hAnsi="Arial"/>
                <w:spacing w:val="-5"/>
                <w:sz w:val="20"/>
                <w:szCs w:val="20"/>
              </w:rPr>
              <w:t xml:space="preserve"> </w:t>
            </w:r>
            <w:r w:rsidRPr="009A32C8">
              <w:rPr>
                <w:rFonts w:ascii="Arial" w:hAnsi="Arial"/>
                <w:sz w:val="20"/>
                <w:szCs w:val="20"/>
              </w:rPr>
              <w:t>холодного</w:t>
            </w:r>
            <w:r w:rsidRPr="009A32C8">
              <w:rPr>
                <w:rFonts w:ascii="Arial" w:hAnsi="Arial"/>
                <w:spacing w:val="-2"/>
                <w:sz w:val="20"/>
                <w:szCs w:val="20"/>
              </w:rPr>
              <w:t xml:space="preserve"> </w:t>
            </w:r>
            <w:r w:rsidRPr="009A32C8">
              <w:rPr>
                <w:rFonts w:ascii="Arial" w:hAnsi="Arial"/>
                <w:sz w:val="20"/>
                <w:szCs w:val="20"/>
              </w:rPr>
              <w:t>месяца</w:t>
            </w:r>
            <w:r w:rsidRPr="009A32C8">
              <w:rPr>
                <w:rFonts w:ascii="Arial" w:hAnsi="Arial"/>
                <w:spacing w:val="-4"/>
                <w:sz w:val="20"/>
                <w:szCs w:val="20"/>
              </w:rPr>
              <w:t xml:space="preserve"> </w:t>
            </w:r>
            <w:r w:rsidRPr="009A32C8">
              <w:rPr>
                <w:rFonts w:ascii="Arial" w:hAnsi="Arial"/>
                <w:sz w:val="20"/>
                <w:szCs w:val="20"/>
              </w:rPr>
              <w:t>(для</w:t>
            </w:r>
            <w:r w:rsidRPr="009A32C8">
              <w:rPr>
                <w:rFonts w:ascii="Arial" w:hAnsi="Arial"/>
                <w:spacing w:val="-3"/>
                <w:sz w:val="20"/>
                <w:szCs w:val="20"/>
              </w:rPr>
              <w:t xml:space="preserve"> </w:t>
            </w:r>
            <w:r w:rsidRPr="009A32C8">
              <w:rPr>
                <w:rFonts w:ascii="Arial" w:hAnsi="Arial"/>
                <w:sz w:val="20"/>
                <w:szCs w:val="20"/>
              </w:rPr>
              <w:t>котельных,</w:t>
            </w:r>
            <w:r w:rsidRPr="009A32C8">
              <w:rPr>
                <w:rFonts w:ascii="Arial" w:hAnsi="Arial"/>
                <w:spacing w:val="-4"/>
                <w:sz w:val="20"/>
                <w:szCs w:val="20"/>
              </w:rPr>
              <w:t xml:space="preserve"> </w:t>
            </w:r>
            <w:r w:rsidRPr="009A32C8">
              <w:rPr>
                <w:rFonts w:ascii="Arial" w:hAnsi="Arial"/>
                <w:sz w:val="20"/>
                <w:szCs w:val="20"/>
              </w:rPr>
              <w:t>работа</w:t>
            </w:r>
            <w:r>
              <w:rPr>
                <w:rFonts w:ascii="Arial" w:hAnsi="Arial"/>
                <w:sz w:val="20"/>
                <w:szCs w:val="20"/>
              </w:rPr>
              <w:t>ю</w:t>
            </w:r>
            <w:r w:rsidRPr="009A32C8">
              <w:rPr>
                <w:rFonts w:ascii="Arial" w:hAnsi="Arial"/>
                <w:sz w:val="20"/>
                <w:szCs w:val="20"/>
              </w:rPr>
              <w:t>-</w:t>
            </w:r>
          </w:p>
        </w:tc>
        <w:tc>
          <w:tcPr>
            <w:tcW w:w="1555" w:type="pct"/>
            <w:tcBorders>
              <w:top w:val="nil"/>
              <w:bottom w:val="nil"/>
            </w:tcBorders>
            <w:vAlign w:val="center"/>
          </w:tcPr>
          <w:p w14:paraId="399D6C96" w14:textId="77777777" w:rsidR="009A32C8" w:rsidRPr="009A32C8" w:rsidRDefault="009A32C8" w:rsidP="004C31D6">
            <w:pPr>
              <w:pStyle w:val="TableParagraph"/>
              <w:rPr>
                <w:rFonts w:ascii="Times New Roman"/>
                <w:sz w:val="20"/>
                <w:szCs w:val="20"/>
              </w:rPr>
            </w:pPr>
          </w:p>
        </w:tc>
      </w:tr>
      <w:tr w:rsidR="009A32C8" w:rsidRPr="00367CF0" w14:paraId="23AF8A50" w14:textId="77777777" w:rsidTr="009A32C8">
        <w:trPr>
          <w:trHeight w:val="227"/>
        </w:trPr>
        <w:tc>
          <w:tcPr>
            <w:tcW w:w="3445" w:type="pct"/>
            <w:tcBorders>
              <w:top w:val="nil"/>
              <w:bottom w:val="nil"/>
            </w:tcBorders>
            <w:vAlign w:val="center"/>
          </w:tcPr>
          <w:p w14:paraId="3E21A589" w14:textId="77777777" w:rsidR="009A32C8" w:rsidRPr="009A32C8" w:rsidRDefault="009A32C8" w:rsidP="009A32C8">
            <w:pPr>
              <w:pStyle w:val="TableParagraph"/>
              <w:spacing w:line="227" w:lineRule="exact"/>
              <w:ind w:left="818"/>
              <w:jc w:val="center"/>
              <w:rPr>
                <w:rFonts w:ascii="Arial" w:hAnsi="Arial"/>
                <w:sz w:val="20"/>
                <w:szCs w:val="20"/>
              </w:rPr>
            </w:pPr>
            <w:r w:rsidRPr="009A32C8">
              <w:rPr>
                <w:rFonts w:ascii="Arial" w:hAnsi="Arial"/>
                <w:sz w:val="20"/>
                <w:szCs w:val="20"/>
              </w:rPr>
              <w:t>ющих</w:t>
            </w:r>
            <w:r w:rsidRPr="009A32C8">
              <w:rPr>
                <w:rFonts w:ascii="Arial" w:hAnsi="Arial"/>
                <w:spacing w:val="-3"/>
                <w:sz w:val="20"/>
                <w:szCs w:val="20"/>
              </w:rPr>
              <w:t xml:space="preserve"> </w:t>
            </w:r>
            <w:r w:rsidRPr="009A32C8">
              <w:rPr>
                <w:rFonts w:ascii="Arial" w:hAnsi="Arial"/>
                <w:sz w:val="20"/>
                <w:szCs w:val="20"/>
              </w:rPr>
              <w:t>по</w:t>
            </w:r>
            <w:r w:rsidRPr="009A32C8">
              <w:rPr>
                <w:rFonts w:ascii="Arial" w:hAnsi="Arial"/>
                <w:spacing w:val="-3"/>
                <w:sz w:val="20"/>
                <w:szCs w:val="20"/>
              </w:rPr>
              <w:t xml:space="preserve"> </w:t>
            </w:r>
            <w:r w:rsidRPr="009A32C8">
              <w:rPr>
                <w:rFonts w:ascii="Arial" w:hAnsi="Arial"/>
                <w:sz w:val="20"/>
                <w:szCs w:val="20"/>
              </w:rPr>
              <w:t>отопительному</w:t>
            </w:r>
            <w:r w:rsidRPr="009A32C8">
              <w:rPr>
                <w:rFonts w:ascii="Arial" w:hAnsi="Arial"/>
                <w:spacing w:val="-5"/>
                <w:sz w:val="20"/>
                <w:szCs w:val="20"/>
              </w:rPr>
              <w:t xml:space="preserve"> </w:t>
            </w:r>
            <w:r w:rsidRPr="009A32C8">
              <w:rPr>
                <w:rFonts w:ascii="Arial" w:hAnsi="Arial"/>
                <w:sz w:val="20"/>
                <w:szCs w:val="20"/>
              </w:rPr>
              <w:t>графику),</w:t>
            </w:r>
            <w:r w:rsidRPr="009A32C8">
              <w:rPr>
                <w:rFonts w:ascii="Arial" w:hAnsi="Arial"/>
                <w:spacing w:val="-3"/>
                <w:sz w:val="20"/>
                <w:szCs w:val="20"/>
              </w:rPr>
              <w:t xml:space="preserve"> </w:t>
            </w:r>
            <w:r w:rsidRPr="009A32C8">
              <w:rPr>
                <w:rFonts w:ascii="Arial" w:hAnsi="Arial"/>
                <w:sz w:val="20"/>
                <w:szCs w:val="20"/>
              </w:rPr>
              <w:t>град</w:t>
            </w:r>
            <w:r w:rsidRPr="009A32C8">
              <w:rPr>
                <w:rFonts w:ascii="Arial" w:hAnsi="Arial"/>
                <w:spacing w:val="-4"/>
                <w:sz w:val="20"/>
                <w:szCs w:val="20"/>
              </w:rPr>
              <w:t xml:space="preserve"> </w:t>
            </w:r>
            <w:r w:rsidRPr="009A32C8">
              <w:rPr>
                <w:rFonts w:ascii="Arial" w:hAnsi="Arial"/>
                <w:sz w:val="20"/>
                <w:szCs w:val="20"/>
              </w:rPr>
              <w:t>С</w:t>
            </w:r>
          </w:p>
        </w:tc>
        <w:tc>
          <w:tcPr>
            <w:tcW w:w="1555" w:type="pct"/>
            <w:tcBorders>
              <w:top w:val="nil"/>
              <w:bottom w:val="nil"/>
            </w:tcBorders>
            <w:vAlign w:val="center"/>
          </w:tcPr>
          <w:p w14:paraId="2BD84A85" w14:textId="77777777" w:rsidR="009A32C8" w:rsidRPr="009A32C8" w:rsidRDefault="009A32C8" w:rsidP="004C31D6">
            <w:pPr>
              <w:pStyle w:val="TableParagraph"/>
              <w:rPr>
                <w:rFonts w:ascii="Times New Roman"/>
                <w:sz w:val="20"/>
                <w:szCs w:val="20"/>
              </w:rPr>
            </w:pPr>
          </w:p>
        </w:tc>
      </w:tr>
      <w:tr w:rsidR="009A32C8" w:rsidRPr="00367CF0" w14:paraId="6AD1A834" w14:textId="77777777" w:rsidTr="009A32C8">
        <w:trPr>
          <w:trHeight w:val="227"/>
        </w:trPr>
        <w:tc>
          <w:tcPr>
            <w:tcW w:w="3445" w:type="pct"/>
            <w:tcBorders>
              <w:top w:val="nil"/>
              <w:bottom w:val="nil"/>
            </w:tcBorders>
            <w:vAlign w:val="center"/>
          </w:tcPr>
          <w:p w14:paraId="2059E92B" w14:textId="77777777" w:rsidR="009A32C8" w:rsidRPr="009A32C8" w:rsidRDefault="009A32C8" w:rsidP="009A32C8">
            <w:pPr>
              <w:pStyle w:val="TableParagraph"/>
              <w:spacing w:before="110"/>
              <w:ind w:left="1305"/>
              <w:jc w:val="center"/>
              <w:rPr>
                <w:rFonts w:ascii="Arial" w:hAnsi="Arial"/>
                <w:sz w:val="20"/>
                <w:szCs w:val="20"/>
              </w:rPr>
            </w:pPr>
            <w:r w:rsidRPr="009A32C8">
              <w:rPr>
                <w:rFonts w:ascii="Arial" w:hAnsi="Arial"/>
                <w:sz w:val="20"/>
                <w:szCs w:val="20"/>
              </w:rPr>
              <w:t>Среднегодовая</w:t>
            </w:r>
            <w:r w:rsidRPr="009A32C8">
              <w:rPr>
                <w:rFonts w:ascii="Arial" w:hAnsi="Arial"/>
                <w:spacing w:val="-4"/>
                <w:sz w:val="20"/>
                <w:szCs w:val="20"/>
              </w:rPr>
              <w:t xml:space="preserve"> </w:t>
            </w:r>
            <w:r w:rsidRPr="009A32C8">
              <w:rPr>
                <w:rFonts w:ascii="Arial" w:hAnsi="Arial"/>
                <w:sz w:val="20"/>
                <w:szCs w:val="20"/>
              </w:rPr>
              <w:t>роза</w:t>
            </w:r>
            <w:r w:rsidRPr="009A32C8">
              <w:rPr>
                <w:rFonts w:ascii="Arial" w:hAnsi="Arial"/>
                <w:spacing w:val="-6"/>
                <w:sz w:val="20"/>
                <w:szCs w:val="20"/>
              </w:rPr>
              <w:t xml:space="preserve"> </w:t>
            </w:r>
            <w:r w:rsidRPr="009A32C8">
              <w:rPr>
                <w:rFonts w:ascii="Arial" w:hAnsi="Arial"/>
                <w:sz w:val="20"/>
                <w:szCs w:val="20"/>
              </w:rPr>
              <w:t>ветров,</w:t>
            </w:r>
            <w:r w:rsidRPr="009A32C8">
              <w:rPr>
                <w:rFonts w:ascii="Arial" w:hAnsi="Arial"/>
                <w:spacing w:val="-6"/>
                <w:sz w:val="20"/>
                <w:szCs w:val="20"/>
              </w:rPr>
              <w:t xml:space="preserve"> </w:t>
            </w:r>
            <w:r w:rsidRPr="009A32C8">
              <w:rPr>
                <w:rFonts w:ascii="Arial" w:hAnsi="Arial"/>
                <w:sz w:val="20"/>
                <w:szCs w:val="20"/>
              </w:rPr>
              <w:t>%</w:t>
            </w:r>
          </w:p>
        </w:tc>
        <w:tc>
          <w:tcPr>
            <w:tcW w:w="1555" w:type="pct"/>
            <w:tcBorders>
              <w:top w:val="nil"/>
              <w:bottom w:val="nil"/>
            </w:tcBorders>
            <w:vAlign w:val="center"/>
          </w:tcPr>
          <w:p w14:paraId="3452E2C0" w14:textId="77777777" w:rsidR="009A32C8" w:rsidRPr="009A32C8" w:rsidRDefault="009A32C8" w:rsidP="004C31D6">
            <w:pPr>
              <w:pStyle w:val="TableParagraph"/>
              <w:rPr>
                <w:rFonts w:ascii="Times New Roman"/>
                <w:sz w:val="20"/>
                <w:szCs w:val="20"/>
              </w:rPr>
            </w:pPr>
          </w:p>
        </w:tc>
      </w:tr>
      <w:tr w:rsidR="009A32C8" w:rsidRPr="00367CF0" w14:paraId="5395E43F" w14:textId="77777777" w:rsidTr="009A32C8">
        <w:trPr>
          <w:trHeight w:val="227"/>
        </w:trPr>
        <w:tc>
          <w:tcPr>
            <w:tcW w:w="3445" w:type="pct"/>
            <w:tcBorders>
              <w:top w:val="nil"/>
              <w:bottom w:val="nil"/>
            </w:tcBorders>
            <w:vAlign w:val="center"/>
          </w:tcPr>
          <w:p w14:paraId="082EC589" w14:textId="77777777" w:rsidR="009A32C8" w:rsidRPr="009A32C8" w:rsidRDefault="009A32C8" w:rsidP="009A32C8">
            <w:pPr>
              <w:pStyle w:val="TableParagraph"/>
              <w:spacing w:before="112" w:line="214" w:lineRule="exact"/>
              <w:ind w:left="8"/>
              <w:jc w:val="center"/>
              <w:rPr>
                <w:rFonts w:ascii="Arial" w:hAnsi="Arial"/>
                <w:sz w:val="20"/>
                <w:szCs w:val="20"/>
              </w:rPr>
            </w:pPr>
            <w:r w:rsidRPr="009A32C8">
              <w:rPr>
                <w:rFonts w:ascii="Arial" w:hAnsi="Arial"/>
                <w:w w:val="99"/>
                <w:sz w:val="20"/>
                <w:szCs w:val="20"/>
              </w:rPr>
              <w:t>С</w:t>
            </w:r>
          </w:p>
        </w:tc>
        <w:tc>
          <w:tcPr>
            <w:tcW w:w="1555" w:type="pct"/>
            <w:tcBorders>
              <w:top w:val="nil"/>
              <w:bottom w:val="nil"/>
            </w:tcBorders>
            <w:vAlign w:val="center"/>
          </w:tcPr>
          <w:p w14:paraId="055CC8F4" w14:textId="77777777" w:rsidR="009A32C8" w:rsidRPr="009A32C8" w:rsidRDefault="009A32C8" w:rsidP="004C31D6">
            <w:pPr>
              <w:pStyle w:val="TableParagraph"/>
              <w:spacing w:before="112" w:line="214" w:lineRule="exact"/>
              <w:ind w:left="719" w:right="714"/>
              <w:jc w:val="center"/>
              <w:rPr>
                <w:rFonts w:ascii="Arial"/>
                <w:sz w:val="20"/>
                <w:szCs w:val="20"/>
              </w:rPr>
            </w:pPr>
            <w:r w:rsidRPr="009A32C8">
              <w:rPr>
                <w:rFonts w:ascii="Arial"/>
                <w:sz w:val="20"/>
                <w:szCs w:val="20"/>
              </w:rPr>
              <w:t>15.0</w:t>
            </w:r>
          </w:p>
        </w:tc>
      </w:tr>
      <w:tr w:rsidR="009A32C8" w:rsidRPr="00367CF0" w14:paraId="42FF62E5" w14:textId="77777777" w:rsidTr="009A32C8">
        <w:trPr>
          <w:trHeight w:val="227"/>
        </w:trPr>
        <w:tc>
          <w:tcPr>
            <w:tcW w:w="3445" w:type="pct"/>
            <w:tcBorders>
              <w:top w:val="nil"/>
              <w:bottom w:val="nil"/>
            </w:tcBorders>
            <w:vAlign w:val="center"/>
          </w:tcPr>
          <w:p w14:paraId="38623A26" w14:textId="77777777" w:rsidR="009A32C8" w:rsidRPr="009A32C8" w:rsidRDefault="009A32C8" w:rsidP="009A32C8">
            <w:pPr>
              <w:pStyle w:val="TableParagraph"/>
              <w:spacing w:line="210" w:lineRule="exact"/>
              <w:ind w:left="652" w:right="645"/>
              <w:jc w:val="center"/>
              <w:rPr>
                <w:rFonts w:ascii="Arial" w:hAnsi="Arial"/>
                <w:sz w:val="20"/>
                <w:szCs w:val="20"/>
              </w:rPr>
            </w:pPr>
            <w:r w:rsidRPr="009A32C8">
              <w:rPr>
                <w:rFonts w:ascii="Arial" w:hAnsi="Arial"/>
                <w:sz w:val="20"/>
                <w:szCs w:val="20"/>
              </w:rPr>
              <w:t>СВ</w:t>
            </w:r>
          </w:p>
        </w:tc>
        <w:tc>
          <w:tcPr>
            <w:tcW w:w="1555" w:type="pct"/>
            <w:tcBorders>
              <w:top w:val="nil"/>
              <w:bottom w:val="nil"/>
            </w:tcBorders>
            <w:vAlign w:val="center"/>
          </w:tcPr>
          <w:p w14:paraId="2B5DA7E9" w14:textId="77777777" w:rsidR="009A32C8" w:rsidRPr="009A32C8" w:rsidRDefault="009A32C8" w:rsidP="004C31D6">
            <w:pPr>
              <w:pStyle w:val="TableParagraph"/>
              <w:spacing w:line="210" w:lineRule="exact"/>
              <w:ind w:left="719" w:right="714"/>
              <w:jc w:val="center"/>
              <w:rPr>
                <w:rFonts w:ascii="Arial"/>
                <w:sz w:val="20"/>
                <w:szCs w:val="20"/>
              </w:rPr>
            </w:pPr>
            <w:r w:rsidRPr="009A32C8">
              <w:rPr>
                <w:rFonts w:ascii="Arial"/>
                <w:sz w:val="20"/>
                <w:szCs w:val="20"/>
              </w:rPr>
              <w:t>12.0</w:t>
            </w:r>
          </w:p>
        </w:tc>
      </w:tr>
      <w:tr w:rsidR="009A32C8" w:rsidRPr="00367CF0" w14:paraId="3D62A6F5" w14:textId="77777777" w:rsidTr="009A32C8">
        <w:trPr>
          <w:trHeight w:val="227"/>
        </w:trPr>
        <w:tc>
          <w:tcPr>
            <w:tcW w:w="3445" w:type="pct"/>
            <w:tcBorders>
              <w:top w:val="nil"/>
              <w:bottom w:val="nil"/>
            </w:tcBorders>
            <w:vAlign w:val="center"/>
          </w:tcPr>
          <w:p w14:paraId="5A81CF72" w14:textId="77777777" w:rsidR="009A32C8" w:rsidRPr="009A32C8" w:rsidRDefault="009A32C8" w:rsidP="009A32C8">
            <w:pPr>
              <w:pStyle w:val="TableParagraph"/>
              <w:spacing w:line="210" w:lineRule="exact"/>
              <w:ind w:left="7"/>
              <w:jc w:val="center"/>
              <w:rPr>
                <w:rFonts w:ascii="Arial" w:hAnsi="Arial"/>
                <w:sz w:val="20"/>
                <w:szCs w:val="20"/>
              </w:rPr>
            </w:pPr>
            <w:r w:rsidRPr="009A32C8">
              <w:rPr>
                <w:rFonts w:ascii="Arial" w:hAnsi="Arial"/>
                <w:w w:val="99"/>
                <w:sz w:val="20"/>
                <w:szCs w:val="20"/>
              </w:rPr>
              <w:t>В</w:t>
            </w:r>
          </w:p>
        </w:tc>
        <w:tc>
          <w:tcPr>
            <w:tcW w:w="1555" w:type="pct"/>
            <w:tcBorders>
              <w:top w:val="nil"/>
              <w:bottom w:val="nil"/>
            </w:tcBorders>
            <w:vAlign w:val="center"/>
          </w:tcPr>
          <w:p w14:paraId="4100239A" w14:textId="77777777" w:rsidR="009A32C8" w:rsidRPr="009A32C8" w:rsidRDefault="009A32C8" w:rsidP="004C31D6">
            <w:pPr>
              <w:pStyle w:val="TableParagraph"/>
              <w:spacing w:line="210" w:lineRule="exact"/>
              <w:ind w:left="719" w:right="714"/>
              <w:jc w:val="center"/>
              <w:rPr>
                <w:rFonts w:ascii="Arial"/>
                <w:sz w:val="20"/>
                <w:szCs w:val="20"/>
              </w:rPr>
            </w:pPr>
            <w:r w:rsidRPr="009A32C8">
              <w:rPr>
                <w:rFonts w:ascii="Arial"/>
                <w:sz w:val="20"/>
                <w:szCs w:val="20"/>
              </w:rPr>
              <w:t>20.0</w:t>
            </w:r>
          </w:p>
        </w:tc>
      </w:tr>
      <w:tr w:rsidR="009A32C8" w:rsidRPr="00367CF0" w14:paraId="37279168" w14:textId="77777777" w:rsidTr="009A32C8">
        <w:trPr>
          <w:trHeight w:val="227"/>
        </w:trPr>
        <w:tc>
          <w:tcPr>
            <w:tcW w:w="3445" w:type="pct"/>
            <w:tcBorders>
              <w:top w:val="nil"/>
              <w:bottom w:val="nil"/>
            </w:tcBorders>
            <w:vAlign w:val="center"/>
          </w:tcPr>
          <w:p w14:paraId="0CABE0F2" w14:textId="77777777" w:rsidR="009A32C8" w:rsidRPr="009A32C8" w:rsidRDefault="009A32C8" w:rsidP="009A32C8">
            <w:pPr>
              <w:pStyle w:val="TableParagraph"/>
              <w:spacing w:line="209" w:lineRule="exact"/>
              <w:ind w:left="652" w:right="645"/>
              <w:jc w:val="center"/>
              <w:rPr>
                <w:rFonts w:ascii="Arial" w:hAnsi="Arial"/>
                <w:sz w:val="20"/>
                <w:szCs w:val="20"/>
              </w:rPr>
            </w:pPr>
            <w:r w:rsidRPr="009A32C8">
              <w:rPr>
                <w:rFonts w:ascii="Arial" w:hAnsi="Arial"/>
                <w:sz w:val="20"/>
                <w:szCs w:val="20"/>
              </w:rPr>
              <w:t>ЮВ</w:t>
            </w:r>
          </w:p>
        </w:tc>
        <w:tc>
          <w:tcPr>
            <w:tcW w:w="1555" w:type="pct"/>
            <w:tcBorders>
              <w:top w:val="nil"/>
              <w:bottom w:val="nil"/>
            </w:tcBorders>
            <w:vAlign w:val="center"/>
          </w:tcPr>
          <w:p w14:paraId="38E15285" w14:textId="77777777" w:rsidR="009A32C8" w:rsidRPr="009A32C8" w:rsidRDefault="009A32C8" w:rsidP="004C31D6">
            <w:pPr>
              <w:pStyle w:val="TableParagraph"/>
              <w:spacing w:line="209" w:lineRule="exact"/>
              <w:ind w:left="719" w:right="714"/>
              <w:jc w:val="center"/>
              <w:rPr>
                <w:rFonts w:ascii="Arial"/>
                <w:sz w:val="20"/>
                <w:szCs w:val="20"/>
              </w:rPr>
            </w:pPr>
            <w:r w:rsidRPr="009A32C8">
              <w:rPr>
                <w:rFonts w:ascii="Arial"/>
                <w:sz w:val="20"/>
                <w:szCs w:val="20"/>
              </w:rPr>
              <w:t>17.0</w:t>
            </w:r>
          </w:p>
        </w:tc>
      </w:tr>
      <w:tr w:rsidR="009A32C8" w:rsidRPr="00367CF0" w14:paraId="0A1F345B" w14:textId="77777777" w:rsidTr="009A32C8">
        <w:trPr>
          <w:trHeight w:val="227"/>
        </w:trPr>
        <w:tc>
          <w:tcPr>
            <w:tcW w:w="3445" w:type="pct"/>
            <w:tcBorders>
              <w:top w:val="nil"/>
              <w:bottom w:val="nil"/>
            </w:tcBorders>
            <w:vAlign w:val="center"/>
          </w:tcPr>
          <w:p w14:paraId="04021B80" w14:textId="77777777" w:rsidR="009A32C8" w:rsidRPr="009A32C8" w:rsidRDefault="009A32C8" w:rsidP="009A32C8">
            <w:pPr>
              <w:pStyle w:val="TableParagraph"/>
              <w:spacing w:line="209" w:lineRule="exact"/>
              <w:ind w:left="8"/>
              <w:jc w:val="center"/>
              <w:rPr>
                <w:rFonts w:ascii="Arial" w:hAnsi="Arial"/>
                <w:sz w:val="20"/>
                <w:szCs w:val="20"/>
              </w:rPr>
            </w:pPr>
            <w:r w:rsidRPr="009A32C8">
              <w:rPr>
                <w:rFonts w:ascii="Arial" w:hAnsi="Arial"/>
                <w:w w:val="99"/>
                <w:sz w:val="20"/>
                <w:szCs w:val="20"/>
              </w:rPr>
              <w:t>Ю</w:t>
            </w:r>
          </w:p>
        </w:tc>
        <w:tc>
          <w:tcPr>
            <w:tcW w:w="1555" w:type="pct"/>
            <w:tcBorders>
              <w:top w:val="nil"/>
              <w:bottom w:val="nil"/>
            </w:tcBorders>
            <w:vAlign w:val="center"/>
          </w:tcPr>
          <w:p w14:paraId="5FE5B35F" w14:textId="77777777" w:rsidR="009A32C8" w:rsidRPr="009A32C8" w:rsidRDefault="009A32C8" w:rsidP="004C31D6">
            <w:pPr>
              <w:pStyle w:val="TableParagraph"/>
              <w:spacing w:line="209" w:lineRule="exact"/>
              <w:ind w:left="719" w:right="714"/>
              <w:jc w:val="center"/>
              <w:rPr>
                <w:rFonts w:ascii="Arial"/>
                <w:sz w:val="20"/>
                <w:szCs w:val="20"/>
              </w:rPr>
            </w:pPr>
            <w:r w:rsidRPr="009A32C8">
              <w:rPr>
                <w:rFonts w:ascii="Arial"/>
                <w:sz w:val="20"/>
                <w:szCs w:val="20"/>
              </w:rPr>
              <w:t>5.0</w:t>
            </w:r>
          </w:p>
        </w:tc>
      </w:tr>
      <w:tr w:rsidR="009A32C8" w:rsidRPr="00367CF0" w14:paraId="35694C9C" w14:textId="77777777" w:rsidTr="009A32C8">
        <w:trPr>
          <w:trHeight w:val="227"/>
        </w:trPr>
        <w:tc>
          <w:tcPr>
            <w:tcW w:w="3445" w:type="pct"/>
            <w:tcBorders>
              <w:top w:val="nil"/>
              <w:bottom w:val="nil"/>
            </w:tcBorders>
            <w:vAlign w:val="center"/>
          </w:tcPr>
          <w:p w14:paraId="6A284FA9" w14:textId="77777777" w:rsidR="009A32C8" w:rsidRPr="009A32C8" w:rsidRDefault="009A32C8" w:rsidP="009A32C8">
            <w:pPr>
              <w:pStyle w:val="TableParagraph"/>
              <w:spacing w:line="211" w:lineRule="exact"/>
              <w:ind w:left="652" w:right="643"/>
              <w:jc w:val="center"/>
              <w:rPr>
                <w:rFonts w:ascii="Arial" w:hAnsi="Arial"/>
                <w:sz w:val="20"/>
                <w:szCs w:val="20"/>
              </w:rPr>
            </w:pPr>
            <w:r w:rsidRPr="009A32C8">
              <w:rPr>
                <w:rFonts w:ascii="Arial" w:hAnsi="Arial"/>
                <w:sz w:val="20"/>
                <w:szCs w:val="20"/>
              </w:rPr>
              <w:t>ЮЗ</w:t>
            </w:r>
          </w:p>
        </w:tc>
        <w:tc>
          <w:tcPr>
            <w:tcW w:w="1555" w:type="pct"/>
            <w:tcBorders>
              <w:top w:val="nil"/>
              <w:bottom w:val="nil"/>
            </w:tcBorders>
            <w:vAlign w:val="center"/>
          </w:tcPr>
          <w:p w14:paraId="278506F9" w14:textId="77777777" w:rsidR="009A32C8" w:rsidRPr="009A32C8" w:rsidRDefault="009A32C8" w:rsidP="004C31D6">
            <w:pPr>
              <w:pStyle w:val="TableParagraph"/>
              <w:spacing w:line="211" w:lineRule="exact"/>
              <w:ind w:left="719" w:right="714"/>
              <w:jc w:val="center"/>
              <w:rPr>
                <w:rFonts w:ascii="Arial"/>
                <w:sz w:val="20"/>
                <w:szCs w:val="20"/>
              </w:rPr>
            </w:pPr>
            <w:r w:rsidRPr="009A32C8">
              <w:rPr>
                <w:rFonts w:ascii="Arial"/>
                <w:sz w:val="20"/>
                <w:szCs w:val="20"/>
              </w:rPr>
              <w:t>6.0</w:t>
            </w:r>
          </w:p>
        </w:tc>
      </w:tr>
      <w:tr w:rsidR="009A32C8" w:rsidRPr="00367CF0" w14:paraId="025A7575" w14:textId="77777777" w:rsidTr="009A32C8">
        <w:trPr>
          <w:trHeight w:val="227"/>
        </w:trPr>
        <w:tc>
          <w:tcPr>
            <w:tcW w:w="3445" w:type="pct"/>
            <w:tcBorders>
              <w:top w:val="nil"/>
              <w:bottom w:val="nil"/>
            </w:tcBorders>
            <w:vAlign w:val="center"/>
          </w:tcPr>
          <w:p w14:paraId="23ACC175" w14:textId="77777777" w:rsidR="009A32C8" w:rsidRPr="009A32C8" w:rsidRDefault="009A32C8" w:rsidP="009A32C8">
            <w:pPr>
              <w:pStyle w:val="TableParagraph"/>
              <w:spacing w:line="211" w:lineRule="exact"/>
              <w:ind w:left="9"/>
              <w:jc w:val="center"/>
              <w:rPr>
                <w:rFonts w:ascii="Arial" w:hAnsi="Arial"/>
                <w:sz w:val="20"/>
                <w:szCs w:val="20"/>
              </w:rPr>
            </w:pPr>
            <w:r w:rsidRPr="009A32C8">
              <w:rPr>
                <w:rFonts w:ascii="Arial" w:hAnsi="Arial"/>
                <w:w w:val="99"/>
                <w:sz w:val="20"/>
                <w:szCs w:val="20"/>
              </w:rPr>
              <w:t>З</w:t>
            </w:r>
          </w:p>
        </w:tc>
        <w:tc>
          <w:tcPr>
            <w:tcW w:w="1555" w:type="pct"/>
            <w:tcBorders>
              <w:top w:val="nil"/>
              <w:bottom w:val="nil"/>
            </w:tcBorders>
            <w:vAlign w:val="center"/>
          </w:tcPr>
          <w:p w14:paraId="3586759A" w14:textId="77777777" w:rsidR="009A32C8" w:rsidRPr="009A32C8" w:rsidRDefault="009A32C8" w:rsidP="004C31D6">
            <w:pPr>
              <w:pStyle w:val="TableParagraph"/>
              <w:spacing w:line="211" w:lineRule="exact"/>
              <w:ind w:left="719" w:right="714"/>
              <w:jc w:val="center"/>
              <w:rPr>
                <w:rFonts w:ascii="Arial"/>
                <w:sz w:val="20"/>
                <w:szCs w:val="20"/>
              </w:rPr>
            </w:pPr>
            <w:r w:rsidRPr="009A32C8">
              <w:rPr>
                <w:rFonts w:ascii="Arial"/>
                <w:sz w:val="20"/>
                <w:szCs w:val="20"/>
              </w:rPr>
              <w:t>9.0</w:t>
            </w:r>
          </w:p>
        </w:tc>
      </w:tr>
      <w:tr w:rsidR="009A32C8" w:rsidRPr="00367CF0" w14:paraId="69B16693" w14:textId="77777777" w:rsidTr="009A32C8">
        <w:trPr>
          <w:trHeight w:val="227"/>
        </w:trPr>
        <w:tc>
          <w:tcPr>
            <w:tcW w:w="3445" w:type="pct"/>
            <w:tcBorders>
              <w:top w:val="nil"/>
              <w:bottom w:val="nil"/>
            </w:tcBorders>
            <w:vAlign w:val="center"/>
          </w:tcPr>
          <w:p w14:paraId="6358BB2E" w14:textId="77777777" w:rsidR="009A32C8" w:rsidRPr="009A32C8" w:rsidRDefault="009A32C8" w:rsidP="009A32C8">
            <w:pPr>
              <w:pStyle w:val="TableParagraph"/>
              <w:spacing w:line="227" w:lineRule="exact"/>
              <w:ind w:left="652" w:right="643"/>
              <w:jc w:val="center"/>
              <w:rPr>
                <w:rFonts w:ascii="Arial" w:hAnsi="Arial"/>
                <w:sz w:val="20"/>
                <w:szCs w:val="20"/>
              </w:rPr>
            </w:pPr>
            <w:r w:rsidRPr="009A32C8">
              <w:rPr>
                <w:rFonts w:ascii="Arial" w:hAnsi="Arial"/>
                <w:sz w:val="20"/>
                <w:szCs w:val="20"/>
              </w:rPr>
              <w:t>СЗ</w:t>
            </w:r>
          </w:p>
        </w:tc>
        <w:tc>
          <w:tcPr>
            <w:tcW w:w="1555" w:type="pct"/>
            <w:tcBorders>
              <w:top w:val="nil"/>
              <w:bottom w:val="nil"/>
            </w:tcBorders>
            <w:vAlign w:val="center"/>
          </w:tcPr>
          <w:p w14:paraId="5E11BDF6" w14:textId="77777777" w:rsidR="009A32C8" w:rsidRPr="009A32C8" w:rsidRDefault="009A32C8" w:rsidP="004C31D6">
            <w:pPr>
              <w:pStyle w:val="TableParagraph"/>
              <w:spacing w:line="227" w:lineRule="exact"/>
              <w:ind w:left="719" w:right="714"/>
              <w:jc w:val="center"/>
              <w:rPr>
                <w:rFonts w:ascii="Arial"/>
                <w:sz w:val="20"/>
                <w:szCs w:val="20"/>
              </w:rPr>
            </w:pPr>
            <w:r w:rsidRPr="009A32C8">
              <w:rPr>
                <w:rFonts w:ascii="Arial"/>
                <w:sz w:val="20"/>
                <w:szCs w:val="20"/>
              </w:rPr>
              <w:t>13.0</w:t>
            </w:r>
          </w:p>
        </w:tc>
      </w:tr>
      <w:tr w:rsidR="009A32C8" w:rsidRPr="00367CF0" w14:paraId="59D325DF" w14:textId="77777777" w:rsidTr="009A32C8">
        <w:trPr>
          <w:trHeight w:val="227"/>
        </w:trPr>
        <w:tc>
          <w:tcPr>
            <w:tcW w:w="3445" w:type="pct"/>
            <w:tcBorders>
              <w:top w:val="nil"/>
              <w:bottom w:val="nil"/>
            </w:tcBorders>
            <w:vAlign w:val="center"/>
          </w:tcPr>
          <w:p w14:paraId="55B8F7EF" w14:textId="77777777" w:rsidR="009A32C8" w:rsidRPr="009A32C8" w:rsidRDefault="009A32C8" w:rsidP="009A32C8">
            <w:pPr>
              <w:pStyle w:val="TableParagraph"/>
              <w:spacing w:before="112" w:line="213" w:lineRule="exact"/>
              <w:ind w:left="1104"/>
              <w:jc w:val="center"/>
              <w:rPr>
                <w:rFonts w:ascii="Arial" w:hAnsi="Arial"/>
                <w:sz w:val="20"/>
                <w:szCs w:val="20"/>
              </w:rPr>
            </w:pPr>
            <w:r w:rsidRPr="009A32C8">
              <w:rPr>
                <w:rFonts w:ascii="Arial" w:hAnsi="Arial"/>
                <w:sz w:val="20"/>
                <w:szCs w:val="20"/>
              </w:rPr>
              <w:t>Среднегодовая</w:t>
            </w:r>
            <w:r w:rsidRPr="009A32C8">
              <w:rPr>
                <w:rFonts w:ascii="Arial" w:hAnsi="Arial"/>
                <w:spacing w:val="-5"/>
                <w:sz w:val="20"/>
                <w:szCs w:val="20"/>
              </w:rPr>
              <w:t xml:space="preserve"> </w:t>
            </w:r>
            <w:r w:rsidRPr="009A32C8">
              <w:rPr>
                <w:rFonts w:ascii="Arial" w:hAnsi="Arial"/>
                <w:sz w:val="20"/>
                <w:szCs w:val="20"/>
              </w:rPr>
              <w:t>скорость</w:t>
            </w:r>
            <w:r w:rsidRPr="009A32C8">
              <w:rPr>
                <w:rFonts w:ascii="Arial" w:hAnsi="Arial"/>
                <w:spacing w:val="-5"/>
                <w:sz w:val="20"/>
                <w:szCs w:val="20"/>
              </w:rPr>
              <w:t xml:space="preserve"> </w:t>
            </w:r>
            <w:r w:rsidRPr="009A32C8">
              <w:rPr>
                <w:rFonts w:ascii="Arial" w:hAnsi="Arial"/>
                <w:sz w:val="20"/>
                <w:szCs w:val="20"/>
              </w:rPr>
              <w:t>ветра,</w:t>
            </w:r>
            <w:r w:rsidRPr="009A32C8">
              <w:rPr>
                <w:rFonts w:ascii="Arial" w:hAnsi="Arial"/>
                <w:spacing w:val="-7"/>
                <w:sz w:val="20"/>
                <w:szCs w:val="20"/>
              </w:rPr>
              <w:t xml:space="preserve"> </w:t>
            </w:r>
            <w:r w:rsidRPr="009A32C8">
              <w:rPr>
                <w:rFonts w:ascii="Arial" w:hAnsi="Arial"/>
                <w:sz w:val="20"/>
                <w:szCs w:val="20"/>
              </w:rPr>
              <w:t>м/с</w:t>
            </w:r>
          </w:p>
        </w:tc>
        <w:tc>
          <w:tcPr>
            <w:tcW w:w="1555" w:type="pct"/>
            <w:tcBorders>
              <w:top w:val="nil"/>
              <w:bottom w:val="nil"/>
            </w:tcBorders>
            <w:vAlign w:val="center"/>
          </w:tcPr>
          <w:p w14:paraId="340C6032" w14:textId="77777777" w:rsidR="009A32C8" w:rsidRPr="009A32C8" w:rsidRDefault="009A32C8" w:rsidP="004C31D6">
            <w:pPr>
              <w:pStyle w:val="TableParagraph"/>
              <w:spacing w:before="112" w:line="213" w:lineRule="exact"/>
              <w:ind w:left="719" w:right="714"/>
              <w:jc w:val="center"/>
              <w:rPr>
                <w:rFonts w:ascii="Arial"/>
                <w:sz w:val="20"/>
                <w:szCs w:val="20"/>
              </w:rPr>
            </w:pPr>
            <w:r w:rsidRPr="009A32C8">
              <w:rPr>
                <w:rFonts w:ascii="Arial"/>
                <w:sz w:val="20"/>
                <w:szCs w:val="20"/>
              </w:rPr>
              <w:t>5.1</w:t>
            </w:r>
          </w:p>
        </w:tc>
      </w:tr>
      <w:tr w:rsidR="009A32C8" w:rsidRPr="00367CF0" w14:paraId="31BD4A8D" w14:textId="77777777" w:rsidTr="009A32C8">
        <w:trPr>
          <w:trHeight w:val="227"/>
        </w:trPr>
        <w:tc>
          <w:tcPr>
            <w:tcW w:w="3445" w:type="pct"/>
            <w:tcBorders>
              <w:top w:val="nil"/>
              <w:bottom w:val="nil"/>
            </w:tcBorders>
            <w:vAlign w:val="center"/>
          </w:tcPr>
          <w:p w14:paraId="1460AF56" w14:textId="77777777" w:rsidR="009A32C8" w:rsidRPr="009A32C8" w:rsidRDefault="009A32C8" w:rsidP="009A32C8">
            <w:pPr>
              <w:pStyle w:val="TableParagraph"/>
              <w:spacing w:line="209" w:lineRule="exact"/>
              <w:ind w:left="796"/>
              <w:jc w:val="center"/>
              <w:rPr>
                <w:rFonts w:ascii="Arial" w:hAnsi="Arial"/>
                <w:sz w:val="20"/>
                <w:szCs w:val="20"/>
              </w:rPr>
            </w:pPr>
            <w:r w:rsidRPr="009A32C8">
              <w:rPr>
                <w:rFonts w:ascii="Arial" w:hAnsi="Arial"/>
                <w:sz w:val="20"/>
                <w:szCs w:val="20"/>
              </w:rPr>
              <w:t>Скорость</w:t>
            </w:r>
            <w:r w:rsidRPr="009A32C8">
              <w:rPr>
                <w:rFonts w:ascii="Arial" w:hAnsi="Arial"/>
                <w:spacing w:val="-5"/>
                <w:sz w:val="20"/>
                <w:szCs w:val="20"/>
              </w:rPr>
              <w:t xml:space="preserve"> </w:t>
            </w:r>
            <w:r w:rsidRPr="009A32C8">
              <w:rPr>
                <w:rFonts w:ascii="Arial" w:hAnsi="Arial"/>
                <w:sz w:val="20"/>
                <w:szCs w:val="20"/>
              </w:rPr>
              <w:t>ветра</w:t>
            </w:r>
            <w:r w:rsidRPr="009A32C8">
              <w:rPr>
                <w:rFonts w:ascii="Arial" w:hAnsi="Arial"/>
                <w:spacing w:val="-5"/>
                <w:sz w:val="20"/>
                <w:szCs w:val="20"/>
              </w:rPr>
              <w:t xml:space="preserve"> </w:t>
            </w:r>
            <w:r w:rsidRPr="009A32C8">
              <w:rPr>
                <w:rFonts w:ascii="Arial" w:hAnsi="Arial"/>
                <w:sz w:val="20"/>
                <w:szCs w:val="20"/>
              </w:rPr>
              <w:t>(по</w:t>
            </w:r>
            <w:r w:rsidRPr="009A32C8">
              <w:rPr>
                <w:rFonts w:ascii="Arial" w:hAnsi="Arial"/>
                <w:spacing w:val="-5"/>
                <w:sz w:val="20"/>
                <w:szCs w:val="20"/>
              </w:rPr>
              <w:t xml:space="preserve"> </w:t>
            </w:r>
            <w:r w:rsidRPr="009A32C8">
              <w:rPr>
                <w:rFonts w:ascii="Arial" w:hAnsi="Arial"/>
                <w:sz w:val="20"/>
                <w:szCs w:val="20"/>
              </w:rPr>
              <w:t>средним</w:t>
            </w:r>
            <w:r w:rsidRPr="009A32C8">
              <w:rPr>
                <w:rFonts w:ascii="Arial" w:hAnsi="Arial"/>
                <w:spacing w:val="-4"/>
                <w:sz w:val="20"/>
                <w:szCs w:val="20"/>
              </w:rPr>
              <w:t xml:space="preserve"> </w:t>
            </w:r>
            <w:r w:rsidRPr="009A32C8">
              <w:rPr>
                <w:rFonts w:ascii="Arial" w:hAnsi="Arial"/>
                <w:sz w:val="20"/>
                <w:szCs w:val="20"/>
              </w:rPr>
              <w:t>многолетним</w:t>
            </w:r>
          </w:p>
        </w:tc>
        <w:tc>
          <w:tcPr>
            <w:tcW w:w="1555" w:type="pct"/>
            <w:tcBorders>
              <w:top w:val="nil"/>
              <w:bottom w:val="nil"/>
            </w:tcBorders>
            <w:vAlign w:val="center"/>
          </w:tcPr>
          <w:p w14:paraId="5C33291E" w14:textId="77777777" w:rsidR="009A32C8" w:rsidRPr="009A32C8" w:rsidRDefault="009A32C8" w:rsidP="004C31D6">
            <w:pPr>
              <w:pStyle w:val="TableParagraph"/>
              <w:spacing w:line="209" w:lineRule="exact"/>
              <w:ind w:left="719" w:right="714"/>
              <w:jc w:val="center"/>
              <w:rPr>
                <w:rFonts w:ascii="Arial"/>
                <w:sz w:val="20"/>
                <w:szCs w:val="20"/>
              </w:rPr>
            </w:pPr>
            <w:r w:rsidRPr="009A32C8">
              <w:rPr>
                <w:rFonts w:ascii="Arial"/>
                <w:sz w:val="20"/>
                <w:szCs w:val="20"/>
              </w:rPr>
              <w:t>13.1</w:t>
            </w:r>
          </w:p>
        </w:tc>
      </w:tr>
      <w:tr w:rsidR="009A32C8" w:rsidRPr="00367CF0" w14:paraId="19DBAAF8" w14:textId="77777777" w:rsidTr="009A32C8">
        <w:trPr>
          <w:trHeight w:val="227"/>
        </w:trPr>
        <w:tc>
          <w:tcPr>
            <w:tcW w:w="3445" w:type="pct"/>
            <w:tcBorders>
              <w:top w:val="nil"/>
              <w:bottom w:val="nil"/>
            </w:tcBorders>
            <w:vAlign w:val="center"/>
          </w:tcPr>
          <w:p w14:paraId="45E1D738" w14:textId="77777777" w:rsidR="009A32C8" w:rsidRPr="009A32C8" w:rsidRDefault="009A32C8" w:rsidP="009A32C8">
            <w:pPr>
              <w:pStyle w:val="TableParagraph"/>
              <w:spacing w:line="210" w:lineRule="exact"/>
              <w:ind w:left="587"/>
              <w:jc w:val="center"/>
              <w:rPr>
                <w:rFonts w:ascii="Arial" w:hAnsi="Arial"/>
                <w:sz w:val="20"/>
                <w:szCs w:val="20"/>
              </w:rPr>
            </w:pPr>
            <w:r w:rsidRPr="009A32C8">
              <w:rPr>
                <w:rFonts w:ascii="Arial" w:hAnsi="Arial"/>
                <w:sz w:val="20"/>
                <w:szCs w:val="20"/>
              </w:rPr>
              <w:t>данным),</w:t>
            </w:r>
            <w:r w:rsidRPr="009A32C8">
              <w:rPr>
                <w:rFonts w:ascii="Arial" w:hAnsi="Arial"/>
                <w:spacing w:val="-7"/>
                <w:sz w:val="20"/>
                <w:szCs w:val="20"/>
              </w:rPr>
              <w:t xml:space="preserve"> </w:t>
            </w:r>
            <w:r w:rsidRPr="009A32C8">
              <w:rPr>
                <w:rFonts w:ascii="Arial" w:hAnsi="Arial"/>
                <w:sz w:val="20"/>
                <w:szCs w:val="20"/>
              </w:rPr>
              <w:t>повторяемость</w:t>
            </w:r>
            <w:r w:rsidRPr="009A32C8">
              <w:rPr>
                <w:rFonts w:ascii="Arial" w:hAnsi="Arial"/>
                <w:spacing w:val="-6"/>
                <w:sz w:val="20"/>
                <w:szCs w:val="20"/>
              </w:rPr>
              <w:t xml:space="preserve"> </w:t>
            </w:r>
            <w:r w:rsidRPr="009A32C8">
              <w:rPr>
                <w:rFonts w:ascii="Arial" w:hAnsi="Arial"/>
                <w:sz w:val="20"/>
                <w:szCs w:val="20"/>
              </w:rPr>
              <w:t>превышения</w:t>
            </w:r>
            <w:r w:rsidRPr="009A32C8">
              <w:rPr>
                <w:rFonts w:ascii="Arial" w:hAnsi="Arial"/>
                <w:spacing w:val="-4"/>
                <w:sz w:val="20"/>
                <w:szCs w:val="20"/>
              </w:rPr>
              <w:t xml:space="preserve"> </w:t>
            </w:r>
            <w:r w:rsidRPr="009A32C8">
              <w:rPr>
                <w:rFonts w:ascii="Arial" w:hAnsi="Arial"/>
                <w:sz w:val="20"/>
                <w:szCs w:val="20"/>
              </w:rPr>
              <w:t>которой</w:t>
            </w:r>
          </w:p>
        </w:tc>
        <w:tc>
          <w:tcPr>
            <w:tcW w:w="1555" w:type="pct"/>
            <w:tcBorders>
              <w:top w:val="nil"/>
              <w:bottom w:val="nil"/>
            </w:tcBorders>
            <w:vAlign w:val="center"/>
          </w:tcPr>
          <w:p w14:paraId="040A4A93" w14:textId="77777777" w:rsidR="009A32C8" w:rsidRPr="009A32C8" w:rsidRDefault="009A32C8" w:rsidP="004C31D6">
            <w:pPr>
              <w:pStyle w:val="TableParagraph"/>
              <w:rPr>
                <w:rFonts w:ascii="Times New Roman"/>
                <w:sz w:val="20"/>
                <w:szCs w:val="20"/>
              </w:rPr>
            </w:pPr>
          </w:p>
        </w:tc>
      </w:tr>
      <w:tr w:rsidR="009A32C8" w:rsidRPr="00367CF0" w14:paraId="2F84FA1E" w14:textId="77777777" w:rsidTr="009A32C8">
        <w:trPr>
          <w:trHeight w:val="227"/>
        </w:trPr>
        <w:tc>
          <w:tcPr>
            <w:tcW w:w="3445" w:type="pct"/>
            <w:tcBorders>
              <w:top w:val="nil"/>
            </w:tcBorders>
            <w:vAlign w:val="center"/>
          </w:tcPr>
          <w:p w14:paraId="1B3A9D19" w14:textId="77777777" w:rsidR="009A32C8" w:rsidRPr="009A32C8" w:rsidRDefault="009A32C8" w:rsidP="009A32C8">
            <w:pPr>
              <w:pStyle w:val="TableParagraph"/>
              <w:spacing w:line="227" w:lineRule="exact"/>
              <w:ind w:left="1831"/>
              <w:jc w:val="center"/>
              <w:rPr>
                <w:rFonts w:ascii="Arial" w:hAnsi="Arial"/>
                <w:sz w:val="20"/>
                <w:szCs w:val="20"/>
              </w:rPr>
            </w:pPr>
            <w:r w:rsidRPr="009A32C8">
              <w:rPr>
                <w:rFonts w:ascii="Arial" w:hAnsi="Arial"/>
                <w:sz w:val="20"/>
                <w:szCs w:val="20"/>
              </w:rPr>
              <w:t>составляет</w:t>
            </w:r>
            <w:r w:rsidRPr="009A32C8">
              <w:rPr>
                <w:rFonts w:ascii="Arial" w:hAnsi="Arial"/>
                <w:spacing w:val="-4"/>
                <w:sz w:val="20"/>
                <w:szCs w:val="20"/>
              </w:rPr>
              <w:t xml:space="preserve"> </w:t>
            </w:r>
            <w:r w:rsidRPr="009A32C8">
              <w:rPr>
                <w:rFonts w:ascii="Arial" w:hAnsi="Arial"/>
                <w:sz w:val="20"/>
                <w:szCs w:val="20"/>
              </w:rPr>
              <w:t>5</w:t>
            </w:r>
            <w:r w:rsidRPr="009A32C8">
              <w:rPr>
                <w:rFonts w:ascii="Arial" w:hAnsi="Arial"/>
                <w:spacing w:val="-2"/>
                <w:sz w:val="20"/>
                <w:szCs w:val="20"/>
              </w:rPr>
              <w:t xml:space="preserve"> </w:t>
            </w:r>
            <w:r w:rsidRPr="009A32C8">
              <w:rPr>
                <w:rFonts w:ascii="Arial" w:hAnsi="Arial"/>
                <w:sz w:val="20"/>
                <w:szCs w:val="20"/>
              </w:rPr>
              <w:t>%,</w:t>
            </w:r>
            <w:r w:rsidRPr="009A32C8">
              <w:rPr>
                <w:rFonts w:ascii="Arial" w:hAnsi="Arial"/>
                <w:spacing w:val="-3"/>
                <w:sz w:val="20"/>
                <w:szCs w:val="20"/>
              </w:rPr>
              <w:t xml:space="preserve"> </w:t>
            </w:r>
            <w:r w:rsidRPr="009A32C8">
              <w:rPr>
                <w:rFonts w:ascii="Arial" w:hAnsi="Arial"/>
                <w:sz w:val="20"/>
                <w:szCs w:val="20"/>
              </w:rPr>
              <w:t>м/с</w:t>
            </w:r>
          </w:p>
        </w:tc>
        <w:tc>
          <w:tcPr>
            <w:tcW w:w="1555" w:type="pct"/>
            <w:tcBorders>
              <w:top w:val="nil"/>
            </w:tcBorders>
            <w:vAlign w:val="center"/>
          </w:tcPr>
          <w:p w14:paraId="32A999FB" w14:textId="77777777" w:rsidR="009A32C8" w:rsidRPr="009A32C8" w:rsidRDefault="009A32C8" w:rsidP="004C31D6">
            <w:pPr>
              <w:pStyle w:val="TableParagraph"/>
              <w:rPr>
                <w:rFonts w:ascii="Times New Roman"/>
                <w:sz w:val="20"/>
                <w:szCs w:val="20"/>
              </w:rPr>
            </w:pPr>
          </w:p>
        </w:tc>
      </w:tr>
    </w:tbl>
    <w:p w14:paraId="1C5E4A0B" w14:textId="77777777" w:rsidR="009A32C8" w:rsidRDefault="009A32C8" w:rsidP="009A32C8">
      <w:pPr>
        <w:adjustRightInd w:val="0"/>
        <w:spacing w:line="288" w:lineRule="auto"/>
        <w:ind w:firstLine="737"/>
        <w:jc w:val="both"/>
      </w:pPr>
    </w:p>
    <w:p w14:paraId="66574AF8" w14:textId="77777777" w:rsidR="009A32C8" w:rsidRDefault="009A32C8" w:rsidP="009A32C8">
      <w:pPr>
        <w:adjustRightInd w:val="0"/>
        <w:spacing w:line="288" w:lineRule="auto"/>
        <w:ind w:firstLine="737"/>
        <w:jc w:val="both"/>
        <w:sectPr w:rsidR="009A32C8" w:rsidSect="004C31D6">
          <w:pgSz w:w="11906" w:h="16838" w:code="9"/>
          <w:pgMar w:top="1418" w:right="851" w:bottom="851" w:left="1418" w:header="680" w:footer="510" w:gutter="0"/>
          <w:cols w:space="708"/>
          <w:docGrid w:linePitch="326"/>
        </w:sectPr>
      </w:pPr>
    </w:p>
    <w:p w14:paraId="107A46CF" w14:textId="77777777" w:rsidR="00412DCE" w:rsidRPr="00412DCE" w:rsidRDefault="00412DCE" w:rsidP="00412DCE">
      <w:pPr>
        <w:pStyle w:val="2"/>
        <w:numPr>
          <w:ilvl w:val="1"/>
          <w:numId w:val="27"/>
        </w:numPr>
        <w:tabs>
          <w:tab w:val="left" w:pos="563"/>
        </w:tabs>
        <w:spacing w:before="0" w:line="288" w:lineRule="auto"/>
        <w:ind w:left="0" w:firstLine="737"/>
        <w:rPr>
          <w:b w:val="0"/>
          <w:i/>
          <w:spacing w:val="-2"/>
        </w:rPr>
      </w:pPr>
      <w:bookmarkStart w:id="29" w:name="_Toc221887894"/>
      <w:r w:rsidRPr="00412DCE">
        <w:rPr>
          <w:b w:val="0"/>
          <w:i/>
          <w:spacing w:val="-2"/>
        </w:rPr>
        <w:lastRenderedPageBreak/>
        <w:t>Технологический комплекс по переработке промышленных отходов</w:t>
      </w:r>
      <w:bookmarkEnd w:id="29"/>
    </w:p>
    <w:p w14:paraId="3DFB3BA8" w14:textId="77777777" w:rsidR="00412DCE" w:rsidRPr="00412DCE" w:rsidRDefault="00412DCE" w:rsidP="00412DCE">
      <w:pPr>
        <w:spacing w:line="288" w:lineRule="auto"/>
        <w:ind w:firstLine="737"/>
        <w:jc w:val="both"/>
      </w:pPr>
      <w:r w:rsidRPr="00412DCE">
        <w:t>Проектируемый объект расположен на территории Каракиянского район Мангистауской области, земли ГЗЗ, в 28 км от села Жетыбай и 40 км от города Жанаозен, возле автомобильной трассы Актау – Жанаозен.</w:t>
      </w:r>
    </w:p>
    <w:p w14:paraId="6A2C684E" w14:textId="77777777" w:rsidR="00412DCE" w:rsidRPr="00412DCE" w:rsidRDefault="00412DCE" w:rsidP="00412DCE">
      <w:pPr>
        <w:spacing w:line="288" w:lineRule="auto"/>
        <w:ind w:firstLine="737"/>
        <w:jc w:val="both"/>
      </w:pPr>
      <w:r w:rsidRPr="00412DCE">
        <w:t>Площадка представляет собой застроенную территорию, общей площадью 5,0 га, стороны площадки различной длины. За границей участка, параллельно ему, в северо–восточной стороне  проходит подземный водопровод, далее (в 57,0м) высоковольтная  ЛЭП.</w:t>
      </w:r>
    </w:p>
    <w:p w14:paraId="44AA7517" w14:textId="77777777" w:rsidR="00412DCE" w:rsidRPr="00412DCE" w:rsidRDefault="00412DCE" w:rsidP="00412DCE">
      <w:pPr>
        <w:spacing w:line="288" w:lineRule="auto"/>
        <w:ind w:firstLine="737"/>
        <w:jc w:val="both"/>
      </w:pPr>
      <w:r w:rsidRPr="00412DCE">
        <w:t>Назначение объекта- прием, хранение и переработка промышленных отходов:</w:t>
      </w:r>
    </w:p>
    <w:p w14:paraId="5A5ADDC1"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Бурового шлама;</w:t>
      </w:r>
    </w:p>
    <w:p w14:paraId="6AFA0C41"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Нефтяных шламов, образующихся в процессе очистки резервуаров и трубопроводов;</w:t>
      </w:r>
    </w:p>
    <w:p w14:paraId="15B4FCF9"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Нефтесодержащих вод;</w:t>
      </w:r>
    </w:p>
    <w:p w14:paraId="5B598A89"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Ветошь, и другие.</w:t>
      </w:r>
    </w:p>
    <w:p w14:paraId="15249ECF" w14:textId="77777777" w:rsidR="00412DCE" w:rsidRPr="00412DCE" w:rsidRDefault="00412DCE" w:rsidP="00412DCE">
      <w:pPr>
        <w:spacing w:line="288" w:lineRule="auto"/>
        <w:ind w:firstLine="737"/>
        <w:jc w:val="both"/>
      </w:pPr>
      <w:r w:rsidRPr="00412DCE">
        <w:t xml:space="preserve">Для решения задач по предоставлению квалифицированных услуг по приему, хранению и последующей утилизации производственных отходов для предприятий нефтяной отрасли Каракиянского района Мангистауской области запланировало построить и ввести в эксплуатацию Комплекс управления отходами. </w:t>
      </w:r>
    </w:p>
    <w:p w14:paraId="38ED3A66" w14:textId="77777777" w:rsidR="00412DCE" w:rsidRPr="00412DCE" w:rsidRDefault="00412DCE" w:rsidP="00412DCE">
      <w:pPr>
        <w:spacing w:line="288" w:lineRule="auto"/>
        <w:ind w:firstLine="737"/>
        <w:jc w:val="both"/>
      </w:pPr>
      <w:r w:rsidRPr="00412DCE">
        <w:t>На предприятии предусмотрены следующие операции:</w:t>
      </w:r>
    </w:p>
    <w:p w14:paraId="7FE634AA"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Прием и временное хранение не более 6 месяцев:</w:t>
      </w:r>
    </w:p>
    <w:p w14:paraId="3D7F6740"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Изношенных автошин;</w:t>
      </w:r>
    </w:p>
    <w:p w14:paraId="5BA8E814"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Аккумуляторных батарей;</w:t>
      </w:r>
    </w:p>
    <w:p w14:paraId="79DC1B55"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Ртутьсодержащих ламп;</w:t>
      </w:r>
    </w:p>
    <w:p w14:paraId="0C118471"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Ветоши.</w:t>
      </w:r>
    </w:p>
    <w:p w14:paraId="1712A092"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Отработанных технических масел;</w:t>
      </w:r>
    </w:p>
    <w:p w14:paraId="40A6B963"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Тары из-под отработанных масел;</w:t>
      </w:r>
    </w:p>
    <w:p w14:paraId="5722D538" w14:textId="77777777" w:rsidR="00412DCE" w:rsidRPr="00412DCE" w:rsidRDefault="00412DCE" w:rsidP="00412DCE">
      <w:pPr>
        <w:spacing w:line="288" w:lineRule="auto"/>
        <w:ind w:firstLine="737"/>
        <w:jc w:val="both"/>
      </w:pPr>
      <w:r w:rsidRPr="00412DCE">
        <w:t>Все отходы складируются и по договору вывозятся на утилизацию в специализированные предприятия.</w:t>
      </w:r>
    </w:p>
    <w:p w14:paraId="6E5A9F68" w14:textId="77777777" w:rsidR="00412DCE" w:rsidRPr="00412DCE" w:rsidRDefault="00412DCE" w:rsidP="00412DCE">
      <w:pPr>
        <w:spacing w:line="288" w:lineRule="auto"/>
        <w:ind w:firstLine="737"/>
        <w:jc w:val="both"/>
      </w:pPr>
      <w:r w:rsidRPr="00412DCE">
        <w:t>Прием, временное хранение и утилизация:</w:t>
      </w:r>
    </w:p>
    <w:p w14:paraId="25A23F5C"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Твердых буровых шламов;</w:t>
      </w:r>
    </w:p>
    <w:p w14:paraId="5C657986"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Твердых и жидких нефтяных шламов;</w:t>
      </w:r>
    </w:p>
    <w:p w14:paraId="3BF3DFFF"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Некондиционной нефти;</w:t>
      </w:r>
    </w:p>
    <w:p w14:paraId="15E51D12"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Производственных нефтесодержащих сточных вод;</w:t>
      </w:r>
    </w:p>
    <w:p w14:paraId="1198F071" w14:textId="77777777" w:rsidR="00412DCE" w:rsidRPr="00412DCE" w:rsidRDefault="00412DCE" w:rsidP="00412DCE">
      <w:pPr>
        <w:spacing w:line="288" w:lineRule="auto"/>
        <w:ind w:firstLine="737"/>
        <w:jc w:val="both"/>
      </w:pPr>
      <w:r w:rsidRPr="00412DCE">
        <w:t>Краткая характеристика основных видов промышленных отходов, планируемых перерабатывать на технологических сооружениях проектируемого объекта:</w:t>
      </w:r>
    </w:p>
    <w:p w14:paraId="334CDBAB"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буровые шламы (образованные при бурении скважин);</w:t>
      </w:r>
    </w:p>
    <w:p w14:paraId="269406F0"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отработанный буровой раствор (образованный при бурении скважин);</w:t>
      </w:r>
    </w:p>
    <w:p w14:paraId="17DAFA89"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нефтезамазученный грунт;</w:t>
      </w:r>
    </w:p>
    <w:p w14:paraId="46CA08F9"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нефтесодержащие жидкости (свыше 55% влажности) - нефтешламы;</w:t>
      </w:r>
    </w:p>
    <w:p w14:paraId="4FC722EE"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нефтесодержащие пастообразные отходы (до 55% влажности);</w:t>
      </w:r>
    </w:p>
    <w:p w14:paraId="2593E293"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синтетические и минеральные масла и смазки отработанные и потерявшие потребительские свойства.</w:t>
      </w:r>
    </w:p>
    <w:p w14:paraId="3567DA46" w14:textId="77777777" w:rsidR="00412DCE" w:rsidRPr="00412DCE" w:rsidRDefault="00412DCE" w:rsidP="00412DCE">
      <w:pPr>
        <w:spacing w:line="288" w:lineRule="auto"/>
        <w:ind w:firstLine="737"/>
        <w:jc w:val="both"/>
      </w:pPr>
      <w:r w:rsidRPr="00412DCE">
        <w:t>Дополнительные виды опасных отходов (предусматривается сбор данных отходов, для дальнейшей переработки на специализированных Полигонах):</w:t>
      </w:r>
    </w:p>
    <w:p w14:paraId="6C2D8419"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покрышки автомобильные с металлокордом отработанные;</w:t>
      </w:r>
    </w:p>
    <w:p w14:paraId="293196AA"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аккумуляторы;</w:t>
      </w:r>
    </w:p>
    <w:p w14:paraId="6E6DBAAB"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ртутьсодержащие лампы;</w:t>
      </w:r>
    </w:p>
    <w:p w14:paraId="029F13D5"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lastRenderedPageBreak/>
        <w:t>промасленная ветошь;</w:t>
      </w:r>
    </w:p>
    <w:p w14:paraId="2BC88076"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замазученные бочки.</w:t>
      </w:r>
    </w:p>
    <w:p w14:paraId="45F4FD8B" w14:textId="77777777" w:rsidR="00412DCE" w:rsidRPr="00412DCE" w:rsidRDefault="00412DCE" w:rsidP="00412DCE">
      <w:pPr>
        <w:spacing w:line="288" w:lineRule="auto"/>
        <w:ind w:firstLine="737"/>
        <w:jc w:val="both"/>
      </w:pPr>
      <w:r w:rsidRPr="00412DCE">
        <w:t>Состав технологических сооружений переработки жидких и твердых отходов и их описание.</w:t>
      </w:r>
    </w:p>
    <w:p w14:paraId="62AFA3B2" w14:textId="77777777" w:rsidR="00412DCE" w:rsidRPr="00412DCE" w:rsidRDefault="00412DCE" w:rsidP="00412DCE">
      <w:pPr>
        <w:spacing w:line="288" w:lineRule="auto"/>
        <w:ind w:firstLine="737"/>
        <w:jc w:val="both"/>
      </w:pPr>
      <w:r w:rsidRPr="00412DCE">
        <w:t>Состав существующих технологических сооружений и оборудования смотрите ниже.</w:t>
      </w:r>
    </w:p>
    <w:p w14:paraId="0727DA94" w14:textId="77777777" w:rsidR="00412DCE" w:rsidRPr="00412DCE" w:rsidRDefault="00412DCE" w:rsidP="00412DCE">
      <w:pPr>
        <w:spacing w:line="288" w:lineRule="auto"/>
        <w:ind w:firstLine="737"/>
        <w:jc w:val="both"/>
        <w:rPr>
          <w:b/>
          <w:i/>
        </w:rPr>
      </w:pPr>
      <w:r w:rsidRPr="00412DCE">
        <w:rPr>
          <w:b/>
          <w:i/>
        </w:rPr>
        <w:t>Ранее утвержденным проектом предусмотрены следующие существующие сооружения на площадке КУО, под открытым небом, и внутри производственного здания.</w:t>
      </w:r>
    </w:p>
    <w:p w14:paraId="1EF91D5C" w14:textId="77777777" w:rsidR="00412DCE" w:rsidRPr="00412DCE" w:rsidRDefault="00412DCE" w:rsidP="00412DCE">
      <w:pPr>
        <w:spacing w:line="288" w:lineRule="auto"/>
        <w:ind w:firstLine="737"/>
        <w:jc w:val="both"/>
      </w:pPr>
      <w:r w:rsidRPr="00412DCE">
        <w:t>На площадке КУО:</w:t>
      </w:r>
    </w:p>
    <w:p w14:paraId="55E811BC"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Карта для приема и временного хранения нефтешлама, размер в плане 20х50 м - 4 шт.;</w:t>
      </w:r>
    </w:p>
    <w:p w14:paraId="42FD45CB"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Установка переработки бурового шлама;</w:t>
      </w:r>
    </w:p>
    <w:p w14:paraId="096B5730"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Карта для временного хранения переработанного шлама, размер в плане 20х85 м;</w:t>
      </w:r>
    </w:p>
    <w:p w14:paraId="75FC8920"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Пруд-испаритель, размер в плане 20х20 м - 2 шт.;</w:t>
      </w:r>
    </w:p>
    <w:p w14:paraId="742595C5"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Пропарочно-промывочный комплекс, имеющий в составе пропарочно-промывочную площадку и площадку для мойки колес.</w:t>
      </w:r>
    </w:p>
    <w:p w14:paraId="60EF9E3A" w14:textId="77777777" w:rsidR="00412DCE" w:rsidRPr="00412DCE" w:rsidRDefault="00412DCE" w:rsidP="00412DCE">
      <w:pPr>
        <w:spacing w:line="288" w:lineRule="auto"/>
        <w:ind w:firstLine="737"/>
        <w:jc w:val="both"/>
      </w:pPr>
      <w:r w:rsidRPr="00412DCE">
        <w:t>Внутри производственного здания:</w:t>
      </w:r>
    </w:p>
    <w:p w14:paraId="6395F40E"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Склад для приема и временного хранения ртутьсодержащих ламп, площадью 72 м2;</w:t>
      </w:r>
    </w:p>
    <w:p w14:paraId="0AC0A6E3"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Склад для приема и временного хранения покрышек автомобильных с металлокордом отработанных, площадью 72 м2;</w:t>
      </w:r>
    </w:p>
    <w:p w14:paraId="1BCF183A"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Склад для приема и временного хранения отработанных аккумуляторных батарей (АКБ), площадью 72 м2;</w:t>
      </w:r>
    </w:p>
    <w:p w14:paraId="72E120AA"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 xml:space="preserve">Склад для приема и временного хранения отработанных фильтров и промасленной ветоши, площадью </w:t>
      </w:r>
      <w:smartTag w:uri="urn:schemas-microsoft-com:office:smarttags" w:element="metricconverter">
        <w:smartTagPr>
          <w:attr w:name="ProductID" w:val="72 м2"/>
        </w:smartTagPr>
        <w:r w:rsidRPr="00412DCE">
          <w:t>72 м2</w:t>
        </w:r>
      </w:smartTag>
      <w:r w:rsidRPr="00412DCE">
        <w:t>;</w:t>
      </w:r>
    </w:p>
    <w:p w14:paraId="41AF116B" w14:textId="77777777" w:rsidR="00412DCE" w:rsidRPr="00412DCE" w:rsidRDefault="00412DCE" w:rsidP="00412DCE">
      <w:pPr>
        <w:widowControl/>
        <w:numPr>
          <w:ilvl w:val="0"/>
          <w:numId w:val="17"/>
        </w:numPr>
        <w:tabs>
          <w:tab w:val="clear" w:pos="360"/>
          <w:tab w:val="num" w:pos="0"/>
          <w:tab w:val="num" w:pos="1134"/>
        </w:tabs>
        <w:autoSpaceDE/>
        <w:autoSpaceDN/>
        <w:spacing w:line="288" w:lineRule="auto"/>
        <w:ind w:left="0" w:firstLine="737"/>
        <w:jc w:val="both"/>
      </w:pPr>
      <w:r w:rsidRPr="00412DCE">
        <w:t>Помещение для приема и временного хранения замазученных бочек, емкостью 200л.</w:t>
      </w:r>
    </w:p>
    <w:p w14:paraId="743C12DB" w14:textId="77777777" w:rsidR="00412DCE" w:rsidRPr="00412DCE" w:rsidRDefault="00412DCE" w:rsidP="00412DCE">
      <w:pPr>
        <w:spacing w:line="288" w:lineRule="auto"/>
        <w:ind w:firstLine="737"/>
        <w:jc w:val="both"/>
      </w:pPr>
      <w:r w:rsidRPr="00412DCE">
        <w:t>Основной принцип работы объекта – замкнутый цикл переработки производственных отходов.</w:t>
      </w:r>
    </w:p>
    <w:p w14:paraId="3FAC455C" w14:textId="77777777" w:rsidR="00412DCE" w:rsidRPr="00412DCE" w:rsidRDefault="00412DCE" w:rsidP="00412DCE">
      <w:pPr>
        <w:spacing w:line="288" w:lineRule="auto"/>
        <w:ind w:firstLine="737"/>
        <w:jc w:val="both"/>
      </w:pPr>
      <w:r w:rsidRPr="00412DCE">
        <w:t xml:space="preserve">Площадь территории запроектированного объекта составляет 5,0 га. </w:t>
      </w:r>
    </w:p>
    <w:p w14:paraId="4EEDA02E" w14:textId="77777777" w:rsidR="00412DCE" w:rsidRPr="00412DCE" w:rsidRDefault="00412DCE" w:rsidP="00412DCE">
      <w:pPr>
        <w:spacing w:line="288" w:lineRule="auto"/>
        <w:ind w:firstLine="737"/>
        <w:jc w:val="both"/>
      </w:pPr>
      <w:r w:rsidRPr="00412DCE">
        <w:t xml:space="preserve">На территории объекта, кроме технологических сооружений имеются  административно-бытовой комплекс, КПП, производственное здание, площадка для мойки и дезинфекции автотранспорта на выезде с площадки. </w:t>
      </w:r>
    </w:p>
    <w:p w14:paraId="0D26E2AD" w14:textId="77777777" w:rsidR="00412DCE" w:rsidRPr="00412DCE" w:rsidRDefault="00412DCE" w:rsidP="00412DCE">
      <w:pPr>
        <w:spacing w:line="288" w:lineRule="auto"/>
        <w:ind w:firstLine="737"/>
        <w:jc w:val="both"/>
      </w:pPr>
      <w:r w:rsidRPr="00412DCE">
        <w:t xml:space="preserve">На объекте уже предусмотрены резервуары противопожарного запаса воды и безнапорные сети пожаротушения. </w:t>
      </w:r>
    </w:p>
    <w:p w14:paraId="27D2B1C9" w14:textId="77777777" w:rsidR="00412DCE" w:rsidRPr="00412DCE" w:rsidRDefault="00412DCE" w:rsidP="00412DCE">
      <w:pPr>
        <w:spacing w:line="288" w:lineRule="auto"/>
        <w:ind w:firstLine="737"/>
        <w:jc w:val="both"/>
      </w:pPr>
      <w:r w:rsidRPr="00412DCE">
        <w:t xml:space="preserve">Источником электроснабжения является - дизель-генератор. </w:t>
      </w:r>
    </w:p>
    <w:p w14:paraId="68AC18BE" w14:textId="77777777" w:rsidR="00412DCE" w:rsidRPr="00412DCE" w:rsidRDefault="00412DCE" w:rsidP="00412DCE">
      <w:pPr>
        <w:spacing w:line="288" w:lineRule="auto"/>
        <w:ind w:firstLine="737"/>
        <w:jc w:val="both"/>
      </w:pPr>
      <w:r w:rsidRPr="00412DCE">
        <w:t>Согласно техническим решениям предусматривается прием, временное хранение и утилизация производственных отходов, образующихся в процессе различных технических операции в период добычи, подготовки и транспорта нефти на территории Мангистауской области.</w:t>
      </w:r>
    </w:p>
    <w:p w14:paraId="2D3E120F" w14:textId="77777777" w:rsidR="00412DCE" w:rsidRPr="00412DCE" w:rsidRDefault="00412DCE" w:rsidP="00412DCE">
      <w:pPr>
        <w:spacing w:line="288" w:lineRule="auto"/>
        <w:ind w:firstLine="737"/>
        <w:jc w:val="both"/>
      </w:pPr>
      <w:r w:rsidRPr="00412DCE">
        <w:t>Расположение технологических площадок и размещение на них сооружений определялось исходя из технологической схемы производства и рационального распределения территории  с учетом:</w:t>
      </w:r>
    </w:p>
    <w:p w14:paraId="4147858B" w14:textId="77777777" w:rsidR="00412DCE" w:rsidRPr="00412DCE" w:rsidRDefault="00412DCE" w:rsidP="00412DCE">
      <w:pPr>
        <w:widowControl/>
        <w:numPr>
          <w:ilvl w:val="0"/>
          <w:numId w:val="16"/>
        </w:numPr>
        <w:autoSpaceDE/>
        <w:autoSpaceDN/>
        <w:spacing w:line="288" w:lineRule="auto"/>
        <w:ind w:left="0" w:firstLine="737"/>
        <w:jc w:val="both"/>
      </w:pPr>
      <w:r w:rsidRPr="00412DCE">
        <w:t>санитарных норм и норм пожаро - взрывобезопасности;</w:t>
      </w:r>
    </w:p>
    <w:p w14:paraId="6FDAF2E5" w14:textId="77777777" w:rsidR="00412DCE" w:rsidRPr="00412DCE" w:rsidRDefault="00412DCE" w:rsidP="00412DCE">
      <w:pPr>
        <w:widowControl/>
        <w:numPr>
          <w:ilvl w:val="0"/>
          <w:numId w:val="16"/>
        </w:numPr>
        <w:autoSpaceDE/>
        <w:autoSpaceDN/>
        <w:spacing w:line="288" w:lineRule="auto"/>
        <w:ind w:left="0" w:firstLine="737"/>
        <w:jc w:val="both"/>
      </w:pPr>
      <w:r w:rsidRPr="00412DCE">
        <w:t>рационального размещения подземных и надземных инженерных сетей, обеспечения нормальных условий их ремонта и эксплуатации.</w:t>
      </w:r>
    </w:p>
    <w:p w14:paraId="3DA52D62" w14:textId="77777777" w:rsidR="00412DCE" w:rsidRPr="00412DCE" w:rsidRDefault="00412DCE" w:rsidP="00412DCE">
      <w:pPr>
        <w:spacing w:line="288" w:lineRule="auto"/>
        <w:ind w:firstLine="737"/>
        <w:jc w:val="both"/>
      </w:pPr>
      <w:r w:rsidRPr="00412DCE">
        <w:t>Система высот – Балтийская.</w:t>
      </w:r>
    </w:p>
    <w:p w14:paraId="04CADB8D" w14:textId="77777777" w:rsidR="00412DCE" w:rsidRPr="00412DCE" w:rsidRDefault="00412DCE" w:rsidP="00412DCE">
      <w:pPr>
        <w:spacing w:line="288" w:lineRule="auto"/>
        <w:ind w:firstLine="737"/>
        <w:jc w:val="both"/>
      </w:pPr>
      <w:r w:rsidRPr="00412DCE">
        <w:lastRenderedPageBreak/>
        <w:t>Система координат - Условная.</w:t>
      </w:r>
    </w:p>
    <w:p w14:paraId="7555669E" w14:textId="77777777" w:rsidR="00412DCE" w:rsidRPr="00412DCE" w:rsidRDefault="00412DCE" w:rsidP="00412DCE">
      <w:pPr>
        <w:spacing w:line="288" w:lineRule="auto"/>
        <w:ind w:firstLine="737"/>
        <w:jc w:val="both"/>
      </w:pPr>
      <w:r w:rsidRPr="00412DCE">
        <w:t xml:space="preserve">Ко всем технологическим площадкам предусматривается возможность подъезда для специализированных автотранспортных средств, а также пожарных и аварийных автомобилей. </w:t>
      </w:r>
    </w:p>
    <w:p w14:paraId="684EB6A7" w14:textId="77777777" w:rsidR="00412DCE" w:rsidRPr="00412DCE" w:rsidRDefault="00412DCE" w:rsidP="00412DCE">
      <w:pPr>
        <w:spacing w:line="288" w:lineRule="auto"/>
        <w:ind w:firstLine="737"/>
        <w:jc w:val="both"/>
      </w:pPr>
      <w:r w:rsidRPr="00412DCE">
        <w:t>Целью корректировки данного рабочего проекта заключается в разделение строительство по очередям в следующем порядке:</w:t>
      </w:r>
    </w:p>
    <w:p w14:paraId="2EC21D3B" w14:textId="77777777" w:rsidR="00412DCE" w:rsidRPr="00412DCE" w:rsidRDefault="00412DCE" w:rsidP="00412DCE">
      <w:pPr>
        <w:spacing w:line="288" w:lineRule="auto"/>
        <w:ind w:firstLine="737"/>
        <w:jc w:val="both"/>
      </w:pPr>
      <w:r w:rsidRPr="00412DCE">
        <w:t>1 очередь строительства – архитектурно-строительные решения и наружные сети, в том числе:</w:t>
      </w:r>
    </w:p>
    <w:p w14:paraId="67E81DDF" w14:textId="77777777" w:rsidR="00412DCE" w:rsidRPr="00412DCE" w:rsidRDefault="00412DCE" w:rsidP="00412DCE">
      <w:pPr>
        <w:spacing w:line="288" w:lineRule="auto"/>
        <w:ind w:firstLine="737"/>
        <w:jc w:val="both"/>
      </w:pPr>
      <w:r w:rsidRPr="00412DCE">
        <w:t>•</w:t>
      </w:r>
      <w:r w:rsidRPr="00412DCE">
        <w:tab/>
        <w:t>Ванна для дезинфекции колес;</w:t>
      </w:r>
    </w:p>
    <w:p w14:paraId="4ECEF21E" w14:textId="77777777" w:rsidR="00412DCE" w:rsidRPr="00412DCE" w:rsidRDefault="00412DCE" w:rsidP="00412DCE">
      <w:pPr>
        <w:spacing w:line="288" w:lineRule="auto"/>
        <w:ind w:firstLine="737"/>
        <w:jc w:val="both"/>
      </w:pPr>
      <w:r w:rsidRPr="00412DCE">
        <w:t>•</w:t>
      </w:r>
      <w:r w:rsidRPr="00412DCE">
        <w:tab/>
        <w:t>Карта МБР;</w:t>
      </w:r>
    </w:p>
    <w:p w14:paraId="742B3745" w14:textId="77777777" w:rsidR="00412DCE" w:rsidRPr="00412DCE" w:rsidRDefault="00412DCE" w:rsidP="00412DCE">
      <w:pPr>
        <w:spacing w:line="288" w:lineRule="auto"/>
        <w:ind w:firstLine="737"/>
        <w:jc w:val="both"/>
      </w:pPr>
      <w:r w:rsidRPr="00412DCE">
        <w:t>•</w:t>
      </w:r>
      <w:r w:rsidRPr="00412DCE">
        <w:tab/>
        <w:t>Площадка под установку "УЗГ-1М";</w:t>
      </w:r>
    </w:p>
    <w:p w14:paraId="38F4521F" w14:textId="77777777" w:rsidR="00412DCE" w:rsidRPr="00412DCE" w:rsidRDefault="00412DCE" w:rsidP="00412DCE">
      <w:pPr>
        <w:spacing w:line="288" w:lineRule="auto"/>
        <w:ind w:firstLine="737"/>
        <w:jc w:val="both"/>
      </w:pPr>
      <w:r w:rsidRPr="00412DCE">
        <w:t>•</w:t>
      </w:r>
      <w:r w:rsidRPr="00412DCE">
        <w:tab/>
        <w:t>Площадка для прессования вторсырья с навесом;</w:t>
      </w:r>
    </w:p>
    <w:p w14:paraId="0FFF3313" w14:textId="77777777" w:rsidR="00412DCE" w:rsidRPr="00412DCE" w:rsidRDefault="00412DCE" w:rsidP="00412DCE">
      <w:pPr>
        <w:spacing w:line="288" w:lineRule="auto"/>
        <w:ind w:firstLine="737"/>
        <w:jc w:val="both"/>
      </w:pPr>
      <w:r w:rsidRPr="00412DCE">
        <w:t>•</w:t>
      </w:r>
      <w:r w:rsidRPr="00412DCE">
        <w:tab/>
        <w:t>Склад для инвентаря и биопрепаратов;</w:t>
      </w:r>
    </w:p>
    <w:p w14:paraId="4C572223" w14:textId="77777777" w:rsidR="00412DCE" w:rsidRPr="00412DCE" w:rsidRDefault="00412DCE" w:rsidP="00412DCE">
      <w:pPr>
        <w:spacing w:line="288" w:lineRule="auto"/>
        <w:ind w:firstLine="737"/>
        <w:jc w:val="both"/>
      </w:pPr>
      <w:r w:rsidRPr="00412DCE">
        <w:t>•</w:t>
      </w:r>
      <w:r w:rsidRPr="00412DCE">
        <w:tab/>
        <w:t>Площадка для складирования готовой продукции;</w:t>
      </w:r>
    </w:p>
    <w:p w14:paraId="45C5886F" w14:textId="77777777" w:rsidR="00412DCE" w:rsidRPr="00412DCE" w:rsidRDefault="00412DCE" w:rsidP="00412DCE">
      <w:pPr>
        <w:spacing w:line="288" w:lineRule="auto"/>
        <w:ind w:firstLine="737"/>
        <w:jc w:val="both"/>
      </w:pPr>
      <w:r w:rsidRPr="00412DCE">
        <w:t>•</w:t>
      </w:r>
      <w:r w:rsidRPr="00412DCE">
        <w:tab/>
        <w:t>Карта для ТБО;</w:t>
      </w:r>
    </w:p>
    <w:p w14:paraId="460FDD7F" w14:textId="77777777" w:rsidR="00412DCE" w:rsidRPr="00412DCE" w:rsidRDefault="00412DCE" w:rsidP="00412DCE">
      <w:pPr>
        <w:spacing w:line="288" w:lineRule="auto"/>
        <w:ind w:firstLine="737"/>
        <w:jc w:val="both"/>
      </w:pPr>
      <w:r w:rsidRPr="00412DCE">
        <w:t>•</w:t>
      </w:r>
      <w:r w:rsidRPr="00412DCE">
        <w:tab/>
        <w:t>Площадка для металлолома;</w:t>
      </w:r>
    </w:p>
    <w:p w14:paraId="69B11C70" w14:textId="77777777" w:rsidR="00412DCE" w:rsidRPr="00412DCE" w:rsidRDefault="00412DCE" w:rsidP="00412DCE">
      <w:pPr>
        <w:spacing w:line="288" w:lineRule="auto"/>
        <w:ind w:firstLine="737"/>
        <w:jc w:val="both"/>
      </w:pPr>
      <w:r w:rsidRPr="00412DCE">
        <w:t>•</w:t>
      </w:r>
      <w:r w:rsidRPr="00412DCE">
        <w:tab/>
        <w:t>Площадка для приема и временного хранения хим. отходов до их утилизации;</w:t>
      </w:r>
    </w:p>
    <w:p w14:paraId="4A9CE395" w14:textId="77777777" w:rsidR="00412DCE" w:rsidRPr="00412DCE" w:rsidRDefault="00412DCE" w:rsidP="00412DCE">
      <w:pPr>
        <w:spacing w:line="288" w:lineRule="auto"/>
        <w:ind w:firstLine="737"/>
        <w:jc w:val="both"/>
      </w:pPr>
      <w:r w:rsidRPr="00412DCE">
        <w:t>•</w:t>
      </w:r>
      <w:r w:rsidRPr="00412DCE">
        <w:tab/>
        <w:t>Весовая для автотранспорта;</w:t>
      </w:r>
    </w:p>
    <w:p w14:paraId="7FD39E5F" w14:textId="77777777" w:rsidR="00412DCE" w:rsidRPr="00412DCE" w:rsidRDefault="00412DCE" w:rsidP="00412DCE">
      <w:pPr>
        <w:spacing w:line="288" w:lineRule="auto"/>
        <w:ind w:firstLine="737"/>
        <w:jc w:val="both"/>
      </w:pPr>
      <w:r w:rsidRPr="00412DCE">
        <w:t>•</w:t>
      </w:r>
      <w:r w:rsidRPr="00412DCE">
        <w:tab/>
        <w:t>КТП  10/04 мощностью 250 Кв;</w:t>
      </w:r>
    </w:p>
    <w:p w14:paraId="746F9B25" w14:textId="77777777" w:rsidR="00412DCE" w:rsidRPr="00412DCE" w:rsidRDefault="00412DCE" w:rsidP="00412DCE">
      <w:pPr>
        <w:spacing w:line="288" w:lineRule="auto"/>
        <w:ind w:firstLine="737"/>
        <w:jc w:val="both"/>
      </w:pPr>
      <w:r w:rsidRPr="00412DCE">
        <w:t>•</w:t>
      </w:r>
      <w:r w:rsidRPr="00412DCE">
        <w:tab/>
        <w:t>Установка  "УЗГ-1М";</w:t>
      </w:r>
    </w:p>
    <w:p w14:paraId="789FC55C" w14:textId="77777777" w:rsidR="00412DCE" w:rsidRPr="00412DCE" w:rsidRDefault="00412DCE" w:rsidP="00412DCE">
      <w:pPr>
        <w:spacing w:line="288" w:lineRule="auto"/>
        <w:ind w:firstLine="737"/>
        <w:jc w:val="both"/>
      </w:pPr>
      <w:r w:rsidRPr="00412DCE">
        <w:t>Также предусматривается перенос существующего КПП контейнерного типа заводского изготовления</w:t>
      </w:r>
    </w:p>
    <w:p w14:paraId="2463626B" w14:textId="77777777" w:rsidR="00412DCE" w:rsidRPr="00412DCE" w:rsidRDefault="00412DCE" w:rsidP="00412DCE">
      <w:pPr>
        <w:spacing w:line="288" w:lineRule="auto"/>
        <w:ind w:firstLine="737"/>
        <w:jc w:val="both"/>
      </w:pPr>
    </w:p>
    <w:p w14:paraId="0C453AC8" w14:textId="77777777" w:rsidR="00412DCE" w:rsidRPr="00412DCE" w:rsidRDefault="00412DCE" w:rsidP="00412DCE">
      <w:pPr>
        <w:spacing w:line="288" w:lineRule="auto"/>
        <w:ind w:firstLine="737"/>
        <w:jc w:val="both"/>
        <w:rPr>
          <w:b/>
          <w:u w:val="single"/>
        </w:rPr>
      </w:pPr>
      <w:r w:rsidRPr="00412DCE">
        <w:rPr>
          <w:b/>
          <w:u w:val="single"/>
        </w:rPr>
        <w:t>Благоустройство и озеленение</w:t>
      </w:r>
    </w:p>
    <w:p w14:paraId="56ECD356" w14:textId="77777777" w:rsidR="00412DCE" w:rsidRPr="00412DCE" w:rsidRDefault="00412DCE" w:rsidP="00412DCE">
      <w:pPr>
        <w:spacing w:line="288" w:lineRule="auto"/>
        <w:ind w:firstLine="737"/>
        <w:jc w:val="both"/>
      </w:pPr>
      <w:r w:rsidRPr="00412DCE">
        <w:t xml:space="preserve">На территории площадки предусматриваются такие элементы благоустройства как, ограждение,  КПП, переносные скамейки, урны, тротуары. </w:t>
      </w:r>
    </w:p>
    <w:p w14:paraId="56746B6C" w14:textId="77777777" w:rsidR="00412DCE" w:rsidRPr="00412DCE" w:rsidRDefault="00412DCE" w:rsidP="00412DCE">
      <w:pPr>
        <w:spacing w:line="288" w:lineRule="auto"/>
        <w:ind w:firstLine="737"/>
        <w:jc w:val="both"/>
      </w:pPr>
      <w:r w:rsidRPr="00412DCE">
        <w:t>Для озеленения проектируется посадка кустарника и устройство газонов.</w:t>
      </w:r>
    </w:p>
    <w:p w14:paraId="4B49FEA0" w14:textId="77777777" w:rsidR="00412DCE" w:rsidRPr="00412DCE" w:rsidRDefault="00412DCE" w:rsidP="00412DCE">
      <w:pPr>
        <w:spacing w:line="288" w:lineRule="auto"/>
        <w:ind w:firstLine="737"/>
        <w:jc w:val="both"/>
      </w:pPr>
      <w:r w:rsidRPr="00412DCE">
        <w:t xml:space="preserve">Территория строительства имеет ограждение из сетчатых панелей по металлическим столбам высотой 2,2 м. </w:t>
      </w:r>
    </w:p>
    <w:p w14:paraId="70BA2BA5" w14:textId="77777777" w:rsidR="00412DCE" w:rsidRPr="00412DCE" w:rsidRDefault="00412DCE" w:rsidP="00412DCE">
      <w:pPr>
        <w:spacing w:line="288" w:lineRule="auto"/>
        <w:ind w:firstLine="737"/>
        <w:jc w:val="both"/>
      </w:pPr>
      <w:r w:rsidRPr="00412DCE">
        <w:t xml:space="preserve">В ограждении установлены ворота с калиткой. </w:t>
      </w:r>
    </w:p>
    <w:p w14:paraId="31294BE2" w14:textId="77777777" w:rsidR="00412DCE" w:rsidRPr="00412DCE" w:rsidRDefault="00412DCE" w:rsidP="00412DCE">
      <w:pPr>
        <w:spacing w:line="288" w:lineRule="auto"/>
        <w:ind w:firstLine="737"/>
        <w:jc w:val="both"/>
      </w:pPr>
      <w:r w:rsidRPr="00412DCE">
        <w:t>На въезде и выезде для пропуска автомобильного транспорта и работников служб на площадке расположен Контрольно-пропускной пункт.</w:t>
      </w:r>
    </w:p>
    <w:p w14:paraId="1850E928" w14:textId="77777777" w:rsidR="00412DCE" w:rsidRPr="00412DCE" w:rsidRDefault="00412DCE" w:rsidP="00412DCE">
      <w:pPr>
        <w:spacing w:line="288" w:lineRule="auto"/>
        <w:ind w:firstLine="737"/>
        <w:jc w:val="both"/>
      </w:pPr>
      <w:r w:rsidRPr="00412DCE">
        <w:t>План расположения ограждения, калиток, ворот и КПП представлен на чертеже ГП-5.</w:t>
      </w:r>
    </w:p>
    <w:p w14:paraId="730D6504" w14:textId="77777777" w:rsidR="00412DCE" w:rsidRPr="00412DCE" w:rsidRDefault="00412DCE" w:rsidP="00412DCE">
      <w:pPr>
        <w:spacing w:line="288" w:lineRule="auto"/>
        <w:ind w:firstLine="737"/>
        <w:jc w:val="both"/>
      </w:pPr>
      <w:r w:rsidRPr="00412DCE">
        <w:t>Основные показатели по благоустройству:</w:t>
      </w:r>
    </w:p>
    <w:p w14:paraId="63E94136" w14:textId="77777777" w:rsidR="00412DCE" w:rsidRPr="00412DCE" w:rsidRDefault="00412DCE" w:rsidP="00412DCE">
      <w:pPr>
        <w:widowControl/>
        <w:numPr>
          <w:ilvl w:val="0"/>
          <w:numId w:val="16"/>
        </w:numPr>
        <w:autoSpaceDE/>
        <w:autoSpaceDN/>
        <w:spacing w:line="288" w:lineRule="auto"/>
        <w:ind w:left="0" w:firstLine="737"/>
        <w:jc w:val="both"/>
      </w:pPr>
      <w:r w:rsidRPr="00412DCE">
        <w:t>Длина ограждения</w:t>
      </w:r>
      <w:r w:rsidRPr="00412DCE">
        <w:tab/>
      </w:r>
      <w:r w:rsidRPr="00412DCE">
        <w:tab/>
        <w:t>-  912,26 п.м.</w:t>
      </w:r>
      <w:r w:rsidRPr="00412DCE">
        <w:tab/>
      </w:r>
    </w:p>
    <w:p w14:paraId="0677B114" w14:textId="77777777" w:rsidR="00412DCE" w:rsidRPr="00412DCE" w:rsidRDefault="00412DCE" w:rsidP="00412DCE">
      <w:pPr>
        <w:widowControl/>
        <w:numPr>
          <w:ilvl w:val="0"/>
          <w:numId w:val="16"/>
        </w:numPr>
        <w:autoSpaceDE/>
        <w:autoSpaceDN/>
        <w:spacing w:line="288" w:lineRule="auto"/>
        <w:ind w:left="0" w:firstLine="737"/>
        <w:jc w:val="both"/>
      </w:pPr>
      <w:r w:rsidRPr="00412DCE">
        <w:t>Количество ворот</w:t>
      </w:r>
      <w:r w:rsidRPr="00412DCE">
        <w:tab/>
        <w:t xml:space="preserve"> </w:t>
      </w:r>
      <w:r w:rsidRPr="00412DCE">
        <w:tab/>
        <w:t>-  1шт.</w:t>
      </w:r>
      <w:r w:rsidRPr="00412DCE">
        <w:tab/>
      </w:r>
    </w:p>
    <w:p w14:paraId="38D0F46E" w14:textId="77777777" w:rsidR="00412DCE" w:rsidRPr="00412DCE" w:rsidRDefault="00412DCE" w:rsidP="00412DCE">
      <w:pPr>
        <w:widowControl/>
        <w:numPr>
          <w:ilvl w:val="0"/>
          <w:numId w:val="16"/>
        </w:numPr>
        <w:autoSpaceDE/>
        <w:autoSpaceDN/>
        <w:spacing w:line="288" w:lineRule="auto"/>
        <w:ind w:left="0" w:firstLine="737"/>
        <w:jc w:val="both"/>
      </w:pPr>
      <w:r w:rsidRPr="00412DCE">
        <w:t>Количество калиток</w:t>
      </w:r>
      <w:r w:rsidRPr="00412DCE">
        <w:tab/>
        <w:t xml:space="preserve"> - 2шт.</w:t>
      </w:r>
    </w:p>
    <w:p w14:paraId="433DE139" w14:textId="77777777" w:rsidR="00412DCE" w:rsidRPr="00412DCE" w:rsidRDefault="00412DCE" w:rsidP="00412DCE">
      <w:pPr>
        <w:widowControl/>
        <w:numPr>
          <w:ilvl w:val="0"/>
          <w:numId w:val="16"/>
        </w:numPr>
        <w:autoSpaceDE/>
        <w:autoSpaceDN/>
        <w:spacing w:line="288" w:lineRule="auto"/>
        <w:ind w:left="0" w:firstLine="737"/>
        <w:jc w:val="both"/>
      </w:pPr>
      <w:r w:rsidRPr="00412DCE">
        <w:t>Количество КПП                - 1шт</w:t>
      </w:r>
    </w:p>
    <w:p w14:paraId="37F62990" w14:textId="77777777" w:rsidR="00412DCE" w:rsidRPr="00412DCE" w:rsidRDefault="00412DCE" w:rsidP="00412DCE">
      <w:pPr>
        <w:widowControl/>
        <w:numPr>
          <w:ilvl w:val="0"/>
          <w:numId w:val="16"/>
        </w:numPr>
        <w:autoSpaceDE/>
        <w:autoSpaceDN/>
        <w:spacing w:line="288" w:lineRule="auto"/>
        <w:ind w:left="0" w:firstLine="737"/>
        <w:jc w:val="both"/>
      </w:pPr>
      <w:r w:rsidRPr="00412DCE">
        <w:t>Количество скамеек            -2шт</w:t>
      </w:r>
    </w:p>
    <w:p w14:paraId="79A55BB1" w14:textId="77777777" w:rsidR="00412DCE" w:rsidRPr="00412DCE" w:rsidRDefault="00412DCE" w:rsidP="00412DCE">
      <w:pPr>
        <w:widowControl/>
        <w:numPr>
          <w:ilvl w:val="0"/>
          <w:numId w:val="16"/>
        </w:numPr>
        <w:autoSpaceDE/>
        <w:autoSpaceDN/>
        <w:spacing w:line="288" w:lineRule="auto"/>
        <w:ind w:left="0" w:firstLine="737"/>
        <w:jc w:val="both"/>
      </w:pPr>
      <w:r w:rsidRPr="00412DCE">
        <w:t xml:space="preserve">Количество урн                   - 2шт    </w:t>
      </w:r>
    </w:p>
    <w:p w14:paraId="57BB8218" w14:textId="77777777" w:rsidR="00412DCE" w:rsidRPr="00412DCE" w:rsidRDefault="00412DCE" w:rsidP="00412DCE">
      <w:pPr>
        <w:pStyle w:val="a3"/>
        <w:spacing w:line="288" w:lineRule="auto"/>
        <w:ind w:firstLine="737"/>
      </w:pPr>
    </w:p>
    <w:p w14:paraId="4F7AC908" w14:textId="77777777" w:rsidR="00412DCE" w:rsidRPr="00412DCE" w:rsidRDefault="00412DCE" w:rsidP="00EE63DD">
      <w:pPr>
        <w:pStyle w:val="2"/>
        <w:numPr>
          <w:ilvl w:val="1"/>
          <w:numId w:val="27"/>
        </w:numPr>
        <w:tabs>
          <w:tab w:val="left" w:pos="563"/>
        </w:tabs>
        <w:spacing w:before="0" w:line="288" w:lineRule="auto"/>
        <w:ind w:left="0" w:firstLine="737"/>
      </w:pPr>
      <w:bookmarkStart w:id="30" w:name="_Toc221887895"/>
      <w:r w:rsidRPr="00EE63DD">
        <w:rPr>
          <w:b w:val="0"/>
          <w:i/>
          <w:spacing w:val="-2"/>
        </w:rPr>
        <w:t>Характеристика источников загрязнения атмосферного воздуха</w:t>
      </w:r>
      <w:bookmarkEnd w:id="30"/>
    </w:p>
    <w:p w14:paraId="347F0A7A" w14:textId="77777777" w:rsidR="00412DCE" w:rsidRPr="00412DCE" w:rsidRDefault="00412DCE" w:rsidP="00412DCE">
      <w:pPr>
        <w:pStyle w:val="a3"/>
        <w:spacing w:line="288" w:lineRule="auto"/>
        <w:ind w:firstLine="737"/>
        <w:jc w:val="both"/>
      </w:pPr>
      <w:r w:rsidRPr="00412DCE">
        <w:t>Для</w:t>
      </w:r>
      <w:r w:rsidRPr="00412DCE">
        <w:rPr>
          <w:spacing w:val="1"/>
        </w:rPr>
        <w:t xml:space="preserve"> </w:t>
      </w:r>
      <w:r w:rsidRPr="00412DCE">
        <w:t>выявления</w:t>
      </w:r>
      <w:r w:rsidRPr="00412DCE">
        <w:rPr>
          <w:spacing w:val="1"/>
        </w:rPr>
        <w:t xml:space="preserve"> </w:t>
      </w:r>
      <w:r w:rsidRPr="00412DCE">
        <w:t>источников</w:t>
      </w:r>
      <w:r w:rsidRPr="00412DCE">
        <w:rPr>
          <w:spacing w:val="1"/>
        </w:rPr>
        <w:t xml:space="preserve"> </w:t>
      </w:r>
      <w:r w:rsidRPr="00412DCE">
        <w:t>загрязнения</w:t>
      </w:r>
      <w:r w:rsidRPr="00412DCE">
        <w:rPr>
          <w:spacing w:val="1"/>
        </w:rPr>
        <w:t xml:space="preserve"> </w:t>
      </w:r>
      <w:r w:rsidRPr="00412DCE">
        <w:t>атмосферы</w:t>
      </w:r>
      <w:r w:rsidRPr="00412DCE">
        <w:rPr>
          <w:spacing w:val="1"/>
        </w:rPr>
        <w:t xml:space="preserve"> </w:t>
      </w:r>
      <w:r w:rsidRPr="00412DCE">
        <w:t>проведена</w:t>
      </w:r>
      <w:r w:rsidRPr="00412DCE">
        <w:rPr>
          <w:spacing w:val="1"/>
        </w:rPr>
        <w:t xml:space="preserve"> </w:t>
      </w:r>
      <w:r w:rsidRPr="00412DCE">
        <w:t>инвентаризация</w:t>
      </w:r>
      <w:r w:rsidRPr="00412DCE">
        <w:rPr>
          <w:spacing w:val="-59"/>
        </w:rPr>
        <w:t xml:space="preserve"> </w:t>
      </w:r>
      <w:r w:rsidRPr="00412DCE">
        <w:t>источников выбросов, получены и систематизированы сведения о составе и количестве</w:t>
      </w:r>
      <w:r w:rsidRPr="00412DCE">
        <w:rPr>
          <w:spacing w:val="1"/>
        </w:rPr>
        <w:t xml:space="preserve"> </w:t>
      </w:r>
      <w:r w:rsidRPr="00412DCE">
        <w:t>промышленных</w:t>
      </w:r>
      <w:r w:rsidRPr="00412DCE">
        <w:rPr>
          <w:spacing w:val="-3"/>
        </w:rPr>
        <w:t xml:space="preserve"> </w:t>
      </w:r>
      <w:r w:rsidRPr="00412DCE">
        <w:t>выбросов,</w:t>
      </w:r>
      <w:r w:rsidRPr="00412DCE">
        <w:rPr>
          <w:spacing w:val="-2"/>
        </w:rPr>
        <w:t xml:space="preserve"> </w:t>
      </w:r>
      <w:r w:rsidRPr="00412DCE">
        <w:t>выделены</w:t>
      </w:r>
      <w:r w:rsidRPr="00412DCE">
        <w:rPr>
          <w:spacing w:val="-3"/>
        </w:rPr>
        <w:t xml:space="preserve"> </w:t>
      </w:r>
      <w:r w:rsidRPr="00412DCE">
        <w:t>потенциальные</w:t>
      </w:r>
      <w:r w:rsidRPr="00412DCE">
        <w:rPr>
          <w:spacing w:val="-3"/>
        </w:rPr>
        <w:t xml:space="preserve"> </w:t>
      </w:r>
      <w:r w:rsidRPr="00412DCE">
        <w:t>источники</w:t>
      </w:r>
      <w:r w:rsidRPr="00412DCE">
        <w:rPr>
          <w:spacing w:val="-1"/>
        </w:rPr>
        <w:t xml:space="preserve"> </w:t>
      </w:r>
      <w:r w:rsidRPr="00412DCE">
        <w:t>загрязнения.</w:t>
      </w:r>
    </w:p>
    <w:p w14:paraId="08C1CA9B" w14:textId="77777777" w:rsidR="00412DCE" w:rsidRPr="00412DCE" w:rsidRDefault="00412DCE" w:rsidP="00412DCE">
      <w:pPr>
        <w:pStyle w:val="a3"/>
        <w:spacing w:line="288" w:lineRule="auto"/>
        <w:ind w:firstLine="737"/>
        <w:jc w:val="both"/>
      </w:pPr>
      <w:r w:rsidRPr="00412DCE">
        <w:t>Основными</w:t>
      </w:r>
      <w:r w:rsidRPr="00412DCE">
        <w:rPr>
          <w:spacing w:val="1"/>
        </w:rPr>
        <w:t xml:space="preserve"> </w:t>
      </w:r>
      <w:r w:rsidRPr="00412DCE">
        <w:t>источниками</w:t>
      </w:r>
      <w:r w:rsidRPr="00412DCE">
        <w:rPr>
          <w:spacing w:val="1"/>
        </w:rPr>
        <w:t xml:space="preserve"> </w:t>
      </w:r>
      <w:r w:rsidRPr="00412DCE">
        <w:t>загрязнения</w:t>
      </w:r>
      <w:r w:rsidRPr="00412DCE">
        <w:rPr>
          <w:spacing w:val="1"/>
        </w:rPr>
        <w:t xml:space="preserve"> </w:t>
      </w:r>
      <w:r w:rsidRPr="00412DCE">
        <w:t>атмосферы</w:t>
      </w:r>
      <w:r w:rsidRPr="00412DCE">
        <w:rPr>
          <w:spacing w:val="1"/>
        </w:rPr>
        <w:t xml:space="preserve"> </w:t>
      </w:r>
      <w:r w:rsidRPr="00412DCE">
        <w:t>являются</w:t>
      </w:r>
      <w:r w:rsidRPr="00412DCE">
        <w:rPr>
          <w:spacing w:val="1"/>
        </w:rPr>
        <w:t xml:space="preserve"> </w:t>
      </w:r>
      <w:r w:rsidRPr="00412DCE">
        <w:t>технологические</w:t>
      </w:r>
      <w:r w:rsidRPr="00412DCE">
        <w:rPr>
          <w:spacing w:val="1"/>
        </w:rPr>
        <w:t xml:space="preserve"> </w:t>
      </w:r>
      <w:r w:rsidRPr="00412DCE">
        <w:t>операции</w:t>
      </w:r>
      <w:r w:rsidRPr="00412DCE">
        <w:rPr>
          <w:spacing w:val="-1"/>
        </w:rPr>
        <w:t xml:space="preserve"> </w:t>
      </w:r>
      <w:r w:rsidRPr="00412DCE">
        <w:t>по</w:t>
      </w:r>
      <w:r w:rsidRPr="00412DCE">
        <w:rPr>
          <w:spacing w:val="-2"/>
        </w:rPr>
        <w:t xml:space="preserve"> </w:t>
      </w:r>
      <w:r w:rsidRPr="00412DCE">
        <w:t>обращению с</w:t>
      </w:r>
      <w:r w:rsidRPr="00412DCE">
        <w:rPr>
          <w:spacing w:val="1"/>
        </w:rPr>
        <w:t xml:space="preserve"> </w:t>
      </w:r>
      <w:r w:rsidRPr="00412DCE">
        <w:t>отходами</w:t>
      </w:r>
      <w:r w:rsidRPr="00412DCE">
        <w:rPr>
          <w:spacing w:val="-2"/>
        </w:rPr>
        <w:t xml:space="preserve"> </w:t>
      </w:r>
      <w:r w:rsidRPr="00412DCE">
        <w:t>и</w:t>
      </w:r>
      <w:r w:rsidRPr="00412DCE">
        <w:rPr>
          <w:spacing w:val="-3"/>
        </w:rPr>
        <w:t xml:space="preserve"> </w:t>
      </w:r>
      <w:r w:rsidRPr="00412DCE">
        <w:t>продуктом</w:t>
      </w:r>
      <w:r w:rsidRPr="00412DCE">
        <w:rPr>
          <w:spacing w:val="-1"/>
        </w:rPr>
        <w:t xml:space="preserve"> </w:t>
      </w:r>
      <w:r w:rsidRPr="00412DCE">
        <w:t>переработки.</w:t>
      </w:r>
    </w:p>
    <w:p w14:paraId="0D865F73" w14:textId="77777777" w:rsidR="00412DCE" w:rsidRPr="00412DCE" w:rsidRDefault="00412DCE" w:rsidP="00EE63DD">
      <w:pPr>
        <w:pStyle w:val="a3"/>
        <w:spacing w:line="288" w:lineRule="auto"/>
        <w:ind w:firstLine="737"/>
        <w:jc w:val="both"/>
      </w:pPr>
      <w:r w:rsidRPr="00412DCE">
        <w:lastRenderedPageBreak/>
        <w:t>Основное загрязнение атмосферного воздуха при эксплуатации Технологического</w:t>
      </w:r>
      <w:r w:rsidRPr="00412DCE">
        <w:rPr>
          <w:spacing w:val="1"/>
        </w:rPr>
        <w:t xml:space="preserve"> </w:t>
      </w:r>
      <w:r w:rsidRPr="00412DCE">
        <w:t>комплекса промышленных отходов ожидается от процессов связанных с переработкой</w:t>
      </w:r>
      <w:r w:rsidRPr="00412DCE">
        <w:rPr>
          <w:spacing w:val="1"/>
        </w:rPr>
        <w:t xml:space="preserve"> </w:t>
      </w:r>
      <w:r w:rsidRPr="00412DCE">
        <w:t>отходов.</w:t>
      </w:r>
    </w:p>
    <w:p w14:paraId="770868A9" w14:textId="77777777" w:rsidR="00412DCE" w:rsidRPr="00412DCE" w:rsidRDefault="00412DCE" w:rsidP="00EE63DD">
      <w:pPr>
        <w:pStyle w:val="a3"/>
        <w:spacing w:line="288" w:lineRule="auto"/>
        <w:ind w:firstLine="737"/>
        <w:jc w:val="both"/>
      </w:pPr>
      <w:r w:rsidRPr="00412DCE">
        <w:t>Следует</w:t>
      </w:r>
      <w:r w:rsidRPr="00412DCE">
        <w:rPr>
          <w:spacing w:val="1"/>
        </w:rPr>
        <w:t xml:space="preserve"> </w:t>
      </w:r>
      <w:r w:rsidRPr="00412DCE">
        <w:t>учесть,</w:t>
      </w:r>
      <w:r w:rsidRPr="00412DCE">
        <w:rPr>
          <w:spacing w:val="1"/>
        </w:rPr>
        <w:t xml:space="preserve"> </w:t>
      </w:r>
      <w:r w:rsidRPr="00412DCE">
        <w:t>что</w:t>
      </w:r>
      <w:r w:rsidRPr="00412DCE">
        <w:rPr>
          <w:spacing w:val="1"/>
        </w:rPr>
        <w:t xml:space="preserve"> </w:t>
      </w:r>
      <w:r w:rsidRPr="00412DCE">
        <w:t>переработка</w:t>
      </w:r>
      <w:r w:rsidRPr="00412DCE">
        <w:rPr>
          <w:spacing w:val="1"/>
        </w:rPr>
        <w:t xml:space="preserve"> </w:t>
      </w:r>
      <w:r w:rsidRPr="00412DCE">
        <w:t>отходов</w:t>
      </w:r>
      <w:r w:rsidRPr="00412DCE">
        <w:rPr>
          <w:spacing w:val="1"/>
        </w:rPr>
        <w:t xml:space="preserve"> </w:t>
      </w:r>
      <w:r w:rsidRPr="00412DCE">
        <w:t>будет</w:t>
      </w:r>
      <w:r w:rsidRPr="00412DCE">
        <w:rPr>
          <w:spacing w:val="1"/>
        </w:rPr>
        <w:t xml:space="preserve"> </w:t>
      </w:r>
      <w:r w:rsidRPr="00412DCE">
        <w:t>производиться</w:t>
      </w:r>
      <w:r w:rsidRPr="00412DCE">
        <w:rPr>
          <w:spacing w:val="1"/>
        </w:rPr>
        <w:t xml:space="preserve"> </w:t>
      </w:r>
      <w:r w:rsidRPr="00412DCE">
        <w:t>в</w:t>
      </w:r>
      <w:r w:rsidRPr="00412DCE">
        <w:rPr>
          <w:spacing w:val="1"/>
        </w:rPr>
        <w:t xml:space="preserve"> </w:t>
      </w:r>
      <w:r w:rsidRPr="00412DCE">
        <w:t>закрытых</w:t>
      </w:r>
      <w:r w:rsidRPr="00412DCE">
        <w:rPr>
          <w:spacing w:val="1"/>
        </w:rPr>
        <w:t xml:space="preserve"> </w:t>
      </w:r>
      <w:r w:rsidRPr="00412DCE">
        <w:t>камерах,</w:t>
      </w:r>
      <w:r w:rsidRPr="00412DCE">
        <w:rPr>
          <w:spacing w:val="1"/>
        </w:rPr>
        <w:t xml:space="preserve"> </w:t>
      </w:r>
      <w:r w:rsidRPr="00412DCE">
        <w:t>выброс</w:t>
      </w:r>
      <w:r w:rsidRPr="00412DCE">
        <w:rPr>
          <w:spacing w:val="1"/>
        </w:rPr>
        <w:t xml:space="preserve"> </w:t>
      </w:r>
      <w:r w:rsidRPr="00412DCE">
        <w:t>загрязняющих</w:t>
      </w:r>
      <w:r w:rsidRPr="00412DCE">
        <w:rPr>
          <w:spacing w:val="1"/>
        </w:rPr>
        <w:t xml:space="preserve"> </w:t>
      </w:r>
      <w:r w:rsidRPr="00412DCE">
        <w:t>веществ</w:t>
      </w:r>
      <w:r w:rsidRPr="00412DCE">
        <w:rPr>
          <w:spacing w:val="1"/>
        </w:rPr>
        <w:t xml:space="preserve"> </w:t>
      </w:r>
      <w:r w:rsidRPr="00412DCE">
        <w:t>незначителен</w:t>
      </w:r>
      <w:r w:rsidRPr="00412DCE">
        <w:rPr>
          <w:spacing w:val="1"/>
        </w:rPr>
        <w:t xml:space="preserve"> </w:t>
      </w:r>
      <w:r w:rsidRPr="00412DCE">
        <w:t>перед</w:t>
      </w:r>
      <w:r w:rsidRPr="00412DCE">
        <w:rPr>
          <w:spacing w:val="1"/>
        </w:rPr>
        <w:t xml:space="preserve"> </w:t>
      </w:r>
      <w:r w:rsidRPr="00412DCE">
        <w:t>открытым</w:t>
      </w:r>
      <w:r w:rsidRPr="00412DCE">
        <w:rPr>
          <w:spacing w:val="1"/>
        </w:rPr>
        <w:t xml:space="preserve"> </w:t>
      </w:r>
      <w:r w:rsidRPr="00412DCE">
        <w:t>сжиганием.</w:t>
      </w:r>
      <w:r w:rsidRPr="00412DCE">
        <w:rPr>
          <w:spacing w:val="1"/>
        </w:rPr>
        <w:t xml:space="preserve"> </w:t>
      </w:r>
      <w:r w:rsidRPr="00412DCE">
        <w:t>Установки оснащены пыле- газоочистным оборудованием, способствующим сокращению</w:t>
      </w:r>
      <w:r w:rsidRPr="00412DCE">
        <w:rPr>
          <w:spacing w:val="1"/>
        </w:rPr>
        <w:t xml:space="preserve"> </w:t>
      </w:r>
      <w:r w:rsidRPr="00412DCE">
        <w:t>выбросов</w:t>
      </w:r>
      <w:r w:rsidRPr="00412DCE">
        <w:rPr>
          <w:spacing w:val="-3"/>
        </w:rPr>
        <w:t xml:space="preserve"> </w:t>
      </w:r>
      <w:r w:rsidRPr="00412DCE">
        <w:t>загрязняющих</w:t>
      </w:r>
      <w:r w:rsidRPr="00412DCE">
        <w:rPr>
          <w:spacing w:val="-2"/>
        </w:rPr>
        <w:t xml:space="preserve"> </w:t>
      </w:r>
      <w:r w:rsidRPr="00412DCE">
        <w:t>веществ</w:t>
      </w:r>
      <w:r w:rsidRPr="00412DCE">
        <w:rPr>
          <w:spacing w:val="-2"/>
        </w:rPr>
        <w:t xml:space="preserve"> </w:t>
      </w:r>
      <w:r w:rsidRPr="00412DCE">
        <w:t>в</w:t>
      </w:r>
      <w:r w:rsidRPr="00412DCE">
        <w:rPr>
          <w:spacing w:val="1"/>
        </w:rPr>
        <w:t xml:space="preserve"> </w:t>
      </w:r>
      <w:r w:rsidRPr="00412DCE">
        <w:t>атмосферу.</w:t>
      </w:r>
    </w:p>
    <w:p w14:paraId="681A4D0D" w14:textId="2E5D4415" w:rsidR="00412DCE" w:rsidRPr="00412DCE" w:rsidRDefault="00412DCE" w:rsidP="00EE63DD">
      <w:pPr>
        <w:pStyle w:val="a3"/>
        <w:spacing w:line="288" w:lineRule="auto"/>
        <w:ind w:firstLine="737"/>
        <w:jc w:val="both"/>
      </w:pPr>
      <w:r w:rsidRPr="00412DCE">
        <w:t>Количество</w:t>
      </w:r>
      <w:r w:rsidRPr="00412DCE">
        <w:rPr>
          <w:spacing w:val="18"/>
        </w:rPr>
        <w:t xml:space="preserve"> </w:t>
      </w:r>
      <w:r w:rsidRPr="00412DCE">
        <w:t>источников</w:t>
      </w:r>
      <w:r w:rsidRPr="00412DCE">
        <w:rPr>
          <w:spacing w:val="15"/>
        </w:rPr>
        <w:t xml:space="preserve"> </w:t>
      </w:r>
      <w:r w:rsidRPr="00412DCE">
        <w:t>выбросов</w:t>
      </w:r>
      <w:r w:rsidRPr="00412DCE">
        <w:rPr>
          <w:spacing w:val="16"/>
        </w:rPr>
        <w:t xml:space="preserve"> </w:t>
      </w:r>
      <w:r w:rsidRPr="00412DCE">
        <w:t>ЗВ</w:t>
      </w:r>
      <w:r w:rsidRPr="00412DCE">
        <w:rPr>
          <w:spacing w:val="17"/>
        </w:rPr>
        <w:t xml:space="preserve"> </w:t>
      </w:r>
      <w:r w:rsidRPr="00412DCE">
        <w:t>в</w:t>
      </w:r>
      <w:r w:rsidRPr="00412DCE">
        <w:rPr>
          <w:spacing w:val="19"/>
        </w:rPr>
        <w:t xml:space="preserve"> </w:t>
      </w:r>
      <w:r w:rsidRPr="00412DCE">
        <w:t>атмосферу</w:t>
      </w:r>
      <w:r w:rsidRPr="00412DCE">
        <w:rPr>
          <w:spacing w:val="15"/>
        </w:rPr>
        <w:t xml:space="preserve"> </w:t>
      </w:r>
      <w:r w:rsidRPr="00412DCE">
        <w:t>при</w:t>
      </w:r>
      <w:r w:rsidRPr="00412DCE">
        <w:rPr>
          <w:spacing w:val="18"/>
        </w:rPr>
        <w:t xml:space="preserve"> </w:t>
      </w:r>
      <w:r w:rsidRPr="00412DCE">
        <w:t>эксплуатации</w:t>
      </w:r>
      <w:r w:rsidRPr="00412DCE">
        <w:rPr>
          <w:spacing w:val="17"/>
        </w:rPr>
        <w:t xml:space="preserve"> </w:t>
      </w:r>
      <w:r w:rsidRPr="00412DCE">
        <w:t>составляет</w:t>
      </w:r>
      <w:r w:rsidRPr="00412DCE">
        <w:rPr>
          <w:spacing w:val="23"/>
        </w:rPr>
        <w:t xml:space="preserve"> </w:t>
      </w:r>
      <w:r w:rsidRPr="00412DCE">
        <w:t>–</w:t>
      </w:r>
      <w:r w:rsidR="00EE63DD">
        <w:t xml:space="preserve"> 25</w:t>
      </w:r>
      <w:r w:rsidRPr="00412DCE">
        <w:rPr>
          <w:spacing w:val="21"/>
        </w:rPr>
        <w:t xml:space="preserve"> </w:t>
      </w:r>
      <w:r w:rsidRPr="00412DCE">
        <w:t>стационарных</w:t>
      </w:r>
      <w:r w:rsidRPr="00412DCE">
        <w:rPr>
          <w:spacing w:val="19"/>
        </w:rPr>
        <w:t xml:space="preserve"> </w:t>
      </w:r>
      <w:r w:rsidRPr="00412DCE">
        <w:t>источников,</w:t>
      </w:r>
      <w:r w:rsidRPr="00412DCE">
        <w:rPr>
          <w:spacing w:val="20"/>
        </w:rPr>
        <w:t xml:space="preserve"> </w:t>
      </w:r>
      <w:r w:rsidRPr="00412DCE">
        <w:t>из</w:t>
      </w:r>
      <w:r w:rsidRPr="00412DCE">
        <w:rPr>
          <w:spacing w:val="21"/>
        </w:rPr>
        <w:t xml:space="preserve"> </w:t>
      </w:r>
      <w:r w:rsidRPr="00412DCE">
        <w:t>них</w:t>
      </w:r>
      <w:r w:rsidRPr="00412DCE">
        <w:rPr>
          <w:spacing w:val="19"/>
        </w:rPr>
        <w:t xml:space="preserve"> </w:t>
      </w:r>
      <w:r w:rsidR="00EE63DD">
        <w:t>5</w:t>
      </w:r>
      <w:r w:rsidRPr="00412DCE">
        <w:rPr>
          <w:spacing w:val="23"/>
        </w:rPr>
        <w:t xml:space="preserve"> </w:t>
      </w:r>
      <w:r w:rsidRPr="00412DCE">
        <w:t>–</w:t>
      </w:r>
      <w:r w:rsidRPr="00412DCE">
        <w:rPr>
          <w:spacing w:val="21"/>
        </w:rPr>
        <w:t xml:space="preserve"> </w:t>
      </w:r>
      <w:r w:rsidRPr="00412DCE">
        <w:t>организованных</w:t>
      </w:r>
      <w:r w:rsidRPr="00412DCE">
        <w:rPr>
          <w:spacing w:val="19"/>
        </w:rPr>
        <w:t xml:space="preserve"> </w:t>
      </w:r>
      <w:r w:rsidRPr="00412DCE">
        <w:t>и</w:t>
      </w:r>
      <w:r w:rsidRPr="00412DCE">
        <w:rPr>
          <w:spacing w:val="20"/>
        </w:rPr>
        <w:t xml:space="preserve"> </w:t>
      </w:r>
      <w:r w:rsidRPr="00412DCE">
        <w:t>20</w:t>
      </w:r>
      <w:r w:rsidRPr="00412DCE">
        <w:rPr>
          <w:spacing w:val="20"/>
        </w:rPr>
        <w:t xml:space="preserve"> </w:t>
      </w:r>
      <w:r w:rsidRPr="00412DCE">
        <w:t>-</w:t>
      </w:r>
      <w:r w:rsidRPr="00412DCE">
        <w:rPr>
          <w:spacing w:val="20"/>
        </w:rPr>
        <w:t xml:space="preserve"> </w:t>
      </w:r>
      <w:r w:rsidRPr="00412DCE">
        <w:t>неорганизованных</w:t>
      </w:r>
      <w:r w:rsidRPr="00412DCE">
        <w:rPr>
          <w:spacing w:val="-59"/>
        </w:rPr>
        <w:t xml:space="preserve"> </w:t>
      </w:r>
      <w:r w:rsidRPr="00412DCE">
        <w:t>источников выбросов</w:t>
      </w:r>
      <w:r w:rsidRPr="00412DCE">
        <w:rPr>
          <w:spacing w:val="1"/>
        </w:rPr>
        <w:t xml:space="preserve"> </w:t>
      </w:r>
      <w:r w:rsidRPr="00412DCE">
        <w:t>загрязняющих</w:t>
      </w:r>
      <w:r w:rsidRPr="00412DCE">
        <w:rPr>
          <w:spacing w:val="-2"/>
        </w:rPr>
        <w:t xml:space="preserve"> </w:t>
      </w:r>
      <w:r w:rsidRPr="00412DCE">
        <w:t>веществ.</w:t>
      </w:r>
    </w:p>
    <w:p w14:paraId="40F2E150" w14:textId="77777777" w:rsidR="00412DCE" w:rsidRPr="00412DCE" w:rsidRDefault="00412DCE" w:rsidP="00412DCE">
      <w:pPr>
        <w:spacing w:line="288" w:lineRule="auto"/>
        <w:ind w:firstLine="737"/>
      </w:pPr>
      <w:r w:rsidRPr="00412DCE">
        <w:t>Источники выбросов ЗВ на период эксплуатации на 2026 - 2031гг.:</w:t>
      </w:r>
    </w:p>
    <w:p w14:paraId="53219B8F" w14:textId="77777777" w:rsidR="00412DCE" w:rsidRPr="00412DCE" w:rsidRDefault="00412DCE" w:rsidP="00412DCE">
      <w:pPr>
        <w:spacing w:line="288" w:lineRule="auto"/>
        <w:ind w:firstLine="737"/>
        <w:rPr>
          <w:b/>
          <w:bCs/>
          <w:i/>
          <w:iCs/>
        </w:rPr>
      </w:pPr>
      <w:r w:rsidRPr="00412DCE">
        <w:rPr>
          <w:b/>
          <w:bCs/>
          <w:i/>
          <w:iCs/>
        </w:rPr>
        <w:t>Организованные источники выбросов ЗВ:</w:t>
      </w:r>
    </w:p>
    <w:p w14:paraId="4A11117D" w14:textId="77777777" w:rsidR="00412DCE" w:rsidRPr="00412DCE" w:rsidRDefault="00412DCE" w:rsidP="00412DCE">
      <w:pPr>
        <w:pStyle w:val="a5"/>
        <w:numPr>
          <w:ilvl w:val="0"/>
          <w:numId w:val="21"/>
        </w:numPr>
        <w:spacing w:line="288" w:lineRule="auto"/>
        <w:ind w:left="0" w:firstLine="737"/>
      </w:pPr>
      <w:r w:rsidRPr="00412DCE">
        <w:t>№0001 – Паровой котел;</w:t>
      </w:r>
    </w:p>
    <w:p w14:paraId="0BD8D369" w14:textId="77777777" w:rsidR="00412DCE" w:rsidRPr="00412DCE" w:rsidRDefault="00412DCE" w:rsidP="00412DCE">
      <w:pPr>
        <w:pStyle w:val="a5"/>
        <w:numPr>
          <w:ilvl w:val="0"/>
          <w:numId w:val="21"/>
        </w:numPr>
        <w:spacing w:line="288" w:lineRule="auto"/>
        <w:ind w:left="0" w:firstLine="737"/>
      </w:pPr>
      <w:r w:rsidRPr="00412DCE">
        <w:t>№0002 – водогрейный котел;</w:t>
      </w:r>
    </w:p>
    <w:p w14:paraId="1833254F" w14:textId="77777777" w:rsidR="00412DCE" w:rsidRPr="00412DCE" w:rsidRDefault="00412DCE" w:rsidP="00412DCE">
      <w:pPr>
        <w:pStyle w:val="a5"/>
        <w:numPr>
          <w:ilvl w:val="0"/>
          <w:numId w:val="21"/>
        </w:numPr>
        <w:spacing w:line="288" w:lineRule="auto"/>
        <w:ind w:left="0" w:firstLine="737"/>
      </w:pPr>
      <w:r w:rsidRPr="00412DCE">
        <w:t>№0003 – Резервный ДЭС;</w:t>
      </w:r>
    </w:p>
    <w:p w14:paraId="7D2B0A15" w14:textId="77777777" w:rsidR="00412DCE" w:rsidRPr="00412DCE" w:rsidRDefault="00412DCE" w:rsidP="00412DCE">
      <w:pPr>
        <w:pStyle w:val="a5"/>
        <w:numPr>
          <w:ilvl w:val="0"/>
          <w:numId w:val="21"/>
        </w:numPr>
        <w:spacing w:line="288" w:lineRule="auto"/>
        <w:ind w:left="0" w:firstLine="737"/>
      </w:pPr>
      <w:r w:rsidRPr="00412DCE">
        <w:t>№0004 – Горелка;</w:t>
      </w:r>
    </w:p>
    <w:p w14:paraId="772EC548" w14:textId="77777777" w:rsidR="00412DCE" w:rsidRPr="00412DCE" w:rsidRDefault="00412DCE" w:rsidP="00412DCE">
      <w:pPr>
        <w:pStyle w:val="a5"/>
        <w:numPr>
          <w:ilvl w:val="0"/>
          <w:numId w:val="21"/>
        </w:numPr>
        <w:spacing w:line="288" w:lineRule="auto"/>
        <w:ind w:left="0" w:firstLine="737"/>
      </w:pPr>
      <w:r w:rsidRPr="00412DCE">
        <w:t>№0005 – Пиролизная печь;</w:t>
      </w:r>
    </w:p>
    <w:p w14:paraId="58534C86" w14:textId="77777777" w:rsidR="00412DCE" w:rsidRPr="00412DCE" w:rsidRDefault="00412DCE" w:rsidP="00412DCE">
      <w:pPr>
        <w:spacing w:line="288" w:lineRule="auto"/>
        <w:ind w:firstLine="737"/>
      </w:pPr>
    </w:p>
    <w:p w14:paraId="0EAB83C7" w14:textId="77777777" w:rsidR="00412DCE" w:rsidRPr="00412DCE" w:rsidRDefault="00412DCE" w:rsidP="00412DCE">
      <w:pPr>
        <w:spacing w:line="288" w:lineRule="auto"/>
        <w:ind w:firstLine="737"/>
        <w:rPr>
          <w:b/>
          <w:bCs/>
          <w:i/>
          <w:iCs/>
        </w:rPr>
      </w:pPr>
      <w:r w:rsidRPr="00412DCE">
        <w:rPr>
          <w:b/>
          <w:bCs/>
          <w:i/>
          <w:iCs/>
        </w:rPr>
        <w:t>Неорганизованные источники выбросов ЗВ:</w:t>
      </w:r>
    </w:p>
    <w:p w14:paraId="2D424624" w14:textId="77777777" w:rsidR="00412DCE" w:rsidRPr="00412DCE" w:rsidRDefault="00412DCE" w:rsidP="00412DCE">
      <w:pPr>
        <w:pStyle w:val="a5"/>
        <w:numPr>
          <w:ilvl w:val="0"/>
          <w:numId w:val="21"/>
        </w:numPr>
        <w:spacing w:line="288" w:lineRule="auto"/>
        <w:ind w:left="0" w:firstLine="737"/>
      </w:pPr>
      <w:r w:rsidRPr="00412DCE">
        <w:t>№6001 – Резервуар отстойник;</w:t>
      </w:r>
    </w:p>
    <w:p w14:paraId="6289A5F2" w14:textId="77777777" w:rsidR="00412DCE" w:rsidRPr="00412DCE" w:rsidRDefault="00412DCE" w:rsidP="00412DCE">
      <w:pPr>
        <w:pStyle w:val="a5"/>
        <w:numPr>
          <w:ilvl w:val="0"/>
          <w:numId w:val="21"/>
        </w:numPr>
        <w:spacing w:line="288" w:lineRule="auto"/>
        <w:ind w:left="0" w:firstLine="737"/>
      </w:pPr>
      <w:r w:rsidRPr="00412DCE">
        <w:t>№6005 – Резервуар для нефти;</w:t>
      </w:r>
    </w:p>
    <w:p w14:paraId="55B03112" w14:textId="77777777" w:rsidR="00412DCE" w:rsidRPr="00412DCE" w:rsidRDefault="00412DCE" w:rsidP="00412DCE">
      <w:pPr>
        <w:pStyle w:val="a5"/>
        <w:numPr>
          <w:ilvl w:val="0"/>
          <w:numId w:val="21"/>
        </w:numPr>
        <w:spacing w:line="288" w:lineRule="auto"/>
        <w:ind w:left="0" w:firstLine="737"/>
      </w:pPr>
      <w:r w:rsidRPr="00412DCE">
        <w:t>№6006 – Фланцевые соединения;</w:t>
      </w:r>
    </w:p>
    <w:p w14:paraId="6357588D" w14:textId="77777777" w:rsidR="00412DCE" w:rsidRPr="00412DCE" w:rsidRDefault="00412DCE" w:rsidP="00412DCE">
      <w:pPr>
        <w:pStyle w:val="a5"/>
        <w:numPr>
          <w:ilvl w:val="0"/>
          <w:numId w:val="21"/>
        </w:numPr>
        <w:spacing w:line="288" w:lineRule="auto"/>
        <w:ind w:left="0" w:firstLine="737"/>
      </w:pPr>
      <w:r w:rsidRPr="00412DCE">
        <w:t>№6008 – Фланцевые соединения;</w:t>
      </w:r>
    </w:p>
    <w:p w14:paraId="28ED1156" w14:textId="77777777" w:rsidR="00412DCE" w:rsidRPr="00412DCE" w:rsidRDefault="00412DCE" w:rsidP="00412DCE">
      <w:pPr>
        <w:pStyle w:val="a5"/>
        <w:numPr>
          <w:ilvl w:val="0"/>
          <w:numId w:val="21"/>
        </w:numPr>
        <w:spacing w:line="288" w:lineRule="auto"/>
        <w:ind w:left="0" w:firstLine="737"/>
      </w:pPr>
      <w:r w:rsidRPr="00412DCE">
        <w:t>№6009 – Наливной стояк;</w:t>
      </w:r>
    </w:p>
    <w:p w14:paraId="29BECA3D" w14:textId="77777777" w:rsidR="00412DCE" w:rsidRPr="00412DCE" w:rsidRDefault="00412DCE" w:rsidP="00412DCE">
      <w:pPr>
        <w:pStyle w:val="a5"/>
        <w:numPr>
          <w:ilvl w:val="0"/>
          <w:numId w:val="21"/>
        </w:numPr>
        <w:spacing w:line="288" w:lineRule="auto"/>
        <w:ind w:left="0" w:firstLine="737"/>
      </w:pPr>
      <w:r w:rsidRPr="00412DCE">
        <w:t>№6011 – Площадка для хранения жидкого нефтешлама;</w:t>
      </w:r>
    </w:p>
    <w:p w14:paraId="17615044" w14:textId="77777777" w:rsidR="00412DCE" w:rsidRPr="00412DCE" w:rsidRDefault="00412DCE" w:rsidP="00412DCE">
      <w:pPr>
        <w:pStyle w:val="a5"/>
        <w:numPr>
          <w:ilvl w:val="0"/>
          <w:numId w:val="21"/>
        </w:numPr>
        <w:spacing w:line="288" w:lineRule="auto"/>
        <w:ind w:left="0" w:firstLine="737"/>
      </w:pPr>
      <w:r w:rsidRPr="00412DCE">
        <w:t>№6012 – Площадка для буршлама;</w:t>
      </w:r>
    </w:p>
    <w:p w14:paraId="0B510CD5" w14:textId="77777777" w:rsidR="00412DCE" w:rsidRPr="00412DCE" w:rsidRDefault="00412DCE" w:rsidP="00412DCE">
      <w:pPr>
        <w:pStyle w:val="a5"/>
        <w:numPr>
          <w:ilvl w:val="0"/>
          <w:numId w:val="21"/>
        </w:numPr>
        <w:spacing w:line="288" w:lineRule="auto"/>
        <w:ind w:left="0" w:firstLine="737"/>
      </w:pPr>
      <w:r w:rsidRPr="00412DCE">
        <w:t>№6013 – Загрузка инертных материалов;</w:t>
      </w:r>
    </w:p>
    <w:p w14:paraId="3F660FD6" w14:textId="77777777" w:rsidR="00412DCE" w:rsidRPr="00412DCE" w:rsidRDefault="00412DCE" w:rsidP="00412DCE">
      <w:pPr>
        <w:pStyle w:val="a5"/>
        <w:numPr>
          <w:ilvl w:val="0"/>
          <w:numId w:val="21"/>
        </w:numPr>
        <w:spacing w:line="288" w:lineRule="auto"/>
        <w:ind w:left="0" w:firstLine="737"/>
      </w:pPr>
      <w:r w:rsidRPr="00412DCE">
        <w:t>№6014 – Загрузка инертных материалов;</w:t>
      </w:r>
    </w:p>
    <w:p w14:paraId="497A5105" w14:textId="77777777" w:rsidR="00412DCE" w:rsidRPr="00412DCE" w:rsidRDefault="00412DCE" w:rsidP="00412DCE">
      <w:pPr>
        <w:pStyle w:val="a5"/>
        <w:numPr>
          <w:ilvl w:val="0"/>
          <w:numId w:val="21"/>
        </w:numPr>
        <w:spacing w:line="288" w:lineRule="auto"/>
        <w:ind w:left="0" w:firstLine="737"/>
      </w:pPr>
      <w:r w:rsidRPr="00412DCE">
        <w:t>№6015 – Площадка для складирования твердых отходов (нефтешлам);</w:t>
      </w:r>
    </w:p>
    <w:p w14:paraId="74830335" w14:textId="77777777" w:rsidR="00412DCE" w:rsidRPr="00412DCE" w:rsidRDefault="00412DCE" w:rsidP="00412DCE">
      <w:pPr>
        <w:pStyle w:val="a5"/>
        <w:numPr>
          <w:ilvl w:val="0"/>
          <w:numId w:val="21"/>
        </w:numPr>
        <w:spacing w:line="288" w:lineRule="auto"/>
        <w:ind w:left="0" w:firstLine="737"/>
      </w:pPr>
      <w:r w:rsidRPr="00412DCE">
        <w:t>№6016 – Площадка для складирования грунта;</w:t>
      </w:r>
    </w:p>
    <w:p w14:paraId="611EF2A6" w14:textId="77777777" w:rsidR="00412DCE" w:rsidRPr="00412DCE" w:rsidRDefault="00412DCE" w:rsidP="00412DCE">
      <w:pPr>
        <w:pStyle w:val="a5"/>
        <w:numPr>
          <w:ilvl w:val="0"/>
          <w:numId w:val="21"/>
        </w:numPr>
        <w:spacing w:line="288" w:lineRule="auto"/>
        <w:ind w:left="0" w:firstLine="737"/>
      </w:pPr>
      <w:r w:rsidRPr="00412DCE">
        <w:t>№6017 – Автовоз;</w:t>
      </w:r>
    </w:p>
    <w:p w14:paraId="7B4FC7CE" w14:textId="77777777" w:rsidR="00412DCE" w:rsidRPr="00412DCE" w:rsidRDefault="00412DCE" w:rsidP="00412DCE">
      <w:pPr>
        <w:pStyle w:val="a5"/>
        <w:numPr>
          <w:ilvl w:val="0"/>
          <w:numId w:val="21"/>
        </w:numPr>
        <w:spacing w:line="288" w:lineRule="auto"/>
        <w:ind w:left="0" w:firstLine="737"/>
      </w:pPr>
      <w:r w:rsidRPr="00412DCE">
        <w:t>№6018 – Помещение для промывки;</w:t>
      </w:r>
    </w:p>
    <w:p w14:paraId="3EB1338E" w14:textId="77777777" w:rsidR="00412DCE" w:rsidRPr="00412DCE" w:rsidRDefault="00412DCE" w:rsidP="00412DCE">
      <w:pPr>
        <w:pStyle w:val="a5"/>
        <w:numPr>
          <w:ilvl w:val="0"/>
          <w:numId w:val="21"/>
        </w:numPr>
        <w:spacing w:line="288" w:lineRule="auto"/>
        <w:ind w:left="0" w:firstLine="737"/>
      </w:pPr>
      <w:r w:rsidRPr="00412DCE">
        <w:t>№6019 – Помещение для промывки;</w:t>
      </w:r>
    </w:p>
    <w:p w14:paraId="2F13A308" w14:textId="77777777" w:rsidR="00412DCE" w:rsidRPr="00412DCE" w:rsidRDefault="00412DCE" w:rsidP="00412DCE">
      <w:pPr>
        <w:pStyle w:val="a5"/>
        <w:numPr>
          <w:ilvl w:val="0"/>
          <w:numId w:val="21"/>
        </w:numPr>
        <w:spacing w:line="288" w:lineRule="auto"/>
        <w:ind w:left="0" w:firstLine="737"/>
      </w:pPr>
      <w:r w:rsidRPr="00412DCE">
        <w:t>№6020 – Емкость для хранения масла;</w:t>
      </w:r>
    </w:p>
    <w:p w14:paraId="1F623895" w14:textId="77777777" w:rsidR="00412DCE" w:rsidRPr="00412DCE" w:rsidRDefault="00412DCE" w:rsidP="00412DCE">
      <w:pPr>
        <w:pStyle w:val="a5"/>
        <w:numPr>
          <w:ilvl w:val="0"/>
          <w:numId w:val="21"/>
        </w:numPr>
        <w:spacing w:line="288" w:lineRule="auto"/>
        <w:ind w:left="0" w:firstLine="737"/>
      </w:pPr>
      <w:r w:rsidRPr="00412DCE">
        <w:t>№6021 – Сепаратор;</w:t>
      </w:r>
    </w:p>
    <w:p w14:paraId="16217B55" w14:textId="77777777" w:rsidR="00412DCE" w:rsidRPr="00412DCE" w:rsidRDefault="00412DCE" w:rsidP="00412DCE">
      <w:pPr>
        <w:pStyle w:val="a5"/>
        <w:numPr>
          <w:ilvl w:val="0"/>
          <w:numId w:val="21"/>
        </w:numPr>
        <w:spacing w:line="288" w:lineRule="auto"/>
        <w:ind w:left="0" w:firstLine="737"/>
      </w:pPr>
      <w:r w:rsidRPr="00412DCE">
        <w:t>№6022 – Насос;</w:t>
      </w:r>
    </w:p>
    <w:p w14:paraId="1D851F22" w14:textId="77777777" w:rsidR="00412DCE" w:rsidRPr="00412DCE" w:rsidRDefault="00412DCE" w:rsidP="00412DCE">
      <w:pPr>
        <w:pStyle w:val="a5"/>
        <w:numPr>
          <w:ilvl w:val="0"/>
          <w:numId w:val="21"/>
        </w:numPr>
        <w:spacing w:line="288" w:lineRule="auto"/>
        <w:ind w:left="0" w:firstLine="737"/>
      </w:pPr>
      <w:r w:rsidRPr="00412DCE">
        <w:t>№6023 – Площадка для хранения бочек;</w:t>
      </w:r>
    </w:p>
    <w:p w14:paraId="1708181F" w14:textId="77777777" w:rsidR="00412DCE" w:rsidRPr="00412DCE" w:rsidRDefault="00412DCE" w:rsidP="00412DCE">
      <w:pPr>
        <w:pStyle w:val="a5"/>
        <w:numPr>
          <w:ilvl w:val="0"/>
          <w:numId w:val="21"/>
        </w:numPr>
        <w:spacing w:line="288" w:lineRule="auto"/>
        <w:ind w:left="0" w:firstLine="737"/>
      </w:pPr>
      <w:r w:rsidRPr="00412DCE">
        <w:t>№6024 – Площадка биологической очистки НЗГ;</w:t>
      </w:r>
    </w:p>
    <w:p w14:paraId="2C921CA7" w14:textId="77777777" w:rsidR="00412DCE" w:rsidRPr="00412DCE" w:rsidRDefault="00412DCE" w:rsidP="00412DCE">
      <w:pPr>
        <w:pStyle w:val="a5"/>
        <w:numPr>
          <w:ilvl w:val="0"/>
          <w:numId w:val="21"/>
        </w:numPr>
        <w:spacing w:line="288" w:lineRule="auto"/>
        <w:ind w:left="0" w:firstLine="737"/>
      </w:pPr>
      <w:r w:rsidRPr="00412DCE">
        <w:t>№6025 – Площадка временного хранения сырья;</w:t>
      </w:r>
    </w:p>
    <w:p w14:paraId="497A353E" w14:textId="77777777" w:rsidR="00EE63DD" w:rsidRPr="00412DCE" w:rsidRDefault="00EE63DD" w:rsidP="00EE63DD">
      <w:pPr>
        <w:pStyle w:val="a3"/>
        <w:spacing w:line="288" w:lineRule="auto"/>
        <w:ind w:firstLine="737"/>
        <w:jc w:val="both"/>
      </w:pPr>
      <w:r w:rsidRPr="00412DCE">
        <w:t>Основными</w:t>
      </w:r>
      <w:r w:rsidRPr="00412DCE">
        <w:rPr>
          <w:spacing w:val="1"/>
        </w:rPr>
        <w:t xml:space="preserve"> </w:t>
      </w:r>
      <w:r w:rsidRPr="00412DCE">
        <w:t>источниками</w:t>
      </w:r>
      <w:r w:rsidRPr="00412DCE">
        <w:rPr>
          <w:spacing w:val="1"/>
        </w:rPr>
        <w:t xml:space="preserve"> </w:t>
      </w:r>
      <w:r w:rsidRPr="00412DCE">
        <w:t>выбросов</w:t>
      </w:r>
      <w:r w:rsidRPr="00412DCE">
        <w:rPr>
          <w:spacing w:val="1"/>
        </w:rPr>
        <w:t xml:space="preserve"> </w:t>
      </w:r>
      <w:r w:rsidRPr="00412DCE">
        <w:t>загрязняющих</w:t>
      </w:r>
      <w:r w:rsidRPr="00412DCE">
        <w:rPr>
          <w:spacing w:val="1"/>
        </w:rPr>
        <w:t xml:space="preserve"> </w:t>
      </w:r>
      <w:r w:rsidRPr="00412DCE">
        <w:t>веществ</w:t>
      </w:r>
      <w:r w:rsidRPr="00412DCE">
        <w:rPr>
          <w:spacing w:val="1"/>
        </w:rPr>
        <w:t xml:space="preserve"> </w:t>
      </w:r>
      <w:r w:rsidRPr="00412DCE">
        <w:t>в</w:t>
      </w:r>
      <w:r w:rsidRPr="00412DCE">
        <w:rPr>
          <w:spacing w:val="1"/>
        </w:rPr>
        <w:t xml:space="preserve"> </w:t>
      </w:r>
      <w:r w:rsidRPr="00412DCE">
        <w:t>атмосферу</w:t>
      </w:r>
      <w:r w:rsidRPr="00412DCE">
        <w:rPr>
          <w:spacing w:val="1"/>
        </w:rPr>
        <w:t xml:space="preserve"> </w:t>
      </w:r>
      <w:r w:rsidRPr="00412DCE">
        <w:t>на</w:t>
      </w:r>
      <w:r w:rsidRPr="00412DCE">
        <w:rPr>
          <w:spacing w:val="-59"/>
        </w:rPr>
        <w:t xml:space="preserve"> </w:t>
      </w:r>
      <w:r w:rsidRPr="00412DCE">
        <w:t>предприятии</w:t>
      </w:r>
      <w:r w:rsidRPr="00412DCE">
        <w:rPr>
          <w:spacing w:val="-4"/>
        </w:rPr>
        <w:t xml:space="preserve"> </w:t>
      </w:r>
      <w:r w:rsidRPr="00412DCE">
        <w:t>являются: установки</w:t>
      </w:r>
      <w:r w:rsidRPr="00412DCE">
        <w:rPr>
          <w:spacing w:val="-1"/>
        </w:rPr>
        <w:t xml:space="preserve"> </w:t>
      </w:r>
      <w:r w:rsidRPr="00412DCE">
        <w:t>утилизации</w:t>
      </w:r>
      <w:r w:rsidRPr="00412DCE">
        <w:rPr>
          <w:spacing w:val="-3"/>
        </w:rPr>
        <w:t xml:space="preserve"> </w:t>
      </w:r>
      <w:r w:rsidRPr="00412DCE">
        <w:t>отходов.</w:t>
      </w:r>
    </w:p>
    <w:p w14:paraId="70597552" w14:textId="77777777" w:rsidR="00EE63DD" w:rsidRPr="00412DCE" w:rsidRDefault="00EE63DD" w:rsidP="00EE63DD">
      <w:pPr>
        <w:pStyle w:val="a3"/>
        <w:spacing w:line="288" w:lineRule="auto"/>
        <w:ind w:firstLine="737"/>
        <w:jc w:val="both"/>
      </w:pPr>
      <w:r w:rsidRPr="00412DCE">
        <w:t>Основными</w:t>
      </w:r>
      <w:r w:rsidRPr="00412DCE">
        <w:rPr>
          <w:spacing w:val="1"/>
        </w:rPr>
        <w:t xml:space="preserve"> </w:t>
      </w:r>
      <w:r w:rsidRPr="00412DCE">
        <w:t>загрязняющими</w:t>
      </w:r>
      <w:r w:rsidRPr="00412DCE">
        <w:rPr>
          <w:spacing w:val="1"/>
        </w:rPr>
        <w:t xml:space="preserve"> </w:t>
      </w:r>
      <w:r w:rsidRPr="00412DCE">
        <w:t>атмосферу</w:t>
      </w:r>
      <w:r w:rsidRPr="00412DCE">
        <w:rPr>
          <w:spacing w:val="1"/>
        </w:rPr>
        <w:t xml:space="preserve"> </w:t>
      </w:r>
      <w:r w:rsidRPr="00412DCE">
        <w:t>веществами</w:t>
      </w:r>
      <w:r w:rsidRPr="00412DCE">
        <w:rPr>
          <w:spacing w:val="1"/>
        </w:rPr>
        <w:t xml:space="preserve"> </w:t>
      </w:r>
      <w:r w:rsidRPr="00412DCE">
        <w:t>являются</w:t>
      </w:r>
      <w:r w:rsidRPr="00412DCE">
        <w:rPr>
          <w:spacing w:val="1"/>
        </w:rPr>
        <w:t xml:space="preserve"> </w:t>
      </w:r>
      <w:r w:rsidRPr="00412DCE">
        <w:t>оксиды</w:t>
      </w:r>
      <w:r w:rsidRPr="00412DCE">
        <w:rPr>
          <w:spacing w:val="61"/>
        </w:rPr>
        <w:t xml:space="preserve"> </w:t>
      </w:r>
      <w:r w:rsidRPr="00412DCE">
        <w:t>азота,</w:t>
      </w:r>
      <w:r w:rsidRPr="00412DCE">
        <w:rPr>
          <w:spacing w:val="1"/>
        </w:rPr>
        <w:t xml:space="preserve"> </w:t>
      </w:r>
      <w:r w:rsidRPr="00412DCE">
        <w:t>оксид углерода,</w:t>
      </w:r>
      <w:r w:rsidRPr="00412DCE">
        <w:rPr>
          <w:spacing w:val="-1"/>
        </w:rPr>
        <w:t xml:space="preserve"> </w:t>
      </w:r>
      <w:r w:rsidRPr="00412DCE">
        <w:t>углеводороды</w:t>
      </w:r>
      <w:r w:rsidRPr="00412DCE">
        <w:rPr>
          <w:spacing w:val="1"/>
        </w:rPr>
        <w:t xml:space="preserve"> </w:t>
      </w:r>
      <w:r w:rsidRPr="00412DCE">
        <w:t>и</w:t>
      </w:r>
      <w:r w:rsidRPr="00412DCE">
        <w:rPr>
          <w:spacing w:val="-4"/>
        </w:rPr>
        <w:t xml:space="preserve"> </w:t>
      </w:r>
      <w:r w:rsidRPr="00412DCE">
        <w:t>диоксид</w:t>
      </w:r>
      <w:r w:rsidRPr="00412DCE">
        <w:rPr>
          <w:spacing w:val="1"/>
        </w:rPr>
        <w:t xml:space="preserve"> </w:t>
      </w:r>
      <w:r w:rsidRPr="00412DCE">
        <w:t>серы.</w:t>
      </w:r>
    </w:p>
    <w:p w14:paraId="4BD8712A" w14:textId="77777777" w:rsidR="00EE63DD" w:rsidRPr="00412DCE" w:rsidRDefault="00EE63DD" w:rsidP="00412DCE">
      <w:pPr>
        <w:spacing w:line="288" w:lineRule="auto"/>
        <w:ind w:firstLine="737"/>
      </w:pPr>
    </w:p>
    <w:p w14:paraId="569DFEE2" w14:textId="77777777" w:rsidR="00412DCE" w:rsidRPr="00412DCE" w:rsidRDefault="00412DCE" w:rsidP="00412DCE">
      <w:pPr>
        <w:spacing w:line="288" w:lineRule="auto"/>
        <w:ind w:firstLine="737"/>
        <w:sectPr w:rsidR="00412DCE" w:rsidRPr="00412DCE" w:rsidSect="00412DCE">
          <w:headerReference w:type="default" r:id="rId16"/>
          <w:footerReference w:type="default" r:id="rId17"/>
          <w:pgSz w:w="11910" w:h="16850"/>
          <w:pgMar w:top="1418" w:right="851" w:bottom="851" w:left="1418" w:header="856" w:footer="771" w:gutter="0"/>
          <w:cols w:space="720"/>
        </w:sectPr>
      </w:pPr>
    </w:p>
    <w:p w14:paraId="423B3399" w14:textId="77777777" w:rsidR="004C31D6" w:rsidRPr="004C31D6" w:rsidRDefault="004C31D6" w:rsidP="004C31D6">
      <w:pPr>
        <w:widowControl/>
        <w:autoSpaceDE/>
        <w:autoSpaceDN/>
        <w:rPr>
          <w:rFonts w:eastAsia="Times New Roman"/>
          <w:b/>
          <w:bCs/>
          <w:sz w:val="18"/>
          <w:szCs w:val="18"/>
          <w:lang w:eastAsia="ru-RU"/>
        </w:rPr>
      </w:pPr>
      <w:r w:rsidRPr="004C31D6">
        <w:rPr>
          <w:rFonts w:eastAsia="Times New Roman"/>
          <w:b/>
          <w:bCs/>
          <w:sz w:val="18"/>
          <w:szCs w:val="18"/>
          <w:lang w:eastAsia="ru-RU"/>
        </w:rPr>
        <w:lastRenderedPageBreak/>
        <w:t xml:space="preserve">Таблица 3.1 - Перечень загрязняющих веществ, выбрасываемых в атмосферу на существующее положение  </w:t>
      </w:r>
    </w:p>
    <w:tbl>
      <w:tblPr>
        <w:tblW w:w="0" w:type="auto"/>
        <w:tblInd w:w="5" w:type="dxa"/>
        <w:tblLook w:val="04A0" w:firstRow="1" w:lastRow="0" w:firstColumn="1" w:lastColumn="0" w:noHBand="0" w:noVBand="1"/>
      </w:tblPr>
      <w:tblGrid>
        <w:gridCol w:w="630"/>
        <w:gridCol w:w="4841"/>
        <w:gridCol w:w="1053"/>
        <w:gridCol w:w="1054"/>
        <w:gridCol w:w="886"/>
        <w:gridCol w:w="1223"/>
        <w:gridCol w:w="1182"/>
        <w:gridCol w:w="1305"/>
        <w:gridCol w:w="1147"/>
        <w:gridCol w:w="1245"/>
      </w:tblGrid>
      <w:tr w:rsidR="004C31D6" w:rsidRPr="004C31D6" w14:paraId="551F0E45" w14:textId="77777777" w:rsidTr="004C31D6">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160D21" w14:textId="77777777" w:rsidR="004C31D6" w:rsidRPr="004C31D6" w:rsidRDefault="004C31D6" w:rsidP="004C31D6">
            <w:pPr>
              <w:widowControl/>
              <w:autoSpaceDE/>
              <w:autoSpaceDN/>
              <w:jc w:val="center"/>
              <w:rPr>
                <w:rFonts w:eastAsia="Times New Roman"/>
                <w:b/>
                <w:sz w:val="18"/>
                <w:szCs w:val="18"/>
                <w:lang w:eastAsia="ru-RU"/>
              </w:rPr>
            </w:pPr>
            <w:r w:rsidRPr="004C31D6">
              <w:rPr>
                <w:rFonts w:eastAsia="Times New Roman"/>
                <w:b/>
                <w:sz w:val="18"/>
                <w:szCs w:val="18"/>
                <w:lang w:eastAsia="ru-RU"/>
              </w:rPr>
              <w:t>Код ЗВ</w:t>
            </w:r>
          </w:p>
        </w:tc>
        <w:tc>
          <w:tcPr>
            <w:tcW w:w="4562" w:type="dxa"/>
            <w:tcBorders>
              <w:top w:val="single" w:sz="4" w:space="0" w:color="auto"/>
              <w:left w:val="nil"/>
              <w:bottom w:val="single" w:sz="4" w:space="0" w:color="auto"/>
              <w:right w:val="single" w:sz="4" w:space="0" w:color="auto"/>
            </w:tcBorders>
            <w:shd w:val="clear" w:color="auto" w:fill="auto"/>
            <w:vAlign w:val="center"/>
            <w:hideMark/>
          </w:tcPr>
          <w:p w14:paraId="5202A160" w14:textId="77777777" w:rsidR="004C31D6" w:rsidRPr="004C31D6" w:rsidRDefault="004C31D6" w:rsidP="004C31D6">
            <w:pPr>
              <w:widowControl/>
              <w:autoSpaceDE/>
              <w:autoSpaceDN/>
              <w:jc w:val="center"/>
              <w:rPr>
                <w:rFonts w:eastAsia="Times New Roman"/>
                <w:b/>
                <w:sz w:val="18"/>
                <w:szCs w:val="18"/>
                <w:lang w:eastAsia="ru-RU"/>
              </w:rPr>
            </w:pPr>
            <w:r w:rsidRPr="004C31D6">
              <w:rPr>
                <w:rFonts w:eastAsia="Times New Roman"/>
                <w:b/>
                <w:sz w:val="18"/>
                <w:szCs w:val="18"/>
                <w:lang w:eastAsia="ru-RU"/>
              </w:rPr>
              <w:t>Наименование загрязняющего вещества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F5B96A" w14:textId="77777777" w:rsidR="004C31D6" w:rsidRPr="004C31D6" w:rsidRDefault="004C31D6" w:rsidP="004C31D6">
            <w:pPr>
              <w:widowControl/>
              <w:autoSpaceDE/>
              <w:autoSpaceDN/>
              <w:jc w:val="center"/>
              <w:rPr>
                <w:rFonts w:eastAsia="Times New Roman"/>
                <w:b/>
                <w:sz w:val="18"/>
                <w:szCs w:val="18"/>
                <w:lang w:eastAsia="ru-RU"/>
              </w:rPr>
            </w:pPr>
            <w:r w:rsidRPr="004C31D6">
              <w:rPr>
                <w:rFonts w:eastAsia="Times New Roman"/>
                <w:b/>
                <w:sz w:val="18"/>
                <w:szCs w:val="18"/>
                <w:lang w:eastAsia="ru-RU"/>
              </w:rPr>
              <w:t>ПДКм.р, мг/м3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2D6F3AB" w14:textId="77777777" w:rsidR="004C31D6" w:rsidRPr="004C31D6" w:rsidRDefault="004C31D6" w:rsidP="004C31D6">
            <w:pPr>
              <w:widowControl/>
              <w:autoSpaceDE/>
              <w:autoSpaceDN/>
              <w:jc w:val="center"/>
              <w:rPr>
                <w:rFonts w:eastAsia="Times New Roman"/>
                <w:b/>
                <w:sz w:val="18"/>
                <w:szCs w:val="18"/>
                <w:lang w:eastAsia="ru-RU"/>
              </w:rPr>
            </w:pPr>
            <w:r w:rsidRPr="004C31D6">
              <w:rPr>
                <w:rFonts w:eastAsia="Times New Roman"/>
                <w:b/>
                <w:sz w:val="18"/>
                <w:szCs w:val="18"/>
                <w:lang w:eastAsia="ru-RU"/>
              </w:rPr>
              <w:t>ПДКс.с., мг/м3</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3B4ED0FF" w14:textId="77777777" w:rsidR="004C31D6" w:rsidRPr="004C31D6" w:rsidRDefault="004C31D6" w:rsidP="004C31D6">
            <w:pPr>
              <w:widowControl/>
              <w:autoSpaceDE/>
              <w:autoSpaceDN/>
              <w:jc w:val="center"/>
              <w:rPr>
                <w:rFonts w:eastAsia="Times New Roman"/>
                <w:b/>
                <w:sz w:val="18"/>
                <w:szCs w:val="18"/>
                <w:lang w:eastAsia="ru-RU"/>
              </w:rPr>
            </w:pPr>
            <w:r w:rsidRPr="004C31D6">
              <w:rPr>
                <w:rFonts w:eastAsia="Times New Roman"/>
                <w:b/>
                <w:sz w:val="18"/>
                <w:szCs w:val="18"/>
                <w:lang w:eastAsia="ru-RU"/>
              </w:rPr>
              <w:t>ОБУВ, мг/м3</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59B49370" w14:textId="77777777" w:rsidR="004C31D6" w:rsidRPr="004C31D6" w:rsidRDefault="004C31D6" w:rsidP="004C31D6">
            <w:pPr>
              <w:widowControl/>
              <w:autoSpaceDE/>
              <w:autoSpaceDN/>
              <w:jc w:val="center"/>
              <w:rPr>
                <w:rFonts w:eastAsia="Times New Roman"/>
                <w:b/>
                <w:sz w:val="18"/>
                <w:szCs w:val="18"/>
                <w:lang w:eastAsia="ru-RU"/>
              </w:rPr>
            </w:pPr>
            <w:r w:rsidRPr="004C31D6">
              <w:rPr>
                <w:rFonts w:eastAsia="Times New Roman"/>
                <w:b/>
                <w:sz w:val="18"/>
                <w:szCs w:val="18"/>
                <w:lang w:eastAsia="ru-RU"/>
              </w:rPr>
              <w:t>Класс опасности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89107E" w14:textId="74373970" w:rsidR="004C31D6" w:rsidRPr="004C31D6" w:rsidRDefault="004C31D6" w:rsidP="004C31D6">
            <w:pPr>
              <w:widowControl/>
              <w:autoSpaceDE/>
              <w:autoSpaceDN/>
              <w:jc w:val="center"/>
              <w:rPr>
                <w:rFonts w:eastAsia="Times New Roman"/>
                <w:b/>
                <w:sz w:val="18"/>
                <w:szCs w:val="18"/>
                <w:lang w:eastAsia="ru-RU"/>
              </w:rPr>
            </w:pPr>
            <w:r w:rsidRPr="004C31D6">
              <w:rPr>
                <w:rFonts w:eastAsia="Times New Roman"/>
                <w:b/>
                <w:sz w:val="18"/>
                <w:szCs w:val="18"/>
                <w:lang w:eastAsia="ru-RU"/>
              </w:rPr>
              <w:t>Выброс</w:t>
            </w:r>
            <w:r w:rsidRPr="004C31D6">
              <w:rPr>
                <w:rFonts w:eastAsia="Times New Roman"/>
                <w:b/>
                <w:sz w:val="18"/>
                <w:szCs w:val="18"/>
                <w:lang w:eastAsia="ru-RU"/>
              </w:rPr>
              <w:br/>
              <w:t>вещества, г/с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4AA5B0" w14:textId="0626D950" w:rsidR="004C31D6" w:rsidRPr="004C31D6" w:rsidRDefault="004C31D6" w:rsidP="004C31D6">
            <w:pPr>
              <w:widowControl/>
              <w:autoSpaceDE/>
              <w:autoSpaceDN/>
              <w:jc w:val="center"/>
              <w:rPr>
                <w:rFonts w:eastAsia="Times New Roman"/>
                <w:b/>
                <w:sz w:val="18"/>
                <w:szCs w:val="18"/>
                <w:lang w:eastAsia="ru-RU"/>
              </w:rPr>
            </w:pPr>
            <w:r w:rsidRPr="004C31D6">
              <w:rPr>
                <w:rFonts w:eastAsia="Times New Roman"/>
                <w:b/>
                <w:sz w:val="18"/>
                <w:szCs w:val="18"/>
                <w:lang w:eastAsia="ru-RU"/>
              </w:rPr>
              <w:t>Выброс</w:t>
            </w:r>
            <w:r w:rsidRPr="004C31D6">
              <w:rPr>
                <w:rFonts w:eastAsia="Times New Roman"/>
                <w:b/>
                <w:sz w:val="18"/>
                <w:szCs w:val="18"/>
                <w:lang w:eastAsia="ru-RU"/>
              </w:rPr>
              <w:br/>
              <w:t>вещества т/год, (M)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C32AC6" w14:textId="77777777" w:rsidR="004C31D6" w:rsidRPr="004C31D6" w:rsidRDefault="004C31D6" w:rsidP="004C31D6">
            <w:pPr>
              <w:widowControl/>
              <w:autoSpaceDE/>
              <w:autoSpaceDN/>
              <w:spacing w:after="240"/>
              <w:jc w:val="center"/>
              <w:rPr>
                <w:rFonts w:eastAsia="Times New Roman"/>
                <w:b/>
                <w:sz w:val="18"/>
                <w:szCs w:val="18"/>
                <w:lang w:eastAsia="ru-RU"/>
              </w:rPr>
            </w:pPr>
            <w:r w:rsidRPr="004C31D6">
              <w:rPr>
                <w:rFonts w:eastAsia="Times New Roman"/>
                <w:b/>
                <w:sz w:val="18"/>
                <w:szCs w:val="18"/>
                <w:lang w:eastAsia="ru-RU"/>
              </w:rPr>
              <w:t>Значение</w:t>
            </w:r>
            <w:r w:rsidRPr="004C31D6">
              <w:rPr>
                <w:rFonts w:eastAsia="Times New Roman"/>
                <w:b/>
                <w:sz w:val="18"/>
                <w:szCs w:val="18"/>
                <w:lang w:eastAsia="ru-RU"/>
              </w:rPr>
              <w:br/>
              <w:t>КОВ</w:t>
            </w:r>
            <w:r w:rsidRPr="004C31D6">
              <w:rPr>
                <w:rFonts w:eastAsia="Times New Roman"/>
                <w:b/>
                <w:sz w:val="18"/>
                <w:szCs w:val="18"/>
                <w:lang w:eastAsia="ru-RU"/>
              </w:rPr>
              <w:br/>
              <w:t>(M/ПДК)**а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4CE5F7" w14:textId="77777777" w:rsidR="004C31D6" w:rsidRPr="004C31D6" w:rsidRDefault="004C31D6" w:rsidP="004C31D6">
            <w:pPr>
              <w:widowControl/>
              <w:autoSpaceDE/>
              <w:autoSpaceDN/>
              <w:jc w:val="center"/>
              <w:rPr>
                <w:rFonts w:eastAsia="Times New Roman"/>
                <w:b/>
                <w:sz w:val="18"/>
                <w:szCs w:val="18"/>
                <w:lang w:eastAsia="ru-RU"/>
              </w:rPr>
            </w:pPr>
            <w:r w:rsidRPr="004C31D6">
              <w:rPr>
                <w:rFonts w:eastAsia="Times New Roman"/>
                <w:b/>
                <w:sz w:val="18"/>
                <w:szCs w:val="18"/>
                <w:lang w:eastAsia="ru-RU"/>
              </w:rPr>
              <w:t>Выброс ЗВ, условных тонн</w:t>
            </w:r>
          </w:p>
        </w:tc>
      </w:tr>
      <w:tr w:rsidR="004C31D6" w:rsidRPr="004C31D6" w14:paraId="04315F30"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73493B" w14:textId="77777777" w:rsidR="004C31D6" w:rsidRPr="004C31D6" w:rsidRDefault="004C31D6" w:rsidP="004C31D6">
            <w:pPr>
              <w:widowControl/>
              <w:autoSpaceDE/>
              <w:autoSpaceDN/>
              <w:jc w:val="center"/>
              <w:rPr>
                <w:rFonts w:eastAsia="Times New Roman"/>
                <w:b/>
                <w:sz w:val="18"/>
                <w:szCs w:val="18"/>
                <w:lang w:eastAsia="ru-RU"/>
              </w:rPr>
            </w:pPr>
            <w:r w:rsidRPr="004C31D6">
              <w:rPr>
                <w:rFonts w:eastAsia="Times New Roman"/>
                <w:b/>
                <w:sz w:val="18"/>
                <w:szCs w:val="18"/>
                <w:lang w:eastAsia="ru-RU"/>
              </w:rPr>
              <w:t>1</w:t>
            </w:r>
          </w:p>
        </w:tc>
        <w:tc>
          <w:tcPr>
            <w:tcW w:w="4562" w:type="dxa"/>
            <w:tcBorders>
              <w:top w:val="nil"/>
              <w:left w:val="nil"/>
              <w:bottom w:val="single" w:sz="4" w:space="0" w:color="auto"/>
              <w:right w:val="single" w:sz="4" w:space="0" w:color="auto"/>
            </w:tcBorders>
            <w:shd w:val="clear" w:color="auto" w:fill="auto"/>
            <w:vAlign w:val="center"/>
            <w:hideMark/>
          </w:tcPr>
          <w:p w14:paraId="18CD1FF2" w14:textId="77777777" w:rsidR="004C31D6" w:rsidRPr="004C31D6" w:rsidRDefault="004C31D6" w:rsidP="004C31D6">
            <w:pPr>
              <w:widowControl/>
              <w:autoSpaceDE/>
              <w:autoSpaceDN/>
              <w:jc w:val="center"/>
              <w:rPr>
                <w:rFonts w:eastAsia="Times New Roman"/>
                <w:b/>
                <w:sz w:val="18"/>
                <w:szCs w:val="18"/>
                <w:lang w:eastAsia="ru-RU"/>
              </w:rPr>
            </w:pPr>
            <w:r w:rsidRPr="004C31D6">
              <w:rPr>
                <w:rFonts w:eastAsia="Times New Roman"/>
                <w:b/>
                <w:sz w:val="18"/>
                <w:szCs w:val="18"/>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14:paraId="104F53A5" w14:textId="77777777" w:rsidR="004C31D6" w:rsidRPr="004C31D6" w:rsidRDefault="004C31D6" w:rsidP="004C31D6">
            <w:pPr>
              <w:widowControl/>
              <w:autoSpaceDE/>
              <w:autoSpaceDN/>
              <w:jc w:val="center"/>
              <w:rPr>
                <w:rFonts w:eastAsia="Times New Roman"/>
                <w:b/>
                <w:sz w:val="18"/>
                <w:szCs w:val="18"/>
                <w:lang w:eastAsia="ru-RU"/>
              </w:rPr>
            </w:pPr>
            <w:r w:rsidRPr="004C31D6">
              <w:rPr>
                <w:rFonts w:eastAsia="Times New Roman"/>
                <w:b/>
                <w:sz w:val="18"/>
                <w:szCs w:val="18"/>
                <w:lang w:eastAsia="ru-RU"/>
              </w:rPr>
              <w:t>3</w:t>
            </w:r>
          </w:p>
        </w:tc>
        <w:tc>
          <w:tcPr>
            <w:tcW w:w="993" w:type="dxa"/>
            <w:tcBorders>
              <w:top w:val="nil"/>
              <w:left w:val="nil"/>
              <w:bottom w:val="single" w:sz="4" w:space="0" w:color="auto"/>
              <w:right w:val="single" w:sz="4" w:space="0" w:color="auto"/>
            </w:tcBorders>
            <w:shd w:val="clear" w:color="auto" w:fill="auto"/>
            <w:vAlign w:val="center"/>
            <w:hideMark/>
          </w:tcPr>
          <w:p w14:paraId="4E48946B" w14:textId="77777777" w:rsidR="004C31D6" w:rsidRPr="004C31D6" w:rsidRDefault="004C31D6" w:rsidP="004C31D6">
            <w:pPr>
              <w:widowControl/>
              <w:autoSpaceDE/>
              <w:autoSpaceDN/>
              <w:jc w:val="center"/>
              <w:rPr>
                <w:rFonts w:eastAsia="Times New Roman"/>
                <w:b/>
                <w:sz w:val="18"/>
                <w:szCs w:val="18"/>
                <w:lang w:eastAsia="ru-RU"/>
              </w:rPr>
            </w:pPr>
            <w:r w:rsidRPr="004C31D6">
              <w:rPr>
                <w:rFonts w:eastAsia="Times New Roman"/>
                <w:b/>
                <w:sz w:val="18"/>
                <w:szCs w:val="18"/>
                <w:lang w:eastAsia="ru-RU"/>
              </w:rPr>
              <w:t>4</w:t>
            </w:r>
          </w:p>
        </w:tc>
        <w:tc>
          <w:tcPr>
            <w:tcW w:w="835" w:type="dxa"/>
            <w:tcBorders>
              <w:top w:val="nil"/>
              <w:left w:val="nil"/>
              <w:bottom w:val="single" w:sz="4" w:space="0" w:color="auto"/>
              <w:right w:val="single" w:sz="4" w:space="0" w:color="auto"/>
            </w:tcBorders>
            <w:shd w:val="clear" w:color="auto" w:fill="auto"/>
            <w:vAlign w:val="center"/>
            <w:hideMark/>
          </w:tcPr>
          <w:p w14:paraId="51729E8B" w14:textId="77777777" w:rsidR="004C31D6" w:rsidRPr="004C31D6" w:rsidRDefault="004C31D6" w:rsidP="004C31D6">
            <w:pPr>
              <w:widowControl/>
              <w:autoSpaceDE/>
              <w:autoSpaceDN/>
              <w:jc w:val="center"/>
              <w:rPr>
                <w:rFonts w:eastAsia="Times New Roman"/>
                <w:b/>
                <w:sz w:val="18"/>
                <w:szCs w:val="18"/>
                <w:lang w:eastAsia="ru-RU"/>
              </w:rPr>
            </w:pPr>
            <w:r w:rsidRPr="004C31D6">
              <w:rPr>
                <w:rFonts w:eastAsia="Times New Roman"/>
                <w:b/>
                <w:sz w:val="18"/>
                <w:szCs w:val="18"/>
                <w:lang w:eastAsia="ru-RU"/>
              </w:rPr>
              <w:t>5</w:t>
            </w:r>
          </w:p>
        </w:tc>
        <w:tc>
          <w:tcPr>
            <w:tcW w:w="1153" w:type="dxa"/>
            <w:tcBorders>
              <w:top w:val="nil"/>
              <w:left w:val="nil"/>
              <w:bottom w:val="single" w:sz="4" w:space="0" w:color="auto"/>
              <w:right w:val="single" w:sz="4" w:space="0" w:color="auto"/>
            </w:tcBorders>
            <w:shd w:val="clear" w:color="auto" w:fill="auto"/>
            <w:vAlign w:val="center"/>
            <w:hideMark/>
          </w:tcPr>
          <w:p w14:paraId="353913E3" w14:textId="77777777" w:rsidR="004C31D6" w:rsidRPr="004C31D6" w:rsidRDefault="004C31D6" w:rsidP="004C31D6">
            <w:pPr>
              <w:widowControl/>
              <w:autoSpaceDE/>
              <w:autoSpaceDN/>
              <w:jc w:val="center"/>
              <w:rPr>
                <w:rFonts w:eastAsia="Times New Roman"/>
                <w:b/>
                <w:sz w:val="18"/>
                <w:szCs w:val="18"/>
                <w:lang w:eastAsia="ru-RU"/>
              </w:rPr>
            </w:pPr>
            <w:r w:rsidRPr="004C31D6">
              <w:rPr>
                <w:rFonts w:eastAsia="Times New Roman"/>
                <w:b/>
                <w:sz w:val="18"/>
                <w:szCs w:val="18"/>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69BCB9B0" w14:textId="77777777" w:rsidR="004C31D6" w:rsidRPr="004C31D6" w:rsidRDefault="004C31D6" w:rsidP="004C31D6">
            <w:pPr>
              <w:widowControl/>
              <w:autoSpaceDE/>
              <w:autoSpaceDN/>
              <w:jc w:val="center"/>
              <w:rPr>
                <w:rFonts w:eastAsia="Times New Roman"/>
                <w:b/>
                <w:sz w:val="18"/>
                <w:szCs w:val="18"/>
                <w:lang w:eastAsia="ru-RU"/>
              </w:rPr>
            </w:pPr>
            <w:r w:rsidRPr="004C31D6">
              <w:rPr>
                <w:rFonts w:eastAsia="Times New Roman"/>
                <w:b/>
                <w:sz w:val="18"/>
                <w:szCs w:val="18"/>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082C870F" w14:textId="77777777" w:rsidR="004C31D6" w:rsidRPr="004C31D6" w:rsidRDefault="004C31D6" w:rsidP="004C31D6">
            <w:pPr>
              <w:widowControl/>
              <w:autoSpaceDE/>
              <w:autoSpaceDN/>
              <w:jc w:val="center"/>
              <w:rPr>
                <w:rFonts w:eastAsia="Times New Roman"/>
                <w:b/>
                <w:sz w:val="18"/>
                <w:szCs w:val="18"/>
                <w:lang w:eastAsia="ru-RU"/>
              </w:rPr>
            </w:pPr>
            <w:r w:rsidRPr="004C31D6">
              <w:rPr>
                <w:rFonts w:eastAsia="Times New Roman"/>
                <w:b/>
                <w:sz w:val="18"/>
                <w:szCs w:val="18"/>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2F45F011" w14:textId="77777777" w:rsidR="004C31D6" w:rsidRPr="004C31D6" w:rsidRDefault="004C31D6" w:rsidP="004C31D6">
            <w:pPr>
              <w:widowControl/>
              <w:autoSpaceDE/>
              <w:autoSpaceDN/>
              <w:jc w:val="center"/>
              <w:rPr>
                <w:rFonts w:eastAsia="Times New Roman"/>
                <w:b/>
                <w:sz w:val="18"/>
                <w:szCs w:val="18"/>
                <w:lang w:eastAsia="ru-RU"/>
              </w:rPr>
            </w:pPr>
            <w:r w:rsidRPr="004C31D6">
              <w:rPr>
                <w:rFonts w:eastAsia="Times New Roman"/>
                <w:b/>
                <w:sz w:val="18"/>
                <w:szCs w:val="18"/>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91776B2" w14:textId="77777777" w:rsidR="004C31D6" w:rsidRPr="004C31D6" w:rsidRDefault="004C31D6" w:rsidP="004C31D6">
            <w:pPr>
              <w:widowControl/>
              <w:autoSpaceDE/>
              <w:autoSpaceDN/>
              <w:jc w:val="center"/>
              <w:rPr>
                <w:rFonts w:eastAsia="Times New Roman"/>
                <w:b/>
                <w:sz w:val="18"/>
                <w:szCs w:val="18"/>
                <w:lang w:eastAsia="ru-RU"/>
              </w:rPr>
            </w:pPr>
            <w:r w:rsidRPr="004C31D6">
              <w:rPr>
                <w:rFonts w:eastAsia="Times New Roman"/>
                <w:b/>
                <w:sz w:val="18"/>
                <w:szCs w:val="18"/>
                <w:lang w:eastAsia="ru-RU"/>
              </w:rPr>
              <w:t>10</w:t>
            </w:r>
          </w:p>
        </w:tc>
      </w:tr>
      <w:tr w:rsidR="004C31D6" w:rsidRPr="004C31D6" w14:paraId="129A882D"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1D63B7"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0301</w:t>
            </w:r>
          </w:p>
        </w:tc>
        <w:tc>
          <w:tcPr>
            <w:tcW w:w="4562" w:type="dxa"/>
            <w:tcBorders>
              <w:top w:val="nil"/>
              <w:left w:val="nil"/>
              <w:bottom w:val="single" w:sz="4" w:space="0" w:color="auto"/>
              <w:right w:val="single" w:sz="4" w:space="0" w:color="auto"/>
            </w:tcBorders>
            <w:shd w:val="clear" w:color="auto" w:fill="auto"/>
            <w:vAlign w:val="center"/>
            <w:hideMark/>
          </w:tcPr>
          <w:p w14:paraId="038754ED"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Азота (IV) диоксид (Азота диоксид) (4)</w:t>
            </w:r>
          </w:p>
        </w:tc>
        <w:tc>
          <w:tcPr>
            <w:tcW w:w="992" w:type="dxa"/>
            <w:tcBorders>
              <w:top w:val="nil"/>
              <w:left w:val="nil"/>
              <w:bottom w:val="single" w:sz="4" w:space="0" w:color="auto"/>
              <w:right w:val="single" w:sz="4" w:space="0" w:color="auto"/>
            </w:tcBorders>
            <w:shd w:val="clear" w:color="auto" w:fill="auto"/>
            <w:vAlign w:val="center"/>
            <w:hideMark/>
          </w:tcPr>
          <w:p w14:paraId="79D1BBDF"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14:paraId="7E21478E"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0,04</w:t>
            </w:r>
          </w:p>
        </w:tc>
        <w:tc>
          <w:tcPr>
            <w:tcW w:w="835" w:type="dxa"/>
            <w:tcBorders>
              <w:top w:val="nil"/>
              <w:left w:val="nil"/>
              <w:bottom w:val="single" w:sz="4" w:space="0" w:color="auto"/>
              <w:right w:val="single" w:sz="4" w:space="0" w:color="auto"/>
            </w:tcBorders>
            <w:shd w:val="clear" w:color="auto" w:fill="auto"/>
            <w:vAlign w:val="center"/>
            <w:hideMark/>
          </w:tcPr>
          <w:p w14:paraId="5DC30201" w14:textId="07730ADC" w:rsidR="004C31D6" w:rsidRPr="004C31D6" w:rsidRDefault="004C31D6" w:rsidP="004C31D6">
            <w:pPr>
              <w:widowControl/>
              <w:autoSpaceDE/>
              <w:autoSpaceDN/>
              <w:jc w:val="center"/>
              <w:rPr>
                <w:rFonts w:eastAsia="Times New Roman"/>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1D30BE1A"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1F9A7D6"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0,44712</w:t>
            </w:r>
          </w:p>
        </w:tc>
        <w:tc>
          <w:tcPr>
            <w:tcW w:w="0" w:type="auto"/>
            <w:tcBorders>
              <w:top w:val="nil"/>
              <w:left w:val="nil"/>
              <w:bottom w:val="single" w:sz="4" w:space="0" w:color="auto"/>
              <w:right w:val="single" w:sz="4" w:space="0" w:color="auto"/>
            </w:tcBorders>
            <w:shd w:val="clear" w:color="auto" w:fill="auto"/>
            <w:vAlign w:val="center"/>
            <w:hideMark/>
          </w:tcPr>
          <w:p w14:paraId="11A8A605"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1,72459</w:t>
            </w:r>
          </w:p>
        </w:tc>
        <w:tc>
          <w:tcPr>
            <w:tcW w:w="0" w:type="auto"/>
            <w:tcBorders>
              <w:top w:val="nil"/>
              <w:left w:val="nil"/>
              <w:bottom w:val="single" w:sz="4" w:space="0" w:color="auto"/>
              <w:right w:val="single" w:sz="4" w:space="0" w:color="auto"/>
            </w:tcBorders>
            <w:shd w:val="clear" w:color="auto" w:fill="auto"/>
            <w:vAlign w:val="center"/>
            <w:hideMark/>
          </w:tcPr>
          <w:p w14:paraId="0DF5C93D"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133,3563</w:t>
            </w:r>
          </w:p>
        </w:tc>
        <w:tc>
          <w:tcPr>
            <w:tcW w:w="0" w:type="auto"/>
            <w:tcBorders>
              <w:top w:val="nil"/>
              <w:left w:val="nil"/>
              <w:bottom w:val="single" w:sz="4" w:space="0" w:color="auto"/>
              <w:right w:val="single" w:sz="4" w:space="0" w:color="auto"/>
            </w:tcBorders>
            <w:shd w:val="clear" w:color="auto" w:fill="auto"/>
            <w:vAlign w:val="center"/>
            <w:hideMark/>
          </w:tcPr>
          <w:p w14:paraId="2935DE36"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43,11475</w:t>
            </w:r>
          </w:p>
        </w:tc>
      </w:tr>
      <w:tr w:rsidR="004C31D6" w:rsidRPr="004C31D6" w14:paraId="6C690947"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66CF8F"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0304</w:t>
            </w:r>
          </w:p>
        </w:tc>
        <w:tc>
          <w:tcPr>
            <w:tcW w:w="4562" w:type="dxa"/>
            <w:tcBorders>
              <w:top w:val="nil"/>
              <w:left w:val="nil"/>
              <w:bottom w:val="single" w:sz="4" w:space="0" w:color="auto"/>
              <w:right w:val="single" w:sz="4" w:space="0" w:color="auto"/>
            </w:tcBorders>
            <w:shd w:val="clear" w:color="auto" w:fill="auto"/>
            <w:vAlign w:val="center"/>
            <w:hideMark/>
          </w:tcPr>
          <w:p w14:paraId="7C35770A"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Азот (II) оксид (Азота оксид) (6)</w:t>
            </w:r>
          </w:p>
        </w:tc>
        <w:tc>
          <w:tcPr>
            <w:tcW w:w="992" w:type="dxa"/>
            <w:tcBorders>
              <w:top w:val="nil"/>
              <w:left w:val="nil"/>
              <w:bottom w:val="single" w:sz="4" w:space="0" w:color="auto"/>
              <w:right w:val="single" w:sz="4" w:space="0" w:color="auto"/>
            </w:tcBorders>
            <w:shd w:val="clear" w:color="auto" w:fill="auto"/>
            <w:vAlign w:val="center"/>
            <w:hideMark/>
          </w:tcPr>
          <w:p w14:paraId="2A24AF86"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14:paraId="5C6E68F1"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0,06</w:t>
            </w:r>
          </w:p>
        </w:tc>
        <w:tc>
          <w:tcPr>
            <w:tcW w:w="835" w:type="dxa"/>
            <w:tcBorders>
              <w:top w:val="nil"/>
              <w:left w:val="nil"/>
              <w:bottom w:val="single" w:sz="4" w:space="0" w:color="auto"/>
              <w:right w:val="single" w:sz="4" w:space="0" w:color="auto"/>
            </w:tcBorders>
            <w:shd w:val="clear" w:color="auto" w:fill="auto"/>
            <w:vAlign w:val="center"/>
            <w:hideMark/>
          </w:tcPr>
          <w:p w14:paraId="12BCC769" w14:textId="63744F32" w:rsidR="004C31D6" w:rsidRPr="004C31D6" w:rsidRDefault="004C31D6" w:rsidP="004C31D6">
            <w:pPr>
              <w:widowControl/>
              <w:autoSpaceDE/>
              <w:autoSpaceDN/>
              <w:jc w:val="center"/>
              <w:rPr>
                <w:rFonts w:eastAsia="Times New Roman"/>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6F3AC329"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3C5DE8B1"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0,07151</w:t>
            </w:r>
          </w:p>
        </w:tc>
        <w:tc>
          <w:tcPr>
            <w:tcW w:w="0" w:type="auto"/>
            <w:tcBorders>
              <w:top w:val="nil"/>
              <w:left w:val="nil"/>
              <w:bottom w:val="single" w:sz="4" w:space="0" w:color="auto"/>
              <w:right w:val="single" w:sz="4" w:space="0" w:color="auto"/>
            </w:tcBorders>
            <w:shd w:val="clear" w:color="auto" w:fill="auto"/>
            <w:vAlign w:val="center"/>
            <w:hideMark/>
          </w:tcPr>
          <w:p w14:paraId="79B49E3F"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0,2677</w:t>
            </w:r>
          </w:p>
        </w:tc>
        <w:tc>
          <w:tcPr>
            <w:tcW w:w="0" w:type="auto"/>
            <w:tcBorders>
              <w:top w:val="nil"/>
              <w:left w:val="nil"/>
              <w:bottom w:val="single" w:sz="4" w:space="0" w:color="auto"/>
              <w:right w:val="single" w:sz="4" w:space="0" w:color="auto"/>
            </w:tcBorders>
            <w:shd w:val="clear" w:color="auto" w:fill="auto"/>
            <w:vAlign w:val="center"/>
            <w:hideMark/>
          </w:tcPr>
          <w:p w14:paraId="2127CFD3"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4,4617</w:t>
            </w:r>
          </w:p>
        </w:tc>
        <w:tc>
          <w:tcPr>
            <w:tcW w:w="0" w:type="auto"/>
            <w:tcBorders>
              <w:top w:val="nil"/>
              <w:left w:val="nil"/>
              <w:bottom w:val="single" w:sz="4" w:space="0" w:color="auto"/>
              <w:right w:val="single" w:sz="4" w:space="0" w:color="auto"/>
            </w:tcBorders>
            <w:shd w:val="clear" w:color="auto" w:fill="auto"/>
            <w:vAlign w:val="center"/>
            <w:hideMark/>
          </w:tcPr>
          <w:p w14:paraId="0F5C8BBA"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4,46166667</w:t>
            </w:r>
          </w:p>
        </w:tc>
      </w:tr>
      <w:tr w:rsidR="004C31D6" w:rsidRPr="004C31D6" w14:paraId="67E5B598"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95D72A"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0328</w:t>
            </w:r>
          </w:p>
        </w:tc>
        <w:tc>
          <w:tcPr>
            <w:tcW w:w="4562" w:type="dxa"/>
            <w:tcBorders>
              <w:top w:val="nil"/>
              <w:left w:val="nil"/>
              <w:bottom w:val="single" w:sz="4" w:space="0" w:color="auto"/>
              <w:right w:val="single" w:sz="4" w:space="0" w:color="auto"/>
            </w:tcBorders>
            <w:shd w:val="clear" w:color="auto" w:fill="auto"/>
            <w:vAlign w:val="center"/>
            <w:hideMark/>
          </w:tcPr>
          <w:p w14:paraId="536C2F2A"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Углерод (Сажа, Углерод черный) (583)</w:t>
            </w:r>
          </w:p>
        </w:tc>
        <w:tc>
          <w:tcPr>
            <w:tcW w:w="992" w:type="dxa"/>
            <w:tcBorders>
              <w:top w:val="nil"/>
              <w:left w:val="nil"/>
              <w:bottom w:val="single" w:sz="4" w:space="0" w:color="auto"/>
              <w:right w:val="single" w:sz="4" w:space="0" w:color="auto"/>
            </w:tcBorders>
            <w:shd w:val="clear" w:color="auto" w:fill="auto"/>
            <w:vAlign w:val="center"/>
            <w:hideMark/>
          </w:tcPr>
          <w:p w14:paraId="785A2DFA"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0,15</w:t>
            </w:r>
          </w:p>
        </w:tc>
        <w:tc>
          <w:tcPr>
            <w:tcW w:w="993" w:type="dxa"/>
            <w:tcBorders>
              <w:top w:val="nil"/>
              <w:left w:val="nil"/>
              <w:bottom w:val="single" w:sz="4" w:space="0" w:color="auto"/>
              <w:right w:val="single" w:sz="4" w:space="0" w:color="auto"/>
            </w:tcBorders>
            <w:shd w:val="clear" w:color="auto" w:fill="auto"/>
            <w:vAlign w:val="center"/>
            <w:hideMark/>
          </w:tcPr>
          <w:p w14:paraId="36A2DA37"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0,05</w:t>
            </w:r>
          </w:p>
        </w:tc>
        <w:tc>
          <w:tcPr>
            <w:tcW w:w="835" w:type="dxa"/>
            <w:tcBorders>
              <w:top w:val="nil"/>
              <w:left w:val="nil"/>
              <w:bottom w:val="single" w:sz="4" w:space="0" w:color="auto"/>
              <w:right w:val="single" w:sz="4" w:space="0" w:color="auto"/>
            </w:tcBorders>
            <w:shd w:val="clear" w:color="auto" w:fill="auto"/>
            <w:vAlign w:val="center"/>
            <w:hideMark/>
          </w:tcPr>
          <w:p w14:paraId="209A3657" w14:textId="000F10A0" w:rsidR="004C31D6" w:rsidRPr="004C31D6" w:rsidRDefault="004C31D6" w:rsidP="004C31D6">
            <w:pPr>
              <w:widowControl/>
              <w:autoSpaceDE/>
              <w:autoSpaceDN/>
              <w:jc w:val="center"/>
              <w:rPr>
                <w:rFonts w:eastAsia="Times New Roman"/>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57237096"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05A30130"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0,0139</w:t>
            </w:r>
          </w:p>
        </w:tc>
        <w:tc>
          <w:tcPr>
            <w:tcW w:w="0" w:type="auto"/>
            <w:tcBorders>
              <w:top w:val="nil"/>
              <w:left w:val="nil"/>
              <w:bottom w:val="single" w:sz="4" w:space="0" w:color="auto"/>
              <w:right w:val="single" w:sz="4" w:space="0" w:color="auto"/>
            </w:tcBorders>
            <w:shd w:val="clear" w:color="auto" w:fill="auto"/>
            <w:vAlign w:val="center"/>
            <w:hideMark/>
          </w:tcPr>
          <w:p w14:paraId="597147FB"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0,001</w:t>
            </w:r>
          </w:p>
        </w:tc>
        <w:tc>
          <w:tcPr>
            <w:tcW w:w="0" w:type="auto"/>
            <w:tcBorders>
              <w:top w:val="nil"/>
              <w:left w:val="nil"/>
              <w:bottom w:val="single" w:sz="4" w:space="0" w:color="auto"/>
              <w:right w:val="single" w:sz="4" w:space="0" w:color="auto"/>
            </w:tcBorders>
            <w:shd w:val="clear" w:color="auto" w:fill="auto"/>
            <w:vAlign w:val="center"/>
            <w:hideMark/>
          </w:tcPr>
          <w:p w14:paraId="69E35534"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14890BE"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0,02</w:t>
            </w:r>
          </w:p>
        </w:tc>
      </w:tr>
      <w:tr w:rsidR="004C31D6" w:rsidRPr="004C31D6" w14:paraId="140A8756"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74699F"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0330</w:t>
            </w:r>
          </w:p>
        </w:tc>
        <w:tc>
          <w:tcPr>
            <w:tcW w:w="4562" w:type="dxa"/>
            <w:tcBorders>
              <w:top w:val="nil"/>
              <w:left w:val="nil"/>
              <w:bottom w:val="single" w:sz="4" w:space="0" w:color="auto"/>
              <w:right w:val="single" w:sz="4" w:space="0" w:color="auto"/>
            </w:tcBorders>
            <w:shd w:val="clear" w:color="auto" w:fill="auto"/>
            <w:vAlign w:val="center"/>
            <w:hideMark/>
          </w:tcPr>
          <w:p w14:paraId="7704FE0E"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Сера диоксид (Ангидрид сернистый, Сернистый газ, Сера (IV) оксид) (516)</w:t>
            </w:r>
          </w:p>
        </w:tc>
        <w:tc>
          <w:tcPr>
            <w:tcW w:w="992" w:type="dxa"/>
            <w:tcBorders>
              <w:top w:val="nil"/>
              <w:left w:val="nil"/>
              <w:bottom w:val="single" w:sz="4" w:space="0" w:color="auto"/>
              <w:right w:val="single" w:sz="4" w:space="0" w:color="auto"/>
            </w:tcBorders>
            <w:shd w:val="clear" w:color="auto" w:fill="auto"/>
            <w:vAlign w:val="center"/>
            <w:hideMark/>
          </w:tcPr>
          <w:p w14:paraId="159364B0"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0,5</w:t>
            </w:r>
          </w:p>
        </w:tc>
        <w:tc>
          <w:tcPr>
            <w:tcW w:w="993" w:type="dxa"/>
            <w:tcBorders>
              <w:top w:val="nil"/>
              <w:left w:val="nil"/>
              <w:bottom w:val="single" w:sz="4" w:space="0" w:color="auto"/>
              <w:right w:val="single" w:sz="4" w:space="0" w:color="auto"/>
            </w:tcBorders>
            <w:shd w:val="clear" w:color="auto" w:fill="auto"/>
            <w:vAlign w:val="center"/>
            <w:hideMark/>
          </w:tcPr>
          <w:p w14:paraId="528A6251"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0,05</w:t>
            </w:r>
          </w:p>
        </w:tc>
        <w:tc>
          <w:tcPr>
            <w:tcW w:w="835" w:type="dxa"/>
            <w:tcBorders>
              <w:top w:val="nil"/>
              <w:left w:val="nil"/>
              <w:bottom w:val="single" w:sz="4" w:space="0" w:color="auto"/>
              <w:right w:val="single" w:sz="4" w:space="0" w:color="auto"/>
            </w:tcBorders>
            <w:shd w:val="clear" w:color="auto" w:fill="auto"/>
            <w:vAlign w:val="center"/>
            <w:hideMark/>
          </w:tcPr>
          <w:p w14:paraId="21EAA7FA" w14:textId="5CFD8D56" w:rsidR="004C31D6" w:rsidRPr="004C31D6" w:rsidRDefault="004C31D6" w:rsidP="004C31D6">
            <w:pPr>
              <w:widowControl/>
              <w:autoSpaceDE/>
              <w:autoSpaceDN/>
              <w:jc w:val="center"/>
              <w:rPr>
                <w:rFonts w:eastAsia="Times New Roman"/>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423AE089"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67C4C2E1"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0,0409613</w:t>
            </w:r>
          </w:p>
        </w:tc>
        <w:tc>
          <w:tcPr>
            <w:tcW w:w="0" w:type="auto"/>
            <w:tcBorders>
              <w:top w:val="nil"/>
              <w:left w:val="nil"/>
              <w:bottom w:val="single" w:sz="4" w:space="0" w:color="auto"/>
              <w:right w:val="single" w:sz="4" w:space="0" w:color="auto"/>
            </w:tcBorders>
            <w:shd w:val="clear" w:color="auto" w:fill="auto"/>
            <w:vAlign w:val="center"/>
            <w:hideMark/>
          </w:tcPr>
          <w:p w14:paraId="02752D26"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0,09251</w:t>
            </w:r>
          </w:p>
        </w:tc>
        <w:tc>
          <w:tcPr>
            <w:tcW w:w="0" w:type="auto"/>
            <w:tcBorders>
              <w:top w:val="nil"/>
              <w:left w:val="nil"/>
              <w:bottom w:val="single" w:sz="4" w:space="0" w:color="auto"/>
              <w:right w:val="single" w:sz="4" w:space="0" w:color="auto"/>
            </w:tcBorders>
            <w:shd w:val="clear" w:color="auto" w:fill="auto"/>
            <w:vAlign w:val="center"/>
            <w:hideMark/>
          </w:tcPr>
          <w:p w14:paraId="6451C47F"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1,8502</w:t>
            </w:r>
          </w:p>
        </w:tc>
        <w:tc>
          <w:tcPr>
            <w:tcW w:w="0" w:type="auto"/>
            <w:tcBorders>
              <w:top w:val="nil"/>
              <w:left w:val="nil"/>
              <w:bottom w:val="single" w:sz="4" w:space="0" w:color="auto"/>
              <w:right w:val="single" w:sz="4" w:space="0" w:color="auto"/>
            </w:tcBorders>
            <w:shd w:val="clear" w:color="auto" w:fill="auto"/>
            <w:vAlign w:val="center"/>
            <w:hideMark/>
          </w:tcPr>
          <w:p w14:paraId="2FEC3719"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1,8502</w:t>
            </w:r>
          </w:p>
        </w:tc>
      </w:tr>
      <w:tr w:rsidR="004C31D6" w:rsidRPr="004C31D6" w14:paraId="58DB2DE1"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F6AC21"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0333</w:t>
            </w:r>
          </w:p>
        </w:tc>
        <w:tc>
          <w:tcPr>
            <w:tcW w:w="4562" w:type="dxa"/>
            <w:tcBorders>
              <w:top w:val="nil"/>
              <w:left w:val="nil"/>
              <w:bottom w:val="single" w:sz="4" w:space="0" w:color="auto"/>
              <w:right w:val="single" w:sz="4" w:space="0" w:color="auto"/>
            </w:tcBorders>
            <w:shd w:val="clear" w:color="auto" w:fill="auto"/>
            <w:vAlign w:val="center"/>
            <w:hideMark/>
          </w:tcPr>
          <w:p w14:paraId="7C366F89"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Сероводород (Дигидросульфид) (518)</w:t>
            </w:r>
          </w:p>
        </w:tc>
        <w:tc>
          <w:tcPr>
            <w:tcW w:w="992" w:type="dxa"/>
            <w:tcBorders>
              <w:top w:val="nil"/>
              <w:left w:val="nil"/>
              <w:bottom w:val="single" w:sz="4" w:space="0" w:color="auto"/>
              <w:right w:val="single" w:sz="4" w:space="0" w:color="auto"/>
            </w:tcBorders>
            <w:shd w:val="clear" w:color="auto" w:fill="auto"/>
            <w:vAlign w:val="center"/>
            <w:hideMark/>
          </w:tcPr>
          <w:p w14:paraId="4F61DD38"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0,008</w:t>
            </w:r>
          </w:p>
        </w:tc>
        <w:tc>
          <w:tcPr>
            <w:tcW w:w="993" w:type="dxa"/>
            <w:tcBorders>
              <w:top w:val="nil"/>
              <w:left w:val="nil"/>
              <w:bottom w:val="single" w:sz="4" w:space="0" w:color="auto"/>
              <w:right w:val="single" w:sz="4" w:space="0" w:color="auto"/>
            </w:tcBorders>
            <w:shd w:val="clear" w:color="auto" w:fill="auto"/>
            <w:vAlign w:val="center"/>
            <w:hideMark/>
          </w:tcPr>
          <w:p w14:paraId="78709052" w14:textId="0623F377" w:rsidR="004C31D6" w:rsidRPr="004C31D6" w:rsidRDefault="004C31D6" w:rsidP="004C31D6">
            <w:pPr>
              <w:widowControl/>
              <w:autoSpaceDE/>
              <w:autoSpaceDN/>
              <w:jc w:val="center"/>
              <w:rPr>
                <w:rFonts w:eastAsia="Times New Roman"/>
                <w:sz w:val="18"/>
                <w:szCs w:val="18"/>
                <w:lang w:eastAsia="ru-RU"/>
              </w:rPr>
            </w:pPr>
          </w:p>
        </w:tc>
        <w:tc>
          <w:tcPr>
            <w:tcW w:w="835" w:type="dxa"/>
            <w:tcBorders>
              <w:top w:val="nil"/>
              <w:left w:val="nil"/>
              <w:bottom w:val="single" w:sz="4" w:space="0" w:color="auto"/>
              <w:right w:val="single" w:sz="4" w:space="0" w:color="auto"/>
            </w:tcBorders>
            <w:shd w:val="clear" w:color="auto" w:fill="auto"/>
            <w:vAlign w:val="center"/>
            <w:hideMark/>
          </w:tcPr>
          <w:p w14:paraId="115D97F9" w14:textId="2C3FC777" w:rsidR="004C31D6" w:rsidRPr="004C31D6" w:rsidRDefault="004C31D6" w:rsidP="004C31D6">
            <w:pPr>
              <w:widowControl/>
              <w:autoSpaceDE/>
              <w:autoSpaceDN/>
              <w:jc w:val="center"/>
              <w:rPr>
                <w:rFonts w:eastAsia="Times New Roman"/>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4E9BDA70"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C17D041"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0,00142398</w:t>
            </w:r>
          </w:p>
        </w:tc>
        <w:tc>
          <w:tcPr>
            <w:tcW w:w="0" w:type="auto"/>
            <w:tcBorders>
              <w:top w:val="nil"/>
              <w:left w:val="nil"/>
              <w:bottom w:val="single" w:sz="4" w:space="0" w:color="auto"/>
              <w:right w:val="single" w:sz="4" w:space="0" w:color="auto"/>
            </w:tcBorders>
            <w:shd w:val="clear" w:color="auto" w:fill="auto"/>
            <w:vAlign w:val="center"/>
            <w:hideMark/>
          </w:tcPr>
          <w:p w14:paraId="489D3816"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0,0283124</w:t>
            </w:r>
          </w:p>
        </w:tc>
        <w:tc>
          <w:tcPr>
            <w:tcW w:w="0" w:type="auto"/>
            <w:tcBorders>
              <w:top w:val="nil"/>
              <w:left w:val="nil"/>
              <w:bottom w:val="single" w:sz="4" w:space="0" w:color="auto"/>
              <w:right w:val="single" w:sz="4" w:space="0" w:color="auto"/>
            </w:tcBorders>
            <w:shd w:val="clear" w:color="auto" w:fill="auto"/>
            <w:vAlign w:val="center"/>
            <w:hideMark/>
          </w:tcPr>
          <w:p w14:paraId="527D821A"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5,1707</w:t>
            </w:r>
          </w:p>
        </w:tc>
        <w:tc>
          <w:tcPr>
            <w:tcW w:w="0" w:type="auto"/>
            <w:tcBorders>
              <w:top w:val="nil"/>
              <w:left w:val="nil"/>
              <w:bottom w:val="single" w:sz="4" w:space="0" w:color="auto"/>
              <w:right w:val="single" w:sz="4" w:space="0" w:color="auto"/>
            </w:tcBorders>
            <w:shd w:val="clear" w:color="auto" w:fill="auto"/>
            <w:vAlign w:val="center"/>
            <w:hideMark/>
          </w:tcPr>
          <w:p w14:paraId="33F4FEAE"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3,53905</w:t>
            </w:r>
          </w:p>
        </w:tc>
      </w:tr>
      <w:tr w:rsidR="004C31D6" w:rsidRPr="004C31D6" w14:paraId="0E143057"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7BF451"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0337</w:t>
            </w:r>
          </w:p>
        </w:tc>
        <w:tc>
          <w:tcPr>
            <w:tcW w:w="4562" w:type="dxa"/>
            <w:tcBorders>
              <w:top w:val="nil"/>
              <w:left w:val="nil"/>
              <w:bottom w:val="single" w:sz="4" w:space="0" w:color="auto"/>
              <w:right w:val="single" w:sz="4" w:space="0" w:color="auto"/>
            </w:tcBorders>
            <w:shd w:val="clear" w:color="auto" w:fill="auto"/>
            <w:vAlign w:val="center"/>
            <w:hideMark/>
          </w:tcPr>
          <w:p w14:paraId="0D58B0A1"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Углерод оксид (Окись углерода, Угарный газ) (584)</w:t>
            </w:r>
          </w:p>
        </w:tc>
        <w:tc>
          <w:tcPr>
            <w:tcW w:w="992" w:type="dxa"/>
            <w:tcBorders>
              <w:top w:val="nil"/>
              <w:left w:val="nil"/>
              <w:bottom w:val="single" w:sz="4" w:space="0" w:color="auto"/>
              <w:right w:val="single" w:sz="4" w:space="0" w:color="auto"/>
            </w:tcBorders>
            <w:shd w:val="clear" w:color="auto" w:fill="auto"/>
            <w:vAlign w:val="center"/>
            <w:hideMark/>
          </w:tcPr>
          <w:p w14:paraId="1E7CC4DE"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5</w:t>
            </w:r>
          </w:p>
        </w:tc>
        <w:tc>
          <w:tcPr>
            <w:tcW w:w="993" w:type="dxa"/>
            <w:tcBorders>
              <w:top w:val="nil"/>
              <w:left w:val="nil"/>
              <w:bottom w:val="single" w:sz="4" w:space="0" w:color="auto"/>
              <w:right w:val="single" w:sz="4" w:space="0" w:color="auto"/>
            </w:tcBorders>
            <w:shd w:val="clear" w:color="auto" w:fill="auto"/>
            <w:vAlign w:val="center"/>
            <w:hideMark/>
          </w:tcPr>
          <w:p w14:paraId="33992ADA"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3</w:t>
            </w:r>
          </w:p>
        </w:tc>
        <w:tc>
          <w:tcPr>
            <w:tcW w:w="835" w:type="dxa"/>
            <w:tcBorders>
              <w:top w:val="nil"/>
              <w:left w:val="nil"/>
              <w:bottom w:val="single" w:sz="4" w:space="0" w:color="auto"/>
              <w:right w:val="single" w:sz="4" w:space="0" w:color="auto"/>
            </w:tcBorders>
            <w:shd w:val="clear" w:color="auto" w:fill="auto"/>
            <w:vAlign w:val="center"/>
            <w:hideMark/>
          </w:tcPr>
          <w:p w14:paraId="160DBB80" w14:textId="25D3F2A7" w:rsidR="004C31D6" w:rsidRPr="004C31D6" w:rsidRDefault="004C31D6" w:rsidP="004C31D6">
            <w:pPr>
              <w:widowControl/>
              <w:autoSpaceDE/>
              <w:autoSpaceDN/>
              <w:jc w:val="center"/>
              <w:rPr>
                <w:rFonts w:eastAsia="Times New Roman"/>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27DEC9DC"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28F2C4C8"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0,369367</w:t>
            </w:r>
          </w:p>
        </w:tc>
        <w:tc>
          <w:tcPr>
            <w:tcW w:w="0" w:type="auto"/>
            <w:tcBorders>
              <w:top w:val="nil"/>
              <w:left w:val="nil"/>
              <w:bottom w:val="single" w:sz="4" w:space="0" w:color="auto"/>
              <w:right w:val="single" w:sz="4" w:space="0" w:color="auto"/>
            </w:tcBorders>
            <w:shd w:val="clear" w:color="auto" w:fill="auto"/>
            <w:vAlign w:val="center"/>
            <w:hideMark/>
          </w:tcPr>
          <w:p w14:paraId="0473E78E"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0,8262</w:t>
            </w:r>
          </w:p>
        </w:tc>
        <w:tc>
          <w:tcPr>
            <w:tcW w:w="0" w:type="auto"/>
            <w:tcBorders>
              <w:top w:val="nil"/>
              <w:left w:val="nil"/>
              <w:bottom w:val="single" w:sz="4" w:space="0" w:color="auto"/>
              <w:right w:val="single" w:sz="4" w:space="0" w:color="auto"/>
            </w:tcBorders>
            <w:shd w:val="clear" w:color="auto" w:fill="auto"/>
            <w:vAlign w:val="center"/>
            <w:hideMark/>
          </w:tcPr>
          <w:p w14:paraId="6D86DD38"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9E194BE"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0,2754</w:t>
            </w:r>
          </w:p>
        </w:tc>
      </w:tr>
      <w:tr w:rsidR="004C31D6" w:rsidRPr="004C31D6" w14:paraId="15368F89"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8F41FD"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0342</w:t>
            </w:r>
          </w:p>
        </w:tc>
        <w:tc>
          <w:tcPr>
            <w:tcW w:w="4562" w:type="dxa"/>
            <w:tcBorders>
              <w:top w:val="nil"/>
              <w:left w:val="nil"/>
              <w:bottom w:val="single" w:sz="4" w:space="0" w:color="auto"/>
              <w:right w:val="single" w:sz="4" w:space="0" w:color="auto"/>
            </w:tcBorders>
            <w:shd w:val="clear" w:color="auto" w:fill="auto"/>
            <w:vAlign w:val="center"/>
            <w:hideMark/>
          </w:tcPr>
          <w:p w14:paraId="0DE34C39"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Фтористые газообразные соединения /в пересчете на фтор/ (617)</w:t>
            </w:r>
          </w:p>
        </w:tc>
        <w:tc>
          <w:tcPr>
            <w:tcW w:w="992" w:type="dxa"/>
            <w:tcBorders>
              <w:top w:val="nil"/>
              <w:left w:val="nil"/>
              <w:bottom w:val="single" w:sz="4" w:space="0" w:color="auto"/>
              <w:right w:val="single" w:sz="4" w:space="0" w:color="auto"/>
            </w:tcBorders>
            <w:shd w:val="clear" w:color="auto" w:fill="auto"/>
            <w:vAlign w:val="center"/>
            <w:hideMark/>
          </w:tcPr>
          <w:p w14:paraId="63EFDADB"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0,02</w:t>
            </w:r>
          </w:p>
        </w:tc>
        <w:tc>
          <w:tcPr>
            <w:tcW w:w="993" w:type="dxa"/>
            <w:tcBorders>
              <w:top w:val="nil"/>
              <w:left w:val="nil"/>
              <w:bottom w:val="single" w:sz="4" w:space="0" w:color="auto"/>
              <w:right w:val="single" w:sz="4" w:space="0" w:color="auto"/>
            </w:tcBorders>
            <w:shd w:val="clear" w:color="auto" w:fill="auto"/>
            <w:vAlign w:val="center"/>
            <w:hideMark/>
          </w:tcPr>
          <w:p w14:paraId="03ABED96"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0,005</w:t>
            </w:r>
          </w:p>
        </w:tc>
        <w:tc>
          <w:tcPr>
            <w:tcW w:w="835" w:type="dxa"/>
            <w:tcBorders>
              <w:top w:val="nil"/>
              <w:left w:val="nil"/>
              <w:bottom w:val="single" w:sz="4" w:space="0" w:color="auto"/>
              <w:right w:val="single" w:sz="4" w:space="0" w:color="auto"/>
            </w:tcBorders>
            <w:shd w:val="clear" w:color="auto" w:fill="auto"/>
            <w:vAlign w:val="center"/>
            <w:hideMark/>
          </w:tcPr>
          <w:p w14:paraId="75C647CA" w14:textId="4F10C303" w:rsidR="004C31D6" w:rsidRPr="004C31D6" w:rsidRDefault="004C31D6" w:rsidP="004C31D6">
            <w:pPr>
              <w:widowControl/>
              <w:autoSpaceDE/>
              <w:autoSpaceDN/>
              <w:jc w:val="center"/>
              <w:rPr>
                <w:rFonts w:eastAsia="Times New Roman"/>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52BD0858"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8F5EA77"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0,00457</w:t>
            </w:r>
          </w:p>
        </w:tc>
        <w:tc>
          <w:tcPr>
            <w:tcW w:w="0" w:type="auto"/>
            <w:tcBorders>
              <w:top w:val="nil"/>
              <w:left w:val="nil"/>
              <w:bottom w:val="single" w:sz="4" w:space="0" w:color="auto"/>
              <w:right w:val="single" w:sz="4" w:space="0" w:color="auto"/>
            </w:tcBorders>
            <w:shd w:val="clear" w:color="auto" w:fill="auto"/>
            <w:vAlign w:val="center"/>
            <w:hideMark/>
          </w:tcPr>
          <w:p w14:paraId="4D30B08B"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0,06515</w:t>
            </w:r>
          </w:p>
        </w:tc>
        <w:tc>
          <w:tcPr>
            <w:tcW w:w="0" w:type="auto"/>
            <w:tcBorders>
              <w:top w:val="nil"/>
              <w:left w:val="nil"/>
              <w:bottom w:val="single" w:sz="4" w:space="0" w:color="auto"/>
              <w:right w:val="single" w:sz="4" w:space="0" w:color="auto"/>
            </w:tcBorders>
            <w:shd w:val="clear" w:color="auto" w:fill="auto"/>
            <w:vAlign w:val="center"/>
            <w:hideMark/>
          </w:tcPr>
          <w:p w14:paraId="5FF1B21D"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28,1467</w:t>
            </w:r>
          </w:p>
        </w:tc>
        <w:tc>
          <w:tcPr>
            <w:tcW w:w="0" w:type="auto"/>
            <w:tcBorders>
              <w:top w:val="nil"/>
              <w:left w:val="nil"/>
              <w:bottom w:val="single" w:sz="4" w:space="0" w:color="auto"/>
              <w:right w:val="single" w:sz="4" w:space="0" w:color="auto"/>
            </w:tcBorders>
            <w:shd w:val="clear" w:color="auto" w:fill="auto"/>
            <w:vAlign w:val="center"/>
            <w:hideMark/>
          </w:tcPr>
          <w:p w14:paraId="564AF8C5"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13,03</w:t>
            </w:r>
          </w:p>
        </w:tc>
      </w:tr>
      <w:tr w:rsidR="004C31D6" w:rsidRPr="004C31D6" w14:paraId="78C1158A"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2D38CF"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0410</w:t>
            </w:r>
          </w:p>
        </w:tc>
        <w:tc>
          <w:tcPr>
            <w:tcW w:w="4562" w:type="dxa"/>
            <w:tcBorders>
              <w:top w:val="nil"/>
              <w:left w:val="nil"/>
              <w:bottom w:val="single" w:sz="4" w:space="0" w:color="auto"/>
              <w:right w:val="single" w:sz="4" w:space="0" w:color="auto"/>
            </w:tcBorders>
            <w:shd w:val="clear" w:color="auto" w:fill="auto"/>
            <w:vAlign w:val="center"/>
            <w:hideMark/>
          </w:tcPr>
          <w:p w14:paraId="06E94654"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Метан (727*)</w:t>
            </w:r>
          </w:p>
        </w:tc>
        <w:tc>
          <w:tcPr>
            <w:tcW w:w="992" w:type="dxa"/>
            <w:tcBorders>
              <w:top w:val="nil"/>
              <w:left w:val="nil"/>
              <w:bottom w:val="single" w:sz="4" w:space="0" w:color="auto"/>
              <w:right w:val="single" w:sz="4" w:space="0" w:color="auto"/>
            </w:tcBorders>
            <w:shd w:val="clear" w:color="auto" w:fill="auto"/>
            <w:vAlign w:val="center"/>
            <w:hideMark/>
          </w:tcPr>
          <w:p w14:paraId="3E3BB1EC" w14:textId="51163BD5" w:rsidR="004C31D6" w:rsidRPr="004C31D6" w:rsidRDefault="004C31D6" w:rsidP="004C31D6">
            <w:pPr>
              <w:widowControl/>
              <w:autoSpaceDE/>
              <w:autoSpaceDN/>
              <w:jc w:val="center"/>
              <w:rPr>
                <w:rFonts w:eastAsia="Times New Roman"/>
                <w:sz w:val="18"/>
                <w:szCs w:val="18"/>
                <w:lang w:eastAsia="ru-RU"/>
              </w:rPr>
            </w:pPr>
          </w:p>
        </w:tc>
        <w:tc>
          <w:tcPr>
            <w:tcW w:w="993" w:type="dxa"/>
            <w:tcBorders>
              <w:top w:val="nil"/>
              <w:left w:val="nil"/>
              <w:bottom w:val="single" w:sz="4" w:space="0" w:color="auto"/>
              <w:right w:val="single" w:sz="4" w:space="0" w:color="auto"/>
            </w:tcBorders>
            <w:shd w:val="clear" w:color="auto" w:fill="auto"/>
            <w:vAlign w:val="center"/>
            <w:hideMark/>
          </w:tcPr>
          <w:p w14:paraId="1325876C" w14:textId="5D0229E0" w:rsidR="004C31D6" w:rsidRPr="004C31D6" w:rsidRDefault="004C31D6" w:rsidP="004C31D6">
            <w:pPr>
              <w:widowControl/>
              <w:autoSpaceDE/>
              <w:autoSpaceDN/>
              <w:jc w:val="center"/>
              <w:rPr>
                <w:rFonts w:eastAsia="Times New Roman"/>
                <w:sz w:val="18"/>
                <w:szCs w:val="18"/>
                <w:lang w:eastAsia="ru-RU"/>
              </w:rPr>
            </w:pPr>
          </w:p>
        </w:tc>
        <w:tc>
          <w:tcPr>
            <w:tcW w:w="835" w:type="dxa"/>
            <w:tcBorders>
              <w:top w:val="nil"/>
              <w:left w:val="nil"/>
              <w:bottom w:val="single" w:sz="4" w:space="0" w:color="auto"/>
              <w:right w:val="single" w:sz="4" w:space="0" w:color="auto"/>
            </w:tcBorders>
            <w:shd w:val="clear" w:color="auto" w:fill="auto"/>
            <w:vAlign w:val="center"/>
            <w:hideMark/>
          </w:tcPr>
          <w:p w14:paraId="21C90829"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50</w:t>
            </w:r>
          </w:p>
        </w:tc>
        <w:tc>
          <w:tcPr>
            <w:tcW w:w="1153" w:type="dxa"/>
            <w:tcBorders>
              <w:top w:val="nil"/>
              <w:left w:val="nil"/>
              <w:bottom w:val="single" w:sz="4" w:space="0" w:color="auto"/>
              <w:right w:val="single" w:sz="4" w:space="0" w:color="auto"/>
            </w:tcBorders>
            <w:shd w:val="clear" w:color="auto" w:fill="auto"/>
            <w:vAlign w:val="center"/>
            <w:hideMark/>
          </w:tcPr>
          <w:p w14:paraId="384AE323" w14:textId="370D6BDD" w:rsidR="004C31D6" w:rsidRPr="004C31D6" w:rsidRDefault="004C31D6" w:rsidP="004C31D6">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BF8922E"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0,05327</w:t>
            </w:r>
          </w:p>
        </w:tc>
        <w:tc>
          <w:tcPr>
            <w:tcW w:w="0" w:type="auto"/>
            <w:tcBorders>
              <w:top w:val="nil"/>
              <w:left w:val="nil"/>
              <w:bottom w:val="single" w:sz="4" w:space="0" w:color="auto"/>
              <w:right w:val="single" w:sz="4" w:space="0" w:color="auto"/>
            </w:tcBorders>
            <w:shd w:val="clear" w:color="auto" w:fill="auto"/>
            <w:vAlign w:val="center"/>
            <w:hideMark/>
          </w:tcPr>
          <w:p w14:paraId="7A0CA7BA"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0,68035</w:t>
            </w:r>
          </w:p>
        </w:tc>
        <w:tc>
          <w:tcPr>
            <w:tcW w:w="0" w:type="auto"/>
            <w:tcBorders>
              <w:top w:val="nil"/>
              <w:left w:val="nil"/>
              <w:bottom w:val="single" w:sz="4" w:space="0" w:color="auto"/>
              <w:right w:val="single" w:sz="4" w:space="0" w:color="auto"/>
            </w:tcBorders>
            <w:shd w:val="clear" w:color="auto" w:fill="auto"/>
            <w:vAlign w:val="center"/>
            <w:hideMark/>
          </w:tcPr>
          <w:p w14:paraId="528B938A"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FA7F078"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0,013607</w:t>
            </w:r>
          </w:p>
        </w:tc>
      </w:tr>
      <w:tr w:rsidR="004C31D6" w:rsidRPr="004C31D6" w14:paraId="57F0D170"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644931"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0415</w:t>
            </w:r>
          </w:p>
        </w:tc>
        <w:tc>
          <w:tcPr>
            <w:tcW w:w="4562" w:type="dxa"/>
            <w:tcBorders>
              <w:top w:val="nil"/>
              <w:left w:val="nil"/>
              <w:bottom w:val="single" w:sz="4" w:space="0" w:color="auto"/>
              <w:right w:val="single" w:sz="4" w:space="0" w:color="auto"/>
            </w:tcBorders>
            <w:shd w:val="clear" w:color="auto" w:fill="auto"/>
            <w:vAlign w:val="center"/>
            <w:hideMark/>
          </w:tcPr>
          <w:p w14:paraId="7C58B297"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Смесь углеводородов предельных С1-С5 (1502*)</w:t>
            </w:r>
          </w:p>
        </w:tc>
        <w:tc>
          <w:tcPr>
            <w:tcW w:w="992" w:type="dxa"/>
            <w:tcBorders>
              <w:top w:val="nil"/>
              <w:left w:val="nil"/>
              <w:bottom w:val="single" w:sz="4" w:space="0" w:color="auto"/>
              <w:right w:val="single" w:sz="4" w:space="0" w:color="auto"/>
            </w:tcBorders>
            <w:shd w:val="clear" w:color="auto" w:fill="auto"/>
            <w:vAlign w:val="center"/>
            <w:hideMark/>
          </w:tcPr>
          <w:p w14:paraId="71C84A3B" w14:textId="18EFCFEF" w:rsidR="004C31D6" w:rsidRPr="004C31D6" w:rsidRDefault="004C31D6" w:rsidP="004C31D6">
            <w:pPr>
              <w:widowControl/>
              <w:autoSpaceDE/>
              <w:autoSpaceDN/>
              <w:jc w:val="center"/>
              <w:rPr>
                <w:rFonts w:eastAsia="Times New Roman"/>
                <w:sz w:val="18"/>
                <w:szCs w:val="18"/>
                <w:lang w:eastAsia="ru-RU"/>
              </w:rPr>
            </w:pPr>
          </w:p>
        </w:tc>
        <w:tc>
          <w:tcPr>
            <w:tcW w:w="993" w:type="dxa"/>
            <w:tcBorders>
              <w:top w:val="nil"/>
              <w:left w:val="nil"/>
              <w:bottom w:val="single" w:sz="4" w:space="0" w:color="auto"/>
              <w:right w:val="single" w:sz="4" w:space="0" w:color="auto"/>
            </w:tcBorders>
            <w:shd w:val="clear" w:color="auto" w:fill="auto"/>
            <w:vAlign w:val="center"/>
            <w:hideMark/>
          </w:tcPr>
          <w:p w14:paraId="2BD4B18C" w14:textId="4308C4B6" w:rsidR="004C31D6" w:rsidRPr="004C31D6" w:rsidRDefault="004C31D6" w:rsidP="004C31D6">
            <w:pPr>
              <w:widowControl/>
              <w:autoSpaceDE/>
              <w:autoSpaceDN/>
              <w:jc w:val="center"/>
              <w:rPr>
                <w:rFonts w:eastAsia="Times New Roman"/>
                <w:sz w:val="18"/>
                <w:szCs w:val="18"/>
                <w:lang w:eastAsia="ru-RU"/>
              </w:rPr>
            </w:pPr>
          </w:p>
        </w:tc>
        <w:tc>
          <w:tcPr>
            <w:tcW w:w="835" w:type="dxa"/>
            <w:tcBorders>
              <w:top w:val="nil"/>
              <w:left w:val="nil"/>
              <w:bottom w:val="single" w:sz="4" w:space="0" w:color="auto"/>
              <w:right w:val="single" w:sz="4" w:space="0" w:color="auto"/>
            </w:tcBorders>
            <w:shd w:val="clear" w:color="auto" w:fill="auto"/>
            <w:vAlign w:val="center"/>
            <w:hideMark/>
          </w:tcPr>
          <w:p w14:paraId="19AC01EE"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50</w:t>
            </w:r>
          </w:p>
        </w:tc>
        <w:tc>
          <w:tcPr>
            <w:tcW w:w="1153" w:type="dxa"/>
            <w:tcBorders>
              <w:top w:val="nil"/>
              <w:left w:val="nil"/>
              <w:bottom w:val="single" w:sz="4" w:space="0" w:color="auto"/>
              <w:right w:val="single" w:sz="4" w:space="0" w:color="auto"/>
            </w:tcBorders>
            <w:shd w:val="clear" w:color="auto" w:fill="auto"/>
            <w:vAlign w:val="center"/>
            <w:hideMark/>
          </w:tcPr>
          <w:p w14:paraId="76D2D888" w14:textId="426F5F7F" w:rsidR="004C31D6" w:rsidRPr="004C31D6" w:rsidRDefault="004C31D6" w:rsidP="004C31D6">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1C9C7C7"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0,83079</w:t>
            </w:r>
          </w:p>
        </w:tc>
        <w:tc>
          <w:tcPr>
            <w:tcW w:w="0" w:type="auto"/>
            <w:tcBorders>
              <w:top w:val="nil"/>
              <w:left w:val="nil"/>
              <w:bottom w:val="single" w:sz="4" w:space="0" w:color="auto"/>
              <w:right w:val="single" w:sz="4" w:space="0" w:color="auto"/>
            </w:tcBorders>
            <w:shd w:val="clear" w:color="auto" w:fill="auto"/>
            <w:vAlign w:val="center"/>
            <w:hideMark/>
          </w:tcPr>
          <w:p w14:paraId="0501E634"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21,44815</w:t>
            </w:r>
          </w:p>
        </w:tc>
        <w:tc>
          <w:tcPr>
            <w:tcW w:w="0" w:type="auto"/>
            <w:tcBorders>
              <w:top w:val="nil"/>
              <w:left w:val="nil"/>
              <w:bottom w:val="single" w:sz="4" w:space="0" w:color="auto"/>
              <w:right w:val="single" w:sz="4" w:space="0" w:color="auto"/>
            </w:tcBorders>
            <w:shd w:val="clear" w:color="auto" w:fill="auto"/>
            <w:vAlign w:val="center"/>
            <w:hideMark/>
          </w:tcPr>
          <w:p w14:paraId="34E90241"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083547"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0,428963</w:t>
            </w:r>
          </w:p>
        </w:tc>
      </w:tr>
      <w:tr w:rsidR="004C31D6" w:rsidRPr="004C31D6" w14:paraId="2D63C167"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9F9E10"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0416</w:t>
            </w:r>
          </w:p>
        </w:tc>
        <w:tc>
          <w:tcPr>
            <w:tcW w:w="4562" w:type="dxa"/>
            <w:tcBorders>
              <w:top w:val="nil"/>
              <w:left w:val="nil"/>
              <w:bottom w:val="single" w:sz="4" w:space="0" w:color="auto"/>
              <w:right w:val="single" w:sz="4" w:space="0" w:color="auto"/>
            </w:tcBorders>
            <w:shd w:val="clear" w:color="auto" w:fill="auto"/>
            <w:vAlign w:val="center"/>
            <w:hideMark/>
          </w:tcPr>
          <w:p w14:paraId="227FA6A1"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Смесь углеводородов предельных С6-С10 (1503*)</w:t>
            </w:r>
          </w:p>
        </w:tc>
        <w:tc>
          <w:tcPr>
            <w:tcW w:w="992" w:type="dxa"/>
            <w:tcBorders>
              <w:top w:val="nil"/>
              <w:left w:val="nil"/>
              <w:bottom w:val="single" w:sz="4" w:space="0" w:color="auto"/>
              <w:right w:val="single" w:sz="4" w:space="0" w:color="auto"/>
            </w:tcBorders>
            <w:shd w:val="clear" w:color="auto" w:fill="auto"/>
            <w:vAlign w:val="center"/>
            <w:hideMark/>
          </w:tcPr>
          <w:p w14:paraId="162827A9" w14:textId="45AF5BC2" w:rsidR="004C31D6" w:rsidRPr="004C31D6" w:rsidRDefault="004C31D6" w:rsidP="004C31D6">
            <w:pPr>
              <w:widowControl/>
              <w:autoSpaceDE/>
              <w:autoSpaceDN/>
              <w:jc w:val="center"/>
              <w:rPr>
                <w:rFonts w:eastAsia="Times New Roman"/>
                <w:sz w:val="18"/>
                <w:szCs w:val="18"/>
                <w:lang w:eastAsia="ru-RU"/>
              </w:rPr>
            </w:pPr>
          </w:p>
        </w:tc>
        <w:tc>
          <w:tcPr>
            <w:tcW w:w="993" w:type="dxa"/>
            <w:tcBorders>
              <w:top w:val="nil"/>
              <w:left w:val="nil"/>
              <w:bottom w:val="single" w:sz="4" w:space="0" w:color="auto"/>
              <w:right w:val="single" w:sz="4" w:space="0" w:color="auto"/>
            </w:tcBorders>
            <w:shd w:val="clear" w:color="auto" w:fill="auto"/>
            <w:vAlign w:val="center"/>
            <w:hideMark/>
          </w:tcPr>
          <w:p w14:paraId="1D864893" w14:textId="73600C65" w:rsidR="004C31D6" w:rsidRPr="004C31D6" w:rsidRDefault="004C31D6" w:rsidP="004C31D6">
            <w:pPr>
              <w:widowControl/>
              <w:autoSpaceDE/>
              <w:autoSpaceDN/>
              <w:jc w:val="center"/>
              <w:rPr>
                <w:rFonts w:eastAsia="Times New Roman"/>
                <w:sz w:val="18"/>
                <w:szCs w:val="18"/>
                <w:lang w:eastAsia="ru-RU"/>
              </w:rPr>
            </w:pPr>
          </w:p>
        </w:tc>
        <w:tc>
          <w:tcPr>
            <w:tcW w:w="835" w:type="dxa"/>
            <w:tcBorders>
              <w:top w:val="nil"/>
              <w:left w:val="nil"/>
              <w:bottom w:val="single" w:sz="4" w:space="0" w:color="auto"/>
              <w:right w:val="single" w:sz="4" w:space="0" w:color="auto"/>
            </w:tcBorders>
            <w:shd w:val="clear" w:color="auto" w:fill="auto"/>
            <w:vAlign w:val="center"/>
            <w:hideMark/>
          </w:tcPr>
          <w:p w14:paraId="439B027F"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30</w:t>
            </w:r>
          </w:p>
        </w:tc>
        <w:tc>
          <w:tcPr>
            <w:tcW w:w="1153" w:type="dxa"/>
            <w:tcBorders>
              <w:top w:val="nil"/>
              <w:left w:val="nil"/>
              <w:bottom w:val="single" w:sz="4" w:space="0" w:color="auto"/>
              <w:right w:val="single" w:sz="4" w:space="0" w:color="auto"/>
            </w:tcBorders>
            <w:shd w:val="clear" w:color="auto" w:fill="auto"/>
            <w:vAlign w:val="center"/>
            <w:hideMark/>
          </w:tcPr>
          <w:p w14:paraId="2CBBACD6" w14:textId="46C8869C" w:rsidR="004C31D6" w:rsidRPr="004C31D6" w:rsidRDefault="004C31D6" w:rsidP="004C31D6">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6E25A65"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0,29482</w:t>
            </w:r>
          </w:p>
        </w:tc>
        <w:tc>
          <w:tcPr>
            <w:tcW w:w="0" w:type="auto"/>
            <w:tcBorders>
              <w:top w:val="nil"/>
              <w:left w:val="nil"/>
              <w:bottom w:val="single" w:sz="4" w:space="0" w:color="auto"/>
              <w:right w:val="single" w:sz="4" w:space="0" w:color="auto"/>
            </w:tcBorders>
            <w:shd w:val="clear" w:color="auto" w:fill="auto"/>
            <w:vAlign w:val="center"/>
            <w:hideMark/>
          </w:tcPr>
          <w:p w14:paraId="24B2A790"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7,8429</w:t>
            </w:r>
          </w:p>
        </w:tc>
        <w:tc>
          <w:tcPr>
            <w:tcW w:w="0" w:type="auto"/>
            <w:tcBorders>
              <w:top w:val="nil"/>
              <w:left w:val="nil"/>
              <w:bottom w:val="single" w:sz="4" w:space="0" w:color="auto"/>
              <w:right w:val="single" w:sz="4" w:space="0" w:color="auto"/>
            </w:tcBorders>
            <w:shd w:val="clear" w:color="auto" w:fill="auto"/>
            <w:vAlign w:val="center"/>
            <w:hideMark/>
          </w:tcPr>
          <w:p w14:paraId="74D3151A"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0DD85D2"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0,26143</w:t>
            </w:r>
          </w:p>
        </w:tc>
      </w:tr>
      <w:tr w:rsidR="004C31D6" w:rsidRPr="004C31D6" w14:paraId="5A661E4C"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FF4669"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0501</w:t>
            </w:r>
          </w:p>
        </w:tc>
        <w:tc>
          <w:tcPr>
            <w:tcW w:w="4562" w:type="dxa"/>
            <w:tcBorders>
              <w:top w:val="nil"/>
              <w:left w:val="nil"/>
              <w:bottom w:val="single" w:sz="4" w:space="0" w:color="auto"/>
              <w:right w:val="single" w:sz="4" w:space="0" w:color="auto"/>
            </w:tcBorders>
            <w:shd w:val="clear" w:color="auto" w:fill="auto"/>
            <w:vAlign w:val="center"/>
            <w:hideMark/>
          </w:tcPr>
          <w:p w14:paraId="6A3D1A9C"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Пентилены (амилены - смесь изомеров) (460)</w:t>
            </w:r>
          </w:p>
        </w:tc>
        <w:tc>
          <w:tcPr>
            <w:tcW w:w="992" w:type="dxa"/>
            <w:tcBorders>
              <w:top w:val="nil"/>
              <w:left w:val="nil"/>
              <w:bottom w:val="single" w:sz="4" w:space="0" w:color="auto"/>
              <w:right w:val="single" w:sz="4" w:space="0" w:color="auto"/>
            </w:tcBorders>
            <w:shd w:val="clear" w:color="auto" w:fill="auto"/>
            <w:vAlign w:val="center"/>
            <w:hideMark/>
          </w:tcPr>
          <w:p w14:paraId="4532C52A"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1,5</w:t>
            </w:r>
          </w:p>
        </w:tc>
        <w:tc>
          <w:tcPr>
            <w:tcW w:w="993" w:type="dxa"/>
            <w:tcBorders>
              <w:top w:val="nil"/>
              <w:left w:val="nil"/>
              <w:bottom w:val="single" w:sz="4" w:space="0" w:color="auto"/>
              <w:right w:val="single" w:sz="4" w:space="0" w:color="auto"/>
            </w:tcBorders>
            <w:shd w:val="clear" w:color="auto" w:fill="auto"/>
            <w:vAlign w:val="center"/>
            <w:hideMark/>
          </w:tcPr>
          <w:p w14:paraId="47C2A4B7" w14:textId="15E0FBB2" w:rsidR="004C31D6" w:rsidRPr="004C31D6" w:rsidRDefault="004C31D6" w:rsidP="004C31D6">
            <w:pPr>
              <w:widowControl/>
              <w:autoSpaceDE/>
              <w:autoSpaceDN/>
              <w:jc w:val="center"/>
              <w:rPr>
                <w:rFonts w:eastAsia="Times New Roman"/>
                <w:sz w:val="18"/>
                <w:szCs w:val="18"/>
                <w:lang w:eastAsia="ru-RU"/>
              </w:rPr>
            </w:pPr>
          </w:p>
        </w:tc>
        <w:tc>
          <w:tcPr>
            <w:tcW w:w="835" w:type="dxa"/>
            <w:tcBorders>
              <w:top w:val="nil"/>
              <w:left w:val="nil"/>
              <w:bottom w:val="single" w:sz="4" w:space="0" w:color="auto"/>
              <w:right w:val="single" w:sz="4" w:space="0" w:color="auto"/>
            </w:tcBorders>
            <w:shd w:val="clear" w:color="auto" w:fill="auto"/>
            <w:vAlign w:val="center"/>
            <w:hideMark/>
          </w:tcPr>
          <w:p w14:paraId="1135CCC3" w14:textId="73249A27" w:rsidR="004C31D6" w:rsidRPr="004C31D6" w:rsidRDefault="004C31D6" w:rsidP="004C31D6">
            <w:pPr>
              <w:widowControl/>
              <w:autoSpaceDE/>
              <w:autoSpaceDN/>
              <w:jc w:val="center"/>
              <w:rPr>
                <w:rFonts w:eastAsia="Times New Roman"/>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57FD04DE"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20B0A30D"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0,0045</w:t>
            </w:r>
          </w:p>
        </w:tc>
        <w:tc>
          <w:tcPr>
            <w:tcW w:w="0" w:type="auto"/>
            <w:tcBorders>
              <w:top w:val="nil"/>
              <w:left w:val="nil"/>
              <w:bottom w:val="single" w:sz="4" w:space="0" w:color="auto"/>
              <w:right w:val="single" w:sz="4" w:space="0" w:color="auto"/>
            </w:tcBorders>
            <w:shd w:val="clear" w:color="auto" w:fill="auto"/>
            <w:vAlign w:val="center"/>
            <w:hideMark/>
          </w:tcPr>
          <w:p w14:paraId="336BDA81"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0,142</w:t>
            </w:r>
          </w:p>
        </w:tc>
        <w:tc>
          <w:tcPr>
            <w:tcW w:w="0" w:type="auto"/>
            <w:tcBorders>
              <w:top w:val="nil"/>
              <w:left w:val="nil"/>
              <w:bottom w:val="single" w:sz="4" w:space="0" w:color="auto"/>
              <w:right w:val="single" w:sz="4" w:space="0" w:color="auto"/>
            </w:tcBorders>
            <w:shd w:val="clear" w:color="auto" w:fill="auto"/>
            <w:vAlign w:val="center"/>
            <w:hideMark/>
          </w:tcPr>
          <w:p w14:paraId="4BAA43DB"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DF9FCDA"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0,09466667</w:t>
            </w:r>
          </w:p>
        </w:tc>
      </w:tr>
      <w:tr w:rsidR="004C31D6" w:rsidRPr="004C31D6" w14:paraId="73238C8B"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A5210E"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0602</w:t>
            </w:r>
          </w:p>
        </w:tc>
        <w:tc>
          <w:tcPr>
            <w:tcW w:w="4562" w:type="dxa"/>
            <w:tcBorders>
              <w:top w:val="nil"/>
              <w:left w:val="nil"/>
              <w:bottom w:val="single" w:sz="4" w:space="0" w:color="auto"/>
              <w:right w:val="single" w:sz="4" w:space="0" w:color="auto"/>
            </w:tcBorders>
            <w:shd w:val="clear" w:color="auto" w:fill="auto"/>
            <w:vAlign w:val="center"/>
            <w:hideMark/>
          </w:tcPr>
          <w:p w14:paraId="4BF1C896"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Бензол (64)</w:t>
            </w:r>
          </w:p>
        </w:tc>
        <w:tc>
          <w:tcPr>
            <w:tcW w:w="992" w:type="dxa"/>
            <w:tcBorders>
              <w:top w:val="nil"/>
              <w:left w:val="nil"/>
              <w:bottom w:val="single" w:sz="4" w:space="0" w:color="auto"/>
              <w:right w:val="single" w:sz="4" w:space="0" w:color="auto"/>
            </w:tcBorders>
            <w:shd w:val="clear" w:color="auto" w:fill="auto"/>
            <w:vAlign w:val="center"/>
            <w:hideMark/>
          </w:tcPr>
          <w:p w14:paraId="15A90CAB"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1157BE5C"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14:paraId="6E2E98C6" w14:textId="5E3AB6BD" w:rsidR="004C31D6" w:rsidRPr="004C31D6" w:rsidRDefault="004C31D6" w:rsidP="004C31D6">
            <w:pPr>
              <w:widowControl/>
              <w:autoSpaceDE/>
              <w:autoSpaceDN/>
              <w:jc w:val="center"/>
              <w:rPr>
                <w:rFonts w:eastAsia="Times New Roman"/>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0CA7DD78"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EE7E9B0"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0,008885</w:t>
            </w:r>
          </w:p>
        </w:tc>
        <w:tc>
          <w:tcPr>
            <w:tcW w:w="0" w:type="auto"/>
            <w:tcBorders>
              <w:top w:val="nil"/>
              <w:left w:val="nil"/>
              <w:bottom w:val="single" w:sz="4" w:space="0" w:color="auto"/>
              <w:right w:val="single" w:sz="4" w:space="0" w:color="auto"/>
            </w:tcBorders>
            <w:shd w:val="clear" w:color="auto" w:fill="auto"/>
            <w:vAlign w:val="center"/>
            <w:hideMark/>
          </w:tcPr>
          <w:p w14:paraId="41FCB50B"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0,263564</w:t>
            </w:r>
          </w:p>
        </w:tc>
        <w:tc>
          <w:tcPr>
            <w:tcW w:w="0" w:type="auto"/>
            <w:tcBorders>
              <w:top w:val="nil"/>
              <w:left w:val="nil"/>
              <w:bottom w:val="single" w:sz="4" w:space="0" w:color="auto"/>
              <w:right w:val="single" w:sz="4" w:space="0" w:color="auto"/>
            </w:tcBorders>
            <w:shd w:val="clear" w:color="auto" w:fill="auto"/>
            <w:vAlign w:val="center"/>
            <w:hideMark/>
          </w:tcPr>
          <w:p w14:paraId="16BA3201"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3,5249</w:t>
            </w:r>
          </w:p>
        </w:tc>
        <w:tc>
          <w:tcPr>
            <w:tcW w:w="0" w:type="auto"/>
            <w:tcBorders>
              <w:top w:val="nil"/>
              <w:left w:val="nil"/>
              <w:bottom w:val="single" w:sz="4" w:space="0" w:color="auto"/>
              <w:right w:val="single" w:sz="4" w:space="0" w:color="auto"/>
            </w:tcBorders>
            <w:shd w:val="clear" w:color="auto" w:fill="auto"/>
            <w:vAlign w:val="center"/>
            <w:hideMark/>
          </w:tcPr>
          <w:p w14:paraId="001CFD06"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2,63564</w:t>
            </w:r>
          </w:p>
        </w:tc>
      </w:tr>
      <w:tr w:rsidR="004C31D6" w:rsidRPr="004C31D6" w14:paraId="23B886E7"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D3A7A2"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0616</w:t>
            </w:r>
          </w:p>
        </w:tc>
        <w:tc>
          <w:tcPr>
            <w:tcW w:w="4562" w:type="dxa"/>
            <w:tcBorders>
              <w:top w:val="nil"/>
              <w:left w:val="nil"/>
              <w:bottom w:val="single" w:sz="4" w:space="0" w:color="auto"/>
              <w:right w:val="single" w:sz="4" w:space="0" w:color="auto"/>
            </w:tcBorders>
            <w:shd w:val="clear" w:color="auto" w:fill="auto"/>
            <w:vAlign w:val="center"/>
            <w:hideMark/>
          </w:tcPr>
          <w:p w14:paraId="13D2D2BD"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Диметилбензол (смесь о-, м-, п- изомеров) (203)</w:t>
            </w:r>
          </w:p>
        </w:tc>
        <w:tc>
          <w:tcPr>
            <w:tcW w:w="992" w:type="dxa"/>
            <w:tcBorders>
              <w:top w:val="nil"/>
              <w:left w:val="nil"/>
              <w:bottom w:val="single" w:sz="4" w:space="0" w:color="auto"/>
              <w:right w:val="single" w:sz="4" w:space="0" w:color="auto"/>
            </w:tcBorders>
            <w:shd w:val="clear" w:color="auto" w:fill="auto"/>
            <w:vAlign w:val="center"/>
            <w:hideMark/>
          </w:tcPr>
          <w:p w14:paraId="19EB4AD2"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14:paraId="72A20991" w14:textId="0D815225" w:rsidR="004C31D6" w:rsidRPr="004C31D6" w:rsidRDefault="004C31D6" w:rsidP="004C31D6">
            <w:pPr>
              <w:widowControl/>
              <w:autoSpaceDE/>
              <w:autoSpaceDN/>
              <w:jc w:val="center"/>
              <w:rPr>
                <w:rFonts w:eastAsia="Times New Roman"/>
                <w:sz w:val="18"/>
                <w:szCs w:val="18"/>
                <w:lang w:eastAsia="ru-RU"/>
              </w:rPr>
            </w:pPr>
          </w:p>
        </w:tc>
        <w:tc>
          <w:tcPr>
            <w:tcW w:w="835" w:type="dxa"/>
            <w:tcBorders>
              <w:top w:val="nil"/>
              <w:left w:val="nil"/>
              <w:bottom w:val="single" w:sz="4" w:space="0" w:color="auto"/>
              <w:right w:val="single" w:sz="4" w:space="0" w:color="auto"/>
            </w:tcBorders>
            <w:shd w:val="clear" w:color="auto" w:fill="auto"/>
            <w:vAlign w:val="center"/>
            <w:hideMark/>
          </w:tcPr>
          <w:p w14:paraId="4D55F11E" w14:textId="353914FB" w:rsidR="004C31D6" w:rsidRPr="004C31D6" w:rsidRDefault="004C31D6" w:rsidP="004C31D6">
            <w:pPr>
              <w:widowControl/>
              <w:autoSpaceDE/>
              <w:autoSpaceDN/>
              <w:jc w:val="center"/>
              <w:rPr>
                <w:rFonts w:eastAsia="Times New Roman"/>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750FE609"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DF8D4D0"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0,0018947</w:t>
            </w:r>
          </w:p>
        </w:tc>
        <w:tc>
          <w:tcPr>
            <w:tcW w:w="0" w:type="auto"/>
            <w:tcBorders>
              <w:top w:val="nil"/>
              <w:left w:val="nil"/>
              <w:bottom w:val="single" w:sz="4" w:space="0" w:color="auto"/>
              <w:right w:val="single" w:sz="4" w:space="0" w:color="auto"/>
            </w:tcBorders>
            <w:shd w:val="clear" w:color="auto" w:fill="auto"/>
            <w:vAlign w:val="center"/>
            <w:hideMark/>
          </w:tcPr>
          <w:p w14:paraId="4E091EFB"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0,05402</w:t>
            </w:r>
          </w:p>
        </w:tc>
        <w:tc>
          <w:tcPr>
            <w:tcW w:w="0" w:type="auto"/>
            <w:tcBorders>
              <w:top w:val="nil"/>
              <w:left w:val="nil"/>
              <w:bottom w:val="single" w:sz="4" w:space="0" w:color="auto"/>
              <w:right w:val="single" w:sz="4" w:space="0" w:color="auto"/>
            </w:tcBorders>
            <w:shd w:val="clear" w:color="auto" w:fill="auto"/>
            <w:vAlign w:val="center"/>
            <w:hideMark/>
          </w:tcPr>
          <w:p w14:paraId="4EF660EB"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F0FA20"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0,2701</w:t>
            </w:r>
          </w:p>
        </w:tc>
      </w:tr>
      <w:tr w:rsidR="004C31D6" w:rsidRPr="004C31D6" w14:paraId="0D6B4B07"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1C0742"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0621</w:t>
            </w:r>
          </w:p>
        </w:tc>
        <w:tc>
          <w:tcPr>
            <w:tcW w:w="4562" w:type="dxa"/>
            <w:tcBorders>
              <w:top w:val="nil"/>
              <w:left w:val="nil"/>
              <w:bottom w:val="single" w:sz="4" w:space="0" w:color="auto"/>
              <w:right w:val="single" w:sz="4" w:space="0" w:color="auto"/>
            </w:tcBorders>
            <w:shd w:val="clear" w:color="auto" w:fill="auto"/>
            <w:vAlign w:val="center"/>
            <w:hideMark/>
          </w:tcPr>
          <w:p w14:paraId="434F69C9"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Метилбензол (349)</w:t>
            </w:r>
          </w:p>
        </w:tc>
        <w:tc>
          <w:tcPr>
            <w:tcW w:w="992" w:type="dxa"/>
            <w:tcBorders>
              <w:top w:val="nil"/>
              <w:left w:val="nil"/>
              <w:bottom w:val="single" w:sz="4" w:space="0" w:color="auto"/>
              <w:right w:val="single" w:sz="4" w:space="0" w:color="auto"/>
            </w:tcBorders>
            <w:shd w:val="clear" w:color="auto" w:fill="auto"/>
            <w:vAlign w:val="center"/>
            <w:hideMark/>
          </w:tcPr>
          <w:p w14:paraId="589A12C5"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0,6</w:t>
            </w:r>
          </w:p>
        </w:tc>
        <w:tc>
          <w:tcPr>
            <w:tcW w:w="993" w:type="dxa"/>
            <w:tcBorders>
              <w:top w:val="nil"/>
              <w:left w:val="nil"/>
              <w:bottom w:val="single" w:sz="4" w:space="0" w:color="auto"/>
              <w:right w:val="single" w:sz="4" w:space="0" w:color="auto"/>
            </w:tcBorders>
            <w:shd w:val="clear" w:color="auto" w:fill="auto"/>
            <w:vAlign w:val="center"/>
            <w:hideMark/>
          </w:tcPr>
          <w:p w14:paraId="29CEE5BC" w14:textId="69E6BC38" w:rsidR="004C31D6" w:rsidRPr="004C31D6" w:rsidRDefault="004C31D6" w:rsidP="004C31D6">
            <w:pPr>
              <w:widowControl/>
              <w:autoSpaceDE/>
              <w:autoSpaceDN/>
              <w:jc w:val="center"/>
              <w:rPr>
                <w:rFonts w:eastAsia="Times New Roman"/>
                <w:sz w:val="18"/>
                <w:szCs w:val="18"/>
                <w:lang w:eastAsia="ru-RU"/>
              </w:rPr>
            </w:pPr>
          </w:p>
        </w:tc>
        <w:tc>
          <w:tcPr>
            <w:tcW w:w="835" w:type="dxa"/>
            <w:tcBorders>
              <w:top w:val="nil"/>
              <w:left w:val="nil"/>
              <w:bottom w:val="single" w:sz="4" w:space="0" w:color="auto"/>
              <w:right w:val="single" w:sz="4" w:space="0" w:color="auto"/>
            </w:tcBorders>
            <w:shd w:val="clear" w:color="auto" w:fill="auto"/>
            <w:vAlign w:val="center"/>
            <w:hideMark/>
          </w:tcPr>
          <w:p w14:paraId="015032CB" w14:textId="53CFA4C8" w:rsidR="004C31D6" w:rsidRPr="004C31D6" w:rsidRDefault="004C31D6" w:rsidP="004C31D6">
            <w:pPr>
              <w:widowControl/>
              <w:autoSpaceDE/>
              <w:autoSpaceDN/>
              <w:jc w:val="center"/>
              <w:rPr>
                <w:rFonts w:eastAsia="Times New Roman"/>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7CB952E2"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6CADB0B2"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0,008539</w:t>
            </w:r>
          </w:p>
        </w:tc>
        <w:tc>
          <w:tcPr>
            <w:tcW w:w="0" w:type="auto"/>
            <w:tcBorders>
              <w:top w:val="nil"/>
              <w:left w:val="nil"/>
              <w:bottom w:val="single" w:sz="4" w:space="0" w:color="auto"/>
              <w:right w:val="single" w:sz="4" w:space="0" w:color="auto"/>
            </w:tcBorders>
            <w:shd w:val="clear" w:color="auto" w:fill="auto"/>
            <w:vAlign w:val="center"/>
            <w:hideMark/>
          </w:tcPr>
          <w:p w14:paraId="5E608723"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0,25134</w:t>
            </w:r>
          </w:p>
        </w:tc>
        <w:tc>
          <w:tcPr>
            <w:tcW w:w="0" w:type="auto"/>
            <w:tcBorders>
              <w:top w:val="nil"/>
              <w:left w:val="nil"/>
              <w:bottom w:val="single" w:sz="4" w:space="0" w:color="auto"/>
              <w:right w:val="single" w:sz="4" w:space="0" w:color="auto"/>
            </w:tcBorders>
            <w:shd w:val="clear" w:color="auto" w:fill="auto"/>
            <w:vAlign w:val="center"/>
            <w:hideMark/>
          </w:tcPr>
          <w:p w14:paraId="382D27E7"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76088C2"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0,4189</w:t>
            </w:r>
          </w:p>
        </w:tc>
      </w:tr>
      <w:tr w:rsidR="004C31D6" w:rsidRPr="004C31D6" w14:paraId="1CFA92CB"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2A0922"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0703</w:t>
            </w:r>
          </w:p>
        </w:tc>
        <w:tc>
          <w:tcPr>
            <w:tcW w:w="4562" w:type="dxa"/>
            <w:tcBorders>
              <w:top w:val="nil"/>
              <w:left w:val="nil"/>
              <w:bottom w:val="single" w:sz="4" w:space="0" w:color="auto"/>
              <w:right w:val="single" w:sz="4" w:space="0" w:color="auto"/>
            </w:tcBorders>
            <w:shd w:val="clear" w:color="auto" w:fill="auto"/>
            <w:vAlign w:val="center"/>
            <w:hideMark/>
          </w:tcPr>
          <w:p w14:paraId="2FAD4308"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Бенз/а/пирен (3,4-Бензпирен) (54)</w:t>
            </w:r>
          </w:p>
        </w:tc>
        <w:tc>
          <w:tcPr>
            <w:tcW w:w="992" w:type="dxa"/>
            <w:tcBorders>
              <w:top w:val="nil"/>
              <w:left w:val="nil"/>
              <w:bottom w:val="single" w:sz="4" w:space="0" w:color="auto"/>
              <w:right w:val="single" w:sz="4" w:space="0" w:color="auto"/>
            </w:tcBorders>
            <w:shd w:val="clear" w:color="auto" w:fill="auto"/>
            <w:vAlign w:val="center"/>
            <w:hideMark/>
          </w:tcPr>
          <w:p w14:paraId="24F1500B" w14:textId="5FF170D5" w:rsidR="004C31D6" w:rsidRPr="004C31D6" w:rsidRDefault="004C31D6" w:rsidP="004C31D6">
            <w:pPr>
              <w:widowControl/>
              <w:autoSpaceDE/>
              <w:autoSpaceDN/>
              <w:jc w:val="center"/>
              <w:rPr>
                <w:rFonts w:eastAsia="Times New Roman"/>
                <w:sz w:val="18"/>
                <w:szCs w:val="18"/>
                <w:lang w:eastAsia="ru-RU"/>
              </w:rPr>
            </w:pPr>
          </w:p>
        </w:tc>
        <w:tc>
          <w:tcPr>
            <w:tcW w:w="993" w:type="dxa"/>
            <w:tcBorders>
              <w:top w:val="nil"/>
              <w:left w:val="nil"/>
              <w:bottom w:val="single" w:sz="4" w:space="0" w:color="auto"/>
              <w:right w:val="single" w:sz="4" w:space="0" w:color="auto"/>
            </w:tcBorders>
            <w:shd w:val="clear" w:color="auto" w:fill="auto"/>
            <w:vAlign w:val="center"/>
            <w:hideMark/>
          </w:tcPr>
          <w:p w14:paraId="58986A12"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0,000001</w:t>
            </w:r>
          </w:p>
        </w:tc>
        <w:tc>
          <w:tcPr>
            <w:tcW w:w="835" w:type="dxa"/>
            <w:tcBorders>
              <w:top w:val="nil"/>
              <w:left w:val="nil"/>
              <w:bottom w:val="single" w:sz="4" w:space="0" w:color="auto"/>
              <w:right w:val="single" w:sz="4" w:space="0" w:color="auto"/>
            </w:tcBorders>
            <w:shd w:val="clear" w:color="auto" w:fill="auto"/>
            <w:vAlign w:val="center"/>
            <w:hideMark/>
          </w:tcPr>
          <w:p w14:paraId="6A2A1798" w14:textId="4C8295F6" w:rsidR="004C31D6" w:rsidRPr="004C31D6" w:rsidRDefault="004C31D6" w:rsidP="004C31D6">
            <w:pPr>
              <w:widowControl/>
              <w:autoSpaceDE/>
              <w:autoSpaceDN/>
              <w:jc w:val="center"/>
              <w:rPr>
                <w:rFonts w:eastAsia="Times New Roman"/>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6BD80100"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8AB5496"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0,00000033</w:t>
            </w:r>
          </w:p>
        </w:tc>
        <w:tc>
          <w:tcPr>
            <w:tcW w:w="0" w:type="auto"/>
            <w:tcBorders>
              <w:top w:val="nil"/>
              <w:left w:val="nil"/>
              <w:bottom w:val="single" w:sz="4" w:space="0" w:color="auto"/>
              <w:right w:val="single" w:sz="4" w:space="0" w:color="auto"/>
            </w:tcBorders>
            <w:shd w:val="clear" w:color="auto" w:fill="auto"/>
            <w:vAlign w:val="center"/>
            <w:hideMark/>
          </w:tcPr>
          <w:p w14:paraId="3FD8D46F"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0,0000003</w:t>
            </w:r>
          </w:p>
        </w:tc>
        <w:tc>
          <w:tcPr>
            <w:tcW w:w="0" w:type="auto"/>
            <w:tcBorders>
              <w:top w:val="nil"/>
              <w:left w:val="nil"/>
              <w:bottom w:val="single" w:sz="4" w:space="0" w:color="auto"/>
              <w:right w:val="single" w:sz="4" w:space="0" w:color="auto"/>
            </w:tcBorders>
            <w:shd w:val="clear" w:color="auto" w:fill="auto"/>
            <w:vAlign w:val="center"/>
            <w:hideMark/>
          </w:tcPr>
          <w:p w14:paraId="7C5A8D46"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8EAA64C"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0,3</w:t>
            </w:r>
          </w:p>
        </w:tc>
      </w:tr>
      <w:tr w:rsidR="004C31D6" w:rsidRPr="004C31D6" w14:paraId="62615EF4"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DE3FC6"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1071</w:t>
            </w:r>
          </w:p>
        </w:tc>
        <w:tc>
          <w:tcPr>
            <w:tcW w:w="4562" w:type="dxa"/>
            <w:tcBorders>
              <w:top w:val="nil"/>
              <w:left w:val="nil"/>
              <w:bottom w:val="single" w:sz="4" w:space="0" w:color="auto"/>
              <w:right w:val="single" w:sz="4" w:space="0" w:color="auto"/>
            </w:tcBorders>
            <w:shd w:val="clear" w:color="auto" w:fill="auto"/>
            <w:vAlign w:val="center"/>
            <w:hideMark/>
          </w:tcPr>
          <w:p w14:paraId="10417A74"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Гидроксибензол (155)</w:t>
            </w:r>
          </w:p>
        </w:tc>
        <w:tc>
          <w:tcPr>
            <w:tcW w:w="992" w:type="dxa"/>
            <w:tcBorders>
              <w:top w:val="nil"/>
              <w:left w:val="nil"/>
              <w:bottom w:val="single" w:sz="4" w:space="0" w:color="auto"/>
              <w:right w:val="single" w:sz="4" w:space="0" w:color="auto"/>
            </w:tcBorders>
            <w:shd w:val="clear" w:color="auto" w:fill="auto"/>
            <w:vAlign w:val="center"/>
            <w:hideMark/>
          </w:tcPr>
          <w:p w14:paraId="3B0380B8"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0,01</w:t>
            </w:r>
          </w:p>
        </w:tc>
        <w:tc>
          <w:tcPr>
            <w:tcW w:w="993" w:type="dxa"/>
            <w:tcBorders>
              <w:top w:val="nil"/>
              <w:left w:val="nil"/>
              <w:bottom w:val="single" w:sz="4" w:space="0" w:color="auto"/>
              <w:right w:val="single" w:sz="4" w:space="0" w:color="auto"/>
            </w:tcBorders>
            <w:shd w:val="clear" w:color="auto" w:fill="auto"/>
            <w:vAlign w:val="center"/>
            <w:hideMark/>
          </w:tcPr>
          <w:p w14:paraId="106DDEC0"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0,003</w:t>
            </w:r>
          </w:p>
        </w:tc>
        <w:tc>
          <w:tcPr>
            <w:tcW w:w="835" w:type="dxa"/>
            <w:tcBorders>
              <w:top w:val="nil"/>
              <w:left w:val="nil"/>
              <w:bottom w:val="single" w:sz="4" w:space="0" w:color="auto"/>
              <w:right w:val="single" w:sz="4" w:space="0" w:color="auto"/>
            </w:tcBorders>
            <w:shd w:val="clear" w:color="auto" w:fill="auto"/>
            <w:vAlign w:val="center"/>
            <w:hideMark/>
          </w:tcPr>
          <w:p w14:paraId="62071F4D" w14:textId="48BFDE80" w:rsidR="004C31D6" w:rsidRPr="004C31D6" w:rsidRDefault="004C31D6" w:rsidP="004C31D6">
            <w:pPr>
              <w:widowControl/>
              <w:autoSpaceDE/>
              <w:autoSpaceDN/>
              <w:jc w:val="center"/>
              <w:rPr>
                <w:rFonts w:eastAsia="Times New Roman"/>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4648A59D"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C064D4D"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0,0001</w:t>
            </w:r>
          </w:p>
        </w:tc>
        <w:tc>
          <w:tcPr>
            <w:tcW w:w="0" w:type="auto"/>
            <w:tcBorders>
              <w:top w:val="nil"/>
              <w:left w:val="nil"/>
              <w:bottom w:val="single" w:sz="4" w:space="0" w:color="auto"/>
              <w:right w:val="single" w:sz="4" w:space="0" w:color="auto"/>
            </w:tcBorders>
            <w:shd w:val="clear" w:color="auto" w:fill="auto"/>
            <w:vAlign w:val="center"/>
            <w:hideMark/>
          </w:tcPr>
          <w:p w14:paraId="48D077EF"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0,004</w:t>
            </w:r>
          </w:p>
        </w:tc>
        <w:tc>
          <w:tcPr>
            <w:tcW w:w="0" w:type="auto"/>
            <w:tcBorders>
              <w:top w:val="nil"/>
              <w:left w:val="nil"/>
              <w:bottom w:val="single" w:sz="4" w:space="0" w:color="auto"/>
              <w:right w:val="single" w:sz="4" w:space="0" w:color="auto"/>
            </w:tcBorders>
            <w:shd w:val="clear" w:color="auto" w:fill="auto"/>
            <w:vAlign w:val="center"/>
            <w:hideMark/>
          </w:tcPr>
          <w:p w14:paraId="0095FA7F"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1,4535</w:t>
            </w:r>
          </w:p>
        </w:tc>
        <w:tc>
          <w:tcPr>
            <w:tcW w:w="0" w:type="auto"/>
            <w:tcBorders>
              <w:top w:val="nil"/>
              <w:left w:val="nil"/>
              <w:bottom w:val="single" w:sz="4" w:space="0" w:color="auto"/>
              <w:right w:val="single" w:sz="4" w:space="0" w:color="auto"/>
            </w:tcBorders>
            <w:shd w:val="clear" w:color="auto" w:fill="auto"/>
            <w:vAlign w:val="center"/>
            <w:hideMark/>
          </w:tcPr>
          <w:p w14:paraId="14B7987B"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1,33333333</w:t>
            </w:r>
          </w:p>
        </w:tc>
      </w:tr>
      <w:tr w:rsidR="004C31D6" w:rsidRPr="004C31D6" w14:paraId="0E0E3D60"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84ABCA"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1325</w:t>
            </w:r>
          </w:p>
        </w:tc>
        <w:tc>
          <w:tcPr>
            <w:tcW w:w="4562" w:type="dxa"/>
            <w:tcBorders>
              <w:top w:val="nil"/>
              <w:left w:val="nil"/>
              <w:bottom w:val="single" w:sz="4" w:space="0" w:color="auto"/>
              <w:right w:val="single" w:sz="4" w:space="0" w:color="auto"/>
            </w:tcBorders>
            <w:shd w:val="clear" w:color="auto" w:fill="auto"/>
            <w:vAlign w:val="center"/>
            <w:hideMark/>
          </w:tcPr>
          <w:p w14:paraId="18BF512E"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Формальдегид (Метаналь) (609)</w:t>
            </w:r>
          </w:p>
        </w:tc>
        <w:tc>
          <w:tcPr>
            <w:tcW w:w="992" w:type="dxa"/>
            <w:tcBorders>
              <w:top w:val="nil"/>
              <w:left w:val="nil"/>
              <w:bottom w:val="single" w:sz="4" w:space="0" w:color="auto"/>
              <w:right w:val="single" w:sz="4" w:space="0" w:color="auto"/>
            </w:tcBorders>
            <w:shd w:val="clear" w:color="auto" w:fill="auto"/>
            <w:vAlign w:val="center"/>
            <w:hideMark/>
          </w:tcPr>
          <w:p w14:paraId="7E9A21A8"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0,05</w:t>
            </w:r>
          </w:p>
        </w:tc>
        <w:tc>
          <w:tcPr>
            <w:tcW w:w="993" w:type="dxa"/>
            <w:tcBorders>
              <w:top w:val="nil"/>
              <w:left w:val="nil"/>
              <w:bottom w:val="single" w:sz="4" w:space="0" w:color="auto"/>
              <w:right w:val="single" w:sz="4" w:space="0" w:color="auto"/>
            </w:tcBorders>
            <w:shd w:val="clear" w:color="auto" w:fill="auto"/>
            <w:vAlign w:val="center"/>
            <w:hideMark/>
          </w:tcPr>
          <w:p w14:paraId="7A0A22F6"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0,01</w:t>
            </w:r>
          </w:p>
        </w:tc>
        <w:tc>
          <w:tcPr>
            <w:tcW w:w="835" w:type="dxa"/>
            <w:tcBorders>
              <w:top w:val="nil"/>
              <w:left w:val="nil"/>
              <w:bottom w:val="single" w:sz="4" w:space="0" w:color="auto"/>
              <w:right w:val="single" w:sz="4" w:space="0" w:color="auto"/>
            </w:tcBorders>
            <w:shd w:val="clear" w:color="auto" w:fill="auto"/>
            <w:vAlign w:val="center"/>
            <w:hideMark/>
          </w:tcPr>
          <w:p w14:paraId="71EC3E29" w14:textId="03C7B011" w:rsidR="004C31D6" w:rsidRPr="004C31D6" w:rsidRDefault="004C31D6" w:rsidP="004C31D6">
            <w:pPr>
              <w:widowControl/>
              <w:autoSpaceDE/>
              <w:autoSpaceDN/>
              <w:jc w:val="center"/>
              <w:rPr>
                <w:rFonts w:eastAsia="Times New Roman"/>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0F19A269"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5783ED4"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0,0033</w:t>
            </w:r>
          </w:p>
        </w:tc>
        <w:tc>
          <w:tcPr>
            <w:tcW w:w="0" w:type="auto"/>
            <w:tcBorders>
              <w:top w:val="nil"/>
              <w:left w:val="nil"/>
              <w:bottom w:val="single" w:sz="4" w:space="0" w:color="auto"/>
              <w:right w:val="single" w:sz="4" w:space="0" w:color="auto"/>
            </w:tcBorders>
            <w:shd w:val="clear" w:color="auto" w:fill="auto"/>
            <w:vAlign w:val="center"/>
            <w:hideMark/>
          </w:tcPr>
          <w:p w14:paraId="510F3D0E"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0,0003</w:t>
            </w:r>
          </w:p>
        </w:tc>
        <w:tc>
          <w:tcPr>
            <w:tcW w:w="0" w:type="auto"/>
            <w:tcBorders>
              <w:top w:val="nil"/>
              <w:left w:val="nil"/>
              <w:bottom w:val="single" w:sz="4" w:space="0" w:color="auto"/>
              <w:right w:val="single" w:sz="4" w:space="0" w:color="auto"/>
            </w:tcBorders>
            <w:shd w:val="clear" w:color="auto" w:fill="auto"/>
            <w:vAlign w:val="center"/>
            <w:hideMark/>
          </w:tcPr>
          <w:p w14:paraId="50A62D75"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22AC683"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0,03</w:t>
            </w:r>
          </w:p>
        </w:tc>
      </w:tr>
      <w:tr w:rsidR="004C31D6" w:rsidRPr="004C31D6" w14:paraId="08645371"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553EAD"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2735</w:t>
            </w:r>
          </w:p>
        </w:tc>
        <w:tc>
          <w:tcPr>
            <w:tcW w:w="4562" w:type="dxa"/>
            <w:tcBorders>
              <w:top w:val="nil"/>
              <w:left w:val="nil"/>
              <w:bottom w:val="single" w:sz="4" w:space="0" w:color="auto"/>
              <w:right w:val="single" w:sz="4" w:space="0" w:color="auto"/>
            </w:tcBorders>
            <w:shd w:val="clear" w:color="auto" w:fill="auto"/>
            <w:vAlign w:val="center"/>
            <w:hideMark/>
          </w:tcPr>
          <w:p w14:paraId="08525289"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Масло минеральное нефтяное (веретенное, машинное, цилиндровое и др.) (716*)</w:t>
            </w:r>
          </w:p>
        </w:tc>
        <w:tc>
          <w:tcPr>
            <w:tcW w:w="992" w:type="dxa"/>
            <w:tcBorders>
              <w:top w:val="nil"/>
              <w:left w:val="nil"/>
              <w:bottom w:val="single" w:sz="4" w:space="0" w:color="auto"/>
              <w:right w:val="single" w:sz="4" w:space="0" w:color="auto"/>
            </w:tcBorders>
            <w:shd w:val="clear" w:color="auto" w:fill="auto"/>
            <w:vAlign w:val="center"/>
            <w:hideMark/>
          </w:tcPr>
          <w:p w14:paraId="59350385" w14:textId="1EBA2E4E" w:rsidR="004C31D6" w:rsidRPr="004C31D6" w:rsidRDefault="004C31D6" w:rsidP="004C31D6">
            <w:pPr>
              <w:widowControl/>
              <w:autoSpaceDE/>
              <w:autoSpaceDN/>
              <w:jc w:val="center"/>
              <w:rPr>
                <w:rFonts w:eastAsia="Times New Roman"/>
                <w:sz w:val="18"/>
                <w:szCs w:val="18"/>
                <w:lang w:eastAsia="ru-RU"/>
              </w:rPr>
            </w:pPr>
          </w:p>
        </w:tc>
        <w:tc>
          <w:tcPr>
            <w:tcW w:w="993" w:type="dxa"/>
            <w:tcBorders>
              <w:top w:val="nil"/>
              <w:left w:val="nil"/>
              <w:bottom w:val="single" w:sz="4" w:space="0" w:color="auto"/>
              <w:right w:val="single" w:sz="4" w:space="0" w:color="auto"/>
            </w:tcBorders>
            <w:shd w:val="clear" w:color="auto" w:fill="auto"/>
            <w:vAlign w:val="center"/>
            <w:hideMark/>
          </w:tcPr>
          <w:p w14:paraId="61D4F688" w14:textId="678F2DAA" w:rsidR="004C31D6" w:rsidRPr="004C31D6" w:rsidRDefault="004C31D6" w:rsidP="004C31D6">
            <w:pPr>
              <w:widowControl/>
              <w:autoSpaceDE/>
              <w:autoSpaceDN/>
              <w:jc w:val="center"/>
              <w:rPr>
                <w:rFonts w:eastAsia="Times New Roman"/>
                <w:sz w:val="18"/>
                <w:szCs w:val="18"/>
                <w:lang w:eastAsia="ru-RU"/>
              </w:rPr>
            </w:pPr>
          </w:p>
        </w:tc>
        <w:tc>
          <w:tcPr>
            <w:tcW w:w="835" w:type="dxa"/>
            <w:tcBorders>
              <w:top w:val="nil"/>
              <w:left w:val="nil"/>
              <w:bottom w:val="single" w:sz="4" w:space="0" w:color="auto"/>
              <w:right w:val="single" w:sz="4" w:space="0" w:color="auto"/>
            </w:tcBorders>
            <w:shd w:val="clear" w:color="auto" w:fill="auto"/>
            <w:vAlign w:val="center"/>
            <w:hideMark/>
          </w:tcPr>
          <w:p w14:paraId="4202AADB"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0,05</w:t>
            </w:r>
          </w:p>
        </w:tc>
        <w:tc>
          <w:tcPr>
            <w:tcW w:w="1153" w:type="dxa"/>
            <w:tcBorders>
              <w:top w:val="nil"/>
              <w:left w:val="nil"/>
              <w:bottom w:val="single" w:sz="4" w:space="0" w:color="auto"/>
              <w:right w:val="single" w:sz="4" w:space="0" w:color="auto"/>
            </w:tcBorders>
            <w:shd w:val="clear" w:color="auto" w:fill="auto"/>
            <w:vAlign w:val="center"/>
            <w:hideMark/>
          </w:tcPr>
          <w:p w14:paraId="7B61592A" w14:textId="7AD7CFF6" w:rsidR="004C31D6" w:rsidRPr="004C31D6" w:rsidRDefault="004C31D6" w:rsidP="004C31D6">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0A696A5"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0,016667</w:t>
            </w:r>
          </w:p>
        </w:tc>
        <w:tc>
          <w:tcPr>
            <w:tcW w:w="0" w:type="auto"/>
            <w:tcBorders>
              <w:top w:val="nil"/>
              <w:left w:val="nil"/>
              <w:bottom w:val="single" w:sz="4" w:space="0" w:color="auto"/>
              <w:right w:val="single" w:sz="4" w:space="0" w:color="auto"/>
            </w:tcBorders>
            <w:shd w:val="clear" w:color="auto" w:fill="auto"/>
            <w:vAlign w:val="center"/>
            <w:hideMark/>
          </w:tcPr>
          <w:p w14:paraId="71EE117A"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0,1328</w:t>
            </w:r>
          </w:p>
        </w:tc>
        <w:tc>
          <w:tcPr>
            <w:tcW w:w="0" w:type="auto"/>
            <w:tcBorders>
              <w:top w:val="nil"/>
              <w:left w:val="nil"/>
              <w:bottom w:val="single" w:sz="4" w:space="0" w:color="auto"/>
              <w:right w:val="single" w:sz="4" w:space="0" w:color="auto"/>
            </w:tcBorders>
            <w:shd w:val="clear" w:color="auto" w:fill="auto"/>
            <w:vAlign w:val="center"/>
            <w:hideMark/>
          </w:tcPr>
          <w:p w14:paraId="552177D8"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7FFF837D"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2,656</w:t>
            </w:r>
          </w:p>
        </w:tc>
      </w:tr>
      <w:tr w:rsidR="004C31D6" w:rsidRPr="004C31D6" w14:paraId="7C7A9EA9"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E1C170"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2754</w:t>
            </w:r>
          </w:p>
        </w:tc>
        <w:tc>
          <w:tcPr>
            <w:tcW w:w="4562" w:type="dxa"/>
            <w:tcBorders>
              <w:top w:val="nil"/>
              <w:left w:val="nil"/>
              <w:bottom w:val="single" w:sz="4" w:space="0" w:color="auto"/>
              <w:right w:val="single" w:sz="4" w:space="0" w:color="auto"/>
            </w:tcBorders>
            <w:shd w:val="clear" w:color="auto" w:fill="auto"/>
            <w:vAlign w:val="center"/>
            <w:hideMark/>
          </w:tcPr>
          <w:p w14:paraId="6EC69FAE"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992" w:type="dxa"/>
            <w:tcBorders>
              <w:top w:val="nil"/>
              <w:left w:val="nil"/>
              <w:bottom w:val="single" w:sz="4" w:space="0" w:color="auto"/>
              <w:right w:val="single" w:sz="4" w:space="0" w:color="auto"/>
            </w:tcBorders>
            <w:shd w:val="clear" w:color="auto" w:fill="auto"/>
            <w:vAlign w:val="center"/>
            <w:hideMark/>
          </w:tcPr>
          <w:p w14:paraId="54E8C6AD"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1</w:t>
            </w:r>
          </w:p>
        </w:tc>
        <w:tc>
          <w:tcPr>
            <w:tcW w:w="993" w:type="dxa"/>
            <w:tcBorders>
              <w:top w:val="nil"/>
              <w:left w:val="nil"/>
              <w:bottom w:val="single" w:sz="4" w:space="0" w:color="auto"/>
              <w:right w:val="single" w:sz="4" w:space="0" w:color="auto"/>
            </w:tcBorders>
            <w:shd w:val="clear" w:color="auto" w:fill="auto"/>
            <w:vAlign w:val="center"/>
            <w:hideMark/>
          </w:tcPr>
          <w:p w14:paraId="011ACD6B" w14:textId="4451FE36" w:rsidR="004C31D6" w:rsidRPr="004C31D6" w:rsidRDefault="004C31D6" w:rsidP="004C31D6">
            <w:pPr>
              <w:widowControl/>
              <w:autoSpaceDE/>
              <w:autoSpaceDN/>
              <w:jc w:val="center"/>
              <w:rPr>
                <w:rFonts w:eastAsia="Times New Roman"/>
                <w:sz w:val="18"/>
                <w:szCs w:val="18"/>
                <w:lang w:eastAsia="ru-RU"/>
              </w:rPr>
            </w:pPr>
          </w:p>
        </w:tc>
        <w:tc>
          <w:tcPr>
            <w:tcW w:w="835" w:type="dxa"/>
            <w:tcBorders>
              <w:top w:val="nil"/>
              <w:left w:val="nil"/>
              <w:bottom w:val="single" w:sz="4" w:space="0" w:color="auto"/>
              <w:right w:val="single" w:sz="4" w:space="0" w:color="auto"/>
            </w:tcBorders>
            <w:shd w:val="clear" w:color="auto" w:fill="auto"/>
            <w:vAlign w:val="center"/>
            <w:hideMark/>
          </w:tcPr>
          <w:p w14:paraId="7C472AEE" w14:textId="1892428C" w:rsidR="004C31D6" w:rsidRPr="004C31D6" w:rsidRDefault="004C31D6" w:rsidP="004C31D6">
            <w:pPr>
              <w:widowControl/>
              <w:autoSpaceDE/>
              <w:autoSpaceDN/>
              <w:jc w:val="center"/>
              <w:rPr>
                <w:rFonts w:eastAsia="Times New Roman"/>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5146DAFB"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264BB191"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2,691289</w:t>
            </w:r>
          </w:p>
        </w:tc>
        <w:tc>
          <w:tcPr>
            <w:tcW w:w="0" w:type="auto"/>
            <w:tcBorders>
              <w:top w:val="nil"/>
              <w:left w:val="nil"/>
              <w:bottom w:val="single" w:sz="4" w:space="0" w:color="auto"/>
              <w:right w:val="single" w:sz="4" w:space="0" w:color="auto"/>
            </w:tcBorders>
            <w:shd w:val="clear" w:color="auto" w:fill="auto"/>
            <w:vAlign w:val="center"/>
            <w:hideMark/>
          </w:tcPr>
          <w:p w14:paraId="40E7CE1C"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59,8581</w:t>
            </w:r>
          </w:p>
        </w:tc>
        <w:tc>
          <w:tcPr>
            <w:tcW w:w="0" w:type="auto"/>
            <w:tcBorders>
              <w:top w:val="nil"/>
              <w:left w:val="nil"/>
              <w:bottom w:val="single" w:sz="4" w:space="0" w:color="auto"/>
              <w:right w:val="single" w:sz="4" w:space="0" w:color="auto"/>
            </w:tcBorders>
            <w:shd w:val="clear" w:color="auto" w:fill="auto"/>
            <w:vAlign w:val="center"/>
            <w:hideMark/>
          </w:tcPr>
          <w:p w14:paraId="17DAD820"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39,7567</w:t>
            </w:r>
          </w:p>
        </w:tc>
        <w:tc>
          <w:tcPr>
            <w:tcW w:w="0" w:type="auto"/>
            <w:tcBorders>
              <w:top w:val="nil"/>
              <w:left w:val="nil"/>
              <w:bottom w:val="single" w:sz="4" w:space="0" w:color="auto"/>
              <w:right w:val="single" w:sz="4" w:space="0" w:color="auto"/>
            </w:tcBorders>
            <w:shd w:val="clear" w:color="auto" w:fill="auto"/>
            <w:vAlign w:val="center"/>
            <w:hideMark/>
          </w:tcPr>
          <w:p w14:paraId="41A1EFD5"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59,8581</w:t>
            </w:r>
          </w:p>
        </w:tc>
      </w:tr>
      <w:tr w:rsidR="004C31D6" w:rsidRPr="004C31D6" w14:paraId="4CF2ED36"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25A2E6"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2902</w:t>
            </w:r>
          </w:p>
        </w:tc>
        <w:tc>
          <w:tcPr>
            <w:tcW w:w="4562" w:type="dxa"/>
            <w:tcBorders>
              <w:top w:val="nil"/>
              <w:left w:val="nil"/>
              <w:bottom w:val="single" w:sz="4" w:space="0" w:color="auto"/>
              <w:right w:val="single" w:sz="4" w:space="0" w:color="auto"/>
            </w:tcBorders>
            <w:shd w:val="clear" w:color="auto" w:fill="auto"/>
            <w:vAlign w:val="center"/>
            <w:hideMark/>
          </w:tcPr>
          <w:p w14:paraId="49E6FB70"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Взвешенные частицы (116)</w:t>
            </w:r>
          </w:p>
        </w:tc>
        <w:tc>
          <w:tcPr>
            <w:tcW w:w="992" w:type="dxa"/>
            <w:tcBorders>
              <w:top w:val="nil"/>
              <w:left w:val="nil"/>
              <w:bottom w:val="single" w:sz="4" w:space="0" w:color="auto"/>
              <w:right w:val="single" w:sz="4" w:space="0" w:color="auto"/>
            </w:tcBorders>
            <w:shd w:val="clear" w:color="auto" w:fill="auto"/>
            <w:vAlign w:val="center"/>
            <w:hideMark/>
          </w:tcPr>
          <w:p w14:paraId="3D48E622"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0,5</w:t>
            </w:r>
          </w:p>
        </w:tc>
        <w:tc>
          <w:tcPr>
            <w:tcW w:w="993" w:type="dxa"/>
            <w:tcBorders>
              <w:top w:val="nil"/>
              <w:left w:val="nil"/>
              <w:bottom w:val="single" w:sz="4" w:space="0" w:color="auto"/>
              <w:right w:val="single" w:sz="4" w:space="0" w:color="auto"/>
            </w:tcBorders>
            <w:shd w:val="clear" w:color="auto" w:fill="auto"/>
            <w:vAlign w:val="center"/>
            <w:hideMark/>
          </w:tcPr>
          <w:p w14:paraId="30B17627"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0,15</w:t>
            </w:r>
          </w:p>
        </w:tc>
        <w:tc>
          <w:tcPr>
            <w:tcW w:w="835" w:type="dxa"/>
            <w:tcBorders>
              <w:top w:val="nil"/>
              <w:left w:val="nil"/>
              <w:bottom w:val="single" w:sz="4" w:space="0" w:color="auto"/>
              <w:right w:val="single" w:sz="4" w:space="0" w:color="auto"/>
            </w:tcBorders>
            <w:shd w:val="clear" w:color="auto" w:fill="auto"/>
            <w:vAlign w:val="center"/>
            <w:hideMark/>
          </w:tcPr>
          <w:p w14:paraId="230E7ACE" w14:textId="3E0FC209" w:rsidR="004C31D6" w:rsidRPr="004C31D6" w:rsidRDefault="004C31D6" w:rsidP="004C31D6">
            <w:pPr>
              <w:widowControl/>
              <w:autoSpaceDE/>
              <w:autoSpaceDN/>
              <w:jc w:val="center"/>
              <w:rPr>
                <w:rFonts w:eastAsia="Times New Roman"/>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7D89F2FF"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303C0963"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0,0087</w:t>
            </w:r>
          </w:p>
        </w:tc>
        <w:tc>
          <w:tcPr>
            <w:tcW w:w="0" w:type="auto"/>
            <w:tcBorders>
              <w:top w:val="nil"/>
              <w:left w:val="nil"/>
              <w:bottom w:val="single" w:sz="4" w:space="0" w:color="auto"/>
              <w:right w:val="single" w:sz="4" w:space="0" w:color="auto"/>
            </w:tcBorders>
            <w:shd w:val="clear" w:color="auto" w:fill="auto"/>
            <w:vAlign w:val="center"/>
            <w:hideMark/>
          </w:tcPr>
          <w:p w14:paraId="0A40F269"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0,0345</w:t>
            </w:r>
          </w:p>
        </w:tc>
        <w:tc>
          <w:tcPr>
            <w:tcW w:w="0" w:type="auto"/>
            <w:tcBorders>
              <w:top w:val="nil"/>
              <w:left w:val="nil"/>
              <w:bottom w:val="single" w:sz="4" w:space="0" w:color="auto"/>
              <w:right w:val="single" w:sz="4" w:space="0" w:color="auto"/>
            </w:tcBorders>
            <w:shd w:val="clear" w:color="auto" w:fill="auto"/>
            <w:vAlign w:val="center"/>
            <w:hideMark/>
          </w:tcPr>
          <w:p w14:paraId="78A058A5"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A759C1E"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0,23</w:t>
            </w:r>
          </w:p>
        </w:tc>
      </w:tr>
      <w:tr w:rsidR="004C31D6" w:rsidRPr="004C31D6" w14:paraId="24633C34"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8300F1"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2904</w:t>
            </w:r>
          </w:p>
        </w:tc>
        <w:tc>
          <w:tcPr>
            <w:tcW w:w="4562" w:type="dxa"/>
            <w:tcBorders>
              <w:top w:val="nil"/>
              <w:left w:val="nil"/>
              <w:bottom w:val="single" w:sz="4" w:space="0" w:color="auto"/>
              <w:right w:val="single" w:sz="4" w:space="0" w:color="auto"/>
            </w:tcBorders>
            <w:shd w:val="clear" w:color="auto" w:fill="auto"/>
            <w:vAlign w:val="center"/>
            <w:hideMark/>
          </w:tcPr>
          <w:p w14:paraId="22C7EC9A"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Мазутная зола теплоэлектростанций /в пересчете на ванадий/ (326)</w:t>
            </w:r>
          </w:p>
        </w:tc>
        <w:tc>
          <w:tcPr>
            <w:tcW w:w="992" w:type="dxa"/>
            <w:tcBorders>
              <w:top w:val="nil"/>
              <w:left w:val="nil"/>
              <w:bottom w:val="single" w:sz="4" w:space="0" w:color="auto"/>
              <w:right w:val="single" w:sz="4" w:space="0" w:color="auto"/>
            </w:tcBorders>
            <w:shd w:val="clear" w:color="auto" w:fill="auto"/>
            <w:vAlign w:val="center"/>
            <w:hideMark/>
          </w:tcPr>
          <w:p w14:paraId="6ACC9B9F" w14:textId="7D93B08D" w:rsidR="004C31D6" w:rsidRPr="004C31D6" w:rsidRDefault="004C31D6" w:rsidP="004C31D6">
            <w:pPr>
              <w:widowControl/>
              <w:autoSpaceDE/>
              <w:autoSpaceDN/>
              <w:jc w:val="center"/>
              <w:rPr>
                <w:rFonts w:eastAsia="Times New Roman"/>
                <w:sz w:val="18"/>
                <w:szCs w:val="18"/>
                <w:lang w:eastAsia="ru-RU"/>
              </w:rPr>
            </w:pPr>
          </w:p>
        </w:tc>
        <w:tc>
          <w:tcPr>
            <w:tcW w:w="993" w:type="dxa"/>
            <w:tcBorders>
              <w:top w:val="nil"/>
              <w:left w:val="nil"/>
              <w:bottom w:val="single" w:sz="4" w:space="0" w:color="auto"/>
              <w:right w:val="single" w:sz="4" w:space="0" w:color="auto"/>
            </w:tcBorders>
            <w:shd w:val="clear" w:color="auto" w:fill="auto"/>
            <w:vAlign w:val="center"/>
            <w:hideMark/>
          </w:tcPr>
          <w:p w14:paraId="467B0E22"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0,002</w:t>
            </w:r>
          </w:p>
        </w:tc>
        <w:tc>
          <w:tcPr>
            <w:tcW w:w="835" w:type="dxa"/>
            <w:tcBorders>
              <w:top w:val="nil"/>
              <w:left w:val="nil"/>
              <w:bottom w:val="single" w:sz="4" w:space="0" w:color="auto"/>
              <w:right w:val="single" w:sz="4" w:space="0" w:color="auto"/>
            </w:tcBorders>
            <w:shd w:val="clear" w:color="auto" w:fill="auto"/>
            <w:vAlign w:val="center"/>
            <w:hideMark/>
          </w:tcPr>
          <w:p w14:paraId="79DA136D" w14:textId="25E916E6" w:rsidR="004C31D6" w:rsidRPr="004C31D6" w:rsidRDefault="004C31D6" w:rsidP="004C31D6">
            <w:pPr>
              <w:widowControl/>
              <w:autoSpaceDE/>
              <w:autoSpaceDN/>
              <w:jc w:val="center"/>
              <w:rPr>
                <w:rFonts w:eastAsia="Times New Roman"/>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3E283E13"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8E233F3"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0,0004</w:t>
            </w:r>
          </w:p>
        </w:tc>
        <w:tc>
          <w:tcPr>
            <w:tcW w:w="0" w:type="auto"/>
            <w:tcBorders>
              <w:top w:val="nil"/>
              <w:left w:val="nil"/>
              <w:bottom w:val="single" w:sz="4" w:space="0" w:color="auto"/>
              <w:right w:val="single" w:sz="4" w:space="0" w:color="auto"/>
            </w:tcBorders>
            <w:shd w:val="clear" w:color="auto" w:fill="auto"/>
            <w:vAlign w:val="center"/>
            <w:hideMark/>
          </w:tcPr>
          <w:p w14:paraId="08EFAAFA"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0,000200001</w:t>
            </w:r>
          </w:p>
        </w:tc>
        <w:tc>
          <w:tcPr>
            <w:tcW w:w="0" w:type="auto"/>
            <w:tcBorders>
              <w:top w:val="nil"/>
              <w:left w:val="nil"/>
              <w:bottom w:val="single" w:sz="4" w:space="0" w:color="auto"/>
              <w:right w:val="single" w:sz="4" w:space="0" w:color="auto"/>
            </w:tcBorders>
            <w:shd w:val="clear" w:color="auto" w:fill="auto"/>
            <w:vAlign w:val="center"/>
            <w:hideMark/>
          </w:tcPr>
          <w:p w14:paraId="6D7EE70C"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872BA56"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0,1000007</w:t>
            </w:r>
          </w:p>
        </w:tc>
      </w:tr>
      <w:tr w:rsidR="004C31D6" w:rsidRPr="004C31D6" w14:paraId="4A87DE79"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094AE5"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2908</w:t>
            </w:r>
          </w:p>
        </w:tc>
        <w:tc>
          <w:tcPr>
            <w:tcW w:w="4562" w:type="dxa"/>
            <w:tcBorders>
              <w:top w:val="nil"/>
              <w:left w:val="nil"/>
              <w:bottom w:val="single" w:sz="4" w:space="0" w:color="auto"/>
              <w:right w:val="single" w:sz="4" w:space="0" w:color="auto"/>
            </w:tcBorders>
            <w:shd w:val="clear" w:color="auto" w:fill="auto"/>
            <w:vAlign w:val="center"/>
            <w:hideMark/>
          </w:tcPr>
          <w:p w14:paraId="158AE8EB" w14:textId="7A202AD3"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Пыль неорганическая, содержащая двуокись кремния в %: 70-20</w:t>
            </w:r>
          </w:p>
        </w:tc>
        <w:tc>
          <w:tcPr>
            <w:tcW w:w="992" w:type="dxa"/>
            <w:tcBorders>
              <w:top w:val="nil"/>
              <w:left w:val="nil"/>
              <w:bottom w:val="single" w:sz="4" w:space="0" w:color="auto"/>
              <w:right w:val="single" w:sz="4" w:space="0" w:color="auto"/>
            </w:tcBorders>
            <w:shd w:val="clear" w:color="auto" w:fill="auto"/>
            <w:vAlign w:val="center"/>
            <w:hideMark/>
          </w:tcPr>
          <w:p w14:paraId="0D163BEB"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14:paraId="290550DB"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14:paraId="4BFBBB06" w14:textId="3F17E67A" w:rsidR="004C31D6" w:rsidRPr="004C31D6" w:rsidRDefault="004C31D6" w:rsidP="004C31D6">
            <w:pPr>
              <w:widowControl/>
              <w:autoSpaceDE/>
              <w:autoSpaceDN/>
              <w:jc w:val="center"/>
              <w:rPr>
                <w:rFonts w:eastAsia="Times New Roman"/>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1342AA60"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F8EEC81"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1,0943</w:t>
            </w:r>
          </w:p>
        </w:tc>
        <w:tc>
          <w:tcPr>
            <w:tcW w:w="0" w:type="auto"/>
            <w:tcBorders>
              <w:top w:val="nil"/>
              <w:left w:val="nil"/>
              <w:bottom w:val="single" w:sz="4" w:space="0" w:color="auto"/>
              <w:right w:val="single" w:sz="4" w:space="0" w:color="auto"/>
            </w:tcBorders>
            <w:shd w:val="clear" w:color="auto" w:fill="auto"/>
            <w:vAlign w:val="center"/>
            <w:hideMark/>
          </w:tcPr>
          <w:p w14:paraId="29140395"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32,398275</w:t>
            </w:r>
          </w:p>
        </w:tc>
        <w:tc>
          <w:tcPr>
            <w:tcW w:w="0" w:type="auto"/>
            <w:tcBorders>
              <w:top w:val="nil"/>
              <w:left w:val="nil"/>
              <w:bottom w:val="single" w:sz="4" w:space="0" w:color="auto"/>
              <w:right w:val="single" w:sz="4" w:space="0" w:color="auto"/>
            </w:tcBorders>
            <w:shd w:val="clear" w:color="auto" w:fill="auto"/>
            <w:vAlign w:val="center"/>
            <w:hideMark/>
          </w:tcPr>
          <w:p w14:paraId="7FDA2233"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323,9827</w:t>
            </w:r>
          </w:p>
        </w:tc>
        <w:tc>
          <w:tcPr>
            <w:tcW w:w="0" w:type="auto"/>
            <w:tcBorders>
              <w:top w:val="nil"/>
              <w:left w:val="nil"/>
              <w:bottom w:val="single" w:sz="4" w:space="0" w:color="auto"/>
              <w:right w:val="single" w:sz="4" w:space="0" w:color="auto"/>
            </w:tcBorders>
            <w:shd w:val="clear" w:color="auto" w:fill="auto"/>
            <w:vAlign w:val="center"/>
            <w:hideMark/>
          </w:tcPr>
          <w:p w14:paraId="6E5EEBC5" w14:textId="77777777" w:rsidR="004C31D6" w:rsidRPr="004C31D6" w:rsidRDefault="004C31D6" w:rsidP="004C31D6">
            <w:pPr>
              <w:widowControl/>
              <w:autoSpaceDE/>
              <w:autoSpaceDN/>
              <w:jc w:val="center"/>
              <w:rPr>
                <w:rFonts w:eastAsia="Times New Roman"/>
                <w:sz w:val="18"/>
                <w:szCs w:val="18"/>
                <w:lang w:eastAsia="ru-RU"/>
              </w:rPr>
            </w:pPr>
            <w:r w:rsidRPr="004C31D6">
              <w:rPr>
                <w:rFonts w:eastAsia="Times New Roman"/>
                <w:sz w:val="18"/>
                <w:szCs w:val="18"/>
                <w:lang w:eastAsia="ru-RU"/>
              </w:rPr>
              <w:t>323,98275</w:t>
            </w:r>
          </w:p>
        </w:tc>
      </w:tr>
      <w:tr w:rsidR="004C31D6" w:rsidRPr="004C31D6" w14:paraId="694DF774" w14:textId="77777777" w:rsidTr="004C31D6">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6EB62D" w14:textId="12F199AF" w:rsidR="004C31D6" w:rsidRPr="004C31D6" w:rsidRDefault="004C31D6" w:rsidP="004C31D6">
            <w:pPr>
              <w:widowControl/>
              <w:autoSpaceDE/>
              <w:autoSpaceDN/>
              <w:jc w:val="center"/>
              <w:rPr>
                <w:rFonts w:eastAsia="Times New Roman"/>
                <w:sz w:val="18"/>
                <w:szCs w:val="18"/>
                <w:lang w:eastAsia="ru-RU"/>
              </w:rPr>
            </w:pPr>
          </w:p>
        </w:tc>
        <w:tc>
          <w:tcPr>
            <w:tcW w:w="4562" w:type="dxa"/>
            <w:tcBorders>
              <w:top w:val="nil"/>
              <w:left w:val="nil"/>
              <w:bottom w:val="single" w:sz="4" w:space="0" w:color="auto"/>
              <w:right w:val="single" w:sz="4" w:space="0" w:color="auto"/>
            </w:tcBorders>
            <w:shd w:val="clear" w:color="auto" w:fill="auto"/>
            <w:vAlign w:val="center"/>
            <w:hideMark/>
          </w:tcPr>
          <w:p w14:paraId="074FBD9C" w14:textId="77777777" w:rsidR="004C31D6" w:rsidRPr="004C31D6" w:rsidRDefault="004C31D6" w:rsidP="004C31D6">
            <w:pPr>
              <w:widowControl/>
              <w:autoSpaceDE/>
              <w:autoSpaceDN/>
              <w:jc w:val="center"/>
              <w:rPr>
                <w:rFonts w:eastAsia="Times New Roman"/>
                <w:b/>
                <w:bCs/>
                <w:sz w:val="18"/>
                <w:szCs w:val="18"/>
                <w:lang w:eastAsia="ru-RU"/>
              </w:rPr>
            </w:pPr>
            <w:r w:rsidRPr="004C31D6">
              <w:rPr>
                <w:rFonts w:eastAsia="Times New Roman"/>
                <w:b/>
                <w:bCs/>
                <w:sz w:val="18"/>
                <w:szCs w:val="18"/>
                <w:lang w:eastAsia="ru-RU"/>
              </w:rPr>
              <w:t>В С Е Г О :</w:t>
            </w:r>
          </w:p>
        </w:tc>
        <w:tc>
          <w:tcPr>
            <w:tcW w:w="992" w:type="dxa"/>
            <w:tcBorders>
              <w:top w:val="nil"/>
              <w:left w:val="nil"/>
              <w:bottom w:val="single" w:sz="4" w:space="0" w:color="auto"/>
              <w:right w:val="single" w:sz="4" w:space="0" w:color="auto"/>
            </w:tcBorders>
            <w:shd w:val="clear" w:color="auto" w:fill="auto"/>
            <w:vAlign w:val="center"/>
            <w:hideMark/>
          </w:tcPr>
          <w:p w14:paraId="1929B44F" w14:textId="59A18D5D" w:rsidR="004C31D6" w:rsidRPr="004C31D6" w:rsidRDefault="004C31D6" w:rsidP="004C31D6">
            <w:pPr>
              <w:widowControl/>
              <w:autoSpaceDE/>
              <w:autoSpaceDN/>
              <w:jc w:val="center"/>
              <w:rPr>
                <w:rFonts w:eastAsia="Times New Roman"/>
                <w:sz w:val="18"/>
                <w:szCs w:val="18"/>
                <w:lang w:eastAsia="ru-RU"/>
              </w:rPr>
            </w:pPr>
          </w:p>
        </w:tc>
        <w:tc>
          <w:tcPr>
            <w:tcW w:w="993" w:type="dxa"/>
            <w:tcBorders>
              <w:top w:val="nil"/>
              <w:left w:val="nil"/>
              <w:bottom w:val="single" w:sz="4" w:space="0" w:color="auto"/>
              <w:right w:val="single" w:sz="4" w:space="0" w:color="auto"/>
            </w:tcBorders>
            <w:shd w:val="clear" w:color="auto" w:fill="auto"/>
            <w:vAlign w:val="center"/>
            <w:hideMark/>
          </w:tcPr>
          <w:p w14:paraId="6FF6FBBC" w14:textId="25B90ADE" w:rsidR="004C31D6" w:rsidRPr="004C31D6" w:rsidRDefault="004C31D6" w:rsidP="004C31D6">
            <w:pPr>
              <w:widowControl/>
              <w:autoSpaceDE/>
              <w:autoSpaceDN/>
              <w:jc w:val="center"/>
              <w:rPr>
                <w:rFonts w:eastAsia="Times New Roman"/>
                <w:sz w:val="18"/>
                <w:szCs w:val="18"/>
                <w:lang w:eastAsia="ru-RU"/>
              </w:rPr>
            </w:pPr>
          </w:p>
        </w:tc>
        <w:tc>
          <w:tcPr>
            <w:tcW w:w="835" w:type="dxa"/>
            <w:tcBorders>
              <w:top w:val="nil"/>
              <w:left w:val="nil"/>
              <w:bottom w:val="single" w:sz="4" w:space="0" w:color="auto"/>
              <w:right w:val="single" w:sz="4" w:space="0" w:color="auto"/>
            </w:tcBorders>
            <w:shd w:val="clear" w:color="auto" w:fill="auto"/>
            <w:vAlign w:val="center"/>
            <w:hideMark/>
          </w:tcPr>
          <w:p w14:paraId="71244E9C" w14:textId="46E2B792" w:rsidR="004C31D6" w:rsidRPr="004C31D6" w:rsidRDefault="004C31D6" w:rsidP="004C31D6">
            <w:pPr>
              <w:widowControl/>
              <w:autoSpaceDE/>
              <w:autoSpaceDN/>
              <w:jc w:val="center"/>
              <w:rPr>
                <w:rFonts w:eastAsia="Times New Roman"/>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18E8A57E" w14:textId="02A93C7A" w:rsidR="004C31D6" w:rsidRPr="004C31D6" w:rsidRDefault="004C31D6" w:rsidP="004C31D6">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0219F20" w14:textId="77777777" w:rsidR="004C31D6" w:rsidRPr="004C31D6" w:rsidRDefault="004C31D6" w:rsidP="004C31D6">
            <w:pPr>
              <w:widowControl/>
              <w:autoSpaceDE/>
              <w:autoSpaceDN/>
              <w:jc w:val="center"/>
              <w:rPr>
                <w:rFonts w:eastAsia="Times New Roman"/>
                <w:b/>
                <w:bCs/>
                <w:i/>
                <w:iCs/>
                <w:sz w:val="18"/>
                <w:szCs w:val="18"/>
                <w:lang w:eastAsia="ru-RU"/>
              </w:rPr>
            </w:pPr>
            <w:r w:rsidRPr="004C31D6">
              <w:rPr>
                <w:rFonts w:eastAsia="Times New Roman"/>
                <w:b/>
                <w:bCs/>
                <w:i/>
                <w:iCs/>
                <w:sz w:val="18"/>
                <w:szCs w:val="18"/>
                <w:lang w:eastAsia="ru-RU"/>
              </w:rPr>
              <w:t>5,96630731</w:t>
            </w:r>
          </w:p>
        </w:tc>
        <w:tc>
          <w:tcPr>
            <w:tcW w:w="0" w:type="auto"/>
            <w:tcBorders>
              <w:top w:val="nil"/>
              <w:left w:val="nil"/>
              <w:bottom w:val="single" w:sz="4" w:space="0" w:color="auto"/>
              <w:right w:val="single" w:sz="4" w:space="0" w:color="auto"/>
            </w:tcBorders>
            <w:shd w:val="clear" w:color="auto" w:fill="auto"/>
            <w:noWrap/>
            <w:vAlign w:val="center"/>
            <w:hideMark/>
          </w:tcPr>
          <w:p w14:paraId="14E26BFD" w14:textId="77777777" w:rsidR="004C31D6" w:rsidRPr="004C31D6" w:rsidRDefault="004C31D6" w:rsidP="004C31D6">
            <w:pPr>
              <w:widowControl/>
              <w:autoSpaceDE/>
              <w:autoSpaceDN/>
              <w:jc w:val="center"/>
              <w:rPr>
                <w:rFonts w:eastAsia="Times New Roman"/>
                <w:b/>
                <w:bCs/>
                <w:i/>
                <w:iCs/>
                <w:sz w:val="18"/>
                <w:szCs w:val="18"/>
                <w:lang w:eastAsia="ru-RU"/>
              </w:rPr>
            </w:pPr>
            <w:r w:rsidRPr="004C31D6">
              <w:rPr>
                <w:rFonts w:eastAsia="Times New Roman"/>
                <w:b/>
                <w:bCs/>
                <w:i/>
                <w:iCs/>
                <w:sz w:val="18"/>
                <w:szCs w:val="18"/>
                <w:lang w:eastAsia="ru-RU"/>
              </w:rPr>
              <w:t>126,1159617</w:t>
            </w:r>
          </w:p>
        </w:tc>
        <w:tc>
          <w:tcPr>
            <w:tcW w:w="0" w:type="auto"/>
            <w:tcBorders>
              <w:top w:val="nil"/>
              <w:left w:val="nil"/>
              <w:bottom w:val="single" w:sz="4" w:space="0" w:color="auto"/>
              <w:right w:val="single" w:sz="4" w:space="0" w:color="auto"/>
            </w:tcBorders>
            <w:shd w:val="clear" w:color="auto" w:fill="auto"/>
            <w:noWrap/>
            <w:vAlign w:val="center"/>
            <w:hideMark/>
          </w:tcPr>
          <w:p w14:paraId="4D5588D3" w14:textId="77777777" w:rsidR="004C31D6" w:rsidRPr="004C31D6" w:rsidRDefault="004C31D6" w:rsidP="004C31D6">
            <w:pPr>
              <w:widowControl/>
              <w:autoSpaceDE/>
              <w:autoSpaceDN/>
              <w:jc w:val="center"/>
              <w:rPr>
                <w:rFonts w:eastAsia="Times New Roman"/>
                <w:b/>
                <w:bCs/>
                <w:i/>
                <w:iCs/>
                <w:sz w:val="18"/>
                <w:szCs w:val="18"/>
                <w:lang w:eastAsia="ru-RU"/>
              </w:rPr>
            </w:pPr>
            <w:r w:rsidRPr="004C31D6">
              <w:rPr>
                <w:rFonts w:eastAsia="Times New Roman"/>
                <w:b/>
                <w:bCs/>
                <w:i/>
                <w:iCs/>
                <w:sz w:val="18"/>
                <w:szCs w:val="18"/>
                <w:lang w:eastAsia="ru-RU"/>
              </w:rPr>
              <w:t>544,4</w:t>
            </w:r>
          </w:p>
        </w:tc>
        <w:tc>
          <w:tcPr>
            <w:tcW w:w="0" w:type="auto"/>
            <w:tcBorders>
              <w:top w:val="nil"/>
              <w:left w:val="nil"/>
              <w:bottom w:val="single" w:sz="4" w:space="0" w:color="auto"/>
              <w:right w:val="single" w:sz="4" w:space="0" w:color="auto"/>
            </w:tcBorders>
            <w:shd w:val="clear" w:color="auto" w:fill="auto"/>
            <w:vAlign w:val="center"/>
            <w:hideMark/>
          </w:tcPr>
          <w:p w14:paraId="656EDE2B" w14:textId="3181BF08" w:rsidR="004C31D6" w:rsidRPr="004C31D6" w:rsidRDefault="004C31D6" w:rsidP="004C31D6">
            <w:pPr>
              <w:widowControl/>
              <w:autoSpaceDE/>
              <w:autoSpaceDN/>
              <w:jc w:val="center"/>
              <w:rPr>
                <w:rFonts w:eastAsia="Times New Roman"/>
                <w:sz w:val="18"/>
                <w:szCs w:val="18"/>
                <w:lang w:eastAsia="ru-RU"/>
              </w:rPr>
            </w:pPr>
          </w:p>
        </w:tc>
      </w:tr>
      <w:tr w:rsidR="004C31D6" w:rsidRPr="004C31D6" w14:paraId="7A5657C6" w14:textId="77777777" w:rsidTr="004C31D6">
        <w:trPr>
          <w:trHeight w:val="227"/>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6F1B0331" w14:textId="77777777" w:rsidR="004C31D6" w:rsidRPr="004C31D6" w:rsidRDefault="004C31D6" w:rsidP="004C31D6">
            <w:pPr>
              <w:widowControl/>
              <w:autoSpaceDE/>
              <w:autoSpaceDN/>
              <w:jc w:val="center"/>
              <w:rPr>
                <w:rFonts w:eastAsia="Times New Roman"/>
                <w:b/>
                <w:bCs/>
                <w:sz w:val="18"/>
                <w:szCs w:val="18"/>
                <w:lang w:eastAsia="ru-RU"/>
              </w:rPr>
            </w:pPr>
            <w:r w:rsidRPr="004C31D6">
              <w:rPr>
                <w:rFonts w:eastAsia="Times New Roman"/>
                <w:b/>
                <w:bCs/>
                <w:sz w:val="18"/>
                <w:szCs w:val="18"/>
                <w:lang w:eastAsia="ru-RU"/>
              </w:rPr>
              <w:t>Примечания: 1. В колонке 9: "M" - выброс ЗВ,т/год; "ПДК" - ПДКс.с. или (при отсутствии ПДКс.с.) ПДКм.р. или (при отсутствии ПДКм.р.) ОБУВ;"a" - константа, зависящая от класса опасности ЗВ</w:t>
            </w:r>
          </w:p>
        </w:tc>
      </w:tr>
      <w:tr w:rsidR="004C31D6" w:rsidRPr="004C31D6" w14:paraId="01231781" w14:textId="77777777" w:rsidTr="004C31D6">
        <w:trPr>
          <w:trHeight w:val="227"/>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D723333" w14:textId="77777777" w:rsidR="004C31D6" w:rsidRPr="004C31D6" w:rsidRDefault="004C31D6" w:rsidP="004C31D6">
            <w:pPr>
              <w:widowControl/>
              <w:autoSpaceDE/>
              <w:autoSpaceDN/>
              <w:jc w:val="center"/>
              <w:rPr>
                <w:rFonts w:eastAsia="Times New Roman"/>
                <w:b/>
                <w:bCs/>
                <w:sz w:val="18"/>
                <w:szCs w:val="18"/>
                <w:lang w:eastAsia="ru-RU"/>
              </w:rPr>
            </w:pPr>
            <w:r w:rsidRPr="004C31D6">
              <w:rPr>
                <w:rFonts w:eastAsia="Times New Roman"/>
                <w:b/>
                <w:bCs/>
                <w:sz w:val="18"/>
                <w:szCs w:val="18"/>
                <w:lang w:eastAsia="ru-RU"/>
              </w:rPr>
              <w:t>2. Способ сортировки: по возрастанию кода ЗВ (колонка 1)</w:t>
            </w:r>
          </w:p>
        </w:tc>
      </w:tr>
    </w:tbl>
    <w:p w14:paraId="5D9C6684" w14:textId="77777777" w:rsidR="009A32C8" w:rsidRDefault="009A32C8" w:rsidP="004C31D6">
      <w:pPr>
        <w:pStyle w:val="3"/>
        <w:spacing w:before="1"/>
        <w:ind w:left="930"/>
        <w:jc w:val="center"/>
      </w:pPr>
    </w:p>
    <w:p w14:paraId="73810DC4" w14:textId="77777777" w:rsidR="004C31D6" w:rsidRDefault="004C31D6" w:rsidP="004C31D6">
      <w:pPr>
        <w:pStyle w:val="3"/>
        <w:spacing w:before="1"/>
        <w:ind w:left="930"/>
        <w:jc w:val="center"/>
        <w:sectPr w:rsidR="004C31D6" w:rsidSect="004C31D6">
          <w:pgSz w:w="16850" w:h="11910" w:orient="landscape"/>
          <w:pgMar w:top="1418" w:right="851" w:bottom="851" w:left="1418" w:header="856" w:footer="771" w:gutter="0"/>
          <w:cols w:space="720"/>
          <w:docGrid w:linePitch="299"/>
        </w:sectPr>
      </w:pPr>
    </w:p>
    <w:p w14:paraId="63A2FFEF" w14:textId="77777777" w:rsidR="004C31D6" w:rsidRPr="000307D6" w:rsidRDefault="004C31D6" w:rsidP="009E4C67">
      <w:pPr>
        <w:pStyle w:val="1"/>
        <w:numPr>
          <w:ilvl w:val="0"/>
          <w:numId w:val="26"/>
        </w:numPr>
        <w:tabs>
          <w:tab w:val="left" w:pos="1701"/>
        </w:tabs>
        <w:spacing w:before="0" w:line="288" w:lineRule="auto"/>
        <w:ind w:left="0" w:firstLine="737"/>
        <w:jc w:val="both"/>
        <w:rPr>
          <w:caps/>
          <w:spacing w:val="-2"/>
          <w:sz w:val="22"/>
          <w:szCs w:val="22"/>
        </w:rPr>
      </w:pPr>
      <w:bookmarkStart w:id="31" w:name="_Toc216360332"/>
      <w:bookmarkStart w:id="32" w:name="_Toc221887896"/>
      <w:r w:rsidRPr="000307D6">
        <w:rPr>
          <w:caps/>
          <w:spacing w:val="-2"/>
          <w:sz w:val="22"/>
          <w:szCs w:val="22"/>
        </w:rPr>
        <w:lastRenderedPageBreak/>
        <w:t>ХАРАКТЕРИСТИКА</w:t>
      </w:r>
      <w:r w:rsidRPr="000307D6">
        <w:rPr>
          <w:caps/>
          <w:spacing w:val="-2"/>
          <w:sz w:val="22"/>
          <w:szCs w:val="22"/>
        </w:rPr>
        <w:tab/>
        <w:t>ОПЕРАТОРА</w:t>
      </w:r>
      <w:r w:rsidRPr="000307D6">
        <w:rPr>
          <w:caps/>
          <w:spacing w:val="-2"/>
          <w:sz w:val="22"/>
          <w:szCs w:val="22"/>
        </w:rPr>
        <w:tab/>
        <w:t>КАК ИСТОЧНИКА ЗАГРЯЗНЕНИЯ АТМОСФЕРЫ</w:t>
      </w:r>
      <w:bookmarkEnd w:id="31"/>
      <w:bookmarkEnd w:id="32"/>
    </w:p>
    <w:p w14:paraId="7F414DE2" w14:textId="77777777" w:rsidR="004C31D6" w:rsidRPr="000307D6" w:rsidRDefault="004C31D6" w:rsidP="009E4C67">
      <w:pPr>
        <w:pStyle w:val="2"/>
        <w:numPr>
          <w:ilvl w:val="0"/>
          <w:numId w:val="29"/>
        </w:numPr>
        <w:spacing w:before="0" w:line="288" w:lineRule="auto"/>
        <w:ind w:left="0" w:firstLine="737"/>
        <w:jc w:val="both"/>
        <w:rPr>
          <w:i/>
        </w:rPr>
      </w:pPr>
      <w:bookmarkStart w:id="33" w:name="_Toc216360333"/>
      <w:bookmarkStart w:id="34" w:name="_Toc221887897"/>
      <w:r w:rsidRPr="000307D6">
        <w:t>Характеристика</w:t>
      </w:r>
      <w:r w:rsidRPr="000307D6">
        <w:rPr>
          <w:spacing w:val="-11"/>
        </w:rPr>
        <w:t xml:space="preserve"> </w:t>
      </w:r>
      <w:r w:rsidRPr="000307D6">
        <w:t>источников</w:t>
      </w:r>
      <w:r w:rsidRPr="000307D6">
        <w:rPr>
          <w:spacing w:val="-10"/>
        </w:rPr>
        <w:t xml:space="preserve"> </w:t>
      </w:r>
      <w:r w:rsidRPr="000307D6">
        <w:t>выбросов</w:t>
      </w:r>
      <w:r w:rsidRPr="000307D6">
        <w:rPr>
          <w:spacing w:val="-10"/>
        </w:rPr>
        <w:t xml:space="preserve"> </w:t>
      </w:r>
      <w:r w:rsidRPr="000307D6">
        <w:t>загрязняющих</w:t>
      </w:r>
      <w:r w:rsidRPr="000307D6">
        <w:rPr>
          <w:spacing w:val="-11"/>
        </w:rPr>
        <w:t xml:space="preserve"> </w:t>
      </w:r>
      <w:r w:rsidRPr="000307D6">
        <w:t>веществ</w:t>
      </w:r>
      <w:r w:rsidRPr="000307D6">
        <w:rPr>
          <w:spacing w:val="-10"/>
        </w:rPr>
        <w:t xml:space="preserve"> </w:t>
      </w:r>
      <w:r w:rsidRPr="000307D6">
        <w:t>в</w:t>
      </w:r>
      <w:r w:rsidRPr="000307D6">
        <w:rPr>
          <w:spacing w:val="-10"/>
        </w:rPr>
        <w:t xml:space="preserve"> </w:t>
      </w:r>
      <w:r w:rsidRPr="000307D6">
        <w:rPr>
          <w:spacing w:val="-2"/>
        </w:rPr>
        <w:t>атмосферу</w:t>
      </w:r>
      <w:bookmarkEnd w:id="33"/>
      <w:bookmarkEnd w:id="34"/>
    </w:p>
    <w:p w14:paraId="0755E40C" w14:textId="77777777" w:rsidR="004C31D6" w:rsidRPr="00D121BB" w:rsidRDefault="004C31D6" w:rsidP="009E4C67">
      <w:pPr>
        <w:pStyle w:val="30"/>
        <w:spacing w:after="0" w:line="288" w:lineRule="auto"/>
        <w:ind w:left="0" w:firstLine="737"/>
        <w:jc w:val="both"/>
        <w:rPr>
          <w:sz w:val="22"/>
          <w:szCs w:val="22"/>
        </w:rPr>
      </w:pPr>
      <w:r w:rsidRPr="00D121BB">
        <w:rPr>
          <w:sz w:val="22"/>
          <w:szCs w:val="22"/>
        </w:rPr>
        <w:t xml:space="preserve">В рамках инвентаризации выбросов загрязняющих веществ в атмосферный воздух была проведена первичная оценка существующих на предприятии вредных физических воздействий на атмосферный воздух, определены возможные источники образования и выделения в атмосферу загрязняющих веществ, составлен перечень вредных химических веществ, выбрасываемых в приземный слой атмосферы при эксплуатации основного и вспомогательного оборудования предприятия и подлежащих нормированию, установлена номенклатура загрязняющих веществ и объемов выбросов и выявлены объекты, попадающие в нормативную санитарно-защитную зону предприятия. </w:t>
      </w:r>
    </w:p>
    <w:p w14:paraId="051A471A" w14:textId="18944111" w:rsidR="004C31D6" w:rsidRPr="00D121BB" w:rsidRDefault="009E4C67" w:rsidP="009E4C67">
      <w:pPr>
        <w:pStyle w:val="aa"/>
        <w:spacing w:before="0" w:line="288" w:lineRule="auto"/>
        <w:ind w:firstLine="737"/>
        <w:rPr>
          <w:rFonts w:ascii="Arial" w:hAnsi="Arial" w:cs="Arial"/>
          <w:sz w:val="22"/>
          <w:szCs w:val="22"/>
        </w:rPr>
      </w:pPr>
      <w:r>
        <w:rPr>
          <w:rFonts w:ascii="Arial" w:hAnsi="Arial" w:cs="Arial"/>
          <w:sz w:val="22"/>
          <w:szCs w:val="22"/>
        </w:rPr>
        <w:t>По состоянию на 01.09</w:t>
      </w:r>
      <w:r w:rsidR="004C31D6" w:rsidRPr="00D121BB">
        <w:rPr>
          <w:rFonts w:ascii="Arial" w:hAnsi="Arial" w:cs="Arial"/>
          <w:sz w:val="22"/>
          <w:szCs w:val="22"/>
        </w:rPr>
        <w:t>.202</w:t>
      </w:r>
      <w:r w:rsidR="004C31D6">
        <w:rPr>
          <w:rFonts w:ascii="Arial" w:hAnsi="Arial" w:cs="Arial"/>
          <w:sz w:val="22"/>
          <w:szCs w:val="22"/>
        </w:rPr>
        <w:t>5</w:t>
      </w:r>
      <w:r w:rsidR="004C31D6" w:rsidRPr="00D121BB">
        <w:rPr>
          <w:rFonts w:ascii="Arial" w:hAnsi="Arial" w:cs="Arial"/>
          <w:sz w:val="22"/>
          <w:szCs w:val="22"/>
        </w:rPr>
        <w:t xml:space="preserve"> г. в результате инвентаризации на </w:t>
      </w:r>
      <w:r w:rsidR="0013486C">
        <w:rPr>
          <w:rFonts w:ascii="Arial" w:hAnsi="Arial" w:cs="Arial"/>
          <w:sz w:val="22"/>
          <w:szCs w:val="22"/>
        </w:rPr>
        <w:t>объекте</w:t>
      </w:r>
      <w:r w:rsidR="004C31D6" w:rsidRPr="00D121BB">
        <w:rPr>
          <w:rFonts w:ascii="Arial" w:hAnsi="Arial" w:cs="Arial"/>
          <w:caps/>
          <w:sz w:val="22"/>
          <w:szCs w:val="22"/>
        </w:rPr>
        <w:t xml:space="preserve"> </w:t>
      </w:r>
      <w:r w:rsidR="004C31D6" w:rsidRPr="00D121BB">
        <w:rPr>
          <w:rFonts w:ascii="Arial" w:hAnsi="Arial" w:cs="Arial"/>
          <w:sz w:val="22"/>
          <w:szCs w:val="22"/>
        </w:rPr>
        <w:t xml:space="preserve">выявлено </w:t>
      </w:r>
      <w:r w:rsidR="0013486C">
        <w:rPr>
          <w:rFonts w:ascii="Arial" w:hAnsi="Arial" w:cs="Arial"/>
          <w:b/>
          <w:sz w:val="22"/>
          <w:szCs w:val="22"/>
        </w:rPr>
        <w:t>25</w:t>
      </w:r>
      <w:r w:rsidR="004C31D6" w:rsidRPr="00D121BB">
        <w:rPr>
          <w:rFonts w:ascii="Arial" w:hAnsi="Arial" w:cs="Arial"/>
          <w:b/>
          <w:i/>
          <w:sz w:val="22"/>
          <w:szCs w:val="22"/>
        </w:rPr>
        <w:t xml:space="preserve"> </w:t>
      </w:r>
      <w:r w:rsidR="004C31D6" w:rsidRPr="00D121BB">
        <w:rPr>
          <w:rFonts w:ascii="Arial" w:hAnsi="Arial" w:cs="Arial"/>
          <w:sz w:val="22"/>
          <w:szCs w:val="22"/>
        </w:rPr>
        <w:t>источников выброса, из которых:</w:t>
      </w:r>
    </w:p>
    <w:p w14:paraId="5C266066" w14:textId="40076729" w:rsidR="004C31D6" w:rsidRPr="00D121BB" w:rsidRDefault="004C31D6" w:rsidP="009E4C67">
      <w:pPr>
        <w:pStyle w:val="aa"/>
        <w:numPr>
          <w:ilvl w:val="0"/>
          <w:numId w:val="30"/>
        </w:numPr>
        <w:suppressAutoHyphens w:val="0"/>
        <w:spacing w:before="0" w:line="288" w:lineRule="auto"/>
        <w:ind w:left="0" w:firstLine="737"/>
        <w:rPr>
          <w:rFonts w:ascii="Arial" w:hAnsi="Arial" w:cs="Arial"/>
          <w:sz w:val="22"/>
          <w:szCs w:val="22"/>
        </w:rPr>
      </w:pPr>
      <w:r w:rsidRPr="00D121BB">
        <w:rPr>
          <w:rFonts w:ascii="Arial" w:hAnsi="Arial" w:cs="Arial"/>
          <w:sz w:val="22"/>
          <w:szCs w:val="22"/>
        </w:rPr>
        <w:t xml:space="preserve">организованных источников выброса – </w:t>
      </w:r>
      <w:r w:rsidR="0013486C">
        <w:rPr>
          <w:rFonts w:ascii="Arial" w:hAnsi="Arial" w:cs="Arial"/>
          <w:b/>
          <w:sz w:val="22"/>
          <w:szCs w:val="22"/>
        </w:rPr>
        <w:t>5</w:t>
      </w:r>
      <w:r w:rsidRPr="00D121BB">
        <w:rPr>
          <w:rFonts w:ascii="Arial" w:hAnsi="Arial" w:cs="Arial"/>
          <w:b/>
          <w:sz w:val="22"/>
          <w:szCs w:val="22"/>
        </w:rPr>
        <w:t xml:space="preserve"> </w:t>
      </w:r>
      <w:r w:rsidRPr="00D121BB">
        <w:rPr>
          <w:rFonts w:ascii="Arial" w:hAnsi="Arial" w:cs="Arial"/>
          <w:sz w:val="22"/>
          <w:szCs w:val="22"/>
        </w:rPr>
        <w:t>единиц;</w:t>
      </w:r>
    </w:p>
    <w:p w14:paraId="474D0C7C" w14:textId="77777777" w:rsidR="004C31D6" w:rsidRPr="00D121BB" w:rsidRDefault="004C31D6" w:rsidP="009E4C67">
      <w:pPr>
        <w:pStyle w:val="aa"/>
        <w:numPr>
          <w:ilvl w:val="0"/>
          <w:numId w:val="30"/>
        </w:numPr>
        <w:suppressAutoHyphens w:val="0"/>
        <w:spacing w:before="0" w:line="288" w:lineRule="auto"/>
        <w:ind w:left="0" w:firstLine="737"/>
        <w:rPr>
          <w:rFonts w:ascii="Arial" w:hAnsi="Arial" w:cs="Arial"/>
          <w:sz w:val="22"/>
          <w:szCs w:val="22"/>
        </w:rPr>
      </w:pPr>
      <w:r w:rsidRPr="00D121BB">
        <w:rPr>
          <w:rFonts w:ascii="Arial" w:hAnsi="Arial" w:cs="Arial"/>
          <w:sz w:val="22"/>
          <w:szCs w:val="22"/>
        </w:rPr>
        <w:t xml:space="preserve">неорганизованных источников выброса – </w:t>
      </w:r>
      <w:r w:rsidRPr="00D121BB">
        <w:rPr>
          <w:rFonts w:ascii="Arial" w:hAnsi="Arial" w:cs="Arial"/>
          <w:b/>
          <w:sz w:val="22"/>
          <w:szCs w:val="22"/>
        </w:rPr>
        <w:t>20</w:t>
      </w:r>
      <w:r w:rsidRPr="00D121BB">
        <w:rPr>
          <w:rFonts w:ascii="Arial" w:hAnsi="Arial" w:cs="Arial"/>
          <w:sz w:val="22"/>
          <w:szCs w:val="22"/>
        </w:rPr>
        <w:t xml:space="preserve"> единиц.</w:t>
      </w:r>
    </w:p>
    <w:p w14:paraId="60562149" w14:textId="77777777" w:rsidR="009A32C8" w:rsidRDefault="009A32C8" w:rsidP="004C31D6">
      <w:pPr>
        <w:pStyle w:val="3"/>
        <w:spacing w:before="1"/>
        <w:ind w:left="930"/>
        <w:jc w:val="center"/>
      </w:pPr>
    </w:p>
    <w:p w14:paraId="19B5A8AA" w14:textId="77777777" w:rsidR="009E4C67" w:rsidRPr="000307D6" w:rsidRDefault="009E4C67" w:rsidP="009E4C67">
      <w:pPr>
        <w:pStyle w:val="2"/>
        <w:numPr>
          <w:ilvl w:val="0"/>
          <w:numId w:val="29"/>
        </w:numPr>
        <w:spacing w:before="0" w:line="288" w:lineRule="auto"/>
        <w:ind w:left="0" w:firstLine="737"/>
        <w:jc w:val="both"/>
        <w:rPr>
          <w:i/>
        </w:rPr>
      </w:pPr>
      <w:bookmarkStart w:id="35" w:name="_Toc216360334"/>
      <w:bookmarkStart w:id="36" w:name="_Toc221887898"/>
      <w:r w:rsidRPr="00511F75">
        <w:t>Краткая</w:t>
      </w:r>
      <w:r>
        <w:t xml:space="preserve"> </w:t>
      </w:r>
      <w:r w:rsidRPr="00511F75">
        <w:t>характеристика</w:t>
      </w:r>
      <w:r>
        <w:t xml:space="preserve"> </w:t>
      </w:r>
      <w:r w:rsidRPr="00511F75">
        <w:t>существующих</w:t>
      </w:r>
      <w:r>
        <w:t xml:space="preserve"> </w:t>
      </w:r>
      <w:r w:rsidRPr="00511F75">
        <w:t>установок</w:t>
      </w:r>
      <w:r>
        <w:t xml:space="preserve"> </w:t>
      </w:r>
      <w:r w:rsidRPr="00511F75">
        <w:t>очистки</w:t>
      </w:r>
      <w:r>
        <w:t xml:space="preserve"> </w:t>
      </w:r>
      <w:r w:rsidRPr="00511F75">
        <w:t xml:space="preserve">газа, </w:t>
      </w:r>
      <w:r w:rsidRPr="000307D6">
        <w:t>укрупненный</w:t>
      </w:r>
      <w:r w:rsidRPr="00511F75">
        <w:t xml:space="preserve"> </w:t>
      </w:r>
      <w:r w:rsidRPr="000307D6">
        <w:t>анализ</w:t>
      </w:r>
      <w:r w:rsidRPr="00511F75">
        <w:t xml:space="preserve"> </w:t>
      </w:r>
      <w:r w:rsidRPr="000307D6">
        <w:t>их</w:t>
      </w:r>
      <w:r w:rsidRPr="00511F75">
        <w:t xml:space="preserve"> </w:t>
      </w:r>
      <w:r w:rsidRPr="000307D6">
        <w:t>технического</w:t>
      </w:r>
      <w:r w:rsidRPr="00511F75">
        <w:t xml:space="preserve"> </w:t>
      </w:r>
      <w:r w:rsidRPr="000307D6">
        <w:t>состояния</w:t>
      </w:r>
      <w:r w:rsidRPr="00511F75">
        <w:t xml:space="preserve"> </w:t>
      </w:r>
      <w:r w:rsidRPr="000307D6">
        <w:t>и</w:t>
      </w:r>
      <w:r w:rsidRPr="00511F75">
        <w:t xml:space="preserve"> </w:t>
      </w:r>
      <w:r w:rsidRPr="000307D6">
        <w:t>эффективности</w:t>
      </w:r>
      <w:r w:rsidRPr="00511F75">
        <w:t xml:space="preserve"> </w:t>
      </w:r>
      <w:r w:rsidRPr="000307D6">
        <w:t>работы.</w:t>
      </w:r>
      <w:bookmarkEnd w:id="35"/>
      <w:bookmarkEnd w:id="36"/>
    </w:p>
    <w:p w14:paraId="69143DFF" w14:textId="77777777" w:rsidR="009E4C67" w:rsidRPr="00F55C1D" w:rsidRDefault="009E4C67" w:rsidP="009E4C67">
      <w:pPr>
        <w:pStyle w:val="aa"/>
        <w:spacing w:before="0" w:line="288" w:lineRule="auto"/>
        <w:ind w:firstLine="737"/>
        <w:rPr>
          <w:rFonts w:ascii="Arial" w:hAnsi="Arial" w:cs="Arial"/>
          <w:sz w:val="22"/>
          <w:szCs w:val="22"/>
        </w:rPr>
      </w:pPr>
      <w:r w:rsidRPr="00F55C1D">
        <w:rPr>
          <w:rFonts w:ascii="Arial" w:hAnsi="Arial" w:cs="Arial"/>
          <w:sz w:val="22"/>
          <w:szCs w:val="22"/>
        </w:rPr>
        <w:t xml:space="preserve">На предприятии используется технологическое оборудование зарубежного производства, надежное в эксплуатации и отвечающее современному уровню развития металлообрабатывающих производств. </w:t>
      </w:r>
    </w:p>
    <w:p w14:paraId="489B6156" w14:textId="77777777" w:rsidR="009E4C67" w:rsidRPr="00F55C1D" w:rsidRDefault="009E4C67" w:rsidP="009E4C67">
      <w:pPr>
        <w:pStyle w:val="aa"/>
        <w:spacing w:before="0" w:line="288" w:lineRule="auto"/>
        <w:ind w:firstLine="737"/>
        <w:rPr>
          <w:rFonts w:ascii="Arial" w:hAnsi="Arial" w:cs="Arial"/>
          <w:sz w:val="22"/>
          <w:szCs w:val="22"/>
        </w:rPr>
      </w:pPr>
      <w:r w:rsidRPr="00F55C1D">
        <w:rPr>
          <w:rFonts w:ascii="Arial" w:hAnsi="Arial" w:cs="Arial"/>
          <w:sz w:val="22"/>
          <w:szCs w:val="22"/>
        </w:rPr>
        <w:t>На объектах предприятия по мере износа и выработки эксплуатационного ресурса проводится модернизация оборудования, внедряются новые технологии.</w:t>
      </w:r>
    </w:p>
    <w:p w14:paraId="0BF20A32" w14:textId="77777777" w:rsidR="009E4C67" w:rsidRPr="00F55C1D" w:rsidRDefault="009E4C67" w:rsidP="009E4C67">
      <w:pPr>
        <w:pStyle w:val="aa"/>
        <w:spacing w:before="0" w:line="288" w:lineRule="auto"/>
        <w:ind w:firstLine="737"/>
        <w:rPr>
          <w:rFonts w:ascii="Arial" w:hAnsi="Arial" w:cs="Arial"/>
          <w:sz w:val="22"/>
          <w:szCs w:val="22"/>
        </w:rPr>
      </w:pPr>
      <w:r w:rsidRPr="00F55C1D">
        <w:rPr>
          <w:rFonts w:ascii="Arial" w:hAnsi="Arial" w:cs="Arial"/>
          <w:sz w:val="22"/>
          <w:szCs w:val="22"/>
        </w:rPr>
        <w:t>Оценка на соответствие применяемого оборудования и технологии. По определению Экологического кодекса РК наилучшие доступные технологии - это используемые и планируемые отраслевые технологии, техника и оборудование, для снижения уровня негативного воздействия хозяйственной деятельности на окружающую среду для обеспечения целевых показателей качества окружающей среды.</w:t>
      </w:r>
    </w:p>
    <w:p w14:paraId="5F7DCD7E" w14:textId="77777777" w:rsidR="009E4C67" w:rsidRDefault="009E4C67" w:rsidP="009E4C67">
      <w:pPr>
        <w:pStyle w:val="aa"/>
        <w:spacing w:before="0" w:line="288" w:lineRule="auto"/>
        <w:ind w:firstLine="737"/>
        <w:rPr>
          <w:rFonts w:ascii="Arial" w:hAnsi="Arial" w:cs="Arial"/>
          <w:sz w:val="22"/>
          <w:szCs w:val="22"/>
        </w:rPr>
      </w:pPr>
      <w:r w:rsidRPr="00F55C1D">
        <w:rPr>
          <w:rFonts w:ascii="Arial" w:hAnsi="Arial" w:cs="Arial"/>
          <w:sz w:val="22"/>
          <w:szCs w:val="22"/>
        </w:rPr>
        <w:t xml:space="preserve">В автопарке применяются современных транспортные средства с экономичными ДВС, с установкой систем спутникового контроля GPS. </w:t>
      </w:r>
    </w:p>
    <w:p w14:paraId="784156DA" w14:textId="77777777" w:rsidR="009E4C67" w:rsidRPr="00F55C1D" w:rsidRDefault="009E4C67" w:rsidP="009E4C67">
      <w:pPr>
        <w:pStyle w:val="aa"/>
        <w:spacing w:before="0" w:line="288" w:lineRule="auto"/>
        <w:ind w:firstLine="737"/>
        <w:rPr>
          <w:rFonts w:ascii="Arial" w:hAnsi="Arial" w:cs="Arial"/>
          <w:sz w:val="22"/>
          <w:szCs w:val="22"/>
        </w:rPr>
      </w:pPr>
    </w:p>
    <w:p w14:paraId="7DADE19A" w14:textId="77777777" w:rsidR="009E4C67" w:rsidRPr="00511F75" w:rsidRDefault="009E4C67" w:rsidP="009E4C67">
      <w:pPr>
        <w:pStyle w:val="2"/>
        <w:numPr>
          <w:ilvl w:val="0"/>
          <w:numId w:val="29"/>
        </w:numPr>
        <w:spacing w:before="0" w:line="288" w:lineRule="auto"/>
        <w:ind w:left="0" w:firstLine="737"/>
        <w:jc w:val="both"/>
        <w:rPr>
          <w:i/>
        </w:rPr>
      </w:pPr>
      <w:bookmarkStart w:id="37" w:name="_Toc216360335"/>
      <w:bookmarkStart w:id="38" w:name="_Toc221887899"/>
      <w:r w:rsidRPr="000307D6">
        <w:t>Оценка степени применяемой технологии, технического и пылегазоочистного</w:t>
      </w:r>
      <w:r w:rsidRPr="00511F75">
        <w:t xml:space="preserve"> </w:t>
      </w:r>
      <w:r w:rsidRPr="000307D6">
        <w:t>оборудования</w:t>
      </w:r>
      <w:r w:rsidRPr="00511F75">
        <w:t xml:space="preserve"> </w:t>
      </w:r>
      <w:r w:rsidRPr="000307D6">
        <w:t>передовому</w:t>
      </w:r>
      <w:r w:rsidRPr="00511F75">
        <w:t xml:space="preserve"> </w:t>
      </w:r>
      <w:r w:rsidRPr="000307D6">
        <w:t>научно-техническому</w:t>
      </w:r>
      <w:r w:rsidRPr="00511F75">
        <w:t xml:space="preserve"> </w:t>
      </w:r>
      <w:r w:rsidRPr="000307D6">
        <w:t>уровню в стране и мировому опыту</w:t>
      </w:r>
      <w:bookmarkEnd w:id="37"/>
      <w:bookmarkEnd w:id="38"/>
    </w:p>
    <w:p w14:paraId="12B4CD41" w14:textId="77777777" w:rsidR="009E4C67" w:rsidRPr="000307D6" w:rsidRDefault="009E4C67" w:rsidP="009E4C67">
      <w:pPr>
        <w:spacing w:line="288" w:lineRule="auto"/>
        <w:ind w:firstLine="737"/>
        <w:jc w:val="both"/>
      </w:pPr>
      <w:r w:rsidRPr="000307D6">
        <w:t>На</w:t>
      </w:r>
      <w:r w:rsidRPr="000307D6">
        <w:rPr>
          <w:spacing w:val="-5"/>
        </w:rPr>
        <w:t xml:space="preserve"> </w:t>
      </w:r>
      <w:r w:rsidRPr="000307D6">
        <w:t>предприятии</w:t>
      </w:r>
      <w:r w:rsidRPr="000307D6">
        <w:rPr>
          <w:spacing w:val="-7"/>
        </w:rPr>
        <w:t xml:space="preserve"> </w:t>
      </w:r>
      <w:r w:rsidRPr="000307D6">
        <w:t>используется</w:t>
      </w:r>
      <w:r w:rsidRPr="000307D6">
        <w:rPr>
          <w:spacing w:val="-8"/>
        </w:rPr>
        <w:t xml:space="preserve"> </w:t>
      </w:r>
      <w:r w:rsidRPr="000307D6">
        <w:t>технологическое</w:t>
      </w:r>
      <w:r w:rsidRPr="000307D6">
        <w:rPr>
          <w:spacing w:val="-4"/>
        </w:rPr>
        <w:t xml:space="preserve"> </w:t>
      </w:r>
      <w:r w:rsidRPr="000307D6">
        <w:t>оборудование</w:t>
      </w:r>
      <w:r w:rsidRPr="000307D6">
        <w:rPr>
          <w:spacing w:val="-4"/>
        </w:rPr>
        <w:t xml:space="preserve"> </w:t>
      </w:r>
      <w:r w:rsidRPr="000307D6">
        <w:t>надежное</w:t>
      </w:r>
      <w:r w:rsidRPr="000307D6">
        <w:rPr>
          <w:spacing w:val="-8"/>
        </w:rPr>
        <w:t xml:space="preserve"> </w:t>
      </w:r>
      <w:r w:rsidRPr="000307D6">
        <w:t>в</w:t>
      </w:r>
      <w:r w:rsidRPr="000307D6">
        <w:rPr>
          <w:spacing w:val="-2"/>
        </w:rPr>
        <w:t xml:space="preserve"> </w:t>
      </w:r>
      <w:r w:rsidRPr="000307D6">
        <w:t>эксплуатации</w:t>
      </w:r>
      <w:r w:rsidRPr="000307D6">
        <w:rPr>
          <w:spacing w:val="-7"/>
        </w:rPr>
        <w:t xml:space="preserve"> </w:t>
      </w:r>
      <w:r w:rsidRPr="000307D6">
        <w:t>и отвечающее современному уровню развития производства.</w:t>
      </w:r>
    </w:p>
    <w:p w14:paraId="3D32F747" w14:textId="77777777" w:rsidR="009E4C67" w:rsidRPr="000307D6" w:rsidRDefault="009E4C67" w:rsidP="009E4C67">
      <w:pPr>
        <w:pStyle w:val="a3"/>
        <w:spacing w:line="288" w:lineRule="auto"/>
        <w:ind w:firstLine="737"/>
      </w:pPr>
    </w:p>
    <w:p w14:paraId="67452F44" w14:textId="77777777" w:rsidR="009E4C67" w:rsidRPr="000307D6" w:rsidRDefault="009E4C67" w:rsidP="009E4C67">
      <w:pPr>
        <w:pStyle w:val="2"/>
        <w:numPr>
          <w:ilvl w:val="0"/>
          <w:numId w:val="29"/>
        </w:numPr>
        <w:spacing w:before="0" w:line="288" w:lineRule="auto"/>
        <w:ind w:left="0" w:firstLine="737"/>
        <w:jc w:val="both"/>
        <w:rPr>
          <w:i/>
        </w:rPr>
      </w:pPr>
      <w:bookmarkStart w:id="39" w:name="_Toc216360336"/>
      <w:bookmarkStart w:id="40" w:name="_Toc221887900"/>
      <w:r w:rsidRPr="000307D6">
        <w:t>Перспектива</w:t>
      </w:r>
      <w:r w:rsidRPr="00511F75">
        <w:t xml:space="preserve"> </w:t>
      </w:r>
      <w:r w:rsidRPr="000307D6">
        <w:t>развития</w:t>
      </w:r>
      <w:r w:rsidRPr="00511F75">
        <w:t xml:space="preserve"> предприятия</w:t>
      </w:r>
      <w:bookmarkEnd w:id="39"/>
      <w:bookmarkEnd w:id="40"/>
    </w:p>
    <w:p w14:paraId="643320B0" w14:textId="2A82ACCC" w:rsidR="009E4C67" w:rsidRPr="003E0267" w:rsidRDefault="009E4C67" w:rsidP="009E4C67">
      <w:pPr>
        <w:widowControl/>
        <w:adjustRightInd w:val="0"/>
        <w:spacing w:line="288" w:lineRule="auto"/>
        <w:ind w:firstLine="737"/>
        <w:jc w:val="both"/>
      </w:pPr>
      <w:r w:rsidRPr="003E0267">
        <w:t xml:space="preserve">Производственные работы на предприятии </w:t>
      </w:r>
      <w:r>
        <w:t>на перспективные года 2026 – 2031 гг.</w:t>
      </w:r>
      <w:r w:rsidRPr="003E0267">
        <w:t xml:space="preserve"> будут осуществляться с</w:t>
      </w:r>
      <w:r>
        <w:t xml:space="preserve"> </w:t>
      </w:r>
      <w:r w:rsidRPr="003E0267">
        <w:t>использованием существующего технологического оборудования, описанного в разделе 2</w:t>
      </w:r>
      <w:r>
        <w:t xml:space="preserve"> </w:t>
      </w:r>
      <w:r w:rsidRPr="003E0267">
        <w:t>«</w:t>
      </w:r>
      <w:r>
        <w:t>Х</w:t>
      </w:r>
      <w:r w:rsidRPr="003E0267">
        <w:t xml:space="preserve">арактеристика </w:t>
      </w:r>
      <w:r>
        <w:t>оператора как источника загрязнения атмосферы</w:t>
      </w:r>
      <w:r w:rsidRPr="003E0267">
        <w:t>».</w:t>
      </w:r>
    </w:p>
    <w:p w14:paraId="1879E9BD" w14:textId="77777777" w:rsidR="009E4C67" w:rsidRDefault="009E4C67" w:rsidP="009E4C67">
      <w:pPr>
        <w:widowControl/>
        <w:adjustRightInd w:val="0"/>
        <w:spacing w:line="288" w:lineRule="auto"/>
        <w:ind w:firstLine="737"/>
        <w:jc w:val="both"/>
      </w:pPr>
      <w:r w:rsidRPr="003E0267">
        <w:t xml:space="preserve">Технологические показатели </w:t>
      </w:r>
      <w:r>
        <w:t>работы предприятия представлены в таблице 5.</w:t>
      </w:r>
    </w:p>
    <w:p w14:paraId="1808BD6C" w14:textId="77777777" w:rsidR="009E4C67" w:rsidRPr="00AB0B23" w:rsidRDefault="009E4C67" w:rsidP="009E4C67">
      <w:pPr>
        <w:pStyle w:val="a3"/>
        <w:spacing w:line="288" w:lineRule="auto"/>
        <w:ind w:firstLine="737"/>
      </w:pPr>
    </w:p>
    <w:p w14:paraId="22578FD5" w14:textId="77777777" w:rsidR="009E4C67" w:rsidRPr="000307D6" w:rsidRDefault="009E4C67" w:rsidP="009E4C67">
      <w:pPr>
        <w:pStyle w:val="2"/>
        <w:numPr>
          <w:ilvl w:val="0"/>
          <w:numId w:val="29"/>
        </w:numPr>
        <w:spacing w:before="0" w:line="288" w:lineRule="auto"/>
        <w:ind w:left="0" w:firstLine="737"/>
        <w:jc w:val="both"/>
        <w:rPr>
          <w:i/>
        </w:rPr>
      </w:pPr>
      <w:bookmarkStart w:id="41" w:name="_Toc216360337"/>
      <w:bookmarkStart w:id="42" w:name="_Toc221887901"/>
      <w:r w:rsidRPr="000307D6">
        <w:t>Параметры</w:t>
      </w:r>
      <w:r w:rsidRPr="00511F75">
        <w:t xml:space="preserve"> </w:t>
      </w:r>
      <w:r w:rsidRPr="000307D6">
        <w:t>выбросов</w:t>
      </w:r>
      <w:r w:rsidRPr="00511F75">
        <w:t xml:space="preserve"> </w:t>
      </w:r>
      <w:r w:rsidRPr="000307D6">
        <w:t>загрязняющих</w:t>
      </w:r>
      <w:r w:rsidRPr="00511F75">
        <w:t xml:space="preserve"> </w:t>
      </w:r>
      <w:r w:rsidRPr="000307D6">
        <w:t>веществ</w:t>
      </w:r>
      <w:r w:rsidRPr="00511F75">
        <w:t xml:space="preserve"> </w:t>
      </w:r>
      <w:r w:rsidRPr="000307D6">
        <w:t>в</w:t>
      </w:r>
      <w:r w:rsidRPr="00511F75">
        <w:t xml:space="preserve"> </w:t>
      </w:r>
      <w:r w:rsidRPr="000307D6">
        <w:t>атмосферу</w:t>
      </w:r>
      <w:r w:rsidRPr="00511F75">
        <w:t xml:space="preserve"> </w:t>
      </w:r>
      <w:r w:rsidRPr="000307D6">
        <w:t>для</w:t>
      </w:r>
      <w:r w:rsidRPr="00511F75">
        <w:t xml:space="preserve"> </w:t>
      </w:r>
      <w:r w:rsidRPr="000307D6">
        <w:t xml:space="preserve">расчета </w:t>
      </w:r>
      <w:r w:rsidRPr="00511F75">
        <w:t>НДВ</w:t>
      </w:r>
      <w:bookmarkEnd w:id="41"/>
      <w:bookmarkEnd w:id="42"/>
    </w:p>
    <w:p w14:paraId="7082A285" w14:textId="77777777" w:rsidR="009E4C67" w:rsidRDefault="009E4C67" w:rsidP="009E4C67">
      <w:pPr>
        <w:spacing w:line="288" w:lineRule="auto"/>
        <w:ind w:firstLine="737"/>
        <w:jc w:val="both"/>
        <w:sectPr w:rsidR="009E4C67" w:rsidSect="004C31D6">
          <w:pgSz w:w="11910" w:h="16850"/>
          <w:pgMar w:top="1418" w:right="851" w:bottom="851" w:left="1418" w:header="856" w:footer="771" w:gutter="0"/>
          <w:cols w:space="720"/>
          <w:docGrid w:linePitch="299"/>
        </w:sectPr>
      </w:pPr>
      <w:r w:rsidRPr="00B04627">
        <w:t>Параметры</w:t>
      </w:r>
      <w:r w:rsidRPr="00B04627">
        <w:rPr>
          <w:spacing w:val="40"/>
        </w:rPr>
        <w:t xml:space="preserve"> </w:t>
      </w:r>
      <w:r w:rsidRPr="00B04627">
        <w:t>выбросов</w:t>
      </w:r>
      <w:r w:rsidRPr="00B04627">
        <w:rPr>
          <w:spacing w:val="34"/>
        </w:rPr>
        <w:t xml:space="preserve"> </w:t>
      </w:r>
      <w:r w:rsidRPr="00B04627">
        <w:t>загрязняющих</w:t>
      </w:r>
      <w:r w:rsidRPr="00B04627">
        <w:rPr>
          <w:spacing w:val="36"/>
        </w:rPr>
        <w:t xml:space="preserve"> </w:t>
      </w:r>
      <w:r w:rsidRPr="00B04627">
        <w:t>веществ</w:t>
      </w:r>
      <w:r w:rsidRPr="00B04627">
        <w:rPr>
          <w:spacing w:val="39"/>
        </w:rPr>
        <w:t xml:space="preserve"> </w:t>
      </w:r>
      <w:r w:rsidRPr="00B04627">
        <w:t>в</w:t>
      </w:r>
      <w:r w:rsidRPr="00B04627">
        <w:rPr>
          <w:spacing w:val="39"/>
        </w:rPr>
        <w:t xml:space="preserve"> </w:t>
      </w:r>
      <w:r w:rsidRPr="00B04627">
        <w:t>атмосферу</w:t>
      </w:r>
      <w:r>
        <w:t xml:space="preserve"> на 2026 – 2031 года</w:t>
      </w:r>
      <w:r w:rsidRPr="00B04627">
        <w:t>,</w:t>
      </w:r>
      <w:r w:rsidRPr="00B04627">
        <w:rPr>
          <w:spacing w:val="40"/>
        </w:rPr>
        <w:t xml:space="preserve"> </w:t>
      </w:r>
      <w:r w:rsidRPr="00B04627">
        <w:t>а</w:t>
      </w:r>
      <w:r w:rsidRPr="00B04627">
        <w:rPr>
          <w:spacing w:val="35"/>
        </w:rPr>
        <w:t xml:space="preserve"> </w:t>
      </w:r>
      <w:r w:rsidRPr="00B04627">
        <w:t>также</w:t>
      </w:r>
      <w:r w:rsidRPr="00B04627">
        <w:rPr>
          <w:spacing w:val="35"/>
        </w:rPr>
        <w:t xml:space="preserve"> </w:t>
      </w:r>
      <w:r w:rsidRPr="00B04627">
        <w:t xml:space="preserve">характеристики источников сведены в таблицу </w:t>
      </w:r>
      <w:r>
        <w:t>3.3.</w:t>
      </w:r>
    </w:p>
    <w:p w14:paraId="6347D777" w14:textId="6DDEB348" w:rsidR="009A32C8" w:rsidRDefault="009E4C67" w:rsidP="00903454">
      <w:pPr>
        <w:pStyle w:val="2"/>
        <w:numPr>
          <w:ilvl w:val="0"/>
          <w:numId w:val="29"/>
        </w:numPr>
        <w:spacing w:before="0" w:line="288" w:lineRule="auto"/>
        <w:ind w:left="0" w:firstLine="737"/>
        <w:jc w:val="both"/>
      </w:pPr>
      <w:bookmarkStart w:id="43" w:name="_Toc221887902"/>
      <w:r>
        <w:lastRenderedPageBreak/>
        <w:t xml:space="preserve">Таблица 3.3 - </w:t>
      </w:r>
      <w:r w:rsidRPr="009E4C67">
        <w:t>Параметры выбросов загрязняющих веществ в атмосферу дл</w:t>
      </w:r>
      <w:r>
        <w:t>я расчета нормативов ПДВ на 2026</w:t>
      </w:r>
      <w:r w:rsidRPr="009E4C67">
        <w:t xml:space="preserve"> год.</w:t>
      </w:r>
      <w:bookmarkEnd w:id="43"/>
    </w:p>
    <w:tbl>
      <w:tblPr>
        <w:tblW w:w="5000" w:type="pct"/>
        <w:tblLook w:val="04A0" w:firstRow="1" w:lastRow="0" w:firstColumn="1" w:lastColumn="0" w:noHBand="0" w:noVBand="1"/>
      </w:tblPr>
      <w:tblGrid>
        <w:gridCol w:w="483"/>
        <w:gridCol w:w="1427"/>
        <w:gridCol w:w="569"/>
        <w:gridCol w:w="815"/>
        <w:gridCol w:w="1038"/>
        <w:gridCol w:w="735"/>
        <w:gridCol w:w="824"/>
        <w:gridCol w:w="761"/>
        <w:gridCol w:w="722"/>
        <w:gridCol w:w="764"/>
        <w:gridCol w:w="763"/>
        <w:gridCol w:w="528"/>
        <w:gridCol w:w="531"/>
        <w:gridCol w:w="528"/>
        <w:gridCol w:w="531"/>
        <w:gridCol w:w="1328"/>
        <w:gridCol w:w="1053"/>
        <w:gridCol w:w="994"/>
        <w:gridCol w:w="896"/>
        <w:gridCol w:w="572"/>
        <w:gridCol w:w="1834"/>
        <w:gridCol w:w="1155"/>
        <w:gridCol w:w="1260"/>
        <w:gridCol w:w="973"/>
        <w:gridCol w:w="735"/>
      </w:tblGrid>
      <w:tr w:rsidR="00903454" w:rsidRPr="009E4C67" w14:paraId="2EC191E1" w14:textId="77777777" w:rsidTr="00903454">
        <w:trPr>
          <w:trHeight w:val="227"/>
        </w:trPr>
        <w:tc>
          <w:tcPr>
            <w:tcW w:w="1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296641" w14:textId="4C650C8D" w:rsidR="009E4C67" w:rsidRPr="009E4C67" w:rsidRDefault="009E4C67" w:rsidP="00903454">
            <w:pPr>
              <w:widowControl/>
              <w:autoSpaceDE/>
              <w:autoSpaceDN/>
              <w:jc w:val="center"/>
              <w:rPr>
                <w:rFonts w:eastAsia="Times New Roman"/>
                <w:b/>
                <w:bCs/>
                <w:sz w:val="16"/>
                <w:szCs w:val="16"/>
                <w:lang w:eastAsia="ru-RU"/>
              </w:rPr>
            </w:pPr>
            <w:r w:rsidRPr="009E4C67">
              <w:rPr>
                <w:rFonts w:eastAsia="Times New Roman"/>
                <w:b/>
                <w:bCs/>
                <w:sz w:val="16"/>
                <w:szCs w:val="16"/>
                <w:lang w:eastAsia="ru-RU"/>
              </w:rPr>
              <w:t>Пр-во</w:t>
            </w:r>
          </w:p>
        </w:tc>
        <w:tc>
          <w:tcPr>
            <w:tcW w:w="458"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A44957D"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Источник выделения загрязняющих веществ</w:t>
            </w:r>
          </w:p>
        </w:tc>
        <w:tc>
          <w:tcPr>
            <w:tcW w:w="18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27E05C"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Число часов  работы в году</w:t>
            </w:r>
          </w:p>
        </w:tc>
        <w:tc>
          <w:tcPr>
            <w:tcW w:w="23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D6FE50" w14:textId="54E76FAA"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Наимено</w:t>
            </w:r>
            <w:r w:rsidR="00903454">
              <w:rPr>
                <w:rFonts w:eastAsia="Times New Roman"/>
                <w:b/>
                <w:bCs/>
                <w:sz w:val="16"/>
                <w:szCs w:val="16"/>
                <w:lang w:eastAsia="ru-RU"/>
              </w:rPr>
              <w:t>-</w:t>
            </w:r>
            <w:r w:rsidRPr="009E4C67">
              <w:rPr>
                <w:rFonts w:eastAsia="Times New Roman"/>
                <w:b/>
                <w:bCs/>
                <w:sz w:val="16"/>
                <w:szCs w:val="16"/>
                <w:lang w:eastAsia="ru-RU"/>
              </w:rPr>
              <w:t>вание  источника выброса вредных веществ</w:t>
            </w:r>
          </w:p>
        </w:tc>
        <w:tc>
          <w:tcPr>
            <w:tcW w:w="16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E73B8B" w14:textId="5AE56A0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Номер источ</w:t>
            </w:r>
            <w:r w:rsidR="00903454">
              <w:rPr>
                <w:rFonts w:eastAsia="Times New Roman"/>
                <w:b/>
                <w:bCs/>
                <w:sz w:val="16"/>
                <w:szCs w:val="16"/>
                <w:lang w:eastAsia="ru-RU"/>
              </w:rPr>
              <w:t>-</w:t>
            </w:r>
            <w:r w:rsidRPr="009E4C67">
              <w:rPr>
                <w:rFonts w:eastAsia="Times New Roman"/>
                <w:b/>
                <w:bCs/>
                <w:sz w:val="16"/>
                <w:szCs w:val="16"/>
                <w:lang w:eastAsia="ru-RU"/>
              </w:rPr>
              <w:t>ника выб</w:t>
            </w:r>
            <w:r w:rsidR="00903454">
              <w:rPr>
                <w:rFonts w:eastAsia="Times New Roman"/>
                <w:b/>
                <w:bCs/>
                <w:sz w:val="16"/>
                <w:szCs w:val="16"/>
                <w:lang w:eastAsia="ru-RU"/>
              </w:rPr>
              <w:t>-</w:t>
            </w:r>
            <w:r w:rsidRPr="009E4C67">
              <w:rPr>
                <w:rFonts w:eastAsia="Times New Roman"/>
                <w:b/>
                <w:bCs/>
                <w:sz w:val="16"/>
                <w:szCs w:val="16"/>
                <w:lang w:eastAsia="ru-RU"/>
              </w:rPr>
              <w:t>росов на карте-схеме</w:t>
            </w:r>
          </w:p>
        </w:tc>
        <w:tc>
          <w:tcPr>
            <w:tcW w:w="18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E446B2" w14:textId="2E217738"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Высота источ</w:t>
            </w:r>
            <w:r w:rsidR="00903454">
              <w:rPr>
                <w:rFonts w:eastAsia="Times New Roman"/>
                <w:b/>
                <w:bCs/>
                <w:sz w:val="16"/>
                <w:szCs w:val="16"/>
                <w:lang w:eastAsia="ru-RU"/>
              </w:rPr>
              <w:t>-</w:t>
            </w:r>
            <w:r w:rsidRPr="009E4C67">
              <w:rPr>
                <w:rFonts w:eastAsia="Times New Roman"/>
                <w:b/>
                <w:bCs/>
                <w:sz w:val="16"/>
                <w:szCs w:val="16"/>
                <w:lang w:eastAsia="ru-RU"/>
              </w:rPr>
              <w:t>ника выб</w:t>
            </w:r>
            <w:r w:rsidR="00903454">
              <w:rPr>
                <w:rFonts w:eastAsia="Times New Roman"/>
                <w:b/>
                <w:bCs/>
                <w:sz w:val="16"/>
                <w:szCs w:val="16"/>
                <w:lang w:eastAsia="ru-RU"/>
              </w:rPr>
              <w:t>-</w:t>
            </w:r>
            <w:r w:rsidRPr="009E4C67">
              <w:rPr>
                <w:rFonts w:eastAsia="Times New Roman"/>
                <w:b/>
                <w:bCs/>
                <w:sz w:val="16"/>
                <w:szCs w:val="16"/>
                <w:lang w:eastAsia="ru-RU"/>
              </w:rPr>
              <w:t>росов, м</w:t>
            </w:r>
          </w:p>
        </w:tc>
        <w:tc>
          <w:tcPr>
            <w:tcW w:w="1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78F69A" w14:textId="1008A0C2"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Диа</w:t>
            </w:r>
            <w:r w:rsidR="00903454">
              <w:rPr>
                <w:rFonts w:eastAsia="Times New Roman"/>
                <w:b/>
                <w:bCs/>
                <w:sz w:val="16"/>
                <w:szCs w:val="16"/>
                <w:lang w:eastAsia="ru-RU"/>
              </w:rPr>
              <w:t>-</w:t>
            </w:r>
            <w:r w:rsidRPr="009E4C67">
              <w:rPr>
                <w:rFonts w:eastAsia="Times New Roman"/>
                <w:b/>
                <w:bCs/>
                <w:sz w:val="16"/>
                <w:szCs w:val="16"/>
                <w:lang w:eastAsia="ru-RU"/>
              </w:rPr>
              <w:t>метр устья трубы, м</w:t>
            </w:r>
          </w:p>
        </w:tc>
        <w:tc>
          <w:tcPr>
            <w:tcW w:w="515"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69946E9"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Параметры газовоздушной смеси на выходе из трубы при максимально разовой нагрузке</w:t>
            </w:r>
          </w:p>
        </w:tc>
        <w:tc>
          <w:tcPr>
            <w:tcW w:w="485"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0978D71" w14:textId="77777777" w:rsid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Координаты источника</w:t>
            </w:r>
          </w:p>
          <w:p w14:paraId="2142581A" w14:textId="311A1B11"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 xml:space="preserve"> на карте-схеме,м</w:t>
            </w:r>
          </w:p>
        </w:tc>
        <w:tc>
          <w:tcPr>
            <w:tcW w:w="30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3A8FCD" w14:textId="21C336A8"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Hаимено</w:t>
            </w:r>
            <w:r w:rsidR="00903454">
              <w:rPr>
                <w:rFonts w:eastAsia="Times New Roman"/>
                <w:b/>
                <w:bCs/>
                <w:sz w:val="16"/>
                <w:szCs w:val="16"/>
                <w:lang w:eastAsia="ru-RU"/>
              </w:rPr>
              <w:t>-</w:t>
            </w:r>
            <w:r w:rsidRPr="009E4C67">
              <w:rPr>
                <w:rFonts w:eastAsia="Times New Roman"/>
                <w:b/>
                <w:bCs/>
                <w:sz w:val="16"/>
                <w:szCs w:val="16"/>
                <w:lang w:eastAsia="ru-RU"/>
              </w:rPr>
              <w:t>вание газоочистных установок, тип и мероприятия по сокращению выбросов</w:t>
            </w:r>
          </w:p>
        </w:tc>
        <w:tc>
          <w:tcPr>
            <w:tcW w:w="24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AB6159" w14:textId="5657BC34"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Вещество, по которому произ</w:t>
            </w:r>
            <w:r w:rsidR="00903454">
              <w:rPr>
                <w:rFonts w:eastAsia="Times New Roman"/>
                <w:b/>
                <w:bCs/>
                <w:sz w:val="16"/>
                <w:szCs w:val="16"/>
                <w:lang w:eastAsia="ru-RU"/>
              </w:rPr>
              <w:t>-</w:t>
            </w:r>
            <w:r w:rsidRPr="009E4C67">
              <w:rPr>
                <w:rFonts w:eastAsia="Times New Roman"/>
                <w:b/>
                <w:bCs/>
                <w:sz w:val="16"/>
                <w:szCs w:val="16"/>
                <w:lang w:eastAsia="ru-RU"/>
              </w:rPr>
              <w:t>водится газо</w:t>
            </w:r>
            <w:r w:rsidR="00903454">
              <w:rPr>
                <w:rFonts w:eastAsia="Times New Roman"/>
                <w:b/>
                <w:bCs/>
                <w:sz w:val="16"/>
                <w:szCs w:val="16"/>
                <w:lang w:eastAsia="ru-RU"/>
              </w:rPr>
              <w:t>-</w:t>
            </w:r>
            <w:r w:rsidRPr="009E4C67">
              <w:rPr>
                <w:rFonts w:eastAsia="Times New Roman"/>
                <w:b/>
                <w:bCs/>
                <w:sz w:val="16"/>
                <w:szCs w:val="16"/>
                <w:lang w:eastAsia="ru-RU"/>
              </w:rPr>
              <w:t>очистка</w:t>
            </w:r>
          </w:p>
        </w:tc>
        <w:tc>
          <w:tcPr>
            <w:tcW w:w="22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C25DD0" w14:textId="19A9CA51" w:rsidR="009E4C67" w:rsidRPr="009E4C67" w:rsidRDefault="009E4C67" w:rsidP="00903454">
            <w:pPr>
              <w:widowControl/>
              <w:autoSpaceDE/>
              <w:autoSpaceDN/>
              <w:jc w:val="center"/>
              <w:rPr>
                <w:rFonts w:eastAsia="Times New Roman"/>
                <w:b/>
                <w:bCs/>
                <w:sz w:val="16"/>
                <w:szCs w:val="16"/>
                <w:lang w:eastAsia="ru-RU"/>
              </w:rPr>
            </w:pPr>
            <w:r w:rsidRPr="009E4C67">
              <w:rPr>
                <w:rFonts w:eastAsia="Times New Roman"/>
                <w:b/>
                <w:bCs/>
                <w:sz w:val="16"/>
                <w:szCs w:val="16"/>
                <w:lang w:eastAsia="ru-RU"/>
              </w:rPr>
              <w:t>Коэффи-циент обесп</w:t>
            </w:r>
            <w:r w:rsidR="00903454">
              <w:rPr>
                <w:rFonts w:eastAsia="Times New Roman"/>
                <w:b/>
                <w:bCs/>
                <w:sz w:val="16"/>
                <w:szCs w:val="16"/>
                <w:lang w:eastAsia="ru-RU"/>
              </w:rPr>
              <w:t>-</w:t>
            </w:r>
            <w:r w:rsidRPr="009E4C67">
              <w:rPr>
                <w:rFonts w:eastAsia="Times New Roman"/>
                <w:b/>
                <w:bCs/>
                <w:sz w:val="16"/>
                <w:szCs w:val="16"/>
                <w:lang w:eastAsia="ru-RU"/>
              </w:rPr>
              <w:t>ти газо-очисткой, %</w:t>
            </w:r>
          </w:p>
        </w:tc>
        <w:tc>
          <w:tcPr>
            <w:tcW w:w="20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95BD2C" w14:textId="5A695CAB" w:rsidR="009E4C67" w:rsidRPr="009E4C67" w:rsidRDefault="009E4C67" w:rsidP="00903454">
            <w:pPr>
              <w:widowControl/>
              <w:autoSpaceDE/>
              <w:autoSpaceDN/>
              <w:jc w:val="center"/>
              <w:rPr>
                <w:rFonts w:eastAsia="Times New Roman"/>
                <w:b/>
                <w:bCs/>
                <w:sz w:val="16"/>
                <w:szCs w:val="16"/>
                <w:lang w:eastAsia="ru-RU"/>
              </w:rPr>
            </w:pPr>
            <w:r w:rsidRPr="009E4C67">
              <w:rPr>
                <w:rFonts w:eastAsia="Times New Roman"/>
                <w:b/>
                <w:bCs/>
                <w:sz w:val="16"/>
                <w:szCs w:val="16"/>
                <w:lang w:eastAsia="ru-RU"/>
              </w:rPr>
              <w:t>Средне</w:t>
            </w:r>
            <w:r w:rsidR="00903454">
              <w:rPr>
                <w:rFonts w:eastAsia="Times New Roman"/>
                <w:b/>
                <w:bCs/>
                <w:sz w:val="16"/>
                <w:szCs w:val="16"/>
                <w:lang w:eastAsia="ru-RU"/>
              </w:rPr>
              <w:t>-</w:t>
            </w:r>
            <w:r w:rsidRPr="009E4C67">
              <w:rPr>
                <w:rFonts w:eastAsia="Times New Roman"/>
                <w:b/>
                <w:bCs/>
                <w:sz w:val="16"/>
                <w:szCs w:val="16"/>
                <w:lang w:eastAsia="ru-RU"/>
              </w:rPr>
              <w:t>экспл</w:t>
            </w:r>
            <w:r w:rsidR="00903454">
              <w:rPr>
                <w:rFonts w:eastAsia="Times New Roman"/>
                <w:b/>
                <w:bCs/>
                <w:sz w:val="16"/>
                <w:szCs w:val="16"/>
                <w:lang w:eastAsia="ru-RU"/>
              </w:rPr>
              <w:t xml:space="preserve">. </w:t>
            </w:r>
            <w:r w:rsidRPr="009E4C67">
              <w:rPr>
                <w:rFonts w:eastAsia="Times New Roman"/>
                <w:b/>
                <w:bCs/>
                <w:sz w:val="16"/>
                <w:szCs w:val="16"/>
                <w:lang w:eastAsia="ru-RU"/>
              </w:rPr>
              <w:t>степень очистки/            максим</w:t>
            </w:r>
            <w:r w:rsidR="00903454">
              <w:rPr>
                <w:rFonts w:eastAsia="Times New Roman"/>
                <w:b/>
                <w:bCs/>
                <w:sz w:val="16"/>
                <w:szCs w:val="16"/>
                <w:lang w:eastAsia="ru-RU"/>
              </w:rPr>
              <w:t>.</w:t>
            </w:r>
            <w:r w:rsidRPr="009E4C67">
              <w:rPr>
                <w:rFonts w:eastAsia="Times New Roman"/>
                <w:b/>
                <w:bCs/>
                <w:sz w:val="16"/>
                <w:szCs w:val="16"/>
                <w:lang w:eastAsia="ru-RU"/>
              </w:rPr>
              <w:t xml:space="preserve"> степень очистки, %</w:t>
            </w:r>
          </w:p>
        </w:tc>
        <w:tc>
          <w:tcPr>
            <w:tcW w:w="13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86F4D7" w14:textId="5EEECEDF" w:rsidR="009E4C67" w:rsidRPr="009E4C67" w:rsidRDefault="009E4C67" w:rsidP="00903454">
            <w:pPr>
              <w:widowControl/>
              <w:autoSpaceDE/>
              <w:autoSpaceDN/>
              <w:jc w:val="center"/>
              <w:rPr>
                <w:rFonts w:eastAsia="Times New Roman"/>
                <w:b/>
                <w:bCs/>
                <w:sz w:val="16"/>
                <w:szCs w:val="16"/>
                <w:lang w:eastAsia="ru-RU"/>
              </w:rPr>
            </w:pPr>
            <w:r w:rsidRPr="009E4C67">
              <w:rPr>
                <w:rFonts w:eastAsia="Times New Roman"/>
                <w:b/>
                <w:bCs/>
                <w:sz w:val="16"/>
                <w:szCs w:val="16"/>
                <w:lang w:eastAsia="ru-RU"/>
              </w:rPr>
              <w:t xml:space="preserve">Код </w:t>
            </w:r>
            <w:r w:rsidR="00903454">
              <w:rPr>
                <w:rFonts w:eastAsia="Times New Roman"/>
                <w:b/>
                <w:bCs/>
                <w:sz w:val="16"/>
                <w:szCs w:val="16"/>
                <w:lang w:eastAsia="ru-RU"/>
              </w:rPr>
              <w:t>ЗВ</w:t>
            </w:r>
          </w:p>
        </w:tc>
        <w:tc>
          <w:tcPr>
            <w:tcW w:w="42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6B83E5"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Hаименование вещества</w:t>
            </w:r>
          </w:p>
        </w:tc>
        <w:tc>
          <w:tcPr>
            <w:tcW w:w="777"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AB6B704" w14:textId="77777777" w:rsidR="00903454"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 xml:space="preserve">Выбросы загрязняющего </w:t>
            </w:r>
          </w:p>
          <w:p w14:paraId="4CAFACFA" w14:textId="0E97ED8C"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вещества</w:t>
            </w:r>
          </w:p>
        </w:tc>
        <w:tc>
          <w:tcPr>
            <w:tcW w:w="16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8BC2EC"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Год дости-жения ПДВ</w:t>
            </w:r>
          </w:p>
        </w:tc>
      </w:tr>
      <w:tr w:rsidR="00903454" w:rsidRPr="009E4C67" w14:paraId="3D4E7D6D" w14:textId="77777777" w:rsidTr="00903454">
        <w:trPr>
          <w:trHeight w:val="227"/>
        </w:trPr>
        <w:tc>
          <w:tcPr>
            <w:tcW w:w="111" w:type="pct"/>
            <w:vMerge/>
            <w:tcBorders>
              <w:top w:val="single" w:sz="4" w:space="0" w:color="auto"/>
              <w:left w:val="single" w:sz="4" w:space="0" w:color="auto"/>
              <w:bottom w:val="single" w:sz="4" w:space="0" w:color="000000"/>
              <w:right w:val="single" w:sz="4" w:space="0" w:color="auto"/>
            </w:tcBorders>
            <w:vAlign w:val="center"/>
            <w:hideMark/>
          </w:tcPr>
          <w:p w14:paraId="53063CC7" w14:textId="77777777" w:rsidR="009E4C67" w:rsidRPr="009E4C67" w:rsidRDefault="009E4C67" w:rsidP="009E4C67">
            <w:pPr>
              <w:widowControl/>
              <w:autoSpaceDE/>
              <w:autoSpaceDN/>
              <w:jc w:val="center"/>
              <w:rPr>
                <w:rFonts w:eastAsia="Times New Roman"/>
                <w:b/>
                <w:bCs/>
                <w:sz w:val="16"/>
                <w:szCs w:val="16"/>
                <w:lang w:eastAsia="ru-RU"/>
              </w:rPr>
            </w:pPr>
          </w:p>
        </w:tc>
        <w:tc>
          <w:tcPr>
            <w:tcW w:w="458" w:type="pct"/>
            <w:gridSpan w:val="2"/>
            <w:vMerge/>
            <w:tcBorders>
              <w:top w:val="single" w:sz="4" w:space="0" w:color="auto"/>
              <w:left w:val="single" w:sz="4" w:space="0" w:color="auto"/>
              <w:bottom w:val="single" w:sz="4" w:space="0" w:color="000000"/>
              <w:right w:val="single" w:sz="4" w:space="0" w:color="000000"/>
            </w:tcBorders>
            <w:vAlign w:val="center"/>
            <w:hideMark/>
          </w:tcPr>
          <w:p w14:paraId="3156888B" w14:textId="77777777" w:rsidR="009E4C67" w:rsidRPr="009E4C67" w:rsidRDefault="009E4C67" w:rsidP="009E4C67">
            <w:pPr>
              <w:widowControl/>
              <w:autoSpaceDE/>
              <w:autoSpaceDN/>
              <w:jc w:val="center"/>
              <w:rPr>
                <w:rFonts w:eastAsia="Times New Roman"/>
                <w:b/>
                <w:bCs/>
                <w:sz w:val="16"/>
                <w:szCs w:val="16"/>
                <w:lang w:eastAsia="ru-RU"/>
              </w:rPr>
            </w:pPr>
          </w:p>
        </w:tc>
        <w:tc>
          <w:tcPr>
            <w:tcW w:w="187" w:type="pct"/>
            <w:vMerge/>
            <w:tcBorders>
              <w:top w:val="single" w:sz="4" w:space="0" w:color="auto"/>
              <w:left w:val="single" w:sz="4" w:space="0" w:color="auto"/>
              <w:bottom w:val="single" w:sz="4" w:space="0" w:color="000000"/>
              <w:right w:val="single" w:sz="4" w:space="0" w:color="auto"/>
            </w:tcBorders>
            <w:vAlign w:val="center"/>
            <w:hideMark/>
          </w:tcPr>
          <w:p w14:paraId="5FC105B3" w14:textId="77777777" w:rsidR="009E4C67" w:rsidRPr="009E4C67" w:rsidRDefault="009E4C67" w:rsidP="009E4C67">
            <w:pPr>
              <w:widowControl/>
              <w:autoSpaceDE/>
              <w:autoSpaceDN/>
              <w:jc w:val="center"/>
              <w:rPr>
                <w:rFonts w:eastAsia="Times New Roman"/>
                <w:b/>
                <w:bCs/>
                <w:sz w:val="16"/>
                <w:szCs w:val="16"/>
                <w:lang w:eastAsia="ru-RU"/>
              </w:rPr>
            </w:pPr>
          </w:p>
        </w:tc>
        <w:tc>
          <w:tcPr>
            <w:tcW w:w="238" w:type="pct"/>
            <w:vMerge/>
            <w:tcBorders>
              <w:top w:val="single" w:sz="4" w:space="0" w:color="auto"/>
              <w:left w:val="single" w:sz="4" w:space="0" w:color="auto"/>
              <w:bottom w:val="single" w:sz="4" w:space="0" w:color="000000"/>
              <w:right w:val="single" w:sz="4" w:space="0" w:color="auto"/>
            </w:tcBorders>
            <w:vAlign w:val="center"/>
            <w:hideMark/>
          </w:tcPr>
          <w:p w14:paraId="0B048FA1" w14:textId="77777777" w:rsidR="009E4C67" w:rsidRPr="009E4C67" w:rsidRDefault="009E4C67" w:rsidP="009E4C67">
            <w:pPr>
              <w:widowControl/>
              <w:autoSpaceDE/>
              <w:autoSpaceDN/>
              <w:jc w:val="center"/>
              <w:rPr>
                <w:rFonts w:eastAsia="Times New Roman"/>
                <w:b/>
                <w:bCs/>
                <w:sz w:val="16"/>
                <w:szCs w:val="16"/>
                <w:lang w:eastAsia="ru-RU"/>
              </w:rPr>
            </w:pPr>
          </w:p>
        </w:tc>
        <w:tc>
          <w:tcPr>
            <w:tcW w:w="168" w:type="pct"/>
            <w:vMerge/>
            <w:tcBorders>
              <w:top w:val="single" w:sz="4" w:space="0" w:color="auto"/>
              <w:left w:val="single" w:sz="4" w:space="0" w:color="auto"/>
              <w:bottom w:val="single" w:sz="4" w:space="0" w:color="000000"/>
              <w:right w:val="single" w:sz="4" w:space="0" w:color="auto"/>
            </w:tcBorders>
            <w:vAlign w:val="center"/>
            <w:hideMark/>
          </w:tcPr>
          <w:p w14:paraId="4906C0AB" w14:textId="77777777" w:rsidR="009E4C67" w:rsidRPr="009E4C67" w:rsidRDefault="009E4C67" w:rsidP="009E4C67">
            <w:pPr>
              <w:widowControl/>
              <w:autoSpaceDE/>
              <w:autoSpaceDN/>
              <w:jc w:val="center"/>
              <w:rPr>
                <w:rFonts w:eastAsia="Times New Roman"/>
                <w:b/>
                <w:bCs/>
                <w:sz w:val="16"/>
                <w:szCs w:val="16"/>
                <w:lang w:eastAsia="ru-RU"/>
              </w:rPr>
            </w:pPr>
          </w:p>
        </w:tc>
        <w:tc>
          <w:tcPr>
            <w:tcW w:w="189" w:type="pct"/>
            <w:vMerge/>
            <w:tcBorders>
              <w:top w:val="single" w:sz="4" w:space="0" w:color="auto"/>
              <w:left w:val="single" w:sz="4" w:space="0" w:color="auto"/>
              <w:bottom w:val="single" w:sz="4" w:space="0" w:color="000000"/>
              <w:right w:val="single" w:sz="4" w:space="0" w:color="auto"/>
            </w:tcBorders>
            <w:vAlign w:val="center"/>
            <w:hideMark/>
          </w:tcPr>
          <w:p w14:paraId="231A4E45" w14:textId="77777777" w:rsidR="009E4C67" w:rsidRPr="009E4C67" w:rsidRDefault="009E4C67" w:rsidP="009E4C67">
            <w:pPr>
              <w:widowControl/>
              <w:autoSpaceDE/>
              <w:autoSpaceDN/>
              <w:jc w:val="center"/>
              <w:rPr>
                <w:rFonts w:eastAsia="Times New Roman"/>
                <w:b/>
                <w:bCs/>
                <w:sz w:val="16"/>
                <w:szCs w:val="16"/>
                <w:lang w:eastAsia="ru-RU"/>
              </w:rPr>
            </w:pPr>
          </w:p>
        </w:tc>
        <w:tc>
          <w:tcPr>
            <w:tcW w:w="174" w:type="pct"/>
            <w:vMerge/>
            <w:tcBorders>
              <w:top w:val="single" w:sz="4" w:space="0" w:color="auto"/>
              <w:left w:val="single" w:sz="4" w:space="0" w:color="auto"/>
              <w:bottom w:val="single" w:sz="4" w:space="0" w:color="000000"/>
              <w:right w:val="single" w:sz="4" w:space="0" w:color="auto"/>
            </w:tcBorders>
            <w:vAlign w:val="center"/>
            <w:hideMark/>
          </w:tcPr>
          <w:p w14:paraId="433960FE" w14:textId="77777777" w:rsidR="009E4C67" w:rsidRPr="009E4C67" w:rsidRDefault="009E4C67" w:rsidP="009E4C67">
            <w:pPr>
              <w:widowControl/>
              <w:autoSpaceDE/>
              <w:autoSpaceDN/>
              <w:jc w:val="center"/>
              <w:rPr>
                <w:rFonts w:eastAsia="Times New Roman"/>
                <w:b/>
                <w:bCs/>
                <w:sz w:val="16"/>
                <w:szCs w:val="16"/>
                <w:lang w:eastAsia="ru-RU"/>
              </w:rPr>
            </w:pPr>
          </w:p>
        </w:tc>
        <w:tc>
          <w:tcPr>
            <w:tcW w:w="515" w:type="pct"/>
            <w:gridSpan w:val="3"/>
            <w:vMerge/>
            <w:tcBorders>
              <w:top w:val="single" w:sz="4" w:space="0" w:color="auto"/>
              <w:left w:val="single" w:sz="4" w:space="0" w:color="auto"/>
              <w:bottom w:val="single" w:sz="4" w:space="0" w:color="000000"/>
              <w:right w:val="single" w:sz="4" w:space="0" w:color="000000"/>
            </w:tcBorders>
            <w:vAlign w:val="center"/>
            <w:hideMark/>
          </w:tcPr>
          <w:p w14:paraId="0B4AC565" w14:textId="77777777" w:rsidR="009E4C67" w:rsidRPr="009E4C67" w:rsidRDefault="009E4C67" w:rsidP="009E4C67">
            <w:pPr>
              <w:widowControl/>
              <w:autoSpaceDE/>
              <w:autoSpaceDN/>
              <w:jc w:val="center"/>
              <w:rPr>
                <w:rFonts w:eastAsia="Times New Roman"/>
                <w:b/>
                <w:bCs/>
                <w:sz w:val="16"/>
                <w:szCs w:val="16"/>
                <w:lang w:eastAsia="ru-RU"/>
              </w:rPr>
            </w:pPr>
          </w:p>
        </w:tc>
        <w:tc>
          <w:tcPr>
            <w:tcW w:w="243" w:type="pct"/>
            <w:gridSpan w:val="2"/>
            <w:tcBorders>
              <w:top w:val="single" w:sz="4" w:space="0" w:color="auto"/>
              <w:left w:val="nil"/>
              <w:bottom w:val="single" w:sz="4" w:space="0" w:color="auto"/>
              <w:right w:val="single" w:sz="4" w:space="0" w:color="000000"/>
            </w:tcBorders>
            <w:shd w:val="clear" w:color="auto" w:fill="auto"/>
            <w:vAlign w:val="center"/>
            <w:hideMark/>
          </w:tcPr>
          <w:p w14:paraId="4E83745B" w14:textId="55C649D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 xml:space="preserve">точ.ист, /1-го конца линейного источника </w:t>
            </w:r>
          </w:p>
        </w:tc>
        <w:tc>
          <w:tcPr>
            <w:tcW w:w="243" w:type="pct"/>
            <w:gridSpan w:val="2"/>
            <w:tcBorders>
              <w:top w:val="single" w:sz="4" w:space="0" w:color="auto"/>
              <w:left w:val="nil"/>
              <w:bottom w:val="single" w:sz="4" w:space="0" w:color="auto"/>
              <w:right w:val="single" w:sz="4" w:space="0" w:color="000000"/>
            </w:tcBorders>
            <w:shd w:val="clear" w:color="auto" w:fill="auto"/>
            <w:vAlign w:val="center"/>
            <w:hideMark/>
          </w:tcPr>
          <w:p w14:paraId="24139789" w14:textId="330BA3CC"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 xml:space="preserve">2-го конца линейного источника </w:t>
            </w:r>
          </w:p>
        </w:tc>
        <w:tc>
          <w:tcPr>
            <w:tcW w:w="304" w:type="pct"/>
            <w:vMerge/>
            <w:tcBorders>
              <w:top w:val="single" w:sz="4" w:space="0" w:color="auto"/>
              <w:left w:val="single" w:sz="4" w:space="0" w:color="auto"/>
              <w:bottom w:val="single" w:sz="4" w:space="0" w:color="000000"/>
              <w:right w:val="single" w:sz="4" w:space="0" w:color="auto"/>
            </w:tcBorders>
            <w:vAlign w:val="center"/>
            <w:hideMark/>
          </w:tcPr>
          <w:p w14:paraId="1EA91965" w14:textId="77777777" w:rsidR="009E4C67" w:rsidRPr="009E4C67" w:rsidRDefault="009E4C67" w:rsidP="009E4C67">
            <w:pPr>
              <w:widowControl/>
              <w:autoSpaceDE/>
              <w:autoSpaceDN/>
              <w:jc w:val="center"/>
              <w:rPr>
                <w:rFonts w:eastAsia="Times New Roman"/>
                <w:b/>
                <w:bCs/>
                <w:sz w:val="16"/>
                <w:szCs w:val="16"/>
                <w:lang w:eastAsia="ru-RU"/>
              </w:rPr>
            </w:pPr>
          </w:p>
        </w:tc>
        <w:tc>
          <w:tcPr>
            <w:tcW w:w="241" w:type="pct"/>
            <w:vMerge/>
            <w:tcBorders>
              <w:top w:val="single" w:sz="4" w:space="0" w:color="auto"/>
              <w:left w:val="single" w:sz="4" w:space="0" w:color="auto"/>
              <w:bottom w:val="single" w:sz="4" w:space="0" w:color="000000"/>
              <w:right w:val="single" w:sz="4" w:space="0" w:color="auto"/>
            </w:tcBorders>
            <w:vAlign w:val="center"/>
            <w:hideMark/>
          </w:tcPr>
          <w:p w14:paraId="583FFB20" w14:textId="77777777" w:rsidR="009E4C67" w:rsidRPr="009E4C67" w:rsidRDefault="009E4C67" w:rsidP="009E4C67">
            <w:pPr>
              <w:widowControl/>
              <w:autoSpaceDE/>
              <w:autoSpaceDN/>
              <w:jc w:val="center"/>
              <w:rPr>
                <w:rFonts w:eastAsia="Times New Roman"/>
                <w:b/>
                <w:bCs/>
                <w:sz w:val="16"/>
                <w:szCs w:val="16"/>
                <w:lang w:eastAsia="ru-RU"/>
              </w:rPr>
            </w:pPr>
          </w:p>
        </w:tc>
        <w:tc>
          <w:tcPr>
            <w:tcW w:w="228" w:type="pct"/>
            <w:vMerge/>
            <w:tcBorders>
              <w:top w:val="single" w:sz="4" w:space="0" w:color="auto"/>
              <w:left w:val="single" w:sz="4" w:space="0" w:color="auto"/>
              <w:bottom w:val="single" w:sz="4" w:space="0" w:color="000000"/>
              <w:right w:val="single" w:sz="4" w:space="0" w:color="auto"/>
            </w:tcBorders>
            <w:vAlign w:val="center"/>
            <w:hideMark/>
          </w:tcPr>
          <w:p w14:paraId="2991E6C0" w14:textId="77777777" w:rsidR="009E4C67" w:rsidRPr="009E4C67" w:rsidRDefault="009E4C67" w:rsidP="009E4C67">
            <w:pPr>
              <w:widowControl/>
              <w:autoSpaceDE/>
              <w:autoSpaceDN/>
              <w:jc w:val="center"/>
              <w:rPr>
                <w:rFonts w:eastAsia="Times New Roman"/>
                <w:b/>
                <w:bCs/>
                <w:sz w:val="16"/>
                <w:szCs w:val="16"/>
                <w:lang w:eastAsia="ru-RU"/>
              </w:rPr>
            </w:pPr>
          </w:p>
        </w:tc>
        <w:tc>
          <w:tcPr>
            <w:tcW w:w="205" w:type="pct"/>
            <w:vMerge/>
            <w:tcBorders>
              <w:top w:val="single" w:sz="4" w:space="0" w:color="auto"/>
              <w:left w:val="single" w:sz="4" w:space="0" w:color="auto"/>
              <w:bottom w:val="single" w:sz="4" w:space="0" w:color="000000"/>
              <w:right w:val="single" w:sz="4" w:space="0" w:color="auto"/>
            </w:tcBorders>
            <w:vAlign w:val="center"/>
            <w:hideMark/>
          </w:tcPr>
          <w:p w14:paraId="5D4E0B58" w14:textId="77777777" w:rsidR="009E4C67" w:rsidRPr="009E4C67" w:rsidRDefault="009E4C67" w:rsidP="009E4C67">
            <w:pPr>
              <w:widowControl/>
              <w:autoSpaceDE/>
              <w:autoSpaceDN/>
              <w:jc w:val="center"/>
              <w:rPr>
                <w:rFonts w:eastAsia="Times New Roman"/>
                <w:b/>
                <w:bCs/>
                <w:sz w:val="16"/>
                <w:szCs w:val="16"/>
                <w:lang w:eastAsia="ru-RU"/>
              </w:rPr>
            </w:pPr>
          </w:p>
        </w:tc>
        <w:tc>
          <w:tcPr>
            <w:tcW w:w="131" w:type="pct"/>
            <w:vMerge/>
            <w:tcBorders>
              <w:top w:val="single" w:sz="4" w:space="0" w:color="auto"/>
              <w:left w:val="single" w:sz="4" w:space="0" w:color="auto"/>
              <w:bottom w:val="single" w:sz="4" w:space="0" w:color="000000"/>
              <w:right w:val="single" w:sz="4" w:space="0" w:color="auto"/>
            </w:tcBorders>
            <w:vAlign w:val="center"/>
            <w:hideMark/>
          </w:tcPr>
          <w:p w14:paraId="161626A2" w14:textId="77777777" w:rsidR="009E4C67" w:rsidRPr="009E4C67" w:rsidRDefault="009E4C67" w:rsidP="009E4C67">
            <w:pPr>
              <w:widowControl/>
              <w:autoSpaceDE/>
              <w:autoSpaceDN/>
              <w:jc w:val="center"/>
              <w:rPr>
                <w:rFonts w:eastAsia="Times New Roman"/>
                <w:b/>
                <w:bCs/>
                <w:sz w:val="16"/>
                <w:szCs w:val="16"/>
                <w:lang w:eastAsia="ru-RU"/>
              </w:rPr>
            </w:pPr>
          </w:p>
        </w:tc>
        <w:tc>
          <w:tcPr>
            <w:tcW w:w="420" w:type="pct"/>
            <w:vMerge/>
            <w:tcBorders>
              <w:top w:val="single" w:sz="4" w:space="0" w:color="auto"/>
              <w:left w:val="single" w:sz="4" w:space="0" w:color="auto"/>
              <w:bottom w:val="single" w:sz="4" w:space="0" w:color="000000"/>
              <w:right w:val="single" w:sz="4" w:space="0" w:color="auto"/>
            </w:tcBorders>
            <w:vAlign w:val="center"/>
            <w:hideMark/>
          </w:tcPr>
          <w:p w14:paraId="6AD4CB66" w14:textId="77777777" w:rsidR="009E4C67" w:rsidRPr="009E4C67" w:rsidRDefault="009E4C67" w:rsidP="009E4C67">
            <w:pPr>
              <w:widowControl/>
              <w:autoSpaceDE/>
              <w:autoSpaceDN/>
              <w:jc w:val="center"/>
              <w:rPr>
                <w:rFonts w:eastAsia="Times New Roman"/>
                <w:b/>
                <w:bCs/>
                <w:sz w:val="16"/>
                <w:szCs w:val="16"/>
                <w:lang w:eastAsia="ru-RU"/>
              </w:rPr>
            </w:pPr>
          </w:p>
        </w:tc>
        <w:tc>
          <w:tcPr>
            <w:tcW w:w="777" w:type="pct"/>
            <w:gridSpan w:val="3"/>
            <w:vMerge/>
            <w:tcBorders>
              <w:top w:val="single" w:sz="4" w:space="0" w:color="auto"/>
              <w:left w:val="single" w:sz="4" w:space="0" w:color="auto"/>
              <w:bottom w:val="single" w:sz="4" w:space="0" w:color="000000"/>
              <w:right w:val="single" w:sz="4" w:space="0" w:color="000000"/>
            </w:tcBorders>
            <w:vAlign w:val="center"/>
            <w:hideMark/>
          </w:tcPr>
          <w:p w14:paraId="008BEAE4" w14:textId="77777777" w:rsidR="009E4C67" w:rsidRPr="009E4C67" w:rsidRDefault="009E4C67" w:rsidP="009E4C67">
            <w:pPr>
              <w:widowControl/>
              <w:autoSpaceDE/>
              <w:autoSpaceDN/>
              <w:jc w:val="center"/>
              <w:rPr>
                <w:rFonts w:eastAsia="Times New Roman"/>
                <w:b/>
                <w:bCs/>
                <w:sz w:val="16"/>
                <w:szCs w:val="16"/>
                <w:lang w:eastAsia="ru-RU"/>
              </w:rPr>
            </w:pPr>
          </w:p>
        </w:tc>
        <w:tc>
          <w:tcPr>
            <w:tcW w:w="168" w:type="pct"/>
            <w:vMerge/>
            <w:tcBorders>
              <w:top w:val="single" w:sz="4" w:space="0" w:color="auto"/>
              <w:left w:val="single" w:sz="4" w:space="0" w:color="auto"/>
              <w:bottom w:val="single" w:sz="4" w:space="0" w:color="000000"/>
              <w:right w:val="single" w:sz="4" w:space="0" w:color="auto"/>
            </w:tcBorders>
            <w:vAlign w:val="center"/>
            <w:hideMark/>
          </w:tcPr>
          <w:p w14:paraId="12BED06C" w14:textId="77777777" w:rsidR="009E4C67" w:rsidRPr="009E4C67" w:rsidRDefault="009E4C67" w:rsidP="009E4C67">
            <w:pPr>
              <w:widowControl/>
              <w:autoSpaceDE/>
              <w:autoSpaceDN/>
              <w:jc w:val="center"/>
              <w:rPr>
                <w:rFonts w:eastAsia="Times New Roman"/>
                <w:b/>
                <w:bCs/>
                <w:sz w:val="16"/>
                <w:szCs w:val="16"/>
                <w:lang w:eastAsia="ru-RU"/>
              </w:rPr>
            </w:pPr>
          </w:p>
        </w:tc>
      </w:tr>
      <w:tr w:rsidR="00903454" w:rsidRPr="009E4C67" w14:paraId="4EEFA8D6" w14:textId="77777777" w:rsidTr="00903454">
        <w:trPr>
          <w:trHeight w:val="227"/>
        </w:trPr>
        <w:tc>
          <w:tcPr>
            <w:tcW w:w="111" w:type="pct"/>
            <w:vMerge/>
            <w:tcBorders>
              <w:top w:val="single" w:sz="4" w:space="0" w:color="auto"/>
              <w:left w:val="single" w:sz="4" w:space="0" w:color="auto"/>
              <w:bottom w:val="single" w:sz="4" w:space="0" w:color="000000"/>
              <w:right w:val="single" w:sz="4" w:space="0" w:color="auto"/>
            </w:tcBorders>
            <w:vAlign w:val="center"/>
            <w:hideMark/>
          </w:tcPr>
          <w:p w14:paraId="072E9ACD" w14:textId="77777777" w:rsidR="009E4C67" w:rsidRPr="009E4C67" w:rsidRDefault="009E4C67" w:rsidP="009E4C67">
            <w:pPr>
              <w:widowControl/>
              <w:autoSpaceDE/>
              <w:autoSpaceDN/>
              <w:jc w:val="center"/>
              <w:rPr>
                <w:rFonts w:eastAsia="Times New Roman"/>
                <w:b/>
                <w:bCs/>
                <w:sz w:val="16"/>
                <w:szCs w:val="16"/>
                <w:lang w:eastAsia="ru-RU"/>
              </w:rPr>
            </w:pPr>
          </w:p>
        </w:tc>
        <w:tc>
          <w:tcPr>
            <w:tcW w:w="327" w:type="pct"/>
            <w:tcBorders>
              <w:top w:val="nil"/>
              <w:left w:val="nil"/>
              <w:bottom w:val="single" w:sz="4" w:space="0" w:color="auto"/>
              <w:right w:val="single" w:sz="4" w:space="0" w:color="auto"/>
            </w:tcBorders>
            <w:shd w:val="clear" w:color="auto" w:fill="auto"/>
            <w:vAlign w:val="center"/>
            <w:hideMark/>
          </w:tcPr>
          <w:p w14:paraId="21F55E53"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Наименование</w:t>
            </w:r>
          </w:p>
        </w:tc>
        <w:tc>
          <w:tcPr>
            <w:tcW w:w="131" w:type="pct"/>
            <w:tcBorders>
              <w:top w:val="nil"/>
              <w:left w:val="nil"/>
              <w:bottom w:val="single" w:sz="4" w:space="0" w:color="auto"/>
              <w:right w:val="single" w:sz="4" w:space="0" w:color="auto"/>
            </w:tcBorders>
            <w:shd w:val="clear" w:color="auto" w:fill="auto"/>
            <w:vAlign w:val="center"/>
            <w:hideMark/>
          </w:tcPr>
          <w:p w14:paraId="5D30644D" w14:textId="01A9D182" w:rsidR="009E4C67" w:rsidRPr="009E4C67" w:rsidRDefault="009E4C67" w:rsidP="00903454">
            <w:pPr>
              <w:widowControl/>
              <w:autoSpaceDE/>
              <w:autoSpaceDN/>
              <w:jc w:val="center"/>
              <w:rPr>
                <w:rFonts w:eastAsia="Times New Roman"/>
                <w:b/>
                <w:bCs/>
                <w:sz w:val="16"/>
                <w:szCs w:val="16"/>
                <w:lang w:eastAsia="ru-RU"/>
              </w:rPr>
            </w:pPr>
            <w:r w:rsidRPr="009E4C67">
              <w:rPr>
                <w:rFonts w:eastAsia="Times New Roman"/>
                <w:b/>
                <w:bCs/>
                <w:sz w:val="16"/>
                <w:szCs w:val="16"/>
                <w:lang w:eastAsia="ru-RU"/>
              </w:rPr>
              <w:t>Кол</w:t>
            </w:r>
            <w:r w:rsidR="00903454">
              <w:rPr>
                <w:rFonts w:eastAsia="Times New Roman"/>
                <w:b/>
                <w:bCs/>
                <w:sz w:val="16"/>
                <w:szCs w:val="16"/>
                <w:lang w:eastAsia="ru-RU"/>
              </w:rPr>
              <w:t>-</w:t>
            </w:r>
            <w:r w:rsidRPr="009E4C67">
              <w:rPr>
                <w:rFonts w:eastAsia="Times New Roman"/>
                <w:b/>
                <w:bCs/>
                <w:sz w:val="16"/>
                <w:szCs w:val="16"/>
                <w:lang w:eastAsia="ru-RU"/>
              </w:rPr>
              <w:t>во, шт.</w:t>
            </w:r>
          </w:p>
        </w:tc>
        <w:tc>
          <w:tcPr>
            <w:tcW w:w="187" w:type="pct"/>
            <w:vMerge/>
            <w:tcBorders>
              <w:top w:val="single" w:sz="4" w:space="0" w:color="auto"/>
              <w:left w:val="single" w:sz="4" w:space="0" w:color="auto"/>
              <w:bottom w:val="single" w:sz="4" w:space="0" w:color="000000"/>
              <w:right w:val="single" w:sz="4" w:space="0" w:color="auto"/>
            </w:tcBorders>
            <w:vAlign w:val="center"/>
            <w:hideMark/>
          </w:tcPr>
          <w:p w14:paraId="2484C91F" w14:textId="77777777" w:rsidR="009E4C67" w:rsidRPr="009E4C67" w:rsidRDefault="009E4C67" w:rsidP="009E4C67">
            <w:pPr>
              <w:widowControl/>
              <w:autoSpaceDE/>
              <w:autoSpaceDN/>
              <w:jc w:val="center"/>
              <w:rPr>
                <w:rFonts w:eastAsia="Times New Roman"/>
                <w:b/>
                <w:bCs/>
                <w:sz w:val="16"/>
                <w:szCs w:val="16"/>
                <w:lang w:eastAsia="ru-RU"/>
              </w:rPr>
            </w:pPr>
          </w:p>
        </w:tc>
        <w:tc>
          <w:tcPr>
            <w:tcW w:w="238" w:type="pct"/>
            <w:vMerge/>
            <w:tcBorders>
              <w:top w:val="single" w:sz="4" w:space="0" w:color="auto"/>
              <w:left w:val="single" w:sz="4" w:space="0" w:color="auto"/>
              <w:bottom w:val="single" w:sz="4" w:space="0" w:color="000000"/>
              <w:right w:val="single" w:sz="4" w:space="0" w:color="auto"/>
            </w:tcBorders>
            <w:vAlign w:val="center"/>
            <w:hideMark/>
          </w:tcPr>
          <w:p w14:paraId="15247A5D" w14:textId="77777777" w:rsidR="009E4C67" w:rsidRPr="009E4C67" w:rsidRDefault="009E4C67" w:rsidP="009E4C67">
            <w:pPr>
              <w:widowControl/>
              <w:autoSpaceDE/>
              <w:autoSpaceDN/>
              <w:jc w:val="center"/>
              <w:rPr>
                <w:rFonts w:eastAsia="Times New Roman"/>
                <w:b/>
                <w:bCs/>
                <w:sz w:val="16"/>
                <w:szCs w:val="16"/>
                <w:lang w:eastAsia="ru-RU"/>
              </w:rPr>
            </w:pPr>
          </w:p>
        </w:tc>
        <w:tc>
          <w:tcPr>
            <w:tcW w:w="168" w:type="pct"/>
            <w:vMerge/>
            <w:tcBorders>
              <w:top w:val="single" w:sz="4" w:space="0" w:color="auto"/>
              <w:left w:val="single" w:sz="4" w:space="0" w:color="auto"/>
              <w:bottom w:val="single" w:sz="4" w:space="0" w:color="000000"/>
              <w:right w:val="single" w:sz="4" w:space="0" w:color="auto"/>
            </w:tcBorders>
            <w:vAlign w:val="center"/>
            <w:hideMark/>
          </w:tcPr>
          <w:p w14:paraId="3376FBEE" w14:textId="77777777" w:rsidR="009E4C67" w:rsidRPr="009E4C67" w:rsidRDefault="009E4C67" w:rsidP="009E4C67">
            <w:pPr>
              <w:widowControl/>
              <w:autoSpaceDE/>
              <w:autoSpaceDN/>
              <w:jc w:val="center"/>
              <w:rPr>
                <w:rFonts w:eastAsia="Times New Roman"/>
                <w:b/>
                <w:bCs/>
                <w:sz w:val="16"/>
                <w:szCs w:val="16"/>
                <w:lang w:eastAsia="ru-RU"/>
              </w:rPr>
            </w:pPr>
          </w:p>
        </w:tc>
        <w:tc>
          <w:tcPr>
            <w:tcW w:w="189" w:type="pct"/>
            <w:vMerge/>
            <w:tcBorders>
              <w:top w:val="single" w:sz="4" w:space="0" w:color="auto"/>
              <w:left w:val="single" w:sz="4" w:space="0" w:color="auto"/>
              <w:bottom w:val="single" w:sz="4" w:space="0" w:color="000000"/>
              <w:right w:val="single" w:sz="4" w:space="0" w:color="auto"/>
            </w:tcBorders>
            <w:vAlign w:val="center"/>
            <w:hideMark/>
          </w:tcPr>
          <w:p w14:paraId="76ABB180" w14:textId="77777777" w:rsidR="009E4C67" w:rsidRPr="009E4C67" w:rsidRDefault="009E4C67" w:rsidP="009E4C67">
            <w:pPr>
              <w:widowControl/>
              <w:autoSpaceDE/>
              <w:autoSpaceDN/>
              <w:jc w:val="center"/>
              <w:rPr>
                <w:rFonts w:eastAsia="Times New Roman"/>
                <w:b/>
                <w:bCs/>
                <w:sz w:val="16"/>
                <w:szCs w:val="16"/>
                <w:lang w:eastAsia="ru-RU"/>
              </w:rPr>
            </w:pPr>
          </w:p>
        </w:tc>
        <w:tc>
          <w:tcPr>
            <w:tcW w:w="174" w:type="pct"/>
            <w:vMerge/>
            <w:tcBorders>
              <w:top w:val="single" w:sz="4" w:space="0" w:color="auto"/>
              <w:left w:val="single" w:sz="4" w:space="0" w:color="auto"/>
              <w:bottom w:val="single" w:sz="4" w:space="0" w:color="000000"/>
              <w:right w:val="single" w:sz="4" w:space="0" w:color="auto"/>
            </w:tcBorders>
            <w:vAlign w:val="center"/>
            <w:hideMark/>
          </w:tcPr>
          <w:p w14:paraId="33C565C0" w14:textId="77777777" w:rsidR="009E4C67" w:rsidRPr="009E4C67" w:rsidRDefault="009E4C67" w:rsidP="009E4C67">
            <w:pPr>
              <w:widowControl/>
              <w:autoSpaceDE/>
              <w:autoSpaceDN/>
              <w:jc w:val="center"/>
              <w:rPr>
                <w:rFonts w:eastAsia="Times New Roman"/>
                <w:b/>
                <w:bCs/>
                <w:sz w:val="16"/>
                <w:szCs w:val="16"/>
                <w:lang w:eastAsia="ru-RU"/>
              </w:rPr>
            </w:pPr>
          </w:p>
        </w:tc>
        <w:tc>
          <w:tcPr>
            <w:tcW w:w="165" w:type="pct"/>
            <w:tcBorders>
              <w:top w:val="nil"/>
              <w:left w:val="nil"/>
              <w:bottom w:val="single" w:sz="4" w:space="0" w:color="auto"/>
              <w:right w:val="single" w:sz="4" w:space="0" w:color="auto"/>
            </w:tcBorders>
            <w:shd w:val="clear" w:color="auto" w:fill="auto"/>
            <w:vAlign w:val="center"/>
            <w:hideMark/>
          </w:tcPr>
          <w:p w14:paraId="36DD401B" w14:textId="59148B78"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Ско</w:t>
            </w:r>
            <w:r w:rsidR="00903454">
              <w:rPr>
                <w:rFonts w:eastAsia="Times New Roman"/>
                <w:b/>
                <w:bCs/>
                <w:sz w:val="16"/>
                <w:szCs w:val="16"/>
                <w:lang w:eastAsia="ru-RU"/>
              </w:rPr>
              <w:t>-</w:t>
            </w:r>
            <w:r w:rsidRPr="009E4C67">
              <w:rPr>
                <w:rFonts w:eastAsia="Times New Roman"/>
                <w:b/>
                <w:bCs/>
                <w:sz w:val="16"/>
                <w:szCs w:val="16"/>
                <w:lang w:eastAsia="ru-RU"/>
              </w:rPr>
              <w:t>рость, м/с</w:t>
            </w:r>
          </w:p>
        </w:tc>
        <w:tc>
          <w:tcPr>
            <w:tcW w:w="175" w:type="pct"/>
            <w:tcBorders>
              <w:top w:val="nil"/>
              <w:left w:val="nil"/>
              <w:bottom w:val="single" w:sz="4" w:space="0" w:color="auto"/>
              <w:right w:val="single" w:sz="4" w:space="0" w:color="auto"/>
            </w:tcBorders>
            <w:shd w:val="clear" w:color="auto" w:fill="auto"/>
            <w:vAlign w:val="center"/>
            <w:hideMark/>
          </w:tcPr>
          <w:p w14:paraId="60F11EFA"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Объем смеси,                м3/с</w:t>
            </w:r>
          </w:p>
        </w:tc>
        <w:tc>
          <w:tcPr>
            <w:tcW w:w="174" w:type="pct"/>
            <w:tcBorders>
              <w:top w:val="nil"/>
              <w:left w:val="nil"/>
              <w:bottom w:val="single" w:sz="4" w:space="0" w:color="auto"/>
              <w:right w:val="single" w:sz="4" w:space="0" w:color="auto"/>
            </w:tcBorders>
            <w:shd w:val="clear" w:color="auto" w:fill="auto"/>
            <w:vAlign w:val="center"/>
            <w:hideMark/>
          </w:tcPr>
          <w:p w14:paraId="1D3E4E7D"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Темпе-ратура смеси, оС</w:t>
            </w:r>
          </w:p>
        </w:tc>
        <w:tc>
          <w:tcPr>
            <w:tcW w:w="121" w:type="pct"/>
            <w:tcBorders>
              <w:top w:val="nil"/>
              <w:left w:val="nil"/>
              <w:bottom w:val="single" w:sz="4" w:space="0" w:color="auto"/>
              <w:right w:val="single" w:sz="4" w:space="0" w:color="auto"/>
            </w:tcBorders>
            <w:shd w:val="clear" w:color="auto" w:fill="auto"/>
            <w:noWrap/>
            <w:vAlign w:val="center"/>
            <w:hideMark/>
          </w:tcPr>
          <w:p w14:paraId="7A55D9F0"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Х1</w:t>
            </w:r>
          </w:p>
        </w:tc>
        <w:tc>
          <w:tcPr>
            <w:tcW w:w="121" w:type="pct"/>
            <w:tcBorders>
              <w:top w:val="nil"/>
              <w:left w:val="nil"/>
              <w:bottom w:val="single" w:sz="4" w:space="0" w:color="auto"/>
              <w:right w:val="single" w:sz="4" w:space="0" w:color="auto"/>
            </w:tcBorders>
            <w:shd w:val="clear" w:color="auto" w:fill="auto"/>
            <w:noWrap/>
            <w:vAlign w:val="center"/>
            <w:hideMark/>
          </w:tcPr>
          <w:p w14:paraId="4A96C5CC"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Y1</w:t>
            </w:r>
          </w:p>
        </w:tc>
        <w:tc>
          <w:tcPr>
            <w:tcW w:w="121" w:type="pct"/>
            <w:tcBorders>
              <w:top w:val="nil"/>
              <w:left w:val="nil"/>
              <w:bottom w:val="single" w:sz="4" w:space="0" w:color="auto"/>
              <w:right w:val="single" w:sz="4" w:space="0" w:color="auto"/>
            </w:tcBorders>
            <w:shd w:val="clear" w:color="auto" w:fill="auto"/>
            <w:noWrap/>
            <w:vAlign w:val="center"/>
            <w:hideMark/>
          </w:tcPr>
          <w:p w14:paraId="152EF575"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Х2</w:t>
            </w:r>
          </w:p>
        </w:tc>
        <w:tc>
          <w:tcPr>
            <w:tcW w:w="121" w:type="pct"/>
            <w:tcBorders>
              <w:top w:val="nil"/>
              <w:left w:val="nil"/>
              <w:bottom w:val="single" w:sz="4" w:space="0" w:color="auto"/>
              <w:right w:val="single" w:sz="4" w:space="0" w:color="auto"/>
            </w:tcBorders>
            <w:shd w:val="clear" w:color="auto" w:fill="auto"/>
            <w:noWrap/>
            <w:vAlign w:val="center"/>
            <w:hideMark/>
          </w:tcPr>
          <w:p w14:paraId="458B54E2"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Y2</w:t>
            </w:r>
          </w:p>
        </w:tc>
        <w:tc>
          <w:tcPr>
            <w:tcW w:w="304" w:type="pct"/>
            <w:vMerge/>
            <w:tcBorders>
              <w:top w:val="single" w:sz="4" w:space="0" w:color="auto"/>
              <w:left w:val="single" w:sz="4" w:space="0" w:color="auto"/>
              <w:bottom w:val="single" w:sz="4" w:space="0" w:color="000000"/>
              <w:right w:val="single" w:sz="4" w:space="0" w:color="auto"/>
            </w:tcBorders>
            <w:vAlign w:val="center"/>
            <w:hideMark/>
          </w:tcPr>
          <w:p w14:paraId="0D44319B" w14:textId="77777777" w:rsidR="009E4C67" w:rsidRPr="009E4C67" w:rsidRDefault="009E4C67" w:rsidP="009E4C67">
            <w:pPr>
              <w:widowControl/>
              <w:autoSpaceDE/>
              <w:autoSpaceDN/>
              <w:jc w:val="center"/>
              <w:rPr>
                <w:rFonts w:eastAsia="Times New Roman"/>
                <w:b/>
                <w:bCs/>
                <w:sz w:val="16"/>
                <w:szCs w:val="16"/>
                <w:lang w:eastAsia="ru-RU"/>
              </w:rPr>
            </w:pPr>
          </w:p>
        </w:tc>
        <w:tc>
          <w:tcPr>
            <w:tcW w:w="241" w:type="pct"/>
            <w:vMerge/>
            <w:tcBorders>
              <w:top w:val="single" w:sz="4" w:space="0" w:color="auto"/>
              <w:left w:val="single" w:sz="4" w:space="0" w:color="auto"/>
              <w:bottom w:val="single" w:sz="4" w:space="0" w:color="000000"/>
              <w:right w:val="single" w:sz="4" w:space="0" w:color="auto"/>
            </w:tcBorders>
            <w:vAlign w:val="center"/>
            <w:hideMark/>
          </w:tcPr>
          <w:p w14:paraId="0C2FB013" w14:textId="77777777" w:rsidR="009E4C67" w:rsidRPr="009E4C67" w:rsidRDefault="009E4C67" w:rsidP="009E4C67">
            <w:pPr>
              <w:widowControl/>
              <w:autoSpaceDE/>
              <w:autoSpaceDN/>
              <w:jc w:val="center"/>
              <w:rPr>
                <w:rFonts w:eastAsia="Times New Roman"/>
                <w:b/>
                <w:bCs/>
                <w:sz w:val="16"/>
                <w:szCs w:val="16"/>
                <w:lang w:eastAsia="ru-RU"/>
              </w:rPr>
            </w:pPr>
          </w:p>
        </w:tc>
        <w:tc>
          <w:tcPr>
            <w:tcW w:w="228" w:type="pct"/>
            <w:vMerge/>
            <w:tcBorders>
              <w:top w:val="single" w:sz="4" w:space="0" w:color="auto"/>
              <w:left w:val="single" w:sz="4" w:space="0" w:color="auto"/>
              <w:bottom w:val="single" w:sz="4" w:space="0" w:color="000000"/>
              <w:right w:val="single" w:sz="4" w:space="0" w:color="auto"/>
            </w:tcBorders>
            <w:vAlign w:val="center"/>
            <w:hideMark/>
          </w:tcPr>
          <w:p w14:paraId="1C827530" w14:textId="77777777" w:rsidR="009E4C67" w:rsidRPr="009E4C67" w:rsidRDefault="009E4C67" w:rsidP="009E4C67">
            <w:pPr>
              <w:widowControl/>
              <w:autoSpaceDE/>
              <w:autoSpaceDN/>
              <w:jc w:val="center"/>
              <w:rPr>
                <w:rFonts w:eastAsia="Times New Roman"/>
                <w:b/>
                <w:bCs/>
                <w:sz w:val="16"/>
                <w:szCs w:val="16"/>
                <w:lang w:eastAsia="ru-RU"/>
              </w:rPr>
            </w:pPr>
          </w:p>
        </w:tc>
        <w:tc>
          <w:tcPr>
            <w:tcW w:w="205" w:type="pct"/>
            <w:vMerge/>
            <w:tcBorders>
              <w:top w:val="single" w:sz="4" w:space="0" w:color="auto"/>
              <w:left w:val="single" w:sz="4" w:space="0" w:color="auto"/>
              <w:bottom w:val="single" w:sz="4" w:space="0" w:color="000000"/>
              <w:right w:val="single" w:sz="4" w:space="0" w:color="auto"/>
            </w:tcBorders>
            <w:vAlign w:val="center"/>
            <w:hideMark/>
          </w:tcPr>
          <w:p w14:paraId="53D67353" w14:textId="77777777" w:rsidR="009E4C67" w:rsidRPr="009E4C67" w:rsidRDefault="009E4C67" w:rsidP="009E4C67">
            <w:pPr>
              <w:widowControl/>
              <w:autoSpaceDE/>
              <w:autoSpaceDN/>
              <w:jc w:val="center"/>
              <w:rPr>
                <w:rFonts w:eastAsia="Times New Roman"/>
                <w:b/>
                <w:bCs/>
                <w:sz w:val="16"/>
                <w:szCs w:val="16"/>
                <w:lang w:eastAsia="ru-RU"/>
              </w:rPr>
            </w:pPr>
          </w:p>
        </w:tc>
        <w:tc>
          <w:tcPr>
            <w:tcW w:w="131" w:type="pct"/>
            <w:vMerge/>
            <w:tcBorders>
              <w:top w:val="single" w:sz="4" w:space="0" w:color="auto"/>
              <w:left w:val="single" w:sz="4" w:space="0" w:color="auto"/>
              <w:bottom w:val="single" w:sz="4" w:space="0" w:color="000000"/>
              <w:right w:val="single" w:sz="4" w:space="0" w:color="auto"/>
            </w:tcBorders>
            <w:vAlign w:val="center"/>
            <w:hideMark/>
          </w:tcPr>
          <w:p w14:paraId="65131C87" w14:textId="77777777" w:rsidR="009E4C67" w:rsidRPr="009E4C67" w:rsidRDefault="009E4C67" w:rsidP="009E4C67">
            <w:pPr>
              <w:widowControl/>
              <w:autoSpaceDE/>
              <w:autoSpaceDN/>
              <w:jc w:val="center"/>
              <w:rPr>
                <w:rFonts w:eastAsia="Times New Roman"/>
                <w:b/>
                <w:bCs/>
                <w:sz w:val="16"/>
                <w:szCs w:val="16"/>
                <w:lang w:eastAsia="ru-RU"/>
              </w:rPr>
            </w:pPr>
          </w:p>
        </w:tc>
        <w:tc>
          <w:tcPr>
            <w:tcW w:w="420" w:type="pct"/>
            <w:vMerge/>
            <w:tcBorders>
              <w:top w:val="single" w:sz="4" w:space="0" w:color="auto"/>
              <w:left w:val="single" w:sz="4" w:space="0" w:color="auto"/>
              <w:bottom w:val="single" w:sz="4" w:space="0" w:color="000000"/>
              <w:right w:val="single" w:sz="4" w:space="0" w:color="auto"/>
            </w:tcBorders>
            <w:vAlign w:val="center"/>
            <w:hideMark/>
          </w:tcPr>
          <w:p w14:paraId="293A5E08" w14:textId="77777777" w:rsidR="009E4C67" w:rsidRPr="009E4C67" w:rsidRDefault="009E4C67" w:rsidP="009E4C67">
            <w:pPr>
              <w:widowControl/>
              <w:autoSpaceDE/>
              <w:autoSpaceDN/>
              <w:jc w:val="center"/>
              <w:rPr>
                <w:rFonts w:eastAsia="Times New Roman"/>
                <w:b/>
                <w:bCs/>
                <w:sz w:val="16"/>
                <w:szCs w:val="16"/>
                <w:lang w:eastAsia="ru-RU"/>
              </w:rPr>
            </w:pPr>
          </w:p>
        </w:tc>
        <w:tc>
          <w:tcPr>
            <w:tcW w:w="265" w:type="pct"/>
            <w:tcBorders>
              <w:top w:val="nil"/>
              <w:left w:val="nil"/>
              <w:bottom w:val="single" w:sz="4" w:space="0" w:color="auto"/>
              <w:right w:val="single" w:sz="4" w:space="0" w:color="auto"/>
            </w:tcBorders>
            <w:shd w:val="clear" w:color="auto" w:fill="auto"/>
            <w:vAlign w:val="center"/>
            <w:hideMark/>
          </w:tcPr>
          <w:p w14:paraId="3F361D77" w14:textId="30C7EFDA"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г/с</w:t>
            </w:r>
          </w:p>
        </w:tc>
        <w:tc>
          <w:tcPr>
            <w:tcW w:w="289" w:type="pct"/>
            <w:tcBorders>
              <w:top w:val="nil"/>
              <w:left w:val="nil"/>
              <w:bottom w:val="single" w:sz="4" w:space="0" w:color="auto"/>
              <w:right w:val="single" w:sz="4" w:space="0" w:color="auto"/>
            </w:tcBorders>
            <w:shd w:val="clear" w:color="auto" w:fill="auto"/>
            <w:vAlign w:val="center"/>
            <w:hideMark/>
          </w:tcPr>
          <w:p w14:paraId="1A153FCA" w14:textId="0645B17D" w:rsidR="009E4C67" w:rsidRPr="009E4C67" w:rsidRDefault="009E4C67" w:rsidP="00903454">
            <w:pPr>
              <w:widowControl/>
              <w:autoSpaceDE/>
              <w:autoSpaceDN/>
              <w:jc w:val="center"/>
              <w:rPr>
                <w:rFonts w:eastAsia="Times New Roman"/>
                <w:b/>
                <w:bCs/>
                <w:sz w:val="16"/>
                <w:szCs w:val="16"/>
                <w:lang w:eastAsia="ru-RU"/>
              </w:rPr>
            </w:pPr>
            <w:r w:rsidRPr="009E4C67">
              <w:rPr>
                <w:rFonts w:eastAsia="Times New Roman"/>
                <w:b/>
                <w:bCs/>
                <w:sz w:val="16"/>
                <w:szCs w:val="16"/>
                <w:lang w:eastAsia="ru-RU"/>
              </w:rPr>
              <w:t>мг/нм3</w:t>
            </w:r>
          </w:p>
        </w:tc>
        <w:tc>
          <w:tcPr>
            <w:tcW w:w="223" w:type="pct"/>
            <w:tcBorders>
              <w:top w:val="nil"/>
              <w:left w:val="nil"/>
              <w:bottom w:val="single" w:sz="4" w:space="0" w:color="auto"/>
              <w:right w:val="single" w:sz="4" w:space="0" w:color="auto"/>
            </w:tcBorders>
            <w:shd w:val="clear" w:color="auto" w:fill="auto"/>
            <w:noWrap/>
            <w:vAlign w:val="center"/>
            <w:hideMark/>
          </w:tcPr>
          <w:p w14:paraId="3C3CEEE4"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т/год</w:t>
            </w:r>
          </w:p>
        </w:tc>
        <w:tc>
          <w:tcPr>
            <w:tcW w:w="168" w:type="pct"/>
            <w:vMerge/>
            <w:tcBorders>
              <w:top w:val="single" w:sz="4" w:space="0" w:color="auto"/>
              <w:left w:val="single" w:sz="4" w:space="0" w:color="auto"/>
              <w:bottom w:val="single" w:sz="4" w:space="0" w:color="000000"/>
              <w:right w:val="single" w:sz="4" w:space="0" w:color="auto"/>
            </w:tcBorders>
            <w:vAlign w:val="center"/>
            <w:hideMark/>
          </w:tcPr>
          <w:p w14:paraId="08A577C0" w14:textId="77777777" w:rsidR="009E4C67" w:rsidRPr="009E4C67" w:rsidRDefault="009E4C67" w:rsidP="009E4C67">
            <w:pPr>
              <w:widowControl/>
              <w:autoSpaceDE/>
              <w:autoSpaceDN/>
              <w:jc w:val="center"/>
              <w:rPr>
                <w:rFonts w:eastAsia="Times New Roman"/>
                <w:b/>
                <w:bCs/>
                <w:sz w:val="16"/>
                <w:szCs w:val="16"/>
                <w:lang w:eastAsia="ru-RU"/>
              </w:rPr>
            </w:pPr>
          </w:p>
        </w:tc>
      </w:tr>
      <w:tr w:rsidR="00903454" w:rsidRPr="009E4C67" w14:paraId="6AC30C66" w14:textId="77777777" w:rsidTr="00903454">
        <w:trPr>
          <w:trHeight w:val="227"/>
        </w:trPr>
        <w:tc>
          <w:tcPr>
            <w:tcW w:w="111" w:type="pct"/>
            <w:tcBorders>
              <w:top w:val="nil"/>
              <w:left w:val="single" w:sz="4" w:space="0" w:color="auto"/>
              <w:bottom w:val="single" w:sz="4" w:space="0" w:color="auto"/>
              <w:right w:val="single" w:sz="4" w:space="0" w:color="auto"/>
            </w:tcBorders>
            <w:shd w:val="clear" w:color="auto" w:fill="auto"/>
            <w:noWrap/>
            <w:vAlign w:val="center"/>
            <w:hideMark/>
          </w:tcPr>
          <w:p w14:paraId="5B2CFA66"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1</w:t>
            </w:r>
          </w:p>
        </w:tc>
        <w:tc>
          <w:tcPr>
            <w:tcW w:w="327" w:type="pct"/>
            <w:tcBorders>
              <w:top w:val="nil"/>
              <w:left w:val="nil"/>
              <w:bottom w:val="single" w:sz="4" w:space="0" w:color="auto"/>
              <w:right w:val="single" w:sz="4" w:space="0" w:color="auto"/>
            </w:tcBorders>
            <w:shd w:val="clear" w:color="auto" w:fill="auto"/>
            <w:vAlign w:val="center"/>
            <w:hideMark/>
          </w:tcPr>
          <w:p w14:paraId="678F0108"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3</w:t>
            </w:r>
          </w:p>
        </w:tc>
        <w:tc>
          <w:tcPr>
            <w:tcW w:w="131" w:type="pct"/>
            <w:tcBorders>
              <w:top w:val="nil"/>
              <w:left w:val="nil"/>
              <w:bottom w:val="single" w:sz="4" w:space="0" w:color="auto"/>
              <w:right w:val="single" w:sz="4" w:space="0" w:color="auto"/>
            </w:tcBorders>
            <w:shd w:val="clear" w:color="auto" w:fill="auto"/>
            <w:noWrap/>
            <w:vAlign w:val="center"/>
            <w:hideMark/>
          </w:tcPr>
          <w:p w14:paraId="742771E9"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4</w:t>
            </w:r>
          </w:p>
        </w:tc>
        <w:tc>
          <w:tcPr>
            <w:tcW w:w="187" w:type="pct"/>
            <w:tcBorders>
              <w:top w:val="nil"/>
              <w:left w:val="nil"/>
              <w:bottom w:val="single" w:sz="4" w:space="0" w:color="auto"/>
              <w:right w:val="single" w:sz="4" w:space="0" w:color="auto"/>
            </w:tcBorders>
            <w:shd w:val="clear" w:color="auto" w:fill="auto"/>
            <w:noWrap/>
            <w:vAlign w:val="center"/>
            <w:hideMark/>
          </w:tcPr>
          <w:p w14:paraId="2849E7F7"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5</w:t>
            </w:r>
          </w:p>
        </w:tc>
        <w:tc>
          <w:tcPr>
            <w:tcW w:w="238" w:type="pct"/>
            <w:tcBorders>
              <w:top w:val="nil"/>
              <w:left w:val="nil"/>
              <w:bottom w:val="single" w:sz="4" w:space="0" w:color="auto"/>
              <w:right w:val="single" w:sz="4" w:space="0" w:color="auto"/>
            </w:tcBorders>
            <w:shd w:val="clear" w:color="auto" w:fill="auto"/>
            <w:noWrap/>
            <w:vAlign w:val="center"/>
            <w:hideMark/>
          </w:tcPr>
          <w:p w14:paraId="3654ACFF"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6</w:t>
            </w:r>
          </w:p>
        </w:tc>
        <w:tc>
          <w:tcPr>
            <w:tcW w:w="168" w:type="pct"/>
            <w:tcBorders>
              <w:top w:val="nil"/>
              <w:left w:val="nil"/>
              <w:bottom w:val="single" w:sz="4" w:space="0" w:color="auto"/>
              <w:right w:val="single" w:sz="4" w:space="0" w:color="auto"/>
            </w:tcBorders>
            <w:shd w:val="clear" w:color="auto" w:fill="auto"/>
            <w:noWrap/>
            <w:vAlign w:val="center"/>
            <w:hideMark/>
          </w:tcPr>
          <w:p w14:paraId="697D8A4D"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7</w:t>
            </w:r>
          </w:p>
        </w:tc>
        <w:tc>
          <w:tcPr>
            <w:tcW w:w="189" w:type="pct"/>
            <w:tcBorders>
              <w:top w:val="nil"/>
              <w:left w:val="nil"/>
              <w:bottom w:val="single" w:sz="4" w:space="0" w:color="auto"/>
              <w:right w:val="single" w:sz="4" w:space="0" w:color="auto"/>
            </w:tcBorders>
            <w:shd w:val="clear" w:color="auto" w:fill="auto"/>
            <w:noWrap/>
            <w:vAlign w:val="center"/>
            <w:hideMark/>
          </w:tcPr>
          <w:p w14:paraId="102F99BF"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8</w:t>
            </w:r>
          </w:p>
        </w:tc>
        <w:tc>
          <w:tcPr>
            <w:tcW w:w="174" w:type="pct"/>
            <w:tcBorders>
              <w:top w:val="nil"/>
              <w:left w:val="nil"/>
              <w:bottom w:val="single" w:sz="4" w:space="0" w:color="auto"/>
              <w:right w:val="single" w:sz="4" w:space="0" w:color="auto"/>
            </w:tcBorders>
            <w:shd w:val="clear" w:color="auto" w:fill="auto"/>
            <w:noWrap/>
            <w:vAlign w:val="center"/>
            <w:hideMark/>
          </w:tcPr>
          <w:p w14:paraId="0D29EBD6"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9</w:t>
            </w:r>
          </w:p>
        </w:tc>
        <w:tc>
          <w:tcPr>
            <w:tcW w:w="165" w:type="pct"/>
            <w:tcBorders>
              <w:top w:val="nil"/>
              <w:left w:val="nil"/>
              <w:bottom w:val="single" w:sz="4" w:space="0" w:color="auto"/>
              <w:right w:val="single" w:sz="4" w:space="0" w:color="auto"/>
            </w:tcBorders>
            <w:shd w:val="clear" w:color="auto" w:fill="auto"/>
            <w:noWrap/>
            <w:vAlign w:val="center"/>
            <w:hideMark/>
          </w:tcPr>
          <w:p w14:paraId="1C49341B"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10</w:t>
            </w:r>
          </w:p>
        </w:tc>
        <w:tc>
          <w:tcPr>
            <w:tcW w:w="175" w:type="pct"/>
            <w:tcBorders>
              <w:top w:val="nil"/>
              <w:left w:val="nil"/>
              <w:bottom w:val="single" w:sz="4" w:space="0" w:color="auto"/>
              <w:right w:val="single" w:sz="4" w:space="0" w:color="auto"/>
            </w:tcBorders>
            <w:shd w:val="clear" w:color="auto" w:fill="auto"/>
            <w:noWrap/>
            <w:vAlign w:val="center"/>
            <w:hideMark/>
          </w:tcPr>
          <w:p w14:paraId="3F60AE99"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11</w:t>
            </w:r>
          </w:p>
        </w:tc>
        <w:tc>
          <w:tcPr>
            <w:tcW w:w="174" w:type="pct"/>
            <w:tcBorders>
              <w:top w:val="nil"/>
              <w:left w:val="nil"/>
              <w:bottom w:val="single" w:sz="4" w:space="0" w:color="auto"/>
              <w:right w:val="single" w:sz="4" w:space="0" w:color="auto"/>
            </w:tcBorders>
            <w:shd w:val="clear" w:color="auto" w:fill="auto"/>
            <w:noWrap/>
            <w:vAlign w:val="center"/>
            <w:hideMark/>
          </w:tcPr>
          <w:p w14:paraId="7B1705A9"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12</w:t>
            </w:r>
          </w:p>
        </w:tc>
        <w:tc>
          <w:tcPr>
            <w:tcW w:w="121" w:type="pct"/>
            <w:tcBorders>
              <w:top w:val="nil"/>
              <w:left w:val="nil"/>
              <w:bottom w:val="single" w:sz="4" w:space="0" w:color="auto"/>
              <w:right w:val="single" w:sz="4" w:space="0" w:color="auto"/>
            </w:tcBorders>
            <w:shd w:val="clear" w:color="auto" w:fill="auto"/>
            <w:noWrap/>
            <w:vAlign w:val="center"/>
            <w:hideMark/>
          </w:tcPr>
          <w:p w14:paraId="3D411BAE"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13</w:t>
            </w:r>
          </w:p>
        </w:tc>
        <w:tc>
          <w:tcPr>
            <w:tcW w:w="121" w:type="pct"/>
            <w:tcBorders>
              <w:top w:val="nil"/>
              <w:left w:val="nil"/>
              <w:bottom w:val="single" w:sz="4" w:space="0" w:color="auto"/>
              <w:right w:val="single" w:sz="4" w:space="0" w:color="auto"/>
            </w:tcBorders>
            <w:shd w:val="clear" w:color="auto" w:fill="auto"/>
            <w:noWrap/>
            <w:vAlign w:val="center"/>
            <w:hideMark/>
          </w:tcPr>
          <w:p w14:paraId="05CFC2A6"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14</w:t>
            </w:r>
          </w:p>
        </w:tc>
        <w:tc>
          <w:tcPr>
            <w:tcW w:w="121" w:type="pct"/>
            <w:tcBorders>
              <w:top w:val="nil"/>
              <w:left w:val="nil"/>
              <w:bottom w:val="single" w:sz="4" w:space="0" w:color="auto"/>
              <w:right w:val="single" w:sz="4" w:space="0" w:color="auto"/>
            </w:tcBorders>
            <w:shd w:val="clear" w:color="auto" w:fill="auto"/>
            <w:noWrap/>
            <w:vAlign w:val="center"/>
            <w:hideMark/>
          </w:tcPr>
          <w:p w14:paraId="0E6B0504"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15</w:t>
            </w:r>
          </w:p>
        </w:tc>
        <w:tc>
          <w:tcPr>
            <w:tcW w:w="121" w:type="pct"/>
            <w:tcBorders>
              <w:top w:val="nil"/>
              <w:left w:val="nil"/>
              <w:bottom w:val="single" w:sz="4" w:space="0" w:color="auto"/>
              <w:right w:val="single" w:sz="4" w:space="0" w:color="auto"/>
            </w:tcBorders>
            <w:shd w:val="clear" w:color="auto" w:fill="auto"/>
            <w:noWrap/>
            <w:vAlign w:val="center"/>
            <w:hideMark/>
          </w:tcPr>
          <w:p w14:paraId="3AAC3276"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16</w:t>
            </w:r>
          </w:p>
        </w:tc>
        <w:tc>
          <w:tcPr>
            <w:tcW w:w="304" w:type="pct"/>
            <w:tcBorders>
              <w:top w:val="nil"/>
              <w:left w:val="nil"/>
              <w:bottom w:val="single" w:sz="4" w:space="0" w:color="auto"/>
              <w:right w:val="single" w:sz="4" w:space="0" w:color="auto"/>
            </w:tcBorders>
            <w:shd w:val="clear" w:color="auto" w:fill="auto"/>
            <w:noWrap/>
            <w:vAlign w:val="center"/>
            <w:hideMark/>
          </w:tcPr>
          <w:p w14:paraId="7B18A1B2"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17</w:t>
            </w:r>
          </w:p>
        </w:tc>
        <w:tc>
          <w:tcPr>
            <w:tcW w:w="241" w:type="pct"/>
            <w:tcBorders>
              <w:top w:val="nil"/>
              <w:left w:val="nil"/>
              <w:bottom w:val="single" w:sz="4" w:space="0" w:color="auto"/>
              <w:right w:val="single" w:sz="4" w:space="0" w:color="auto"/>
            </w:tcBorders>
            <w:shd w:val="clear" w:color="auto" w:fill="auto"/>
            <w:noWrap/>
            <w:vAlign w:val="center"/>
            <w:hideMark/>
          </w:tcPr>
          <w:p w14:paraId="7B0018C8"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18</w:t>
            </w:r>
          </w:p>
        </w:tc>
        <w:tc>
          <w:tcPr>
            <w:tcW w:w="228" w:type="pct"/>
            <w:tcBorders>
              <w:top w:val="nil"/>
              <w:left w:val="nil"/>
              <w:bottom w:val="single" w:sz="4" w:space="0" w:color="auto"/>
              <w:right w:val="single" w:sz="4" w:space="0" w:color="auto"/>
            </w:tcBorders>
            <w:shd w:val="clear" w:color="auto" w:fill="auto"/>
            <w:noWrap/>
            <w:vAlign w:val="center"/>
            <w:hideMark/>
          </w:tcPr>
          <w:p w14:paraId="4DC398E2"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19</w:t>
            </w:r>
          </w:p>
        </w:tc>
        <w:tc>
          <w:tcPr>
            <w:tcW w:w="205" w:type="pct"/>
            <w:tcBorders>
              <w:top w:val="nil"/>
              <w:left w:val="nil"/>
              <w:bottom w:val="single" w:sz="4" w:space="0" w:color="auto"/>
              <w:right w:val="single" w:sz="4" w:space="0" w:color="auto"/>
            </w:tcBorders>
            <w:shd w:val="clear" w:color="auto" w:fill="auto"/>
            <w:noWrap/>
            <w:vAlign w:val="center"/>
            <w:hideMark/>
          </w:tcPr>
          <w:p w14:paraId="63CCE30D"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20</w:t>
            </w:r>
          </w:p>
        </w:tc>
        <w:tc>
          <w:tcPr>
            <w:tcW w:w="131" w:type="pct"/>
            <w:tcBorders>
              <w:top w:val="nil"/>
              <w:left w:val="nil"/>
              <w:bottom w:val="single" w:sz="4" w:space="0" w:color="auto"/>
              <w:right w:val="single" w:sz="4" w:space="0" w:color="auto"/>
            </w:tcBorders>
            <w:shd w:val="clear" w:color="auto" w:fill="auto"/>
            <w:noWrap/>
            <w:vAlign w:val="center"/>
            <w:hideMark/>
          </w:tcPr>
          <w:p w14:paraId="462F5877"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21</w:t>
            </w:r>
          </w:p>
        </w:tc>
        <w:tc>
          <w:tcPr>
            <w:tcW w:w="420" w:type="pct"/>
            <w:tcBorders>
              <w:top w:val="nil"/>
              <w:left w:val="nil"/>
              <w:bottom w:val="single" w:sz="4" w:space="0" w:color="auto"/>
              <w:right w:val="single" w:sz="4" w:space="0" w:color="auto"/>
            </w:tcBorders>
            <w:shd w:val="clear" w:color="auto" w:fill="auto"/>
            <w:vAlign w:val="center"/>
            <w:hideMark/>
          </w:tcPr>
          <w:p w14:paraId="2161B8E8"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22</w:t>
            </w:r>
          </w:p>
        </w:tc>
        <w:tc>
          <w:tcPr>
            <w:tcW w:w="265" w:type="pct"/>
            <w:tcBorders>
              <w:top w:val="nil"/>
              <w:left w:val="nil"/>
              <w:bottom w:val="single" w:sz="4" w:space="0" w:color="auto"/>
              <w:right w:val="single" w:sz="4" w:space="0" w:color="auto"/>
            </w:tcBorders>
            <w:shd w:val="clear" w:color="auto" w:fill="auto"/>
            <w:noWrap/>
            <w:vAlign w:val="center"/>
            <w:hideMark/>
          </w:tcPr>
          <w:p w14:paraId="3CFF506F"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23</w:t>
            </w:r>
          </w:p>
        </w:tc>
        <w:tc>
          <w:tcPr>
            <w:tcW w:w="289" w:type="pct"/>
            <w:tcBorders>
              <w:top w:val="nil"/>
              <w:left w:val="nil"/>
              <w:bottom w:val="single" w:sz="4" w:space="0" w:color="auto"/>
              <w:right w:val="single" w:sz="4" w:space="0" w:color="auto"/>
            </w:tcBorders>
            <w:shd w:val="clear" w:color="auto" w:fill="auto"/>
            <w:noWrap/>
            <w:vAlign w:val="center"/>
            <w:hideMark/>
          </w:tcPr>
          <w:p w14:paraId="29BD75FC"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24</w:t>
            </w:r>
          </w:p>
        </w:tc>
        <w:tc>
          <w:tcPr>
            <w:tcW w:w="223" w:type="pct"/>
            <w:tcBorders>
              <w:top w:val="nil"/>
              <w:left w:val="nil"/>
              <w:bottom w:val="single" w:sz="4" w:space="0" w:color="auto"/>
              <w:right w:val="single" w:sz="4" w:space="0" w:color="auto"/>
            </w:tcBorders>
            <w:shd w:val="clear" w:color="auto" w:fill="auto"/>
            <w:noWrap/>
            <w:vAlign w:val="center"/>
            <w:hideMark/>
          </w:tcPr>
          <w:p w14:paraId="64641F35"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25</w:t>
            </w:r>
          </w:p>
        </w:tc>
        <w:tc>
          <w:tcPr>
            <w:tcW w:w="168" w:type="pct"/>
            <w:tcBorders>
              <w:top w:val="nil"/>
              <w:left w:val="nil"/>
              <w:bottom w:val="single" w:sz="4" w:space="0" w:color="auto"/>
              <w:right w:val="single" w:sz="4" w:space="0" w:color="auto"/>
            </w:tcBorders>
            <w:shd w:val="clear" w:color="auto" w:fill="auto"/>
            <w:noWrap/>
            <w:vAlign w:val="center"/>
            <w:hideMark/>
          </w:tcPr>
          <w:p w14:paraId="700E2C36" w14:textId="77777777" w:rsidR="009E4C67" w:rsidRPr="009E4C67" w:rsidRDefault="009E4C67" w:rsidP="009E4C67">
            <w:pPr>
              <w:widowControl/>
              <w:autoSpaceDE/>
              <w:autoSpaceDN/>
              <w:jc w:val="center"/>
              <w:rPr>
                <w:rFonts w:eastAsia="Times New Roman"/>
                <w:b/>
                <w:bCs/>
                <w:sz w:val="16"/>
                <w:szCs w:val="16"/>
                <w:lang w:eastAsia="ru-RU"/>
              </w:rPr>
            </w:pPr>
            <w:r w:rsidRPr="009E4C67">
              <w:rPr>
                <w:rFonts w:eastAsia="Times New Roman"/>
                <w:b/>
                <w:bCs/>
                <w:sz w:val="16"/>
                <w:szCs w:val="16"/>
                <w:lang w:eastAsia="ru-RU"/>
              </w:rPr>
              <w:t>26</w:t>
            </w:r>
          </w:p>
        </w:tc>
      </w:tr>
      <w:tr w:rsidR="00903454" w:rsidRPr="009E4C67" w14:paraId="7897360A" w14:textId="77777777" w:rsidTr="00903454">
        <w:trPr>
          <w:trHeight w:val="227"/>
        </w:trPr>
        <w:tc>
          <w:tcPr>
            <w:tcW w:w="111" w:type="pct"/>
            <w:vMerge w:val="restart"/>
            <w:tcBorders>
              <w:top w:val="nil"/>
              <w:left w:val="single" w:sz="4" w:space="0" w:color="auto"/>
              <w:bottom w:val="single" w:sz="4" w:space="0" w:color="000000"/>
              <w:right w:val="single" w:sz="4" w:space="0" w:color="auto"/>
            </w:tcBorders>
            <w:shd w:val="clear" w:color="auto" w:fill="auto"/>
            <w:vAlign w:val="center"/>
            <w:hideMark/>
          </w:tcPr>
          <w:p w14:paraId="57BF9DC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vMerge w:val="restart"/>
            <w:tcBorders>
              <w:top w:val="nil"/>
              <w:left w:val="single" w:sz="4" w:space="0" w:color="auto"/>
              <w:bottom w:val="single" w:sz="4" w:space="0" w:color="000000"/>
              <w:right w:val="single" w:sz="4" w:space="0" w:color="auto"/>
            </w:tcBorders>
            <w:shd w:val="clear" w:color="auto" w:fill="auto"/>
            <w:vAlign w:val="center"/>
            <w:hideMark/>
          </w:tcPr>
          <w:p w14:paraId="6D14339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Паровой котел</w:t>
            </w:r>
          </w:p>
        </w:tc>
        <w:tc>
          <w:tcPr>
            <w:tcW w:w="131" w:type="pct"/>
            <w:vMerge w:val="restart"/>
            <w:tcBorders>
              <w:top w:val="nil"/>
              <w:left w:val="single" w:sz="4" w:space="0" w:color="auto"/>
              <w:bottom w:val="single" w:sz="4" w:space="0" w:color="000000"/>
              <w:right w:val="single" w:sz="4" w:space="0" w:color="auto"/>
            </w:tcBorders>
            <w:shd w:val="clear" w:color="auto" w:fill="auto"/>
            <w:vAlign w:val="center"/>
            <w:hideMark/>
          </w:tcPr>
          <w:p w14:paraId="3B0BAAA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499DB1B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vMerge w:val="restart"/>
            <w:tcBorders>
              <w:top w:val="nil"/>
              <w:left w:val="single" w:sz="4" w:space="0" w:color="auto"/>
              <w:bottom w:val="single" w:sz="4" w:space="0" w:color="000000"/>
              <w:right w:val="single" w:sz="4" w:space="0" w:color="auto"/>
            </w:tcBorders>
            <w:shd w:val="clear" w:color="auto" w:fill="auto"/>
            <w:vAlign w:val="center"/>
            <w:hideMark/>
          </w:tcPr>
          <w:p w14:paraId="41B6868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дымовая труба</w:t>
            </w:r>
          </w:p>
        </w:tc>
        <w:tc>
          <w:tcPr>
            <w:tcW w:w="168" w:type="pct"/>
            <w:vMerge w:val="restart"/>
            <w:tcBorders>
              <w:top w:val="nil"/>
              <w:left w:val="single" w:sz="4" w:space="0" w:color="auto"/>
              <w:bottom w:val="single" w:sz="4" w:space="0" w:color="000000"/>
              <w:right w:val="single" w:sz="4" w:space="0" w:color="auto"/>
            </w:tcBorders>
            <w:shd w:val="clear" w:color="auto" w:fill="auto"/>
            <w:vAlign w:val="center"/>
            <w:hideMark/>
          </w:tcPr>
          <w:p w14:paraId="1254B25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0001</w:t>
            </w:r>
          </w:p>
        </w:tc>
        <w:tc>
          <w:tcPr>
            <w:tcW w:w="189" w:type="pct"/>
            <w:vMerge w:val="restart"/>
            <w:tcBorders>
              <w:top w:val="nil"/>
              <w:left w:val="single" w:sz="4" w:space="0" w:color="auto"/>
              <w:bottom w:val="single" w:sz="4" w:space="0" w:color="000000"/>
              <w:right w:val="single" w:sz="4" w:space="0" w:color="auto"/>
            </w:tcBorders>
            <w:shd w:val="clear" w:color="auto" w:fill="auto"/>
            <w:vAlign w:val="center"/>
            <w:hideMark/>
          </w:tcPr>
          <w:p w14:paraId="564B0C7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4</w:t>
            </w: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182964E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0,4</w:t>
            </w:r>
          </w:p>
        </w:tc>
        <w:tc>
          <w:tcPr>
            <w:tcW w:w="165" w:type="pct"/>
            <w:vMerge w:val="restart"/>
            <w:tcBorders>
              <w:top w:val="nil"/>
              <w:left w:val="single" w:sz="4" w:space="0" w:color="auto"/>
              <w:bottom w:val="single" w:sz="4" w:space="0" w:color="000000"/>
              <w:right w:val="single" w:sz="4" w:space="0" w:color="auto"/>
            </w:tcBorders>
            <w:shd w:val="clear" w:color="auto" w:fill="auto"/>
            <w:vAlign w:val="center"/>
            <w:hideMark/>
          </w:tcPr>
          <w:p w14:paraId="070FE20F" w14:textId="711D187B" w:rsidR="009E4C67" w:rsidRPr="009E4C67" w:rsidRDefault="009E4C67" w:rsidP="009E4C67">
            <w:pPr>
              <w:widowControl/>
              <w:autoSpaceDE/>
              <w:autoSpaceDN/>
              <w:jc w:val="center"/>
              <w:rPr>
                <w:rFonts w:eastAsia="Times New Roman"/>
                <w:sz w:val="16"/>
                <w:szCs w:val="16"/>
                <w:lang w:eastAsia="ru-RU"/>
              </w:rPr>
            </w:pPr>
          </w:p>
        </w:tc>
        <w:tc>
          <w:tcPr>
            <w:tcW w:w="175" w:type="pct"/>
            <w:vMerge w:val="restart"/>
            <w:tcBorders>
              <w:top w:val="nil"/>
              <w:left w:val="single" w:sz="4" w:space="0" w:color="auto"/>
              <w:bottom w:val="single" w:sz="4" w:space="0" w:color="000000"/>
              <w:right w:val="single" w:sz="4" w:space="0" w:color="auto"/>
            </w:tcBorders>
            <w:shd w:val="clear" w:color="auto" w:fill="auto"/>
            <w:vAlign w:val="center"/>
            <w:hideMark/>
          </w:tcPr>
          <w:p w14:paraId="07601685" w14:textId="04411236" w:rsidR="009E4C67" w:rsidRPr="009E4C67" w:rsidRDefault="009E4C67" w:rsidP="009E4C67">
            <w:pPr>
              <w:widowControl/>
              <w:autoSpaceDE/>
              <w:autoSpaceDN/>
              <w:jc w:val="center"/>
              <w:rPr>
                <w:rFonts w:eastAsia="Times New Roman"/>
                <w:sz w:val="16"/>
                <w:szCs w:val="16"/>
                <w:lang w:eastAsia="ru-RU"/>
              </w:rPr>
            </w:pP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0C4CA13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180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72D19DF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6EA5BE2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677DE66A" w14:textId="4F645372" w:rsidR="009E4C67" w:rsidRPr="009E4C67" w:rsidRDefault="009E4C67" w:rsidP="009E4C67">
            <w:pPr>
              <w:widowControl/>
              <w:autoSpaceDE/>
              <w:autoSpaceDN/>
              <w:jc w:val="center"/>
              <w:rPr>
                <w:rFonts w:eastAsia="Times New Roman"/>
                <w:sz w:val="16"/>
                <w:szCs w:val="16"/>
                <w:lang w:eastAsia="ru-RU"/>
              </w:rPr>
            </w:pP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63FD6C83" w14:textId="56E20E3C" w:rsidR="009E4C67" w:rsidRPr="009E4C67" w:rsidRDefault="009E4C67" w:rsidP="009E4C67">
            <w:pPr>
              <w:widowControl/>
              <w:autoSpaceDE/>
              <w:autoSpaceDN/>
              <w:jc w:val="center"/>
              <w:rPr>
                <w:rFonts w:eastAsia="Times New Roman"/>
                <w:sz w:val="16"/>
                <w:szCs w:val="16"/>
                <w:lang w:eastAsia="ru-RU"/>
              </w:rPr>
            </w:pPr>
          </w:p>
        </w:tc>
        <w:tc>
          <w:tcPr>
            <w:tcW w:w="304" w:type="pct"/>
            <w:vMerge w:val="restart"/>
            <w:tcBorders>
              <w:top w:val="nil"/>
              <w:left w:val="single" w:sz="4" w:space="0" w:color="auto"/>
              <w:bottom w:val="single" w:sz="4" w:space="0" w:color="000000"/>
              <w:right w:val="single" w:sz="4" w:space="0" w:color="auto"/>
            </w:tcBorders>
            <w:shd w:val="clear" w:color="auto" w:fill="auto"/>
            <w:vAlign w:val="center"/>
            <w:hideMark/>
          </w:tcPr>
          <w:p w14:paraId="0C38CF09" w14:textId="3948FB20" w:rsidR="009E4C67" w:rsidRPr="009E4C67" w:rsidRDefault="009E4C67" w:rsidP="009E4C67">
            <w:pPr>
              <w:widowControl/>
              <w:autoSpaceDE/>
              <w:autoSpaceDN/>
              <w:jc w:val="center"/>
              <w:rPr>
                <w:rFonts w:eastAsia="Times New Roman"/>
                <w:sz w:val="16"/>
                <w:szCs w:val="16"/>
                <w:lang w:eastAsia="ru-RU"/>
              </w:rPr>
            </w:pPr>
          </w:p>
        </w:tc>
        <w:tc>
          <w:tcPr>
            <w:tcW w:w="241" w:type="pct"/>
            <w:vMerge w:val="restart"/>
            <w:tcBorders>
              <w:top w:val="nil"/>
              <w:left w:val="single" w:sz="4" w:space="0" w:color="auto"/>
              <w:bottom w:val="single" w:sz="4" w:space="0" w:color="000000"/>
              <w:right w:val="single" w:sz="4" w:space="0" w:color="auto"/>
            </w:tcBorders>
            <w:shd w:val="clear" w:color="auto" w:fill="auto"/>
            <w:vAlign w:val="center"/>
            <w:hideMark/>
          </w:tcPr>
          <w:p w14:paraId="7A6B3FE4" w14:textId="3FD6C09C" w:rsidR="009E4C67" w:rsidRPr="009E4C67" w:rsidRDefault="009E4C67" w:rsidP="009E4C67">
            <w:pPr>
              <w:widowControl/>
              <w:autoSpaceDE/>
              <w:autoSpaceDN/>
              <w:jc w:val="center"/>
              <w:rPr>
                <w:rFonts w:eastAsia="Times New Roman"/>
                <w:sz w:val="16"/>
                <w:szCs w:val="16"/>
                <w:lang w:eastAsia="ru-RU"/>
              </w:rPr>
            </w:pPr>
          </w:p>
        </w:tc>
        <w:tc>
          <w:tcPr>
            <w:tcW w:w="228" w:type="pct"/>
            <w:vMerge w:val="restart"/>
            <w:tcBorders>
              <w:top w:val="nil"/>
              <w:left w:val="single" w:sz="4" w:space="0" w:color="auto"/>
              <w:bottom w:val="single" w:sz="4" w:space="0" w:color="000000"/>
              <w:right w:val="single" w:sz="4" w:space="0" w:color="auto"/>
            </w:tcBorders>
            <w:shd w:val="clear" w:color="auto" w:fill="auto"/>
            <w:vAlign w:val="center"/>
            <w:hideMark/>
          </w:tcPr>
          <w:p w14:paraId="7F7F13CC" w14:textId="2CA7ED2D" w:rsidR="009E4C67" w:rsidRPr="009E4C67" w:rsidRDefault="009E4C67" w:rsidP="009E4C67">
            <w:pPr>
              <w:widowControl/>
              <w:autoSpaceDE/>
              <w:autoSpaceDN/>
              <w:jc w:val="center"/>
              <w:rPr>
                <w:rFonts w:eastAsia="Times New Roman"/>
                <w:sz w:val="16"/>
                <w:szCs w:val="16"/>
                <w:lang w:eastAsia="ru-RU"/>
              </w:rPr>
            </w:pPr>
          </w:p>
        </w:tc>
        <w:tc>
          <w:tcPr>
            <w:tcW w:w="205" w:type="pct"/>
            <w:vMerge w:val="restart"/>
            <w:tcBorders>
              <w:top w:val="nil"/>
              <w:left w:val="single" w:sz="4" w:space="0" w:color="auto"/>
              <w:bottom w:val="single" w:sz="4" w:space="0" w:color="000000"/>
              <w:right w:val="single" w:sz="4" w:space="0" w:color="auto"/>
            </w:tcBorders>
            <w:shd w:val="clear" w:color="auto" w:fill="auto"/>
            <w:vAlign w:val="center"/>
            <w:hideMark/>
          </w:tcPr>
          <w:p w14:paraId="4927709F" w14:textId="41429C48"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091852D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0301</w:t>
            </w:r>
          </w:p>
        </w:tc>
        <w:tc>
          <w:tcPr>
            <w:tcW w:w="420" w:type="pct"/>
            <w:tcBorders>
              <w:top w:val="nil"/>
              <w:left w:val="nil"/>
              <w:bottom w:val="single" w:sz="4" w:space="0" w:color="auto"/>
              <w:right w:val="single" w:sz="4" w:space="0" w:color="auto"/>
            </w:tcBorders>
            <w:shd w:val="clear" w:color="auto" w:fill="auto"/>
            <w:vAlign w:val="center"/>
            <w:hideMark/>
          </w:tcPr>
          <w:p w14:paraId="052DC13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Азота (IV) диоксид (Азота диоксид) (4)</w:t>
            </w:r>
          </w:p>
        </w:tc>
        <w:tc>
          <w:tcPr>
            <w:tcW w:w="265" w:type="pct"/>
            <w:tcBorders>
              <w:top w:val="nil"/>
              <w:left w:val="nil"/>
              <w:bottom w:val="single" w:sz="4" w:space="0" w:color="auto"/>
              <w:right w:val="single" w:sz="4" w:space="0" w:color="auto"/>
            </w:tcBorders>
            <w:shd w:val="clear" w:color="auto" w:fill="auto"/>
            <w:noWrap/>
            <w:vAlign w:val="center"/>
            <w:hideMark/>
          </w:tcPr>
          <w:p w14:paraId="475B2C8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0,072</w:t>
            </w:r>
          </w:p>
        </w:tc>
        <w:tc>
          <w:tcPr>
            <w:tcW w:w="289" w:type="pct"/>
            <w:tcBorders>
              <w:top w:val="nil"/>
              <w:left w:val="nil"/>
              <w:bottom w:val="single" w:sz="4" w:space="0" w:color="auto"/>
              <w:right w:val="single" w:sz="4" w:space="0" w:color="auto"/>
            </w:tcBorders>
            <w:shd w:val="clear" w:color="auto" w:fill="auto"/>
            <w:noWrap/>
            <w:vAlign w:val="center"/>
            <w:hideMark/>
          </w:tcPr>
          <w:p w14:paraId="0FC8426A" w14:textId="33725431"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10A88A4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0,0784</w:t>
            </w:r>
          </w:p>
        </w:tc>
        <w:tc>
          <w:tcPr>
            <w:tcW w:w="168" w:type="pct"/>
            <w:tcBorders>
              <w:top w:val="nil"/>
              <w:left w:val="nil"/>
              <w:bottom w:val="single" w:sz="4" w:space="0" w:color="auto"/>
              <w:right w:val="single" w:sz="4" w:space="0" w:color="auto"/>
            </w:tcBorders>
            <w:shd w:val="clear" w:color="auto" w:fill="auto"/>
            <w:noWrap/>
            <w:vAlign w:val="center"/>
            <w:hideMark/>
          </w:tcPr>
          <w:p w14:paraId="2CCE120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12B02A5C"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5C011C1C"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31A04F64"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6E127469"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5508CC1E"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4D8B6AFF"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78949924"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77C3F87B"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34207102"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5B9C29F9"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110323E8"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408524B8"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EDE6B7A"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5CE0FD8"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D42BA39"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3EECDA2"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0B53B126"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24BFA47F"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67165D9F"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60129385"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43B251B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0304</w:t>
            </w:r>
          </w:p>
        </w:tc>
        <w:tc>
          <w:tcPr>
            <w:tcW w:w="420" w:type="pct"/>
            <w:tcBorders>
              <w:top w:val="nil"/>
              <w:left w:val="nil"/>
              <w:bottom w:val="single" w:sz="4" w:space="0" w:color="auto"/>
              <w:right w:val="single" w:sz="4" w:space="0" w:color="auto"/>
            </w:tcBorders>
            <w:shd w:val="clear" w:color="auto" w:fill="auto"/>
            <w:vAlign w:val="center"/>
            <w:hideMark/>
          </w:tcPr>
          <w:p w14:paraId="2AF5079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Азот (II) оксид (Азота оксид) (6)</w:t>
            </w:r>
          </w:p>
        </w:tc>
        <w:tc>
          <w:tcPr>
            <w:tcW w:w="265" w:type="pct"/>
            <w:tcBorders>
              <w:top w:val="nil"/>
              <w:left w:val="nil"/>
              <w:bottom w:val="single" w:sz="4" w:space="0" w:color="auto"/>
              <w:right w:val="single" w:sz="4" w:space="0" w:color="auto"/>
            </w:tcBorders>
            <w:shd w:val="clear" w:color="auto" w:fill="auto"/>
            <w:noWrap/>
            <w:vAlign w:val="center"/>
            <w:hideMark/>
          </w:tcPr>
          <w:p w14:paraId="1530CAE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0,0117</w:t>
            </w:r>
          </w:p>
        </w:tc>
        <w:tc>
          <w:tcPr>
            <w:tcW w:w="289" w:type="pct"/>
            <w:tcBorders>
              <w:top w:val="nil"/>
              <w:left w:val="nil"/>
              <w:bottom w:val="single" w:sz="4" w:space="0" w:color="auto"/>
              <w:right w:val="single" w:sz="4" w:space="0" w:color="auto"/>
            </w:tcBorders>
            <w:shd w:val="clear" w:color="auto" w:fill="auto"/>
            <w:noWrap/>
            <w:vAlign w:val="center"/>
            <w:hideMark/>
          </w:tcPr>
          <w:p w14:paraId="0BE3D4DC" w14:textId="4414B411"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3E69BB7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0,013</w:t>
            </w:r>
          </w:p>
        </w:tc>
        <w:tc>
          <w:tcPr>
            <w:tcW w:w="168" w:type="pct"/>
            <w:tcBorders>
              <w:top w:val="nil"/>
              <w:left w:val="nil"/>
              <w:bottom w:val="single" w:sz="4" w:space="0" w:color="auto"/>
              <w:right w:val="single" w:sz="4" w:space="0" w:color="auto"/>
            </w:tcBorders>
            <w:shd w:val="clear" w:color="auto" w:fill="auto"/>
            <w:noWrap/>
            <w:vAlign w:val="center"/>
            <w:hideMark/>
          </w:tcPr>
          <w:p w14:paraId="794978E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702DA792"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0B55C964"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751BBD1E"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44332627"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794B828D"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60DC5A00"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007598BB"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3A70F289"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1A1538E1"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3B33DD24"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4FB779E8"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4CCC8C3A"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E2C69D4"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8E4E545"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303C808D"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C1C7E10"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0C1CE151"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4AFC8810"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54FCAB06"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7C39DD84"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52F4171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0330</w:t>
            </w:r>
          </w:p>
        </w:tc>
        <w:tc>
          <w:tcPr>
            <w:tcW w:w="420" w:type="pct"/>
            <w:tcBorders>
              <w:top w:val="nil"/>
              <w:left w:val="nil"/>
              <w:bottom w:val="single" w:sz="4" w:space="0" w:color="auto"/>
              <w:right w:val="single" w:sz="4" w:space="0" w:color="auto"/>
            </w:tcBorders>
            <w:shd w:val="clear" w:color="auto" w:fill="auto"/>
            <w:vAlign w:val="center"/>
            <w:hideMark/>
          </w:tcPr>
          <w:p w14:paraId="7926132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Сера диоксид (Ангидрид сернистый, Сернистый газ, Сера (IV) оксид) (516)</w:t>
            </w:r>
          </w:p>
        </w:tc>
        <w:tc>
          <w:tcPr>
            <w:tcW w:w="265" w:type="pct"/>
            <w:tcBorders>
              <w:top w:val="nil"/>
              <w:left w:val="nil"/>
              <w:bottom w:val="single" w:sz="4" w:space="0" w:color="auto"/>
              <w:right w:val="single" w:sz="4" w:space="0" w:color="auto"/>
            </w:tcBorders>
            <w:shd w:val="clear" w:color="auto" w:fill="auto"/>
            <w:noWrap/>
            <w:vAlign w:val="center"/>
            <w:hideMark/>
          </w:tcPr>
          <w:p w14:paraId="44B8FA6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0,00375</w:t>
            </w:r>
          </w:p>
        </w:tc>
        <w:tc>
          <w:tcPr>
            <w:tcW w:w="289" w:type="pct"/>
            <w:tcBorders>
              <w:top w:val="nil"/>
              <w:left w:val="nil"/>
              <w:bottom w:val="single" w:sz="4" w:space="0" w:color="auto"/>
              <w:right w:val="single" w:sz="4" w:space="0" w:color="auto"/>
            </w:tcBorders>
            <w:shd w:val="clear" w:color="auto" w:fill="auto"/>
            <w:noWrap/>
            <w:vAlign w:val="center"/>
            <w:hideMark/>
          </w:tcPr>
          <w:p w14:paraId="076A6556" w14:textId="694CC8F7"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17BE3EA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0,00574</w:t>
            </w:r>
          </w:p>
        </w:tc>
        <w:tc>
          <w:tcPr>
            <w:tcW w:w="168" w:type="pct"/>
            <w:tcBorders>
              <w:top w:val="nil"/>
              <w:left w:val="nil"/>
              <w:bottom w:val="single" w:sz="4" w:space="0" w:color="auto"/>
              <w:right w:val="single" w:sz="4" w:space="0" w:color="auto"/>
            </w:tcBorders>
            <w:shd w:val="clear" w:color="auto" w:fill="auto"/>
            <w:noWrap/>
            <w:vAlign w:val="center"/>
            <w:hideMark/>
          </w:tcPr>
          <w:p w14:paraId="78765F2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10187351"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228279A9"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02821859"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53ECBA8A"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3BBD206B"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61918302"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265BD146"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2B783356"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3D5639F7"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2FFA9CC3"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3C5CAB20"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4A1DACA3"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F74C406"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D912013"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3886984"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344ED74"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165668C3"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0BFDD0B8"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233CC816"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6DD4B208"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13BEC60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0337</w:t>
            </w:r>
          </w:p>
        </w:tc>
        <w:tc>
          <w:tcPr>
            <w:tcW w:w="420" w:type="pct"/>
            <w:tcBorders>
              <w:top w:val="nil"/>
              <w:left w:val="nil"/>
              <w:bottom w:val="single" w:sz="4" w:space="0" w:color="auto"/>
              <w:right w:val="single" w:sz="4" w:space="0" w:color="auto"/>
            </w:tcBorders>
            <w:shd w:val="clear" w:color="auto" w:fill="auto"/>
            <w:vAlign w:val="center"/>
            <w:hideMark/>
          </w:tcPr>
          <w:p w14:paraId="18BFF4C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Углерод оксид (Окись углерода, Угарный газ) (584)</w:t>
            </w:r>
          </w:p>
        </w:tc>
        <w:tc>
          <w:tcPr>
            <w:tcW w:w="265" w:type="pct"/>
            <w:tcBorders>
              <w:top w:val="nil"/>
              <w:left w:val="nil"/>
              <w:bottom w:val="single" w:sz="4" w:space="0" w:color="auto"/>
              <w:right w:val="single" w:sz="4" w:space="0" w:color="auto"/>
            </w:tcBorders>
            <w:shd w:val="clear" w:color="auto" w:fill="auto"/>
            <w:noWrap/>
            <w:vAlign w:val="center"/>
            <w:hideMark/>
          </w:tcPr>
          <w:p w14:paraId="171D4D6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0,18</w:t>
            </w:r>
          </w:p>
        </w:tc>
        <w:tc>
          <w:tcPr>
            <w:tcW w:w="289" w:type="pct"/>
            <w:tcBorders>
              <w:top w:val="nil"/>
              <w:left w:val="nil"/>
              <w:bottom w:val="single" w:sz="4" w:space="0" w:color="auto"/>
              <w:right w:val="single" w:sz="4" w:space="0" w:color="auto"/>
            </w:tcBorders>
            <w:shd w:val="clear" w:color="auto" w:fill="auto"/>
            <w:noWrap/>
            <w:vAlign w:val="center"/>
            <w:hideMark/>
          </w:tcPr>
          <w:p w14:paraId="5A2F5896" w14:textId="41C68EF0"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6566491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0,27</w:t>
            </w:r>
          </w:p>
        </w:tc>
        <w:tc>
          <w:tcPr>
            <w:tcW w:w="168" w:type="pct"/>
            <w:tcBorders>
              <w:top w:val="nil"/>
              <w:left w:val="nil"/>
              <w:bottom w:val="single" w:sz="4" w:space="0" w:color="auto"/>
              <w:right w:val="single" w:sz="4" w:space="0" w:color="auto"/>
            </w:tcBorders>
            <w:shd w:val="clear" w:color="auto" w:fill="auto"/>
            <w:noWrap/>
            <w:vAlign w:val="center"/>
            <w:hideMark/>
          </w:tcPr>
          <w:p w14:paraId="200F901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1684B85A" w14:textId="77777777" w:rsidTr="00903454">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150CA88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tcBorders>
              <w:top w:val="nil"/>
              <w:left w:val="nil"/>
              <w:bottom w:val="single" w:sz="4" w:space="0" w:color="auto"/>
              <w:right w:val="single" w:sz="4" w:space="0" w:color="auto"/>
            </w:tcBorders>
            <w:shd w:val="clear" w:color="auto" w:fill="auto"/>
            <w:vAlign w:val="center"/>
            <w:hideMark/>
          </w:tcPr>
          <w:p w14:paraId="21AAA63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Водогрейный котел</w:t>
            </w:r>
          </w:p>
        </w:tc>
        <w:tc>
          <w:tcPr>
            <w:tcW w:w="131" w:type="pct"/>
            <w:tcBorders>
              <w:top w:val="nil"/>
              <w:left w:val="nil"/>
              <w:bottom w:val="single" w:sz="4" w:space="0" w:color="auto"/>
              <w:right w:val="single" w:sz="4" w:space="0" w:color="auto"/>
            </w:tcBorders>
            <w:shd w:val="clear" w:color="auto" w:fill="auto"/>
            <w:noWrap/>
            <w:vAlign w:val="center"/>
            <w:hideMark/>
          </w:tcPr>
          <w:p w14:paraId="2AB7CEB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tcBorders>
              <w:top w:val="nil"/>
              <w:left w:val="nil"/>
              <w:bottom w:val="single" w:sz="4" w:space="0" w:color="auto"/>
              <w:right w:val="single" w:sz="4" w:space="0" w:color="auto"/>
            </w:tcBorders>
            <w:shd w:val="clear" w:color="auto" w:fill="auto"/>
            <w:noWrap/>
            <w:vAlign w:val="center"/>
            <w:hideMark/>
          </w:tcPr>
          <w:p w14:paraId="688245E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tcBorders>
              <w:top w:val="nil"/>
              <w:left w:val="nil"/>
              <w:bottom w:val="single" w:sz="4" w:space="0" w:color="auto"/>
              <w:right w:val="single" w:sz="4" w:space="0" w:color="auto"/>
            </w:tcBorders>
            <w:shd w:val="clear" w:color="auto" w:fill="auto"/>
            <w:vAlign w:val="center"/>
            <w:hideMark/>
          </w:tcPr>
          <w:p w14:paraId="68C09FA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дымовая труба</w:t>
            </w:r>
          </w:p>
        </w:tc>
        <w:tc>
          <w:tcPr>
            <w:tcW w:w="168" w:type="pct"/>
            <w:tcBorders>
              <w:top w:val="nil"/>
              <w:left w:val="nil"/>
              <w:bottom w:val="single" w:sz="4" w:space="0" w:color="auto"/>
              <w:right w:val="single" w:sz="4" w:space="0" w:color="auto"/>
            </w:tcBorders>
            <w:shd w:val="clear" w:color="auto" w:fill="auto"/>
            <w:noWrap/>
            <w:vAlign w:val="center"/>
            <w:hideMark/>
          </w:tcPr>
          <w:p w14:paraId="40BAE49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0002</w:t>
            </w:r>
          </w:p>
        </w:tc>
        <w:tc>
          <w:tcPr>
            <w:tcW w:w="189" w:type="pct"/>
            <w:tcBorders>
              <w:top w:val="nil"/>
              <w:left w:val="nil"/>
              <w:bottom w:val="single" w:sz="4" w:space="0" w:color="auto"/>
              <w:right w:val="single" w:sz="4" w:space="0" w:color="auto"/>
            </w:tcBorders>
            <w:shd w:val="clear" w:color="auto" w:fill="auto"/>
            <w:noWrap/>
            <w:vAlign w:val="center"/>
            <w:hideMark/>
          </w:tcPr>
          <w:p w14:paraId="5CDFB9B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4</w:t>
            </w:r>
          </w:p>
        </w:tc>
        <w:tc>
          <w:tcPr>
            <w:tcW w:w="174" w:type="pct"/>
            <w:tcBorders>
              <w:top w:val="nil"/>
              <w:left w:val="nil"/>
              <w:bottom w:val="single" w:sz="4" w:space="0" w:color="auto"/>
              <w:right w:val="single" w:sz="4" w:space="0" w:color="auto"/>
            </w:tcBorders>
            <w:shd w:val="clear" w:color="auto" w:fill="auto"/>
            <w:vAlign w:val="center"/>
            <w:hideMark/>
          </w:tcPr>
          <w:p w14:paraId="0DE5557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0,4</w:t>
            </w:r>
          </w:p>
        </w:tc>
        <w:tc>
          <w:tcPr>
            <w:tcW w:w="165" w:type="pct"/>
            <w:tcBorders>
              <w:top w:val="nil"/>
              <w:left w:val="nil"/>
              <w:bottom w:val="single" w:sz="4" w:space="0" w:color="auto"/>
              <w:right w:val="single" w:sz="4" w:space="0" w:color="auto"/>
            </w:tcBorders>
            <w:shd w:val="clear" w:color="auto" w:fill="auto"/>
            <w:noWrap/>
            <w:vAlign w:val="center"/>
            <w:hideMark/>
          </w:tcPr>
          <w:p w14:paraId="320B71FF" w14:textId="7966538B" w:rsidR="009E4C67" w:rsidRPr="009E4C67" w:rsidRDefault="009E4C67" w:rsidP="009E4C67">
            <w:pPr>
              <w:widowControl/>
              <w:autoSpaceDE/>
              <w:autoSpaceDN/>
              <w:jc w:val="center"/>
              <w:rPr>
                <w:rFonts w:eastAsia="Times New Roman"/>
                <w:sz w:val="16"/>
                <w:szCs w:val="16"/>
                <w:lang w:eastAsia="ru-RU"/>
              </w:rPr>
            </w:pPr>
          </w:p>
        </w:tc>
        <w:tc>
          <w:tcPr>
            <w:tcW w:w="175" w:type="pct"/>
            <w:tcBorders>
              <w:top w:val="nil"/>
              <w:left w:val="nil"/>
              <w:bottom w:val="single" w:sz="4" w:space="0" w:color="auto"/>
              <w:right w:val="single" w:sz="4" w:space="0" w:color="auto"/>
            </w:tcBorders>
            <w:shd w:val="clear" w:color="auto" w:fill="auto"/>
            <w:noWrap/>
            <w:vAlign w:val="center"/>
            <w:hideMark/>
          </w:tcPr>
          <w:p w14:paraId="7C2101F9" w14:textId="659FEAD6" w:rsidR="009E4C67" w:rsidRPr="009E4C67" w:rsidRDefault="009E4C67" w:rsidP="009E4C67">
            <w:pPr>
              <w:widowControl/>
              <w:autoSpaceDE/>
              <w:autoSpaceDN/>
              <w:jc w:val="center"/>
              <w:rPr>
                <w:rFonts w:eastAsia="Times New Roman"/>
                <w:sz w:val="16"/>
                <w:szCs w:val="16"/>
                <w:lang w:eastAsia="ru-RU"/>
              </w:rPr>
            </w:pPr>
          </w:p>
        </w:tc>
        <w:tc>
          <w:tcPr>
            <w:tcW w:w="174" w:type="pct"/>
            <w:tcBorders>
              <w:top w:val="nil"/>
              <w:left w:val="nil"/>
              <w:bottom w:val="single" w:sz="4" w:space="0" w:color="auto"/>
              <w:right w:val="single" w:sz="4" w:space="0" w:color="auto"/>
            </w:tcBorders>
            <w:shd w:val="clear" w:color="auto" w:fill="auto"/>
            <w:noWrap/>
            <w:vAlign w:val="center"/>
            <w:hideMark/>
          </w:tcPr>
          <w:p w14:paraId="1955B27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180</w:t>
            </w:r>
          </w:p>
        </w:tc>
        <w:tc>
          <w:tcPr>
            <w:tcW w:w="121" w:type="pct"/>
            <w:tcBorders>
              <w:top w:val="nil"/>
              <w:left w:val="nil"/>
              <w:bottom w:val="single" w:sz="4" w:space="0" w:color="auto"/>
              <w:right w:val="single" w:sz="4" w:space="0" w:color="auto"/>
            </w:tcBorders>
            <w:shd w:val="clear" w:color="auto" w:fill="auto"/>
            <w:noWrap/>
            <w:vAlign w:val="center"/>
            <w:hideMark/>
          </w:tcPr>
          <w:p w14:paraId="07ABF5D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tcBorders>
              <w:top w:val="nil"/>
              <w:left w:val="nil"/>
              <w:bottom w:val="single" w:sz="4" w:space="0" w:color="auto"/>
              <w:right w:val="single" w:sz="4" w:space="0" w:color="auto"/>
            </w:tcBorders>
            <w:shd w:val="clear" w:color="auto" w:fill="auto"/>
            <w:noWrap/>
            <w:vAlign w:val="center"/>
            <w:hideMark/>
          </w:tcPr>
          <w:p w14:paraId="6B04047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tcBorders>
              <w:top w:val="nil"/>
              <w:left w:val="nil"/>
              <w:bottom w:val="single" w:sz="4" w:space="0" w:color="auto"/>
              <w:right w:val="single" w:sz="4" w:space="0" w:color="auto"/>
            </w:tcBorders>
            <w:shd w:val="clear" w:color="auto" w:fill="auto"/>
            <w:noWrap/>
            <w:vAlign w:val="center"/>
            <w:hideMark/>
          </w:tcPr>
          <w:p w14:paraId="142B1EC6" w14:textId="430110F3" w:rsidR="009E4C67" w:rsidRPr="009E4C67" w:rsidRDefault="009E4C67" w:rsidP="009E4C67">
            <w:pPr>
              <w:widowControl/>
              <w:autoSpaceDE/>
              <w:autoSpaceDN/>
              <w:jc w:val="center"/>
              <w:rPr>
                <w:rFonts w:eastAsia="Times New Roman"/>
                <w:sz w:val="16"/>
                <w:szCs w:val="16"/>
                <w:lang w:eastAsia="ru-RU"/>
              </w:rPr>
            </w:pPr>
          </w:p>
        </w:tc>
        <w:tc>
          <w:tcPr>
            <w:tcW w:w="121" w:type="pct"/>
            <w:tcBorders>
              <w:top w:val="nil"/>
              <w:left w:val="nil"/>
              <w:bottom w:val="single" w:sz="4" w:space="0" w:color="auto"/>
              <w:right w:val="single" w:sz="4" w:space="0" w:color="auto"/>
            </w:tcBorders>
            <w:shd w:val="clear" w:color="auto" w:fill="auto"/>
            <w:noWrap/>
            <w:vAlign w:val="center"/>
            <w:hideMark/>
          </w:tcPr>
          <w:p w14:paraId="55483C90" w14:textId="1AF401C3" w:rsidR="009E4C67" w:rsidRPr="009E4C67" w:rsidRDefault="009E4C67" w:rsidP="009E4C67">
            <w:pPr>
              <w:widowControl/>
              <w:autoSpaceDE/>
              <w:autoSpaceDN/>
              <w:jc w:val="center"/>
              <w:rPr>
                <w:rFonts w:eastAsia="Times New Roman"/>
                <w:sz w:val="16"/>
                <w:szCs w:val="16"/>
                <w:lang w:eastAsia="ru-RU"/>
              </w:rPr>
            </w:pPr>
          </w:p>
        </w:tc>
        <w:tc>
          <w:tcPr>
            <w:tcW w:w="304" w:type="pct"/>
            <w:tcBorders>
              <w:top w:val="nil"/>
              <w:left w:val="nil"/>
              <w:bottom w:val="single" w:sz="4" w:space="0" w:color="auto"/>
              <w:right w:val="single" w:sz="4" w:space="0" w:color="auto"/>
            </w:tcBorders>
            <w:shd w:val="clear" w:color="auto" w:fill="auto"/>
            <w:vAlign w:val="center"/>
            <w:hideMark/>
          </w:tcPr>
          <w:p w14:paraId="4F4847B7" w14:textId="1DF45442" w:rsidR="009E4C67" w:rsidRPr="009E4C67" w:rsidRDefault="009E4C67" w:rsidP="009E4C67">
            <w:pPr>
              <w:widowControl/>
              <w:autoSpaceDE/>
              <w:autoSpaceDN/>
              <w:jc w:val="center"/>
              <w:rPr>
                <w:rFonts w:eastAsia="Times New Roman"/>
                <w:sz w:val="16"/>
                <w:szCs w:val="16"/>
                <w:lang w:eastAsia="ru-RU"/>
              </w:rPr>
            </w:pPr>
          </w:p>
        </w:tc>
        <w:tc>
          <w:tcPr>
            <w:tcW w:w="241" w:type="pct"/>
            <w:tcBorders>
              <w:top w:val="nil"/>
              <w:left w:val="nil"/>
              <w:bottom w:val="single" w:sz="4" w:space="0" w:color="auto"/>
              <w:right w:val="single" w:sz="4" w:space="0" w:color="auto"/>
            </w:tcBorders>
            <w:shd w:val="clear" w:color="auto" w:fill="auto"/>
            <w:noWrap/>
            <w:vAlign w:val="center"/>
            <w:hideMark/>
          </w:tcPr>
          <w:p w14:paraId="22F4046F" w14:textId="41512737" w:rsidR="009E4C67" w:rsidRPr="009E4C67" w:rsidRDefault="009E4C67" w:rsidP="009E4C67">
            <w:pPr>
              <w:widowControl/>
              <w:autoSpaceDE/>
              <w:autoSpaceDN/>
              <w:jc w:val="center"/>
              <w:rPr>
                <w:rFonts w:eastAsia="Times New Roman"/>
                <w:sz w:val="16"/>
                <w:szCs w:val="16"/>
                <w:lang w:eastAsia="ru-RU"/>
              </w:rPr>
            </w:pPr>
          </w:p>
        </w:tc>
        <w:tc>
          <w:tcPr>
            <w:tcW w:w="228" w:type="pct"/>
            <w:tcBorders>
              <w:top w:val="nil"/>
              <w:left w:val="nil"/>
              <w:bottom w:val="single" w:sz="4" w:space="0" w:color="auto"/>
              <w:right w:val="single" w:sz="4" w:space="0" w:color="auto"/>
            </w:tcBorders>
            <w:shd w:val="clear" w:color="auto" w:fill="auto"/>
            <w:noWrap/>
            <w:vAlign w:val="center"/>
            <w:hideMark/>
          </w:tcPr>
          <w:p w14:paraId="065ADEB5" w14:textId="615A4E82" w:rsidR="009E4C67" w:rsidRPr="009E4C67" w:rsidRDefault="009E4C67" w:rsidP="009E4C67">
            <w:pPr>
              <w:widowControl/>
              <w:autoSpaceDE/>
              <w:autoSpaceDN/>
              <w:jc w:val="center"/>
              <w:rPr>
                <w:rFonts w:eastAsia="Times New Roman"/>
                <w:sz w:val="16"/>
                <w:szCs w:val="16"/>
                <w:lang w:eastAsia="ru-RU"/>
              </w:rPr>
            </w:pPr>
          </w:p>
        </w:tc>
        <w:tc>
          <w:tcPr>
            <w:tcW w:w="205" w:type="pct"/>
            <w:tcBorders>
              <w:top w:val="nil"/>
              <w:left w:val="nil"/>
              <w:bottom w:val="single" w:sz="4" w:space="0" w:color="auto"/>
              <w:right w:val="single" w:sz="4" w:space="0" w:color="auto"/>
            </w:tcBorders>
            <w:shd w:val="clear" w:color="auto" w:fill="auto"/>
            <w:noWrap/>
            <w:vAlign w:val="center"/>
            <w:hideMark/>
          </w:tcPr>
          <w:p w14:paraId="671E8B0F" w14:textId="6082AFC9"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19C9BF5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0301</w:t>
            </w:r>
          </w:p>
        </w:tc>
        <w:tc>
          <w:tcPr>
            <w:tcW w:w="420" w:type="pct"/>
            <w:tcBorders>
              <w:top w:val="nil"/>
              <w:left w:val="nil"/>
              <w:bottom w:val="single" w:sz="4" w:space="0" w:color="auto"/>
              <w:right w:val="single" w:sz="4" w:space="0" w:color="auto"/>
            </w:tcBorders>
            <w:shd w:val="clear" w:color="auto" w:fill="auto"/>
            <w:vAlign w:val="center"/>
            <w:hideMark/>
          </w:tcPr>
          <w:p w14:paraId="6BBDBD2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Азота (IV) диоксид (Азота диоксид) (4)</w:t>
            </w:r>
          </w:p>
        </w:tc>
        <w:tc>
          <w:tcPr>
            <w:tcW w:w="265" w:type="pct"/>
            <w:tcBorders>
              <w:top w:val="nil"/>
              <w:left w:val="nil"/>
              <w:bottom w:val="single" w:sz="4" w:space="0" w:color="auto"/>
              <w:right w:val="single" w:sz="4" w:space="0" w:color="auto"/>
            </w:tcBorders>
            <w:shd w:val="clear" w:color="auto" w:fill="auto"/>
            <w:noWrap/>
            <w:vAlign w:val="center"/>
            <w:hideMark/>
          </w:tcPr>
          <w:p w14:paraId="690F420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289" w:type="pct"/>
            <w:tcBorders>
              <w:top w:val="nil"/>
              <w:left w:val="nil"/>
              <w:bottom w:val="single" w:sz="4" w:space="0" w:color="auto"/>
              <w:right w:val="single" w:sz="4" w:space="0" w:color="auto"/>
            </w:tcBorders>
            <w:shd w:val="clear" w:color="auto" w:fill="auto"/>
            <w:noWrap/>
            <w:vAlign w:val="center"/>
            <w:hideMark/>
          </w:tcPr>
          <w:p w14:paraId="09643ED7" w14:textId="109E94B4"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65CB781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0,08</w:t>
            </w:r>
          </w:p>
        </w:tc>
        <w:tc>
          <w:tcPr>
            <w:tcW w:w="168" w:type="pct"/>
            <w:tcBorders>
              <w:top w:val="nil"/>
              <w:left w:val="nil"/>
              <w:bottom w:val="single" w:sz="4" w:space="0" w:color="auto"/>
              <w:right w:val="single" w:sz="4" w:space="0" w:color="auto"/>
            </w:tcBorders>
            <w:shd w:val="clear" w:color="auto" w:fill="auto"/>
            <w:noWrap/>
            <w:vAlign w:val="center"/>
            <w:hideMark/>
          </w:tcPr>
          <w:p w14:paraId="49CB478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0F64CD44" w14:textId="77777777" w:rsidTr="00903454">
        <w:trPr>
          <w:trHeight w:val="227"/>
        </w:trPr>
        <w:tc>
          <w:tcPr>
            <w:tcW w:w="111" w:type="pct"/>
            <w:vMerge w:val="restart"/>
            <w:tcBorders>
              <w:top w:val="nil"/>
              <w:left w:val="single" w:sz="4" w:space="0" w:color="auto"/>
              <w:bottom w:val="single" w:sz="4" w:space="0" w:color="000000"/>
              <w:right w:val="single" w:sz="4" w:space="0" w:color="auto"/>
            </w:tcBorders>
            <w:shd w:val="clear" w:color="auto" w:fill="auto"/>
            <w:vAlign w:val="center"/>
            <w:hideMark/>
          </w:tcPr>
          <w:p w14:paraId="7CA11D2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vMerge w:val="restart"/>
            <w:tcBorders>
              <w:top w:val="nil"/>
              <w:left w:val="single" w:sz="4" w:space="0" w:color="auto"/>
              <w:bottom w:val="single" w:sz="4" w:space="0" w:color="000000"/>
              <w:right w:val="single" w:sz="4" w:space="0" w:color="auto"/>
            </w:tcBorders>
            <w:shd w:val="clear" w:color="auto" w:fill="auto"/>
            <w:vAlign w:val="center"/>
            <w:hideMark/>
          </w:tcPr>
          <w:p w14:paraId="4BE82D7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ДЭС (резервная)</w:t>
            </w:r>
          </w:p>
        </w:tc>
        <w:tc>
          <w:tcPr>
            <w:tcW w:w="131" w:type="pct"/>
            <w:vMerge w:val="restart"/>
            <w:tcBorders>
              <w:top w:val="nil"/>
              <w:left w:val="single" w:sz="4" w:space="0" w:color="auto"/>
              <w:bottom w:val="single" w:sz="4" w:space="0" w:color="000000"/>
              <w:right w:val="single" w:sz="4" w:space="0" w:color="auto"/>
            </w:tcBorders>
            <w:shd w:val="clear" w:color="auto" w:fill="auto"/>
            <w:vAlign w:val="center"/>
            <w:hideMark/>
          </w:tcPr>
          <w:p w14:paraId="252444F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7B763CF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3410</w:t>
            </w:r>
          </w:p>
        </w:tc>
        <w:tc>
          <w:tcPr>
            <w:tcW w:w="238" w:type="pct"/>
            <w:vMerge w:val="restart"/>
            <w:tcBorders>
              <w:top w:val="nil"/>
              <w:left w:val="single" w:sz="4" w:space="0" w:color="auto"/>
              <w:bottom w:val="single" w:sz="4" w:space="0" w:color="000000"/>
              <w:right w:val="single" w:sz="4" w:space="0" w:color="auto"/>
            </w:tcBorders>
            <w:shd w:val="clear" w:color="auto" w:fill="auto"/>
            <w:vAlign w:val="center"/>
            <w:hideMark/>
          </w:tcPr>
          <w:p w14:paraId="020E11B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дымовая труба</w:t>
            </w:r>
          </w:p>
        </w:tc>
        <w:tc>
          <w:tcPr>
            <w:tcW w:w="168" w:type="pct"/>
            <w:vMerge w:val="restart"/>
            <w:tcBorders>
              <w:top w:val="nil"/>
              <w:left w:val="single" w:sz="4" w:space="0" w:color="auto"/>
              <w:bottom w:val="single" w:sz="4" w:space="0" w:color="000000"/>
              <w:right w:val="single" w:sz="4" w:space="0" w:color="auto"/>
            </w:tcBorders>
            <w:shd w:val="clear" w:color="auto" w:fill="auto"/>
            <w:vAlign w:val="center"/>
            <w:hideMark/>
          </w:tcPr>
          <w:p w14:paraId="70CAA40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0003</w:t>
            </w:r>
          </w:p>
        </w:tc>
        <w:tc>
          <w:tcPr>
            <w:tcW w:w="189" w:type="pct"/>
            <w:vMerge w:val="restart"/>
            <w:tcBorders>
              <w:top w:val="nil"/>
              <w:left w:val="single" w:sz="4" w:space="0" w:color="auto"/>
              <w:bottom w:val="single" w:sz="4" w:space="0" w:color="000000"/>
              <w:right w:val="single" w:sz="4" w:space="0" w:color="auto"/>
            </w:tcBorders>
            <w:shd w:val="clear" w:color="auto" w:fill="auto"/>
            <w:vAlign w:val="center"/>
            <w:hideMark/>
          </w:tcPr>
          <w:p w14:paraId="29034E6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4</w:t>
            </w: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7EE3964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0,4</w:t>
            </w:r>
          </w:p>
        </w:tc>
        <w:tc>
          <w:tcPr>
            <w:tcW w:w="165" w:type="pct"/>
            <w:vMerge w:val="restart"/>
            <w:tcBorders>
              <w:top w:val="nil"/>
              <w:left w:val="single" w:sz="4" w:space="0" w:color="auto"/>
              <w:bottom w:val="single" w:sz="4" w:space="0" w:color="000000"/>
              <w:right w:val="single" w:sz="4" w:space="0" w:color="auto"/>
            </w:tcBorders>
            <w:shd w:val="clear" w:color="auto" w:fill="auto"/>
            <w:vAlign w:val="center"/>
            <w:hideMark/>
          </w:tcPr>
          <w:p w14:paraId="7C08882A" w14:textId="2EBB7956" w:rsidR="009E4C67" w:rsidRPr="009E4C67" w:rsidRDefault="009E4C67" w:rsidP="009E4C67">
            <w:pPr>
              <w:widowControl/>
              <w:autoSpaceDE/>
              <w:autoSpaceDN/>
              <w:jc w:val="center"/>
              <w:rPr>
                <w:rFonts w:eastAsia="Times New Roman"/>
                <w:sz w:val="16"/>
                <w:szCs w:val="16"/>
                <w:lang w:eastAsia="ru-RU"/>
              </w:rPr>
            </w:pPr>
          </w:p>
        </w:tc>
        <w:tc>
          <w:tcPr>
            <w:tcW w:w="175" w:type="pct"/>
            <w:vMerge w:val="restart"/>
            <w:tcBorders>
              <w:top w:val="nil"/>
              <w:left w:val="single" w:sz="4" w:space="0" w:color="auto"/>
              <w:bottom w:val="single" w:sz="4" w:space="0" w:color="000000"/>
              <w:right w:val="single" w:sz="4" w:space="0" w:color="auto"/>
            </w:tcBorders>
            <w:shd w:val="clear" w:color="auto" w:fill="auto"/>
            <w:vAlign w:val="center"/>
            <w:hideMark/>
          </w:tcPr>
          <w:p w14:paraId="6E5CAEF6" w14:textId="692A97B4" w:rsidR="009E4C67" w:rsidRPr="009E4C67" w:rsidRDefault="009E4C67" w:rsidP="009E4C67">
            <w:pPr>
              <w:widowControl/>
              <w:autoSpaceDE/>
              <w:autoSpaceDN/>
              <w:jc w:val="center"/>
              <w:rPr>
                <w:rFonts w:eastAsia="Times New Roman"/>
                <w:sz w:val="16"/>
                <w:szCs w:val="16"/>
                <w:lang w:eastAsia="ru-RU"/>
              </w:rPr>
            </w:pP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74B10F5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180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47A7A10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04D96A9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23DA6BDC" w14:textId="220ACED3" w:rsidR="009E4C67" w:rsidRPr="009E4C67" w:rsidRDefault="009E4C67" w:rsidP="009E4C67">
            <w:pPr>
              <w:widowControl/>
              <w:autoSpaceDE/>
              <w:autoSpaceDN/>
              <w:jc w:val="center"/>
              <w:rPr>
                <w:rFonts w:eastAsia="Times New Roman"/>
                <w:sz w:val="16"/>
                <w:szCs w:val="16"/>
                <w:lang w:eastAsia="ru-RU"/>
              </w:rPr>
            </w:pP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0D68A454" w14:textId="13AD46DA" w:rsidR="009E4C67" w:rsidRPr="009E4C67" w:rsidRDefault="009E4C67" w:rsidP="009E4C67">
            <w:pPr>
              <w:widowControl/>
              <w:autoSpaceDE/>
              <w:autoSpaceDN/>
              <w:jc w:val="center"/>
              <w:rPr>
                <w:rFonts w:eastAsia="Times New Roman"/>
                <w:sz w:val="16"/>
                <w:szCs w:val="16"/>
                <w:lang w:eastAsia="ru-RU"/>
              </w:rPr>
            </w:pPr>
          </w:p>
        </w:tc>
        <w:tc>
          <w:tcPr>
            <w:tcW w:w="304" w:type="pct"/>
            <w:vMerge w:val="restart"/>
            <w:tcBorders>
              <w:top w:val="nil"/>
              <w:left w:val="single" w:sz="4" w:space="0" w:color="auto"/>
              <w:bottom w:val="single" w:sz="4" w:space="0" w:color="000000"/>
              <w:right w:val="single" w:sz="4" w:space="0" w:color="auto"/>
            </w:tcBorders>
            <w:shd w:val="clear" w:color="auto" w:fill="auto"/>
            <w:vAlign w:val="center"/>
            <w:hideMark/>
          </w:tcPr>
          <w:p w14:paraId="0274CFFC" w14:textId="7983D6A2" w:rsidR="009E4C67" w:rsidRPr="009E4C67" w:rsidRDefault="009E4C67" w:rsidP="009E4C67">
            <w:pPr>
              <w:widowControl/>
              <w:autoSpaceDE/>
              <w:autoSpaceDN/>
              <w:jc w:val="center"/>
              <w:rPr>
                <w:rFonts w:eastAsia="Times New Roman"/>
                <w:sz w:val="16"/>
                <w:szCs w:val="16"/>
                <w:lang w:eastAsia="ru-RU"/>
              </w:rPr>
            </w:pPr>
          </w:p>
        </w:tc>
        <w:tc>
          <w:tcPr>
            <w:tcW w:w="241" w:type="pct"/>
            <w:vMerge w:val="restart"/>
            <w:tcBorders>
              <w:top w:val="nil"/>
              <w:left w:val="single" w:sz="4" w:space="0" w:color="auto"/>
              <w:bottom w:val="single" w:sz="4" w:space="0" w:color="000000"/>
              <w:right w:val="single" w:sz="4" w:space="0" w:color="auto"/>
            </w:tcBorders>
            <w:shd w:val="clear" w:color="auto" w:fill="auto"/>
            <w:vAlign w:val="center"/>
            <w:hideMark/>
          </w:tcPr>
          <w:p w14:paraId="565BA321" w14:textId="51CE02F5" w:rsidR="009E4C67" w:rsidRPr="009E4C67" w:rsidRDefault="009E4C67" w:rsidP="009E4C67">
            <w:pPr>
              <w:widowControl/>
              <w:autoSpaceDE/>
              <w:autoSpaceDN/>
              <w:jc w:val="center"/>
              <w:rPr>
                <w:rFonts w:eastAsia="Times New Roman"/>
                <w:sz w:val="16"/>
                <w:szCs w:val="16"/>
                <w:lang w:eastAsia="ru-RU"/>
              </w:rPr>
            </w:pPr>
          </w:p>
        </w:tc>
        <w:tc>
          <w:tcPr>
            <w:tcW w:w="228" w:type="pct"/>
            <w:vMerge w:val="restart"/>
            <w:tcBorders>
              <w:top w:val="nil"/>
              <w:left w:val="single" w:sz="4" w:space="0" w:color="auto"/>
              <w:bottom w:val="single" w:sz="4" w:space="0" w:color="000000"/>
              <w:right w:val="single" w:sz="4" w:space="0" w:color="auto"/>
            </w:tcBorders>
            <w:shd w:val="clear" w:color="auto" w:fill="auto"/>
            <w:vAlign w:val="center"/>
            <w:hideMark/>
          </w:tcPr>
          <w:p w14:paraId="148E05C1" w14:textId="67543F74" w:rsidR="009E4C67" w:rsidRPr="009E4C67" w:rsidRDefault="009E4C67" w:rsidP="009E4C67">
            <w:pPr>
              <w:widowControl/>
              <w:autoSpaceDE/>
              <w:autoSpaceDN/>
              <w:jc w:val="center"/>
              <w:rPr>
                <w:rFonts w:eastAsia="Times New Roman"/>
                <w:sz w:val="16"/>
                <w:szCs w:val="16"/>
                <w:lang w:eastAsia="ru-RU"/>
              </w:rPr>
            </w:pPr>
          </w:p>
        </w:tc>
        <w:tc>
          <w:tcPr>
            <w:tcW w:w="205" w:type="pct"/>
            <w:vMerge w:val="restart"/>
            <w:tcBorders>
              <w:top w:val="nil"/>
              <w:left w:val="single" w:sz="4" w:space="0" w:color="auto"/>
              <w:bottom w:val="single" w:sz="4" w:space="0" w:color="000000"/>
              <w:right w:val="single" w:sz="4" w:space="0" w:color="auto"/>
            </w:tcBorders>
            <w:shd w:val="clear" w:color="auto" w:fill="auto"/>
            <w:vAlign w:val="center"/>
            <w:hideMark/>
          </w:tcPr>
          <w:p w14:paraId="277F82A6" w14:textId="261325CD"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61C3E35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0301</w:t>
            </w:r>
          </w:p>
        </w:tc>
        <w:tc>
          <w:tcPr>
            <w:tcW w:w="420" w:type="pct"/>
            <w:tcBorders>
              <w:top w:val="nil"/>
              <w:left w:val="nil"/>
              <w:bottom w:val="single" w:sz="4" w:space="0" w:color="auto"/>
              <w:right w:val="single" w:sz="4" w:space="0" w:color="auto"/>
            </w:tcBorders>
            <w:shd w:val="clear" w:color="auto" w:fill="auto"/>
            <w:vAlign w:val="center"/>
            <w:hideMark/>
          </w:tcPr>
          <w:p w14:paraId="32F61E1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Азота (IV) диоксид (Азота диоксид) (4)</w:t>
            </w:r>
          </w:p>
        </w:tc>
        <w:tc>
          <w:tcPr>
            <w:tcW w:w="265" w:type="pct"/>
            <w:tcBorders>
              <w:top w:val="nil"/>
              <w:left w:val="nil"/>
              <w:bottom w:val="single" w:sz="4" w:space="0" w:color="auto"/>
              <w:right w:val="single" w:sz="4" w:space="0" w:color="auto"/>
            </w:tcBorders>
            <w:shd w:val="clear" w:color="auto" w:fill="auto"/>
            <w:noWrap/>
            <w:vAlign w:val="center"/>
            <w:hideMark/>
          </w:tcPr>
          <w:p w14:paraId="26ECE76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0,2133</w:t>
            </w:r>
          </w:p>
        </w:tc>
        <w:tc>
          <w:tcPr>
            <w:tcW w:w="289" w:type="pct"/>
            <w:tcBorders>
              <w:top w:val="nil"/>
              <w:left w:val="nil"/>
              <w:bottom w:val="single" w:sz="4" w:space="0" w:color="auto"/>
              <w:right w:val="single" w:sz="4" w:space="0" w:color="auto"/>
            </w:tcBorders>
            <w:shd w:val="clear" w:color="auto" w:fill="auto"/>
            <w:noWrap/>
            <w:vAlign w:val="center"/>
            <w:hideMark/>
          </w:tcPr>
          <w:p w14:paraId="6976BAE7" w14:textId="479DE916"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0AED114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0,0165</w:t>
            </w:r>
          </w:p>
        </w:tc>
        <w:tc>
          <w:tcPr>
            <w:tcW w:w="168" w:type="pct"/>
            <w:tcBorders>
              <w:top w:val="nil"/>
              <w:left w:val="nil"/>
              <w:bottom w:val="single" w:sz="4" w:space="0" w:color="auto"/>
              <w:right w:val="single" w:sz="4" w:space="0" w:color="auto"/>
            </w:tcBorders>
            <w:shd w:val="clear" w:color="auto" w:fill="auto"/>
            <w:noWrap/>
            <w:vAlign w:val="center"/>
            <w:hideMark/>
          </w:tcPr>
          <w:p w14:paraId="43BB9C3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57B303AA"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292350AB"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4ADA74FB"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39C69840"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12CBABA4"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2A8464A2"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34155B37"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325927F2"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215E3606"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364B461E"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00CDC0BF"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70681CAD"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5210904"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3F63C0AF"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0E3D86E"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FF2F283"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564E83D9"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1D250A34"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310535B9"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2FEAC2F7"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5C463F8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0304</w:t>
            </w:r>
          </w:p>
        </w:tc>
        <w:tc>
          <w:tcPr>
            <w:tcW w:w="420" w:type="pct"/>
            <w:tcBorders>
              <w:top w:val="nil"/>
              <w:left w:val="nil"/>
              <w:bottom w:val="single" w:sz="4" w:space="0" w:color="auto"/>
              <w:right w:val="single" w:sz="4" w:space="0" w:color="auto"/>
            </w:tcBorders>
            <w:shd w:val="clear" w:color="auto" w:fill="auto"/>
            <w:vAlign w:val="center"/>
            <w:hideMark/>
          </w:tcPr>
          <w:p w14:paraId="0DFF973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Азот (II) оксид (Азота оксид) (6)</w:t>
            </w:r>
          </w:p>
        </w:tc>
        <w:tc>
          <w:tcPr>
            <w:tcW w:w="265" w:type="pct"/>
            <w:tcBorders>
              <w:top w:val="nil"/>
              <w:left w:val="nil"/>
              <w:bottom w:val="single" w:sz="4" w:space="0" w:color="auto"/>
              <w:right w:val="single" w:sz="4" w:space="0" w:color="auto"/>
            </w:tcBorders>
            <w:shd w:val="clear" w:color="auto" w:fill="auto"/>
            <w:noWrap/>
            <w:vAlign w:val="center"/>
            <w:hideMark/>
          </w:tcPr>
          <w:p w14:paraId="2159519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0,0347</w:t>
            </w:r>
          </w:p>
        </w:tc>
        <w:tc>
          <w:tcPr>
            <w:tcW w:w="289" w:type="pct"/>
            <w:tcBorders>
              <w:top w:val="nil"/>
              <w:left w:val="nil"/>
              <w:bottom w:val="single" w:sz="4" w:space="0" w:color="auto"/>
              <w:right w:val="single" w:sz="4" w:space="0" w:color="auto"/>
            </w:tcBorders>
            <w:shd w:val="clear" w:color="auto" w:fill="auto"/>
            <w:noWrap/>
            <w:vAlign w:val="center"/>
            <w:hideMark/>
          </w:tcPr>
          <w:p w14:paraId="7A9C705C" w14:textId="1003D300"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5E8F7D7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0,0027</w:t>
            </w:r>
          </w:p>
        </w:tc>
        <w:tc>
          <w:tcPr>
            <w:tcW w:w="168" w:type="pct"/>
            <w:tcBorders>
              <w:top w:val="nil"/>
              <w:left w:val="nil"/>
              <w:bottom w:val="single" w:sz="4" w:space="0" w:color="auto"/>
              <w:right w:val="single" w:sz="4" w:space="0" w:color="auto"/>
            </w:tcBorders>
            <w:shd w:val="clear" w:color="auto" w:fill="auto"/>
            <w:noWrap/>
            <w:vAlign w:val="center"/>
            <w:hideMark/>
          </w:tcPr>
          <w:p w14:paraId="41CC5A5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436A3AFC"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09A069DA"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6A09828B"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09E2111A"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40B6B690"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3C867AEB"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0E266397"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71C73FA4"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03E161BB"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786EECD1"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527FFC5F"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13019877"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3F42B970"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DD0DDF8"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0E05C98"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A4D0377"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078ADAAE"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74F3EEA5"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4D171AF0"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0A7151B7"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38589BD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0328</w:t>
            </w:r>
          </w:p>
        </w:tc>
        <w:tc>
          <w:tcPr>
            <w:tcW w:w="420" w:type="pct"/>
            <w:tcBorders>
              <w:top w:val="nil"/>
              <w:left w:val="nil"/>
              <w:bottom w:val="single" w:sz="4" w:space="0" w:color="auto"/>
              <w:right w:val="single" w:sz="4" w:space="0" w:color="auto"/>
            </w:tcBorders>
            <w:shd w:val="clear" w:color="auto" w:fill="auto"/>
            <w:vAlign w:val="center"/>
            <w:hideMark/>
          </w:tcPr>
          <w:p w14:paraId="3A606AF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Углерод (Сажа, Углерод черный) (583)</w:t>
            </w:r>
          </w:p>
        </w:tc>
        <w:tc>
          <w:tcPr>
            <w:tcW w:w="265" w:type="pct"/>
            <w:tcBorders>
              <w:top w:val="nil"/>
              <w:left w:val="nil"/>
              <w:bottom w:val="single" w:sz="4" w:space="0" w:color="auto"/>
              <w:right w:val="single" w:sz="4" w:space="0" w:color="auto"/>
            </w:tcBorders>
            <w:shd w:val="clear" w:color="auto" w:fill="auto"/>
            <w:noWrap/>
            <w:vAlign w:val="center"/>
            <w:hideMark/>
          </w:tcPr>
          <w:p w14:paraId="1FF36A7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0,0139</w:t>
            </w:r>
          </w:p>
        </w:tc>
        <w:tc>
          <w:tcPr>
            <w:tcW w:w="289" w:type="pct"/>
            <w:tcBorders>
              <w:top w:val="nil"/>
              <w:left w:val="nil"/>
              <w:bottom w:val="single" w:sz="4" w:space="0" w:color="auto"/>
              <w:right w:val="single" w:sz="4" w:space="0" w:color="auto"/>
            </w:tcBorders>
            <w:shd w:val="clear" w:color="auto" w:fill="auto"/>
            <w:noWrap/>
            <w:vAlign w:val="center"/>
            <w:hideMark/>
          </w:tcPr>
          <w:p w14:paraId="5848BCBC" w14:textId="7DC270F3"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797D602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0,001</w:t>
            </w:r>
          </w:p>
        </w:tc>
        <w:tc>
          <w:tcPr>
            <w:tcW w:w="168" w:type="pct"/>
            <w:tcBorders>
              <w:top w:val="nil"/>
              <w:left w:val="nil"/>
              <w:bottom w:val="single" w:sz="4" w:space="0" w:color="auto"/>
              <w:right w:val="single" w:sz="4" w:space="0" w:color="auto"/>
            </w:tcBorders>
            <w:shd w:val="clear" w:color="auto" w:fill="auto"/>
            <w:noWrap/>
            <w:vAlign w:val="center"/>
            <w:hideMark/>
          </w:tcPr>
          <w:p w14:paraId="59DE623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1DCED833"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5D65A412"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1F542E2B"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7B7BE31C"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5AC4B1EA"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46EA4AE1"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254770A8"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40B9AB7B"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2DF46E58"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1539E596"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69296722"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746673AB"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9704BAD"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413FCB3"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DD21222"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F0E512E"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734D3FB4"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7591CF1A"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75C31C3E"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591F63D8"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24462FE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0330</w:t>
            </w:r>
          </w:p>
        </w:tc>
        <w:tc>
          <w:tcPr>
            <w:tcW w:w="420" w:type="pct"/>
            <w:tcBorders>
              <w:top w:val="nil"/>
              <w:left w:val="nil"/>
              <w:bottom w:val="single" w:sz="4" w:space="0" w:color="auto"/>
              <w:right w:val="single" w:sz="4" w:space="0" w:color="auto"/>
            </w:tcBorders>
            <w:shd w:val="clear" w:color="auto" w:fill="auto"/>
            <w:vAlign w:val="center"/>
            <w:hideMark/>
          </w:tcPr>
          <w:p w14:paraId="33A8BA5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Сера диоксид (Ангидрид сернистый, Сернистый газ, Сера (IV) оксид) (516)</w:t>
            </w:r>
          </w:p>
        </w:tc>
        <w:tc>
          <w:tcPr>
            <w:tcW w:w="265" w:type="pct"/>
            <w:tcBorders>
              <w:top w:val="nil"/>
              <w:left w:val="nil"/>
              <w:bottom w:val="single" w:sz="4" w:space="0" w:color="auto"/>
              <w:right w:val="single" w:sz="4" w:space="0" w:color="auto"/>
            </w:tcBorders>
            <w:shd w:val="clear" w:color="auto" w:fill="auto"/>
            <w:noWrap/>
            <w:vAlign w:val="center"/>
            <w:hideMark/>
          </w:tcPr>
          <w:p w14:paraId="6B01540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0,0333</w:t>
            </w:r>
          </w:p>
        </w:tc>
        <w:tc>
          <w:tcPr>
            <w:tcW w:w="289" w:type="pct"/>
            <w:tcBorders>
              <w:top w:val="nil"/>
              <w:left w:val="nil"/>
              <w:bottom w:val="single" w:sz="4" w:space="0" w:color="auto"/>
              <w:right w:val="single" w:sz="4" w:space="0" w:color="auto"/>
            </w:tcBorders>
            <w:shd w:val="clear" w:color="auto" w:fill="auto"/>
            <w:noWrap/>
            <w:vAlign w:val="center"/>
            <w:hideMark/>
          </w:tcPr>
          <w:p w14:paraId="2D0161C4" w14:textId="27742532"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2910722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0,0026</w:t>
            </w:r>
          </w:p>
        </w:tc>
        <w:tc>
          <w:tcPr>
            <w:tcW w:w="168" w:type="pct"/>
            <w:tcBorders>
              <w:top w:val="nil"/>
              <w:left w:val="nil"/>
              <w:bottom w:val="single" w:sz="4" w:space="0" w:color="auto"/>
              <w:right w:val="single" w:sz="4" w:space="0" w:color="auto"/>
            </w:tcBorders>
            <w:shd w:val="clear" w:color="auto" w:fill="auto"/>
            <w:noWrap/>
            <w:vAlign w:val="center"/>
            <w:hideMark/>
          </w:tcPr>
          <w:p w14:paraId="76F7DC6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6B2BB413"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2348D759"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3C7A3B5D"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384423F2"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2923C77E"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5CA8F8AD"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5958DEC3"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4166B77B"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1C99BEF4"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513F653D"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081BC3C2"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2C31A0DA"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6F48797"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E026EC4"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E6036E8"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C275D16"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0D2B0A1C"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472F840D"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04E9C330"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16F1C176"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5397881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0337</w:t>
            </w:r>
          </w:p>
        </w:tc>
        <w:tc>
          <w:tcPr>
            <w:tcW w:w="420" w:type="pct"/>
            <w:tcBorders>
              <w:top w:val="nil"/>
              <w:left w:val="nil"/>
              <w:bottom w:val="single" w:sz="4" w:space="0" w:color="auto"/>
              <w:right w:val="single" w:sz="4" w:space="0" w:color="auto"/>
            </w:tcBorders>
            <w:shd w:val="clear" w:color="auto" w:fill="auto"/>
            <w:vAlign w:val="center"/>
            <w:hideMark/>
          </w:tcPr>
          <w:p w14:paraId="774D758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Углерод оксид (Окись углерода, Угарный газ) (584)</w:t>
            </w:r>
          </w:p>
        </w:tc>
        <w:tc>
          <w:tcPr>
            <w:tcW w:w="265" w:type="pct"/>
            <w:tcBorders>
              <w:top w:val="nil"/>
              <w:left w:val="nil"/>
              <w:bottom w:val="single" w:sz="4" w:space="0" w:color="auto"/>
              <w:right w:val="single" w:sz="4" w:space="0" w:color="auto"/>
            </w:tcBorders>
            <w:shd w:val="clear" w:color="auto" w:fill="auto"/>
            <w:noWrap/>
            <w:vAlign w:val="center"/>
            <w:hideMark/>
          </w:tcPr>
          <w:p w14:paraId="71A1E62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0,1722</w:t>
            </w:r>
          </w:p>
        </w:tc>
        <w:tc>
          <w:tcPr>
            <w:tcW w:w="289" w:type="pct"/>
            <w:tcBorders>
              <w:top w:val="nil"/>
              <w:left w:val="nil"/>
              <w:bottom w:val="single" w:sz="4" w:space="0" w:color="auto"/>
              <w:right w:val="single" w:sz="4" w:space="0" w:color="auto"/>
            </w:tcBorders>
            <w:shd w:val="clear" w:color="auto" w:fill="auto"/>
            <w:noWrap/>
            <w:vAlign w:val="center"/>
            <w:hideMark/>
          </w:tcPr>
          <w:p w14:paraId="6B082031" w14:textId="2DC3C003"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31C7DB8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0,0134</w:t>
            </w:r>
          </w:p>
        </w:tc>
        <w:tc>
          <w:tcPr>
            <w:tcW w:w="168" w:type="pct"/>
            <w:tcBorders>
              <w:top w:val="nil"/>
              <w:left w:val="nil"/>
              <w:bottom w:val="single" w:sz="4" w:space="0" w:color="auto"/>
              <w:right w:val="single" w:sz="4" w:space="0" w:color="auto"/>
            </w:tcBorders>
            <w:shd w:val="clear" w:color="auto" w:fill="auto"/>
            <w:noWrap/>
            <w:vAlign w:val="center"/>
            <w:hideMark/>
          </w:tcPr>
          <w:p w14:paraId="5B3DC14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511F8102"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06A83877"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7E8ACE92"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2E23B0B9"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2A3F8273"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617C3610"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7532FE2B"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404DA936"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7E61648A"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795AFFDC"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33169355"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041EF9D3"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3362D43E"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1751807"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3427A5A7"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00ABABA"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66AA6136"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31604755"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559D653D"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1241BB71"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7EC08F3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0703</w:t>
            </w:r>
          </w:p>
        </w:tc>
        <w:tc>
          <w:tcPr>
            <w:tcW w:w="420" w:type="pct"/>
            <w:tcBorders>
              <w:top w:val="nil"/>
              <w:left w:val="nil"/>
              <w:bottom w:val="single" w:sz="4" w:space="0" w:color="auto"/>
              <w:right w:val="single" w:sz="4" w:space="0" w:color="auto"/>
            </w:tcBorders>
            <w:shd w:val="clear" w:color="auto" w:fill="auto"/>
            <w:vAlign w:val="center"/>
            <w:hideMark/>
          </w:tcPr>
          <w:p w14:paraId="3C429DB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Бенз/а/пирен (3,4-Бензпирен) (54)</w:t>
            </w:r>
          </w:p>
        </w:tc>
        <w:tc>
          <w:tcPr>
            <w:tcW w:w="265" w:type="pct"/>
            <w:tcBorders>
              <w:top w:val="nil"/>
              <w:left w:val="nil"/>
              <w:bottom w:val="single" w:sz="4" w:space="0" w:color="auto"/>
              <w:right w:val="single" w:sz="4" w:space="0" w:color="auto"/>
            </w:tcBorders>
            <w:shd w:val="clear" w:color="auto" w:fill="auto"/>
            <w:noWrap/>
            <w:vAlign w:val="center"/>
            <w:hideMark/>
          </w:tcPr>
          <w:p w14:paraId="62A9A85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0,00000033</w:t>
            </w:r>
          </w:p>
        </w:tc>
        <w:tc>
          <w:tcPr>
            <w:tcW w:w="289" w:type="pct"/>
            <w:tcBorders>
              <w:top w:val="nil"/>
              <w:left w:val="nil"/>
              <w:bottom w:val="single" w:sz="4" w:space="0" w:color="auto"/>
              <w:right w:val="single" w:sz="4" w:space="0" w:color="auto"/>
            </w:tcBorders>
            <w:shd w:val="clear" w:color="auto" w:fill="auto"/>
            <w:noWrap/>
            <w:vAlign w:val="center"/>
            <w:hideMark/>
          </w:tcPr>
          <w:p w14:paraId="21ABB4D3" w14:textId="49AA0C8E"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5344C45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0,0000003</w:t>
            </w:r>
          </w:p>
        </w:tc>
        <w:tc>
          <w:tcPr>
            <w:tcW w:w="168" w:type="pct"/>
            <w:tcBorders>
              <w:top w:val="nil"/>
              <w:left w:val="nil"/>
              <w:bottom w:val="single" w:sz="4" w:space="0" w:color="auto"/>
              <w:right w:val="single" w:sz="4" w:space="0" w:color="auto"/>
            </w:tcBorders>
            <w:shd w:val="clear" w:color="auto" w:fill="auto"/>
            <w:noWrap/>
            <w:vAlign w:val="center"/>
            <w:hideMark/>
          </w:tcPr>
          <w:p w14:paraId="102E091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0525B050"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40A518C5"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18B41EC0"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510C75C7"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660F3ED0"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71E9A480"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2B58B4C4"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051B9D32"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0F6A406A"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7A35CD4A"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7D118538"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2430A091"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88CB1D0"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88E8248"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E28D89A"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200A5A9F"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484354F6"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5A1F3AFB"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7B26924F"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11C7ECD1"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3DD4DB2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1325</w:t>
            </w:r>
          </w:p>
        </w:tc>
        <w:tc>
          <w:tcPr>
            <w:tcW w:w="420" w:type="pct"/>
            <w:tcBorders>
              <w:top w:val="nil"/>
              <w:left w:val="nil"/>
              <w:bottom w:val="single" w:sz="4" w:space="0" w:color="auto"/>
              <w:right w:val="single" w:sz="4" w:space="0" w:color="auto"/>
            </w:tcBorders>
            <w:shd w:val="clear" w:color="auto" w:fill="auto"/>
            <w:vAlign w:val="center"/>
            <w:hideMark/>
          </w:tcPr>
          <w:p w14:paraId="29E9319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Формальдегид (Метаналь) (609)</w:t>
            </w:r>
          </w:p>
        </w:tc>
        <w:tc>
          <w:tcPr>
            <w:tcW w:w="265" w:type="pct"/>
            <w:tcBorders>
              <w:top w:val="nil"/>
              <w:left w:val="nil"/>
              <w:bottom w:val="single" w:sz="4" w:space="0" w:color="auto"/>
              <w:right w:val="single" w:sz="4" w:space="0" w:color="auto"/>
            </w:tcBorders>
            <w:shd w:val="clear" w:color="auto" w:fill="auto"/>
            <w:noWrap/>
            <w:vAlign w:val="center"/>
            <w:hideMark/>
          </w:tcPr>
          <w:p w14:paraId="7220BC2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0,0033</w:t>
            </w:r>
          </w:p>
        </w:tc>
        <w:tc>
          <w:tcPr>
            <w:tcW w:w="289" w:type="pct"/>
            <w:tcBorders>
              <w:top w:val="nil"/>
              <w:left w:val="nil"/>
              <w:bottom w:val="single" w:sz="4" w:space="0" w:color="auto"/>
              <w:right w:val="single" w:sz="4" w:space="0" w:color="auto"/>
            </w:tcBorders>
            <w:shd w:val="clear" w:color="auto" w:fill="auto"/>
            <w:noWrap/>
            <w:vAlign w:val="center"/>
            <w:hideMark/>
          </w:tcPr>
          <w:p w14:paraId="6CDE405C" w14:textId="1BB078C8"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25580BB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0,0003</w:t>
            </w:r>
          </w:p>
        </w:tc>
        <w:tc>
          <w:tcPr>
            <w:tcW w:w="168" w:type="pct"/>
            <w:tcBorders>
              <w:top w:val="nil"/>
              <w:left w:val="nil"/>
              <w:bottom w:val="single" w:sz="4" w:space="0" w:color="auto"/>
              <w:right w:val="single" w:sz="4" w:space="0" w:color="auto"/>
            </w:tcBorders>
            <w:shd w:val="clear" w:color="auto" w:fill="auto"/>
            <w:noWrap/>
            <w:vAlign w:val="center"/>
            <w:hideMark/>
          </w:tcPr>
          <w:p w14:paraId="3DC68D4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370F1850"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11E99B4C"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49F768DB"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337E86E1"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1809401B"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35ED0188"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6060A14F"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76194AE8"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435BA61C"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2E005584"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5DDD7E85"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154B9ECB"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117897F"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F028602"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2EDBCF66"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1B03945"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2091F545"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1A7B0C72"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7D99239D"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76F832B2"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2ABDCFD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2754</w:t>
            </w:r>
          </w:p>
        </w:tc>
        <w:tc>
          <w:tcPr>
            <w:tcW w:w="420" w:type="pct"/>
            <w:tcBorders>
              <w:top w:val="nil"/>
              <w:left w:val="nil"/>
              <w:bottom w:val="single" w:sz="4" w:space="0" w:color="auto"/>
              <w:right w:val="single" w:sz="4" w:space="0" w:color="auto"/>
            </w:tcBorders>
            <w:shd w:val="clear" w:color="auto" w:fill="auto"/>
            <w:vAlign w:val="center"/>
            <w:hideMark/>
          </w:tcPr>
          <w:p w14:paraId="4EDAA08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Алканы С12-19 /в пересчете на С/ (Углеводороды предельные С12-С19 (в пересчете на С); Растворитель РПК-265П) (10)</w:t>
            </w:r>
          </w:p>
        </w:tc>
        <w:tc>
          <w:tcPr>
            <w:tcW w:w="265" w:type="pct"/>
            <w:tcBorders>
              <w:top w:val="nil"/>
              <w:left w:val="nil"/>
              <w:bottom w:val="single" w:sz="4" w:space="0" w:color="auto"/>
              <w:right w:val="single" w:sz="4" w:space="0" w:color="auto"/>
            </w:tcBorders>
            <w:shd w:val="clear" w:color="auto" w:fill="auto"/>
            <w:noWrap/>
            <w:vAlign w:val="center"/>
            <w:hideMark/>
          </w:tcPr>
          <w:p w14:paraId="344E255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0,0806</w:t>
            </w:r>
          </w:p>
        </w:tc>
        <w:tc>
          <w:tcPr>
            <w:tcW w:w="289" w:type="pct"/>
            <w:tcBorders>
              <w:top w:val="nil"/>
              <w:left w:val="nil"/>
              <w:bottom w:val="single" w:sz="4" w:space="0" w:color="auto"/>
              <w:right w:val="single" w:sz="4" w:space="0" w:color="auto"/>
            </w:tcBorders>
            <w:shd w:val="clear" w:color="auto" w:fill="auto"/>
            <w:noWrap/>
            <w:vAlign w:val="center"/>
            <w:hideMark/>
          </w:tcPr>
          <w:p w14:paraId="34FAD4C5" w14:textId="5C165849"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15C1477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0,0062</w:t>
            </w:r>
          </w:p>
        </w:tc>
        <w:tc>
          <w:tcPr>
            <w:tcW w:w="168" w:type="pct"/>
            <w:tcBorders>
              <w:top w:val="nil"/>
              <w:left w:val="nil"/>
              <w:bottom w:val="single" w:sz="4" w:space="0" w:color="auto"/>
              <w:right w:val="single" w:sz="4" w:space="0" w:color="auto"/>
            </w:tcBorders>
            <w:shd w:val="clear" w:color="auto" w:fill="auto"/>
            <w:noWrap/>
            <w:vAlign w:val="center"/>
            <w:hideMark/>
          </w:tcPr>
          <w:p w14:paraId="32DF2EB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3543D967" w14:textId="77777777" w:rsidTr="00903454">
        <w:trPr>
          <w:trHeight w:val="227"/>
        </w:trPr>
        <w:tc>
          <w:tcPr>
            <w:tcW w:w="111" w:type="pct"/>
            <w:vMerge w:val="restart"/>
            <w:tcBorders>
              <w:top w:val="nil"/>
              <w:left w:val="single" w:sz="4" w:space="0" w:color="auto"/>
              <w:bottom w:val="single" w:sz="4" w:space="0" w:color="000000"/>
              <w:right w:val="single" w:sz="4" w:space="0" w:color="auto"/>
            </w:tcBorders>
            <w:shd w:val="clear" w:color="auto" w:fill="auto"/>
            <w:vAlign w:val="center"/>
            <w:hideMark/>
          </w:tcPr>
          <w:p w14:paraId="5924910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vMerge w:val="restart"/>
            <w:tcBorders>
              <w:top w:val="nil"/>
              <w:left w:val="single" w:sz="4" w:space="0" w:color="auto"/>
              <w:bottom w:val="single" w:sz="4" w:space="0" w:color="000000"/>
              <w:right w:val="single" w:sz="4" w:space="0" w:color="auto"/>
            </w:tcBorders>
            <w:shd w:val="clear" w:color="auto" w:fill="auto"/>
            <w:vAlign w:val="center"/>
            <w:hideMark/>
          </w:tcPr>
          <w:p w14:paraId="6ADB81F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Горелка</w:t>
            </w:r>
          </w:p>
        </w:tc>
        <w:tc>
          <w:tcPr>
            <w:tcW w:w="131" w:type="pct"/>
            <w:vMerge w:val="restart"/>
            <w:tcBorders>
              <w:top w:val="nil"/>
              <w:left w:val="single" w:sz="4" w:space="0" w:color="auto"/>
              <w:bottom w:val="single" w:sz="4" w:space="0" w:color="000000"/>
              <w:right w:val="single" w:sz="4" w:space="0" w:color="auto"/>
            </w:tcBorders>
            <w:shd w:val="clear" w:color="auto" w:fill="auto"/>
            <w:vAlign w:val="center"/>
            <w:hideMark/>
          </w:tcPr>
          <w:p w14:paraId="0215E03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1C4643D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vMerge w:val="restart"/>
            <w:tcBorders>
              <w:top w:val="nil"/>
              <w:left w:val="single" w:sz="4" w:space="0" w:color="auto"/>
              <w:bottom w:val="single" w:sz="4" w:space="0" w:color="000000"/>
              <w:right w:val="single" w:sz="4" w:space="0" w:color="auto"/>
            </w:tcBorders>
            <w:shd w:val="clear" w:color="auto" w:fill="auto"/>
            <w:vAlign w:val="center"/>
            <w:hideMark/>
          </w:tcPr>
          <w:p w14:paraId="4EA6587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дымовая труба</w:t>
            </w:r>
          </w:p>
        </w:tc>
        <w:tc>
          <w:tcPr>
            <w:tcW w:w="168" w:type="pct"/>
            <w:vMerge w:val="restart"/>
            <w:tcBorders>
              <w:top w:val="nil"/>
              <w:left w:val="single" w:sz="4" w:space="0" w:color="auto"/>
              <w:bottom w:val="single" w:sz="4" w:space="0" w:color="000000"/>
              <w:right w:val="single" w:sz="4" w:space="0" w:color="auto"/>
            </w:tcBorders>
            <w:shd w:val="clear" w:color="auto" w:fill="auto"/>
            <w:vAlign w:val="center"/>
            <w:hideMark/>
          </w:tcPr>
          <w:p w14:paraId="5E9DB72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0004</w:t>
            </w:r>
          </w:p>
        </w:tc>
        <w:tc>
          <w:tcPr>
            <w:tcW w:w="189" w:type="pct"/>
            <w:vMerge w:val="restart"/>
            <w:tcBorders>
              <w:top w:val="nil"/>
              <w:left w:val="single" w:sz="4" w:space="0" w:color="auto"/>
              <w:bottom w:val="single" w:sz="4" w:space="0" w:color="000000"/>
              <w:right w:val="single" w:sz="4" w:space="0" w:color="auto"/>
            </w:tcBorders>
            <w:shd w:val="clear" w:color="auto" w:fill="auto"/>
            <w:vAlign w:val="center"/>
            <w:hideMark/>
          </w:tcPr>
          <w:p w14:paraId="638779A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4</w:t>
            </w: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5F51ED0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0,4</w:t>
            </w:r>
          </w:p>
        </w:tc>
        <w:tc>
          <w:tcPr>
            <w:tcW w:w="165" w:type="pct"/>
            <w:vMerge w:val="restart"/>
            <w:tcBorders>
              <w:top w:val="nil"/>
              <w:left w:val="single" w:sz="4" w:space="0" w:color="auto"/>
              <w:bottom w:val="single" w:sz="4" w:space="0" w:color="000000"/>
              <w:right w:val="single" w:sz="4" w:space="0" w:color="auto"/>
            </w:tcBorders>
            <w:shd w:val="clear" w:color="auto" w:fill="auto"/>
            <w:vAlign w:val="center"/>
            <w:hideMark/>
          </w:tcPr>
          <w:p w14:paraId="64FE1F32" w14:textId="6045DB3C" w:rsidR="009E4C67" w:rsidRPr="009E4C67" w:rsidRDefault="009E4C67" w:rsidP="009E4C67">
            <w:pPr>
              <w:widowControl/>
              <w:autoSpaceDE/>
              <w:autoSpaceDN/>
              <w:jc w:val="center"/>
              <w:rPr>
                <w:rFonts w:eastAsia="Times New Roman"/>
                <w:sz w:val="16"/>
                <w:szCs w:val="16"/>
                <w:lang w:eastAsia="ru-RU"/>
              </w:rPr>
            </w:pPr>
          </w:p>
        </w:tc>
        <w:tc>
          <w:tcPr>
            <w:tcW w:w="175" w:type="pct"/>
            <w:vMerge w:val="restart"/>
            <w:tcBorders>
              <w:top w:val="nil"/>
              <w:left w:val="single" w:sz="4" w:space="0" w:color="auto"/>
              <w:bottom w:val="single" w:sz="4" w:space="0" w:color="000000"/>
              <w:right w:val="single" w:sz="4" w:space="0" w:color="auto"/>
            </w:tcBorders>
            <w:shd w:val="clear" w:color="auto" w:fill="auto"/>
            <w:vAlign w:val="center"/>
            <w:hideMark/>
          </w:tcPr>
          <w:p w14:paraId="03FFA738" w14:textId="72F86A28" w:rsidR="009E4C67" w:rsidRPr="009E4C67" w:rsidRDefault="009E4C67" w:rsidP="009E4C67">
            <w:pPr>
              <w:widowControl/>
              <w:autoSpaceDE/>
              <w:autoSpaceDN/>
              <w:jc w:val="center"/>
              <w:rPr>
                <w:rFonts w:eastAsia="Times New Roman"/>
                <w:sz w:val="16"/>
                <w:szCs w:val="16"/>
                <w:lang w:eastAsia="ru-RU"/>
              </w:rPr>
            </w:pP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01BED1F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180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108969D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02AE1BA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6C6879A9" w14:textId="3F0D66CF" w:rsidR="009E4C67" w:rsidRPr="009E4C67" w:rsidRDefault="009E4C67" w:rsidP="009E4C67">
            <w:pPr>
              <w:widowControl/>
              <w:autoSpaceDE/>
              <w:autoSpaceDN/>
              <w:jc w:val="center"/>
              <w:rPr>
                <w:rFonts w:eastAsia="Times New Roman"/>
                <w:sz w:val="16"/>
                <w:szCs w:val="16"/>
                <w:lang w:eastAsia="ru-RU"/>
              </w:rPr>
            </w:pP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7F1042FA" w14:textId="002DEACB" w:rsidR="009E4C67" w:rsidRPr="009E4C67" w:rsidRDefault="009E4C67" w:rsidP="009E4C67">
            <w:pPr>
              <w:widowControl/>
              <w:autoSpaceDE/>
              <w:autoSpaceDN/>
              <w:jc w:val="center"/>
              <w:rPr>
                <w:rFonts w:eastAsia="Times New Roman"/>
                <w:sz w:val="16"/>
                <w:szCs w:val="16"/>
                <w:lang w:eastAsia="ru-RU"/>
              </w:rPr>
            </w:pPr>
          </w:p>
        </w:tc>
        <w:tc>
          <w:tcPr>
            <w:tcW w:w="304" w:type="pct"/>
            <w:vMerge w:val="restart"/>
            <w:tcBorders>
              <w:top w:val="nil"/>
              <w:left w:val="single" w:sz="4" w:space="0" w:color="auto"/>
              <w:bottom w:val="single" w:sz="4" w:space="0" w:color="000000"/>
              <w:right w:val="single" w:sz="4" w:space="0" w:color="auto"/>
            </w:tcBorders>
            <w:shd w:val="clear" w:color="auto" w:fill="auto"/>
            <w:vAlign w:val="center"/>
            <w:hideMark/>
          </w:tcPr>
          <w:p w14:paraId="2DE66808" w14:textId="7C952E2E" w:rsidR="009E4C67" w:rsidRPr="009E4C67" w:rsidRDefault="009E4C67" w:rsidP="009E4C67">
            <w:pPr>
              <w:widowControl/>
              <w:autoSpaceDE/>
              <w:autoSpaceDN/>
              <w:jc w:val="center"/>
              <w:rPr>
                <w:rFonts w:eastAsia="Times New Roman"/>
                <w:sz w:val="16"/>
                <w:szCs w:val="16"/>
                <w:lang w:eastAsia="ru-RU"/>
              </w:rPr>
            </w:pPr>
          </w:p>
        </w:tc>
        <w:tc>
          <w:tcPr>
            <w:tcW w:w="241" w:type="pct"/>
            <w:vMerge w:val="restart"/>
            <w:tcBorders>
              <w:top w:val="nil"/>
              <w:left w:val="single" w:sz="4" w:space="0" w:color="auto"/>
              <w:bottom w:val="single" w:sz="4" w:space="0" w:color="000000"/>
              <w:right w:val="single" w:sz="4" w:space="0" w:color="auto"/>
            </w:tcBorders>
            <w:shd w:val="clear" w:color="auto" w:fill="auto"/>
            <w:vAlign w:val="center"/>
            <w:hideMark/>
          </w:tcPr>
          <w:p w14:paraId="7B31D471" w14:textId="0219A303" w:rsidR="009E4C67" w:rsidRPr="009E4C67" w:rsidRDefault="009E4C67" w:rsidP="009E4C67">
            <w:pPr>
              <w:widowControl/>
              <w:autoSpaceDE/>
              <w:autoSpaceDN/>
              <w:jc w:val="center"/>
              <w:rPr>
                <w:rFonts w:eastAsia="Times New Roman"/>
                <w:sz w:val="16"/>
                <w:szCs w:val="16"/>
                <w:lang w:eastAsia="ru-RU"/>
              </w:rPr>
            </w:pPr>
          </w:p>
        </w:tc>
        <w:tc>
          <w:tcPr>
            <w:tcW w:w="228" w:type="pct"/>
            <w:vMerge w:val="restart"/>
            <w:tcBorders>
              <w:top w:val="nil"/>
              <w:left w:val="single" w:sz="4" w:space="0" w:color="auto"/>
              <w:bottom w:val="single" w:sz="4" w:space="0" w:color="000000"/>
              <w:right w:val="single" w:sz="4" w:space="0" w:color="auto"/>
            </w:tcBorders>
            <w:shd w:val="clear" w:color="auto" w:fill="auto"/>
            <w:vAlign w:val="center"/>
            <w:hideMark/>
          </w:tcPr>
          <w:p w14:paraId="41AFF593" w14:textId="2C8F552D" w:rsidR="009E4C67" w:rsidRPr="009E4C67" w:rsidRDefault="009E4C67" w:rsidP="009E4C67">
            <w:pPr>
              <w:widowControl/>
              <w:autoSpaceDE/>
              <w:autoSpaceDN/>
              <w:jc w:val="center"/>
              <w:rPr>
                <w:rFonts w:eastAsia="Times New Roman"/>
                <w:sz w:val="16"/>
                <w:szCs w:val="16"/>
                <w:lang w:eastAsia="ru-RU"/>
              </w:rPr>
            </w:pPr>
          </w:p>
        </w:tc>
        <w:tc>
          <w:tcPr>
            <w:tcW w:w="205" w:type="pct"/>
            <w:vMerge w:val="restart"/>
            <w:tcBorders>
              <w:top w:val="nil"/>
              <w:left w:val="single" w:sz="4" w:space="0" w:color="auto"/>
              <w:bottom w:val="single" w:sz="4" w:space="0" w:color="000000"/>
              <w:right w:val="single" w:sz="4" w:space="0" w:color="auto"/>
            </w:tcBorders>
            <w:shd w:val="clear" w:color="auto" w:fill="auto"/>
            <w:vAlign w:val="center"/>
            <w:hideMark/>
          </w:tcPr>
          <w:p w14:paraId="166CF26E" w14:textId="11C363D6"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6C9D1A4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0301</w:t>
            </w:r>
          </w:p>
        </w:tc>
        <w:tc>
          <w:tcPr>
            <w:tcW w:w="420" w:type="pct"/>
            <w:tcBorders>
              <w:top w:val="nil"/>
              <w:left w:val="nil"/>
              <w:bottom w:val="single" w:sz="4" w:space="0" w:color="auto"/>
              <w:right w:val="single" w:sz="4" w:space="0" w:color="auto"/>
            </w:tcBorders>
            <w:shd w:val="clear" w:color="auto" w:fill="auto"/>
            <w:vAlign w:val="center"/>
            <w:hideMark/>
          </w:tcPr>
          <w:p w14:paraId="62054DE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Азота (IV) диоксид (Азота диоксид) (4)</w:t>
            </w:r>
          </w:p>
        </w:tc>
        <w:tc>
          <w:tcPr>
            <w:tcW w:w="265" w:type="pct"/>
            <w:tcBorders>
              <w:top w:val="nil"/>
              <w:left w:val="nil"/>
              <w:bottom w:val="single" w:sz="4" w:space="0" w:color="auto"/>
              <w:right w:val="single" w:sz="4" w:space="0" w:color="auto"/>
            </w:tcBorders>
            <w:shd w:val="clear" w:color="auto" w:fill="auto"/>
            <w:noWrap/>
            <w:vAlign w:val="center"/>
            <w:hideMark/>
          </w:tcPr>
          <w:p w14:paraId="008BC2B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0,03432</w:t>
            </w:r>
          </w:p>
        </w:tc>
        <w:tc>
          <w:tcPr>
            <w:tcW w:w="289" w:type="pct"/>
            <w:tcBorders>
              <w:top w:val="nil"/>
              <w:left w:val="nil"/>
              <w:bottom w:val="single" w:sz="4" w:space="0" w:color="auto"/>
              <w:right w:val="single" w:sz="4" w:space="0" w:color="auto"/>
            </w:tcBorders>
            <w:shd w:val="clear" w:color="auto" w:fill="auto"/>
            <w:noWrap/>
            <w:vAlign w:val="center"/>
            <w:hideMark/>
          </w:tcPr>
          <w:p w14:paraId="0CB88CE4" w14:textId="0FD9D3F9"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1F01CE1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1,08225</w:t>
            </w:r>
          </w:p>
        </w:tc>
        <w:tc>
          <w:tcPr>
            <w:tcW w:w="168" w:type="pct"/>
            <w:tcBorders>
              <w:top w:val="nil"/>
              <w:left w:val="nil"/>
              <w:bottom w:val="single" w:sz="4" w:space="0" w:color="auto"/>
              <w:right w:val="single" w:sz="4" w:space="0" w:color="auto"/>
            </w:tcBorders>
            <w:shd w:val="clear" w:color="auto" w:fill="auto"/>
            <w:noWrap/>
            <w:vAlign w:val="center"/>
            <w:hideMark/>
          </w:tcPr>
          <w:p w14:paraId="234BFD5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3B8182DE"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06F802E0"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7392FAEA"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68B0D9A8"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639AE0D0"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47AF8326"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33471EC0"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4A736C56"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49100F1C"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08208648"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62CC3B37"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50089C9F"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56D7253"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2C7CFF2"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68118B5"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19DAE86"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793D2231"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3955B800"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288097C4"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684B03C8"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20DCF7B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0304</w:t>
            </w:r>
          </w:p>
        </w:tc>
        <w:tc>
          <w:tcPr>
            <w:tcW w:w="420" w:type="pct"/>
            <w:tcBorders>
              <w:top w:val="nil"/>
              <w:left w:val="nil"/>
              <w:bottom w:val="single" w:sz="4" w:space="0" w:color="auto"/>
              <w:right w:val="single" w:sz="4" w:space="0" w:color="auto"/>
            </w:tcBorders>
            <w:shd w:val="clear" w:color="auto" w:fill="auto"/>
            <w:vAlign w:val="center"/>
            <w:hideMark/>
          </w:tcPr>
          <w:p w14:paraId="5818A63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Азот (II) оксид (Азота оксид) (6)</w:t>
            </w:r>
          </w:p>
        </w:tc>
        <w:tc>
          <w:tcPr>
            <w:tcW w:w="265" w:type="pct"/>
            <w:tcBorders>
              <w:top w:val="nil"/>
              <w:left w:val="nil"/>
              <w:bottom w:val="single" w:sz="4" w:space="0" w:color="auto"/>
              <w:right w:val="single" w:sz="4" w:space="0" w:color="auto"/>
            </w:tcBorders>
            <w:shd w:val="clear" w:color="auto" w:fill="auto"/>
            <w:noWrap/>
            <w:vAlign w:val="center"/>
            <w:hideMark/>
          </w:tcPr>
          <w:p w14:paraId="44AE3BD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0,006</w:t>
            </w:r>
          </w:p>
        </w:tc>
        <w:tc>
          <w:tcPr>
            <w:tcW w:w="289" w:type="pct"/>
            <w:tcBorders>
              <w:top w:val="nil"/>
              <w:left w:val="nil"/>
              <w:bottom w:val="single" w:sz="4" w:space="0" w:color="auto"/>
              <w:right w:val="single" w:sz="4" w:space="0" w:color="auto"/>
            </w:tcBorders>
            <w:shd w:val="clear" w:color="auto" w:fill="auto"/>
            <w:noWrap/>
            <w:vAlign w:val="center"/>
            <w:hideMark/>
          </w:tcPr>
          <w:p w14:paraId="6B39899B" w14:textId="32A5B905"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1960E07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0,176</w:t>
            </w:r>
          </w:p>
        </w:tc>
        <w:tc>
          <w:tcPr>
            <w:tcW w:w="168" w:type="pct"/>
            <w:tcBorders>
              <w:top w:val="nil"/>
              <w:left w:val="nil"/>
              <w:bottom w:val="single" w:sz="4" w:space="0" w:color="auto"/>
              <w:right w:val="single" w:sz="4" w:space="0" w:color="auto"/>
            </w:tcBorders>
            <w:shd w:val="clear" w:color="auto" w:fill="auto"/>
            <w:noWrap/>
            <w:vAlign w:val="center"/>
            <w:hideMark/>
          </w:tcPr>
          <w:p w14:paraId="34910BE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00581D68"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7286471A"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2462A316"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77175988"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55D2AEBD"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0E867E13"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589F6A94"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76C89B23"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08F472B9"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24E1D0FD"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061B5314"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614EDF96"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29E4559C"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37B50C87"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37AE5C21"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37112399"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278F749B"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457937D9"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56605BFE"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49B60926"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6789C38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0330</w:t>
            </w:r>
          </w:p>
        </w:tc>
        <w:tc>
          <w:tcPr>
            <w:tcW w:w="420" w:type="pct"/>
            <w:tcBorders>
              <w:top w:val="nil"/>
              <w:left w:val="nil"/>
              <w:bottom w:val="single" w:sz="4" w:space="0" w:color="auto"/>
              <w:right w:val="single" w:sz="4" w:space="0" w:color="auto"/>
            </w:tcBorders>
            <w:shd w:val="clear" w:color="auto" w:fill="auto"/>
            <w:vAlign w:val="center"/>
            <w:hideMark/>
          </w:tcPr>
          <w:p w14:paraId="2B1F123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Сера диоксид (Ангидрид сернистый, Сернистый газ, Сера (IV) оксид) (516)</w:t>
            </w:r>
          </w:p>
        </w:tc>
        <w:tc>
          <w:tcPr>
            <w:tcW w:w="265" w:type="pct"/>
            <w:tcBorders>
              <w:top w:val="nil"/>
              <w:left w:val="nil"/>
              <w:bottom w:val="single" w:sz="4" w:space="0" w:color="auto"/>
              <w:right w:val="single" w:sz="4" w:space="0" w:color="auto"/>
            </w:tcBorders>
            <w:shd w:val="clear" w:color="auto" w:fill="auto"/>
            <w:noWrap/>
            <w:vAlign w:val="center"/>
            <w:hideMark/>
          </w:tcPr>
          <w:p w14:paraId="620BCC8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0,001658</w:t>
            </w:r>
          </w:p>
        </w:tc>
        <w:tc>
          <w:tcPr>
            <w:tcW w:w="289" w:type="pct"/>
            <w:tcBorders>
              <w:top w:val="nil"/>
              <w:left w:val="nil"/>
              <w:bottom w:val="single" w:sz="4" w:space="0" w:color="auto"/>
              <w:right w:val="single" w:sz="4" w:space="0" w:color="auto"/>
            </w:tcBorders>
            <w:shd w:val="clear" w:color="auto" w:fill="auto"/>
            <w:noWrap/>
            <w:vAlign w:val="center"/>
            <w:hideMark/>
          </w:tcPr>
          <w:p w14:paraId="79B36356" w14:textId="1AB7CC2F"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71F6CED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0,05228</w:t>
            </w:r>
          </w:p>
        </w:tc>
        <w:tc>
          <w:tcPr>
            <w:tcW w:w="168" w:type="pct"/>
            <w:tcBorders>
              <w:top w:val="nil"/>
              <w:left w:val="nil"/>
              <w:bottom w:val="single" w:sz="4" w:space="0" w:color="auto"/>
              <w:right w:val="single" w:sz="4" w:space="0" w:color="auto"/>
            </w:tcBorders>
            <w:shd w:val="clear" w:color="auto" w:fill="auto"/>
            <w:noWrap/>
            <w:vAlign w:val="center"/>
            <w:hideMark/>
          </w:tcPr>
          <w:p w14:paraId="24698D2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2101049D"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4F6CE045"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1EE48778"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402DC4A2"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36DD63FA"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66514197"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564E1A8A"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0D5D146D"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46E5497A"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6540A9C8"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7CBE3D09"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29388B3D"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9427E7F"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6FBB817"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1D1F7D7"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F1DB065"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610502DC"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184B9F8B"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2834675F"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7D6E731C"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114303F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0337</w:t>
            </w:r>
          </w:p>
        </w:tc>
        <w:tc>
          <w:tcPr>
            <w:tcW w:w="420" w:type="pct"/>
            <w:tcBorders>
              <w:top w:val="nil"/>
              <w:left w:val="nil"/>
              <w:bottom w:val="single" w:sz="4" w:space="0" w:color="auto"/>
              <w:right w:val="single" w:sz="4" w:space="0" w:color="auto"/>
            </w:tcBorders>
            <w:shd w:val="clear" w:color="auto" w:fill="auto"/>
            <w:vAlign w:val="center"/>
            <w:hideMark/>
          </w:tcPr>
          <w:p w14:paraId="52FAF75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Углерод оксид (Окись углерода, Угарный газ) (584)</w:t>
            </w:r>
          </w:p>
        </w:tc>
        <w:tc>
          <w:tcPr>
            <w:tcW w:w="265" w:type="pct"/>
            <w:tcBorders>
              <w:top w:val="nil"/>
              <w:left w:val="nil"/>
              <w:bottom w:val="single" w:sz="4" w:space="0" w:color="auto"/>
              <w:right w:val="single" w:sz="4" w:space="0" w:color="auto"/>
            </w:tcBorders>
            <w:shd w:val="clear" w:color="auto" w:fill="auto"/>
            <w:noWrap/>
            <w:vAlign w:val="center"/>
            <w:hideMark/>
          </w:tcPr>
          <w:p w14:paraId="00EE8BD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0,016667</w:t>
            </w:r>
          </w:p>
        </w:tc>
        <w:tc>
          <w:tcPr>
            <w:tcW w:w="289" w:type="pct"/>
            <w:tcBorders>
              <w:top w:val="nil"/>
              <w:left w:val="nil"/>
              <w:bottom w:val="single" w:sz="4" w:space="0" w:color="auto"/>
              <w:right w:val="single" w:sz="4" w:space="0" w:color="auto"/>
            </w:tcBorders>
            <w:shd w:val="clear" w:color="auto" w:fill="auto"/>
            <w:noWrap/>
            <w:vAlign w:val="center"/>
            <w:hideMark/>
          </w:tcPr>
          <w:p w14:paraId="5A774710" w14:textId="1820F8F9"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2CEE251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0,5256</w:t>
            </w:r>
          </w:p>
        </w:tc>
        <w:tc>
          <w:tcPr>
            <w:tcW w:w="168" w:type="pct"/>
            <w:tcBorders>
              <w:top w:val="nil"/>
              <w:left w:val="nil"/>
              <w:bottom w:val="single" w:sz="4" w:space="0" w:color="auto"/>
              <w:right w:val="single" w:sz="4" w:space="0" w:color="auto"/>
            </w:tcBorders>
            <w:shd w:val="clear" w:color="auto" w:fill="auto"/>
            <w:noWrap/>
            <w:vAlign w:val="center"/>
            <w:hideMark/>
          </w:tcPr>
          <w:p w14:paraId="4712382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3EDEB3F8"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3F1AC9B6"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01B91A52"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35336F0A"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1137B5C5"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2144F699"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6DB50F9D"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5624F78A"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63394C90"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283B0B94"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7C37E961"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08012C6C"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3011DA37"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37ED458D"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2491F656"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EA3F8FE"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4393E125"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1B311D1D"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46369EC0"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387514F3"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7EB1890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0410</w:t>
            </w:r>
          </w:p>
        </w:tc>
        <w:tc>
          <w:tcPr>
            <w:tcW w:w="420" w:type="pct"/>
            <w:tcBorders>
              <w:top w:val="nil"/>
              <w:left w:val="nil"/>
              <w:bottom w:val="single" w:sz="4" w:space="0" w:color="auto"/>
              <w:right w:val="single" w:sz="4" w:space="0" w:color="auto"/>
            </w:tcBorders>
            <w:shd w:val="clear" w:color="auto" w:fill="auto"/>
            <w:vAlign w:val="center"/>
            <w:hideMark/>
          </w:tcPr>
          <w:p w14:paraId="7BE2370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Метан (727*)</w:t>
            </w:r>
          </w:p>
        </w:tc>
        <w:tc>
          <w:tcPr>
            <w:tcW w:w="265" w:type="pct"/>
            <w:tcBorders>
              <w:top w:val="nil"/>
              <w:left w:val="nil"/>
              <w:bottom w:val="single" w:sz="4" w:space="0" w:color="auto"/>
              <w:right w:val="single" w:sz="4" w:space="0" w:color="auto"/>
            </w:tcBorders>
            <w:shd w:val="clear" w:color="auto" w:fill="auto"/>
            <w:noWrap/>
            <w:vAlign w:val="center"/>
            <w:hideMark/>
          </w:tcPr>
          <w:p w14:paraId="3065894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0,01667</w:t>
            </w:r>
          </w:p>
        </w:tc>
        <w:tc>
          <w:tcPr>
            <w:tcW w:w="289" w:type="pct"/>
            <w:tcBorders>
              <w:top w:val="nil"/>
              <w:left w:val="nil"/>
              <w:bottom w:val="single" w:sz="4" w:space="0" w:color="auto"/>
              <w:right w:val="single" w:sz="4" w:space="0" w:color="auto"/>
            </w:tcBorders>
            <w:shd w:val="clear" w:color="auto" w:fill="auto"/>
            <w:noWrap/>
            <w:vAlign w:val="center"/>
            <w:hideMark/>
          </w:tcPr>
          <w:p w14:paraId="424FD670" w14:textId="43FC3063"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0BE24D4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0,5256</w:t>
            </w:r>
          </w:p>
        </w:tc>
        <w:tc>
          <w:tcPr>
            <w:tcW w:w="168" w:type="pct"/>
            <w:tcBorders>
              <w:top w:val="nil"/>
              <w:left w:val="nil"/>
              <w:bottom w:val="single" w:sz="4" w:space="0" w:color="auto"/>
              <w:right w:val="single" w:sz="4" w:space="0" w:color="auto"/>
            </w:tcBorders>
            <w:shd w:val="clear" w:color="auto" w:fill="auto"/>
            <w:noWrap/>
            <w:vAlign w:val="center"/>
            <w:hideMark/>
          </w:tcPr>
          <w:p w14:paraId="03BB2DF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48AA092F"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00AB1221"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3DE33815"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50EB4B08"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6DAA4932"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38C6F475"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439CF88E"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77F8476F"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0AD96417"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50E17616"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747BF884"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52F9C794"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36A5AB2"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32264804"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1A583C5"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5BCC687"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7618F817"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36F287DC"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1152E65B"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345BE5F6"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4491CAF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2908</w:t>
            </w:r>
          </w:p>
        </w:tc>
        <w:tc>
          <w:tcPr>
            <w:tcW w:w="420" w:type="pct"/>
            <w:tcBorders>
              <w:top w:val="nil"/>
              <w:left w:val="nil"/>
              <w:bottom w:val="single" w:sz="4" w:space="0" w:color="auto"/>
              <w:right w:val="single" w:sz="4" w:space="0" w:color="auto"/>
            </w:tcBorders>
            <w:shd w:val="clear" w:color="auto" w:fill="auto"/>
            <w:vAlign w:val="center"/>
            <w:hideMark/>
          </w:tcPr>
          <w:p w14:paraId="2824FD5D" w14:textId="6840E1DA" w:rsidR="009E4C67" w:rsidRPr="009E4C67" w:rsidRDefault="00903454" w:rsidP="009E4C67">
            <w:pPr>
              <w:widowControl/>
              <w:autoSpaceDE/>
              <w:autoSpaceDN/>
              <w:jc w:val="center"/>
              <w:rPr>
                <w:rFonts w:eastAsia="Times New Roman"/>
                <w:sz w:val="16"/>
                <w:szCs w:val="16"/>
                <w:lang w:eastAsia="ru-RU"/>
              </w:rPr>
            </w:pPr>
            <w:r>
              <w:rPr>
                <w:rFonts w:eastAsia="Times New Roman"/>
                <w:sz w:val="16"/>
                <w:szCs w:val="16"/>
                <w:lang w:eastAsia="ru-RU"/>
              </w:rPr>
              <w:t xml:space="preserve">Пыль неорганическая, содержащая двуокись кремния в %: 70-20 </w:t>
            </w:r>
          </w:p>
        </w:tc>
        <w:tc>
          <w:tcPr>
            <w:tcW w:w="265" w:type="pct"/>
            <w:tcBorders>
              <w:top w:val="nil"/>
              <w:left w:val="nil"/>
              <w:bottom w:val="single" w:sz="4" w:space="0" w:color="auto"/>
              <w:right w:val="single" w:sz="4" w:space="0" w:color="auto"/>
            </w:tcBorders>
            <w:shd w:val="clear" w:color="auto" w:fill="auto"/>
            <w:noWrap/>
            <w:vAlign w:val="center"/>
            <w:hideMark/>
          </w:tcPr>
          <w:p w14:paraId="2E18AE2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0,00238</w:t>
            </w:r>
          </w:p>
        </w:tc>
        <w:tc>
          <w:tcPr>
            <w:tcW w:w="289" w:type="pct"/>
            <w:tcBorders>
              <w:top w:val="nil"/>
              <w:left w:val="nil"/>
              <w:bottom w:val="single" w:sz="4" w:space="0" w:color="auto"/>
              <w:right w:val="single" w:sz="4" w:space="0" w:color="auto"/>
            </w:tcBorders>
            <w:shd w:val="clear" w:color="auto" w:fill="auto"/>
            <w:noWrap/>
            <w:vAlign w:val="center"/>
            <w:hideMark/>
          </w:tcPr>
          <w:p w14:paraId="03DCFD8F" w14:textId="3CD92E31"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4FF81B0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0,07519</w:t>
            </w:r>
          </w:p>
        </w:tc>
        <w:tc>
          <w:tcPr>
            <w:tcW w:w="168" w:type="pct"/>
            <w:tcBorders>
              <w:top w:val="nil"/>
              <w:left w:val="nil"/>
              <w:bottom w:val="single" w:sz="4" w:space="0" w:color="auto"/>
              <w:right w:val="single" w:sz="4" w:space="0" w:color="auto"/>
            </w:tcBorders>
            <w:shd w:val="clear" w:color="auto" w:fill="auto"/>
            <w:noWrap/>
            <w:vAlign w:val="center"/>
            <w:hideMark/>
          </w:tcPr>
          <w:p w14:paraId="7C32EC8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4856506F" w14:textId="77777777" w:rsidTr="00903454">
        <w:trPr>
          <w:trHeight w:val="227"/>
        </w:trPr>
        <w:tc>
          <w:tcPr>
            <w:tcW w:w="111" w:type="pct"/>
            <w:vMerge w:val="restart"/>
            <w:tcBorders>
              <w:top w:val="nil"/>
              <w:left w:val="single" w:sz="4" w:space="0" w:color="auto"/>
              <w:bottom w:val="single" w:sz="4" w:space="0" w:color="000000"/>
              <w:right w:val="single" w:sz="4" w:space="0" w:color="auto"/>
            </w:tcBorders>
            <w:shd w:val="clear" w:color="auto" w:fill="auto"/>
            <w:vAlign w:val="center"/>
            <w:hideMark/>
          </w:tcPr>
          <w:p w14:paraId="3E2F24D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vMerge w:val="restart"/>
            <w:tcBorders>
              <w:top w:val="nil"/>
              <w:left w:val="single" w:sz="4" w:space="0" w:color="auto"/>
              <w:bottom w:val="single" w:sz="4" w:space="0" w:color="000000"/>
              <w:right w:val="single" w:sz="4" w:space="0" w:color="auto"/>
            </w:tcBorders>
            <w:shd w:val="clear" w:color="auto" w:fill="auto"/>
            <w:vAlign w:val="center"/>
            <w:hideMark/>
          </w:tcPr>
          <w:p w14:paraId="31A4507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Пиролизная печь</w:t>
            </w:r>
          </w:p>
        </w:tc>
        <w:tc>
          <w:tcPr>
            <w:tcW w:w="131" w:type="pct"/>
            <w:vMerge w:val="restart"/>
            <w:tcBorders>
              <w:top w:val="nil"/>
              <w:left w:val="single" w:sz="4" w:space="0" w:color="auto"/>
              <w:bottom w:val="single" w:sz="4" w:space="0" w:color="000000"/>
              <w:right w:val="single" w:sz="4" w:space="0" w:color="auto"/>
            </w:tcBorders>
            <w:shd w:val="clear" w:color="auto" w:fill="auto"/>
            <w:vAlign w:val="center"/>
            <w:hideMark/>
          </w:tcPr>
          <w:p w14:paraId="07B0170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09708F6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vMerge w:val="restart"/>
            <w:tcBorders>
              <w:top w:val="nil"/>
              <w:left w:val="single" w:sz="4" w:space="0" w:color="auto"/>
              <w:bottom w:val="single" w:sz="4" w:space="0" w:color="000000"/>
              <w:right w:val="single" w:sz="4" w:space="0" w:color="auto"/>
            </w:tcBorders>
            <w:shd w:val="clear" w:color="auto" w:fill="auto"/>
            <w:vAlign w:val="center"/>
            <w:hideMark/>
          </w:tcPr>
          <w:p w14:paraId="3E3977A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дымовая труба</w:t>
            </w:r>
          </w:p>
        </w:tc>
        <w:tc>
          <w:tcPr>
            <w:tcW w:w="168" w:type="pct"/>
            <w:vMerge w:val="restart"/>
            <w:tcBorders>
              <w:top w:val="nil"/>
              <w:left w:val="single" w:sz="4" w:space="0" w:color="auto"/>
              <w:bottom w:val="single" w:sz="4" w:space="0" w:color="000000"/>
              <w:right w:val="single" w:sz="4" w:space="0" w:color="auto"/>
            </w:tcBorders>
            <w:shd w:val="clear" w:color="auto" w:fill="auto"/>
            <w:vAlign w:val="center"/>
            <w:hideMark/>
          </w:tcPr>
          <w:p w14:paraId="3DAFD50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0005</w:t>
            </w:r>
          </w:p>
        </w:tc>
        <w:tc>
          <w:tcPr>
            <w:tcW w:w="189" w:type="pct"/>
            <w:vMerge w:val="restart"/>
            <w:tcBorders>
              <w:top w:val="nil"/>
              <w:left w:val="single" w:sz="4" w:space="0" w:color="auto"/>
              <w:bottom w:val="single" w:sz="4" w:space="0" w:color="000000"/>
              <w:right w:val="single" w:sz="4" w:space="0" w:color="auto"/>
            </w:tcBorders>
            <w:shd w:val="clear" w:color="auto" w:fill="auto"/>
            <w:vAlign w:val="center"/>
            <w:hideMark/>
          </w:tcPr>
          <w:p w14:paraId="1D8B359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4</w:t>
            </w: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0093E4D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0,4</w:t>
            </w:r>
          </w:p>
        </w:tc>
        <w:tc>
          <w:tcPr>
            <w:tcW w:w="165" w:type="pct"/>
            <w:vMerge w:val="restart"/>
            <w:tcBorders>
              <w:top w:val="nil"/>
              <w:left w:val="single" w:sz="4" w:space="0" w:color="auto"/>
              <w:bottom w:val="single" w:sz="4" w:space="0" w:color="000000"/>
              <w:right w:val="single" w:sz="4" w:space="0" w:color="auto"/>
            </w:tcBorders>
            <w:shd w:val="clear" w:color="auto" w:fill="auto"/>
            <w:vAlign w:val="center"/>
            <w:hideMark/>
          </w:tcPr>
          <w:p w14:paraId="44BE8656" w14:textId="72CDDAAD" w:rsidR="009E4C67" w:rsidRPr="009E4C67" w:rsidRDefault="009E4C67" w:rsidP="009E4C67">
            <w:pPr>
              <w:widowControl/>
              <w:autoSpaceDE/>
              <w:autoSpaceDN/>
              <w:jc w:val="center"/>
              <w:rPr>
                <w:rFonts w:eastAsia="Times New Roman"/>
                <w:sz w:val="16"/>
                <w:szCs w:val="16"/>
                <w:lang w:eastAsia="ru-RU"/>
              </w:rPr>
            </w:pPr>
          </w:p>
        </w:tc>
        <w:tc>
          <w:tcPr>
            <w:tcW w:w="175" w:type="pct"/>
            <w:vMerge w:val="restart"/>
            <w:tcBorders>
              <w:top w:val="nil"/>
              <w:left w:val="single" w:sz="4" w:space="0" w:color="auto"/>
              <w:bottom w:val="single" w:sz="4" w:space="0" w:color="000000"/>
              <w:right w:val="single" w:sz="4" w:space="0" w:color="auto"/>
            </w:tcBorders>
            <w:shd w:val="clear" w:color="auto" w:fill="auto"/>
            <w:vAlign w:val="center"/>
            <w:hideMark/>
          </w:tcPr>
          <w:p w14:paraId="5C346B9B" w14:textId="5E4B069F" w:rsidR="009E4C67" w:rsidRPr="009E4C67" w:rsidRDefault="009E4C67" w:rsidP="009E4C67">
            <w:pPr>
              <w:widowControl/>
              <w:autoSpaceDE/>
              <w:autoSpaceDN/>
              <w:jc w:val="center"/>
              <w:rPr>
                <w:rFonts w:eastAsia="Times New Roman"/>
                <w:sz w:val="16"/>
                <w:szCs w:val="16"/>
                <w:lang w:eastAsia="ru-RU"/>
              </w:rPr>
            </w:pP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621100D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180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415AD2C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545635B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0A570074" w14:textId="7F49F1A0" w:rsidR="009E4C67" w:rsidRPr="009E4C67" w:rsidRDefault="009E4C67" w:rsidP="009E4C67">
            <w:pPr>
              <w:widowControl/>
              <w:autoSpaceDE/>
              <w:autoSpaceDN/>
              <w:jc w:val="center"/>
              <w:rPr>
                <w:rFonts w:eastAsia="Times New Roman"/>
                <w:sz w:val="16"/>
                <w:szCs w:val="16"/>
                <w:lang w:eastAsia="ru-RU"/>
              </w:rPr>
            </w:pP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46B90F3F" w14:textId="52C78E98" w:rsidR="009E4C67" w:rsidRPr="009E4C67" w:rsidRDefault="009E4C67" w:rsidP="009E4C67">
            <w:pPr>
              <w:widowControl/>
              <w:autoSpaceDE/>
              <w:autoSpaceDN/>
              <w:jc w:val="center"/>
              <w:rPr>
                <w:rFonts w:eastAsia="Times New Roman"/>
                <w:sz w:val="16"/>
                <w:szCs w:val="16"/>
                <w:lang w:eastAsia="ru-RU"/>
              </w:rPr>
            </w:pPr>
          </w:p>
        </w:tc>
        <w:tc>
          <w:tcPr>
            <w:tcW w:w="304" w:type="pct"/>
            <w:vMerge w:val="restart"/>
            <w:tcBorders>
              <w:top w:val="nil"/>
              <w:left w:val="single" w:sz="4" w:space="0" w:color="auto"/>
              <w:bottom w:val="single" w:sz="4" w:space="0" w:color="000000"/>
              <w:right w:val="single" w:sz="4" w:space="0" w:color="auto"/>
            </w:tcBorders>
            <w:shd w:val="clear" w:color="auto" w:fill="auto"/>
            <w:vAlign w:val="center"/>
            <w:hideMark/>
          </w:tcPr>
          <w:p w14:paraId="448ACB10" w14:textId="4CB646A4" w:rsidR="009E4C67" w:rsidRPr="009E4C67" w:rsidRDefault="009E4C67" w:rsidP="009E4C67">
            <w:pPr>
              <w:widowControl/>
              <w:autoSpaceDE/>
              <w:autoSpaceDN/>
              <w:jc w:val="center"/>
              <w:rPr>
                <w:rFonts w:eastAsia="Times New Roman"/>
                <w:sz w:val="16"/>
                <w:szCs w:val="16"/>
                <w:lang w:eastAsia="ru-RU"/>
              </w:rPr>
            </w:pPr>
          </w:p>
        </w:tc>
        <w:tc>
          <w:tcPr>
            <w:tcW w:w="241" w:type="pct"/>
            <w:vMerge w:val="restart"/>
            <w:tcBorders>
              <w:top w:val="nil"/>
              <w:left w:val="single" w:sz="4" w:space="0" w:color="auto"/>
              <w:bottom w:val="single" w:sz="4" w:space="0" w:color="000000"/>
              <w:right w:val="single" w:sz="4" w:space="0" w:color="auto"/>
            </w:tcBorders>
            <w:shd w:val="clear" w:color="auto" w:fill="auto"/>
            <w:vAlign w:val="center"/>
            <w:hideMark/>
          </w:tcPr>
          <w:p w14:paraId="1B9D033A" w14:textId="07C0F13A" w:rsidR="009E4C67" w:rsidRPr="009E4C67" w:rsidRDefault="009E4C67" w:rsidP="009E4C67">
            <w:pPr>
              <w:widowControl/>
              <w:autoSpaceDE/>
              <w:autoSpaceDN/>
              <w:jc w:val="center"/>
              <w:rPr>
                <w:rFonts w:eastAsia="Times New Roman"/>
                <w:sz w:val="16"/>
                <w:szCs w:val="16"/>
                <w:lang w:eastAsia="ru-RU"/>
              </w:rPr>
            </w:pPr>
          </w:p>
        </w:tc>
        <w:tc>
          <w:tcPr>
            <w:tcW w:w="228" w:type="pct"/>
            <w:vMerge w:val="restart"/>
            <w:tcBorders>
              <w:top w:val="nil"/>
              <w:left w:val="single" w:sz="4" w:space="0" w:color="auto"/>
              <w:bottom w:val="single" w:sz="4" w:space="0" w:color="000000"/>
              <w:right w:val="single" w:sz="4" w:space="0" w:color="auto"/>
            </w:tcBorders>
            <w:shd w:val="clear" w:color="auto" w:fill="auto"/>
            <w:vAlign w:val="center"/>
            <w:hideMark/>
          </w:tcPr>
          <w:p w14:paraId="71917673" w14:textId="0FF2E3EA" w:rsidR="009E4C67" w:rsidRPr="009E4C67" w:rsidRDefault="009E4C67" w:rsidP="009E4C67">
            <w:pPr>
              <w:widowControl/>
              <w:autoSpaceDE/>
              <w:autoSpaceDN/>
              <w:jc w:val="center"/>
              <w:rPr>
                <w:rFonts w:eastAsia="Times New Roman"/>
                <w:sz w:val="16"/>
                <w:szCs w:val="16"/>
                <w:lang w:eastAsia="ru-RU"/>
              </w:rPr>
            </w:pPr>
          </w:p>
        </w:tc>
        <w:tc>
          <w:tcPr>
            <w:tcW w:w="205" w:type="pct"/>
            <w:vMerge w:val="restart"/>
            <w:tcBorders>
              <w:top w:val="nil"/>
              <w:left w:val="single" w:sz="4" w:space="0" w:color="auto"/>
              <w:bottom w:val="single" w:sz="4" w:space="0" w:color="000000"/>
              <w:right w:val="single" w:sz="4" w:space="0" w:color="auto"/>
            </w:tcBorders>
            <w:shd w:val="clear" w:color="auto" w:fill="auto"/>
            <w:vAlign w:val="center"/>
            <w:hideMark/>
          </w:tcPr>
          <w:p w14:paraId="747A0453" w14:textId="741E3111"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0804C96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0301</w:t>
            </w:r>
          </w:p>
        </w:tc>
        <w:tc>
          <w:tcPr>
            <w:tcW w:w="420" w:type="pct"/>
            <w:tcBorders>
              <w:top w:val="nil"/>
              <w:left w:val="nil"/>
              <w:bottom w:val="single" w:sz="4" w:space="0" w:color="auto"/>
              <w:right w:val="single" w:sz="4" w:space="0" w:color="auto"/>
            </w:tcBorders>
            <w:shd w:val="clear" w:color="auto" w:fill="auto"/>
            <w:vAlign w:val="center"/>
            <w:hideMark/>
          </w:tcPr>
          <w:p w14:paraId="3AAE775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Азота (IV) диоксид (Азота диоксид) (4)</w:t>
            </w:r>
          </w:p>
        </w:tc>
        <w:tc>
          <w:tcPr>
            <w:tcW w:w="265" w:type="pct"/>
            <w:tcBorders>
              <w:top w:val="nil"/>
              <w:left w:val="nil"/>
              <w:bottom w:val="single" w:sz="4" w:space="0" w:color="auto"/>
              <w:right w:val="single" w:sz="4" w:space="0" w:color="auto"/>
            </w:tcBorders>
            <w:shd w:val="clear" w:color="auto" w:fill="auto"/>
            <w:noWrap/>
            <w:vAlign w:val="center"/>
            <w:hideMark/>
          </w:tcPr>
          <w:p w14:paraId="5225FE8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0,1175</w:t>
            </w:r>
          </w:p>
        </w:tc>
        <w:tc>
          <w:tcPr>
            <w:tcW w:w="289" w:type="pct"/>
            <w:tcBorders>
              <w:top w:val="nil"/>
              <w:left w:val="nil"/>
              <w:bottom w:val="single" w:sz="4" w:space="0" w:color="auto"/>
              <w:right w:val="single" w:sz="4" w:space="0" w:color="auto"/>
            </w:tcBorders>
            <w:shd w:val="clear" w:color="auto" w:fill="auto"/>
            <w:noWrap/>
            <w:vAlign w:val="center"/>
            <w:hideMark/>
          </w:tcPr>
          <w:p w14:paraId="16A36A46" w14:textId="454D47B2"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1630CD5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0,46744</w:t>
            </w:r>
          </w:p>
        </w:tc>
        <w:tc>
          <w:tcPr>
            <w:tcW w:w="168" w:type="pct"/>
            <w:tcBorders>
              <w:top w:val="nil"/>
              <w:left w:val="nil"/>
              <w:bottom w:val="single" w:sz="4" w:space="0" w:color="auto"/>
              <w:right w:val="single" w:sz="4" w:space="0" w:color="auto"/>
            </w:tcBorders>
            <w:shd w:val="clear" w:color="auto" w:fill="auto"/>
            <w:noWrap/>
            <w:vAlign w:val="center"/>
            <w:hideMark/>
          </w:tcPr>
          <w:p w14:paraId="6942F24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1602D79D"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325891B6"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0ADAAF5D"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028637C3"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7215F76C"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4FC1E44B"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5C5FFDF7"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699EDC12"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0E6D9B99"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1DF6F621"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264D16A6"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766A9CCB"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30E0450"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BC878E7"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4D34242"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7A1C00F"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2351D060"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14B3ACF3"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4BFE90FC"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000D01EC"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0E0F5D3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0304</w:t>
            </w:r>
          </w:p>
        </w:tc>
        <w:tc>
          <w:tcPr>
            <w:tcW w:w="420" w:type="pct"/>
            <w:tcBorders>
              <w:top w:val="nil"/>
              <w:left w:val="nil"/>
              <w:bottom w:val="single" w:sz="4" w:space="0" w:color="auto"/>
              <w:right w:val="single" w:sz="4" w:space="0" w:color="auto"/>
            </w:tcBorders>
            <w:shd w:val="clear" w:color="auto" w:fill="auto"/>
            <w:vAlign w:val="center"/>
            <w:hideMark/>
          </w:tcPr>
          <w:p w14:paraId="7E775CA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Азот (II) оксид (Азота оксид) (6)</w:t>
            </w:r>
          </w:p>
        </w:tc>
        <w:tc>
          <w:tcPr>
            <w:tcW w:w="265" w:type="pct"/>
            <w:tcBorders>
              <w:top w:val="nil"/>
              <w:left w:val="nil"/>
              <w:bottom w:val="single" w:sz="4" w:space="0" w:color="auto"/>
              <w:right w:val="single" w:sz="4" w:space="0" w:color="auto"/>
            </w:tcBorders>
            <w:shd w:val="clear" w:color="auto" w:fill="auto"/>
            <w:noWrap/>
            <w:vAlign w:val="center"/>
            <w:hideMark/>
          </w:tcPr>
          <w:p w14:paraId="442A1BB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0,01911</w:t>
            </w:r>
          </w:p>
        </w:tc>
        <w:tc>
          <w:tcPr>
            <w:tcW w:w="289" w:type="pct"/>
            <w:tcBorders>
              <w:top w:val="nil"/>
              <w:left w:val="nil"/>
              <w:bottom w:val="single" w:sz="4" w:space="0" w:color="auto"/>
              <w:right w:val="single" w:sz="4" w:space="0" w:color="auto"/>
            </w:tcBorders>
            <w:shd w:val="clear" w:color="auto" w:fill="auto"/>
            <w:noWrap/>
            <w:vAlign w:val="center"/>
            <w:hideMark/>
          </w:tcPr>
          <w:p w14:paraId="1E77551E" w14:textId="40C44E82"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6309147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0,076</w:t>
            </w:r>
          </w:p>
        </w:tc>
        <w:tc>
          <w:tcPr>
            <w:tcW w:w="168" w:type="pct"/>
            <w:tcBorders>
              <w:top w:val="nil"/>
              <w:left w:val="nil"/>
              <w:bottom w:val="single" w:sz="4" w:space="0" w:color="auto"/>
              <w:right w:val="single" w:sz="4" w:space="0" w:color="auto"/>
            </w:tcBorders>
            <w:shd w:val="clear" w:color="auto" w:fill="auto"/>
            <w:noWrap/>
            <w:vAlign w:val="center"/>
            <w:hideMark/>
          </w:tcPr>
          <w:p w14:paraId="6E64399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414A6978"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06164F85"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20F55E9C"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003B507B"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7E8B2EEF"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3C948621"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28EA793B"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46398CB9"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28D86934"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1148BB1F"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2E3F55D3"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4ECC5705"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0332CB7"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647306A"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419145F"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12F4D64"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5EB8B6BD"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6F476073"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204C1C48"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22E5BD6A"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62A05B6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0330</w:t>
            </w:r>
          </w:p>
        </w:tc>
        <w:tc>
          <w:tcPr>
            <w:tcW w:w="420" w:type="pct"/>
            <w:tcBorders>
              <w:top w:val="nil"/>
              <w:left w:val="nil"/>
              <w:bottom w:val="single" w:sz="4" w:space="0" w:color="auto"/>
              <w:right w:val="single" w:sz="4" w:space="0" w:color="auto"/>
            </w:tcBorders>
            <w:shd w:val="clear" w:color="auto" w:fill="auto"/>
            <w:vAlign w:val="center"/>
            <w:hideMark/>
          </w:tcPr>
          <w:p w14:paraId="3CDE8A3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Сера диоксид (Ангидрид сернистый, Сернистый газ, Сера (IV) оксид) (516)</w:t>
            </w:r>
          </w:p>
        </w:tc>
        <w:tc>
          <w:tcPr>
            <w:tcW w:w="265" w:type="pct"/>
            <w:tcBorders>
              <w:top w:val="nil"/>
              <w:left w:val="nil"/>
              <w:bottom w:val="single" w:sz="4" w:space="0" w:color="auto"/>
              <w:right w:val="single" w:sz="4" w:space="0" w:color="auto"/>
            </w:tcBorders>
            <w:shd w:val="clear" w:color="auto" w:fill="auto"/>
            <w:noWrap/>
            <w:vAlign w:val="center"/>
            <w:hideMark/>
          </w:tcPr>
          <w:p w14:paraId="4068D14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0,002195</w:t>
            </w:r>
          </w:p>
        </w:tc>
        <w:tc>
          <w:tcPr>
            <w:tcW w:w="289" w:type="pct"/>
            <w:tcBorders>
              <w:top w:val="nil"/>
              <w:left w:val="nil"/>
              <w:bottom w:val="single" w:sz="4" w:space="0" w:color="auto"/>
              <w:right w:val="single" w:sz="4" w:space="0" w:color="auto"/>
            </w:tcBorders>
            <w:shd w:val="clear" w:color="auto" w:fill="auto"/>
            <w:noWrap/>
            <w:vAlign w:val="center"/>
            <w:hideMark/>
          </w:tcPr>
          <w:p w14:paraId="10321360" w14:textId="460498B5"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6C1DF74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0,03129</w:t>
            </w:r>
          </w:p>
        </w:tc>
        <w:tc>
          <w:tcPr>
            <w:tcW w:w="168" w:type="pct"/>
            <w:tcBorders>
              <w:top w:val="nil"/>
              <w:left w:val="nil"/>
              <w:bottom w:val="single" w:sz="4" w:space="0" w:color="auto"/>
              <w:right w:val="single" w:sz="4" w:space="0" w:color="auto"/>
            </w:tcBorders>
            <w:shd w:val="clear" w:color="auto" w:fill="auto"/>
            <w:noWrap/>
            <w:vAlign w:val="center"/>
            <w:hideMark/>
          </w:tcPr>
          <w:p w14:paraId="54A461D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26995F4C"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5EBCFDCE"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1361A02E"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234ABE1C"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056BF0E6"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190547ED"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7AA5148E"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2A12740A"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20FA5F34"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402310E0"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1C4B4A0D"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0F64A50D"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231C8C69"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94363D3"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9595AA9"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3F7EA67"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58E81F33"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5C01C0B1"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4A4A25FC"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19A00CAA"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2C12A09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0337</w:t>
            </w:r>
          </w:p>
        </w:tc>
        <w:tc>
          <w:tcPr>
            <w:tcW w:w="420" w:type="pct"/>
            <w:tcBorders>
              <w:top w:val="nil"/>
              <w:left w:val="nil"/>
              <w:bottom w:val="single" w:sz="4" w:space="0" w:color="auto"/>
              <w:right w:val="single" w:sz="4" w:space="0" w:color="auto"/>
            </w:tcBorders>
            <w:shd w:val="clear" w:color="auto" w:fill="auto"/>
            <w:vAlign w:val="center"/>
            <w:hideMark/>
          </w:tcPr>
          <w:p w14:paraId="61A86C1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Углерод оксид (Окись углерода, Угарный газ) (584)</w:t>
            </w:r>
          </w:p>
        </w:tc>
        <w:tc>
          <w:tcPr>
            <w:tcW w:w="265" w:type="pct"/>
            <w:tcBorders>
              <w:top w:val="nil"/>
              <w:left w:val="nil"/>
              <w:bottom w:val="single" w:sz="4" w:space="0" w:color="auto"/>
              <w:right w:val="single" w:sz="4" w:space="0" w:color="auto"/>
            </w:tcBorders>
            <w:shd w:val="clear" w:color="auto" w:fill="auto"/>
            <w:noWrap/>
            <w:vAlign w:val="center"/>
            <w:hideMark/>
          </w:tcPr>
          <w:p w14:paraId="1548A6D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0,0005</w:t>
            </w:r>
          </w:p>
        </w:tc>
        <w:tc>
          <w:tcPr>
            <w:tcW w:w="289" w:type="pct"/>
            <w:tcBorders>
              <w:top w:val="nil"/>
              <w:left w:val="nil"/>
              <w:bottom w:val="single" w:sz="4" w:space="0" w:color="auto"/>
              <w:right w:val="single" w:sz="4" w:space="0" w:color="auto"/>
            </w:tcBorders>
            <w:shd w:val="clear" w:color="auto" w:fill="auto"/>
            <w:noWrap/>
            <w:vAlign w:val="center"/>
            <w:hideMark/>
          </w:tcPr>
          <w:p w14:paraId="1F36890A" w14:textId="39633C88"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0A33F7D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0,0172</w:t>
            </w:r>
          </w:p>
        </w:tc>
        <w:tc>
          <w:tcPr>
            <w:tcW w:w="168" w:type="pct"/>
            <w:tcBorders>
              <w:top w:val="nil"/>
              <w:left w:val="nil"/>
              <w:bottom w:val="single" w:sz="4" w:space="0" w:color="auto"/>
              <w:right w:val="single" w:sz="4" w:space="0" w:color="auto"/>
            </w:tcBorders>
            <w:shd w:val="clear" w:color="auto" w:fill="auto"/>
            <w:noWrap/>
            <w:vAlign w:val="center"/>
            <w:hideMark/>
          </w:tcPr>
          <w:p w14:paraId="06B69C5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1460BC85"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64E9B356"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7491C414"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171C2B4E"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2EB60283"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178B37C1"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52E6AA9F"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762C88D9"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258AED09"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5DB44404"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67A22DCF"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53C44EAA"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2D0AC240"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0CAD9B5"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10EC108"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3E10264D"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0C9A1C03"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0F314FDF"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71D1DB00"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1ACB89A9"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0D6CD93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0342</w:t>
            </w:r>
          </w:p>
        </w:tc>
        <w:tc>
          <w:tcPr>
            <w:tcW w:w="420" w:type="pct"/>
            <w:tcBorders>
              <w:top w:val="nil"/>
              <w:left w:val="nil"/>
              <w:bottom w:val="single" w:sz="4" w:space="0" w:color="auto"/>
              <w:right w:val="single" w:sz="4" w:space="0" w:color="auto"/>
            </w:tcBorders>
            <w:shd w:val="clear" w:color="auto" w:fill="auto"/>
            <w:vAlign w:val="center"/>
            <w:hideMark/>
          </w:tcPr>
          <w:p w14:paraId="23D5A4A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Фтористые газообразные соединения /в пересчете на фтор/ (617)</w:t>
            </w:r>
          </w:p>
        </w:tc>
        <w:tc>
          <w:tcPr>
            <w:tcW w:w="265" w:type="pct"/>
            <w:tcBorders>
              <w:top w:val="nil"/>
              <w:left w:val="nil"/>
              <w:bottom w:val="single" w:sz="4" w:space="0" w:color="auto"/>
              <w:right w:val="single" w:sz="4" w:space="0" w:color="auto"/>
            </w:tcBorders>
            <w:shd w:val="clear" w:color="auto" w:fill="auto"/>
            <w:noWrap/>
            <w:vAlign w:val="center"/>
            <w:hideMark/>
          </w:tcPr>
          <w:p w14:paraId="561AE28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0,00457</w:t>
            </w:r>
          </w:p>
        </w:tc>
        <w:tc>
          <w:tcPr>
            <w:tcW w:w="289" w:type="pct"/>
            <w:tcBorders>
              <w:top w:val="nil"/>
              <w:left w:val="nil"/>
              <w:bottom w:val="single" w:sz="4" w:space="0" w:color="auto"/>
              <w:right w:val="single" w:sz="4" w:space="0" w:color="auto"/>
            </w:tcBorders>
            <w:shd w:val="clear" w:color="auto" w:fill="auto"/>
            <w:noWrap/>
            <w:vAlign w:val="center"/>
            <w:hideMark/>
          </w:tcPr>
          <w:p w14:paraId="6070330C" w14:textId="2F161303"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4B63387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0,06515</w:t>
            </w:r>
          </w:p>
        </w:tc>
        <w:tc>
          <w:tcPr>
            <w:tcW w:w="168" w:type="pct"/>
            <w:tcBorders>
              <w:top w:val="nil"/>
              <w:left w:val="nil"/>
              <w:bottom w:val="single" w:sz="4" w:space="0" w:color="auto"/>
              <w:right w:val="single" w:sz="4" w:space="0" w:color="auto"/>
            </w:tcBorders>
            <w:shd w:val="clear" w:color="auto" w:fill="auto"/>
            <w:noWrap/>
            <w:vAlign w:val="center"/>
            <w:hideMark/>
          </w:tcPr>
          <w:p w14:paraId="3878FBC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14D6A5A6"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5E2CF402"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7D99EBAE"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14F37530"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5AE37965"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63B4F20E"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2FB6DF2D"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159C7DE5"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2F9664AD"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37A11A50"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3A7B4442"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25F65F9C"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7BEB005"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973B38A"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6BB9B90"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364BA267"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0EA22103"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7CD93086"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33278CFA"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0F5815E2"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414C486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0410</w:t>
            </w:r>
          </w:p>
        </w:tc>
        <w:tc>
          <w:tcPr>
            <w:tcW w:w="420" w:type="pct"/>
            <w:tcBorders>
              <w:top w:val="nil"/>
              <w:left w:val="nil"/>
              <w:bottom w:val="single" w:sz="4" w:space="0" w:color="auto"/>
              <w:right w:val="single" w:sz="4" w:space="0" w:color="auto"/>
            </w:tcBorders>
            <w:shd w:val="clear" w:color="auto" w:fill="auto"/>
            <w:vAlign w:val="center"/>
            <w:hideMark/>
          </w:tcPr>
          <w:p w14:paraId="2681A3C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Метан (727*)</w:t>
            </w:r>
          </w:p>
        </w:tc>
        <w:tc>
          <w:tcPr>
            <w:tcW w:w="265" w:type="pct"/>
            <w:tcBorders>
              <w:top w:val="nil"/>
              <w:left w:val="nil"/>
              <w:bottom w:val="single" w:sz="4" w:space="0" w:color="auto"/>
              <w:right w:val="single" w:sz="4" w:space="0" w:color="auto"/>
            </w:tcBorders>
            <w:shd w:val="clear" w:color="auto" w:fill="auto"/>
            <w:noWrap/>
            <w:vAlign w:val="center"/>
            <w:hideMark/>
          </w:tcPr>
          <w:p w14:paraId="5675E54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0,0366</w:t>
            </w:r>
          </w:p>
        </w:tc>
        <w:tc>
          <w:tcPr>
            <w:tcW w:w="289" w:type="pct"/>
            <w:tcBorders>
              <w:top w:val="nil"/>
              <w:left w:val="nil"/>
              <w:bottom w:val="single" w:sz="4" w:space="0" w:color="auto"/>
              <w:right w:val="single" w:sz="4" w:space="0" w:color="auto"/>
            </w:tcBorders>
            <w:shd w:val="clear" w:color="auto" w:fill="auto"/>
            <w:noWrap/>
            <w:vAlign w:val="center"/>
            <w:hideMark/>
          </w:tcPr>
          <w:p w14:paraId="03E90380" w14:textId="7CE41940"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1D37F5E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0,15475</w:t>
            </w:r>
          </w:p>
        </w:tc>
        <w:tc>
          <w:tcPr>
            <w:tcW w:w="168" w:type="pct"/>
            <w:tcBorders>
              <w:top w:val="nil"/>
              <w:left w:val="nil"/>
              <w:bottom w:val="single" w:sz="4" w:space="0" w:color="auto"/>
              <w:right w:val="single" w:sz="4" w:space="0" w:color="auto"/>
            </w:tcBorders>
            <w:shd w:val="clear" w:color="auto" w:fill="auto"/>
            <w:noWrap/>
            <w:vAlign w:val="center"/>
            <w:hideMark/>
          </w:tcPr>
          <w:p w14:paraId="06E185C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1099EFD4"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099D902C"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7CB0AAAB"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2090554A"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5C24B267"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06DCEDF1"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64A0E5D4"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0B9DE776"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43C54D7E"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033ABA63"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7F0D12BF"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33951EBA"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AC8A15B"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DE30D73"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A87FC7A"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DED8600"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3C3A71E3"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292FDAAC"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2BE4BDB8"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014F0F65"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510E371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2902</w:t>
            </w:r>
          </w:p>
        </w:tc>
        <w:tc>
          <w:tcPr>
            <w:tcW w:w="420" w:type="pct"/>
            <w:tcBorders>
              <w:top w:val="nil"/>
              <w:left w:val="nil"/>
              <w:bottom w:val="single" w:sz="4" w:space="0" w:color="auto"/>
              <w:right w:val="single" w:sz="4" w:space="0" w:color="auto"/>
            </w:tcBorders>
            <w:shd w:val="clear" w:color="auto" w:fill="auto"/>
            <w:vAlign w:val="center"/>
            <w:hideMark/>
          </w:tcPr>
          <w:p w14:paraId="2965077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Взвешенные частицы (116)</w:t>
            </w:r>
          </w:p>
        </w:tc>
        <w:tc>
          <w:tcPr>
            <w:tcW w:w="265" w:type="pct"/>
            <w:tcBorders>
              <w:top w:val="nil"/>
              <w:left w:val="nil"/>
              <w:bottom w:val="single" w:sz="4" w:space="0" w:color="auto"/>
              <w:right w:val="single" w:sz="4" w:space="0" w:color="auto"/>
            </w:tcBorders>
            <w:shd w:val="clear" w:color="auto" w:fill="auto"/>
            <w:noWrap/>
            <w:vAlign w:val="center"/>
            <w:hideMark/>
          </w:tcPr>
          <w:p w14:paraId="23DC1A7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0,0087</w:t>
            </w:r>
          </w:p>
        </w:tc>
        <w:tc>
          <w:tcPr>
            <w:tcW w:w="289" w:type="pct"/>
            <w:tcBorders>
              <w:top w:val="nil"/>
              <w:left w:val="nil"/>
              <w:bottom w:val="single" w:sz="4" w:space="0" w:color="auto"/>
              <w:right w:val="single" w:sz="4" w:space="0" w:color="auto"/>
            </w:tcBorders>
            <w:shd w:val="clear" w:color="auto" w:fill="auto"/>
            <w:noWrap/>
            <w:vAlign w:val="center"/>
            <w:hideMark/>
          </w:tcPr>
          <w:p w14:paraId="4DEF8CC9" w14:textId="55A9B12C"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79F8E12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0,0345</w:t>
            </w:r>
          </w:p>
        </w:tc>
        <w:tc>
          <w:tcPr>
            <w:tcW w:w="168" w:type="pct"/>
            <w:tcBorders>
              <w:top w:val="nil"/>
              <w:left w:val="nil"/>
              <w:bottom w:val="single" w:sz="4" w:space="0" w:color="auto"/>
              <w:right w:val="single" w:sz="4" w:space="0" w:color="auto"/>
            </w:tcBorders>
            <w:shd w:val="clear" w:color="auto" w:fill="auto"/>
            <w:noWrap/>
            <w:vAlign w:val="center"/>
            <w:hideMark/>
          </w:tcPr>
          <w:p w14:paraId="5BE2386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0E161EDA"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7C9264E4"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1735669B"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76AE11CF"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0EEE39AC"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64273E8B"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50974A23"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57041347"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52648094"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74A59C48"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1069734A"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38789E8C"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6673156"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3FDC66DE"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5631616"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5530FC0"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1E9016B6"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18C4156B"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3576606B"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195DCBB4"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3E5C824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2904</w:t>
            </w:r>
          </w:p>
        </w:tc>
        <w:tc>
          <w:tcPr>
            <w:tcW w:w="420" w:type="pct"/>
            <w:tcBorders>
              <w:top w:val="nil"/>
              <w:left w:val="nil"/>
              <w:bottom w:val="single" w:sz="4" w:space="0" w:color="auto"/>
              <w:right w:val="single" w:sz="4" w:space="0" w:color="auto"/>
            </w:tcBorders>
            <w:shd w:val="clear" w:color="auto" w:fill="auto"/>
            <w:vAlign w:val="center"/>
            <w:hideMark/>
          </w:tcPr>
          <w:p w14:paraId="7DFE6EA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Мазутная зола теплоэлектростанций /в пересчете на ванадий/ (326)</w:t>
            </w:r>
          </w:p>
        </w:tc>
        <w:tc>
          <w:tcPr>
            <w:tcW w:w="265" w:type="pct"/>
            <w:tcBorders>
              <w:top w:val="nil"/>
              <w:left w:val="nil"/>
              <w:bottom w:val="single" w:sz="4" w:space="0" w:color="auto"/>
              <w:right w:val="single" w:sz="4" w:space="0" w:color="auto"/>
            </w:tcBorders>
            <w:shd w:val="clear" w:color="auto" w:fill="auto"/>
            <w:noWrap/>
            <w:vAlign w:val="center"/>
            <w:hideMark/>
          </w:tcPr>
          <w:p w14:paraId="24E7D17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0,0004</w:t>
            </w:r>
          </w:p>
        </w:tc>
        <w:tc>
          <w:tcPr>
            <w:tcW w:w="289" w:type="pct"/>
            <w:tcBorders>
              <w:top w:val="nil"/>
              <w:left w:val="nil"/>
              <w:bottom w:val="single" w:sz="4" w:space="0" w:color="auto"/>
              <w:right w:val="single" w:sz="4" w:space="0" w:color="auto"/>
            </w:tcBorders>
            <w:shd w:val="clear" w:color="auto" w:fill="auto"/>
            <w:noWrap/>
            <w:vAlign w:val="center"/>
            <w:hideMark/>
          </w:tcPr>
          <w:p w14:paraId="6C5C7390" w14:textId="69FEC7D0"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31CA3C4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0,0002</w:t>
            </w:r>
          </w:p>
        </w:tc>
        <w:tc>
          <w:tcPr>
            <w:tcW w:w="168" w:type="pct"/>
            <w:tcBorders>
              <w:top w:val="nil"/>
              <w:left w:val="nil"/>
              <w:bottom w:val="single" w:sz="4" w:space="0" w:color="auto"/>
              <w:right w:val="single" w:sz="4" w:space="0" w:color="auto"/>
            </w:tcBorders>
            <w:shd w:val="clear" w:color="auto" w:fill="auto"/>
            <w:noWrap/>
            <w:vAlign w:val="center"/>
            <w:hideMark/>
          </w:tcPr>
          <w:p w14:paraId="3676FEB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6E2D5449"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01AA5469"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7E74F0FF"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674E50F6"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4284C928"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7B25CA8F"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73D8D7A4"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60D5ACFB"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005A0383"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18456267"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38DCCA88"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0952A5B2"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2AB64FF"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44E617B"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DFE732B"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594F709"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6ED5F9DF"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21DFC58B"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20AA1DC5"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3944D1DA"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2033766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2908</w:t>
            </w:r>
          </w:p>
        </w:tc>
        <w:tc>
          <w:tcPr>
            <w:tcW w:w="420" w:type="pct"/>
            <w:tcBorders>
              <w:top w:val="nil"/>
              <w:left w:val="nil"/>
              <w:bottom w:val="single" w:sz="4" w:space="0" w:color="auto"/>
              <w:right w:val="single" w:sz="4" w:space="0" w:color="auto"/>
            </w:tcBorders>
            <w:shd w:val="clear" w:color="auto" w:fill="auto"/>
            <w:vAlign w:val="center"/>
            <w:hideMark/>
          </w:tcPr>
          <w:p w14:paraId="71514D70" w14:textId="5FD87D1B" w:rsidR="009E4C67" w:rsidRPr="009E4C67" w:rsidRDefault="00903454" w:rsidP="009E4C67">
            <w:pPr>
              <w:widowControl/>
              <w:autoSpaceDE/>
              <w:autoSpaceDN/>
              <w:jc w:val="center"/>
              <w:rPr>
                <w:rFonts w:eastAsia="Times New Roman"/>
                <w:sz w:val="16"/>
                <w:szCs w:val="16"/>
                <w:lang w:eastAsia="ru-RU"/>
              </w:rPr>
            </w:pPr>
            <w:r>
              <w:rPr>
                <w:rFonts w:eastAsia="Times New Roman"/>
                <w:sz w:val="16"/>
                <w:szCs w:val="16"/>
                <w:lang w:eastAsia="ru-RU"/>
              </w:rPr>
              <w:t xml:space="preserve">Пыль неорганическая, содержащая двуокись кремния в %: 70-20 </w:t>
            </w:r>
          </w:p>
        </w:tc>
        <w:tc>
          <w:tcPr>
            <w:tcW w:w="265" w:type="pct"/>
            <w:tcBorders>
              <w:top w:val="nil"/>
              <w:left w:val="nil"/>
              <w:bottom w:val="single" w:sz="4" w:space="0" w:color="auto"/>
              <w:right w:val="single" w:sz="4" w:space="0" w:color="auto"/>
            </w:tcBorders>
            <w:shd w:val="clear" w:color="auto" w:fill="auto"/>
            <w:noWrap/>
            <w:vAlign w:val="center"/>
            <w:hideMark/>
          </w:tcPr>
          <w:p w14:paraId="5714B89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0,121</w:t>
            </w:r>
          </w:p>
        </w:tc>
        <w:tc>
          <w:tcPr>
            <w:tcW w:w="289" w:type="pct"/>
            <w:tcBorders>
              <w:top w:val="nil"/>
              <w:left w:val="nil"/>
              <w:bottom w:val="single" w:sz="4" w:space="0" w:color="auto"/>
              <w:right w:val="single" w:sz="4" w:space="0" w:color="auto"/>
            </w:tcBorders>
            <w:shd w:val="clear" w:color="auto" w:fill="auto"/>
            <w:noWrap/>
            <w:vAlign w:val="center"/>
            <w:hideMark/>
          </w:tcPr>
          <w:p w14:paraId="50FAA99C" w14:textId="6E4466CD"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3B49B25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1,7314</w:t>
            </w:r>
          </w:p>
        </w:tc>
        <w:tc>
          <w:tcPr>
            <w:tcW w:w="168" w:type="pct"/>
            <w:tcBorders>
              <w:top w:val="nil"/>
              <w:left w:val="nil"/>
              <w:bottom w:val="single" w:sz="4" w:space="0" w:color="auto"/>
              <w:right w:val="single" w:sz="4" w:space="0" w:color="auto"/>
            </w:tcBorders>
            <w:shd w:val="clear" w:color="auto" w:fill="auto"/>
            <w:noWrap/>
            <w:vAlign w:val="center"/>
            <w:hideMark/>
          </w:tcPr>
          <w:p w14:paraId="154AB5C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3214B7A1" w14:textId="77777777" w:rsidTr="00903454">
        <w:trPr>
          <w:trHeight w:val="227"/>
        </w:trPr>
        <w:tc>
          <w:tcPr>
            <w:tcW w:w="111" w:type="pct"/>
            <w:vMerge w:val="restart"/>
            <w:tcBorders>
              <w:top w:val="nil"/>
              <w:left w:val="single" w:sz="4" w:space="0" w:color="auto"/>
              <w:bottom w:val="single" w:sz="4" w:space="0" w:color="000000"/>
              <w:right w:val="single" w:sz="4" w:space="0" w:color="auto"/>
            </w:tcBorders>
            <w:shd w:val="clear" w:color="auto" w:fill="auto"/>
            <w:vAlign w:val="center"/>
            <w:hideMark/>
          </w:tcPr>
          <w:p w14:paraId="5C07540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vMerge w:val="restart"/>
            <w:tcBorders>
              <w:top w:val="nil"/>
              <w:left w:val="single" w:sz="4" w:space="0" w:color="auto"/>
              <w:bottom w:val="single" w:sz="4" w:space="0" w:color="000000"/>
              <w:right w:val="single" w:sz="4" w:space="0" w:color="auto"/>
            </w:tcBorders>
            <w:shd w:val="clear" w:color="auto" w:fill="auto"/>
            <w:vAlign w:val="center"/>
            <w:hideMark/>
          </w:tcPr>
          <w:p w14:paraId="2030675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Резервуар отстойник</w:t>
            </w:r>
          </w:p>
        </w:tc>
        <w:tc>
          <w:tcPr>
            <w:tcW w:w="131" w:type="pct"/>
            <w:vMerge w:val="restart"/>
            <w:tcBorders>
              <w:top w:val="nil"/>
              <w:left w:val="single" w:sz="4" w:space="0" w:color="auto"/>
              <w:bottom w:val="single" w:sz="4" w:space="0" w:color="000000"/>
              <w:right w:val="single" w:sz="4" w:space="0" w:color="auto"/>
            </w:tcBorders>
            <w:shd w:val="clear" w:color="auto" w:fill="auto"/>
            <w:vAlign w:val="center"/>
            <w:hideMark/>
          </w:tcPr>
          <w:p w14:paraId="7BF94EA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264BDCB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vMerge w:val="restart"/>
            <w:tcBorders>
              <w:top w:val="nil"/>
              <w:left w:val="single" w:sz="4" w:space="0" w:color="auto"/>
              <w:bottom w:val="single" w:sz="4" w:space="0" w:color="000000"/>
              <w:right w:val="single" w:sz="4" w:space="0" w:color="auto"/>
            </w:tcBorders>
            <w:shd w:val="clear" w:color="auto" w:fill="auto"/>
            <w:vAlign w:val="center"/>
            <w:hideMark/>
          </w:tcPr>
          <w:p w14:paraId="475E8C2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неорг. выброс</w:t>
            </w:r>
          </w:p>
        </w:tc>
        <w:tc>
          <w:tcPr>
            <w:tcW w:w="168" w:type="pct"/>
            <w:vMerge w:val="restart"/>
            <w:tcBorders>
              <w:top w:val="nil"/>
              <w:left w:val="single" w:sz="4" w:space="0" w:color="auto"/>
              <w:bottom w:val="single" w:sz="4" w:space="0" w:color="000000"/>
              <w:right w:val="single" w:sz="4" w:space="0" w:color="auto"/>
            </w:tcBorders>
            <w:shd w:val="clear" w:color="auto" w:fill="auto"/>
            <w:vAlign w:val="center"/>
            <w:hideMark/>
          </w:tcPr>
          <w:p w14:paraId="1132A44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6001</w:t>
            </w:r>
          </w:p>
        </w:tc>
        <w:tc>
          <w:tcPr>
            <w:tcW w:w="189" w:type="pct"/>
            <w:vMerge w:val="restart"/>
            <w:tcBorders>
              <w:top w:val="nil"/>
              <w:left w:val="single" w:sz="4" w:space="0" w:color="auto"/>
              <w:bottom w:val="single" w:sz="4" w:space="0" w:color="000000"/>
              <w:right w:val="single" w:sz="4" w:space="0" w:color="auto"/>
            </w:tcBorders>
            <w:shd w:val="clear" w:color="auto" w:fill="auto"/>
            <w:vAlign w:val="center"/>
            <w:hideMark/>
          </w:tcPr>
          <w:p w14:paraId="5ED627C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58C06577" w14:textId="5128CA6C" w:rsidR="009E4C67" w:rsidRPr="009E4C67" w:rsidRDefault="009E4C67" w:rsidP="009E4C67">
            <w:pPr>
              <w:widowControl/>
              <w:autoSpaceDE/>
              <w:autoSpaceDN/>
              <w:jc w:val="center"/>
              <w:rPr>
                <w:rFonts w:eastAsia="Times New Roman"/>
                <w:sz w:val="16"/>
                <w:szCs w:val="16"/>
                <w:lang w:eastAsia="ru-RU"/>
              </w:rPr>
            </w:pPr>
          </w:p>
        </w:tc>
        <w:tc>
          <w:tcPr>
            <w:tcW w:w="165" w:type="pct"/>
            <w:vMerge w:val="restart"/>
            <w:tcBorders>
              <w:top w:val="nil"/>
              <w:left w:val="single" w:sz="4" w:space="0" w:color="auto"/>
              <w:bottom w:val="single" w:sz="4" w:space="0" w:color="000000"/>
              <w:right w:val="single" w:sz="4" w:space="0" w:color="auto"/>
            </w:tcBorders>
            <w:shd w:val="clear" w:color="auto" w:fill="auto"/>
            <w:vAlign w:val="center"/>
            <w:hideMark/>
          </w:tcPr>
          <w:p w14:paraId="68016935" w14:textId="24EA6621" w:rsidR="009E4C67" w:rsidRPr="009E4C67" w:rsidRDefault="009E4C67" w:rsidP="009E4C67">
            <w:pPr>
              <w:widowControl/>
              <w:autoSpaceDE/>
              <w:autoSpaceDN/>
              <w:jc w:val="center"/>
              <w:rPr>
                <w:rFonts w:eastAsia="Times New Roman"/>
                <w:sz w:val="16"/>
                <w:szCs w:val="16"/>
                <w:lang w:eastAsia="ru-RU"/>
              </w:rPr>
            </w:pPr>
          </w:p>
        </w:tc>
        <w:tc>
          <w:tcPr>
            <w:tcW w:w="175" w:type="pct"/>
            <w:vMerge w:val="restart"/>
            <w:tcBorders>
              <w:top w:val="nil"/>
              <w:left w:val="single" w:sz="4" w:space="0" w:color="auto"/>
              <w:bottom w:val="single" w:sz="4" w:space="0" w:color="000000"/>
              <w:right w:val="single" w:sz="4" w:space="0" w:color="auto"/>
            </w:tcBorders>
            <w:shd w:val="clear" w:color="auto" w:fill="auto"/>
            <w:vAlign w:val="center"/>
            <w:hideMark/>
          </w:tcPr>
          <w:p w14:paraId="192E1470" w14:textId="4F5CD21C" w:rsidR="009E4C67" w:rsidRPr="009E4C67" w:rsidRDefault="009E4C67" w:rsidP="009E4C67">
            <w:pPr>
              <w:widowControl/>
              <w:autoSpaceDE/>
              <w:autoSpaceDN/>
              <w:jc w:val="center"/>
              <w:rPr>
                <w:rFonts w:eastAsia="Times New Roman"/>
                <w:sz w:val="16"/>
                <w:szCs w:val="16"/>
                <w:lang w:eastAsia="ru-RU"/>
              </w:rPr>
            </w:pP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17D2BBA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11</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0A7664B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7B019E6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0827004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5B419CD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304" w:type="pct"/>
            <w:vMerge w:val="restart"/>
            <w:tcBorders>
              <w:top w:val="nil"/>
              <w:left w:val="single" w:sz="4" w:space="0" w:color="auto"/>
              <w:bottom w:val="single" w:sz="4" w:space="0" w:color="000000"/>
              <w:right w:val="single" w:sz="4" w:space="0" w:color="auto"/>
            </w:tcBorders>
            <w:shd w:val="clear" w:color="auto" w:fill="auto"/>
            <w:vAlign w:val="center"/>
            <w:hideMark/>
          </w:tcPr>
          <w:p w14:paraId="7F2B057F" w14:textId="36F55902" w:rsidR="009E4C67" w:rsidRPr="009E4C67" w:rsidRDefault="009E4C67" w:rsidP="009E4C67">
            <w:pPr>
              <w:widowControl/>
              <w:autoSpaceDE/>
              <w:autoSpaceDN/>
              <w:jc w:val="center"/>
              <w:rPr>
                <w:rFonts w:eastAsia="Times New Roman"/>
                <w:sz w:val="16"/>
                <w:szCs w:val="16"/>
                <w:lang w:eastAsia="ru-RU"/>
              </w:rPr>
            </w:pPr>
          </w:p>
        </w:tc>
        <w:tc>
          <w:tcPr>
            <w:tcW w:w="241" w:type="pct"/>
            <w:vMerge w:val="restart"/>
            <w:tcBorders>
              <w:top w:val="nil"/>
              <w:left w:val="single" w:sz="4" w:space="0" w:color="auto"/>
              <w:bottom w:val="single" w:sz="4" w:space="0" w:color="000000"/>
              <w:right w:val="single" w:sz="4" w:space="0" w:color="auto"/>
            </w:tcBorders>
            <w:shd w:val="clear" w:color="auto" w:fill="auto"/>
            <w:vAlign w:val="center"/>
            <w:hideMark/>
          </w:tcPr>
          <w:p w14:paraId="307EE315" w14:textId="7D647D96" w:rsidR="009E4C67" w:rsidRPr="009E4C67" w:rsidRDefault="009E4C67" w:rsidP="009E4C67">
            <w:pPr>
              <w:widowControl/>
              <w:autoSpaceDE/>
              <w:autoSpaceDN/>
              <w:jc w:val="center"/>
              <w:rPr>
                <w:rFonts w:eastAsia="Times New Roman"/>
                <w:sz w:val="16"/>
                <w:szCs w:val="16"/>
                <w:lang w:eastAsia="ru-RU"/>
              </w:rPr>
            </w:pPr>
          </w:p>
        </w:tc>
        <w:tc>
          <w:tcPr>
            <w:tcW w:w="228" w:type="pct"/>
            <w:vMerge w:val="restart"/>
            <w:tcBorders>
              <w:top w:val="nil"/>
              <w:left w:val="single" w:sz="4" w:space="0" w:color="auto"/>
              <w:bottom w:val="single" w:sz="4" w:space="0" w:color="000000"/>
              <w:right w:val="single" w:sz="4" w:space="0" w:color="auto"/>
            </w:tcBorders>
            <w:shd w:val="clear" w:color="auto" w:fill="auto"/>
            <w:vAlign w:val="center"/>
            <w:hideMark/>
          </w:tcPr>
          <w:p w14:paraId="0EDA5F8B" w14:textId="1332D7DC" w:rsidR="009E4C67" w:rsidRPr="009E4C67" w:rsidRDefault="009E4C67" w:rsidP="009E4C67">
            <w:pPr>
              <w:widowControl/>
              <w:autoSpaceDE/>
              <w:autoSpaceDN/>
              <w:jc w:val="center"/>
              <w:rPr>
                <w:rFonts w:eastAsia="Times New Roman"/>
                <w:sz w:val="16"/>
                <w:szCs w:val="16"/>
                <w:lang w:eastAsia="ru-RU"/>
              </w:rPr>
            </w:pPr>
          </w:p>
        </w:tc>
        <w:tc>
          <w:tcPr>
            <w:tcW w:w="205" w:type="pct"/>
            <w:vMerge w:val="restart"/>
            <w:tcBorders>
              <w:top w:val="nil"/>
              <w:left w:val="single" w:sz="4" w:space="0" w:color="auto"/>
              <w:bottom w:val="single" w:sz="4" w:space="0" w:color="000000"/>
              <w:right w:val="single" w:sz="4" w:space="0" w:color="auto"/>
            </w:tcBorders>
            <w:shd w:val="clear" w:color="auto" w:fill="auto"/>
            <w:vAlign w:val="center"/>
            <w:hideMark/>
          </w:tcPr>
          <w:p w14:paraId="6A9012D6" w14:textId="208FC9D9"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342F968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0333</w:t>
            </w:r>
          </w:p>
        </w:tc>
        <w:tc>
          <w:tcPr>
            <w:tcW w:w="420" w:type="pct"/>
            <w:tcBorders>
              <w:top w:val="nil"/>
              <w:left w:val="nil"/>
              <w:bottom w:val="single" w:sz="4" w:space="0" w:color="auto"/>
              <w:right w:val="single" w:sz="4" w:space="0" w:color="auto"/>
            </w:tcBorders>
            <w:shd w:val="clear" w:color="auto" w:fill="auto"/>
            <w:vAlign w:val="center"/>
            <w:hideMark/>
          </w:tcPr>
          <w:p w14:paraId="20AF6DE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Сероводород (Дигидросульфид) (518)</w:t>
            </w:r>
          </w:p>
        </w:tc>
        <w:tc>
          <w:tcPr>
            <w:tcW w:w="265" w:type="pct"/>
            <w:tcBorders>
              <w:top w:val="nil"/>
              <w:left w:val="nil"/>
              <w:bottom w:val="single" w:sz="4" w:space="0" w:color="auto"/>
              <w:right w:val="single" w:sz="4" w:space="0" w:color="auto"/>
            </w:tcBorders>
            <w:shd w:val="clear" w:color="auto" w:fill="auto"/>
            <w:noWrap/>
            <w:vAlign w:val="center"/>
            <w:hideMark/>
          </w:tcPr>
          <w:p w14:paraId="0517DFC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0,00032</w:t>
            </w:r>
          </w:p>
        </w:tc>
        <w:tc>
          <w:tcPr>
            <w:tcW w:w="289" w:type="pct"/>
            <w:tcBorders>
              <w:top w:val="nil"/>
              <w:left w:val="nil"/>
              <w:bottom w:val="single" w:sz="4" w:space="0" w:color="auto"/>
              <w:right w:val="single" w:sz="4" w:space="0" w:color="auto"/>
            </w:tcBorders>
            <w:shd w:val="clear" w:color="auto" w:fill="auto"/>
            <w:noWrap/>
            <w:vAlign w:val="center"/>
            <w:hideMark/>
          </w:tcPr>
          <w:p w14:paraId="7FEFC8B9" w14:textId="473F42C7"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2CF46AB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0,012</w:t>
            </w:r>
          </w:p>
        </w:tc>
        <w:tc>
          <w:tcPr>
            <w:tcW w:w="168" w:type="pct"/>
            <w:tcBorders>
              <w:top w:val="nil"/>
              <w:left w:val="nil"/>
              <w:bottom w:val="single" w:sz="4" w:space="0" w:color="auto"/>
              <w:right w:val="single" w:sz="4" w:space="0" w:color="auto"/>
            </w:tcBorders>
            <w:shd w:val="clear" w:color="auto" w:fill="auto"/>
            <w:noWrap/>
            <w:vAlign w:val="center"/>
            <w:hideMark/>
          </w:tcPr>
          <w:p w14:paraId="37AE3AD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1309563C"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5FD56DAF"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19DDB662"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69AA7EFA"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4CD6318F"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503814A3"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127C9B51"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515F2DB1"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4B68D324"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0F78DEE1"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2B0B0633"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60F9AFA9"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5D4DE21"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325A7BDE"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44ED25B"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EE8DDAC"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768D0FE9"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1CA84460"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7E53CB8C"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6FB4AE4C"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018F7DF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0415</w:t>
            </w:r>
          </w:p>
        </w:tc>
        <w:tc>
          <w:tcPr>
            <w:tcW w:w="420" w:type="pct"/>
            <w:tcBorders>
              <w:top w:val="nil"/>
              <w:left w:val="nil"/>
              <w:bottom w:val="single" w:sz="4" w:space="0" w:color="auto"/>
              <w:right w:val="single" w:sz="4" w:space="0" w:color="auto"/>
            </w:tcBorders>
            <w:shd w:val="clear" w:color="auto" w:fill="auto"/>
            <w:vAlign w:val="center"/>
            <w:hideMark/>
          </w:tcPr>
          <w:p w14:paraId="78DF426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Смесь углеводородов предельных С1-С5 (1502*)</w:t>
            </w:r>
          </w:p>
        </w:tc>
        <w:tc>
          <w:tcPr>
            <w:tcW w:w="265" w:type="pct"/>
            <w:tcBorders>
              <w:top w:val="nil"/>
              <w:left w:val="nil"/>
              <w:bottom w:val="single" w:sz="4" w:space="0" w:color="auto"/>
              <w:right w:val="single" w:sz="4" w:space="0" w:color="auto"/>
            </w:tcBorders>
            <w:shd w:val="clear" w:color="auto" w:fill="auto"/>
            <w:noWrap/>
            <w:vAlign w:val="center"/>
            <w:hideMark/>
          </w:tcPr>
          <w:p w14:paraId="2803E1B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0,386</w:t>
            </w:r>
          </w:p>
        </w:tc>
        <w:tc>
          <w:tcPr>
            <w:tcW w:w="289" w:type="pct"/>
            <w:tcBorders>
              <w:top w:val="nil"/>
              <w:left w:val="nil"/>
              <w:bottom w:val="single" w:sz="4" w:space="0" w:color="auto"/>
              <w:right w:val="single" w:sz="4" w:space="0" w:color="auto"/>
            </w:tcBorders>
            <w:shd w:val="clear" w:color="auto" w:fill="auto"/>
            <w:noWrap/>
            <w:vAlign w:val="center"/>
            <w:hideMark/>
          </w:tcPr>
          <w:p w14:paraId="37F7A6AA" w14:textId="60F1A7EE"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32C1988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15,02</w:t>
            </w:r>
          </w:p>
        </w:tc>
        <w:tc>
          <w:tcPr>
            <w:tcW w:w="168" w:type="pct"/>
            <w:tcBorders>
              <w:top w:val="nil"/>
              <w:left w:val="nil"/>
              <w:bottom w:val="single" w:sz="4" w:space="0" w:color="auto"/>
              <w:right w:val="single" w:sz="4" w:space="0" w:color="auto"/>
            </w:tcBorders>
            <w:shd w:val="clear" w:color="auto" w:fill="auto"/>
            <w:noWrap/>
            <w:vAlign w:val="center"/>
            <w:hideMark/>
          </w:tcPr>
          <w:p w14:paraId="48056BE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73B508F7"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683E030D"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2E07FFF6"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03F34BF9"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27B64D80"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17C7EA44"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6B72E01B"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310C6EDC"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4505BBEC"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080729F3"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15E10142"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73F9FA5E"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806ED98"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CD5CD64"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13541C1"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3286D72"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40FB6A35"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08264B27"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401DBDC2"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500583DB"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7EA0543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0416</w:t>
            </w:r>
          </w:p>
        </w:tc>
        <w:tc>
          <w:tcPr>
            <w:tcW w:w="420" w:type="pct"/>
            <w:tcBorders>
              <w:top w:val="nil"/>
              <w:left w:val="nil"/>
              <w:bottom w:val="single" w:sz="4" w:space="0" w:color="auto"/>
              <w:right w:val="single" w:sz="4" w:space="0" w:color="auto"/>
            </w:tcBorders>
            <w:shd w:val="clear" w:color="auto" w:fill="auto"/>
            <w:vAlign w:val="center"/>
            <w:hideMark/>
          </w:tcPr>
          <w:p w14:paraId="67CC35F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Смесь углеводородов предельных С6-С10 (1503*)</w:t>
            </w:r>
          </w:p>
        </w:tc>
        <w:tc>
          <w:tcPr>
            <w:tcW w:w="265" w:type="pct"/>
            <w:tcBorders>
              <w:top w:val="nil"/>
              <w:left w:val="nil"/>
              <w:bottom w:val="single" w:sz="4" w:space="0" w:color="auto"/>
              <w:right w:val="single" w:sz="4" w:space="0" w:color="auto"/>
            </w:tcBorders>
            <w:shd w:val="clear" w:color="auto" w:fill="auto"/>
            <w:noWrap/>
            <w:vAlign w:val="center"/>
            <w:hideMark/>
          </w:tcPr>
          <w:p w14:paraId="203E6EF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0,143</w:t>
            </w:r>
          </w:p>
        </w:tc>
        <w:tc>
          <w:tcPr>
            <w:tcW w:w="289" w:type="pct"/>
            <w:tcBorders>
              <w:top w:val="nil"/>
              <w:left w:val="nil"/>
              <w:bottom w:val="single" w:sz="4" w:space="0" w:color="auto"/>
              <w:right w:val="single" w:sz="4" w:space="0" w:color="auto"/>
            </w:tcBorders>
            <w:shd w:val="clear" w:color="auto" w:fill="auto"/>
            <w:noWrap/>
            <w:vAlign w:val="center"/>
            <w:hideMark/>
          </w:tcPr>
          <w:p w14:paraId="1632C7DB" w14:textId="31C434EC"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3529C7C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5,556</w:t>
            </w:r>
          </w:p>
        </w:tc>
        <w:tc>
          <w:tcPr>
            <w:tcW w:w="168" w:type="pct"/>
            <w:tcBorders>
              <w:top w:val="nil"/>
              <w:left w:val="nil"/>
              <w:bottom w:val="single" w:sz="4" w:space="0" w:color="auto"/>
              <w:right w:val="single" w:sz="4" w:space="0" w:color="auto"/>
            </w:tcBorders>
            <w:shd w:val="clear" w:color="auto" w:fill="auto"/>
            <w:noWrap/>
            <w:vAlign w:val="center"/>
            <w:hideMark/>
          </w:tcPr>
          <w:p w14:paraId="1EE2892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5849006A"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0325DD7A"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5EAE3A9B"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5D0B295F"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103F02EC"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5C5FD04E"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62C71F7E"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0C1018D7"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6095B171"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69C524E0"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4B2483A2"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52DACB05"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2EAB719C"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2322BA4"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9C0EE5F"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9858A67"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731B84BB"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01BFE8AF"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3A4E20AC"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62482892"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054961D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0602</w:t>
            </w:r>
          </w:p>
        </w:tc>
        <w:tc>
          <w:tcPr>
            <w:tcW w:w="420" w:type="pct"/>
            <w:tcBorders>
              <w:top w:val="nil"/>
              <w:left w:val="nil"/>
              <w:bottom w:val="single" w:sz="4" w:space="0" w:color="auto"/>
              <w:right w:val="single" w:sz="4" w:space="0" w:color="auto"/>
            </w:tcBorders>
            <w:shd w:val="clear" w:color="auto" w:fill="auto"/>
            <w:vAlign w:val="center"/>
            <w:hideMark/>
          </w:tcPr>
          <w:p w14:paraId="6B3AADF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Бензол (64)</w:t>
            </w:r>
          </w:p>
        </w:tc>
        <w:tc>
          <w:tcPr>
            <w:tcW w:w="265" w:type="pct"/>
            <w:tcBorders>
              <w:top w:val="nil"/>
              <w:left w:val="nil"/>
              <w:bottom w:val="single" w:sz="4" w:space="0" w:color="auto"/>
              <w:right w:val="single" w:sz="4" w:space="0" w:color="auto"/>
            </w:tcBorders>
            <w:shd w:val="clear" w:color="auto" w:fill="auto"/>
            <w:noWrap/>
            <w:vAlign w:val="center"/>
            <w:hideMark/>
          </w:tcPr>
          <w:p w14:paraId="4532016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0,00187</w:t>
            </w:r>
          </w:p>
        </w:tc>
        <w:tc>
          <w:tcPr>
            <w:tcW w:w="289" w:type="pct"/>
            <w:tcBorders>
              <w:top w:val="nil"/>
              <w:left w:val="nil"/>
              <w:bottom w:val="single" w:sz="4" w:space="0" w:color="auto"/>
              <w:right w:val="single" w:sz="4" w:space="0" w:color="auto"/>
            </w:tcBorders>
            <w:shd w:val="clear" w:color="auto" w:fill="auto"/>
            <w:noWrap/>
            <w:vAlign w:val="center"/>
            <w:hideMark/>
          </w:tcPr>
          <w:p w14:paraId="2A6BB5E4" w14:textId="4F2F04F2"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012DA28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0,0725</w:t>
            </w:r>
          </w:p>
        </w:tc>
        <w:tc>
          <w:tcPr>
            <w:tcW w:w="168" w:type="pct"/>
            <w:tcBorders>
              <w:top w:val="nil"/>
              <w:left w:val="nil"/>
              <w:bottom w:val="single" w:sz="4" w:space="0" w:color="auto"/>
              <w:right w:val="single" w:sz="4" w:space="0" w:color="auto"/>
            </w:tcBorders>
            <w:shd w:val="clear" w:color="auto" w:fill="auto"/>
            <w:noWrap/>
            <w:vAlign w:val="center"/>
            <w:hideMark/>
          </w:tcPr>
          <w:p w14:paraId="4EC0DF7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4E8C8738"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03A1CC50"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7127B874"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1BDC3E77"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6B552CAD"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3D9FD3B2"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37892E67"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24C5FDFC"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5AAD7AD8"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4C4EA98D"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00CB7472"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183EF44F"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22F4BB3"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2B77DE91"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30A23C3D"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AEDC8A6"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6F3775FF"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3DB6B4D8"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25448A07"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516FF3ED"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4EEDAC9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0616</w:t>
            </w:r>
          </w:p>
        </w:tc>
        <w:tc>
          <w:tcPr>
            <w:tcW w:w="420" w:type="pct"/>
            <w:tcBorders>
              <w:top w:val="nil"/>
              <w:left w:val="nil"/>
              <w:bottom w:val="single" w:sz="4" w:space="0" w:color="auto"/>
              <w:right w:val="single" w:sz="4" w:space="0" w:color="auto"/>
            </w:tcBorders>
            <w:shd w:val="clear" w:color="auto" w:fill="auto"/>
            <w:vAlign w:val="center"/>
            <w:hideMark/>
          </w:tcPr>
          <w:p w14:paraId="0F028FA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Диметилбензол (смесь о-, м-, п- изомеров) (203)</w:t>
            </w:r>
          </w:p>
        </w:tc>
        <w:tc>
          <w:tcPr>
            <w:tcW w:w="265" w:type="pct"/>
            <w:tcBorders>
              <w:top w:val="nil"/>
              <w:left w:val="nil"/>
              <w:bottom w:val="single" w:sz="4" w:space="0" w:color="auto"/>
              <w:right w:val="single" w:sz="4" w:space="0" w:color="auto"/>
            </w:tcBorders>
            <w:shd w:val="clear" w:color="auto" w:fill="auto"/>
            <w:noWrap/>
            <w:vAlign w:val="center"/>
            <w:hideMark/>
          </w:tcPr>
          <w:p w14:paraId="704E6E2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0,0006</w:t>
            </w:r>
          </w:p>
        </w:tc>
        <w:tc>
          <w:tcPr>
            <w:tcW w:w="289" w:type="pct"/>
            <w:tcBorders>
              <w:top w:val="nil"/>
              <w:left w:val="nil"/>
              <w:bottom w:val="single" w:sz="4" w:space="0" w:color="auto"/>
              <w:right w:val="single" w:sz="4" w:space="0" w:color="auto"/>
            </w:tcBorders>
            <w:shd w:val="clear" w:color="auto" w:fill="auto"/>
            <w:noWrap/>
            <w:vAlign w:val="center"/>
            <w:hideMark/>
          </w:tcPr>
          <w:p w14:paraId="0BE4E8F9" w14:textId="59DD8F21"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67CA566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0,023</w:t>
            </w:r>
          </w:p>
        </w:tc>
        <w:tc>
          <w:tcPr>
            <w:tcW w:w="168" w:type="pct"/>
            <w:tcBorders>
              <w:top w:val="nil"/>
              <w:left w:val="nil"/>
              <w:bottom w:val="single" w:sz="4" w:space="0" w:color="auto"/>
              <w:right w:val="single" w:sz="4" w:space="0" w:color="auto"/>
            </w:tcBorders>
            <w:shd w:val="clear" w:color="auto" w:fill="auto"/>
            <w:noWrap/>
            <w:vAlign w:val="center"/>
            <w:hideMark/>
          </w:tcPr>
          <w:p w14:paraId="58624F6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320248D6"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002C4BA9"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3E5F3D7B"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66C65C2B"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62CAC698"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1831A16B"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430A4470"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7BF049DC"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4C4E8092"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7AA7406B"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7D5F51D6"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4CD38071"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8F35912"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AAD0890"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3B2E7446"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02F73DB"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377C448B"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355E53E0"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7EC49642"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56C552AB"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6B014B2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0621</w:t>
            </w:r>
          </w:p>
        </w:tc>
        <w:tc>
          <w:tcPr>
            <w:tcW w:w="420" w:type="pct"/>
            <w:tcBorders>
              <w:top w:val="nil"/>
              <w:left w:val="nil"/>
              <w:bottom w:val="single" w:sz="4" w:space="0" w:color="auto"/>
              <w:right w:val="single" w:sz="4" w:space="0" w:color="auto"/>
            </w:tcBorders>
            <w:shd w:val="clear" w:color="auto" w:fill="auto"/>
            <w:vAlign w:val="center"/>
            <w:hideMark/>
          </w:tcPr>
          <w:p w14:paraId="2BACF9A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Метилбензол (349)</w:t>
            </w:r>
          </w:p>
        </w:tc>
        <w:tc>
          <w:tcPr>
            <w:tcW w:w="265" w:type="pct"/>
            <w:tcBorders>
              <w:top w:val="nil"/>
              <w:left w:val="nil"/>
              <w:bottom w:val="single" w:sz="4" w:space="0" w:color="auto"/>
              <w:right w:val="single" w:sz="4" w:space="0" w:color="auto"/>
            </w:tcBorders>
            <w:shd w:val="clear" w:color="auto" w:fill="auto"/>
            <w:noWrap/>
            <w:vAlign w:val="center"/>
            <w:hideMark/>
          </w:tcPr>
          <w:p w14:paraId="25F13CA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0,00117</w:t>
            </w:r>
          </w:p>
        </w:tc>
        <w:tc>
          <w:tcPr>
            <w:tcW w:w="289" w:type="pct"/>
            <w:tcBorders>
              <w:top w:val="nil"/>
              <w:left w:val="nil"/>
              <w:bottom w:val="single" w:sz="4" w:space="0" w:color="auto"/>
              <w:right w:val="single" w:sz="4" w:space="0" w:color="auto"/>
            </w:tcBorders>
            <w:shd w:val="clear" w:color="auto" w:fill="auto"/>
            <w:noWrap/>
            <w:vAlign w:val="center"/>
            <w:hideMark/>
          </w:tcPr>
          <w:p w14:paraId="32B1929D" w14:textId="23C8CF50"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61525BB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0,0456</w:t>
            </w:r>
          </w:p>
        </w:tc>
        <w:tc>
          <w:tcPr>
            <w:tcW w:w="168" w:type="pct"/>
            <w:tcBorders>
              <w:top w:val="nil"/>
              <w:left w:val="nil"/>
              <w:bottom w:val="single" w:sz="4" w:space="0" w:color="auto"/>
              <w:right w:val="single" w:sz="4" w:space="0" w:color="auto"/>
            </w:tcBorders>
            <w:shd w:val="clear" w:color="auto" w:fill="auto"/>
            <w:noWrap/>
            <w:vAlign w:val="center"/>
            <w:hideMark/>
          </w:tcPr>
          <w:p w14:paraId="2F963F2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37BEDD6F" w14:textId="77777777" w:rsidTr="00903454">
        <w:trPr>
          <w:trHeight w:val="227"/>
        </w:trPr>
        <w:tc>
          <w:tcPr>
            <w:tcW w:w="111" w:type="pct"/>
            <w:vMerge w:val="restart"/>
            <w:tcBorders>
              <w:top w:val="nil"/>
              <w:left w:val="single" w:sz="4" w:space="0" w:color="auto"/>
              <w:bottom w:val="single" w:sz="4" w:space="0" w:color="000000"/>
              <w:right w:val="single" w:sz="4" w:space="0" w:color="auto"/>
            </w:tcBorders>
            <w:shd w:val="clear" w:color="auto" w:fill="auto"/>
            <w:vAlign w:val="center"/>
            <w:hideMark/>
          </w:tcPr>
          <w:p w14:paraId="1CB1090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vMerge w:val="restart"/>
            <w:tcBorders>
              <w:top w:val="nil"/>
              <w:left w:val="single" w:sz="4" w:space="0" w:color="auto"/>
              <w:bottom w:val="single" w:sz="4" w:space="0" w:color="000000"/>
              <w:right w:val="single" w:sz="4" w:space="0" w:color="auto"/>
            </w:tcBorders>
            <w:shd w:val="clear" w:color="auto" w:fill="auto"/>
            <w:vAlign w:val="center"/>
            <w:hideMark/>
          </w:tcPr>
          <w:p w14:paraId="4EB3BF0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Резервуар нефти</w:t>
            </w:r>
          </w:p>
        </w:tc>
        <w:tc>
          <w:tcPr>
            <w:tcW w:w="131" w:type="pct"/>
            <w:vMerge w:val="restart"/>
            <w:tcBorders>
              <w:top w:val="nil"/>
              <w:left w:val="single" w:sz="4" w:space="0" w:color="auto"/>
              <w:bottom w:val="single" w:sz="4" w:space="0" w:color="000000"/>
              <w:right w:val="single" w:sz="4" w:space="0" w:color="auto"/>
            </w:tcBorders>
            <w:shd w:val="clear" w:color="auto" w:fill="auto"/>
            <w:vAlign w:val="center"/>
            <w:hideMark/>
          </w:tcPr>
          <w:p w14:paraId="60B49B4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0BB5D8E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vMerge w:val="restart"/>
            <w:tcBorders>
              <w:top w:val="nil"/>
              <w:left w:val="single" w:sz="4" w:space="0" w:color="auto"/>
              <w:bottom w:val="single" w:sz="4" w:space="0" w:color="000000"/>
              <w:right w:val="single" w:sz="4" w:space="0" w:color="auto"/>
            </w:tcBorders>
            <w:shd w:val="clear" w:color="auto" w:fill="auto"/>
            <w:vAlign w:val="center"/>
            <w:hideMark/>
          </w:tcPr>
          <w:p w14:paraId="5A4F9F5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неорг. выброс</w:t>
            </w:r>
          </w:p>
        </w:tc>
        <w:tc>
          <w:tcPr>
            <w:tcW w:w="168" w:type="pct"/>
            <w:vMerge w:val="restart"/>
            <w:tcBorders>
              <w:top w:val="nil"/>
              <w:left w:val="single" w:sz="4" w:space="0" w:color="auto"/>
              <w:bottom w:val="single" w:sz="4" w:space="0" w:color="000000"/>
              <w:right w:val="single" w:sz="4" w:space="0" w:color="auto"/>
            </w:tcBorders>
            <w:shd w:val="clear" w:color="auto" w:fill="auto"/>
            <w:vAlign w:val="center"/>
            <w:hideMark/>
          </w:tcPr>
          <w:p w14:paraId="3B9FA82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6005</w:t>
            </w:r>
          </w:p>
        </w:tc>
        <w:tc>
          <w:tcPr>
            <w:tcW w:w="189" w:type="pct"/>
            <w:vMerge w:val="restart"/>
            <w:tcBorders>
              <w:top w:val="nil"/>
              <w:left w:val="single" w:sz="4" w:space="0" w:color="auto"/>
              <w:bottom w:val="single" w:sz="4" w:space="0" w:color="000000"/>
              <w:right w:val="single" w:sz="4" w:space="0" w:color="auto"/>
            </w:tcBorders>
            <w:shd w:val="clear" w:color="auto" w:fill="auto"/>
            <w:vAlign w:val="center"/>
            <w:hideMark/>
          </w:tcPr>
          <w:p w14:paraId="77022C0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295F8579" w14:textId="69C6003C" w:rsidR="009E4C67" w:rsidRPr="009E4C67" w:rsidRDefault="009E4C67" w:rsidP="009E4C67">
            <w:pPr>
              <w:widowControl/>
              <w:autoSpaceDE/>
              <w:autoSpaceDN/>
              <w:jc w:val="center"/>
              <w:rPr>
                <w:rFonts w:eastAsia="Times New Roman"/>
                <w:sz w:val="16"/>
                <w:szCs w:val="16"/>
                <w:lang w:eastAsia="ru-RU"/>
              </w:rPr>
            </w:pPr>
          </w:p>
        </w:tc>
        <w:tc>
          <w:tcPr>
            <w:tcW w:w="165" w:type="pct"/>
            <w:vMerge w:val="restart"/>
            <w:tcBorders>
              <w:top w:val="nil"/>
              <w:left w:val="single" w:sz="4" w:space="0" w:color="auto"/>
              <w:bottom w:val="single" w:sz="4" w:space="0" w:color="000000"/>
              <w:right w:val="single" w:sz="4" w:space="0" w:color="auto"/>
            </w:tcBorders>
            <w:shd w:val="clear" w:color="auto" w:fill="auto"/>
            <w:vAlign w:val="center"/>
            <w:hideMark/>
          </w:tcPr>
          <w:p w14:paraId="50903BB6" w14:textId="6C03E545" w:rsidR="009E4C67" w:rsidRPr="009E4C67" w:rsidRDefault="009E4C67" w:rsidP="009E4C67">
            <w:pPr>
              <w:widowControl/>
              <w:autoSpaceDE/>
              <w:autoSpaceDN/>
              <w:jc w:val="center"/>
              <w:rPr>
                <w:rFonts w:eastAsia="Times New Roman"/>
                <w:sz w:val="16"/>
                <w:szCs w:val="16"/>
                <w:lang w:eastAsia="ru-RU"/>
              </w:rPr>
            </w:pPr>
          </w:p>
        </w:tc>
        <w:tc>
          <w:tcPr>
            <w:tcW w:w="175" w:type="pct"/>
            <w:vMerge w:val="restart"/>
            <w:tcBorders>
              <w:top w:val="nil"/>
              <w:left w:val="single" w:sz="4" w:space="0" w:color="auto"/>
              <w:bottom w:val="single" w:sz="4" w:space="0" w:color="000000"/>
              <w:right w:val="single" w:sz="4" w:space="0" w:color="auto"/>
            </w:tcBorders>
            <w:shd w:val="clear" w:color="auto" w:fill="auto"/>
            <w:vAlign w:val="center"/>
            <w:hideMark/>
          </w:tcPr>
          <w:p w14:paraId="484F9D44" w14:textId="6C7F8259" w:rsidR="009E4C67" w:rsidRPr="009E4C67" w:rsidRDefault="009E4C67" w:rsidP="009E4C67">
            <w:pPr>
              <w:widowControl/>
              <w:autoSpaceDE/>
              <w:autoSpaceDN/>
              <w:jc w:val="center"/>
              <w:rPr>
                <w:rFonts w:eastAsia="Times New Roman"/>
                <w:sz w:val="16"/>
                <w:szCs w:val="16"/>
                <w:lang w:eastAsia="ru-RU"/>
              </w:rPr>
            </w:pP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315125F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11</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112AAD5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2D49451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6EED473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1FD124F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304" w:type="pct"/>
            <w:vMerge w:val="restart"/>
            <w:tcBorders>
              <w:top w:val="nil"/>
              <w:left w:val="single" w:sz="4" w:space="0" w:color="auto"/>
              <w:bottom w:val="single" w:sz="4" w:space="0" w:color="000000"/>
              <w:right w:val="single" w:sz="4" w:space="0" w:color="auto"/>
            </w:tcBorders>
            <w:shd w:val="clear" w:color="auto" w:fill="auto"/>
            <w:vAlign w:val="center"/>
            <w:hideMark/>
          </w:tcPr>
          <w:p w14:paraId="35836BC0" w14:textId="72B87AF4" w:rsidR="009E4C67" w:rsidRPr="009E4C67" w:rsidRDefault="009E4C67" w:rsidP="009E4C67">
            <w:pPr>
              <w:widowControl/>
              <w:autoSpaceDE/>
              <w:autoSpaceDN/>
              <w:jc w:val="center"/>
              <w:rPr>
                <w:rFonts w:eastAsia="Times New Roman"/>
                <w:sz w:val="16"/>
                <w:szCs w:val="16"/>
                <w:lang w:eastAsia="ru-RU"/>
              </w:rPr>
            </w:pPr>
          </w:p>
        </w:tc>
        <w:tc>
          <w:tcPr>
            <w:tcW w:w="241" w:type="pct"/>
            <w:vMerge w:val="restart"/>
            <w:tcBorders>
              <w:top w:val="nil"/>
              <w:left w:val="single" w:sz="4" w:space="0" w:color="auto"/>
              <w:bottom w:val="single" w:sz="4" w:space="0" w:color="000000"/>
              <w:right w:val="single" w:sz="4" w:space="0" w:color="auto"/>
            </w:tcBorders>
            <w:shd w:val="clear" w:color="auto" w:fill="auto"/>
            <w:vAlign w:val="center"/>
            <w:hideMark/>
          </w:tcPr>
          <w:p w14:paraId="0DC966B1" w14:textId="2A51CEC4" w:rsidR="009E4C67" w:rsidRPr="009E4C67" w:rsidRDefault="009E4C67" w:rsidP="009E4C67">
            <w:pPr>
              <w:widowControl/>
              <w:autoSpaceDE/>
              <w:autoSpaceDN/>
              <w:jc w:val="center"/>
              <w:rPr>
                <w:rFonts w:eastAsia="Times New Roman"/>
                <w:sz w:val="16"/>
                <w:szCs w:val="16"/>
                <w:lang w:eastAsia="ru-RU"/>
              </w:rPr>
            </w:pPr>
          </w:p>
        </w:tc>
        <w:tc>
          <w:tcPr>
            <w:tcW w:w="228" w:type="pct"/>
            <w:vMerge w:val="restart"/>
            <w:tcBorders>
              <w:top w:val="nil"/>
              <w:left w:val="single" w:sz="4" w:space="0" w:color="auto"/>
              <w:bottom w:val="single" w:sz="4" w:space="0" w:color="000000"/>
              <w:right w:val="single" w:sz="4" w:space="0" w:color="auto"/>
            </w:tcBorders>
            <w:shd w:val="clear" w:color="auto" w:fill="auto"/>
            <w:vAlign w:val="center"/>
            <w:hideMark/>
          </w:tcPr>
          <w:p w14:paraId="027541C9" w14:textId="1F75ECE1" w:rsidR="009E4C67" w:rsidRPr="009E4C67" w:rsidRDefault="009E4C67" w:rsidP="009E4C67">
            <w:pPr>
              <w:widowControl/>
              <w:autoSpaceDE/>
              <w:autoSpaceDN/>
              <w:jc w:val="center"/>
              <w:rPr>
                <w:rFonts w:eastAsia="Times New Roman"/>
                <w:sz w:val="16"/>
                <w:szCs w:val="16"/>
                <w:lang w:eastAsia="ru-RU"/>
              </w:rPr>
            </w:pPr>
          </w:p>
        </w:tc>
        <w:tc>
          <w:tcPr>
            <w:tcW w:w="205" w:type="pct"/>
            <w:vMerge w:val="restart"/>
            <w:tcBorders>
              <w:top w:val="nil"/>
              <w:left w:val="single" w:sz="4" w:space="0" w:color="auto"/>
              <w:bottom w:val="single" w:sz="4" w:space="0" w:color="000000"/>
              <w:right w:val="single" w:sz="4" w:space="0" w:color="auto"/>
            </w:tcBorders>
            <w:shd w:val="clear" w:color="auto" w:fill="auto"/>
            <w:vAlign w:val="center"/>
            <w:hideMark/>
          </w:tcPr>
          <w:p w14:paraId="6769794F" w14:textId="0A0D25A5"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545FBBD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0333</w:t>
            </w:r>
          </w:p>
        </w:tc>
        <w:tc>
          <w:tcPr>
            <w:tcW w:w="420" w:type="pct"/>
            <w:tcBorders>
              <w:top w:val="nil"/>
              <w:left w:val="nil"/>
              <w:bottom w:val="single" w:sz="4" w:space="0" w:color="auto"/>
              <w:right w:val="single" w:sz="4" w:space="0" w:color="auto"/>
            </w:tcBorders>
            <w:shd w:val="clear" w:color="auto" w:fill="auto"/>
            <w:vAlign w:val="center"/>
            <w:hideMark/>
          </w:tcPr>
          <w:p w14:paraId="77B7214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Сероводород (Дигидросульфид) (518)</w:t>
            </w:r>
          </w:p>
        </w:tc>
        <w:tc>
          <w:tcPr>
            <w:tcW w:w="265" w:type="pct"/>
            <w:tcBorders>
              <w:top w:val="nil"/>
              <w:left w:val="nil"/>
              <w:bottom w:val="single" w:sz="4" w:space="0" w:color="auto"/>
              <w:right w:val="single" w:sz="4" w:space="0" w:color="auto"/>
            </w:tcBorders>
            <w:shd w:val="clear" w:color="auto" w:fill="auto"/>
            <w:noWrap/>
            <w:vAlign w:val="center"/>
            <w:hideMark/>
          </w:tcPr>
          <w:p w14:paraId="478423F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0,00032</w:t>
            </w:r>
          </w:p>
        </w:tc>
        <w:tc>
          <w:tcPr>
            <w:tcW w:w="289" w:type="pct"/>
            <w:tcBorders>
              <w:top w:val="nil"/>
              <w:left w:val="nil"/>
              <w:bottom w:val="single" w:sz="4" w:space="0" w:color="auto"/>
              <w:right w:val="single" w:sz="4" w:space="0" w:color="auto"/>
            </w:tcBorders>
            <w:shd w:val="clear" w:color="auto" w:fill="auto"/>
            <w:noWrap/>
            <w:vAlign w:val="center"/>
            <w:hideMark/>
          </w:tcPr>
          <w:p w14:paraId="3363A04E" w14:textId="3569DD5E"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10099C5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0,0049</w:t>
            </w:r>
          </w:p>
        </w:tc>
        <w:tc>
          <w:tcPr>
            <w:tcW w:w="168" w:type="pct"/>
            <w:tcBorders>
              <w:top w:val="nil"/>
              <w:left w:val="nil"/>
              <w:bottom w:val="single" w:sz="4" w:space="0" w:color="auto"/>
              <w:right w:val="single" w:sz="4" w:space="0" w:color="auto"/>
            </w:tcBorders>
            <w:shd w:val="clear" w:color="auto" w:fill="auto"/>
            <w:noWrap/>
            <w:vAlign w:val="center"/>
            <w:hideMark/>
          </w:tcPr>
          <w:p w14:paraId="5BBE89F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2EB76EA5"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3041C0F8"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6594B52C"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14F732FA"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6A6B5A10"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336B0F53"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2D37B221"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4CB960B2"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7EBF7C27"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130AEF2A"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2585CFA3"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197B6E98"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2F4E708C"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F406E98"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5DF9EDA"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3EDDDEBF"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60B71F26"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6C32E5DE"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77A97985"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3BA7D788"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31044BC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0415</w:t>
            </w:r>
          </w:p>
        </w:tc>
        <w:tc>
          <w:tcPr>
            <w:tcW w:w="420" w:type="pct"/>
            <w:tcBorders>
              <w:top w:val="nil"/>
              <w:left w:val="nil"/>
              <w:bottom w:val="single" w:sz="4" w:space="0" w:color="auto"/>
              <w:right w:val="single" w:sz="4" w:space="0" w:color="auto"/>
            </w:tcBorders>
            <w:shd w:val="clear" w:color="auto" w:fill="auto"/>
            <w:vAlign w:val="center"/>
            <w:hideMark/>
          </w:tcPr>
          <w:p w14:paraId="0CDB12A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Смесь углеводородов предельных С1-С5 (1502*)</w:t>
            </w:r>
          </w:p>
        </w:tc>
        <w:tc>
          <w:tcPr>
            <w:tcW w:w="265" w:type="pct"/>
            <w:tcBorders>
              <w:top w:val="nil"/>
              <w:left w:val="nil"/>
              <w:bottom w:val="single" w:sz="4" w:space="0" w:color="auto"/>
              <w:right w:val="single" w:sz="4" w:space="0" w:color="auto"/>
            </w:tcBorders>
            <w:shd w:val="clear" w:color="auto" w:fill="auto"/>
            <w:noWrap/>
            <w:vAlign w:val="center"/>
            <w:hideMark/>
          </w:tcPr>
          <w:p w14:paraId="4B67DEA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0,386</w:t>
            </w:r>
          </w:p>
        </w:tc>
        <w:tc>
          <w:tcPr>
            <w:tcW w:w="289" w:type="pct"/>
            <w:tcBorders>
              <w:top w:val="nil"/>
              <w:left w:val="nil"/>
              <w:bottom w:val="single" w:sz="4" w:space="0" w:color="auto"/>
              <w:right w:val="single" w:sz="4" w:space="0" w:color="auto"/>
            </w:tcBorders>
            <w:shd w:val="clear" w:color="auto" w:fill="auto"/>
            <w:noWrap/>
            <w:vAlign w:val="center"/>
            <w:hideMark/>
          </w:tcPr>
          <w:p w14:paraId="6AD54671" w14:textId="395E425B"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12FC497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5,943</w:t>
            </w:r>
          </w:p>
        </w:tc>
        <w:tc>
          <w:tcPr>
            <w:tcW w:w="168" w:type="pct"/>
            <w:tcBorders>
              <w:top w:val="nil"/>
              <w:left w:val="nil"/>
              <w:bottom w:val="single" w:sz="4" w:space="0" w:color="auto"/>
              <w:right w:val="single" w:sz="4" w:space="0" w:color="auto"/>
            </w:tcBorders>
            <w:shd w:val="clear" w:color="auto" w:fill="auto"/>
            <w:noWrap/>
            <w:vAlign w:val="center"/>
            <w:hideMark/>
          </w:tcPr>
          <w:p w14:paraId="739B7A8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3261C81C"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4E1C8A61"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37F58E4B"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6260B207"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329AAE21"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7316FDEE"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54187A69"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4A1CFE29"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554F59F0"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603A2D5E"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32EB5F8B"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0ABD1CA9"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401259C"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B0C9D94"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E05EA50"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3FAFE11"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0EF1A786"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67B46EE2"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100EBE94"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20B1EB84"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64A4DFD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0416</w:t>
            </w:r>
          </w:p>
        </w:tc>
        <w:tc>
          <w:tcPr>
            <w:tcW w:w="420" w:type="pct"/>
            <w:tcBorders>
              <w:top w:val="nil"/>
              <w:left w:val="nil"/>
              <w:bottom w:val="single" w:sz="4" w:space="0" w:color="auto"/>
              <w:right w:val="single" w:sz="4" w:space="0" w:color="auto"/>
            </w:tcBorders>
            <w:shd w:val="clear" w:color="auto" w:fill="auto"/>
            <w:vAlign w:val="center"/>
            <w:hideMark/>
          </w:tcPr>
          <w:p w14:paraId="242B765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Смесь углеводородов предельных С6-С10 (1503*)</w:t>
            </w:r>
          </w:p>
        </w:tc>
        <w:tc>
          <w:tcPr>
            <w:tcW w:w="265" w:type="pct"/>
            <w:tcBorders>
              <w:top w:val="nil"/>
              <w:left w:val="nil"/>
              <w:bottom w:val="single" w:sz="4" w:space="0" w:color="auto"/>
              <w:right w:val="single" w:sz="4" w:space="0" w:color="auto"/>
            </w:tcBorders>
            <w:shd w:val="clear" w:color="auto" w:fill="auto"/>
            <w:noWrap/>
            <w:vAlign w:val="center"/>
            <w:hideMark/>
          </w:tcPr>
          <w:p w14:paraId="32670B5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0,143</w:t>
            </w:r>
          </w:p>
        </w:tc>
        <w:tc>
          <w:tcPr>
            <w:tcW w:w="289" w:type="pct"/>
            <w:tcBorders>
              <w:top w:val="nil"/>
              <w:left w:val="nil"/>
              <w:bottom w:val="single" w:sz="4" w:space="0" w:color="auto"/>
              <w:right w:val="single" w:sz="4" w:space="0" w:color="auto"/>
            </w:tcBorders>
            <w:shd w:val="clear" w:color="auto" w:fill="auto"/>
            <w:noWrap/>
            <w:vAlign w:val="center"/>
            <w:hideMark/>
          </w:tcPr>
          <w:p w14:paraId="362BFE59" w14:textId="7024636A"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50C9771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2,2</w:t>
            </w:r>
          </w:p>
        </w:tc>
        <w:tc>
          <w:tcPr>
            <w:tcW w:w="168" w:type="pct"/>
            <w:tcBorders>
              <w:top w:val="nil"/>
              <w:left w:val="nil"/>
              <w:bottom w:val="single" w:sz="4" w:space="0" w:color="auto"/>
              <w:right w:val="single" w:sz="4" w:space="0" w:color="auto"/>
            </w:tcBorders>
            <w:shd w:val="clear" w:color="auto" w:fill="auto"/>
            <w:noWrap/>
            <w:vAlign w:val="center"/>
            <w:hideMark/>
          </w:tcPr>
          <w:p w14:paraId="5BE9C61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7DBA35DA"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6C46ACE4"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6E63950C"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7D59CEB0"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795B3457"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3AF3D7EE"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37AF95B6"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660F2F32"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6F928753"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635E6626"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3781A855"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04238745"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20912FE"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12A8B91"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283905BB"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2E9D986C"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6EED37A1"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1D7C17DF"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3CAC8D92"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42BFDF6C"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55EB13B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0602</w:t>
            </w:r>
          </w:p>
        </w:tc>
        <w:tc>
          <w:tcPr>
            <w:tcW w:w="420" w:type="pct"/>
            <w:tcBorders>
              <w:top w:val="nil"/>
              <w:left w:val="nil"/>
              <w:bottom w:val="single" w:sz="4" w:space="0" w:color="auto"/>
              <w:right w:val="single" w:sz="4" w:space="0" w:color="auto"/>
            </w:tcBorders>
            <w:shd w:val="clear" w:color="auto" w:fill="auto"/>
            <w:vAlign w:val="center"/>
            <w:hideMark/>
          </w:tcPr>
          <w:p w14:paraId="3660396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Бензол (64)</w:t>
            </w:r>
          </w:p>
        </w:tc>
        <w:tc>
          <w:tcPr>
            <w:tcW w:w="265" w:type="pct"/>
            <w:tcBorders>
              <w:top w:val="nil"/>
              <w:left w:val="nil"/>
              <w:bottom w:val="single" w:sz="4" w:space="0" w:color="auto"/>
              <w:right w:val="single" w:sz="4" w:space="0" w:color="auto"/>
            </w:tcBorders>
            <w:shd w:val="clear" w:color="auto" w:fill="auto"/>
            <w:noWrap/>
            <w:vAlign w:val="center"/>
            <w:hideMark/>
          </w:tcPr>
          <w:p w14:paraId="24863FA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0,0019</w:t>
            </w:r>
          </w:p>
        </w:tc>
        <w:tc>
          <w:tcPr>
            <w:tcW w:w="289" w:type="pct"/>
            <w:tcBorders>
              <w:top w:val="nil"/>
              <w:left w:val="nil"/>
              <w:bottom w:val="single" w:sz="4" w:space="0" w:color="auto"/>
              <w:right w:val="single" w:sz="4" w:space="0" w:color="auto"/>
            </w:tcBorders>
            <w:shd w:val="clear" w:color="auto" w:fill="auto"/>
            <w:noWrap/>
            <w:vAlign w:val="center"/>
            <w:hideMark/>
          </w:tcPr>
          <w:p w14:paraId="4D4444A7" w14:textId="3F06C8DA"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4F0A9ED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0,029</w:t>
            </w:r>
          </w:p>
        </w:tc>
        <w:tc>
          <w:tcPr>
            <w:tcW w:w="168" w:type="pct"/>
            <w:tcBorders>
              <w:top w:val="nil"/>
              <w:left w:val="nil"/>
              <w:bottom w:val="single" w:sz="4" w:space="0" w:color="auto"/>
              <w:right w:val="single" w:sz="4" w:space="0" w:color="auto"/>
            </w:tcBorders>
            <w:shd w:val="clear" w:color="auto" w:fill="auto"/>
            <w:noWrap/>
            <w:vAlign w:val="center"/>
            <w:hideMark/>
          </w:tcPr>
          <w:p w14:paraId="657CBF0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400DC324"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6BB0EE1E"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7DABF3E6"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48B8BA43"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71CE71FB"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17F79BA1"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111A2344"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32C7AEE3"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318D035F"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09C7233D"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379F98D4"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00B6C34D"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E6F22FB"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89DF85D"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2F4DCC7F"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6AAED44"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765D2E54"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6FC74A8B"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4B83A46A"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14476255"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119418F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0616</w:t>
            </w:r>
          </w:p>
        </w:tc>
        <w:tc>
          <w:tcPr>
            <w:tcW w:w="420" w:type="pct"/>
            <w:tcBorders>
              <w:top w:val="nil"/>
              <w:left w:val="nil"/>
              <w:bottom w:val="single" w:sz="4" w:space="0" w:color="auto"/>
              <w:right w:val="single" w:sz="4" w:space="0" w:color="auto"/>
            </w:tcBorders>
            <w:shd w:val="clear" w:color="auto" w:fill="auto"/>
            <w:vAlign w:val="center"/>
            <w:hideMark/>
          </w:tcPr>
          <w:p w14:paraId="798E9D8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Диметилбензол (смесь о-, м-, п- изомеров) (203)</w:t>
            </w:r>
          </w:p>
        </w:tc>
        <w:tc>
          <w:tcPr>
            <w:tcW w:w="265" w:type="pct"/>
            <w:tcBorders>
              <w:top w:val="nil"/>
              <w:left w:val="nil"/>
              <w:bottom w:val="single" w:sz="4" w:space="0" w:color="auto"/>
              <w:right w:val="single" w:sz="4" w:space="0" w:color="auto"/>
            </w:tcBorders>
            <w:shd w:val="clear" w:color="auto" w:fill="auto"/>
            <w:noWrap/>
            <w:vAlign w:val="center"/>
            <w:hideMark/>
          </w:tcPr>
          <w:p w14:paraId="6F3D860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0,00059</w:t>
            </w:r>
          </w:p>
        </w:tc>
        <w:tc>
          <w:tcPr>
            <w:tcW w:w="289" w:type="pct"/>
            <w:tcBorders>
              <w:top w:val="nil"/>
              <w:left w:val="nil"/>
              <w:bottom w:val="single" w:sz="4" w:space="0" w:color="auto"/>
              <w:right w:val="single" w:sz="4" w:space="0" w:color="auto"/>
            </w:tcBorders>
            <w:shd w:val="clear" w:color="auto" w:fill="auto"/>
            <w:noWrap/>
            <w:vAlign w:val="center"/>
            <w:hideMark/>
          </w:tcPr>
          <w:p w14:paraId="264A9EEB" w14:textId="02542A0B"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17BF6D0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0,009</w:t>
            </w:r>
          </w:p>
        </w:tc>
        <w:tc>
          <w:tcPr>
            <w:tcW w:w="168" w:type="pct"/>
            <w:tcBorders>
              <w:top w:val="nil"/>
              <w:left w:val="nil"/>
              <w:bottom w:val="single" w:sz="4" w:space="0" w:color="auto"/>
              <w:right w:val="single" w:sz="4" w:space="0" w:color="auto"/>
            </w:tcBorders>
            <w:shd w:val="clear" w:color="auto" w:fill="auto"/>
            <w:noWrap/>
            <w:vAlign w:val="center"/>
            <w:hideMark/>
          </w:tcPr>
          <w:p w14:paraId="25C635E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4A61B8D7"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6B042414"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18E8F19A"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3B896ECC"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226C5763"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31612B2F"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77C28915"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7D11D0C1"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2F826C22"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397B1D1C"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43187CF6"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1D7EAF47"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2016FC54"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2CDAEB92"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58C1DB3"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B5C37D0"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2BD613F6"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4EC87F56"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7CC9DE34"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675E7A88"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2E8FA72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0621</w:t>
            </w:r>
          </w:p>
        </w:tc>
        <w:tc>
          <w:tcPr>
            <w:tcW w:w="420" w:type="pct"/>
            <w:tcBorders>
              <w:top w:val="nil"/>
              <w:left w:val="nil"/>
              <w:bottom w:val="single" w:sz="4" w:space="0" w:color="auto"/>
              <w:right w:val="single" w:sz="4" w:space="0" w:color="auto"/>
            </w:tcBorders>
            <w:shd w:val="clear" w:color="auto" w:fill="auto"/>
            <w:vAlign w:val="center"/>
            <w:hideMark/>
          </w:tcPr>
          <w:p w14:paraId="580D0ED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Метилбензол (349)</w:t>
            </w:r>
          </w:p>
        </w:tc>
        <w:tc>
          <w:tcPr>
            <w:tcW w:w="265" w:type="pct"/>
            <w:tcBorders>
              <w:top w:val="nil"/>
              <w:left w:val="nil"/>
              <w:bottom w:val="single" w:sz="4" w:space="0" w:color="auto"/>
              <w:right w:val="single" w:sz="4" w:space="0" w:color="auto"/>
            </w:tcBorders>
            <w:shd w:val="clear" w:color="auto" w:fill="auto"/>
            <w:noWrap/>
            <w:vAlign w:val="center"/>
            <w:hideMark/>
          </w:tcPr>
          <w:p w14:paraId="07FE148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0,0012</w:t>
            </w:r>
          </w:p>
        </w:tc>
        <w:tc>
          <w:tcPr>
            <w:tcW w:w="289" w:type="pct"/>
            <w:tcBorders>
              <w:top w:val="nil"/>
              <w:left w:val="nil"/>
              <w:bottom w:val="single" w:sz="4" w:space="0" w:color="auto"/>
              <w:right w:val="single" w:sz="4" w:space="0" w:color="auto"/>
            </w:tcBorders>
            <w:shd w:val="clear" w:color="auto" w:fill="auto"/>
            <w:noWrap/>
            <w:vAlign w:val="center"/>
            <w:hideMark/>
          </w:tcPr>
          <w:p w14:paraId="39659BFD" w14:textId="71DD891D"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0A1E0DC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0,018</w:t>
            </w:r>
          </w:p>
        </w:tc>
        <w:tc>
          <w:tcPr>
            <w:tcW w:w="168" w:type="pct"/>
            <w:tcBorders>
              <w:top w:val="nil"/>
              <w:left w:val="nil"/>
              <w:bottom w:val="single" w:sz="4" w:space="0" w:color="auto"/>
              <w:right w:val="single" w:sz="4" w:space="0" w:color="auto"/>
            </w:tcBorders>
            <w:shd w:val="clear" w:color="auto" w:fill="auto"/>
            <w:noWrap/>
            <w:vAlign w:val="center"/>
            <w:hideMark/>
          </w:tcPr>
          <w:p w14:paraId="3E0469F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557C1D1E" w14:textId="77777777" w:rsidTr="00903454">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21FCEBF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tcBorders>
              <w:top w:val="nil"/>
              <w:left w:val="nil"/>
              <w:bottom w:val="single" w:sz="4" w:space="0" w:color="auto"/>
              <w:right w:val="single" w:sz="4" w:space="0" w:color="auto"/>
            </w:tcBorders>
            <w:shd w:val="clear" w:color="auto" w:fill="auto"/>
            <w:vAlign w:val="center"/>
            <w:hideMark/>
          </w:tcPr>
          <w:p w14:paraId="7EF5571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Резервуар отстойник</w:t>
            </w:r>
          </w:p>
        </w:tc>
        <w:tc>
          <w:tcPr>
            <w:tcW w:w="131" w:type="pct"/>
            <w:tcBorders>
              <w:top w:val="nil"/>
              <w:left w:val="nil"/>
              <w:bottom w:val="single" w:sz="4" w:space="0" w:color="auto"/>
              <w:right w:val="single" w:sz="4" w:space="0" w:color="auto"/>
            </w:tcBorders>
            <w:shd w:val="clear" w:color="auto" w:fill="auto"/>
            <w:noWrap/>
            <w:vAlign w:val="center"/>
            <w:hideMark/>
          </w:tcPr>
          <w:p w14:paraId="251B10E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tcBorders>
              <w:top w:val="nil"/>
              <w:left w:val="nil"/>
              <w:bottom w:val="single" w:sz="4" w:space="0" w:color="auto"/>
              <w:right w:val="single" w:sz="4" w:space="0" w:color="auto"/>
            </w:tcBorders>
            <w:shd w:val="clear" w:color="auto" w:fill="auto"/>
            <w:noWrap/>
            <w:vAlign w:val="center"/>
            <w:hideMark/>
          </w:tcPr>
          <w:p w14:paraId="1A6552C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tcBorders>
              <w:top w:val="nil"/>
              <w:left w:val="nil"/>
              <w:bottom w:val="single" w:sz="4" w:space="0" w:color="auto"/>
              <w:right w:val="single" w:sz="4" w:space="0" w:color="auto"/>
            </w:tcBorders>
            <w:shd w:val="clear" w:color="auto" w:fill="auto"/>
            <w:vAlign w:val="center"/>
            <w:hideMark/>
          </w:tcPr>
          <w:p w14:paraId="3C26623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неорг. выброс</w:t>
            </w:r>
          </w:p>
        </w:tc>
        <w:tc>
          <w:tcPr>
            <w:tcW w:w="168" w:type="pct"/>
            <w:tcBorders>
              <w:top w:val="nil"/>
              <w:left w:val="nil"/>
              <w:bottom w:val="single" w:sz="4" w:space="0" w:color="auto"/>
              <w:right w:val="single" w:sz="4" w:space="0" w:color="auto"/>
            </w:tcBorders>
            <w:shd w:val="clear" w:color="auto" w:fill="auto"/>
            <w:noWrap/>
            <w:vAlign w:val="center"/>
            <w:hideMark/>
          </w:tcPr>
          <w:p w14:paraId="2793508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6006</w:t>
            </w:r>
          </w:p>
        </w:tc>
        <w:tc>
          <w:tcPr>
            <w:tcW w:w="189" w:type="pct"/>
            <w:tcBorders>
              <w:top w:val="nil"/>
              <w:left w:val="nil"/>
              <w:bottom w:val="single" w:sz="4" w:space="0" w:color="auto"/>
              <w:right w:val="single" w:sz="4" w:space="0" w:color="auto"/>
            </w:tcBorders>
            <w:shd w:val="clear" w:color="auto" w:fill="auto"/>
            <w:noWrap/>
            <w:vAlign w:val="center"/>
            <w:hideMark/>
          </w:tcPr>
          <w:p w14:paraId="5984C50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74" w:type="pct"/>
            <w:tcBorders>
              <w:top w:val="nil"/>
              <w:left w:val="nil"/>
              <w:bottom w:val="single" w:sz="4" w:space="0" w:color="auto"/>
              <w:right w:val="single" w:sz="4" w:space="0" w:color="auto"/>
            </w:tcBorders>
            <w:shd w:val="clear" w:color="auto" w:fill="auto"/>
            <w:vAlign w:val="center"/>
            <w:hideMark/>
          </w:tcPr>
          <w:p w14:paraId="5588492E" w14:textId="5AE20251" w:rsidR="009E4C67" w:rsidRPr="009E4C67" w:rsidRDefault="009E4C67" w:rsidP="009E4C67">
            <w:pPr>
              <w:widowControl/>
              <w:autoSpaceDE/>
              <w:autoSpaceDN/>
              <w:jc w:val="center"/>
              <w:rPr>
                <w:rFonts w:eastAsia="Times New Roman"/>
                <w:sz w:val="16"/>
                <w:szCs w:val="16"/>
                <w:lang w:eastAsia="ru-RU"/>
              </w:rPr>
            </w:pPr>
          </w:p>
        </w:tc>
        <w:tc>
          <w:tcPr>
            <w:tcW w:w="165" w:type="pct"/>
            <w:tcBorders>
              <w:top w:val="nil"/>
              <w:left w:val="nil"/>
              <w:bottom w:val="single" w:sz="4" w:space="0" w:color="auto"/>
              <w:right w:val="single" w:sz="4" w:space="0" w:color="auto"/>
            </w:tcBorders>
            <w:shd w:val="clear" w:color="auto" w:fill="auto"/>
            <w:noWrap/>
            <w:vAlign w:val="center"/>
            <w:hideMark/>
          </w:tcPr>
          <w:p w14:paraId="686C5229" w14:textId="2B7FB3AB" w:rsidR="009E4C67" w:rsidRPr="009E4C67" w:rsidRDefault="009E4C67" w:rsidP="009E4C67">
            <w:pPr>
              <w:widowControl/>
              <w:autoSpaceDE/>
              <w:autoSpaceDN/>
              <w:jc w:val="center"/>
              <w:rPr>
                <w:rFonts w:eastAsia="Times New Roman"/>
                <w:sz w:val="16"/>
                <w:szCs w:val="16"/>
                <w:lang w:eastAsia="ru-RU"/>
              </w:rPr>
            </w:pPr>
          </w:p>
        </w:tc>
        <w:tc>
          <w:tcPr>
            <w:tcW w:w="175" w:type="pct"/>
            <w:tcBorders>
              <w:top w:val="nil"/>
              <w:left w:val="nil"/>
              <w:bottom w:val="single" w:sz="4" w:space="0" w:color="auto"/>
              <w:right w:val="single" w:sz="4" w:space="0" w:color="auto"/>
            </w:tcBorders>
            <w:shd w:val="clear" w:color="auto" w:fill="auto"/>
            <w:noWrap/>
            <w:vAlign w:val="center"/>
            <w:hideMark/>
          </w:tcPr>
          <w:p w14:paraId="1E98D0AE" w14:textId="5D1C8395" w:rsidR="009E4C67" w:rsidRPr="009E4C67" w:rsidRDefault="009E4C67" w:rsidP="009E4C67">
            <w:pPr>
              <w:widowControl/>
              <w:autoSpaceDE/>
              <w:autoSpaceDN/>
              <w:jc w:val="center"/>
              <w:rPr>
                <w:rFonts w:eastAsia="Times New Roman"/>
                <w:sz w:val="16"/>
                <w:szCs w:val="16"/>
                <w:lang w:eastAsia="ru-RU"/>
              </w:rPr>
            </w:pPr>
          </w:p>
        </w:tc>
        <w:tc>
          <w:tcPr>
            <w:tcW w:w="174" w:type="pct"/>
            <w:tcBorders>
              <w:top w:val="nil"/>
              <w:left w:val="nil"/>
              <w:bottom w:val="single" w:sz="4" w:space="0" w:color="auto"/>
              <w:right w:val="single" w:sz="4" w:space="0" w:color="auto"/>
            </w:tcBorders>
            <w:shd w:val="clear" w:color="auto" w:fill="auto"/>
            <w:noWrap/>
            <w:vAlign w:val="center"/>
            <w:hideMark/>
          </w:tcPr>
          <w:p w14:paraId="678A584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11</w:t>
            </w:r>
          </w:p>
        </w:tc>
        <w:tc>
          <w:tcPr>
            <w:tcW w:w="121" w:type="pct"/>
            <w:tcBorders>
              <w:top w:val="nil"/>
              <w:left w:val="nil"/>
              <w:bottom w:val="single" w:sz="4" w:space="0" w:color="auto"/>
              <w:right w:val="single" w:sz="4" w:space="0" w:color="auto"/>
            </w:tcBorders>
            <w:shd w:val="clear" w:color="auto" w:fill="auto"/>
            <w:noWrap/>
            <w:vAlign w:val="center"/>
            <w:hideMark/>
          </w:tcPr>
          <w:p w14:paraId="4168CCE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tcBorders>
              <w:top w:val="nil"/>
              <w:left w:val="nil"/>
              <w:bottom w:val="single" w:sz="4" w:space="0" w:color="auto"/>
              <w:right w:val="single" w:sz="4" w:space="0" w:color="auto"/>
            </w:tcBorders>
            <w:shd w:val="clear" w:color="auto" w:fill="auto"/>
            <w:noWrap/>
            <w:vAlign w:val="center"/>
            <w:hideMark/>
          </w:tcPr>
          <w:p w14:paraId="6C893CC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tcBorders>
              <w:top w:val="nil"/>
              <w:left w:val="nil"/>
              <w:bottom w:val="single" w:sz="4" w:space="0" w:color="auto"/>
              <w:right w:val="single" w:sz="4" w:space="0" w:color="auto"/>
            </w:tcBorders>
            <w:shd w:val="clear" w:color="auto" w:fill="auto"/>
            <w:noWrap/>
            <w:vAlign w:val="center"/>
            <w:hideMark/>
          </w:tcPr>
          <w:p w14:paraId="67ED014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21" w:type="pct"/>
            <w:tcBorders>
              <w:top w:val="nil"/>
              <w:left w:val="nil"/>
              <w:bottom w:val="single" w:sz="4" w:space="0" w:color="auto"/>
              <w:right w:val="single" w:sz="4" w:space="0" w:color="auto"/>
            </w:tcBorders>
            <w:shd w:val="clear" w:color="auto" w:fill="auto"/>
            <w:noWrap/>
            <w:vAlign w:val="center"/>
            <w:hideMark/>
          </w:tcPr>
          <w:p w14:paraId="0A578F3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304" w:type="pct"/>
            <w:tcBorders>
              <w:top w:val="nil"/>
              <w:left w:val="nil"/>
              <w:bottom w:val="single" w:sz="4" w:space="0" w:color="auto"/>
              <w:right w:val="single" w:sz="4" w:space="0" w:color="auto"/>
            </w:tcBorders>
            <w:shd w:val="clear" w:color="auto" w:fill="auto"/>
            <w:vAlign w:val="center"/>
            <w:hideMark/>
          </w:tcPr>
          <w:p w14:paraId="5C1DD2D9" w14:textId="29F0CA84" w:rsidR="009E4C67" w:rsidRPr="009E4C67" w:rsidRDefault="009E4C67" w:rsidP="009E4C67">
            <w:pPr>
              <w:widowControl/>
              <w:autoSpaceDE/>
              <w:autoSpaceDN/>
              <w:jc w:val="center"/>
              <w:rPr>
                <w:rFonts w:eastAsia="Times New Roman"/>
                <w:sz w:val="16"/>
                <w:szCs w:val="16"/>
                <w:lang w:eastAsia="ru-RU"/>
              </w:rPr>
            </w:pPr>
          </w:p>
        </w:tc>
        <w:tc>
          <w:tcPr>
            <w:tcW w:w="241" w:type="pct"/>
            <w:tcBorders>
              <w:top w:val="nil"/>
              <w:left w:val="nil"/>
              <w:bottom w:val="single" w:sz="4" w:space="0" w:color="auto"/>
              <w:right w:val="single" w:sz="4" w:space="0" w:color="auto"/>
            </w:tcBorders>
            <w:shd w:val="clear" w:color="auto" w:fill="auto"/>
            <w:noWrap/>
            <w:vAlign w:val="center"/>
            <w:hideMark/>
          </w:tcPr>
          <w:p w14:paraId="7F2EAC90" w14:textId="1595E633" w:rsidR="009E4C67" w:rsidRPr="009E4C67" w:rsidRDefault="009E4C67" w:rsidP="009E4C67">
            <w:pPr>
              <w:widowControl/>
              <w:autoSpaceDE/>
              <w:autoSpaceDN/>
              <w:jc w:val="center"/>
              <w:rPr>
                <w:rFonts w:eastAsia="Times New Roman"/>
                <w:sz w:val="16"/>
                <w:szCs w:val="16"/>
                <w:lang w:eastAsia="ru-RU"/>
              </w:rPr>
            </w:pPr>
          </w:p>
        </w:tc>
        <w:tc>
          <w:tcPr>
            <w:tcW w:w="228" w:type="pct"/>
            <w:tcBorders>
              <w:top w:val="nil"/>
              <w:left w:val="nil"/>
              <w:bottom w:val="single" w:sz="4" w:space="0" w:color="auto"/>
              <w:right w:val="single" w:sz="4" w:space="0" w:color="auto"/>
            </w:tcBorders>
            <w:shd w:val="clear" w:color="auto" w:fill="auto"/>
            <w:noWrap/>
            <w:vAlign w:val="center"/>
            <w:hideMark/>
          </w:tcPr>
          <w:p w14:paraId="3C9F196F" w14:textId="32ACE781" w:rsidR="009E4C67" w:rsidRPr="009E4C67" w:rsidRDefault="009E4C67" w:rsidP="009E4C67">
            <w:pPr>
              <w:widowControl/>
              <w:autoSpaceDE/>
              <w:autoSpaceDN/>
              <w:jc w:val="center"/>
              <w:rPr>
                <w:rFonts w:eastAsia="Times New Roman"/>
                <w:sz w:val="16"/>
                <w:szCs w:val="16"/>
                <w:lang w:eastAsia="ru-RU"/>
              </w:rPr>
            </w:pPr>
          </w:p>
        </w:tc>
        <w:tc>
          <w:tcPr>
            <w:tcW w:w="205" w:type="pct"/>
            <w:tcBorders>
              <w:top w:val="nil"/>
              <w:left w:val="nil"/>
              <w:bottom w:val="single" w:sz="4" w:space="0" w:color="auto"/>
              <w:right w:val="single" w:sz="4" w:space="0" w:color="auto"/>
            </w:tcBorders>
            <w:shd w:val="clear" w:color="auto" w:fill="auto"/>
            <w:noWrap/>
            <w:vAlign w:val="center"/>
            <w:hideMark/>
          </w:tcPr>
          <w:p w14:paraId="3E9F7A63" w14:textId="2E3A0373"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0726F14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0330</w:t>
            </w:r>
          </w:p>
        </w:tc>
        <w:tc>
          <w:tcPr>
            <w:tcW w:w="420" w:type="pct"/>
            <w:tcBorders>
              <w:top w:val="nil"/>
              <w:left w:val="nil"/>
              <w:bottom w:val="single" w:sz="4" w:space="0" w:color="auto"/>
              <w:right w:val="single" w:sz="4" w:space="0" w:color="auto"/>
            </w:tcBorders>
            <w:shd w:val="clear" w:color="auto" w:fill="auto"/>
            <w:vAlign w:val="center"/>
            <w:hideMark/>
          </w:tcPr>
          <w:p w14:paraId="7C01CA1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Сера диоксид (Ангидрид сернистый, Сернистый газ, Сера (IV) оксид) (516)</w:t>
            </w:r>
          </w:p>
        </w:tc>
        <w:tc>
          <w:tcPr>
            <w:tcW w:w="265" w:type="pct"/>
            <w:tcBorders>
              <w:top w:val="nil"/>
              <w:left w:val="nil"/>
              <w:bottom w:val="single" w:sz="4" w:space="0" w:color="auto"/>
              <w:right w:val="single" w:sz="4" w:space="0" w:color="auto"/>
            </w:tcBorders>
            <w:shd w:val="clear" w:color="auto" w:fill="auto"/>
            <w:noWrap/>
            <w:vAlign w:val="center"/>
            <w:hideMark/>
          </w:tcPr>
          <w:p w14:paraId="6BB2A3C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0,0000583</w:t>
            </w:r>
          </w:p>
        </w:tc>
        <w:tc>
          <w:tcPr>
            <w:tcW w:w="289" w:type="pct"/>
            <w:tcBorders>
              <w:top w:val="nil"/>
              <w:left w:val="nil"/>
              <w:bottom w:val="single" w:sz="4" w:space="0" w:color="auto"/>
              <w:right w:val="single" w:sz="4" w:space="0" w:color="auto"/>
            </w:tcBorders>
            <w:shd w:val="clear" w:color="auto" w:fill="auto"/>
            <w:noWrap/>
            <w:vAlign w:val="center"/>
            <w:hideMark/>
          </w:tcPr>
          <w:p w14:paraId="3F41F7D0" w14:textId="02A3267A"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60CCBD6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0,0006</w:t>
            </w:r>
          </w:p>
        </w:tc>
        <w:tc>
          <w:tcPr>
            <w:tcW w:w="168" w:type="pct"/>
            <w:tcBorders>
              <w:top w:val="nil"/>
              <w:left w:val="nil"/>
              <w:bottom w:val="single" w:sz="4" w:space="0" w:color="auto"/>
              <w:right w:val="single" w:sz="4" w:space="0" w:color="auto"/>
            </w:tcBorders>
            <w:shd w:val="clear" w:color="auto" w:fill="auto"/>
            <w:noWrap/>
            <w:vAlign w:val="center"/>
            <w:hideMark/>
          </w:tcPr>
          <w:p w14:paraId="298B064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124059AD" w14:textId="77777777" w:rsidTr="00903454">
        <w:trPr>
          <w:trHeight w:val="227"/>
        </w:trPr>
        <w:tc>
          <w:tcPr>
            <w:tcW w:w="111" w:type="pct"/>
            <w:vMerge w:val="restart"/>
            <w:tcBorders>
              <w:top w:val="nil"/>
              <w:left w:val="single" w:sz="4" w:space="0" w:color="auto"/>
              <w:bottom w:val="single" w:sz="4" w:space="0" w:color="000000"/>
              <w:right w:val="single" w:sz="4" w:space="0" w:color="auto"/>
            </w:tcBorders>
            <w:shd w:val="clear" w:color="auto" w:fill="auto"/>
            <w:vAlign w:val="center"/>
            <w:hideMark/>
          </w:tcPr>
          <w:p w14:paraId="1575ED8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vMerge w:val="restart"/>
            <w:tcBorders>
              <w:top w:val="nil"/>
              <w:left w:val="single" w:sz="4" w:space="0" w:color="auto"/>
              <w:bottom w:val="single" w:sz="4" w:space="0" w:color="000000"/>
              <w:right w:val="single" w:sz="4" w:space="0" w:color="auto"/>
            </w:tcBorders>
            <w:shd w:val="clear" w:color="auto" w:fill="auto"/>
            <w:vAlign w:val="center"/>
            <w:hideMark/>
          </w:tcPr>
          <w:p w14:paraId="68252D0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Фланцевые соединения</w:t>
            </w:r>
          </w:p>
        </w:tc>
        <w:tc>
          <w:tcPr>
            <w:tcW w:w="131" w:type="pct"/>
            <w:vMerge w:val="restart"/>
            <w:tcBorders>
              <w:top w:val="nil"/>
              <w:left w:val="single" w:sz="4" w:space="0" w:color="auto"/>
              <w:bottom w:val="single" w:sz="4" w:space="0" w:color="000000"/>
              <w:right w:val="single" w:sz="4" w:space="0" w:color="auto"/>
            </w:tcBorders>
            <w:shd w:val="clear" w:color="auto" w:fill="auto"/>
            <w:vAlign w:val="center"/>
            <w:hideMark/>
          </w:tcPr>
          <w:p w14:paraId="753D441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4A6A7C2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vMerge w:val="restart"/>
            <w:tcBorders>
              <w:top w:val="nil"/>
              <w:left w:val="single" w:sz="4" w:space="0" w:color="auto"/>
              <w:bottom w:val="single" w:sz="4" w:space="0" w:color="000000"/>
              <w:right w:val="single" w:sz="4" w:space="0" w:color="auto"/>
            </w:tcBorders>
            <w:shd w:val="clear" w:color="auto" w:fill="auto"/>
            <w:vAlign w:val="center"/>
            <w:hideMark/>
          </w:tcPr>
          <w:p w14:paraId="7228BA0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неорг. выброс</w:t>
            </w:r>
          </w:p>
        </w:tc>
        <w:tc>
          <w:tcPr>
            <w:tcW w:w="168" w:type="pct"/>
            <w:vMerge w:val="restart"/>
            <w:tcBorders>
              <w:top w:val="nil"/>
              <w:left w:val="single" w:sz="4" w:space="0" w:color="auto"/>
              <w:bottom w:val="single" w:sz="4" w:space="0" w:color="000000"/>
              <w:right w:val="single" w:sz="4" w:space="0" w:color="auto"/>
            </w:tcBorders>
            <w:shd w:val="clear" w:color="auto" w:fill="auto"/>
            <w:vAlign w:val="center"/>
            <w:hideMark/>
          </w:tcPr>
          <w:p w14:paraId="1F74A52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6008</w:t>
            </w:r>
          </w:p>
        </w:tc>
        <w:tc>
          <w:tcPr>
            <w:tcW w:w="189" w:type="pct"/>
            <w:vMerge w:val="restart"/>
            <w:tcBorders>
              <w:top w:val="nil"/>
              <w:left w:val="single" w:sz="4" w:space="0" w:color="auto"/>
              <w:bottom w:val="single" w:sz="4" w:space="0" w:color="000000"/>
              <w:right w:val="single" w:sz="4" w:space="0" w:color="auto"/>
            </w:tcBorders>
            <w:shd w:val="clear" w:color="auto" w:fill="auto"/>
            <w:vAlign w:val="center"/>
            <w:hideMark/>
          </w:tcPr>
          <w:p w14:paraId="58F0E5D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2CAE620B" w14:textId="4807C5AD" w:rsidR="009E4C67" w:rsidRPr="009E4C67" w:rsidRDefault="009E4C67" w:rsidP="009E4C67">
            <w:pPr>
              <w:widowControl/>
              <w:autoSpaceDE/>
              <w:autoSpaceDN/>
              <w:jc w:val="center"/>
              <w:rPr>
                <w:rFonts w:eastAsia="Times New Roman"/>
                <w:sz w:val="16"/>
                <w:szCs w:val="16"/>
                <w:lang w:eastAsia="ru-RU"/>
              </w:rPr>
            </w:pPr>
          </w:p>
        </w:tc>
        <w:tc>
          <w:tcPr>
            <w:tcW w:w="165" w:type="pct"/>
            <w:vMerge w:val="restart"/>
            <w:tcBorders>
              <w:top w:val="nil"/>
              <w:left w:val="single" w:sz="4" w:space="0" w:color="auto"/>
              <w:bottom w:val="single" w:sz="4" w:space="0" w:color="000000"/>
              <w:right w:val="single" w:sz="4" w:space="0" w:color="auto"/>
            </w:tcBorders>
            <w:shd w:val="clear" w:color="auto" w:fill="auto"/>
            <w:vAlign w:val="center"/>
            <w:hideMark/>
          </w:tcPr>
          <w:p w14:paraId="38F3F9EB" w14:textId="6D374FE5" w:rsidR="009E4C67" w:rsidRPr="009E4C67" w:rsidRDefault="009E4C67" w:rsidP="009E4C67">
            <w:pPr>
              <w:widowControl/>
              <w:autoSpaceDE/>
              <w:autoSpaceDN/>
              <w:jc w:val="center"/>
              <w:rPr>
                <w:rFonts w:eastAsia="Times New Roman"/>
                <w:sz w:val="16"/>
                <w:szCs w:val="16"/>
                <w:lang w:eastAsia="ru-RU"/>
              </w:rPr>
            </w:pPr>
          </w:p>
        </w:tc>
        <w:tc>
          <w:tcPr>
            <w:tcW w:w="175" w:type="pct"/>
            <w:vMerge w:val="restart"/>
            <w:tcBorders>
              <w:top w:val="nil"/>
              <w:left w:val="single" w:sz="4" w:space="0" w:color="auto"/>
              <w:bottom w:val="single" w:sz="4" w:space="0" w:color="000000"/>
              <w:right w:val="single" w:sz="4" w:space="0" w:color="auto"/>
            </w:tcBorders>
            <w:shd w:val="clear" w:color="auto" w:fill="auto"/>
            <w:vAlign w:val="center"/>
            <w:hideMark/>
          </w:tcPr>
          <w:p w14:paraId="02C76F83" w14:textId="7E00F10F" w:rsidR="009E4C67" w:rsidRPr="009E4C67" w:rsidRDefault="009E4C67" w:rsidP="009E4C67">
            <w:pPr>
              <w:widowControl/>
              <w:autoSpaceDE/>
              <w:autoSpaceDN/>
              <w:jc w:val="center"/>
              <w:rPr>
                <w:rFonts w:eastAsia="Times New Roman"/>
                <w:sz w:val="16"/>
                <w:szCs w:val="16"/>
                <w:lang w:eastAsia="ru-RU"/>
              </w:rPr>
            </w:pP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380D9E7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11</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7D85766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041C343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490C2A4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72BEA8C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304" w:type="pct"/>
            <w:vMerge w:val="restart"/>
            <w:tcBorders>
              <w:top w:val="nil"/>
              <w:left w:val="single" w:sz="4" w:space="0" w:color="auto"/>
              <w:bottom w:val="single" w:sz="4" w:space="0" w:color="000000"/>
              <w:right w:val="single" w:sz="4" w:space="0" w:color="auto"/>
            </w:tcBorders>
            <w:shd w:val="clear" w:color="auto" w:fill="auto"/>
            <w:vAlign w:val="center"/>
            <w:hideMark/>
          </w:tcPr>
          <w:p w14:paraId="175DC2F8" w14:textId="052CC9CF" w:rsidR="009E4C67" w:rsidRPr="009E4C67" w:rsidRDefault="009E4C67" w:rsidP="009E4C67">
            <w:pPr>
              <w:widowControl/>
              <w:autoSpaceDE/>
              <w:autoSpaceDN/>
              <w:jc w:val="center"/>
              <w:rPr>
                <w:rFonts w:eastAsia="Times New Roman"/>
                <w:sz w:val="16"/>
                <w:szCs w:val="16"/>
                <w:lang w:eastAsia="ru-RU"/>
              </w:rPr>
            </w:pPr>
          </w:p>
        </w:tc>
        <w:tc>
          <w:tcPr>
            <w:tcW w:w="241" w:type="pct"/>
            <w:vMerge w:val="restart"/>
            <w:tcBorders>
              <w:top w:val="nil"/>
              <w:left w:val="single" w:sz="4" w:space="0" w:color="auto"/>
              <w:bottom w:val="single" w:sz="4" w:space="0" w:color="000000"/>
              <w:right w:val="single" w:sz="4" w:space="0" w:color="auto"/>
            </w:tcBorders>
            <w:shd w:val="clear" w:color="auto" w:fill="auto"/>
            <w:vAlign w:val="center"/>
            <w:hideMark/>
          </w:tcPr>
          <w:p w14:paraId="030D747F" w14:textId="2246B955" w:rsidR="009E4C67" w:rsidRPr="009E4C67" w:rsidRDefault="009E4C67" w:rsidP="009E4C67">
            <w:pPr>
              <w:widowControl/>
              <w:autoSpaceDE/>
              <w:autoSpaceDN/>
              <w:jc w:val="center"/>
              <w:rPr>
                <w:rFonts w:eastAsia="Times New Roman"/>
                <w:sz w:val="16"/>
                <w:szCs w:val="16"/>
                <w:lang w:eastAsia="ru-RU"/>
              </w:rPr>
            </w:pPr>
          </w:p>
        </w:tc>
        <w:tc>
          <w:tcPr>
            <w:tcW w:w="228" w:type="pct"/>
            <w:vMerge w:val="restart"/>
            <w:tcBorders>
              <w:top w:val="nil"/>
              <w:left w:val="single" w:sz="4" w:space="0" w:color="auto"/>
              <w:bottom w:val="single" w:sz="4" w:space="0" w:color="000000"/>
              <w:right w:val="single" w:sz="4" w:space="0" w:color="auto"/>
            </w:tcBorders>
            <w:shd w:val="clear" w:color="auto" w:fill="auto"/>
            <w:vAlign w:val="center"/>
            <w:hideMark/>
          </w:tcPr>
          <w:p w14:paraId="363ADBCB" w14:textId="0E40AF06" w:rsidR="009E4C67" w:rsidRPr="009E4C67" w:rsidRDefault="009E4C67" w:rsidP="009E4C67">
            <w:pPr>
              <w:widowControl/>
              <w:autoSpaceDE/>
              <w:autoSpaceDN/>
              <w:jc w:val="center"/>
              <w:rPr>
                <w:rFonts w:eastAsia="Times New Roman"/>
                <w:sz w:val="16"/>
                <w:szCs w:val="16"/>
                <w:lang w:eastAsia="ru-RU"/>
              </w:rPr>
            </w:pPr>
          </w:p>
        </w:tc>
        <w:tc>
          <w:tcPr>
            <w:tcW w:w="205" w:type="pct"/>
            <w:vMerge w:val="restart"/>
            <w:tcBorders>
              <w:top w:val="nil"/>
              <w:left w:val="single" w:sz="4" w:space="0" w:color="auto"/>
              <w:bottom w:val="single" w:sz="4" w:space="0" w:color="000000"/>
              <w:right w:val="single" w:sz="4" w:space="0" w:color="auto"/>
            </w:tcBorders>
            <w:shd w:val="clear" w:color="auto" w:fill="auto"/>
            <w:vAlign w:val="center"/>
            <w:hideMark/>
          </w:tcPr>
          <w:p w14:paraId="0B0EC24F" w14:textId="6287350C"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504106B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0415</w:t>
            </w:r>
          </w:p>
        </w:tc>
        <w:tc>
          <w:tcPr>
            <w:tcW w:w="420" w:type="pct"/>
            <w:tcBorders>
              <w:top w:val="nil"/>
              <w:left w:val="nil"/>
              <w:bottom w:val="single" w:sz="4" w:space="0" w:color="auto"/>
              <w:right w:val="single" w:sz="4" w:space="0" w:color="auto"/>
            </w:tcBorders>
            <w:shd w:val="clear" w:color="auto" w:fill="auto"/>
            <w:vAlign w:val="center"/>
            <w:hideMark/>
          </w:tcPr>
          <w:p w14:paraId="69ABBF9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Смесь углеводородов предельных С1-С5 (1502*)</w:t>
            </w:r>
          </w:p>
        </w:tc>
        <w:tc>
          <w:tcPr>
            <w:tcW w:w="265" w:type="pct"/>
            <w:tcBorders>
              <w:top w:val="nil"/>
              <w:left w:val="nil"/>
              <w:bottom w:val="single" w:sz="4" w:space="0" w:color="auto"/>
              <w:right w:val="single" w:sz="4" w:space="0" w:color="auto"/>
            </w:tcBorders>
            <w:shd w:val="clear" w:color="auto" w:fill="auto"/>
            <w:noWrap/>
            <w:vAlign w:val="center"/>
            <w:hideMark/>
          </w:tcPr>
          <w:p w14:paraId="7CE31D7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0,021</w:t>
            </w:r>
          </w:p>
        </w:tc>
        <w:tc>
          <w:tcPr>
            <w:tcW w:w="289" w:type="pct"/>
            <w:tcBorders>
              <w:top w:val="nil"/>
              <w:left w:val="nil"/>
              <w:bottom w:val="single" w:sz="4" w:space="0" w:color="auto"/>
              <w:right w:val="single" w:sz="4" w:space="0" w:color="auto"/>
            </w:tcBorders>
            <w:shd w:val="clear" w:color="auto" w:fill="auto"/>
            <w:noWrap/>
            <w:vAlign w:val="center"/>
            <w:hideMark/>
          </w:tcPr>
          <w:p w14:paraId="2FEF1F60" w14:textId="780AEC37"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03936D2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0,222</w:t>
            </w:r>
          </w:p>
        </w:tc>
        <w:tc>
          <w:tcPr>
            <w:tcW w:w="168" w:type="pct"/>
            <w:tcBorders>
              <w:top w:val="nil"/>
              <w:left w:val="nil"/>
              <w:bottom w:val="single" w:sz="4" w:space="0" w:color="auto"/>
              <w:right w:val="single" w:sz="4" w:space="0" w:color="auto"/>
            </w:tcBorders>
            <w:shd w:val="clear" w:color="auto" w:fill="auto"/>
            <w:noWrap/>
            <w:vAlign w:val="center"/>
            <w:hideMark/>
          </w:tcPr>
          <w:p w14:paraId="49CE813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13C8278D"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49BCFFE3"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72B19096"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2104C4A1"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4EF80AF6"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1CC95B3B"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73BDB46E"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4FBFE389"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0F88D71D"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0FB12CEF"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1B15858C"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23B11298"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B2316AD"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C29D34C"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B9BEC65"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7C893D1"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74DB8A72"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255B293B"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354992FA"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629852CA"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08AD04A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0416</w:t>
            </w:r>
          </w:p>
        </w:tc>
        <w:tc>
          <w:tcPr>
            <w:tcW w:w="420" w:type="pct"/>
            <w:tcBorders>
              <w:top w:val="nil"/>
              <w:left w:val="nil"/>
              <w:bottom w:val="single" w:sz="4" w:space="0" w:color="auto"/>
              <w:right w:val="single" w:sz="4" w:space="0" w:color="auto"/>
            </w:tcBorders>
            <w:shd w:val="clear" w:color="auto" w:fill="auto"/>
            <w:vAlign w:val="center"/>
            <w:hideMark/>
          </w:tcPr>
          <w:p w14:paraId="7098120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Смесь углеводородов предельных С6-С10 (1503*)</w:t>
            </w:r>
          </w:p>
        </w:tc>
        <w:tc>
          <w:tcPr>
            <w:tcW w:w="265" w:type="pct"/>
            <w:tcBorders>
              <w:top w:val="nil"/>
              <w:left w:val="nil"/>
              <w:bottom w:val="single" w:sz="4" w:space="0" w:color="auto"/>
              <w:right w:val="single" w:sz="4" w:space="0" w:color="auto"/>
            </w:tcBorders>
            <w:shd w:val="clear" w:color="auto" w:fill="auto"/>
            <w:noWrap/>
            <w:vAlign w:val="center"/>
            <w:hideMark/>
          </w:tcPr>
          <w:p w14:paraId="14F9239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0,00782</w:t>
            </w:r>
          </w:p>
        </w:tc>
        <w:tc>
          <w:tcPr>
            <w:tcW w:w="289" w:type="pct"/>
            <w:tcBorders>
              <w:top w:val="nil"/>
              <w:left w:val="nil"/>
              <w:bottom w:val="single" w:sz="4" w:space="0" w:color="auto"/>
              <w:right w:val="single" w:sz="4" w:space="0" w:color="auto"/>
            </w:tcBorders>
            <w:shd w:val="clear" w:color="auto" w:fill="auto"/>
            <w:noWrap/>
            <w:vAlign w:val="center"/>
            <w:hideMark/>
          </w:tcPr>
          <w:p w14:paraId="34D7FC00" w14:textId="5614F889"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5CEB6E2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0,082</w:t>
            </w:r>
          </w:p>
        </w:tc>
        <w:tc>
          <w:tcPr>
            <w:tcW w:w="168" w:type="pct"/>
            <w:tcBorders>
              <w:top w:val="nil"/>
              <w:left w:val="nil"/>
              <w:bottom w:val="single" w:sz="4" w:space="0" w:color="auto"/>
              <w:right w:val="single" w:sz="4" w:space="0" w:color="auto"/>
            </w:tcBorders>
            <w:shd w:val="clear" w:color="auto" w:fill="auto"/>
            <w:noWrap/>
            <w:vAlign w:val="center"/>
            <w:hideMark/>
          </w:tcPr>
          <w:p w14:paraId="4EEDCC6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02E3A45E" w14:textId="77777777" w:rsidTr="00903454">
        <w:trPr>
          <w:trHeight w:val="227"/>
        </w:trPr>
        <w:tc>
          <w:tcPr>
            <w:tcW w:w="111" w:type="pct"/>
            <w:vMerge w:val="restart"/>
            <w:tcBorders>
              <w:top w:val="nil"/>
              <w:left w:val="single" w:sz="4" w:space="0" w:color="auto"/>
              <w:bottom w:val="single" w:sz="4" w:space="0" w:color="000000"/>
              <w:right w:val="single" w:sz="4" w:space="0" w:color="auto"/>
            </w:tcBorders>
            <w:shd w:val="clear" w:color="auto" w:fill="auto"/>
            <w:vAlign w:val="center"/>
            <w:hideMark/>
          </w:tcPr>
          <w:p w14:paraId="00A1F75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vMerge w:val="restart"/>
            <w:tcBorders>
              <w:top w:val="nil"/>
              <w:left w:val="single" w:sz="4" w:space="0" w:color="auto"/>
              <w:bottom w:val="single" w:sz="4" w:space="0" w:color="000000"/>
              <w:right w:val="single" w:sz="4" w:space="0" w:color="auto"/>
            </w:tcBorders>
            <w:shd w:val="clear" w:color="auto" w:fill="auto"/>
            <w:vAlign w:val="center"/>
            <w:hideMark/>
          </w:tcPr>
          <w:p w14:paraId="6099562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Нефтеналивной стояк</w:t>
            </w:r>
          </w:p>
        </w:tc>
        <w:tc>
          <w:tcPr>
            <w:tcW w:w="131" w:type="pct"/>
            <w:vMerge w:val="restart"/>
            <w:tcBorders>
              <w:top w:val="nil"/>
              <w:left w:val="single" w:sz="4" w:space="0" w:color="auto"/>
              <w:bottom w:val="single" w:sz="4" w:space="0" w:color="000000"/>
              <w:right w:val="single" w:sz="4" w:space="0" w:color="auto"/>
            </w:tcBorders>
            <w:shd w:val="clear" w:color="auto" w:fill="auto"/>
            <w:vAlign w:val="center"/>
            <w:hideMark/>
          </w:tcPr>
          <w:p w14:paraId="758C23A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1C4106D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vMerge w:val="restart"/>
            <w:tcBorders>
              <w:top w:val="nil"/>
              <w:left w:val="single" w:sz="4" w:space="0" w:color="auto"/>
              <w:bottom w:val="single" w:sz="4" w:space="0" w:color="000000"/>
              <w:right w:val="single" w:sz="4" w:space="0" w:color="auto"/>
            </w:tcBorders>
            <w:shd w:val="clear" w:color="auto" w:fill="auto"/>
            <w:vAlign w:val="center"/>
            <w:hideMark/>
          </w:tcPr>
          <w:p w14:paraId="05B0A7C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неорг. выброс</w:t>
            </w:r>
          </w:p>
        </w:tc>
        <w:tc>
          <w:tcPr>
            <w:tcW w:w="168" w:type="pct"/>
            <w:vMerge w:val="restart"/>
            <w:tcBorders>
              <w:top w:val="nil"/>
              <w:left w:val="single" w:sz="4" w:space="0" w:color="auto"/>
              <w:bottom w:val="single" w:sz="4" w:space="0" w:color="000000"/>
              <w:right w:val="single" w:sz="4" w:space="0" w:color="auto"/>
            </w:tcBorders>
            <w:shd w:val="clear" w:color="auto" w:fill="auto"/>
            <w:vAlign w:val="center"/>
            <w:hideMark/>
          </w:tcPr>
          <w:p w14:paraId="6522055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6009</w:t>
            </w:r>
          </w:p>
        </w:tc>
        <w:tc>
          <w:tcPr>
            <w:tcW w:w="189" w:type="pct"/>
            <w:vMerge w:val="restart"/>
            <w:tcBorders>
              <w:top w:val="nil"/>
              <w:left w:val="single" w:sz="4" w:space="0" w:color="auto"/>
              <w:bottom w:val="single" w:sz="4" w:space="0" w:color="000000"/>
              <w:right w:val="single" w:sz="4" w:space="0" w:color="auto"/>
            </w:tcBorders>
            <w:shd w:val="clear" w:color="auto" w:fill="auto"/>
            <w:vAlign w:val="center"/>
            <w:hideMark/>
          </w:tcPr>
          <w:p w14:paraId="6533B85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0C33C45D" w14:textId="7D8F71AA" w:rsidR="009E4C67" w:rsidRPr="009E4C67" w:rsidRDefault="009E4C67" w:rsidP="009E4C67">
            <w:pPr>
              <w:widowControl/>
              <w:autoSpaceDE/>
              <w:autoSpaceDN/>
              <w:jc w:val="center"/>
              <w:rPr>
                <w:rFonts w:eastAsia="Times New Roman"/>
                <w:sz w:val="16"/>
                <w:szCs w:val="16"/>
                <w:lang w:eastAsia="ru-RU"/>
              </w:rPr>
            </w:pPr>
          </w:p>
        </w:tc>
        <w:tc>
          <w:tcPr>
            <w:tcW w:w="165" w:type="pct"/>
            <w:vMerge w:val="restart"/>
            <w:tcBorders>
              <w:top w:val="nil"/>
              <w:left w:val="single" w:sz="4" w:space="0" w:color="auto"/>
              <w:bottom w:val="single" w:sz="4" w:space="0" w:color="000000"/>
              <w:right w:val="single" w:sz="4" w:space="0" w:color="auto"/>
            </w:tcBorders>
            <w:shd w:val="clear" w:color="auto" w:fill="auto"/>
            <w:vAlign w:val="center"/>
            <w:hideMark/>
          </w:tcPr>
          <w:p w14:paraId="3900E6B2" w14:textId="0308750E" w:rsidR="009E4C67" w:rsidRPr="009E4C67" w:rsidRDefault="009E4C67" w:rsidP="009E4C67">
            <w:pPr>
              <w:widowControl/>
              <w:autoSpaceDE/>
              <w:autoSpaceDN/>
              <w:jc w:val="center"/>
              <w:rPr>
                <w:rFonts w:eastAsia="Times New Roman"/>
                <w:sz w:val="16"/>
                <w:szCs w:val="16"/>
                <w:lang w:eastAsia="ru-RU"/>
              </w:rPr>
            </w:pPr>
          </w:p>
        </w:tc>
        <w:tc>
          <w:tcPr>
            <w:tcW w:w="175" w:type="pct"/>
            <w:vMerge w:val="restart"/>
            <w:tcBorders>
              <w:top w:val="nil"/>
              <w:left w:val="single" w:sz="4" w:space="0" w:color="auto"/>
              <w:bottom w:val="single" w:sz="4" w:space="0" w:color="000000"/>
              <w:right w:val="single" w:sz="4" w:space="0" w:color="auto"/>
            </w:tcBorders>
            <w:shd w:val="clear" w:color="auto" w:fill="auto"/>
            <w:vAlign w:val="center"/>
            <w:hideMark/>
          </w:tcPr>
          <w:p w14:paraId="729F1C5E" w14:textId="767F5BF2" w:rsidR="009E4C67" w:rsidRPr="009E4C67" w:rsidRDefault="009E4C67" w:rsidP="009E4C67">
            <w:pPr>
              <w:widowControl/>
              <w:autoSpaceDE/>
              <w:autoSpaceDN/>
              <w:jc w:val="center"/>
              <w:rPr>
                <w:rFonts w:eastAsia="Times New Roman"/>
                <w:sz w:val="16"/>
                <w:szCs w:val="16"/>
                <w:lang w:eastAsia="ru-RU"/>
              </w:rPr>
            </w:pP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5D103CF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11</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52FF51C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27F02F4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4452B2A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339C6DC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304" w:type="pct"/>
            <w:vMerge w:val="restart"/>
            <w:tcBorders>
              <w:top w:val="nil"/>
              <w:left w:val="single" w:sz="4" w:space="0" w:color="auto"/>
              <w:bottom w:val="single" w:sz="4" w:space="0" w:color="000000"/>
              <w:right w:val="single" w:sz="4" w:space="0" w:color="auto"/>
            </w:tcBorders>
            <w:shd w:val="clear" w:color="auto" w:fill="auto"/>
            <w:vAlign w:val="center"/>
            <w:hideMark/>
          </w:tcPr>
          <w:p w14:paraId="132D806F" w14:textId="0EF74629" w:rsidR="009E4C67" w:rsidRPr="009E4C67" w:rsidRDefault="009E4C67" w:rsidP="009E4C67">
            <w:pPr>
              <w:widowControl/>
              <w:autoSpaceDE/>
              <w:autoSpaceDN/>
              <w:jc w:val="center"/>
              <w:rPr>
                <w:rFonts w:eastAsia="Times New Roman"/>
                <w:sz w:val="16"/>
                <w:szCs w:val="16"/>
                <w:lang w:eastAsia="ru-RU"/>
              </w:rPr>
            </w:pPr>
          </w:p>
        </w:tc>
        <w:tc>
          <w:tcPr>
            <w:tcW w:w="241" w:type="pct"/>
            <w:vMerge w:val="restart"/>
            <w:tcBorders>
              <w:top w:val="nil"/>
              <w:left w:val="single" w:sz="4" w:space="0" w:color="auto"/>
              <w:bottom w:val="single" w:sz="4" w:space="0" w:color="000000"/>
              <w:right w:val="single" w:sz="4" w:space="0" w:color="auto"/>
            </w:tcBorders>
            <w:shd w:val="clear" w:color="auto" w:fill="auto"/>
            <w:vAlign w:val="center"/>
            <w:hideMark/>
          </w:tcPr>
          <w:p w14:paraId="53A4DAD2" w14:textId="3F4B4506" w:rsidR="009E4C67" w:rsidRPr="009E4C67" w:rsidRDefault="009E4C67" w:rsidP="009E4C67">
            <w:pPr>
              <w:widowControl/>
              <w:autoSpaceDE/>
              <w:autoSpaceDN/>
              <w:jc w:val="center"/>
              <w:rPr>
                <w:rFonts w:eastAsia="Times New Roman"/>
                <w:sz w:val="16"/>
                <w:szCs w:val="16"/>
                <w:lang w:eastAsia="ru-RU"/>
              </w:rPr>
            </w:pPr>
          </w:p>
        </w:tc>
        <w:tc>
          <w:tcPr>
            <w:tcW w:w="228" w:type="pct"/>
            <w:vMerge w:val="restart"/>
            <w:tcBorders>
              <w:top w:val="nil"/>
              <w:left w:val="single" w:sz="4" w:space="0" w:color="auto"/>
              <w:bottom w:val="single" w:sz="4" w:space="0" w:color="000000"/>
              <w:right w:val="single" w:sz="4" w:space="0" w:color="auto"/>
            </w:tcBorders>
            <w:shd w:val="clear" w:color="auto" w:fill="auto"/>
            <w:vAlign w:val="center"/>
            <w:hideMark/>
          </w:tcPr>
          <w:p w14:paraId="766B827A" w14:textId="45A3BE83" w:rsidR="009E4C67" w:rsidRPr="009E4C67" w:rsidRDefault="009E4C67" w:rsidP="009E4C67">
            <w:pPr>
              <w:widowControl/>
              <w:autoSpaceDE/>
              <w:autoSpaceDN/>
              <w:jc w:val="center"/>
              <w:rPr>
                <w:rFonts w:eastAsia="Times New Roman"/>
                <w:sz w:val="16"/>
                <w:szCs w:val="16"/>
                <w:lang w:eastAsia="ru-RU"/>
              </w:rPr>
            </w:pPr>
          </w:p>
        </w:tc>
        <w:tc>
          <w:tcPr>
            <w:tcW w:w="205" w:type="pct"/>
            <w:vMerge w:val="restart"/>
            <w:tcBorders>
              <w:top w:val="nil"/>
              <w:left w:val="single" w:sz="4" w:space="0" w:color="auto"/>
              <w:bottom w:val="single" w:sz="4" w:space="0" w:color="000000"/>
              <w:right w:val="single" w:sz="4" w:space="0" w:color="auto"/>
            </w:tcBorders>
            <w:shd w:val="clear" w:color="auto" w:fill="auto"/>
            <w:vAlign w:val="center"/>
            <w:hideMark/>
          </w:tcPr>
          <w:p w14:paraId="15797A82" w14:textId="35D07E6F"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705D8E3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0415</w:t>
            </w:r>
          </w:p>
        </w:tc>
        <w:tc>
          <w:tcPr>
            <w:tcW w:w="420" w:type="pct"/>
            <w:tcBorders>
              <w:top w:val="nil"/>
              <w:left w:val="nil"/>
              <w:bottom w:val="single" w:sz="4" w:space="0" w:color="auto"/>
              <w:right w:val="single" w:sz="4" w:space="0" w:color="auto"/>
            </w:tcBorders>
            <w:shd w:val="clear" w:color="auto" w:fill="auto"/>
            <w:vAlign w:val="center"/>
            <w:hideMark/>
          </w:tcPr>
          <w:p w14:paraId="5024B3C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Смесь углеводородов предельных С1-С5 (1502*)</w:t>
            </w:r>
          </w:p>
        </w:tc>
        <w:tc>
          <w:tcPr>
            <w:tcW w:w="265" w:type="pct"/>
            <w:tcBorders>
              <w:top w:val="nil"/>
              <w:left w:val="nil"/>
              <w:bottom w:val="single" w:sz="4" w:space="0" w:color="auto"/>
              <w:right w:val="single" w:sz="4" w:space="0" w:color="auto"/>
            </w:tcBorders>
            <w:shd w:val="clear" w:color="auto" w:fill="auto"/>
            <w:noWrap/>
            <w:vAlign w:val="center"/>
            <w:hideMark/>
          </w:tcPr>
          <w:p w14:paraId="2B11F2A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0,0031</w:t>
            </w:r>
          </w:p>
        </w:tc>
        <w:tc>
          <w:tcPr>
            <w:tcW w:w="289" w:type="pct"/>
            <w:tcBorders>
              <w:top w:val="nil"/>
              <w:left w:val="nil"/>
              <w:bottom w:val="single" w:sz="4" w:space="0" w:color="auto"/>
              <w:right w:val="single" w:sz="4" w:space="0" w:color="auto"/>
            </w:tcBorders>
            <w:shd w:val="clear" w:color="auto" w:fill="auto"/>
            <w:noWrap/>
            <w:vAlign w:val="center"/>
            <w:hideMark/>
          </w:tcPr>
          <w:p w14:paraId="6A97835A" w14:textId="1A8F2FCF"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51970FD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0,0132</w:t>
            </w:r>
          </w:p>
        </w:tc>
        <w:tc>
          <w:tcPr>
            <w:tcW w:w="168" w:type="pct"/>
            <w:tcBorders>
              <w:top w:val="nil"/>
              <w:left w:val="nil"/>
              <w:bottom w:val="single" w:sz="4" w:space="0" w:color="auto"/>
              <w:right w:val="single" w:sz="4" w:space="0" w:color="auto"/>
            </w:tcBorders>
            <w:shd w:val="clear" w:color="auto" w:fill="auto"/>
            <w:noWrap/>
            <w:vAlign w:val="center"/>
            <w:hideMark/>
          </w:tcPr>
          <w:p w14:paraId="2B47F73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0707105E"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72256424"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1F7FA98D"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7F9842FC"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0F4EC9AB"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5C9B4C02"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4CBFCCFB"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7527945E"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0A73DC87"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19DFDC9F"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3C1F6E5E"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1CD9E53E"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E3C2DDF"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5B8C69D"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CA83F96"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D9C536F"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41397934"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54EB9C5A"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6DDA0814"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6074C9DF"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7B714B5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0416</w:t>
            </w:r>
          </w:p>
        </w:tc>
        <w:tc>
          <w:tcPr>
            <w:tcW w:w="420" w:type="pct"/>
            <w:tcBorders>
              <w:top w:val="nil"/>
              <w:left w:val="nil"/>
              <w:bottom w:val="single" w:sz="4" w:space="0" w:color="auto"/>
              <w:right w:val="single" w:sz="4" w:space="0" w:color="auto"/>
            </w:tcBorders>
            <w:shd w:val="clear" w:color="auto" w:fill="auto"/>
            <w:vAlign w:val="center"/>
            <w:hideMark/>
          </w:tcPr>
          <w:p w14:paraId="44647F4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 xml:space="preserve">Смесь углеводородов </w:t>
            </w:r>
            <w:r w:rsidRPr="009E4C67">
              <w:rPr>
                <w:rFonts w:eastAsia="Times New Roman"/>
                <w:sz w:val="16"/>
                <w:szCs w:val="16"/>
                <w:lang w:eastAsia="ru-RU"/>
              </w:rPr>
              <w:lastRenderedPageBreak/>
              <w:t>предельных С6-С10 (1503*)</w:t>
            </w:r>
          </w:p>
        </w:tc>
        <w:tc>
          <w:tcPr>
            <w:tcW w:w="265" w:type="pct"/>
            <w:tcBorders>
              <w:top w:val="nil"/>
              <w:left w:val="nil"/>
              <w:bottom w:val="single" w:sz="4" w:space="0" w:color="auto"/>
              <w:right w:val="single" w:sz="4" w:space="0" w:color="auto"/>
            </w:tcBorders>
            <w:shd w:val="clear" w:color="auto" w:fill="auto"/>
            <w:noWrap/>
            <w:vAlign w:val="center"/>
            <w:hideMark/>
          </w:tcPr>
          <w:p w14:paraId="5E73C10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lastRenderedPageBreak/>
              <w:t>0,001</w:t>
            </w:r>
          </w:p>
        </w:tc>
        <w:tc>
          <w:tcPr>
            <w:tcW w:w="289" w:type="pct"/>
            <w:tcBorders>
              <w:top w:val="nil"/>
              <w:left w:val="nil"/>
              <w:bottom w:val="single" w:sz="4" w:space="0" w:color="auto"/>
              <w:right w:val="single" w:sz="4" w:space="0" w:color="auto"/>
            </w:tcBorders>
            <w:shd w:val="clear" w:color="auto" w:fill="auto"/>
            <w:noWrap/>
            <w:vAlign w:val="center"/>
            <w:hideMark/>
          </w:tcPr>
          <w:p w14:paraId="19C000A8" w14:textId="0229D69E"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75E5F6D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0,0049</w:t>
            </w:r>
          </w:p>
        </w:tc>
        <w:tc>
          <w:tcPr>
            <w:tcW w:w="168" w:type="pct"/>
            <w:tcBorders>
              <w:top w:val="nil"/>
              <w:left w:val="nil"/>
              <w:bottom w:val="single" w:sz="4" w:space="0" w:color="auto"/>
              <w:right w:val="single" w:sz="4" w:space="0" w:color="auto"/>
            </w:tcBorders>
            <w:shd w:val="clear" w:color="auto" w:fill="auto"/>
            <w:noWrap/>
            <w:vAlign w:val="center"/>
            <w:hideMark/>
          </w:tcPr>
          <w:p w14:paraId="123B465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20980698"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350B8A91"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16CF9ACB"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3572277A"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776142F7"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69530127"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30602616"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73A1E990"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258A35C5"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423D952B"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4F905ADA"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6FFA3AEE"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DB39F37"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EEFEA68"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5006122"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2A9B4EE3"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232E25EB"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3C717ED7"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691BC91B"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69FF0A31"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7836DD8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0602</w:t>
            </w:r>
          </w:p>
        </w:tc>
        <w:tc>
          <w:tcPr>
            <w:tcW w:w="420" w:type="pct"/>
            <w:tcBorders>
              <w:top w:val="nil"/>
              <w:left w:val="nil"/>
              <w:bottom w:val="single" w:sz="4" w:space="0" w:color="auto"/>
              <w:right w:val="single" w:sz="4" w:space="0" w:color="auto"/>
            </w:tcBorders>
            <w:shd w:val="clear" w:color="auto" w:fill="auto"/>
            <w:vAlign w:val="center"/>
            <w:hideMark/>
          </w:tcPr>
          <w:p w14:paraId="6BDD7B2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Бензол (64)</w:t>
            </w:r>
          </w:p>
        </w:tc>
        <w:tc>
          <w:tcPr>
            <w:tcW w:w="265" w:type="pct"/>
            <w:tcBorders>
              <w:top w:val="nil"/>
              <w:left w:val="nil"/>
              <w:bottom w:val="single" w:sz="4" w:space="0" w:color="auto"/>
              <w:right w:val="single" w:sz="4" w:space="0" w:color="auto"/>
            </w:tcBorders>
            <w:shd w:val="clear" w:color="auto" w:fill="auto"/>
            <w:noWrap/>
            <w:vAlign w:val="center"/>
            <w:hideMark/>
          </w:tcPr>
          <w:p w14:paraId="2ACB665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0,000015</w:t>
            </w:r>
          </w:p>
        </w:tc>
        <w:tc>
          <w:tcPr>
            <w:tcW w:w="289" w:type="pct"/>
            <w:tcBorders>
              <w:top w:val="nil"/>
              <w:left w:val="nil"/>
              <w:bottom w:val="single" w:sz="4" w:space="0" w:color="auto"/>
              <w:right w:val="single" w:sz="4" w:space="0" w:color="auto"/>
            </w:tcBorders>
            <w:shd w:val="clear" w:color="auto" w:fill="auto"/>
            <w:noWrap/>
            <w:vAlign w:val="center"/>
            <w:hideMark/>
          </w:tcPr>
          <w:p w14:paraId="58229862" w14:textId="1A1B2AA4"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423CD3F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0,000064</w:t>
            </w:r>
          </w:p>
        </w:tc>
        <w:tc>
          <w:tcPr>
            <w:tcW w:w="168" w:type="pct"/>
            <w:tcBorders>
              <w:top w:val="nil"/>
              <w:left w:val="nil"/>
              <w:bottom w:val="single" w:sz="4" w:space="0" w:color="auto"/>
              <w:right w:val="single" w:sz="4" w:space="0" w:color="auto"/>
            </w:tcBorders>
            <w:shd w:val="clear" w:color="auto" w:fill="auto"/>
            <w:noWrap/>
            <w:vAlign w:val="center"/>
            <w:hideMark/>
          </w:tcPr>
          <w:p w14:paraId="329BDDC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1568B8F5"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0341ACE5"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09927F19"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54229483"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4DA8396D"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49AFDEF7"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7B0997CC"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3A1166CB"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48A152FC"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6FF97432"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4FEB9C85"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1CE08BFC"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D670B13"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2520D183"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71260EF"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71DA291"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66F26453"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7BFFA136"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18D88563"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4581E8AD"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23C81A2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0616</w:t>
            </w:r>
          </w:p>
        </w:tc>
        <w:tc>
          <w:tcPr>
            <w:tcW w:w="420" w:type="pct"/>
            <w:tcBorders>
              <w:top w:val="nil"/>
              <w:left w:val="nil"/>
              <w:bottom w:val="single" w:sz="4" w:space="0" w:color="auto"/>
              <w:right w:val="single" w:sz="4" w:space="0" w:color="auto"/>
            </w:tcBorders>
            <w:shd w:val="clear" w:color="auto" w:fill="auto"/>
            <w:vAlign w:val="center"/>
            <w:hideMark/>
          </w:tcPr>
          <w:p w14:paraId="4EA013D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Диметилбензол (смесь о-, м-, п- изомеров) (203)</w:t>
            </w:r>
          </w:p>
        </w:tc>
        <w:tc>
          <w:tcPr>
            <w:tcW w:w="265" w:type="pct"/>
            <w:tcBorders>
              <w:top w:val="nil"/>
              <w:left w:val="nil"/>
              <w:bottom w:val="single" w:sz="4" w:space="0" w:color="auto"/>
              <w:right w:val="single" w:sz="4" w:space="0" w:color="auto"/>
            </w:tcBorders>
            <w:shd w:val="clear" w:color="auto" w:fill="auto"/>
            <w:noWrap/>
            <w:vAlign w:val="center"/>
            <w:hideMark/>
          </w:tcPr>
          <w:p w14:paraId="6E254E5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0,0000047</w:t>
            </w:r>
          </w:p>
        </w:tc>
        <w:tc>
          <w:tcPr>
            <w:tcW w:w="289" w:type="pct"/>
            <w:tcBorders>
              <w:top w:val="nil"/>
              <w:left w:val="nil"/>
              <w:bottom w:val="single" w:sz="4" w:space="0" w:color="auto"/>
              <w:right w:val="single" w:sz="4" w:space="0" w:color="auto"/>
            </w:tcBorders>
            <w:shd w:val="clear" w:color="auto" w:fill="auto"/>
            <w:noWrap/>
            <w:vAlign w:val="center"/>
            <w:hideMark/>
          </w:tcPr>
          <w:p w14:paraId="283AF410" w14:textId="1F3F94BF"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78B1D3E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0,00002</w:t>
            </w:r>
          </w:p>
        </w:tc>
        <w:tc>
          <w:tcPr>
            <w:tcW w:w="168" w:type="pct"/>
            <w:tcBorders>
              <w:top w:val="nil"/>
              <w:left w:val="nil"/>
              <w:bottom w:val="single" w:sz="4" w:space="0" w:color="auto"/>
              <w:right w:val="single" w:sz="4" w:space="0" w:color="auto"/>
            </w:tcBorders>
            <w:shd w:val="clear" w:color="auto" w:fill="auto"/>
            <w:noWrap/>
            <w:vAlign w:val="center"/>
            <w:hideMark/>
          </w:tcPr>
          <w:p w14:paraId="591BAA7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57E56D54"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6D8C5B47"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3C96AF8D"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7BD97854"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60EA32FD"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13B2F326"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5326A71C"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0CE5C0C1"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65206EF3"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284D3B04"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35DDE105"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1C0E4B1E"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B64909E"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C0CEB9F"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6B7EDBA"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3927F6E6"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4D37B8D6"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6DBAB711"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2F0DF266"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45190A32"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6CA9038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0621</w:t>
            </w:r>
          </w:p>
        </w:tc>
        <w:tc>
          <w:tcPr>
            <w:tcW w:w="420" w:type="pct"/>
            <w:tcBorders>
              <w:top w:val="nil"/>
              <w:left w:val="nil"/>
              <w:bottom w:val="single" w:sz="4" w:space="0" w:color="auto"/>
              <w:right w:val="single" w:sz="4" w:space="0" w:color="auto"/>
            </w:tcBorders>
            <w:shd w:val="clear" w:color="auto" w:fill="auto"/>
            <w:vAlign w:val="center"/>
            <w:hideMark/>
          </w:tcPr>
          <w:p w14:paraId="2AF8D99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Метилбензол (349)</w:t>
            </w:r>
          </w:p>
        </w:tc>
        <w:tc>
          <w:tcPr>
            <w:tcW w:w="265" w:type="pct"/>
            <w:tcBorders>
              <w:top w:val="nil"/>
              <w:left w:val="nil"/>
              <w:bottom w:val="single" w:sz="4" w:space="0" w:color="auto"/>
              <w:right w:val="single" w:sz="4" w:space="0" w:color="auto"/>
            </w:tcBorders>
            <w:shd w:val="clear" w:color="auto" w:fill="auto"/>
            <w:noWrap/>
            <w:vAlign w:val="center"/>
            <w:hideMark/>
          </w:tcPr>
          <w:p w14:paraId="27C11CD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0,000009</w:t>
            </w:r>
          </w:p>
        </w:tc>
        <w:tc>
          <w:tcPr>
            <w:tcW w:w="289" w:type="pct"/>
            <w:tcBorders>
              <w:top w:val="nil"/>
              <w:left w:val="nil"/>
              <w:bottom w:val="single" w:sz="4" w:space="0" w:color="auto"/>
              <w:right w:val="single" w:sz="4" w:space="0" w:color="auto"/>
            </w:tcBorders>
            <w:shd w:val="clear" w:color="auto" w:fill="auto"/>
            <w:noWrap/>
            <w:vAlign w:val="center"/>
            <w:hideMark/>
          </w:tcPr>
          <w:p w14:paraId="367C8F3E" w14:textId="653A3295"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6390124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0,00004</w:t>
            </w:r>
          </w:p>
        </w:tc>
        <w:tc>
          <w:tcPr>
            <w:tcW w:w="168" w:type="pct"/>
            <w:tcBorders>
              <w:top w:val="nil"/>
              <w:left w:val="nil"/>
              <w:bottom w:val="single" w:sz="4" w:space="0" w:color="auto"/>
              <w:right w:val="single" w:sz="4" w:space="0" w:color="auto"/>
            </w:tcBorders>
            <w:shd w:val="clear" w:color="auto" w:fill="auto"/>
            <w:noWrap/>
            <w:vAlign w:val="center"/>
            <w:hideMark/>
          </w:tcPr>
          <w:p w14:paraId="2919A54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2FD64719" w14:textId="77777777" w:rsidTr="00903454">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17A00AA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tcBorders>
              <w:top w:val="nil"/>
              <w:left w:val="nil"/>
              <w:bottom w:val="single" w:sz="4" w:space="0" w:color="auto"/>
              <w:right w:val="single" w:sz="4" w:space="0" w:color="auto"/>
            </w:tcBorders>
            <w:shd w:val="clear" w:color="auto" w:fill="auto"/>
            <w:vAlign w:val="center"/>
            <w:hideMark/>
          </w:tcPr>
          <w:p w14:paraId="71C4978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Площадка для хранения жидкого нефтешлама</w:t>
            </w:r>
          </w:p>
        </w:tc>
        <w:tc>
          <w:tcPr>
            <w:tcW w:w="131" w:type="pct"/>
            <w:tcBorders>
              <w:top w:val="nil"/>
              <w:left w:val="nil"/>
              <w:bottom w:val="single" w:sz="4" w:space="0" w:color="auto"/>
              <w:right w:val="single" w:sz="4" w:space="0" w:color="auto"/>
            </w:tcBorders>
            <w:shd w:val="clear" w:color="auto" w:fill="auto"/>
            <w:noWrap/>
            <w:vAlign w:val="center"/>
            <w:hideMark/>
          </w:tcPr>
          <w:p w14:paraId="1DF61C7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tcBorders>
              <w:top w:val="nil"/>
              <w:left w:val="nil"/>
              <w:bottom w:val="single" w:sz="4" w:space="0" w:color="auto"/>
              <w:right w:val="single" w:sz="4" w:space="0" w:color="auto"/>
            </w:tcBorders>
            <w:shd w:val="clear" w:color="auto" w:fill="auto"/>
            <w:noWrap/>
            <w:vAlign w:val="center"/>
            <w:hideMark/>
          </w:tcPr>
          <w:p w14:paraId="05AED5F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tcBorders>
              <w:top w:val="nil"/>
              <w:left w:val="nil"/>
              <w:bottom w:val="single" w:sz="4" w:space="0" w:color="auto"/>
              <w:right w:val="single" w:sz="4" w:space="0" w:color="auto"/>
            </w:tcBorders>
            <w:shd w:val="clear" w:color="auto" w:fill="auto"/>
            <w:vAlign w:val="center"/>
            <w:hideMark/>
          </w:tcPr>
          <w:p w14:paraId="1F539C0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неорг. выброс</w:t>
            </w:r>
          </w:p>
        </w:tc>
        <w:tc>
          <w:tcPr>
            <w:tcW w:w="168" w:type="pct"/>
            <w:tcBorders>
              <w:top w:val="nil"/>
              <w:left w:val="nil"/>
              <w:bottom w:val="single" w:sz="4" w:space="0" w:color="auto"/>
              <w:right w:val="single" w:sz="4" w:space="0" w:color="auto"/>
            </w:tcBorders>
            <w:shd w:val="clear" w:color="auto" w:fill="auto"/>
            <w:noWrap/>
            <w:vAlign w:val="center"/>
            <w:hideMark/>
          </w:tcPr>
          <w:p w14:paraId="6594B77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6011</w:t>
            </w:r>
          </w:p>
        </w:tc>
        <w:tc>
          <w:tcPr>
            <w:tcW w:w="189" w:type="pct"/>
            <w:tcBorders>
              <w:top w:val="nil"/>
              <w:left w:val="nil"/>
              <w:bottom w:val="single" w:sz="4" w:space="0" w:color="auto"/>
              <w:right w:val="single" w:sz="4" w:space="0" w:color="auto"/>
            </w:tcBorders>
            <w:shd w:val="clear" w:color="auto" w:fill="auto"/>
            <w:noWrap/>
            <w:vAlign w:val="center"/>
            <w:hideMark/>
          </w:tcPr>
          <w:p w14:paraId="154E452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74" w:type="pct"/>
            <w:tcBorders>
              <w:top w:val="nil"/>
              <w:left w:val="nil"/>
              <w:bottom w:val="single" w:sz="4" w:space="0" w:color="auto"/>
              <w:right w:val="single" w:sz="4" w:space="0" w:color="auto"/>
            </w:tcBorders>
            <w:shd w:val="clear" w:color="auto" w:fill="auto"/>
            <w:vAlign w:val="center"/>
            <w:hideMark/>
          </w:tcPr>
          <w:p w14:paraId="76C0314C" w14:textId="04B37E1C" w:rsidR="009E4C67" w:rsidRPr="009E4C67" w:rsidRDefault="009E4C67" w:rsidP="009E4C67">
            <w:pPr>
              <w:widowControl/>
              <w:autoSpaceDE/>
              <w:autoSpaceDN/>
              <w:jc w:val="center"/>
              <w:rPr>
                <w:rFonts w:eastAsia="Times New Roman"/>
                <w:sz w:val="16"/>
                <w:szCs w:val="16"/>
                <w:lang w:eastAsia="ru-RU"/>
              </w:rPr>
            </w:pPr>
          </w:p>
        </w:tc>
        <w:tc>
          <w:tcPr>
            <w:tcW w:w="165" w:type="pct"/>
            <w:tcBorders>
              <w:top w:val="nil"/>
              <w:left w:val="nil"/>
              <w:bottom w:val="single" w:sz="4" w:space="0" w:color="auto"/>
              <w:right w:val="single" w:sz="4" w:space="0" w:color="auto"/>
            </w:tcBorders>
            <w:shd w:val="clear" w:color="auto" w:fill="auto"/>
            <w:noWrap/>
            <w:vAlign w:val="center"/>
            <w:hideMark/>
          </w:tcPr>
          <w:p w14:paraId="46303708" w14:textId="74F9B4F0" w:rsidR="009E4C67" w:rsidRPr="009E4C67" w:rsidRDefault="009E4C67" w:rsidP="009E4C67">
            <w:pPr>
              <w:widowControl/>
              <w:autoSpaceDE/>
              <w:autoSpaceDN/>
              <w:jc w:val="center"/>
              <w:rPr>
                <w:rFonts w:eastAsia="Times New Roman"/>
                <w:sz w:val="16"/>
                <w:szCs w:val="16"/>
                <w:lang w:eastAsia="ru-RU"/>
              </w:rPr>
            </w:pPr>
          </w:p>
        </w:tc>
        <w:tc>
          <w:tcPr>
            <w:tcW w:w="175" w:type="pct"/>
            <w:tcBorders>
              <w:top w:val="nil"/>
              <w:left w:val="nil"/>
              <w:bottom w:val="single" w:sz="4" w:space="0" w:color="auto"/>
              <w:right w:val="single" w:sz="4" w:space="0" w:color="auto"/>
            </w:tcBorders>
            <w:shd w:val="clear" w:color="auto" w:fill="auto"/>
            <w:noWrap/>
            <w:vAlign w:val="center"/>
            <w:hideMark/>
          </w:tcPr>
          <w:p w14:paraId="42BC02A6" w14:textId="2A9F40F1" w:rsidR="009E4C67" w:rsidRPr="009E4C67" w:rsidRDefault="009E4C67" w:rsidP="009E4C67">
            <w:pPr>
              <w:widowControl/>
              <w:autoSpaceDE/>
              <w:autoSpaceDN/>
              <w:jc w:val="center"/>
              <w:rPr>
                <w:rFonts w:eastAsia="Times New Roman"/>
                <w:sz w:val="16"/>
                <w:szCs w:val="16"/>
                <w:lang w:eastAsia="ru-RU"/>
              </w:rPr>
            </w:pPr>
          </w:p>
        </w:tc>
        <w:tc>
          <w:tcPr>
            <w:tcW w:w="174" w:type="pct"/>
            <w:tcBorders>
              <w:top w:val="nil"/>
              <w:left w:val="nil"/>
              <w:bottom w:val="single" w:sz="4" w:space="0" w:color="auto"/>
              <w:right w:val="single" w:sz="4" w:space="0" w:color="auto"/>
            </w:tcBorders>
            <w:shd w:val="clear" w:color="auto" w:fill="auto"/>
            <w:noWrap/>
            <w:vAlign w:val="center"/>
            <w:hideMark/>
          </w:tcPr>
          <w:p w14:paraId="41BE84D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11</w:t>
            </w:r>
          </w:p>
        </w:tc>
        <w:tc>
          <w:tcPr>
            <w:tcW w:w="121" w:type="pct"/>
            <w:tcBorders>
              <w:top w:val="nil"/>
              <w:left w:val="nil"/>
              <w:bottom w:val="single" w:sz="4" w:space="0" w:color="auto"/>
              <w:right w:val="single" w:sz="4" w:space="0" w:color="auto"/>
            </w:tcBorders>
            <w:shd w:val="clear" w:color="auto" w:fill="auto"/>
            <w:noWrap/>
            <w:vAlign w:val="center"/>
            <w:hideMark/>
          </w:tcPr>
          <w:p w14:paraId="44FB844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tcBorders>
              <w:top w:val="nil"/>
              <w:left w:val="nil"/>
              <w:bottom w:val="single" w:sz="4" w:space="0" w:color="auto"/>
              <w:right w:val="single" w:sz="4" w:space="0" w:color="auto"/>
            </w:tcBorders>
            <w:shd w:val="clear" w:color="auto" w:fill="auto"/>
            <w:noWrap/>
            <w:vAlign w:val="center"/>
            <w:hideMark/>
          </w:tcPr>
          <w:p w14:paraId="000E4C8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tcBorders>
              <w:top w:val="nil"/>
              <w:left w:val="nil"/>
              <w:bottom w:val="single" w:sz="4" w:space="0" w:color="auto"/>
              <w:right w:val="single" w:sz="4" w:space="0" w:color="auto"/>
            </w:tcBorders>
            <w:shd w:val="clear" w:color="auto" w:fill="auto"/>
            <w:noWrap/>
            <w:vAlign w:val="center"/>
            <w:hideMark/>
          </w:tcPr>
          <w:p w14:paraId="3F9B458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21" w:type="pct"/>
            <w:tcBorders>
              <w:top w:val="nil"/>
              <w:left w:val="nil"/>
              <w:bottom w:val="single" w:sz="4" w:space="0" w:color="auto"/>
              <w:right w:val="single" w:sz="4" w:space="0" w:color="auto"/>
            </w:tcBorders>
            <w:shd w:val="clear" w:color="auto" w:fill="auto"/>
            <w:noWrap/>
            <w:vAlign w:val="center"/>
            <w:hideMark/>
          </w:tcPr>
          <w:p w14:paraId="42C79F3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304" w:type="pct"/>
            <w:tcBorders>
              <w:top w:val="nil"/>
              <w:left w:val="nil"/>
              <w:bottom w:val="single" w:sz="4" w:space="0" w:color="auto"/>
              <w:right w:val="single" w:sz="4" w:space="0" w:color="auto"/>
            </w:tcBorders>
            <w:shd w:val="clear" w:color="auto" w:fill="auto"/>
            <w:vAlign w:val="center"/>
            <w:hideMark/>
          </w:tcPr>
          <w:p w14:paraId="7F32FD07" w14:textId="3A8B2ACD" w:rsidR="009E4C67" w:rsidRPr="009E4C67" w:rsidRDefault="009E4C67" w:rsidP="009E4C67">
            <w:pPr>
              <w:widowControl/>
              <w:autoSpaceDE/>
              <w:autoSpaceDN/>
              <w:jc w:val="center"/>
              <w:rPr>
                <w:rFonts w:eastAsia="Times New Roman"/>
                <w:sz w:val="16"/>
                <w:szCs w:val="16"/>
                <w:lang w:eastAsia="ru-RU"/>
              </w:rPr>
            </w:pPr>
          </w:p>
        </w:tc>
        <w:tc>
          <w:tcPr>
            <w:tcW w:w="241" w:type="pct"/>
            <w:tcBorders>
              <w:top w:val="nil"/>
              <w:left w:val="nil"/>
              <w:bottom w:val="single" w:sz="4" w:space="0" w:color="auto"/>
              <w:right w:val="single" w:sz="4" w:space="0" w:color="auto"/>
            </w:tcBorders>
            <w:shd w:val="clear" w:color="auto" w:fill="auto"/>
            <w:noWrap/>
            <w:vAlign w:val="center"/>
            <w:hideMark/>
          </w:tcPr>
          <w:p w14:paraId="6221FAC4" w14:textId="07F5DEBB" w:rsidR="009E4C67" w:rsidRPr="009E4C67" w:rsidRDefault="009E4C67" w:rsidP="009E4C67">
            <w:pPr>
              <w:widowControl/>
              <w:autoSpaceDE/>
              <w:autoSpaceDN/>
              <w:jc w:val="center"/>
              <w:rPr>
                <w:rFonts w:eastAsia="Times New Roman"/>
                <w:sz w:val="16"/>
                <w:szCs w:val="16"/>
                <w:lang w:eastAsia="ru-RU"/>
              </w:rPr>
            </w:pPr>
          </w:p>
        </w:tc>
        <w:tc>
          <w:tcPr>
            <w:tcW w:w="228" w:type="pct"/>
            <w:tcBorders>
              <w:top w:val="nil"/>
              <w:left w:val="nil"/>
              <w:bottom w:val="single" w:sz="4" w:space="0" w:color="auto"/>
              <w:right w:val="single" w:sz="4" w:space="0" w:color="auto"/>
            </w:tcBorders>
            <w:shd w:val="clear" w:color="auto" w:fill="auto"/>
            <w:noWrap/>
            <w:vAlign w:val="center"/>
            <w:hideMark/>
          </w:tcPr>
          <w:p w14:paraId="4C9E098B" w14:textId="7E6E60C1" w:rsidR="009E4C67" w:rsidRPr="009E4C67" w:rsidRDefault="009E4C67" w:rsidP="009E4C67">
            <w:pPr>
              <w:widowControl/>
              <w:autoSpaceDE/>
              <w:autoSpaceDN/>
              <w:jc w:val="center"/>
              <w:rPr>
                <w:rFonts w:eastAsia="Times New Roman"/>
                <w:sz w:val="16"/>
                <w:szCs w:val="16"/>
                <w:lang w:eastAsia="ru-RU"/>
              </w:rPr>
            </w:pPr>
          </w:p>
        </w:tc>
        <w:tc>
          <w:tcPr>
            <w:tcW w:w="205" w:type="pct"/>
            <w:tcBorders>
              <w:top w:val="nil"/>
              <w:left w:val="nil"/>
              <w:bottom w:val="single" w:sz="4" w:space="0" w:color="auto"/>
              <w:right w:val="single" w:sz="4" w:space="0" w:color="auto"/>
            </w:tcBorders>
            <w:shd w:val="clear" w:color="auto" w:fill="auto"/>
            <w:noWrap/>
            <w:vAlign w:val="center"/>
            <w:hideMark/>
          </w:tcPr>
          <w:p w14:paraId="65E0F941" w14:textId="6B82CE7C"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02C711B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2754</w:t>
            </w:r>
          </w:p>
        </w:tc>
        <w:tc>
          <w:tcPr>
            <w:tcW w:w="420" w:type="pct"/>
            <w:tcBorders>
              <w:top w:val="nil"/>
              <w:left w:val="nil"/>
              <w:bottom w:val="single" w:sz="4" w:space="0" w:color="auto"/>
              <w:right w:val="single" w:sz="4" w:space="0" w:color="auto"/>
            </w:tcBorders>
            <w:shd w:val="clear" w:color="auto" w:fill="auto"/>
            <w:vAlign w:val="center"/>
            <w:hideMark/>
          </w:tcPr>
          <w:p w14:paraId="29FEC6C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Алканы С12-19 /в пересчете на С/ (Углеводороды предельные С12-С19 (в пересчете на С); Растворитель РПК-265П) (10)</w:t>
            </w:r>
          </w:p>
        </w:tc>
        <w:tc>
          <w:tcPr>
            <w:tcW w:w="265" w:type="pct"/>
            <w:tcBorders>
              <w:top w:val="nil"/>
              <w:left w:val="nil"/>
              <w:bottom w:val="single" w:sz="4" w:space="0" w:color="auto"/>
              <w:right w:val="single" w:sz="4" w:space="0" w:color="auto"/>
            </w:tcBorders>
            <w:shd w:val="clear" w:color="auto" w:fill="auto"/>
            <w:noWrap/>
            <w:vAlign w:val="center"/>
            <w:hideMark/>
          </w:tcPr>
          <w:p w14:paraId="2E1BEC4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1,44</w:t>
            </w:r>
          </w:p>
        </w:tc>
        <w:tc>
          <w:tcPr>
            <w:tcW w:w="289" w:type="pct"/>
            <w:tcBorders>
              <w:top w:val="nil"/>
              <w:left w:val="nil"/>
              <w:bottom w:val="single" w:sz="4" w:space="0" w:color="auto"/>
              <w:right w:val="single" w:sz="4" w:space="0" w:color="auto"/>
            </w:tcBorders>
            <w:shd w:val="clear" w:color="auto" w:fill="auto"/>
            <w:noWrap/>
            <w:vAlign w:val="center"/>
            <w:hideMark/>
          </w:tcPr>
          <w:p w14:paraId="00451F11" w14:textId="14386D5A"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76C5818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39,312</w:t>
            </w:r>
          </w:p>
        </w:tc>
        <w:tc>
          <w:tcPr>
            <w:tcW w:w="168" w:type="pct"/>
            <w:tcBorders>
              <w:top w:val="nil"/>
              <w:left w:val="nil"/>
              <w:bottom w:val="single" w:sz="4" w:space="0" w:color="auto"/>
              <w:right w:val="single" w:sz="4" w:space="0" w:color="auto"/>
            </w:tcBorders>
            <w:shd w:val="clear" w:color="auto" w:fill="auto"/>
            <w:noWrap/>
            <w:vAlign w:val="center"/>
            <w:hideMark/>
          </w:tcPr>
          <w:p w14:paraId="1206F44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6EA22096" w14:textId="77777777" w:rsidTr="00903454">
        <w:trPr>
          <w:trHeight w:val="227"/>
        </w:trPr>
        <w:tc>
          <w:tcPr>
            <w:tcW w:w="111" w:type="pct"/>
            <w:vMerge w:val="restart"/>
            <w:tcBorders>
              <w:top w:val="nil"/>
              <w:left w:val="single" w:sz="4" w:space="0" w:color="auto"/>
              <w:bottom w:val="single" w:sz="4" w:space="0" w:color="000000"/>
              <w:right w:val="single" w:sz="4" w:space="0" w:color="auto"/>
            </w:tcBorders>
            <w:shd w:val="clear" w:color="auto" w:fill="auto"/>
            <w:vAlign w:val="center"/>
            <w:hideMark/>
          </w:tcPr>
          <w:p w14:paraId="4A7254D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vMerge w:val="restart"/>
            <w:tcBorders>
              <w:top w:val="nil"/>
              <w:left w:val="single" w:sz="4" w:space="0" w:color="auto"/>
              <w:bottom w:val="single" w:sz="4" w:space="0" w:color="000000"/>
              <w:right w:val="single" w:sz="4" w:space="0" w:color="auto"/>
            </w:tcBorders>
            <w:shd w:val="clear" w:color="auto" w:fill="auto"/>
            <w:vAlign w:val="center"/>
            <w:hideMark/>
          </w:tcPr>
          <w:p w14:paraId="1F2E606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Площадка для бурового шлама</w:t>
            </w:r>
          </w:p>
        </w:tc>
        <w:tc>
          <w:tcPr>
            <w:tcW w:w="131" w:type="pct"/>
            <w:vMerge w:val="restart"/>
            <w:tcBorders>
              <w:top w:val="nil"/>
              <w:left w:val="single" w:sz="4" w:space="0" w:color="auto"/>
              <w:bottom w:val="single" w:sz="4" w:space="0" w:color="000000"/>
              <w:right w:val="single" w:sz="4" w:space="0" w:color="auto"/>
            </w:tcBorders>
            <w:shd w:val="clear" w:color="auto" w:fill="auto"/>
            <w:vAlign w:val="center"/>
            <w:hideMark/>
          </w:tcPr>
          <w:p w14:paraId="5135192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7D12967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vMerge w:val="restart"/>
            <w:tcBorders>
              <w:top w:val="nil"/>
              <w:left w:val="single" w:sz="4" w:space="0" w:color="auto"/>
              <w:bottom w:val="single" w:sz="4" w:space="0" w:color="000000"/>
              <w:right w:val="single" w:sz="4" w:space="0" w:color="auto"/>
            </w:tcBorders>
            <w:shd w:val="clear" w:color="auto" w:fill="auto"/>
            <w:vAlign w:val="center"/>
            <w:hideMark/>
          </w:tcPr>
          <w:p w14:paraId="4D22BD3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неорг. выброс</w:t>
            </w:r>
          </w:p>
        </w:tc>
        <w:tc>
          <w:tcPr>
            <w:tcW w:w="168" w:type="pct"/>
            <w:vMerge w:val="restart"/>
            <w:tcBorders>
              <w:top w:val="nil"/>
              <w:left w:val="single" w:sz="4" w:space="0" w:color="auto"/>
              <w:bottom w:val="single" w:sz="4" w:space="0" w:color="000000"/>
              <w:right w:val="single" w:sz="4" w:space="0" w:color="auto"/>
            </w:tcBorders>
            <w:shd w:val="clear" w:color="auto" w:fill="auto"/>
            <w:vAlign w:val="center"/>
            <w:hideMark/>
          </w:tcPr>
          <w:p w14:paraId="48C13E7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6012</w:t>
            </w:r>
          </w:p>
        </w:tc>
        <w:tc>
          <w:tcPr>
            <w:tcW w:w="189" w:type="pct"/>
            <w:vMerge w:val="restart"/>
            <w:tcBorders>
              <w:top w:val="nil"/>
              <w:left w:val="single" w:sz="4" w:space="0" w:color="auto"/>
              <w:bottom w:val="single" w:sz="4" w:space="0" w:color="000000"/>
              <w:right w:val="single" w:sz="4" w:space="0" w:color="auto"/>
            </w:tcBorders>
            <w:shd w:val="clear" w:color="auto" w:fill="auto"/>
            <w:vAlign w:val="center"/>
            <w:hideMark/>
          </w:tcPr>
          <w:p w14:paraId="38856AF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71664200" w14:textId="53C7C460" w:rsidR="009E4C67" w:rsidRPr="009E4C67" w:rsidRDefault="009E4C67" w:rsidP="009E4C67">
            <w:pPr>
              <w:widowControl/>
              <w:autoSpaceDE/>
              <w:autoSpaceDN/>
              <w:jc w:val="center"/>
              <w:rPr>
                <w:rFonts w:eastAsia="Times New Roman"/>
                <w:sz w:val="16"/>
                <w:szCs w:val="16"/>
                <w:lang w:eastAsia="ru-RU"/>
              </w:rPr>
            </w:pPr>
          </w:p>
        </w:tc>
        <w:tc>
          <w:tcPr>
            <w:tcW w:w="165" w:type="pct"/>
            <w:vMerge w:val="restart"/>
            <w:tcBorders>
              <w:top w:val="nil"/>
              <w:left w:val="single" w:sz="4" w:space="0" w:color="auto"/>
              <w:bottom w:val="single" w:sz="4" w:space="0" w:color="000000"/>
              <w:right w:val="single" w:sz="4" w:space="0" w:color="auto"/>
            </w:tcBorders>
            <w:shd w:val="clear" w:color="auto" w:fill="auto"/>
            <w:vAlign w:val="center"/>
            <w:hideMark/>
          </w:tcPr>
          <w:p w14:paraId="7AFEEEE3" w14:textId="31C576EF" w:rsidR="009E4C67" w:rsidRPr="009E4C67" w:rsidRDefault="009E4C67" w:rsidP="009E4C67">
            <w:pPr>
              <w:widowControl/>
              <w:autoSpaceDE/>
              <w:autoSpaceDN/>
              <w:jc w:val="center"/>
              <w:rPr>
                <w:rFonts w:eastAsia="Times New Roman"/>
                <w:sz w:val="16"/>
                <w:szCs w:val="16"/>
                <w:lang w:eastAsia="ru-RU"/>
              </w:rPr>
            </w:pPr>
          </w:p>
        </w:tc>
        <w:tc>
          <w:tcPr>
            <w:tcW w:w="175" w:type="pct"/>
            <w:vMerge w:val="restart"/>
            <w:tcBorders>
              <w:top w:val="nil"/>
              <w:left w:val="single" w:sz="4" w:space="0" w:color="auto"/>
              <w:bottom w:val="single" w:sz="4" w:space="0" w:color="000000"/>
              <w:right w:val="single" w:sz="4" w:space="0" w:color="auto"/>
            </w:tcBorders>
            <w:shd w:val="clear" w:color="auto" w:fill="auto"/>
            <w:vAlign w:val="center"/>
            <w:hideMark/>
          </w:tcPr>
          <w:p w14:paraId="211F6218" w14:textId="7F70836A" w:rsidR="009E4C67" w:rsidRPr="009E4C67" w:rsidRDefault="009E4C67" w:rsidP="009E4C67">
            <w:pPr>
              <w:widowControl/>
              <w:autoSpaceDE/>
              <w:autoSpaceDN/>
              <w:jc w:val="center"/>
              <w:rPr>
                <w:rFonts w:eastAsia="Times New Roman"/>
                <w:sz w:val="16"/>
                <w:szCs w:val="16"/>
                <w:lang w:eastAsia="ru-RU"/>
              </w:rPr>
            </w:pP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4C02EE4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11</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277C4FD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6710E05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0D7AA07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346B375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304" w:type="pct"/>
            <w:vMerge w:val="restart"/>
            <w:tcBorders>
              <w:top w:val="nil"/>
              <w:left w:val="single" w:sz="4" w:space="0" w:color="auto"/>
              <w:bottom w:val="single" w:sz="4" w:space="0" w:color="000000"/>
              <w:right w:val="single" w:sz="4" w:space="0" w:color="auto"/>
            </w:tcBorders>
            <w:shd w:val="clear" w:color="auto" w:fill="auto"/>
            <w:vAlign w:val="center"/>
            <w:hideMark/>
          </w:tcPr>
          <w:p w14:paraId="10380331" w14:textId="1A6E7C7C" w:rsidR="009E4C67" w:rsidRPr="009E4C67" w:rsidRDefault="009E4C67" w:rsidP="009E4C67">
            <w:pPr>
              <w:widowControl/>
              <w:autoSpaceDE/>
              <w:autoSpaceDN/>
              <w:jc w:val="center"/>
              <w:rPr>
                <w:rFonts w:eastAsia="Times New Roman"/>
                <w:sz w:val="16"/>
                <w:szCs w:val="16"/>
                <w:lang w:eastAsia="ru-RU"/>
              </w:rPr>
            </w:pPr>
          </w:p>
        </w:tc>
        <w:tc>
          <w:tcPr>
            <w:tcW w:w="241" w:type="pct"/>
            <w:vMerge w:val="restart"/>
            <w:tcBorders>
              <w:top w:val="nil"/>
              <w:left w:val="single" w:sz="4" w:space="0" w:color="auto"/>
              <w:bottom w:val="single" w:sz="4" w:space="0" w:color="000000"/>
              <w:right w:val="single" w:sz="4" w:space="0" w:color="auto"/>
            </w:tcBorders>
            <w:shd w:val="clear" w:color="auto" w:fill="auto"/>
            <w:vAlign w:val="center"/>
            <w:hideMark/>
          </w:tcPr>
          <w:p w14:paraId="4FDF33CF" w14:textId="1BAA6802" w:rsidR="009E4C67" w:rsidRPr="009E4C67" w:rsidRDefault="009E4C67" w:rsidP="009E4C67">
            <w:pPr>
              <w:widowControl/>
              <w:autoSpaceDE/>
              <w:autoSpaceDN/>
              <w:jc w:val="center"/>
              <w:rPr>
                <w:rFonts w:eastAsia="Times New Roman"/>
                <w:sz w:val="16"/>
                <w:szCs w:val="16"/>
                <w:lang w:eastAsia="ru-RU"/>
              </w:rPr>
            </w:pPr>
          </w:p>
        </w:tc>
        <w:tc>
          <w:tcPr>
            <w:tcW w:w="228" w:type="pct"/>
            <w:vMerge w:val="restart"/>
            <w:tcBorders>
              <w:top w:val="nil"/>
              <w:left w:val="single" w:sz="4" w:space="0" w:color="auto"/>
              <w:bottom w:val="single" w:sz="4" w:space="0" w:color="000000"/>
              <w:right w:val="single" w:sz="4" w:space="0" w:color="auto"/>
            </w:tcBorders>
            <w:shd w:val="clear" w:color="auto" w:fill="auto"/>
            <w:vAlign w:val="center"/>
            <w:hideMark/>
          </w:tcPr>
          <w:p w14:paraId="40D37134" w14:textId="7364C8B9" w:rsidR="009E4C67" w:rsidRPr="009E4C67" w:rsidRDefault="009E4C67" w:rsidP="009E4C67">
            <w:pPr>
              <w:widowControl/>
              <w:autoSpaceDE/>
              <w:autoSpaceDN/>
              <w:jc w:val="center"/>
              <w:rPr>
                <w:rFonts w:eastAsia="Times New Roman"/>
                <w:sz w:val="16"/>
                <w:szCs w:val="16"/>
                <w:lang w:eastAsia="ru-RU"/>
              </w:rPr>
            </w:pPr>
          </w:p>
        </w:tc>
        <w:tc>
          <w:tcPr>
            <w:tcW w:w="205" w:type="pct"/>
            <w:vMerge w:val="restart"/>
            <w:tcBorders>
              <w:top w:val="nil"/>
              <w:left w:val="single" w:sz="4" w:space="0" w:color="auto"/>
              <w:bottom w:val="single" w:sz="4" w:space="0" w:color="000000"/>
              <w:right w:val="single" w:sz="4" w:space="0" w:color="auto"/>
            </w:tcBorders>
            <w:shd w:val="clear" w:color="auto" w:fill="auto"/>
            <w:vAlign w:val="center"/>
            <w:hideMark/>
          </w:tcPr>
          <w:p w14:paraId="0AAAAC0A" w14:textId="7C7563A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5096AE6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0333</w:t>
            </w:r>
          </w:p>
        </w:tc>
        <w:tc>
          <w:tcPr>
            <w:tcW w:w="420" w:type="pct"/>
            <w:tcBorders>
              <w:top w:val="nil"/>
              <w:left w:val="nil"/>
              <w:bottom w:val="single" w:sz="4" w:space="0" w:color="auto"/>
              <w:right w:val="single" w:sz="4" w:space="0" w:color="auto"/>
            </w:tcBorders>
            <w:shd w:val="clear" w:color="auto" w:fill="auto"/>
            <w:vAlign w:val="center"/>
            <w:hideMark/>
          </w:tcPr>
          <w:p w14:paraId="3FAEB80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Сероводород (Дигидросульфид) (518)</w:t>
            </w:r>
          </w:p>
        </w:tc>
        <w:tc>
          <w:tcPr>
            <w:tcW w:w="265" w:type="pct"/>
            <w:tcBorders>
              <w:top w:val="nil"/>
              <w:left w:val="nil"/>
              <w:bottom w:val="single" w:sz="4" w:space="0" w:color="auto"/>
              <w:right w:val="single" w:sz="4" w:space="0" w:color="auto"/>
            </w:tcBorders>
            <w:shd w:val="clear" w:color="auto" w:fill="auto"/>
            <w:noWrap/>
            <w:vAlign w:val="center"/>
            <w:hideMark/>
          </w:tcPr>
          <w:p w14:paraId="2CD5FCD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0,00032</w:t>
            </w:r>
          </w:p>
        </w:tc>
        <w:tc>
          <w:tcPr>
            <w:tcW w:w="289" w:type="pct"/>
            <w:tcBorders>
              <w:top w:val="nil"/>
              <w:left w:val="nil"/>
              <w:bottom w:val="single" w:sz="4" w:space="0" w:color="auto"/>
              <w:right w:val="single" w:sz="4" w:space="0" w:color="auto"/>
            </w:tcBorders>
            <w:shd w:val="clear" w:color="auto" w:fill="auto"/>
            <w:noWrap/>
            <w:vAlign w:val="center"/>
            <w:hideMark/>
          </w:tcPr>
          <w:p w14:paraId="2851B553" w14:textId="3E7D0703"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61A5F63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168" w:type="pct"/>
            <w:tcBorders>
              <w:top w:val="nil"/>
              <w:left w:val="nil"/>
              <w:bottom w:val="single" w:sz="4" w:space="0" w:color="auto"/>
              <w:right w:val="single" w:sz="4" w:space="0" w:color="auto"/>
            </w:tcBorders>
            <w:shd w:val="clear" w:color="auto" w:fill="auto"/>
            <w:noWrap/>
            <w:vAlign w:val="center"/>
            <w:hideMark/>
          </w:tcPr>
          <w:p w14:paraId="36E447C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333505B8"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5CC91A65"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2A0670EE"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542724F0"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7CC0FA27"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1249AABF"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2F282F8A"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33B485EB"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2F825879"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3688D41A"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3A3DC17D"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6E349C4B"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35CD8D0"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BF68F3C"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CE1CB62"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D445F99"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131420C4"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0639AAD1"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6D5ABC76"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4CFCDEF9"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1C02C3B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0501</w:t>
            </w:r>
          </w:p>
        </w:tc>
        <w:tc>
          <w:tcPr>
            <w:tcW w:w="420" w:type="pct"/>
            <w:tcBorders>
              <w:top w:val="nil"/>
              <w:left w:val="nil"/>
              <w:bottom w:val="single" w:sz="4" w:space="0" w:color="auto"/>
              <w:right w:val="single" w:sz="4" w:space="0" w:color="auto"/>
            </w:tcBorders>
            <w:shd w:val="clear" w:color="auto" w:fill="auto"/>
            <w:vAlign w:val="center"/>
            <w:hideMark/>
          </w:tcPr>
          <w:p w14:paraId="311ADB0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Пентилены (амилены - смесь изомеров) (460)</w:t>
            </w:r>
          </w:p>
        </w:tc>
        <w:tc>
          <w:tcPr>
            <w:tcW w:w="265" w:type="pct"/>
            <w:tcBorders>
              <w:top w:val="nil"/>
              <w:left w:val="nil"/>
              <w:bottom w:val="single" w:sz="4" w:space="0" w:color="auto"/>
              <w:right w:val="single" w:sz="4" w:space="0" w:color="auto"/>
            </w:tcBorders>
            <w:shd w:val="clear" w:color="auto" w:fill="auto"/>
            <w:noWrap/>
            <w:vAlign w:val="center"/>
            <w:hideMark/>
          </w:tcPr>
          <w:p w14:paraId="6E50B6E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0,00225</w:t>
            </w:r>
          </w:p>
        </w:tc>
        <w:tc>
          <w:tcPr>
            <w:tcW w:w="289" w:type="pct"/>
            <w:tcBorders>
              <w:top w:val="nil"/>
              <w:left w:val="nil"/>
              <w:bottom w:val="single" w:sz="4" w:space="0" w:color="auto"/>
              <w:right w:val="single" w:sz="4" w:space="0" w:color="auto"/>
            </w:tcBorders>
            <w:shd w:val="clear" w:color="auto" w:fill="auto"/>
            <w:noWrap/>
            <w:vAlign w:val="center"/>
            <w:hideMark/>
          </w:tcPr>
          <w:p w14:paraId="29860B05" w14:textId="5D82D5FB"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16619AC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0,071</w:t>
            </w:r>
          </w:p>
        </w:tc>
        <w:tc>
          <w:tcPr>
            <w:tcW w:w="168" w:type="pct"/>
            <w:tcBorders>
              <w:top w:val="nil"/>
              <w:left w:val="nil"/>
              <w:bottom w:val="single" w:sz="4" w:space="0" w:color="auto"/>
              <w:right w:val="single" w:sz="4" w:space="0" w:color="auto"/>
            </w:tcBorders>
            <w:shd w:val="clear" w:color="auto" w:fill="auto"/>
            <w:noWrap/>
            <w:vAlign w:val="center"/>
            <w:hideMark/>
          </w:tcPr>
          <w:p w14:paraId="397AB31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2B6E6063"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14293C90"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0D051630"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1730F9EB"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4CF074FA"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3FC47509"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6ECAA86B"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6FABFC04"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33F01C11"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1D718056"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265513A6"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28DF87D2"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226A45D4"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20594E1"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B2D64CB"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780662F"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43DCF9E2"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0F6B20A8"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1BD0806F"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28DBED08"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1821030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0602</w:t>
            </w:r>
          </w:p>
        </w:tc>
        <w:tc>
          <w:tcPr>
            <w:tcW w:w="420" w:type="pct"/>
            <w:tcBorders>
              <w:top w:val="nil"/>
              <w:left w:val="nil"/>
              <w:bottom w:val="single" w:sz="4" w:space="0" w:color="auto"/>
              <w:right w:val="single" w:sz="4" w:space="0" w:color="auto"/>
            </w:tcBorders>
            <w:shd w:val="clear" w:color="auto" w:fill="auto"/>
            <w:vAlign w:val="center"/>
            <w:hideMark/>
          </w:tcPr>
          <w:p w14:paraId="457EFDF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Бензол (64)</w:t>
            </w:r>
          </w:p>
        </w:tc>
        <w:tc>
          <w:tcPr>
            <w:tcW w:w="265" w:type="pct"/>
            <w:tcBorders>
              <w:top w:val="nil"/>
              <w:left w:val="nil"/>
              <w:bottom w:val="single" w:sz="4" w:space="0" w:color="auto"/>
              <w:right w:val="single" w:sz="4" w:space="0" w:color="auto"/>
            </w:tcBorders>
            <w:shd w:val="clear" w:color="auto" w:fill="auto"/>
            <w:noWrap/>
            <w:vAlign w:val="center"/>
            <w:hideMark/>
          </w:tcPr>
          <w:p w14:paraId="33E0AF7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0,00255</w:t>
            </w:r>
          </w:p>
        </w:tc>
        <w:tc>
          <w:tcPr>
            <w:tcW w:w="289" w:type="pct"/>
            <w:tcBorders>
              <w:top w:val="nil"/>
              <w:left w:val="nil"/>
              <w:bottom w:val="single" w:sz="4" w:space="0" w:color="auto"/>
              <w:right w:val="single" w:sz="4" w:space="0" w:color="auto"/>
            </w:tcBorders>
            <w:shd w:val="clear" w:color="auto" w:fill="auto"/>
            <w:noWrap/>
            <w:vAlign w:val="center"/>
            <w:hideMark/>
          </w:tcPr>
          <w:p w14:paraId="4DB82273" w14:textId="7F57DA7E"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2C0E74C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0,081</w:t>
            </w:r>
          </w:p>
        </w:tc>
        <w:tc>
          <w:tcPr>
            <w:tcW w:w="168" w:type="pct"/>
            <w:tcBorders>
              <w:top w:val="nil"/>
              <w:left w:val="nil"/>
              <w:bottom w:val="single" w:sz="4" w:space="0" w:color="auto"/>
              <w:right w:val="single" w:sz="4" w:space="0" w:color="auto"/>
            </w:tcBorders>
            <w:shd w:val="clear" w:color="auto" w:fill="auto"/>
            <w:noWrap/>
            <w:vAlign w:val="center"/>
            <w:hideMark/>
          </w:tcPr>
          <w:p w14:paraId="41A3292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3996DA45"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447477AD"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43200D27"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3FA55AD3"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459A1955"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43CAB310"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524436D7"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1DF8C1A1"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6B290A10"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2073FA15"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1C4DAB42"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6AAFBC38"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2D4A7DA"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3384B88"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1B68BA2"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317768E"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462C01FA"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21549CE1"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46131B09"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6601040E"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50057A7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0616</w:t>
            </w:r>
          </w:p>
        </w:tc>
        <w:tc>
          <w:tcPr>
            <w:tcW w:w="420" w:type="pct"/>
            <w:tcBorders>
              <w:top w:val="nil"/>
              <w:left w:val="nil"/>
              <w:bottom w:val="single" w:sz="4" w:space="0" w:color="auto"/>
              <w:right w:val="single" w:sz="4" w:space="0" w:color="auto"/>
            </w:tcBorders>
            <w:shd w:val="clear" w:color="auto" w:fill="auto"/>
            <w:vAlign w:val="center"/>
            <w:hideMark/>
          </w:tcPr>
          <w:p w14:paraId="7D38A20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Диметилбензол (смесь о-, м-, п- изомеров) (203)</w:t>
            </w:r>
          </w:p>
        </w:tc>
        <w:tc>
          <w:tcPr>
            <w:tcW w:w="265" w:type="pct"/>
            <w:tcBorders>
              <w:top w:val="nil"/>
              <w:left w:val="nil"/>
              <w:bottom w:val="single" w:sz="4" w:space="0" w:color="auto"/>
              <w:right w:val="single" w:sz="4" w:space="0" w:color="auto"/>
            </w:tcBorders>
            <w:shd w:val="clear" w:color="auto" w:fill="auto"/>
            <w:noWrap/>
            <w:vAlign w:val="center"/>
            <w:hideMark/>
          </w:tcPr>
          <w:p w14:paraId="00AC4B6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0,00035</w:t>
            </w:r>
          </w:p>
        </w:tc>
        <w:tc>
          <w:tcPr>
            <w:tcW w:w="289" w:type="pct"/>
            <w:tcBorders>
              <w:top w:val="nil"/>
              <w:left w:val="nil"/>
              <w:bottom w:val="single" w:sz="4" w:space="0" w:color="auto"/>
              <w:right w:val="single" w:sz="4" w:space="0" w:color="auto"/>
            </w:tcBorders>
            <w:shd w:val="clear" w:color="auto" w:fill="auto"/>
            <w:noWrap/>
            <w:vAlign w:val="center"/>
            <w:hideMark/>
          </w:tcPr>
          <w:p w14:paraId="6CD62B4C" w14:textId="68660B95"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6F48043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0,011</w:t>
            </w:r>
          </w:p>
        </w:tc>
        <w:tc>
          <w:tcPr>
            <w:tcW w:w="168" w:type="pct"/>
            <w:tcBorders>
              <w:top w:val="nil"/>
              <w:left w:val="nil"/>
              <w:bottom w:val="single" w:sz="4" w:space="0" w:color="auto"/>
              <w:right w:val="single" w:sz="4" w:space="0" w:color="auto"/>
            </w:tcBorders>
            <w:shd w:val="clear" w:color="auto" w:fill="auto"/>
            <w:noWrap/>
            <w:vAlign w:val="center"/>
            <w:hideMark/>
          </w:tcPr>
          <w:p w14:paraId="38D7605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34B48505"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6B40508C"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1D5EEFA4"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5E1C25E4"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78E68852"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3F08B297"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4BB82DFC"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73C9024C"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016A1114"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5D1DDC4B"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5D9913A5"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5493838C"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3A2A6D33"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8AC011E"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9B3893B"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7A47228"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4ABC1437"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2C6057DA"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0716FFD2"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1860C28E"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53147BF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0621</w:t>
            </w:r>
          </w:p>
        </w:tc>
        <w:tc>
          <w:tcPr>
            <w:tcW w:w="420" w:type="pct"/>
            <w:tcBorders>
              <w:top w:val="nil"/>
              <w:left w:val="nil"/>
              <w:bottom w:val="single" w:sz="4" w:space="0" w:color="auto"/>
              <w:right w:val="single" w:sz="4" w:space="0" w:color="auto"/>
            </w:tcBorders>
            <w:shd w:val="clear" w:color="auto" w:fill="auto"/>
            <w:vAlign w:val="center"/>
            <w:hideMark/>
          </w:tcPr>
          <w:p w14:paraId="53E42C9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Метилбензол (349)</w:t>
            </w:r>
          </w:p>
        </w:tc>
        <w:tc>
          <w:tcPr>
            <w:tcW w:w="265" w:type="pct"/>
            <w:tcBorders>
              <w:top w:val="nil"/>
              <w:left w:val="nil"/>
              <w:bottom w:val="single" w:sz="4" w:space="0" w:color="auto"/>
              <w:right w:val="single" w:sz="4" w:space="0" w:color="auto"/>
            </w:tcBorders>
            <w:shd w:val="clear" w:color="auto" w:fill="auto"/>
            <w:noWrap/>
            <w:vAlign w:val="center"/>
            <w:hideMark/>
          </w:tcPr>
          <w:p w14:paraId="738F546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0,00308</w:t>
            </w:r>
          </w:p>
        </w:tc>
        <w:tc>
          <w:tcPr>
            <w:tcW w:w="289" w:type="pct"/>
            <w:tcBorders>
              <w:top w:val="nil"/>
              <w:left w:val="nil"/>
              <w:bottom w:val="single" w:sz="4" w:space="0" w:color="auto"/>
              <w:right w:val="single" w:sz="4" w:space="0" w:color="auto"/>
            </w:tcBorders>
            <w:shd w:val="clear" w:color="auto" w:fill="auto"/>
            <w:noWrap/>
            <w:vAlign w:val="center"/>
            <w:hideMark/>
          </w:tcPr>
          <w:p w14:paraId="5CA4D791" w14:textId="2DD73E0E"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3AEEB6B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0,097</w:t>
            </w:r>
          </w:p>
        </w:tc>
        <w:tc>
          <w:tcPr>
            <w:tcW w:w="168" w:type="pct"/>
            <w:tcBorders>
              <w:top w:val="nil"/>
              <w:left w:val="nil"/>
              <w:bottom w:val="single" w:sz="4" w:space="0" w:color="auto"/>
              <w:right w:val="single" w:sz="4" w:space="0" w:color="auto"/>
            </w:tcBorders>
            <w:shd w:val="clear" w:color="auto" w:fill="auto"/>
            <w:noWrap/>
            <w:vAlign w:val="center"/>
            <w:hideMark/>
          </w:tcPr>
          <w:p w14:paraId="72E4203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543F9A87"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0C5FDCB9"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54A358C2"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1990E31F"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6665CB2A"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6A2FFF38"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4E5EF5F0"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2C0DD5ED"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29D4A17E"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5D4421AF"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19CD1849"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6C295699"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8EC20A0"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5AC431C"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C9770BA"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8CC4418"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4F5D3338"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4582D7C4"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479C4DAC"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525CA6A9"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47727FC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1071</w:t>
            </w:r>
          </w:p>
        </w:tc>
        <w:tc>
          <w:tcPr>
            <w:tcW w:w="420" w:type="pct"/>
            <w:tcBorders>
              <w:top w:val="nil"/>
              <w:left w:val="nil"/>
              <w:bottom w:val="single" w:sz="4" w:space="0" w:color="auto"/>
              <w:right w:val="single" w:sz="4" w:space="0" w:color="auto"/>
            </w:tcBorders>
            <w:shd w:val="clear" w:color="auto" w:fill="auto"/>
            <w:vAlign w:val="center"/>
            <w:hideMark/>
          </w:tcPr>
          <w:p w14:paraId="0E9DD69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Гидроксибензол (155)</w:t>
            </w:r>
          </w:p>
        </w:tc>
        <w:tc>
          <w:tcPr>
            <w:tcW w:w="265" w:type="pct"/>
            <w:tcBorders>
              <w:top w:val="nil"/>
              <w:left w:val="nil"/>
              <w:bottom w:val="single" w:sz="4" w:space="0" w:color="auto"/>
              <w:right w:val="single" w:sz="4" w:space="0" w:color="auto"/>
            </w:tcBorders>
            <w:shd w:val="clear" w:color="auto" w:fill="auto"/>
            <w:noWrap/>
            <w:vAlign w:val="center"/>
            <w:hideMark/>
          </w:tcPr>
          <w:p w14:paraId="583DD65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0,00005</w:t>
            </w:r>
          </w:p>
        </w:tc>
        <w:tc>
          <w:tcPr>
            <w:tcW w:w="289" w:type="pct"/>
            <w:tcBorders>
              <w:top w:val="nil"/>
              <w:left w:val="nil"/>
              <w:bottom w:val="single" w:sz="4" w:space="0" w:color="auto"/>
              <w:right w:val="single" w:sz="4" w:space="0" w:color="auto"/>
            </w:tcBorders>
            <w:shd w:val="clear" w:color="auto" w:fill="auto"/>
            <w:noWrap/>
            <w:vAlign w:val="center"/>
            <w:hideMark/>
          </w:tcPr>
          <w:p w14:paraId="5753A024" w14:textId="35745A48"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3E33603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0,002</w:t>
            </w:r>
          </w:p>
        </w:tc>
        <w:tc>
          <w:tcPr>
            <w:tcW w:w="168" w:type="pct"/>
            <w:tcBorders>
              <w:top w:val="nil"/>
              <w:left w:val="nil"/>
              <w:bottom w:val="single" w:sz="4" w:space="0" w:color="auto"/>
              <w:right w:val="single" w:sz="4" w:space="0" w:color="auto"/>
            </w:tcBorders>
            <w:shd w:val="clear" w:color="auto" w:fill="auto"/>
            <w:noWrap/>
            <w:vAlign w:val="center"/>
            <w:hideMark/>
          </w:tcPr>
          <w:p w14:paraId="53FE0CD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39458DA5"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271801A4"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5F03A6D3"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2A23D9F9"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3C6DFFD2"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62FBF760"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774E00C7"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0680C982"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15BF3368"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6323D294"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705261A3"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23789D4F"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537932C"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2015F706"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5B25436"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2555437B"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530A916F"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577A41AA"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0835F7A5"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196A231A"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17D14BB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2754</w:t>
            </w:r>
          </w:p>
        </w:tc>
        <w:tc>
          <w:tcPr>
            <w:tcW w:w="420" w:type="pct"/>
            <w:tcBorders>
              <w:top w:val="nil"/>
              <w:left w:val="nil"/>
              <w:bottom w:val="single" w:sz="4" w:space="0" w:color="auto"/>
              <w:right w:val="single" w:sz="4" w:space="0" w:color="auto"/>
            </w:tcBorders>
            <w:shd w:val="clear" w:color="auto" w:fill="auto"/>
            <w:vAlign w:val="center"/>
            <w:hideMark/>
          </w:tcPr>
          <w:p w14:paraId="5352E9A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Алканы С12-19 /в пересчете на С/ (Углеводороды предельные С12-С19 (в пересчете на С); Растворитель РПК-265П) (10)</w:t>
            </w:r>
          </w:p>
        </w:tc>
        <w:tc>
          <w:tcPr>
            <w:tcW w:w="265" w:type="pct"/>
            <w:tcBorders>
              <w:top w:val="nil"/>
              <w:left w:val="nil"/>
              <w:bottom w:val="single" w:sz="4" w:space="0" w:color="auto"/>
              <w:right w:val="single" w:sz="4" w:space="0" w:color="auto"/>
            </w:tcBorders>
            <w:shd w:val="clear" w:color="auto" w:fill="auto"/>
            <w:noWrap/>
            <w:vAlign w:val="center"/>
            <w:hideMark/>
          </w:tcPr>
          <w:p w14:paraId="2EDA5F4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0,07944</w:t>
            </w:r>
          </w:p>
        </w:tc>
        <w:tc>
          <w:tcPr>
            <w:tcW w:w="289" w:type="pct"/>
            <w:tcBorders>
              <w:top w:val="nil"/>
              <w:left w:val="nil"/>
              <w:bottom w:val="single" w:sz="4" w:space="0" w:color="auto"/>
              <w:right w:val="single" w:sz="4" w:space="0" w:color="auto"/>
            </w:tcBorders>
            <w:shd w:val="clear" w:color="auto" w:fill="auto"/>
            <w:noWrap/>
            <w:vAlign w:val="center"/>
            <w:hideMark/>
          </w:tcPr>
          <w:p w14:paraId="0A869FDC" w14:textId="4BB842AA"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69AF65B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2,505</w:t>
            </w:r>
          </w:p>
        </w:tc>
        <w:tc>
          <w:tcPr>
            <w:tcW w:w="168" w:type="pct"/>
            <w:tcBorders>
              <w:top w:val="nil"/>
              <w:left w:val="nil"/>
              <w:bottom w:val="single" w:sz="4" w:space="0" w:color="auto"/>
              <w:right w:val="single" w:sz="4" w:space="0" w:color="auto"/>
            </w:tcBorders>
            <w:shd w:val="clear" w:color="auto" w:fill="auto"/>
            <w:noWrap/>
            <w:vAlign w:val="center"/>
            <w:hideMark/>
          </w:tcPr>
          <w:p w14:paraId="08DD9FB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5B69FD10" w14:textId="77777777" w:rsidTr="00903454">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3C57BC1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tcBorders>
              <w:top w:val="nil"/>
              <w:left w:val="nil"/>
              <w:bottom w:val="single" w:sz="4" w:space="0" w:color="auto"/>
              <w:right w:val="single" w:sz="4" w:space="0" w:color="auto"/>
            </w:tcBorders>
            <w:shd w:val="clear" w:color="auto" w:fill="auto"/>
            <w:vAlign w:val="center"/>
            <w:hideMark/>
          </w:tcPr>
          <w:p w14:paraId="0CD6E32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Загрузка инертных материалов</w:t>
            </w:r>
          </w:p>
        </w:tc>
        <w:tc>
          <w:tcPr>
            <w:tcW w:w="131" w:type="pct"/>
            <w:tcBorders>
              <w:top w:val="nil"/>
              <w:left w:val="nil"/>
              <w:bottom w:val="single" w:sz="4" w:space="0" w:color="auto"/>
              <w:right w:val="single" w:sz="4" w:space="0" w:color="auto"/>
            </w:tcBorders>
            <w:shd w:val="clear" w:color="auto" w:fill="auto"/>
            <w:noWrap/>
            <w:vAlign w:val="center"/>
            <w:hideMark/>
          </w:tcPr>
          <w:p w14:paraId="2AD5C04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tcBorders>
              <w:top w:val="nil"/>
              <w:left w:val="nil"/>
              <w:bottom w:val="single" w:sz="4" w:space="0" w:color="auto"/>
              <w:right w:val="single" w:sz="4" w:space="0" w:color="auto"/>
            </w:tcBorders>
            <w:shd w:val="clear" w:color="auto" w:fill="auto"/>
            <w:noWrap/>
            <w:vAlign w:val="center"/>
            <w:hideMark/>
          </w:tcPr>
          <w:p w14:paraId="653E9E4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tcBorders>
              <w:top w:val="nil"/>
              <w:left w:val="nil"/>
              <w:bottom w:val="single" w:sz="4" w:space="0" w:color="auto"/>
              <w:right w:val="single" w:sz="4" w:space="0" w:color="auto"/>
            </w:tcBorders>
            <w:shd w:val="clear" w:color="auto" w:fill="auto"/>
            <w:vAlign w:val="center"/>
            <w:hideMark/>
          </w:tcPr>
          <w:p w14:paraId="2E4B5AB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неорг. выброс</w:t>
            </w:r>
          </w:p>
        </w:tc>
        <w:tc>
          <w:tcPr>
            <w:tcW w:w="168" w:type="pct"/>
            <w:tcBorders>
              <w:top w:val="nil"/>
              <w:left w:val="nil"/>
              <w:bottom w:val="single" w:sz="4" w:space="0" w:color="auto"/>
              <w:right w:val="single" w:sz="4" w:space="0" w:color="auto"/>
            </w:tcBorders>
            <w:shd w:val="clear" w:color="auto" w:fill="auto"/>
            <w:noWrap/>
            <w:vAlign w:val="center"/>
            <w:hideMark/>
          </w:tcPr>
          <w:p w14:paraId="1BE3220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6013</w:t>
            </w:r>
          </w:p>
        </w:tc>
        <w:tc>
          <w:tcPr>
            <w:tcW w:w="189" w:type="pct"/>
            <w:tcBorders>
              <w:top w:val="nil"/>
              <w:left w:val="nil"/>
              <w:bottom w:val="single" w:sz="4" w:space="0" w:color="auto"/>
              <w:right w:val="single" w:sz="4" w:space="0" w:color="auto"/>
            </w:tcBorders>
            <w:shd w:val="clear" w:color="auto" w:fill="auto"/>
            <w:noWrap/>
            <w:vAlign w:val="center"/>
            <w:hideMark/>
          </w:tcPr>
          <w:p w14:paraId="739D255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74" w:type="pct"/>
            <w:tcBorders>
              <w:top w:val="nil"/>
              <w:left w:val="nil"/>
              <w:bottom w:val="single" w:sz="4" w:space="0" w:color="auto"/>
              <w:right w:val="single" w:sz="4" w:space="0" w:color="auto"/>
            </w:tcBorders>
            <w:shd w:val="clear" w:color="auto" w:fill="auto"/>
            <w:vAlign w:val="center"/>
            <w:hideMark/>
          </w:tcPr>
          <w:p w14:paraId="6EAE0FF5" w14:textId="76E24AAC" w:rsidR="009E4C67" w:rsidRPr="009E4C67" w:rsidRDefault="009E4C67" w:rsidP="009E4C67">
            <w:pPr>
              <w:widowControl/>
              <w:autoSpaceDE/>
              <w:autoSpaceDN/>
              <w:jc w:val="center"/>
              <w:rPr>
                <w:rFonts w:eastAsia="Times New Roman"/>
                <w:sz w:val="16"/>
                <w:szCs w:val="16"/>
                <w:lang w:eastAsia="ru-RU"/>
              </w:rPr>
            </w:pPr>
          </w:p>
        </w:tc>
        <w:tc>
          <w:tcPr>
            <w:tcW w:w="165" w:type="pct"/>
            <w:tcBorders>
              <w:top w:val="nil"/>
              <w:left w:val="nil"/>
              <w:bottom w:val="single" w:sz="4" w:space="0" w:color="auto"/>
              <w:right w:val="single" w:sz="4" w:space="0" w:color="auto"/>
            </w:tcBorders>
            <w:shd w:val="clear" w:color="auto" w:fill="auto"/>
            <w:noWrap/>
            <w:vAlign w:val="center"/>
            <w:hideMark/>
          </w:tcPr>
          <w:p w14:paraId="26A7215E" w14:textId="62579D4C" w:rsidR="009E4C67" w:rsidRPr="009E4C67" w:rsidRDefault="009E4C67" w:rsidP="009E4C67">
            <w:pPr>
              <w:widowControl/>
              <w:autoSpaceDE/>
              <w:autoSpaceDN/>
              <w:jc w:val="center"/>
              <w:rPr>
                <w:rFonts w:eastAsia="Times New Roman"/>
                <w:sz w:val="16"/>
                <w:szCs w:val="16"/>
                <w:lang w:eastAsia="ru-RU"/>
              </w:rPr>
            </w:pPr>
          </w:p>
        </w:tc>
        <w:tc>
          <w:tcPr>
            <w:tcW w:w="175" w:type="pct"/>
            <w:tcBorders>
              <w:top w:val="nil"/>
              <w:left w:val="nil"/>
              <w:bottom w:val="single" w:sz="4" w:space="0" w:color="auto"/>
              <w:right w:val="single" w:sz="4" w:space="0" w:color="auto"/>
            </w:tcBorders>
            <w:shd w:val="clear" w:color="auto" w:fill="auto"/>
            <w:noWrap/>
            <w:vAlign w:val="center"/>
            <w:hideMark/>
          </w:tcPr>
          <w:p w14:paraId="74B7D442" w14:textId="563A4D57" w:rsidR="009E4C67" w:rsidRPr="009E4C67" w:rsidRDefault="009E4C67" w:rsidP="009E4C67">
            <w:pPr>
              <w:widowControl/>
              <w:autoSpaceDE/>
              <w:autoSpaceDN/>
              <w:jc w:val="center"/>
              <w:rPr>
                <w:rFonts w:eastAsia="Times New Roman"/>
                <w:sz w:val="16"/>
                <w:szCs w:val="16"/>
                <w:lang w:eastAsia="ru-RU"/>
              </w:rPr>
            </w:pPr>
          </w:p>
        </w:tc>
        <w:tc>
          <w:tcPr>
            <w:tcW w:w="174" w:type="pct"/>
            <w:tcBorders>
              <w:top w:val="nil"/>
              <w:left w:val="nil"/>
              <w:bottom w:val="single" w:sz="4" w:space="0" w:color="auto"/>
              <w:right w:val="single" w:sz="4" w:space="0" w:color="auto"/>
            </w:tcBorders>
            <w:shd w:val="clear" w:color="auto" w:fill="auto"/>
            <w:noWrap/>
            <w:vAlign w:val="center"/>
            <w:hideMark/>
          </w:tcPr>
          <w:p w14:paraId="4B56E24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11</w:t>
            </w:r>
          </w:p>
        </w:tc>
        <w:tc>
          <w:tcPr>
            <w:tcW w:w="121" w:type="pct"/>
            <w:tcBorders>
              <w:top w:val="nil"/>
              <w:left w:val="nil"/>
              <w:bottom w:val="single" w:sz="4" w:space="0" w:color="auto"/>
              <w:right w:val="single" w:sz="4" w:space="0" w:color="auto"/>
            </w:tcBorders>
            <w:shd w:val="clear" w:color="auto" w:fill="auto"/>
            <w:noWrap/>
            <w:vAlign w:val="center"/>
            <w:hideMark/>
          </w:tcPr>
          <w:p w14:paraId="5F32E89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tcBorders>
              <w:top w:val="nil"/>
              <w:left w:val="nil"/>
              <w:bottom w:val="single" w:sz="4" w:space="0" w:color="auto"/>
              <w:right w:val="single" w:sz="4" w:space="0" w:color="auto"/>
            </w:tcBorders>
            <w:shd w:val="clear" w:color="auto" w:fill="auto"/>
            <w:noWrap/>
            <w:vAlign w:val="center"/>
            <w:hideMark/>
          </w:tcPr>
          <w:p w14:paraId="3F1221A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tcBorders>
              <w:top w:val="nil"/>
              <w:left w:val="nil"/>
              <w:bottom w:val="single" w:sz="4" w:space="0" w:color="auto"/>
              <w:right w:val="single" w:sz="4" w:space="0" w:color="auto"/>
            </w:tcBorders>
            <w:shd w:val="clear" w:color="auto" w:fill="auto"/>
            <w:noWrap/>
            <w:vAlign w:val="center"/>
            <w:hideMark/>
          </w:tcPr>
          <w:p w14:paraId="35A0F47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21" w:type="pct"/>
            <w:tcBorders>
              <w:top w:val="nil"/>
              <w:left w:val="nil"/>
              <w:bottom w:val="single" w:sz="4" w:space="0" w:color="auto"/>
              <w:right w:val="single" w:sz="4" w:space="0" w:color="auto"/>
            </w:tcBorders>
            <w:shd w:val="clear" w:color="auto" w:fill="auto"/>
            <w:noWrap/>
            <w:vAlign w:val="center"/>
            <w:hideMark/>
          </w:tcPr>
          <w:p w14:paraId="7ACFE81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304" w:type="pct"/>
            <w:tcBorders>
              <w:top w:val="nil"/>
              <w:left w:val="nil"/>
              <w:bottom w:val="single" w:sz="4" w:space="0" w:color="auto"/>
              <w:right w:val="single" w:sz="4" w:space="0" w:color="auto"/>
            </w:tcBorders>
            <w:shd w:val="clear" w:color="auto" w:fill="auto"/>
            <w:vAlign w:val="center"/>
            <w:hideMark/>
          </w:tcPr>
          <w:p w14:paraId="150809FC" w14:textId="15B5EF8E" w:rsidR="009E4C67" w:rsidRPr="009E4C67" w:rsidRDefault="009E4C67" w:rsidP="009E4C67">
            <w:pPr>
              <w:widowControl/>
              <w:autoSpaceDE/>
              <w:autoSpaceDN/>
              <w:jc w:val="center"/>
              <w:rPr>
                <w:rFonts w:eastAsia="Times New Roman"/>
                <w:sz w:val="16"/>
                <w:szCs w:val="16"/>
                <w:lang w:eastAsia="ru-RU"/>
              </w:rPr>
            </w:pPr>
          </w:p>
        </w:tc>
        <w:tc>
          <w:tcPr>
            <w:tcW w:w="241" w:type="pct"/>
            <w:tcBorders>
              <w:top w:val="nil"/>
              <w:left w:val="nil"/>
              <w:bottom w:val="single" w:sz="4" w:space="0" w:color="auto"/>
              <w:right w:val="single" w:sz="4" w:space="0" w:color="auto"/>
            </w:tcBorders>
            <w:shd w:val="clear" w:color="auto" w:fill="auto"/>
            <w:noWrap/>
            <w:vAlign w:val="center"/>
            <w:hideMark/>
          </w:tcPr>
          <w:p w14:paraId="7073C89C" w14:textId="7FB3D21B" w:rsidR="009E4C67" w:rsidRPr="009E4C67" w:rsidRDefault="009E4C67" w:rsidP="009E4C67">
            <w:pPr>
              <w:widowControl/>
              <w:autoSpaceDE/>
              <w:autoSpaceDN/>
              <w:jc w:val="center"/>
              <w:rPr>
                <w:rFonts w:eastAsia="Times New Roman"/>
                <w:sz w:val="16"/>
                <w:szCs w:val="16"/>
                <w:lang w:eastAsia="ru-RU"/>
              </w:rPr>
            </w:pPr>
          </w:p>
        </w:tc>
        <w:tc>
          <w:tcPr>
            <w:tcW w:w="228" w:type="pct"/>
            <w:tcBorders>
              <w:top w:val="nil"/>
              <w:left w:val="nil"/>
              <w:bottom w:val="single" w:sz="4" w:space="0" w:color="auto"/>
              <w:right w:val="single" w:sz="4" w:space="0" w:color="auto"/>
            </w:tcBorders>
            <w:shd w:val="clear" w:color="auto" w:fill="auto"/>
            <w:noWrap/>
            <w:vAlign w:val="center"/>
            <w:hideMark/>
          </w:tcPr>
          <w:p w14:paraId="24E3EE20" w14:textId="30904681" w:rsidR="009E4C67" w:rsidRPr="009E4C67" w:rsidRDefault="009E4C67" w:rsidP="009E4C67">
            <w:pPr>
              <w:widowControl/>
              <w:autoSpaceDE/>
              <w:autoSpaceDN/>
              <w:jc w:val="center"/>
              <w:rPr>
                <w:rFonts w:eastAsia="Times New Roman"/>
                <w:sz w:val="16"/>
                <w:szCs w:val="16"/>
                <w:lang w:eastAsia="ru-RU"/>
              </w:rPr>
            </w:pPr>
          </w:p>
        </w:tc>
        <w:tc>
          <w:tcPr>
            <w:tcW w:w="205" w:type="pct"/>
            <w:tcBorders>
              <w:top w:val="nil"/>
              <w:left w:val="nil"/>
              <w:bottom w:val="single" w:sz="4" w:space="0" w:color="auto"/>
              <w:right w:val="single" w:sz="4" w:space="0" w:color="auto"/>
            </w:tcBorders>
            <w:shd w:val="clear" w:color="auto" w:fill="auto"/>
            <w:noWrap/>
            <w:vAlign w:val="center"/>
            <w:hideMark/>
          </w:tcPr>
          <w:p w14:paraId="5733195D" w14:textId="29ED7D89"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5E60F98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2908</w:t>
            </w:r>
          </w:p>
        </w:tc>
        <w:tc>
          <w:tcPr>
            <w:tcW w:w="420" w:type="pct"/>
            <w:tcBorders>
              <w:top w:val="nil"/>
              <w:left w:val="nil"/>
              <w:bottom w:val="single" w:sz="4" w:space="0" w:color="auto"/>
              <w:right w:val="single" w:sz="4" w:space="0" w:color="auto"/>
            </w:tcBorders>
            <w:shd w:val="clear" w:color="auto" w:fill="auto"/>
            <w:vAlign w:val="center"/>
            <w:hideMark/>
          </w:tcPr>
          <w:p w14:paraId="4951635E" w14:textId="4FBA0C3A" w:rsidR="009E4C67" w:rsidRPr="009E4C67" w:rsidRDefault="00903454" w:rsidP="009E4C67">
            <w:pPr>
              <w:widowControl/>
              <w:autoSpaceDE/>
              <w:autoSpaceDN/>
              <w:jc w:val="center"/>
              <w:rPr>
                <w:rFonts w:eastAsia="Times New Roman"/>
                <w:sz w:val="16"/>
                <w:szCs w:val="16"/>
                <w:lang w:eastAsia="ru-RU"/>
              </w:rPr>
            </w:pPr>
            <w:r>
              <w:rPr>
                <w:rFonts w:eastAsia="Times New Roman"/>
                <w:sz w:val="16"/>
                <w:szCs w:val="16"/>
                <w:lang w:eastAsia="ru-RU"/>
              </w:rPr>
              <w:t xml:space="preserve">Пыль неорганическая, содержащая двуокись кремния в %: 70-20 </w:t>
            </w:r>
          </w:p>
        </w:tc>
        <w:tc>
          <w:tcPr>
            <w:tcW w:w="265" w:type="pct"/>
            <w:tcBorders>
              <w:top w:val="nil"/>
              <w:left w:val="nil"/>
              <w:bottom w:val="single" w:sz="4" w:space="0" w:color="auto"/>
              <w:right w:val="single" w:sz="4" w:space="0" w:color="auto"/>
            </w:tcBorders>
            <w:shd w:val="clear" w:color="auto" w:fill="auto"/>
            <w:noWrap/>
            <w:vAlign w:val="center"/>
            <w:hideMark/>
          </w:tcPr>
          <w:p w14:paraId="525DF73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0,00072</w:t>
            </w:r>
          </w:p>
        </w:tc>
        <w:tc>
          <w:tcPr>
            <w:tcW w:w="289" w:type="pct"/>
            <w:tcBorders>
              <w:top w:val="nil"/>
              <w:left w:val="nil"/>
              <w:bottom w:val="single" w:sz="4" w:space="0" w:color="auto"/>
              <w:right w:val="single" w:sz="4" w:space="0" w:color="auto"/>
            </w:tcBorders>
            <w:shd w:val="clear" w:color="auto" w:fill="auto"/>
            <w:noWrap/>
            <w:vAlign w:val="center"/>
            <w:hideMark/>
          </w:tcPr>
          <w:p w14:paraId="79E30D84" w14:textId="16F5ACDD"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168A74C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0,001325</w:t>
            </w:r>
          </w:p>
        </w:tc>
        <w:tc>
          <w:tcPr>
            <w:tcW w:w="168" w:type="pct"/>
            <w:tcBorders>
              <w:top w:val="nil"/>
              <w:left w:val="nil"/>
              <w:bottom w:val="single" w:sz="4" w:space="0" w:color="auto"/>
              <w:right w:val="single" w:sz="4" w:space="0" w:color="auto"/>
            </w:tcBorders>
            <w:shd w:val="clear" w:color="auto" w:fill="auto"/>
            <w:noWrap/>
            <w:vAlign w:val="center"/>
            <w:hideMark/>
          </w:tcPr>
          <w:p w14:paraId="58AF62B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5264B169" w14:textId="77777777" w:rsidTr="00903454">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0C1E23B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tcBorders>
              <w:top w:val="nil"/>
              <w:left w:val="nil"/>
              <w:bottom w:val="single" w:sz="4" w:space="0" w:color="auto"/>
              <w:right w:val="single" w:sz="4" w:space="0" w:color="auto"/>
            </w:tcBorders>
            <w:shd w:val="clear" w:color="auto" w:fill="auto"/>
            <w:vAlign w:val="center"/>
            <w:hideMark/>
          </w:tcPr>
          <w:p w14:paraId="7B4CA8D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Загрузка инертных материалов</w:t>
            </w:r>
          </w:p>
        </w:tc>
        <w:tc>
          <w:tcPr>
            <w:tcW w:w="131" w:type="pct"/>
            <w:tcBorders>
              <w:top w:val="nil"/>
              <w:left w:val="nil"/>
              <w:bottom w:val="single" w:sz="4" w:space="0" w:color="auto"/>
              <w:right w:val="single" w:sz="4" w:space="0" w:color="auto"/>
            </w:tcBorders>
            <w:shd w:val="clear" w:color="auto" w:fill="auto"/>
            <w:noWrap/>
            <w:vAlign w:val="center"/>
            <w:hideMark/>
          </w:tcPr>
          <w:p w14:paraId="46F7763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tcBorders>
              <w:top w:val="nil"/>
              <w:left w:val="nil"/>
              <w:bottom w:val="single" w:sz="4" w:space="0" w:color="auto"/>
              <w:right w:val="single" w:sz="4" w:space="0" w:color="auto"/>
            </w:tcBorders>
            <w:shd w:val="clear" w:color="auto" w:fill="auto"/>
            <w:noWrap/>
            <w:vAlign w:val="center"/>
            <w:hideMark/>
          </w:tcPr>
          <w:p w14:paraId="1E7ED18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tcBorders>
              <w:top w:val="nil"/>
              <w:left w:val="nil"/>
              <w:bottom w:val="single" w:sz="4" w:space="0" w:color="auto"/>
              <w:right w:val="single" w:sz="4" w:space="0" w:color="auto"/>
            </w:tcBorders>
            <w:shd w:val="clear" w:color="auto" w:fill="auto"/>
            <w:vAlign w:val="center"/>
            <w:hideMark/>
          </w:tcPr>
          <w:p w14:paraId="023A098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неорг. выброс</w:t>
            </w:r>
          </w:p>
        </w:tc>
        <w:tc>
          <w:tcPr>
            <w:tcW w:w="168" w:type="pct"/>
            <w:tcBorders>
              <w:top w:val="nil"/>
              <w:left w:val="nil"/>
              <w:bottom w:val="single" w:sz="4" w:space="0" w:color="auto"/>
              <w:right w:val="single" w:sz="4" w:space="0" w:color="auto"/>
            </w:tcBorders>
            <w:shd w:val="clear" w:color="auto" w:fill="auto"/>
            <w:noWrap/>
            <w:vAlign w:val="center"/>
            <w:hideMark/>
          </w:tcPr>
          <w:p w14:paraId="078D65A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6014</w:t>
            </w:r>
          </w:p>
        </w:tc>
        <w:tc>
          <w:tcPr>
            <w:tcW w:w="189" w:type="pct"/>
            <w:tcBorders>
              <w:top w:val="nil"/>
              <w:left w:val="nil"/>
              <w:bottom w:val="single" w:sz="4" w:space="0" w:color="auto"/>
              <w:right w:val="single" w:sz="4" w:space="0" w:color="auto"/>
            </w:tcBorders>
            <w:shd w:val="clear" w:color="auto" w:fill="auto"/>
            <w:noWrap/>
            <w:vAlign w:val="center"/>
            <w:hideMark/>
          </w:tcPr>
          <w:p w14:paraId="5682769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74" w:type="pct"/>
            <w:tcBorders>
              <w:top w:val="nil"/>
              <w:left w:val="nil"/>
              <w:bottom w:val="single" w:sz="4" w:space="0" w:color="auto"/>
              <w:right w:val="single" w:sz="4" w:space="0" w:color="auto"/>
            </w:tcBorders>
            <w:shd w:val="clear" w:color="auto" w:fill="auto"/>
            <w:vAlign w:val="center"/>
            <w:hideMark/>
          </w:tcPr>
          <w:p w14:paraId="660B658A" w14:textId="69F567AF" w:rsidR="009E4C67" w:rsidRPr="009E4C67" w:rsidRDefault="009E4C67" w:rsidP="009E4C67">
            <w:pPr>
              <w:widowControl/>
              <w:autoSpaceDE/>
              <w:autoSpaceDN/>
              <w:jc w:val="center"/>
              <w:rPr>
                <w:rFonts w:eastAsia="Times New Roman"/>
                <w:sz w:val="16"/>
                <w:szCs w:val="16"/>
                <w:lang w:eastAsia="ru-RU"/>
              </w:rPr>
            </w:pPr>
          </w:p>
        </w:tc>
        <w:tc>
          <w:tcPr>
            <w:tcW w:w="165" w:type="pct"/>
            <w:tcBorders>
              <w:top w:val="nil"/>
              <w:left w:val="nil"/>
              <w:bottom w:val="single" w:sz="4" w:space="0" w:color="auto"/>
              <w:right w:val="single" w:sz="4" w:space="0" w:color="auto"/>
            </w:tcBorders>
            <w:shd w:val="clear" w:color="auto" w:fill="auto"/>
            <w:noWrap/>
            <w:vAlign w:val="center"/>
            <w:hideMark/>
          </w:tcPr>
          <w:p w14:paraId="5E435DFC" w14:textId="069796C5" w:rsidR="009E4C67" w:rsidRPr="009E4C67" w:rsidRDefault="009E4C67" w:rsidP="009E4C67">
            <w:pPr>
              <w:widowControl/>
              <w:autoSpaceDE/>
              <w:autoSpaceDN/>
              <w:jc w:val="center"/>
              <w:rPr>
                <w:rFonts w:eastAsia="Times New Roman"/>
                <w:sz w:val="16"/>
                <w:szCs w:val="16"/>
                <w:lang w:eastAsia="ru-RU"/>
              </w:rPr>
            </w:pPr>
          </w:p>
        </w:tc>
        <w:tc>
          <w:tcPr>
            <w:tcW w:w="175" w:type="pct"/>
            <w:tcBorders>
              <w:top w:val="nil"/>
              <w:left w:val="nil"/>
              <w:bottom w:val="single" w:sz="4" w:space="0" w:color="auto"/>
              <w:right w:val="single" w:sz="4" w:space="0" w:color="auto"/>
            </w:tcBorders>
            <w:shd w:val="clear" w:color="auto" w:fill="auto"/>
            <w:noWrap/>
            <w:vAlign w:val="center"/>
            <w:hideMark/>
          </w:tcPr>
          <w:p w14:paraId="59797A3E" w14:textId="007FB027" w:rsidR="009E4C67" w:rsidRPr="009E4C67" w:rsidRDefault="009E4C67" w:rsidP="009E4C67">
            <w:pPr>
              <w:widowControl/>
              <w:autoSpaceDE/>
              <w:autoSpaceDN/>
              <w:jc w:val="center"/>
              <w:rPr>
                <w:rFonts w:eastAsia="Times New Roman"/>
                <w:sz w:val="16"/>
                <w:szCs w:val="16"/>
                <w:lang w:eastAsia="ru-RU"/>
              </w:rPr>
            </w:pPr>
          </w:p>
        </w:tc>
        <w:tc>
          <w:tcPr>
            <w:tcW w:w="174" w:type="pct"/>
            <w:tcBorders>
              <w:top w:val="nil"/>
              <w:left w:val="nil"/>
              <w:bottom w:val="single" w:sz="4" w:space="0" w:color="auto"/>
              <w:right w:val="single" w:sz="4" w:space="0" w:color="auto"/>
            </w:tcBorders>
            <w:shd w:val="clear" w:color="auto" w:fill="auto"/>
            <w:noWrap/>
            <w:vAlign w:val="center"/>
            <w:hideMark/>
          </w:tcPr>
          <w:p w14:paraId="2453735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11</w:t>
            </w:r>
          </w:p>
        </w:tc>
        <w:tc>
          <w:tcPr>
            <w:tcW w:w="121" w:type="pct"/>
            <w:tcBorders>
              <w:top w:val="nil"/>
              <w:left w:val="nil"/>
              <w:bottom w:val="single" w:sz="4" w:space="0" w:color="auto"/>
              <w:right w:val="single" w:sz="4" w:space="0" w:color="auto"/>
            </w:tcBorders>
            <w:shd w:val="clear" w:color="auto" w:fill="auto"/>
            <w:noWrap/>
            <w:vAlign w:val="center"/>
            <w:hideMark/>
          </w:tcPr>
          <w:p w14:paraId="307DA4A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tcBorders>
              <w:top w:val="nil"/>
              <w:left w:val="nil"/>
              <w:bottom w:val="single" w:sz="4" w:space="0" w:color="auto"/>
              <w:right w:val="single" w:sz="4" w:space="0" w:color="auto"/>
            </w:tcBorders>
            <w:shd w:val="clear" w:color="auto" w:fill="auto"/>
            <w:noWrap/>
            <w:vAlign w:val="center"/>
            <w:hideMark/>
          </w:tcPr>
          <w:p w14:paraId="5F21994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tcBorders>
              <w:top w:val="nil"/>
              <w:left w:val="nil"/>
              <w:bottom w:val="single" w:sz="4" w:space="0" w:color="auto"/>
              <w:right w:val="single" w:sz="4" w:space="0" w:color="auto"/>
            </w:tcBorders>
            <w:shd w:val="clear" w:color="auto" w:fill="auto"/>
            <w:noWrap/>
            <w:vAlign w:val="center"/>
            <w:hideMark/>
          </w:tcPr>
          <w:p w14:paraId="2701AB4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21" w:type="pct"/>
            <w:tcBorders>
              <w:top w:val="nil"/>
              <w:left w:val="nil"/>
              <w:bottom w:val="single" w:sz="4" w:space="0" w:color="auto"/>
              <w:right w:val="single" w:sz="4" w:space="0" w:color="auto"/>
            </w:tcBorders>
            <w:shd w:val="clear" w:color="auto" w:fill="auto"/>
            <w:noWrap/>
            <w:vAlign w:val="center"/>
            <w:hideMark/>
          </w:tcPr>
          <w:p w14:paraId="0615B4D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304" w:type="pct"/>
            <w:tcBorders>
              <w:top w:val="nil"/>
              <w:left w:val="nil"/>
              <w:bottom w:val="single" w:sz="4" w:space="0" w:color="auto"/>
              <w:right w:val="single" w:sz="4" w:space="0" w:color="auto"/>
            </w:tcBorders>
            <w:shd w:val="clear" w:color="auto" w:fill="auto"/>
            <w:vAlign w:val="center"/>
            <w:hideMark/>
          </w:tcPr>
          <w:p w14:paraId="09C860D9" w14:textId="3D957E91" w:rsidR="009E4C67" w:rsidRPr="009E4C67" w:rsidRDefault="009E4C67" w:rsidP="009E4C67">
            <w:pPr>
              <w:widowControl/>
              <w:autoSpaceDE/>
              <w:autoSpaceDN/>
              <w:jc w:val="center"/>
              <w:rPr>
                <w:rFonts w:eastAsia="Times New Roman"/>
                <w:sz w:val="16"/>
                <w:szCs w:val="16"/>
                <w:lang w:eastAsia="ru-RU"/>
              </w:rPr>
            </w:pPr>
          </w:p>
        </w:tc>
        <w:tc>
          <w:tcPr>
            <w:tcW w:w="241" w:type="pct"/>
            <w:tcBorders>
              <w:top w:val="nil"/>
              <w:left w:val="nil"/>
              <w:bottom w:val="single" w:sz="4" w:space="0" w:color="auto"/>
              <w:right w:val="single" w:sz="4" w:space="0" w:color="auto"/>
            </w:tcBorders>
            <w:shd w:val="clear" w:color="auto" w:fill="auto"/>
            <w:noWrap/>
            <w:vAlign w:val="center"/>
            <w:hideMark/>
          </w:tcPr>
          <w:p w14:paraId="67382126" w14:textId="2B255593" w:rsidR="009E4C67" w:rsidRPr="009E4C67" w:rsidRDefault="009E4C67" w:rsidP="009E4C67">
            <w:pPr>
              <w:widowControl/>
              <w:autoSpaceDE/>
              <w:autoSpaceDN/>
              <w:jc w:val="center"/>
              <w:rPr>
                <w:rFonts w:eastAsia="Times New Roman"/>
                <w:sz w:val="16"/>
                <w:szCs w:val="16"/>
                <w:lang w:eastAsia="ru-RU"/>
              </w:rPr>
            </w:pPr>
          </w:p>
        </w:tc>
        <w:tc>
          <w:tcPr>
            <w:tcW w:w="228" w:type="pct"/>
            <w:tcBorders>
              <w:top w:val="nil"/>
              <w:left w:val="nil"/>
              <w:bottom w:val="single" w:sz="4" w:space="0" w:color="auto"/>
              <w:right w:val="single" w:sz="4" w:space="0" w:color="auto"/>
            </w:tcBorders>
            <w:shd w:val="clear" w:color="auto" w:fill="auto"/>
            <w:noWrap/>
            <w:vAlign w:val="center"/>
            <w:hideMark/>
          </w:tcPr>
          <w:p w14:paraId="6F5C911C" w14:textId="52509FA0" w:rsidR="009E4C67" w:rsidRPr="009E4C67" w:rsidRDefault="009E4C67" w:rsidP="009E4C67">
            <w:pPr>
              <w:widowControl/>
              <w:autoSpaceDE/>
              <w:autoSpaceDN/>
              <w:jc w:val="center"/>
              <w:rPr>
                <w:rFonts w:eastAsia="Times New Roman"/>
                <w:sz w:val="16"/>
                <w:szCs w:val="16"/>
                <w:lang w:eastAsia="ru-RU"/>
              </w:rPr>
            </w:pPr>
          </w:p>
        </w:tc>
        <w:tc>
          <w:tcPr>
            <w:tcW w:w="205" w:type="pct"/>
            <w:tcBorders>
              <w:top w:val="nil"/>
              <w:left w:val="nil"/>
              <w:bottom w:val="single" w:sz="4" w:space="0" w:color="auto"/>
              <w:right w:val="single" w:sz="4" w:space="0" w:color="auto"/>
            </w:tcBorders>
            <w:shd w:val="clear" w:color="auto" w:fill="auto"/>
            <w:noWrap/>
            <w:vAlign w:val="center"/>
            <w:hideMark/>
          </w:tcPr>
          <w:p w14:paraId="4D37C500" w14:textId="7A0891F1"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6F8D652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2908</w:t>
            </w:r>
          </w:p>
        </w:tc>
        <w:tc>
          <w:tcPr>
            <w:tcW w:w="420" w:type="pct"/>
            <w:tcBorders>
              <w:top w:val="nil"/>
              <w:left w:val="nil"/>
              <w:bottom w:val="single" w:sz="4" w:space="0" w:color="auto"/>
              <w:right w:val="single" w:sz="4" w:space="0" w:color="auto"/>
            </w:tcBorders>
            <w:shd w:val="clear" w:color="auto" w:fill="auto"/>
            <w:vAlign w:val="center"/>
            <w:hideMark/>
          </w:tcPr>
          <w:p w14:paraId="1E6E159C" w14:textId="0E7F3286" w:rsidR="009E4C67" w:rsidRPr="009E4C67" w:rsidRDefault="00903454" w:rsidP="009E4C67">
            <w:pPr>
              <w:widowControl/>
              <w:autoSpaceDE/>
              <w:autoSpaceDN/>
              <w:jc w:val="center"/>
              <w:rPr>
                <w:rFonts w:eastAsia="Times New Roman"/>
                <w:sz w:val="16"/>
                <w:szCs w:val="16"/>
                <w:lang w:eastAsia="ru-RU"/>
              </w:rPr>
            </w:pPr>
            <w:r>
              <w:rPr>
                <w:rFonts w:eastAsia="Times New Roman"/>
                <w:sz w:val="16"/>
                <w:szCs w:val="16"/>
                <w:lang w:eastAsia="ru-RU"/>
              </w:rPr>
              <w:t xml:space="preserve">Пыль неорганическая, содержащая двуокись кремния в %: 70-20 </w:t>
            </w:r>
          </w:p>
        </w:tc>
        <w:tc>
          <w:tcPr>
            <w:tcW w:w="265" w:type="pct"/>
            <w:tcBorders>
              <w:top w:val="nil"/>
              <w:left w:val="nil"/>
              <w:bottom w:val="single" w:sz="4" w:space="0" w:color="auto"/>
              <w:right w:val="single" w:sz="4" w:space="0" w:color="auto"/>
            </w:tcBorders>
            <w:shd w:val="clear" w:color="auto" w:fill="auto"/>
            <w:noWrap/>
            <w:vAlign w:val="center"/>
            <w:hideMark/>
          </w:tcPr>
          <w:p w14:paraId="003FBB2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0,0002</w:t>
            </w:r>
          </w:p>
        </w:tc>
        <w:tc>
          <w:tcPr>
            <w:tcW w:w="289" w:type="pct"/>
            <w:tcBorders>
              <w:top w:val="nil"/>
              <w:left w:val="nil"/>
              <w:bottom w:val="single" w:sz="4" w:space="0" w:color="auto"/>
              <w:right w:val="single" w:sz="4" w:space="0" w:color="auto"/>
            </w:tcBorders>
            <w:shd w:val="clear" w:color="auto" w:fill="auto"/>
            <w:noWrap/>
            <w:vAlign w:val="center"/>
            <w:hideMark/>
          </w:tcPr>
          <w:p w14:paraId="27FB3A22" w14:textId="35D3BC11"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6BF1ECF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0,00036</w:t>
            </w:r>
          </w:p>
        </w:tc>
        <w:tc>
          <w:tcPr>
            <w:tcW w:w="168" w:type="pct"/>
            <w:tcBorders>
              <w:top w:val="nil"/>
              <w:left w:val="nil"/>
              <w:bottom w:val="single" w:sz="4" w:space="0" w:color="auto"/>
              <w:right w:val="single" w:sz="4" w:space="0" w:color="auto"/>
            </w:tcBorders>
            <w:shd w:val="clear" w:color="auto" w:fill="auto"/>
            <w:noWrap/>
            <w:vAlign w:val="center"/>
            <w:hideMark/>
          </w:tcPr>
          <w:p w14:paraId="3B1C93F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136F703C" w14:textId="77777777" w:rsidTr="00903454">
        <w:trPr>
          <w:trHeight w:val="227"/>
        </w:trPr>
        <w:tc>
          <w:tcPr>
            <w:tcW w:w="111" w:type="pct"/>
            <w:vMerge w:val="restart"/>
            <w:tcBorders>
              <w:top w:val="nil"/>
              <w:left w:val="single" w:sz="4" w:space="0" w:color="auto"/>
              <w:bottom w:val="single" w:sz="4" w:space="0" w:color="000000"/>
              <w:right w:val="single" w:sz="4" w:space="0" w:color="auto"/>
            </w:tcBorders>
            <w:shd w:val="clear" w:color="auto" w:fill="auto"/>
            <w:vAlign w:val="center"/>
            <w:hideMark/>
          </w:tcPr>
          <w:p w14:paraId="7BF6E4B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vMerge w:val="restart"/>
            <w:tcBorders>
              <w:top w:val="nil"/>
              <w:left w:val="single" w:sz="4" w:space="0" w:color="auto"/>
              <w:bottom w:val="single" w:sz="4" w:space="0" w:color="000000"/>
              <w:right w:val="single" w:sz="4" w:space="0" w:color="auto"/>
            </w:tcBorders>
            <w:shd w:val="clear" w:color="auto" w:fill="auto"/>
            <w:vAlign w:val="center"/>
            <w:hideMark/>
          </w:tcPr>
          <w:p w14:paraId="49B0CC3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Площадка складирования твердых отходов</w:t>
            </w:r>
          </w:p>
        </w:tc>
        <w:tc>
          <w:tcPr>
            <w:tcW w:w="131" w:type="pct"/>
            <w:vMerge w:val="restart"/>
            <w:tcBorders>
              <w:top w:val="nil"/>
              <w:left w:val="single" w:sz="4" w:space="0" w:color="auto"/>
              <w:bottom w:val="single" w:sz="4" w:space="0" w:color="000000"/>
              <w:right w:val="single" w:sz="4" w:space="0" w:color="auto"/>
            </w:tcBorders>
            <w:shd w:val="clear" w:color="auto" w:fill="auto"/>
            <w:vAlign w:val="center"/>
            <w:hideMark/>
          </w:tcPr>
          <w:p w14:paraId="1E98544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54E69F0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vMerge w:val="restart"/>
            <w:tcBorders>
              <w:top w:val="nil"/>
              <w:left w:val="single" w:sz="4" w:space="0" w:color="auto"/>
              <w:bottom w:val="single" w:sz="4" w:space="0" w:color="000000"/>
              <w:right w:val="single" w:sz="4" w:space="0" w:color="auto"/>
            </w:tcBorders>
            <w:shd w:val="clear" w:color="auto" w:fill="auto"/>
            <w:vAlign w:val="center"/>
            <w:hideMark/>
          </w:tcPr>
          <w:p w14:paraId="2E70C5D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неорг. выброс</w:t>
            </w:r>
          </w:p>
        </w:tc>
        <w:tc>
          <w:tcPr>
            <w:tcW w:w="168" w:type="pct"/>
            <w:vMerge w:val="restart"/>
            <w:tcBorders>
              <w:top w:val="nil"/>
              <w:left w:val="single" w:sz="4" w:space="0" w:color="auto"/>
              <w:bottom w:val="single" w:sz="4" w:space="0" w:color="000000"/>
              <w:right w:val="single" w:sz="4" w:space="0" w:color="auto"/>
            </w:tcBorders>
            <w:shd w:val="clear" w:color="auto" w:fill="auto"/>
            <w:vAlign w:val="center"/>
            <w:hideMark/>
          </w:tcPr>
          <w:p w14:paraId="37617B5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6015</w:t>
            </w:r>
          </w:p>
        </w:tc>
        <w:tc>
          <w:tcPr>
            <w:tcW w:w="189" w:type="pct"/>
            <w:vMerge w:val="restart"/>
            <w:tcBorders>
              <w:top w:val="nil"/>
              <w:left w:val="single" w:sz="4" w:space="0" w:color="auto"/>
              <w:bottom w:val="single" w:sz="4" w:space="0" w:color="000000"/>
              <w:right w:val="single" w:sz="4" w:space="0" w:color="auto"/>
            </w:tcBorders>
            <w:shd w:val="clear" w:color="auto" w:fill="auto"/>
            <w:vAlign w:val="center"/>
            <w:hideMark/>
          </w:tcPr>
          <w:p w14:paraId="31C60DC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160B5C38" w14:textId="16E2B936" w:rsidR="009E4C67" w:rsidRPr="009E4C67" w:rsidRDefault="009E4C67" w:rsidP="009E4C67">
            <w:pPr>
              <w:widowControl/>
              <w:autoSpaceDE/>
              <w:autoSpaceDN/>
              <w:jc w:val="center"/>
              <w:rPr>
                <w:rFonts w:eastAsia="Times New Roman"/>
                <w:sz w:val="16"/>
                <w:szCs w:val="16"/>
                <w:lang w:eastAsia="ru-RU"/>
              </w:rPr>
            </w:pPr>
          </w:p>
        </w:tc>
        <w:tc>
          <w:tcPr>
            <w:tcW w:w="165" w:type="pct"/>
            <w:vMerge w:val="restart"/>
            <w:tcBorders>
              <w:top w:val="nil"/>
              <w:left w:val="single" w:sz="4" w:space="0" w:color="auto"/>
              <w:bottom w:val="single" w:sz="4" w:space="0" w:color="000000"/>
              <w:right w:val="single" w:sz="4" w:space="0" w:color="auto"/>
            </w:tcBorders>
            <w:shd w:val="clear" w:color="auto" w:fill="auto"/>
            <w:vAlign w:val="center"/>
            <w:hideMark/>
          </w:tcPr>
          <w:p w14:paraId="4CDD8A6A" w14:textId="12E808B6" w:rsidR="009E4C67" w:rsidRPr="009E4C67" w:rsidRDefault="009E4C67" w:rsidP="009E4C67">
            <w:pPr>
              <w:widowControl/>
              <w:autoSpaceDE/>
              <w:autoSpaceDN/>
              <w:jc w:val="center"/>
              <w:rPr>
                <w:rFonts w:eastAsia="Times New Roman"/>
                <w:sz w:val="16"/>
                <w:szCs w:val="16"/>
                <w:lang w:eastAsia="ru-RU"/>
              </w:rPr>
            </w:pPr>
          </w:p>
        </w:tc>
        <w:tc>
          <w:tcPr>
            <w:tcW w:w="175" w:type="pct"/>
            <w:vMerge w:val="restart"/>
            <w:tcBorders>
              <w:top w:val="nil"/>
              <w:left w:val="single" w:sz="4" w:space="0" w:color="auto"/>
              <w:bottom w:val="single" w:sz="4" w:space="0" w:color="000000"/>
              <w:right w:val="single" w:sz="4" w:space="0" w:color="auto"/>
            </w:tcBorders>
            <w:shd w:val="clear" w:color="auto" w:fill="auto"/>
            <w:vAlign w:val="center"/>
            <w:hideMark/>
          </w:tcPr>
          <w:p w14:paraId="6A13D594" w14:textId="6AA2FB84" w:rsidR="009E4C67" w:rsidRPr="009E4C67" w:rsidRDefault="009E4C67" w:rsidP="009E4C67">
            <w:pPr>
              <w:widowControl/>
              <w:autoSpaceDE/>
              <w:autoSpaceDN/>
              <w:jc w:val="center"/>
              <w:rPr>
                <w:rFonts w:eastAsia="Times New Roman"/>
                <w:sz w:val="16"/>
                <w:szCs w:val="16"/>
                <w:lang w:eastAsia="ru-RU"/>
              </w:rPr>
            </w:pP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15F57D2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11</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05CE708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5BC0739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0120363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4BCB955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304" w:type="pct"/>
            <w:vMerge w:val="restart"/>
            <w:tcBorders>
              <w:top w:val="nil"/>
              <w:left w:val="single" w:sz="4" w:space="0" w:color="auto"/>
              <w:bottom w:val="single" w:sz="4" w:space="0" w:color="000000"/>
              <w:right w:val="single" w:sz="4" w:space="0" w:color="auto"/>
            </w:tcBorders>
            <w:shd w:val="clear" w:color="auto" w:fill="auto"/>
            <w:vAlign w:val="center"/>
            <w:hideMark/>
          </w:tcPr>
          <w:p w14:paraId="5C2D3CDE" w14:textId="0997E926" w:rsidR="009E4C67" w:rsidRPr="009E4C67" w:rsidRDefault="009E4C67" w:rsidP="009E4C67">
            <w:pPr>
              <w:widowControl/>
              <w:autoSpaceDE/>
              <w:autoSpaceDN/>
              <w:jc w:val="center"/>
              <w:rPr>
                <w:rFonts w:eastAsia="Times New Roman"/>
                <w:sz w:val="16"/>
                <w:szCs w:val="16"/>
                <w:lang w:eastAsia="ru-RU"/>
              </w:rPr>
            </w:pPr>
          </w:p>
        </w:tc>
        <w:tc>
          <w:tcPr>
            <w:tcW w:w="241" w:type="pct"/>
            <w:vMerge w:val="restart"/>
            <w:tcBorders>
              <w:top w:val="nil"/>
              <w:left w:val="single" w:sz="4" w:space="0" w:color="auto"/>
              <w:bottom w:val="single" w:sz="4" w:space="0" w:color="000000"/>
              <w:right w:val="single" w:sz="4" w:space="0" w:color="auto"/>
            </w:tcBorders>
            <w:shd w:val="clear" w:color="auto" w:fill="auto"/>
            <w:vAlign w:val="center"/>
            <w:hideMark/>
          </w:tcPr>
          <w:p w14:paraId="4E84E52B" w14:textId="23D80364" w:rsidR="009E4C67" w:rsidRPr="009E4C67" w:rsidRDefault="009E4C67" w:rsidP="009E4C67">
            <w:pPr>
              <w:widowControl/>
              <w:autoSpaceDE/>
              <w:autoSpaceDN/>
              <w:jc w:val="center"/>
              <w:rPr>
                <w:rFonts w:eastAsia="Times New Roman"/>
                <w:sz w:val="16"/>
                <w:szCs w:val="16"/>
                <w:lang w:eastAsia="ru-RU"/>
              </w:rPr>
            </w:pPr>
          </w:p>
        </w:tc>
        <w:tc>
          <w:tcPr>
            <w:tcW w:w="228" w:type="pct"/>
            <w:vMerge w:val="restart"/>
            <w:tcBorders>
              <w:top w:val="nil"/>
              <w:left w:val="single" w:sz="4" w:space="0" w:color="auto"/>
              <w:bottom w:val="single" w:sz="4" w:space="0" w:color="000000"/>
              <w:right w:val="single" w:sz="4" w:space="0" w:color="auto"/>
            </w:tcBorders>
            <w:shd w:val="clear" w:color="auto" w:fill="auto"/>
            <w:vAlign w:val="center"/>
            <w:hideMark/>
          </w:tcPr>
          <w:p w14:paraId="5B587843" w14:textId="3106C9BA" w:rsidR="009E4C67" w:rsidRPr="009E4C67" w:rsidRDefault="009E4C67" w:rsidP="009E4C67">
            <w:pPr>
              <w:widowControl/>
              <w:autoSpaceDE/>
              <w:autoSpaceDN/>
              <w:jc w:val="center"/>
              <w:rPr>
                <w:rFonts w:eastAsia="Times New Roman"/>
                <w:sz w:val="16"/>
                <w:szCs w:val="16"/>
                <w:lang w:eastAsia="ru-RU"/>
              </w:rPr>
            </w:pPr>
          </w:p>
        </w:tc>
        <w:tc>
          <w:tcPr>
            <w:tcW w:w="205" w:type="pct"/>
            <w:vMerge w:val="restart"/>
            <w:tcBorders>
              <w:top w:val="nil"/>
              <w:left w:val="single" w:sz="4" w:space="0" w:color="auto"/>
              <w:bottom w:val="single" w:sz="4" w:space="0" w:color="000000"/>
              <w:right w:val="single" w:sz="4" w:space="0" w:color="auto"/>
            </w:tcBorders>
            <w:shd w:val="clear" w:color="auto" w:fill="auto"/>
            <w:vAlign w:val="center"/>
            <w:hideMark/>
          </w:tcPr>
          <w:p w14:paraId="6C0A93C7" w14:textId="6C75B976"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6CD439A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0501</w:t>
            </w:r>
          </w:p>
        </w:tc>
        <w:tc>
          <w:tcPr>
            <w:tcW w:w="420" w:type="pct"/>
            <w:tcBorders>
              <w:top w:val="nil"/>
              <w:left w:val="nil"/>
              <w:bottom w:val="single" w:sz="4" w:space="0" w:color="auto"/>
              <w:right w:val="single" w:sz="4" w:space="0" w:color="auto"/>
            </w:tcBorders>
            <w:shd w:val="clear" w:color="auto" w:fill="auto"/>
            <w:vAlign w:val="center"/>
            <w:hideMark/>
          </w:tcPr>
          <w:p w14:paraId="24B44EA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Пентилены (амилены - смесь изомеров) (460)</w:t>
            </w:r>
          </w:p>
        </w:tc>
        <w:tc>
          <w:tcPr>
            <w:tcW w:w="265" w:type="pct"/>
            <w:tcBorders>
              <w:top w:val="nil"/>
              <w:left w:val="nil"/>
              <w:bottom w:val="single" w:sz="4" w:space="0" w:color="auto"/>
              <w:right w:val="single" w:sz="4" w:space="0" w:color="auto"/>
            </w:tcBorders>
            <w:shd w:val="clear" w:color="auto" w:fill="auto"/>
            <w:noWrap/>
            <w:vAlign w:val="center"/>
            <w:hideMark/>
          </w:tcPr>
          <w:p w14:paraId="3439285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0,00225</w:t>
            </w:r>
          </w:p>
        </w:tc>
        <w:tc>
          <w:tcPr>
            <w:tcW w:w="289" w:type="pct"/>
            <w:tcBorders>
              <w:top w:val="nil"/>
              <w:left w:val="nil"/>
              <w:bottom w:val="single" w:sz="4" w:space="0" w:color="auto"/>
              <w:right w:val="single" w:sz="4" w:space="0" w:color="auto"/>
            </w:tcBorders>
            <w:shd w:val="clear" w:color="auto" w:fill="auto"/>
            <w:noWrap/>
            <w:vAlign w:val="center"/>
            <w:hideMark/>
          </w:tcPr>
          <w:p w14:paraId="0FCC7D40" w14:textId="7B58DC59"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32EDC13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0,071</w:t>
            </w:r>
          </w:p>
        </w:tc>
        <w:tc>
          <w:tcPr>
            <w:tcW w:w="168" w:type="pct"/>
            <w:tcBorders>
              <w:top w:val="nil"/>
              <w:left w:val="nil"/>
              <w:bottom w:val="single" w:sz="4" w:space="0" w:color="auto"/>
              <w:right w:val="single" w:sz="4" w:space="0" w:color="auto"/>
            </w:tcBorders>
            <w:shd w:val="clear" w:color="auto" w:fill="auto"/>
            <w:noWrap/>
            <w:vAlign w:val="center"/>
            <w:hideMark/>
          </w:tcPr>
          <w:p w14:paraId="661A20F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40BD24FF"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353172BB"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450B4DF8"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5DBAFB5C"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6949D136"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4FEBE7D2"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28295003"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53EF4C12"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1E46253C"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040F2859"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548B7EA0"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0685A4FB"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016F764"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C1D98BD"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3679433B"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5150D97"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73B74DEB"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5A351812"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41E9535D"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2F2FF50C"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5DD8942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0602</w:t>
            </w:r>
          </w:p>
        </w:tc>
        <w:tc>
          <w:tcPr>
            <w:tcW w:w="420" w:type="pct"/>
            <w:tcBorders>
              <w:top w:val="nil"/>
              <w:left w:val="nil"/>
              <w:bottom w:val="single" w:sz="4" w:space="0" w:color="auto"/>
              <w:right w:val="single" w:sz="4" w:space="0" w:color="auto"/>
            </w:tcBorders>
            <w:shd w:val="clear" w:color="auto" w:fill="auto"/>
            <w:vAlign w:val="center"/>
            <w:hideMark/>
          </w:tcPr>
          <w:p w14:paraId="58B9020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Бензол (64)</w:t>
            </w:r>
          </w:p>
        </w:tc>
        <w:tc>
          <w:tcPr>
            <w:tcW w:w="265" w:type="pct"/>
            <w:tcBorders>
              <w:top w:val="nil"/>
              <w:left w:val="nil"/>
              <w:bottom w:val="single" w:sz="4" w:space="0" w:color="auto"/>
              <w:right w:val="single" w:sz="4" w:space="0" w:color="auto"/>
            </w:tcBorders>
            <w:shd w:val="clear" w:color="auto" w:fill="auto"/>
            <w:noWrap/>
            <w:vAlign w:val="center"/>
            <w:hideMark/>
          </w:tcPr>
          <w:p w14:paraId="4C906AB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0,00255</w:t>
            </w:r>
          </w:p>
        </w:tc>
        <w:tc>
          <w:tcPr>
            <w:tcW w:w="289" w:type="pct"/>
            <w:tcBorders>
              <w:top w:val="nil"/>
              <w:left w:val="nil"/>
              <w:bottom w:val="single" w:sz="4" w:space="0" w:color="auto"/>
              <w:right w:val="single" w:sz="4" w:space="0" w:color="auto"/>
            </w:tcBorders>
            <w:shd w:val="clear" w:color="auto" w:fill="auto"/>
            <w:noWrap/>
            <w:vAlign w:val="center"/>
            <w:hideMark/>
          </w:tcPr>
          <w:p w14:paraId="5B59C418" w14:textId="1B0A4589"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1DC4A49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0,081</w:t>
            </w:r>
          </w:p>
        </w:tc>
        <w:tc>
          <w:tcPr>
            <w:tcW w:w="168" w:type="pct"/>
            <w:tcBorders>
              <w:top w:val="nil"/>
              <w:left w:val="nil"/>
              <w:bottom w:val="single" w:sz="4" w:space="0" w:color="auto"/>
              <w:right w:val="single" w:sz="4" w:space="0" w:color="auto"/>
            </w:tcBorders>
            <w:shd w:val="clear" w:color="auto" w:fill="auto"/>
            <w:noWrap/>
            <w:vAlign w:val="center"/>
            <w:hideMark/>
          </w:tcPr>
          <w:p w14:paraId="1BEBD0F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6A705FC5"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33410F1F"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61EDF2D9"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008A5FD4"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578AF832"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09606824"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5287E114"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41D2985A"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472B979A"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6E63BFCA"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03C1A837"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375EF4F6"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0E856EF"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C5BF94B"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F77B6B7"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EA99013"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2A092403"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3BB74B46"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01CFA183"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1573D358"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177F85A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0616</w:t>
            </w:r>
          </w:p>
        </w:tc>
        <w:tc>
          <w:tcPr>
            <w:tcW w:w="420" w:type="pct"/>
            <w:tcBorders>
              <w:top w:val="nil"/>
              <w:left w:val="nil"/>
              <w:bottom w:val="single" w:sz="4" w:space="0" w:color="auto"/>
              <w:right w:val="single" w:sz="4" w:space="0" w:color="auto"/>
            </w:tcBorders>
            <w:shd w:val="clear" w:color="auto" w:fill="auto"/>
            <w:vAlign w:val="center"/>
            <w:hideMark/>
          </w:tcPr>
          <w:p w14:paraId="1237285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Диметилбензол (смесь о-, м-, п- изомеров) (203)</w:t>
            </w:r>
          </w:p>
        </w:tc>
        <w:tc>
          <w:tcPr>
            <w:tcW w:w="265" w:type="pct"/>
            <w:tcBorders>
              <w:top w:val="nil"/>
              <w:left w:val="nil"/>
              <w:bottom w:val="single" w:sz="4" w:space="0" w:color="auto"/>
              <w:right w:val="single" w:sz="4" w:space="0" w:color="auto"/>
            </w:tcBorders>
            <w:shd w:val="clear" w:color="auto" w:fill="auto"/>
            <w:noWrap/>
            <w:vAlign w:val="center"/>
            <w:hideMark/>
          </w:tcPr>
          <w:p w14:paraId="691469A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0,00035</w:t>
            </w:r>
          </w:p>
        </w:tc>
        <w:tc>
          <w:tcPr>
            <w:tcW w:w="289" w:type="pct"/>
            <w:tcBorders>
              <w:top w:val="nil"/>
              <w:left w:val="nil"/>
              <w:bottom w:val="single" w:sz="4" w:space="0" w:color="auto"/>
              <w:right w:val="single" w:sz="4" w:space="0" w:color="auto"/>
            </w:tcBorders>
            <w:shd w:val="clear" w:color="auto" w:fill="auto"/>
            <w:noWrap/>
            <w:vAlign w:val="center"/>
            <w:hideMark/>
          </w:tcPr>
          <w:p w14:paraId="4F26EF48" w14:textId="741A4E57"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23B68A6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0,011</w:t>
            </w:r>
          </w:p>
        </w:tc>
        <w:tc>
          <w:tcPr>
            <w:tcW w:w="168" w:type="pct"/>
            <w:tcBorders>
              <w:top w:val="nil"/>
              <w:left w:val="nil"/>
              <w:bottom w:val="single" w:sz="4" w:space="0" w:color="auto"/>
              <w:right w:val="single" w:sz="4" w:space="0" w:color="auto"/>
            </w:tcBorders>
            <w:shd w:val="clear" w:color="auto" w:fill="auto"/>
            <w:noWrap/>
            <w:vAlign w:val="center"/>
            <w:hideMark/>
          </w:tcPr>
          <w:p w14:paraId="2CE864D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44ECD785"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7416EB18"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2E45F274"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4C7313FF"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75D2FEE4"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3A896831"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446EE0EA"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6CB744ED"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4DDC22B8"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112CD8F8"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008C59B2"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2359AC9A"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23F467F"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0803E1C"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22DB6A60"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68CB32D"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6EC29811"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3A50B265"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44D8AE06"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4798F425"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51DB12B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0621</w:t>
            </w:r>
          </w:p>
        </w:tc>
        <w:tc>
          <w:tcPr>
            <w:tcW w:w="420" w:type="pct"/>
            <w:tcBorders>
              <w:top w:val="nil"/>
              <w:left w:val="nil"/>
              <w:bottom w:val="single" w:sz="4" w:space="0" w:color="auto"/>
              <w:right w:val="single" w:sz="4" w:space="0" w:color="auto"/>
            </w:tcBorders>
            <w:shd w:val="clear" w:color="auto" w:fill="auto"/>
            <w:vAlign w:val="center"/>
            <w:hideMark/>
          </w:tcPr>
          <w:p w14:paraId="5C6A108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Метилбензол (349)</w:t>
            </w:r>
          </w:p>
        </w:tc>
        <w:tc>
          <w:tcPr>
            <w:tcW w:w="265" w:type="pct"/>
            <w:tcBorders>
              <w:top w:val="nil"/>
              <w:left w:val="nil"/>
              <w:bottom w:val="single" w:sz="4" w:space="0" w:color="auto"/>
              <w:right w:val="single" w:sz="4" w:space="0" w:color="auto"/>
            </w:tcBorders>
            <w:shd w:val="clear" w:color="auto" w:fill="auto"/>
            <w:noWrap/>
            <w:vAlign w:val="center"/>
            <w:hideMark/>
          </w:tcPr>
          <w:p w14:paraId="6C091CA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0,00308</w:t>
            </w:r>
          </w:p>
        </w:tc>
        <w:tc>
          <w:tcPr>
            <w:tcW w:w="289" w:type="pct"/>
            <w:tcBorders>
              <w:top w:val="nil"/>
              <w:left w:val="nil"/>
              <w:bottom w:val="single" w:sz="4" w:space="0" w:color="auto"/>
              <w:right w:val="single" w:sz="4" w:space="0" w:color="auto"/>
            </w:tcBorders>
            <w:shd w:val="clear" w:color="auto" w:fill="auto"/>
            <w:noWrap/>
            <w:vAlign w:val="center"/>
            <w:hideMark/>
          </w:tcPr>
          <w:p w14:paraId="349C238E" w14:textId="303C5AF0"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650CDB1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0,0907</w:t>
            </w:r>
          </w:p>
        </w:tc>
        <w:tc>
          <w:tcPr>
            <w:tcW w:w="168" w:type="pct"/>
            <w:tcBorders>
              <w:top w:val="nil"/>
              <w:left w:val="nil"/>
              <w:bottom w:val="single" w:sz="4" w:space="0" w:color="auto"/>
              <w:right w:val="single" w:sz="4" w:space="0" w:color="auto"/>
            </w:tcBorders>
            <w:shd w:val="clear" w:color="auto" w:fill="auto"/>
            <w:noWrap/>
            <w:vAlign w:val="center"/>
            <w:hideMark/>
          </w:tcPr>
          <w:p w14:paraId="393F1A9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47911563"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4D14E507"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35A323F9"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4EA7C68C"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1578C074"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547BE294"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2FB029B3"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143C7B04"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6F480AC3"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39D1D187"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415FF718"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19971F66"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59C5110"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8DEB7D0"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33EA112"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4B608B4"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6678C112"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4193CE05"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5E5360AB"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3FB06B92"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6E1B85A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1071</w:t>
            </w:r>
          </w:p>
        </w:tc>
        <w:tc>
          <w:tcPr>
            <w:tcW w:w="420" w:type="pct"/>
            <w:tcBorders>
              <w:top w:val="nil"/>
              <w:left w:val="nil"/>
              <w:bottom w:val="single" w:sz="4" w:space="0" w:color="auto"/>
              <w:right w:val="single" w:sz="4" w:space="0" w:color="auto"/>
            </w:tcBorders>
            <w:shd w:val="clear" w:color="auto" w:fill="auto"/>
            <w:vAlign w:val="center"/>
            <w:hideMark/>
          </w:tcPr>
          <w:p w14:paraId="30E3015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Гидроксибензол (155)</w:t>
            </w:r>
          </w:p>
        </w:tc>
        <w:tc>
          <w:tcPr>
            <w:tcW w:w="265" w:type="pct"/>
            <w:tcBorders>
              <w:top w:val="nil"/>
              <w:left w:val="nil"/>
              <w:bottom w:val="single" w:sz="4" w:space="0" w:color="auto"/>
              <w:right w:val="single" w:sz="4" w:space="0" w:color="auto"/>
            </w:tcBorders>
            <w:shd w:val="clear" w:color="auto" w:fill="auto"/>
            <w:noWrap/>
            <w:vAlign w:val="center"/>
            <w:hideMark/>
          </w:tcPr>
          <w:p w14:paraId="0FB6CD0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0,00005</w:t>
            </w:r>
          </w:p>
        </w:tc>
        <w:tc>
          <w:tcPr>
            <w:tcW w:w="289" w:type="pct"/>
            <w:tcBorders>
              <w:top w:val="nil"/>
              <w:left w:val="nil"/>
              <w:bottom w:val="single" w:sz="4" w:space="0" w:color="auto"/>
              <w:right w:val="single" w:sz="4" w:space="0" w:color="auto"/>
            </w:tcBorders>
            <w:shd w:val="clear" w:color="auto" w:fill="auto"/>
            <w:noWrap/>
            <w:vAlign w:val="center"/>
            <w:hideMark/>
          </w:tcPr>
          <w:p w14:paraId="72E56E3F" w14:textId="1679826E"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66C350C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0,002</w:t>
            </w:r>
          </w:p>
        </w:tc>
        <w:tc>
          <w:tcPr>
            <w:tcW w:w="168" w:type="pct"/>
            <w:tcBorders>
              <w:top w:val="nil"/>
              <w:left w:val="nil"/>
              <w:bottom w:val="single" w:sz="4" w:space="0" w:color="auto"/>
              <w:right w:val="single" w:sz="4" w:space="0" w:color="auto"/>
            </w:tcBorders>
            <w:shd w:val="clear" w:color="auto" w:fill="auto"/>
            <w:noWrap/>
            <w:vAlign w:val="center"/>
            <w:hideMark/>
          </w:tcPr>
          <w:p w14:paraId="6DFE15A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223583B7"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23EE4485"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06C755B9"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28303E8D"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5DDC5E5E"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6A1D305C"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7CD52F0E"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197B3309"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266198FE"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09370F02"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20478530"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72CD4485"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7CAAA76"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4FA4C5B"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1501094"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0798EF96"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112BFD99"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5FACA195"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7CBFCA82"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64C8E751"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0A5F05A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2754</w:t>
            </w:r>
          </w:p>
        </w:tc>
        <w:tc>
          <w:tcPr>
            <w:tcW w:w="420" w:type="pct"/>
            <w:tcBorders>
              <w:top w:val="nil"/>
              <w:left w:val="nil"/>
              <w:bottom w:val="single" w:sz="4" w:space="0" w:color="auto"/>
              <w:right w:val="single" w:sz="4" w:space="0" w:color="auto"/>
            </w:tcBorders>
            <w:shd w:val="clear" w:color="auto" w:fill="auto"/>
            <w:vAlign w:val="center"/>
            <w:hideMark/>
          </w:tcPr>
          <w:p w14:paraId="7A6817A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Алканы С12-19 /в пересчете на С/ (Углеводороды предельные С12-С19 (в пересчете на С); Растворитель РПК-265П) (10)</w:t>
            </w:r>
          </w:p>
        </w:tc>
        <w:tc>
          <w:tcPr>
            <w:tcW w:w="265" w:type="pct"/>
            <w:tcBorders>
              <w:top w:val="nil"/>
              <w:left w:val="nil"/>
              <w:bottom w:val="single" w:sz="4" w:space="0" w:color="auto"/>
              <w:right w:val="single" w:sz="4" w:space="0" w:color="auto"/>
            </w:tcBorders>
            <w:shd w:val="clear" w:color="auto" w:fill="auto"/>
            <w:noWrap/>
            <w:vAlign w:val="center"/>
            <w:hideMark/>
          </w:tcPr>
          <w:p w14:paraId="0661436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0,07944</w:t>
            </w:r>
          </w:p>
        </w:tc>
        <w:tc>
          <w:tcPr>
            <w:tcW w:w="289" w:type="pct"/>
            <w:tcBorders>
              <w:top w:val="nil"/>
              <w:left w:val="nil"/>
              <w:bottom w:val="single" w:sz="4" w:space="0" w:color="auto"/>
              <w:right w:val="single" w:sz="4" w:space="0" w:color="auto"/>
            </w:tcBorders>
            <w:shd w:val="clear" w:color="auto" w:fill="auto"/>
            <w:noWrap/>
            <w:vAlign w:val="center"/>
            <w:hideMark/>
          </w:tcPr>
          <w:p w14:paraId="5C63B47C" w14:textId="4E8D7640"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780FF2B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2,505</w:t>
            </w:r>
          </w:p>
        </w:tc>
        <w:tc>
          <w:tcPr>
            <w:tcW w:w="168" w:type="pct"/>
            <w:tcBorders>
              <w:top w:val="nil"/>
              <w:left w:val="nil"/>
              <w:bottom w:val="single" w:sz="4" w:space="0" w:color="auto"/>
              <w:right w:val="single" w:sz="4" w:space="0" w:color="auto"/>
            </w:tcBorders>
            <w:shd w:val="clear" w:color="auto" w:fill="auto"/>
            <w:noWrap/>
            <w:vAlign w:val="center"/>
            <w:hideMark/>
          </w:tcPr>
          <w:p w14:paraId="16DFC92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66ED5A62" w14:textId="77777777" w:rsidTr="00903454">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7A0AB81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tcBorders>
              <w:top w:val="nil"/>
              <w:left w:val="nil"/>
              <w:bottom w:val="single" w:sz="4" w:space="0" w:color="auto"/>
              <w:right w:val="single" w:sz="4" w:space="0" w:color="auto"/>
            </w:tcBorders>
            <w:shd w:val="clear" w:color="auto" w:fill="auto"/>
            <w:vAlign w:val="center"/>
            <w:hideMark/>
          </w:tcPr>
          <w:p w14:paraId="0844C4B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Площадка складирования грунта</w:t>
            </w:r>
          </w:p>
        </w:tc>
        <w:tc>
          <w:tcPr>
            <w:tcW w:w="131" w:type="pct"/>
            <w:tcBorders>
              <w:top w:val="nil"/>
              <w:left w:val="nil"/>
              <w:bottom w:val="single" w:sz="4" w:space="0" w:color="auto"/>
              <w:right w:val="single" w:sz="4" w:space="0" w:color="auto"/>
            </w:tcBorders>
            <w:shd w:val="clear" w:color="auto" w:fill="auto"/>
            <w:noWrap/>
            <w:vAlign w:val="center"/>
            <w:hideMark/>
          </w:tcPr>
          <w:p w14:paraId="513C48A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tcBorders>
              <w:top w:val="nil"/>
              <w:left w:val="nil"/>
              <w:bottom w:val="single" w:sz="4" w:space="0" w:color="auto"/>
              <w:right w:val="single" w:sz="4" w:space="0" w:color="auto"/>
            </w:tcBorders>
            <w:shd w:val="clear" w:color="auto" w:fill="auto"/>
            <w:noWrap/>
            <w:vAlign w:val="center"/>
            <w:hideMark/>
          </w:tcPr>
          <w:p w14:paraId="10BCC94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tcBorders>
              <w:top w:val="nil"/>
              <w:left w:val="nil"/>
              <w:bottom w:val="single" w:sz="4" w:space="0" w:color="auto"/>
              <w:right w:val="single" w:sz="4" w:space="0" w:color="auto"/>
            </w:tcBorders>
            <w:shd w:val="clear" w:color="auto" w:fill="auto"/>
            <w:vAlign w:val="center"/>
            <w:hideMark/>
          </w:tcPr>
          <w:p w14:paraId="3583482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неорг. выброс</w:t>
            </w:r>
          </w:p>
        </w:tc>
        <w:tc>
          <w:tcPr>
            <w:tcW w:w="168" w:type="pct"/>
            <w:tcBorders>
              <w:top w:val="nil"/>
              <w:left w:val="nil"/>
              <w:bottom w:val="single" w:sz="4" w:space="0" w:color="auto"/>
              <w:right w:val="single" w:sz="4" w:space="0" w:color="auto"/>
            </w:tcBorders>
            <w:shd w:val="clear" w:color="auto" w:fill="auto"/>
            <w:noWrap/>
            <w:vAlign w:val="center"/>
            <w:hideMark/>
          </w:tcPr>
          <w:p w14:paraId="08737DA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6016</w:t>
            </w:r>
          </w:p>
        </w:tc>
        <w:tc>
          <w:tcPr>
            <w:tcW w:w="189" w:type="pct"/>
            <w:tcBorders>
              <w:top w:val="nil"/>
              <w:left w:val="nil"/>
              <w:bottom w:val="single" w:sz="4" w:space="0" w:color="auto"/>
              <w:right w:val="single" w:sz="4" w:space="0" w:color="auto"/>
            </w:tcBorders>
            <w:shd w:val="clear" w:color="auto" w:fill="auto"/>
            <w:noWrap/>
            <w:vAlign w:val="center"/>
            <w:hideMark/>
          </w:tcPr>
          <w:p w14:paraId="51A70FD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74" w:type="pct"/>
            <w:tcBorders>
              <w:top w:val="nil"/>
              <w:left w:val="nil"/>
              <w:bottom w:val="single" w:sz="4" w:space="0" w:color="auto"/>
              <w:right w:val="single" w:sz="4" w:space="0" w:color="auto"/>
            </w:tcBorders>
            <w:shd w:val="clear" w:color="auto" w:fill="auto"/>
            <w:vAlign w:val="center"/>
            <w:hideMark/>
          </w:tcPr>
          <w:p w14:paraId="11182F42" w14:textId="23FE493F" w:rsidR="009E4C67" w:rsidRPr="009E4C67" w:rsidRDefault="009E4C67" w:rsidP="009E4C67">
            <w:pPr>
              <w:widowControl/>
              <w:autoSpaceDE/>
              <w:autoSpaceDN/>
              <w:jc w:val="center"/>
              <w:rPr>
                <w:rFonts w:eastAsia="Times New Roman"/>
                <w:sz w:val="16"/>
                <w:szCs w:val="16"/>
                <w:lang w:eastAsia="ru-RU"/>
              </w:rPr>
            </w:pPr>
          </w:p>
        </w:tc>
        <w:tc>
          <w:tcPr>
            <w:tcW w:w="165" w:type="pct"/>
            <w:tcBorders>
              <w:top w:val="nil"/>
              <w:left w:val="nil"/>
              <w:bottom w:val="single" w:sz="4" w:space="0" w:color="auto"/>
              <w:right w:val="single" w:sz="4" w:space="0" w:color="auto"/>
            </w:tcBorders>
            <w:shd w:val="clear" w:color="auto" w:fill="auto"/>
            <w:noWrap/>
            <w:vAlign w:val="center"/>
            <w:hideMark/>
          </w:tcPr>
          <w:p w14:paraId="67D9C3A0" w14:textId="6D4CC11D" w:rsidR="009E4C67" w:rsidRPr="009E4C67" w:rsidRDefault="009E4C67" w:rsidP="009E4C67">
            <w:pPr>
              <w:widowControl/>
              <w:autoSpaceDE/>
              <w:autoSpaceDN/>
              <w:jc w:val="center"/>
              <w:rPr>
                <w:rFonts w:eastAsia="Times New Roman"/>
                <w:sz w:val="16"/>
                <w:szCs w:val="16"/>
                <w:lang w:eastAsia="ru-RU"/>
              </w:rPr>
            </w:pPr>
          </w:p>
        </w:tc>
        <w:tc>
          <w:tcPr>
            <w:tcW w:w="175" w:type="pct"/>
            <w:tcBorders>
              <w:top w:val="nil"/>
              <w:left w:val="nil"/>
              <w:bottom w:val="single" w:sz="4" w:space="0" w:color="auto"/>
              <w:right w:val="single" w:sz="4" w:space="0" w:color="auto"/>
            </w:tcBorders>
            <w:shd w:val="clear" w:color="auto" w:fill="auto"/>
            <w:noWrap/>
            <w:vAlign w:val="center"/>
            <w:hideMark/>
          </w:tcPr>
          <w:p w14:paraId="2832CA5C" w14:textId="34995D76" w:rsidR="009E4C67" w:rsidRPr="009E4C67" w:rsidRDefault="009E4C67" w:rsidP="009E4C67">
            <w:pPr>
              <w:widowControl/>
              <w:autoSpaceDE/>
              <w:autoSpaceDN/>
              <w:jc w:val="center"/>
              <w:rPr>
                <w:rFonts w:eastAsia="Times New Roman"/>
                <w:sz w:val="16"/>
                <w:szCs w:val="16"/>
                <w:lang w:eastAsia="ru-RU"/>
              </w:rPr>
            </w:pPr>
          </w:p>
        </w:tc>
        <w:tc>
          <w:tcPr>
            <w:tcW w:w="174" w:type="pct"/>
            <w:tcBorders>
              <w:top w:val="nil"/>
              <w:left w:val="nil"/>
              <w:bottom w:val="single" w:sz="4" w:space="0" w:color="auto"/>
              <w:right w:val="single" w:sz="4" w:space="0" w:color="auto"/>
            </w:tcBorders>
            <w:shd w:val="clear" w:color="auto" w:fill="auto"/>
            <w:noWrap/>
            <w:vAlign w:val="center"/>
            <w:hideMark/>
          </w:tcPr>
          <w:p w14:paraId="3F8A013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11</w:t>
            </w:r>
          </w:p>
        </w:tc>
        <w:tc>
          <w:tcPr>
            <w:tcW w:w="121" w:type="pct"/>
            <w:tcBorders>
              <w:top w:val="nil"/>
              <w:left w:val="nil"/>
              <w:bottom w:val="single" w:sz="4" w:space="0" w:color="auto"/>
              <w:right w:val="single" w:sz="4" w:space="0" w:color="auto"/>
            </w:tcBorders>
            <w:shd w:val="clear" w:color="auto" w:fill="auto"/>
            <w:noWrap/>
            <w:vAlign w:val="center"/>
            <w:hideMark/>
          </w:tcPr>
          <w:p w14:paraId="2C5D73F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tcBorders>
              <w:top w:val="nil"/>
              <w:left w:val="nil"/>
              <w:bottom w:val="single" w:sz="4" w:space="0" w:color="auto"/>
              <w:right w:val="single" w:sz="4" w:space="0" w:color="auto"/>
            </w:tcBorders>
            <w:shd w:val="clear" w:color="auto" w:fill="auto"/>
            <w:noWrap/>
            <w:vAlign w:val="center"/>
            <w:hideMark/>
          </w:tcPr>
          <w:p w14:paraId="1837CF6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tcBorders>
              <w:top w:val="nil"/>
              <w:left w:val="nil"/>
              <w:bottom w:val="single" w:sz="4" w:space="0" w:color="auto"/>
              <w:right w:val="single" w:sz="4" w:space="0" w:color="auto"/>
            </w:tcBorders>
            <w:shd w:val="clear" w:color="auto" w:fill="auto"/>
            <w:noWrap/>
            <w:vAlign w:val="center"/>
            <w:hideMark/>
          </w:tcPr>
          <w:p w14:paraId="301BC2F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21" w:type="pct"/>
            <w:tcBorders>
              <w:top w:val="nil"/>
              <w:left w:val="nil"/>
              <w:bottom w:val="single" w:sz="4" w:space="0" w:color="auto"/>
              <w:right w:val="single" w:sz="4" w:space="0" w:color="auto"/>
            </w:tcBorders>
            <w:shd w:val="clear" w:color="auto" w:fill="auto"/>
            <w:noWrap/>
            <w:vAlign w:val="center"/>
            <w:hideMark/>
          </w:tcPr>
          <w:p w14:paraId="3413217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304" w:type="pct"/>
            <w:tcBorders>
              <w:top w:val="nil"/>
              <w:left w:val="nil"/>
              <w:bottom w:val="single" w:sz="4" w:space="0" w:color="auto"/>
              <w:right w:val="single" w:sz="4" w:space="0" w:color="auto"/>
            </w:tcBorders>
            <w:shd w:val="clear" w:color="auto" w:fill="auto"/>
            <w:vAlign w:val="center"/>
            <w:hideMark/>
          </w:tcPr>
          <w:p w14:paraId="5CF7EB15" w14:textId="7AA34F4E" w:rsidR="009E4C67" w:rsidRPr="009E4C67" w:rsidRDefault="009E4C67" w:rsidP="009E4C67">
            <w:pPr>
              <w:widowControl/>
              <w:autoSpaceDE/>
              <w:autoSpaceDN/>
              <w:jc w:val="center"/>
              <w:rPr>
                <w:rFonts w:eastAsia="Times New Roman"/>
                <w:sz w:val="16"/>
                <w:szCs w:val="16"/>
                <w:lang w:eastAsia="ru-RU"/>
              </w:rPr>
            </w:pPr>
          </w:p>
        </w:tc>
        <w:tc>
          <w:tcPr>
            <w:tcW w:w="241" w:type="pct"/>
            <w:tcBorders>
              <w:top w:val="nil"/>
              <w:left w:val="nil"/>
              <w:bottom w:val="single" w:sz="4" w:space="0" w:color="auto"/>
              <w:right w:val="single" w:sz="4" w:space="0" w:color="auto"/>
            </w:tcBorders>
            <w:shd w:val="clear" w:color="auto" w:fill="auto"/>
            <w:noWrap/>
            <w:vAlign w:val="center"/>
            <w:hideMark/>
          </w:tcPr>
          <w:p w14:paraId="2E027373" w14:textId="66266290" w:rsidR="009E4C67" w:rsidRPr="009E4C67" w:rsidRDefault="009E4C67" w:rsidP="009E4C67">
            <w:pPr>
              <w:widowControl/>
              <w:autoSpaceDE/>
              <w:autoSpaceDN/>
              <w:jc w:val="center"/>
              <w:rPr>
                <w:rFonts w:eastAsia="Times New Roman"/>
                <w:sz w:val="16"/>
                <w:szCs w:val="16"/>
                <w:lang w:eastAsia="ru-RU"/>
              </w:rPr>
            </w:pPr>
          </w:p>
        </w:tc>
        <w:tc>
          <w:tcPr>
            <w:tcW w:w="228" w:type="pct"/>
            <w:tcBorders>
              <w:top w:val="nil"/>
              <w:left w:val="nil"/>
              <w:bottom w:val="single" w:sz="4" w:space="0" w:color="auto"/>
              <w:right w:val="single" w:sz="4" w:space="0" w:color="auto"/>
            </w:tcBorders>
            <w:shd w:val="clear" w:color="auto" w:fill="auto"/>
            <w:noWrap/>
            <w:vAlign w:val="center"/>
            <w:hideMark/>
          </w:tcPr>
          <w:p w14:paraId="2F13CF0E" w14:textId="69A018A2" w:rsidR="009E4C67" w:rsidRPr="009E4C67" w:rsidRDefault="009E4C67" w:rsidP="009E4C67">
            <w:pPr>
              <w:widowControl/>
              <w:autoSpaceDE/>
              <w:autoSpaceDN/>
              <w:jc w:val="center"/>
              <w:rPr>
                <w:rFonts w:eastAsia="Times New Roman"/>
                <w:sz w:val="16"/>
                <w:szCs w:val="16"/>
                <w:lang w:eastAsia="ru-RU"/>
              </w:rPr>
            </w:pPr>
          </w:p>
        </w:tc>
        <w:tc>
          <w:tcPr>
            <w:tcW w:w="205" w:type="pct"/>
            <w:tcBorders>
              <w:top w:val="nil"/>
              <w:left w:val="nil"/>
              <w:bottom w:val="single" w:sz="4" w:space="0" w:color="auto"/>
              <w:right w:val="single" w:sz="4" w:space="0" w:color="auto"/>
            </w:tcBorders>
            <w:shd w:val="clear" w:color="auto" w:fill="auto"/>
            <w:noWrap/>
            <w:vAlign w:val="center"/>
            <w:hideMark/>
          </w:tcPr>
          <w:p w14:paraId="25FB227B" w14:textId="3DDDF563"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2E668CB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2908</w:t>
            </w:r>
          </w:p>
        </w:tc>
        <w:tc>
          <w:tcPr>
            <w:tcW w:w="420" w:type="pct"/>
            <w:tcBorders>
              <w:top w:val="nil"/>
              <w:left w:val="nil"/>
              <w:bottom w:val="single" w:sz="4" w:space="0" w:color="auto"/>
              <w:right w:val="single" w:sz="4" w:space="0" w:color="auto"/>
            </w:tcBorders>
            <w:shd w:val="clear" w:color="auto" w:fill="auto"/>
            <w:vAlign w:val="center"/>
            <w:hideMark/>
          </w:tcPr>
          <w:p w14:paraId="2F3145FD" w14:textId="6CBB6B75" w:rsidR="009E4C67" w:rsidRPr="009E4C67" w:rsidRDefault="00903454" w:rsidP="009E4C67">
            <w:pPr>
              <w:widowControl/>
              <w:autoSpaceDE/>
              <w:autoSpaceDN/>
              <w:jc w:val="center"/>
              <w:rPr>
                <w:rFonts w:eastAsia="Times New Roman"/>
                <w:sz w:val="16"/>
                <w:szCs w:val="16"/>
                <w:lang w:eastAsia="ru-RU"/>
              </w:rPr>
            </w:pPr>
            <w:r>
              <w:rPr>
                <w:rFonts w:eastAsia="Times New Roman"/>
                <w:sz w:val="16"/>
                <w:szCs w:val="16"/>
                <w:lang w:eastAsia="ru-RU"/>
              </w:rPr>
              <w:t xml:space="preserve">Пыль неорганическая, содержащая двуокись кремния в %: 70-20 </w:t>
            </w:r>
          </w:p>
        </w:tc>
        <w:tc>
          <w:tcPr>
            <w:tcW w:w="265" w:type="pct"/>
            <w:tcBorders>
              <w:top w:val="nil"/>
              <w:left w:val="nil"/>
              <w:bottom w:val="single" w:sz="4" w:space="0" w:color="auto"/>
              <w:right w:val="single" w:sz="4" w:space="0" w:color="auto"/>
            </w:tcBorders>
            <w:shd w:val="clear" w:color="auto" w:fill="auto"/>
            <w:noWrap/>
            <w:vAlign w:val="center"/>
            <w:hideMark/>
          </w:tcPr>
          <w:p w14:paraId="1056B7E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0,97</w:t>
            </w:r>
          </w:p>
        </w:tc>
        <w:tc>
          <w:tcPr>
            <w:tcW w:w="289" w:type="pct"/>
            <w:tcBorders>
              <w:top w:val="nil"/>
              <w:left w:val="nil"/>
              <w:bottom w:val="single" w:sz="4" w:space="0" w:color="auto"/>
              <w:right w:val="single" w:sz="4" w:space="0" w:color="auto"/>
            </w:tcBorders>
            <w:shd w:val="clear" w:color="auto" w:fill="auto"/>
            <w:noWrap/>
            <w:vAlign w:val="center"/>
            <w:hideMark/>
          </w:tcPr>
          <w:p w14:paraId="69D9ED36" w14:textId="071BBE72"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686E17B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30,59</w:t>
            </w:r>
          </w:p>
        </w:tc>
        <w:tc>
          <w:tcPr>
            <w:tcW w:w="168" w:type="pct"/>
            <w:tcBorders>
              <w:top w:val="nil"/>
              <w:left w:val="nil"/>
              <w:bottom w:val="single" w:sz="4" w:space="0" w:color="auto"/>
              <w:right w:val="single" w:sz="4" w:space="0" w:color="auto"/>
            </w:tcBorders>
            <w:shd w:val="clear" w:color="auto" w:fill="auto"/>
            <w:noWrap/>
            <w:vAlign w:val="center"/>
            <w:hideMark/>
          </w:tcPr>
          <w:p w14:paraId="6290C54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5F8CA06F" w14:textId="77777777" w:rsidTr="00903454">
        <w:trPr>
          <w:trHeight w:val="227"/>
        </w:trPr>
        <w:tc>
          <w:tcPr>
            <w:tcW w:w="111" w:type="pct"/>
            <w:vMerge w:val="restart"/>
            <w:tcBorders>
              <w:top w:val="nil"/>
              <w:left w:val="single" w:sz="4" w:space="0" w:color="auto"/>
              <w:bottom w:val="single" w:sz="4" w:space="0" w:color="000000"/>
              <w:right w:val="single" w:sz="4" w:space="0" w:color="auto"/>
            </w:tcBorders>
            <w:shd w:val="clear" w:color="auto" w:fill="auto"/>
            <w:vAlign w:val="center"/>
            <w:hideMark/>
          </w:tcPr>
          <w:p w14:paraId="3AB14BC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vMerge w:val="restart"/>
            <w:tcBorders>
              <w:top w:val="nil"/>
              <w:left w:val="single" w:sz="4" w:space="0" w:color="auto"/>
              <w:bottom w:val="single" w:sz="4" w:space="0" w:color="000000"/>
              <w:right w:val="single" w:sz="4" w:space="0" w:color="auto"/>
            </w:tcBorders>
            <w:shd w:val="clear" w:color="auto" w:fill="auto"/>
            <w:vAlign w:val="center"/>
            <w:hideMark/>
          </w:tcPr>
          <w:p w14:paraId="3EB4D38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Автовоз</w:t>
            </w:r>
          </w:p>
        </w:tc>
        <w:tc>
          <w:tcPr>
            <w:tcW w:w="131" w:type="pct"/>
            <w:vMerge w:val="restart"/>
            <w:tcBorders>
              <w:top w:val="nil"/>
              <w:left w:val="single" w:sz="4" w:space="0" w:color="auto"/>
              <w:bottom w:val="single" w:sz="4" w:space="0" w:color="000000"/>
              <w:right w:val="single" w:sz="4" w:space="0" w:color="auto"/>
            </w:tcBorders>
            <w:shd w:val="clear" w:color="auto" w:fill="auto"/>
            <w:vAlign w:val="center"/>
            <w:hideMark/>
          </w:tcPr>
          <w:p w14:paraId="3A23D1C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0B32F90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vMerge w:val="restart"/>
            <w:tcBorders>
              <w:top w:val="nil"/>
              <w:left w:val="single" w:sz="4" w:space="0" w:color="auto"/>
              <w:bottom w:val="single" w:sz="4" w:space="0" w:color="000000"/>
              <w:right w:val="single" w:sz="4" w:space="0" w:color="auto"/>
            </w:tcBorders>
            <w:shd w:val="clear" w:color="auto" w:fill="auto"/>
            <w:vAlign w:val="center"/>
            <w:hideMark/>
          </w:tcPr>
          <w:p w14:paraId="3D87B36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неорг. выброс</w:t>
            </w:r>
          </w:p>
        </w:tc>
        <w:tc>
          <w:tcPr>
            <w:tcW w:w="168" w:type="pct"/>
            <w:vMerge w:val="restart"/>
            <w:tcBorders>
              <w:top w:val="nil"/>
              <w:left w:val="single" w:sz="4" w:space="0" w:color="auto"/>
              <w:bottom w:val="single" w:sz="4" w:space="0" w:color="000000"/>
              <w:right w:val="single" w:sz="4" w:space="0" w:color="auto"/>
            </w:tcBorders>
            <w:shd w:val="clear" w:color="auto" w:fill="auto"/>
            <w:vAlign w:val="center"/>
            <w:hideMark/>
          </w:tcPr>
          <w:p w14:paraId="19F9F23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6017</w:t>
            </w:r>
          </w:p>
        </w:tc>
        <w:tc>
          <w:tcPr>
            <w:tcW w:w="189" w:type="pct"/>
            <w:vMerge w:val="restart"/>
            <w:tcBorders>
              <w:top w:val="nil"/>
              <w:left w:val="single" w:sz="4" w:space="0" w:color="auto"/>
              <w:bottom w:val="single" w:sz="4" w:space="0" w:color="000000"/>
              <w:right w:val="single" w:sz="4" w:space="0" w:color="auto"/>
            </w:tcBorders>
            <w:shd w:val="clear" w:color="auto" w:fill="auto"/>
            <w:vAlign w:val="center"/>
            <w:hideMark/>
          </w:tcPr>
          <w:p w14:paraId="24CE47F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18AB2DEA" w14:textId="4E65C8F8" w:rsidR="009E4C67" w:rsidRPr="009E4C67" w:rsidRDefault="009E4C67" w:rsidP="009E4C67">
            <w:pPr>
              <w:widowControl/>
              <w:autoSpaceDE/>
              <w:autoSpaceDN/>
              <w:jc w:val="center"/>
              <w:rPr>
                <w:rFonts w:eastAsia="Times New Roman"/>
                <w:sz w:val="16"/>
                <w:szCs w:val="16"/>
                <w:lang w:eastAsia="ru-RU"/>
              </w:rPr>
            </w:pPr>
          </w:p>
        </w:tc>
        <w:tc>
          <w:tcPr>
            <w:tcW w:w="165" w:type="pct"/>
            <w:vMerge w:val="restart"/>
            <w:tcBorders>
              <w:top w:val="nil"/>
              <w:left w:val="single" w:sz="4" w:space="0" w:color="auto"/>
              <w:bottom w:val="single" w:sz="4" w:space="0" w:color="000000"/>
              <w:right w:val="single" w:sz="4" w:space="0" w:color="auto"/>
            </w:tcBorders>
            <w:shd w:val="clear" w:color="auto" w:fill="auto"/>
            <w:vAlign w:val="center"/>
            <w:hideMark/>
          </w:tcPr>
          <w:p w14:paraId="7A0D2E6A" w14:textId="31DBBCB8" w:rsidR="009E4C67" w:rsidRPr="009E4C67" w:rsidRDefault="009E4C67" w:rsidP="009E4C67">
            <w:pPr>
              <w:widowControl/>
              <w:autoSpaceDE/>
              <w:autoSpaceDN/>
              <w:jc w:val="center"/>
              <w:rPr>
                <w:rFonts w:eastAsia="Times New Roman"/>
                <w:sz w:val="16"/>
                <w:szCs w:val="16"/>
                <w:lang w:eastAsia="ru-RU"/>
              </w:rPr>
            </w:pPr>
          </w:p>
        </w:tc>
        <w:tc>
          <w:tcPr>
            <w:tcW w:w="175" w:type="pct"/>
            <w:vMerge w:val="restart"/>
            <w:tcBorders>
              <w:top w:val="nil"/>
              <w:left w:val="single" w:sz="4" w:space="0" w:color="auto"/>
              <w:bottom w:val="single" w:sz="4" w:space="0" w:color="000000"/>
              <w:right w:val="single" w:sz="4" w:space="0" w:color="auto"/>
            </w:tcBorders>
            <w:shd w:val="clear" w:color="auto" w:fill="auto"/>
            <w:vAlign w:val="center"/>
            <w:hideMark/>
          </w:tcPr>
          <w:p w14:paraId="66BA927D" w14:textId="55E3A487" w:rsidR="009E4C67" w:rsidRPr="009E4C67" w:rsidRDefault="009E4C67" w:rsidP="009E4C67">
            <w:pPr>
              <w:widowControl/>
              <w:autoSpaceDE/>
              <w:autoSpaceDN/>
              <w:jc w:val="center"/>
              <w:rPr>
                <w:rFonts w:eastAsia="Times New Roman"/>
                <w:sz w:val="16"/>
                <w:szCs w:val="16"/>
                <w:lang w:eastAsia="ru-RU"/>
              </w:rPr>
            </w:pP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1E92BA8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11</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7E0A7CD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7364665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6DB661B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08D02C3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304" w:type="pct"/>
            <w:vMerge w:val="restart"/>
            <w:tcBorders>
              <w:top w:val="nil"/>
              <w:left w:val="single" w:sz="4" w:space="0" w:color="auto"/>
              <w:bottom w:val="single" w:sz="4" w:space="0" w:color="000000"/>
              <w:right w:val="single" w:sz="4" w:space="0" w:color="auto"/>
            </w:tcBorders>
            <w:shd w:val="clear" w:color="auto" w:fill="auto"/>
            <w:vAlign w:val="center"/>
            <w:hideMark/>
          </w:tcPr>
          <w:p w14:paraId="353CCF09" w14:textId="192BA60A" w:rsidR="009E4C67" w:rsidRPr="009E4C67" w:rsidRDefault="009E4C67" w:rsidP="009E4C67">
            <w:pPr>
              <w:widowControl/>
              <w:autoSpaceDE/>
              <w:autoSpaceDN/>
              <w:jc w:val="center"/>
              <w:rPr>
                <w:rFonts w:eastAsia="Times New Roman"/>
                <w:sz w:val="16"/>
                <w:szCs w:val="16"/>
                <w:lang w:eastAsia="ru-RU"/>
              </w:rPr>
            </w:pPr>
          </w:p>
        </w:tc>
        <w:tc>
          <w:tcPr>
            <w:tcW w:w="241" w:type="pct"/>
            <w:vMerge w:val="restart"/>
            <w:tcBorders>
              <w:top w:val="nil"/>
              <w:left w:val="single" w:sz="4" w:space="0" w:color="auto"/>
              <w:bottom w:val="single" w:sz="4" w:space="0" w:color="000000"/>
              <w:right w:val="single" w:sz="4" w:space="0" w:color="auto"/>
            </w:tcBorders>
            <w:shd w:val="clear" w:color="auto" w:fill="auto"/>
            <w:vAlign w:val="center"/>
            <w:hideMark/>
          </w:tcPr>
          <w:p w14:paraId="78DF67AE" w14:textId="3A8D7CB0" w:rsidR="009E4C67" w:rsidRPr="009E4C67" w:rsidRDefault="009E4C67" w:rsidP="009E4C67">
            <w:pPr>
              <w:widowControl/>
              <w:autoSpaceDE/>
              <w:autoSpaceDN/>
              <w:jc w:val="center"/>
              <w:rPr>
                <w:rFonts w:eastAsia="Times New Roman"/>
                <w:sz w:val="16"/>
                <w:szCs w:val="16"/>
                <w:lang w:eastAsia="ru-RU"/>
              </w:rPr>
            </w:pPr>
          </w:p>
        </w:tc>
        <w:tc>
          <w:tcPr>
            <w:tcW w:w="228" w:type="pct"/>
            <w:vMerge w:val="restart"/>
            <w:tcBorders>
              <w:top w:val="nil"/>
              <w:left w:val="single" w:sz="4" w:space="0" w:color="auto"/>
              <w:bottom w:val="single" w:sz="4" w:space="0" w:color="000000"/>
              <w:right w:val="single" w:sz="4" w:space="0" w:color="auto"/>
            </w:tcBorders>
            <w:shd w:val="clear" w:color="auto" w:fill="auto"/>
            <w:vAlign w:val="center"/>
            <w:hideMark/>
          </w:tcPr>
          <w:p w14:paraId="2D996F21" w14:textId="60F54879" w:rsidR="009E4C67" w:rsidRPr="009E4C67" w:rsidRDefault="009E4C67" w:rsidP="009E4C67">
            <w:pPr>
              <w:widowControl/>
              <w:autoSpaceDE/>
              <w:autoSpaceDN/>
              <w:jc w:val="center"/>
              <w:rPr>
                <w:rFonts w:eastAsia="Times New Roman"/>
                <w:sz w:val="16"/>
                <w:szCs w:val="16"/>
                <w:lang w:eastAsia="ru-RU"/>
              </w:rPr>
            </w:pPr>
          </w:p>
        </w:tc>
        <w:tc>
          <w:tcPr>
            <w:tcW w:w="205" w:type="pct"/>
            <w:vMerge w:val="restart"/>
            <w:tcBorders>
              <w:top w:val="nil"/>
              <w:left w:val="single" w:sz="4" w:space="0" w:color="auto"/>
              <w:bottom w:val="single" w:sz="4" w:space="0" w:color="000000"/>
              <w:right w:val="single" w:sz="4" w:space="0" w:color="auto"/>
            </w:tcBorders>
            <w:shd w:val="clear" w:color="auto" w:fill="auto"/>
            <w:vAlign w:val="center"/>
            <w:hideMark/>
          </w:tcPr>
          <w:p w14:paraId="724914A2" w14:textId="3CEA304F"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78A98E4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0333</w:t>
            </w:r>
          </w:p>
        </w:tc>
        <w:tc>
          <w:tcPr>
            <w:tcW w:w="420" w:type="pct"/>
            <w:tcBorders>
              <w:top w:val="nil"/>
              <w:left w:val="nil"/>
              <w:bottom w:val="single" w:sz="4" w:space="0" w:color="auto"/>
              <w:right w:val="single" w:sz="4" w:space="0" w:color="auto"/>
            </w:tcBorders>
            <w:shd w:val="clear" w:color="auto" w:fill="auto"/>
            <w:vAlign w:val="center"/>
            <w:hideMark/>
          </w:tcPr>
          <w:p w14:paraId="1BC4045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Сероводород (Дигидросульфид) (518)</w:t>
            </w:r>
          </w:p>
        </w:tc>
        <w:tc>
          <w:tcPr>
            <w:tcW w:w="265" w:type="pct"/>
            <w:tcBorders>
              <w:top w:val="nil"/>
              <w:left w:val="nil"/>
              <w:bottom w:val="single" w:sz="4" w:space="0" w:color="auto"/>
              <w:right w:val="single" w:sz="4" w:space="0" w:color="auto"/>
            </w:tcBorders>
            <w:shd w:val="clear" w:color="auto" w:fill="auto"/>
            <w:noWrap/>
            <w:vAlign w:val="center"/>
            <w:hideMark/>
          </w:tcPr>
          <w:p w14:paraId="49E799F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0,0004</w:t>
            </w:r>
          </w:p>
        </w:tc>
        <w:tc>
          <w:tcPr>
            <w:tcW w:w="289" w:type="pct"/>
            <w:tcBorders>
              <w:top w:val="nil"/>
              <w:left w:val="nil"/>
              <w:bottom w:val="single" w:sz="4" w:space="0" w:color="auto"/>
              <w:right w:val="single" w:sz="4" w:space="0" w:color="auto"/>
            </w:tcBorders>
            <w:shd w:val="clear" w:color="auto" w:fill="auto"/>
            <w:noWrap/>
            <w:vAlign w:val="center"/>
            <w:hideMark/>
          </w:tcPr>
          <w:p w14:paraId="550B0F3E" w14:textId="7F4C252E"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2454AE4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0,0011</w:t>
            </w:r>
          </w:p>
        </w:tc>
        <w:tc>
          <w:tcPr>
            <w:tcW w:w="168" w:type="pct"/>
            <w:tcBorders>
              <w:top w:val="nil"/>
              <w:left w:val="nil"/>
              <w:bottom w:val="single" w:sz="4" w:space="0" w:color="auto"/>
              <w:right w:val="single" w:sz="4" w:space="0" w:color="auto"/>
            </w:tcBorders>
            <w:shd w:val="clear" w:color="auto" w:fill="auto"/>
            <w:noWrap/>
            <w:vAlign w:val="center"/>
            <w:hideMark/>
          </w:tcPr>
          <w:p w14:paraId="5FAF34E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56E6B6FF"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30F3B677"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10ABBB8A"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27465B7A"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51300F97"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3BD2FD81"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28541C0D"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3DC4DE90"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449B0ADC"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0AFC7DE1"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1375E00E"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2C213F38"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28321C9"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BB3D8B6"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D8D9CE7"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CC91B24"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5A230A05"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0D4448C5"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0FA87713"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4CECCEA5"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33C0795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2904</w:t>
            </w:r>
          </w:p>
        </w:tc>
        <w:tc>
          <w:tcPr>
            <w:tcW w:w="420" w:type="pct"/>
            <w:tcBorders>
              <w:top w:val="nil"/>
              <w:left w:val="nil"/>
              <w:bottom w:val="single" w:sz="4" w:space="0" w:color="auto"/>
              <w:right w:val="single" w:sz="4" w:space="0" w:color="auto"/>
            </w:tcBorders>
            <w:shd w:val="clear" w:color="auto" w:fill="auto"/>
            <w:vAlign w:val="center"/>
            <w:hideMark/>
          </w:tcPr>
          <w:p w14:paraId="79FCD46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Мазутная зола теплоэлектростанций /в пересчете на ванадий/ (326)</w:t>
            </w:r>
          </w:p>
        </w:tc>
        <w:tc>
          <w:tcPr>
            <w:tcW w:w="265" w:type="pct"/>
            <w:tcBorders>
              <w:top w:val="nil"/>
              <w:left w:val="nil"/>
              <w:bottom w:val="single" w:sz="4" w:space="0" w:color="auto"/>
              <w:right w:val="single" w:sz="4" w:space="0" w:color="auto"/>
            </w:tcBorders>
            <w:shd w:val="clear" w:color="auto" w:fill="auto"/>
            <w:noWrap/>
            <w:vAlign w:val="center"/>
            <w:hideMark/>
          </w:tcPr>
          <w:p w14:paraId="736E4C2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1,60E-10</w:t>
            </w:r>
          </w:p>
        </w:tc>
        <w:tc>
          <w:tcPr>
            <w:tcW w:w="289" w:type="pct"/>
            <w:tcBorders>
              <w:top w:val="nil"/>
              <w:left w:val="nil"/>
              <w:bottom w:val="single" w:sz="4" w:space="0" w:color="auto"/>
              <w:right w:val="single" w:sz="4" w:space="0" w:color="auto"/>
            </w:tcBorders>
            <w:shd w:val="clear" w:color="auto" w:fill="auto"/>
            <w:noWrap/>
            <w:vAlign w:val="center"/>
            <w:hideMark/>
          </w:tcPr>
          <w:p w14:paraId="696CB6C1" w14:textId="273B57CA"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0AABFFA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1,20E-09</w:t>
            </w:r>
          </w:p>
        </w:tc>
        <w:tc>
          <w:tcPr>
            <w:tcW w:w="168" w:type="pct"/>
            <w:tcBorders>
              <w:top w:val="nil"/>
              <w:left w:val="nil"/>
              <w:bottom w:val="single" w:sz="4" w:space="0" w:color="auto"/>
              <w:right w:val="single" w:sz="4" w:space="0" w:color="auto"/>
            </w:tcBorders>
            <w:shd w:val="clear" w:color="auto" w:fill="auto"/>
            <w:noWrap/>
            <w:vAlign w:val="center"/>
            <w:hideMark/>
          </w:tcPr>
          <w:p w14:paraId="037C697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1235323B" w14:textId="77777777" w:rsidTr="00903454">
        <w:trPr>
          <w:trHeight w:val="227"/>
        </w:trPr>
        <w:tc>
          <w:tcPr>
            <w:tcW w:w="111" w:type="pct"/>
            <w:vMerge w:val="restart"/>
            <w:tcBorders>
              <w:top w:val="nil"/>
              <w:left w:val="single" w:sz="4" w:space="0" w:color="auto"/>
              <w:bottom w:val="single" w:sz="4" w:space="0" w:color="000000"/>
              <w:right w:val="single" w:sz="4" w:space="0" w:color="auto"/>
            </w:tcBorders>
            <w:shd w:val="clear" w:color="auto" w:fill="auto"/>
            <w:vAlign w:val="center"/>
            <w:hideMark/>
          </w:tcPr>
          <w:p w14:paraId="6C073A6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vMerge w:val="restart"/>
            <w:tcBorders>
              <w:top w:val="nil"/>
              <w:left w:val="single" w:sz="4" w:space="0" w:color="auto"/>
              <w:bottom w:val="single" w:sz="4" w:space="0" w:color="000000"/>
              <w:right w:val="single" w:sz="4" w:space="0" w:color="auto"/>
            </w:tcBorders>
            <w:shd w:val="clear" w:color="auto" w:fill="auto"/>
            <w:vAlign w:val="center"/>
            <w:hideMark/>
          </w:tcPr>
          <w:p w14:paraId="6C57DB6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Помещение для промывки</w:t>
            </w:r>
          </w:p>
        </w:tc>
        <w:tc>
          <w:tcPr>
            <w:tcW w:w="131" w:type="pct"/>
            <w:vMerge w:val="restart"/>
            <w:tcBorders>
              <w:top w:val="nil"/>
              <w:left w:val="single" w:sz="4" w:space="0" w:color="auto"/>
              <w:bottom w:val="single" w:sz="4" w:space="0" w:color="000000"/>
              <w:right w:val="single" w:sz="4" w:space="0" w:color="auto"/>
            </w:tcBorders>
            <w:shd w:val="clear" w:color="auto" w:fill="auto"/>
            <w:vAlign w:val="center"/>
            <w:hideMark/>
          </w:tcPr>
          <w:p w14:paraId="0189E15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2197242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vMerge w:val="restart"/>
            <w:tcBorders>
              <w:top w:val="nil"/>
              <w:left w:val="single" w:sz="4" w:space="0" w:color="auto"/>
              <w:bottom w:val="single" w:sz="4" w:space="0" w:color="000000"/>
              <w:right w:val="single" w:sz="4" w:space="0" w:color="auto"/>
            </w:tcBorders>
            <w:shd w:val="clear" w:color="auto" w:fill="auto"/>
            <w:vAlign w:val="center"/>
            <w:hideMark/>
          </w:tcPr>
          <w:p w14:paraId="3E5363B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неорг. выброс</w:t>
            </w:r>
          </w:p>
        </w:tc>
        <w:tc>
          <w:tcPr>
            <w:tcW w:w="168" w:type="pct"/>
            <w:vMerge w:val="restart"/>
            <w:tcBorders>
              <w:top w:val="nil"/>
              <w:left w:val="single" w:sz="4" w:space="0" w:color="auto"/>
              <w:bottom w:val="single" w:sz="4" w:space="0" w:color="000000"/>
              <w:right w:val="single" w:sz="4" w:space="0" w:color="auto"/>
            </w:tcBorders>
            <w:shd w:val="clear" w:color="auto" w:fill="auto"/>
            <w:vAlign w:val="center"/>
            <w:hideMark/>
          </w:tcPr>
          <w:p w14:paraId="2025E7A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6018</w:t>
            </w:r>
          </w:p>
        </w:tc>
        <w:tc>
          <w:tcPr>
            <w:tcW w:w="189" w:type="pct"/>
            <w:vMerge w:val="restart"/>
            <w:tcBorders>
              <w:top w:val="nil"/>
              <w:left w:val="single" w:sz="4" w:space="0" w:color="auto"/>
              <w:bottom w:val="single" w:sz="4" w:space="0" w:color="000000"/>
              <w:right w:val="single" w:sz="4" w:space="0" w:color="auto"/>
            </w:tcBorders>
            <w:shd w:val="clear" w:color="auto" w:fill="auto"/>
            <w:vAlign w:val="center"/>
            <w:hideMark/>
          </w:tcPr>
          <w:p w14:paraId="69356E7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41DC129D" w14:textId="2AA3A073" w:rsidR="009E4C67" w:rsidRPr="009E4C67" w:rsidRDefault="009E4C67" w:rsidP="009E4C67">
            <w:pPr>
              <w:widowControl/>
              <w:autoSpaceDE/>
              <w:autoSpaceDN/>
              <w:jc w:val="center"/>
              <w:rPr>
                <w:rFonts w:eastAsia="Times New Roman"/>
                <w:sz w:val="16"/>
                <w:szCs w:val="16"/>
                <w:lang w:eastAsia="ru-RU"/>
              </w:rPr>
            </w:pPr>
          </w:p>
        </w:tc>
        <w:tc>
          <w:tcPr>
            <w:tcW w:w="165" w:type="pct"/>
            <w:vMerge w:val="restart"/>
            <w:tcBorders>
              <w:top w:val="nil"/>
              <w:left w:val="single" w:sz="4" w:space="0" w:color="auto"/>
              <w:bottom w:val="single" w:sz="4" w:space="0" w:color="000000"/>
              <w:right w:val="single" w:sz="4" w:space="0" w:color="auto"/>
            </w:tcBorders>
            <w:shd w:val="clear" w:color="auto" w:fill="auto"/>
            <w:vAlign w:val="center"/>
            <w:hideMark/>
          </w:tcPr>
          <w:p w14:paraId="32C2F823" w14:textId="624F1ADD" w:rsidR="009E4C67" w:rsidRPr="009E4C67" w:rsidRDefault="009E4C67" w:rsidP="009E4C67">
            <w:pPr>
              <w:widowControl/>
              <w:autoSpaceDE/>
              <w:autoSpaceDN/>
              <w:jc w:val="center"/>
              <w:rPr>
                <w:rFonts w:eastAsia="Times New Roman"/>
                <w:sz w:val="16"/>
                <w:szCs w:val="16"/>
                <w:lang w:eastAsia="ru-RU"/>
              </w:rPr>
            </w:pPr>
          </w:p>
        </w:tc>
        <w:tc>
          <w:tcPr>
            <w:tcW w:w="175" w:type="pct"/>
            <w:vMerge w:val="restart"/>
            <w:tcBorders>
              <w:top w:val="nil"/>
              <w:left w:val="single" w:sz="4" w:space="0" w:color="auto"/>
              <w:bottom w:val="single" w:sz="4" w:space="0" w:color="000000"/>
              <w:right w:val="single" w:sz="4" w:space="0" w:color="auto"/>
            </w:tcBorders>
            <w:shd w:val="clear" w:color="auto" w:fill="auto"/>
            <w:vAlign w:val="center"/>
            <w:hideMark/>
          </w:tcPr>
          <w:p w14:paraId="7CB62E27" w14:textId="0FC68E3E" w:rsidR="009E4C67" w:rsidRPr="009E4C67" w:rsidRDefault="009E4C67" w:rsidP="009E4C67">
            <w:pPr>
              <w:widowControl/>
              <w:autoSpaceDE/>
              <w:autoSpaceDN/>
              <w:jc w:val="center"/>
              <w:rPr>
                <w:rFonts w:eastAsia="Times New Roman"/>
                <w:sz w:val="16"/>
                <w:szCs w:val="16"/>
                <w:lang w:eastAsia="ru-RU"/>
              </w:rPr>
            </w:pP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74158D6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11</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79DE460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5F30D7B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6FCFDC8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144CBDA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304" w:type="pct"/>
            <w:vMerge w:val="restart"/>
            <w:tcBorders>
              <w:top w:val="nil"/>
              <w:left w:val="single" w:sz="4" w:space="0" w:color="auto"/>
              <w:bottom w:val="single" w:sz="4" w:space="0" w:color="000000"/>
              <w:right w:val="single" w:sz="4" w:space="0" w:color="auto"/>
            </w:tcBorders>
            <w:shd w:val="clear" w:color="auto" w:fill="auto"/>
            <w:vAlign w:val="center"/>
            <w:hideMark/>
          </w:tcPr>
          <w:p w14:paraId="5F138A26" w14:textId="4F4BA0F6" w:rsidR="009E4C67" w:rsidRPr="009E4C67" w:rsidRDefault="009E4C67" w:rsidP="009E4C67">
            <w:pPr>
              <w:widowControl/>
              <w:autoSpaceDE/>
              <w:autoSpaceDN/>
              <w:jc w:val="center"/>
              <w:rPr>
                <w:rFonts w:eastAsia="Times New Roman"/>
                <w:sz w:val="16"/>
                <w:szCs w:val="16"/>
                <w:lang w:eastAsia="ru-RU"/>
              </w:rPr>
            </w:pPr>
          </w:p>
        </w:tc>
        <w:tc>
          <w:tcPr>
            <w:tcW w:w="241" w:type="pct"/>
            <w:vMerge w:val="restart"/>
            <w:tcBorders>
              <w:top w:val="nil"/>
              <w:left w:val="single" w:sz="4" w:space="0" w:color="auto"/>
              <w:bottom w:val="single" w:sz="4" w:space="0" w:color="000000"/>
              <w:right w:val="single" w:sz="4" w:space="0" w:color="auto"/>
            </w:tcBorders>
            <w:shd w:val="clear" w:color="auto" w:fill="auto"/>
            <w:vAlign w:val="center"/>
            <w:hideMark/>
          </w:tcPr>
          <w:p w14:paraId="0BA7CAA5" w14:textId="236ADF4D" w:rsidR="009E4C67" w:rsidRPr="009E4C67" w:rsidRDefault="009E4C67" w:rsidP="009E4C67">
            <w:pPr>
              <w:widowControl/>
              <w:autoSpaceDE/>
              <w:autoSpaceDN/>
              <w:jc w:val="center"/>
              <w:rPr>
                <w:rFonts w:eastAsia="Times New Roman"/>
                <w:sz w:val="16"/>
                <w:szCs w:val="16"/>
                <w:lang w:eastAsia="ru-RU"/>
              </w:rPr>
            </w:pPr>
          </w:p>
        </w:tc>
        <w:tc>
          <w:tcPr>
            <w:tcW w:w="228" w:type="pct"/>
            <w:vMerge w:val="restart"/>
            <w:tcBorders>
              <w:top w:val="nil"/>
              <w:left w:val="single" w:sz="4" w:space="0" w:color="auto"/>
              <w:bottom w:val="single" w:sz="4" w:space="0" w:color="000000"/>
              <w:right w:val="single" w:sz="4" w:space="0" w:color="auto"/>
            </w:tcBorders>
            <w:shd w:val="clear" w:color="auto" w:fill="auto"/>
            <w:vAlign w:val="center"/>
            <w:hideMark/>
          </w:tcPr>
          <w:p w14:paraId="3F15D291" w14:textId="56054FF5" w:rsidR="009E4C67" w:rsidRPr="009E4C67" w:rsidRDefault="009E4C67" w:rsidP="009E4C67">
            <w:pPr>
              <w:widowControl/>
              <w:autoSpaceDE/>
              <w:autoSpaceDN/>
              <w:jc w:val="center"/>
              <w:rPr>
                <w:rFonts w:eastAsia="Times New Roman"/>
                <w:sz w:val="16"/>
                <w:szCs w:val="16"/>
                <w:lang w:eastAsia="ru-RU"/>
              </w:rPr>
            </w:pPr>
          </w:p>
        </w:tc>
        <w:tc>
          <w:tcPr>
            <w:tcW w:w="205" w:type="pct"/>
            <w:vMerge w:val="restart"/>
            <w:tcBorders>
              <w:top w:val="nil"/>
              <w:left w:val="single" w:sz="4" w:space="0" w:color="auto"/>
              <w:bottom w:val="single" w:sz="4" w:space="0" w:color="000000"/>
              <w:right w:val="single" w:sz="4" w:space="0" w:color="auto"/>
            </w:tcBorders>
            <w:shd w:val="clear" w:color="auto" w:fill="auto"/>
            <w:vAlign w:val="center"/>
            <w:hideMark/>
          </w:tcPr>
          <w:p w14:paraId="433BC81D" w14:textId="24D952AE"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6778C64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0333</w:t>
            </w:r>
          </w:p>
        </w:tc>
        <w:tc>
          <w:tcPr>
            <w:tcW w:w="420" w:type="pct"/>
            <w:tcBorders>
              <w:top w:val="nil"/>
              <w:left w:val="nil"/>
              <w:bottom w:val="single" w:sz="4" w:space="0" w:color="auto"/>
              <w:right w:val="single" w:sz="4" w:space="0" w:color="auto"/>
            </w:tcBorders>
            <w:shd w:val="clear" w:color="auto" w:fill="auto"/>
            <w:vAlign w:val="center"/>
            <w:hideMark/>
          </w:tcPr>
          <w:p w14:paraId="1F5C093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Сероводород (Дигидросульфид) (518)</w:t>
            </w:r>
          </w:p>
        </w:tc>
        <w:tc>
          <w:tcPr>
            <w:tcW w:w="265" w:type="pct"/>
            <w:tcBorders>
              <w:top w:val="nil"/>
              <w:left w:val="nil"/>
              <w:bottom w:val="single" w:sz="4" w:space="0" w:color="auto"/>
              <w:right w:val="single" w:sz="4" w:space="0" w:color="auto"/>
            </w:tcBorders>
            <w:shd w:val="clear" w:color="auto" w:fill="auto"/>
            <w:noWrap/>
            <w:vAlign w:val="center"/>
            <w:hideMark/>
          </w:tcPr>
          <w:p w14:paraId="28DA078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0,000057</w:t>
            </w:r>
          </w:p>
        </w:tc>
        <w:tc>
          <w:tcPr>
            <w:tcW w:w="289" w:type="pct"/>
            <w:tcBorders>
              <w:top w:val="nil"/>
              <w:left w:val="nil"/>
              <w:bottom w:val="single" w:sz="4" w:space="0" w:color="auto"/>
              <w:right w:val="single" w:sz="4" w:space="0" w:color="auto"/>
            </w:tcBorders>
            <w:shd w:val="clear" w:color="auto" w:fill="auto"/>
            <w:noWrap/>
            <w:vAlign w:val="center"/>
            <w:hideMark/>
          </w:tcPr>
          <w:p w14:paraId="4F608922" w14:textId="4045AD89"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4579C02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0,0000624</w:t>
            </w:r>
          </w:p>
        </w:tc>
        <w:tc>
          <w:tcPr>
            <w:tcW w:w="168" w:type="pct"/>
            <w:tcBorders>
              <w:top w:val="nil"/>
              <w:left w:val="nil"/>
              <w:bottom w:val="single" w:sz="4" w:space="0" w:color="auto"/>
              <w:right w:val="single" w:sz="4" w:space="0" w:color="auto"/>
            </w:tcBorders>
            <w:shd w:val="clear" w:color="auto" w:fill="auto"/>
            <w:noWrap/>
            <w:vAlign w:val="center"/>
            <w:hideMark/>
          </w:tcPr>
          <w:p w14:paraId="6ACE94F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49CF8389"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1DD4AFF7"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036F68DB"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64165008"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47091EC5"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43EE3991"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25234CE3"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564978CE"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5BAC5698"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7D82E44D"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217D4B12"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5EB5B6FF"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7C3A3D15"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14656C6"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27BC56A"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41516B65"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6B91CD24"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5377DAE8"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3815E7CC"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3B6A5E11"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7AA78DA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2754</w:t>
            </w:r>
          </w:p>
        </w:tc>
        <w:tc>
          <w:tcPr>
            <w:tcW w:w="420" w:type="pct"/>
            <w:tcBorders>
              <w:top w:val="nil"/>
              <w:left w:val="nil"/>
              <w:bottom w:val="single" w:sz="4" w:space="0" w:color="auto"/>
              <w:right w:val="single" w:sz="4" w:space="0" w:color="auto"/>
            </w:tcBorders>
            <w:shd w:val="clear" w:color="auto" w:fill="auto"/>
            <w:vAlign w:val="center"/>
            <w:hideMark/>
          </w:tcPr>
          <w:p w14:paraId="08F2844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Алканы С12-19 /в пересчете на С/ (Углеводороды предельные С12-С19 (в пересчете на С); Растворитель РПК-265П) (10)</w:t>
            </w:r>
          </w:p>
        </w:tc>
        <w:tc>
          <w:tcPr>
            <w:tcW w:w="265" w:type="pct"/>
            <w:tcBorders>
              <w:top w:val="nil"/>
              <w:left w:val="nil"/>
              <w:bottom w:val="single" w:sz="4" w:space="0" w:color="auto"/>
              <w:right w:val="single" w:sz="4" w:space="0" w:color="auto"/>
            </w:tcBorders>
            <w:shd w:val="clear" w:color="auto" w:fill="auto"/>
            <w:noWrap/>
            <w:vAlign w:val="center"/>
            <w:hideMark/>
          </w:tcPr>
          <w:p w14:paraId="5AC9899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0,0118</w:t>
            </w:r>
          </w:p>
        </w:tc>
        <w:tc>
          <w:tcPr>
            <w:tcW w:w="289" w:type="pct"/>
            <w:tcBorders>
              <w:top w:val="nil"/>
              <w:left w:val="nil"/>
              <w:bottom w:val="single" w:sz="4" w:space="0" w:color="auto"/>
              <w:right w:val="single" w:sz="4" w:space="0" w:color="auto"/>
            </w:tcBorders>
            <w:shd w:val="clear" w:color="auto" w:fill="auto"/>
            <w:noWrap/>
            <w:vAlign w:val="center"/>
            <w:hideMark/>
          </w:tcPr>
          <w:p w14:paraId="00B0FC25" w14:textId="4C1F2FD2"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20C5BC1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0,0129</w:t>
            </w:r>
          </w:p>
        </w:tc>
        <w:tc>
          <w:tcPr>
            <w:tcW w:w="168" w:type="pct"/>
            <w:tcBorders>
              <w:top w:val="nil"/>
              <w:left w:val="nil"/>
              <w:bottom w:val="single" w:sz="4" w:space="0" w:color="auto"/>
              <w:right w:val="single" w:sz="4" w:space="0" w:color="auto"/>
            </w:tcBorders>
            <w:shd w:val="clear" w:color="auto" w:fill="auto"/>
            <w:noWrap/>
            <w:vAlign w:val="center"/>
            <w:hideMark/>
          </w:tcPr>
          <w:p w14:paraId="5CCD44A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39EBAEC2" w14:textId="77777777" w:rsidTr="00903454">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38F5FE3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tcBorders>
              <w:top w:val="nil"/>
              <w:left w:val="nil"/>
              <w:bottom w:val="single" w:sz="4" w:space="0" w:color="auto"/>
              <w:right w:val="single" w:sz="4" w:space="0" w:color="auto"/>
            </w:tcBorders>
            <w:shd w:val="clear" w:color="auto" w:fill="auto"/>
            <w:vAlign w:val="center"/>
            <w:hideMark/>
          </w:tcPr>
          <w:p w14:paraId="5026E0A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Помещение для промывки</w:t>
            </w:r>
          </w:p>
        </w:tc>
        <w:tc>
          <w:tcPr>
            <w:tcW w:w="131" w:type="pct"/>
            <w:tcBorders>
              <w:top w:val="nil"/>
              <w:left w:val="nil"/>
              <w:bottom w:val="single" w:sz="4" w:space="0" w:color="auto"/>
              <w:right w:val="single" w:sz="4" w:space="0" w:color="auto"/>
            </w:tcBorders>
            <w:shd w:val="clear" w:color="auto" w:fill="auto"/>
            <w:noWrap/>
            <w:vAlign w:val="center"/>
            <w:hideMark/>
          </w:tcPr>
          <w:p w14:paraId="7E84F12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tcBorders>
              <w:top w:val="nil"/>
              <w:left w:val="nil"/>
              <w:bottom w:val="single" w:sz="4" w:space="0" w:color="auto"/>
              <w:right w:val="single" w:sz="4" w:space="0" w:color="auto"/>
            </w:tcBorders>
            <w:shd w:val="clear" w:color="auto" w:fill="auto"/>
            <w:noWrap/>
            <w:vAlign w:val="center"/>
            <w:hideMark/>
          </w:tcPr>
          <w:p w14:paraId="4D2475D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tcBorders>
              <w:top w:val="nil"/>
              <w:left w:val="nil"/>
              <w:bottom w:val="single" w:sz="4" w:space="0" w:color="auto"/>
              <w:right w:val="single" w:sz="4" w:space="0" w:color="auto"/>
            </w:tcBorders>
            <w:shd w:val="clear" w:color="auto" w:fill="auto"/>
            <w:vAlign w:val="center"/>
            <w:hideMark/>
          </w:tcPr>
          <w:p w14:paraId="0ACA22C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неорг. выброс</w:t>
            </w:r>
          </w:p>
        </w:tc>
        <w:tc>
          <w:tcPr>
            <w:tcW w:w="168" w:type="pct"/>
            <w:tcBorders>
              <w:top w:val="nil"/>
              <w:left w:val="nil"/>
              <w:bottom w:val="single" w:sz="4" w:space="0" w:color="auto"/>
              <w:right w:val="single" w:sz="4" w:space="0" w:color="auto"/>
            </w:tcBorders>
            <w:shd w:val="clear" w:color="auto" w:fill="auto"/>
            <w:noWrap/>
            <w:vAlign w:val="center"/>
            <w:hideMark/>
          </w:tcPr>
          <w:p w14:paraId="07A6274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6019</w:t>
            </w:r>
          </w:p>
        </w:tc>
        <w:tc>
          <w:tcPr>
            <w:tcW w:w="189" w:type="pct"/>
            <w:tcBorders>
              <w:top w:val="nil"/>
              <w:left w:val="nil"/>
              <w:bottom w:val="single" w:sz="4" w:space="0" w:color="auto"/>
              <w:right w:val="single" w:sz="4" w:space="0" w:color="auto"/>
            </w:tcBorders>
            <w:shd w:val="clear" w:color="auto" w:fill="auto"/>
            <w:noWrap/>
            <w:vAlign w:val="center"/>
            <w:hideMark/>
          </w:tcPr>
          <w:p w14:paraId="0C3DC4F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74" w:type="pct"/>
            <w:tcBorders>
              <w:top w:val="nil"/>
              <w:left w:val="nil"/>
              <w:bottom w:val="single" w:sz="4" w:space="0" w:color="auto"/>
              <w:right w:val="single" w:sz="4" w:space="0" w:color="auto"/>
            </w:tcBorders>
            <w:shd w:val="clear" w:color="auto" w:fill="auto"/>
            <w:vAlign w:val="center"/>
            <w:hideMark/>
          </w:tcPr>
          <w:p w14:paraId="38B9AFA4" w14:textId="637A56F7" w:rsidR="009E4C67" w:rsidRPr="009E4C67" w:rsidRDefault="009E4C67" w:rsidP="009E4C67">
            <w:pPr>
              <w:widowControl/>
              <w:autoSpaceDE/>
              <w:autoSpaceDN/>
              <w:jc w:val="center"/>
              <w:rPr>
                <w:rFonts w:eastAsia="Times New Roman"/>
                <w:sz w:val="16"/>
                <w:szCs w:val="16"/>
                <w:lang w:eastAsia="ru-RU"/>
              </w:rPr>
            </w:pPr>
          </w:p>
        </w:tc>
        <w:tc>
          <w:tcPr>
            <w:tcW w:w="165" w:type="pct"/>
            <w:tcBorders>
              <w:top w:val="nil"/>
              <w:left w:val="nil"/>
              <w:bottom w:val="single" w:sz="4" w:space="0" w:color="auto"/>
              <w:right w:val="single" w:sz="4" w:space="0" w:color="auto"/>
            </w:tcBorders>
            <w:shd w:val="clear" w:color="auto" w:fill="auto"/>
            <w:noWrap/>
            <w:vAlign w:val="center"/>
            <w:hideMark/>
          </w:tcPr>
          <w:p w14:paraId="4693E8BD" w14:textId="67672D1A" w:rsidR="009E4C67" w:rsidRPr="009E4C67" w:rsidRDefault="009E4C67" w:rsidP="009E4C67">
            <w:pPr>
              <w:widowControl/>
              <w:autoSpaceDE/>
              <w:autoSpaceDN/>
              <w:jc w:val="center"/>
              <w:rPr>
                <w:rFonts w:eastAsia="Times New Roman"/>
                <w:sz w:val="16"/>
                <w:szCs w:val="16"/>
                <w:lang w:eastAsia="ru-RU"/>
              </w:rPr>
            </w:pPr>
          </w:p>
        </w:tc>
        <w:tc>
          <w:tcPr>
            <w:tcW w:w="175" w:type="pct"/>
            <w:tcBorders>
              <w:top w:val="nil"/>
              <w:left w:val="nil"/>
              <w:bottom w:val="single" w:sz="4" w:space="0" w:color="auto"/>
              <w:right w:val="single" w:sz="4" w:space="0" w:color="auto"/>
            </w:tcBorders>
            <w:shd w:val="clear" w:color="auto" w:fill="auto"/>
            <w:noWrap/>
            <w:vAlign w:val="center"/>
            <w:hideMark/>
          </w:tcPr>
          <w:p w14:paraId="33548369" w14:textId="7C3A2372" w:rsidR="009E4C67" w:rsidRPr="009E4C67" w:rsidRDefault="009E4C67" w:rsidP="009E4C67">
            <w:pPr>
              <w:widowControl/>
              <w:autoSpaceDE/>
              <w:autoSpaceDN/>
              <w:jc w:val="center"/>
              <w:rPr>
                <w:rFonts w:eastAsia="Times New Roman"/>
                <w:sz w:val="16"/>
                <w:szCs w:val="16"/>
                <w:lang w:eastAsia="ru-RU"/>
              </w:rPr>
            </w:pPr>
          </w:p>
        </w:tc>
        <w:tc>
          <w:tcPr>
            <w:tcW w:w="174" w:type="pct"/>
            <w:tcBorders>
              <w:top w:val="nil"/>
              <w:left w:val="nil"/>
              <w:bottom w:val="single" w:sz="4" w:space="0" w:color="auto"/>
              <w:right w:val="single" w:sz="4" w:space="0" w:color="auto"/>
            </w:tcBorders>
            <w:shd w:val="clear" w:color="auto" w:fill="auto"/>
            <w:noWrap/>
            <w:vAlign w:val="center"/>
            <w:hideMark/>
          </w:tcPr>
          <w:p w14:paraId="4C422A7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11</w:t>
            </w:r>
          </w:p>
        </w:tc>
        <w:tc>
          <w:tcPr>
            <w:tcW w:w="121" w:type="pct"/>
            <w:tcBorders>
              <w:top w:val="nil"/>
              <w:left w:val="nil"/>
              <w:bottom w:val="single" w:sz="4" w:space="0" w:color="auto"/>
              <w:right w:val="single" w:sz="4" w:space="0" w:color="auto"/>
            </w:tcBorders>
            <w:shd w:val="clear" w:color="auto" w:fill="auto"/>
            <w:noWrap/>
            <w:vAlign w:val="center"/>
            <w:hideMark/>
          </w:tcPr>
          <w:p w14:paraId="2162D59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tcBorders>
              <w:top w:val="nil"/>
              <w:left w:val="nil"/>
              <w:bottom w:val="single" w:sz="4" w:space="0" w:color="auto"/>
              <w:right w:val="single" w:sz="4" w:space="0" w:color="auto"/>
            </w:tcBorders>
            <w:shd w:val="clear" w:color="auto" w:fill="auto"/>
            <w:noWrap/>
            <w:vAlign w:val="center"/>
            <w:hideMark/>
          </w:tcPr>
          <w:p w14:paraId="67A9DA7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tcBorders>
              <w:top w:val="nil"/>
              <w:left w:val="nil"/>
              <w:bottom w:val="single" w:sz="4" w:space="0" w:color="auto"/>
              <w:right w:val="single" w:sz="4" w:space="0" w:color="auto"/>
            </w:tcBorders>
            <w:shd w:val="clear" w:color="auto" w:fill="auto"/>
            <w:noWrap/>
            <w:vAlign w:val="center"/>
            <w:hideMark/>
          </w:tcPr>
          <w:p w14:paraId="7A2E55A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21" w:type="pct"/>
            <w:tcBorders>
              <w:top w:val="nil"/>
              <w:left w:val="nil"/>
              <w:bottom w:val="single" w:sz="4" w:space="0" w:color="auto"/>
              <w:right w:val="single" w:sz="4" w:space="0" w:color="auto"/>
            </w:tcBorders>
            <w:shd w:val="clear" w:color="auto" w:fill="auto"/>
            <w:noWrap/>
            <w:vAlign w:val="center"/>
            <w:hideMark/>
          </w:tcPr>
          <w:p w14:paraId="5E97D1E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304" w:type="pct"/>
            <w:tcBorders>
              <w:top w:val="nil"/>
              <w:left w:val="nil"/>
              <w:bottom w:val="single" w:sz="4" w:space="0" w:color="auto"/>
              <w:right w:val="single" w:sz="4" w:space="0" w:color="auto"/>
            </w:tcBorders>
            <w:shd w:val="clear" w:color="auto" w:fill="auto"/>
            <w:vAlign w:val="center"/>
            <w:hideMark/>
          </w:tcPr>
          <w:p w14:paraId="015BC790" w14:textId="5D6EC6EC" w:rsidR="009E4C67" w:rsidRPr="009E4C67" w:rsidRDefault="009E4C67" w:rsidP="009E4C67">
            <w:pPr>
              <w:widowControl/>
              <w:autoSpaceDE/>
              <w:autoSpaceDN/>
              <w:jc w:val="center"/>
              <w:rPr>
                <w:rFonts w:eastAsia="Times New Roman"/>
                <w:sz w:val="16"/>
                <w:szCs w:val="16"/>
                <w:lang w:eastAsia="ru-RU"/>
              </w:rPr>
            </w:pPr>
          </w:p>
        </w:tc>
        <w:tc>
          <w:tcPr>
            <w:tcW w:w="241" w:type="pct"/>
            <w:tcBorders>
              <w:top w:val="nil"/>
              <w:left w:val="nil"/>
              <w:bottom w:val="single" w:sz="4" w:space="0" w:color="auto"/>
              <w:right w:val="single" w:sz="4" w:space="0" w:color="auto"/>
            </w:tcBorders>
            <w:shd w:val="clear" w:color="auto" w:fill="auto"/>
            <w:noWrap/>
            <w:vAlign w:val="center"/>
            <w:hideMark/>
          </w:tcPr>
          <w:p w14:paraId="3903877A" w14:textId="7DD224F8" w:rsidR="009E4C67" w:rsidRPr="009E4C67" w:rsidRDefault="009E4C67" w:rsidP="009E4C67">
            <w:pPr>
              <w:widowControl/>
              <w:autoSpaceDE/>
              <w:autoSpaceDN/>
              <w:jc w:val="center"/>
              <w:rPr>
                <w:rFonts w:eastAsia="Times New Roman"/>
                <w:sz w:val="16"/>
                <w:szCs w:val="16"/>
                <w:lang w:eastAsia="ru-RU"/>
              </w:rPr>
            </w:pPr>
          </w:p>
        </w:tc>
        <w:tc>
          <w:tcPr>
            <w:tcW w:w="228" w:type="pct"/>
            <w:tcBorders>
              <w:top w:val="nil"/>
              <w:left w:val="nil"/>
              <w:bottom w:val="single" w:sz="4" w:space="0" w:color="auto"/>
              <w:right w:val="single" w:sz="4" w:space="0" w:color="auto"/>
            </w:tcBorders>
            <w:shd w:val="clear" w:color="auto" w:fill="auto"/>
            <w:noWrap/>
            <w:vAlign w:val="center"/>
            <w:hideMark/>
          </w:tcPr>
          <w:p w14:paraId="57711495" w14:textId="01E14B1D" w:rsidR="009E4C67" w:rsidRPr="009E4C67" w:rsidRDefault="009E4C67" w:rsidP="009E4C67">
            <w:pPr>
              <w:widowControl/>
              <w:autoSpaceDE/>
              <w:autoSpaceDN/>
              <w:jc w:val="center"/>
              <w:rPr>
                <w:rFonts w:eastAsia="Times New Roman"/>
                <w:sz w:val="16"/>
                <w:szCs w:val="16"/>
                <w:lang w:eastAsia="ru-RU"/>
              </w:rPr>
            </w:pPr>
          </w:p>
        </w:tc>
        <w:tc>
          <w:tcPr>
            <w:tcW w:w="205" w:type="pct"/>
            <w:tcBorders>
              <w:top w:val="nil"/>
              <w:left w:val="nil"/>
              <w:bottom w:val="single" w:sz="4" w:space="0" w:color="auto"/>
              <w:right w:val="single" w:sz="4" w:space="0" w:color="auto"/>
            </w:tcBorders>
            <w:shd w:val="clear" w:color="auto" w:fill="auto"/>
            <w:noWrap/>
            <w:vAlign w:val="center"/>
            <w:hideMark/>
          </w:tcPr>
          <w:p w14:paraId="282F8573" w14:textId="3B0B4551"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421F672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2904</w:t>
            </w:r>
          </w:p>
        </w:tc>
        <w:tc>
          <w:tcPr>
            <w:tcW w:w="420" w:type="pct"/>
            <w:tcBorders>
              <w:top w:val="nil"/>
              <w:left w:val="nil"/>
              <w:bottom w:val="single" w:sz="4" w:space="0" w:color="auto"/>
              <w:right w:val="single" w:sz="4" w:space="0" w:color="auto"/>
            </w:tcBorders>
            <w:shd w:val="clear" w:color="auto" w:fill="auto"/>
            <w:vAlign w:val="center"/>
            <w:hideMark/>
          </w:tcPr>
          <w:p w14:paraId="49C4AC2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Мазутная зола теплоэлектростанций /в пересчете на ванадий/ (326)</w:t>
            </w:r>
          </w:p>
        </w:tc>
        <w:tc>
          <w:tcPr>
            <w:tcW w:w="265" w:type="pct"/>
            <w:tcBorders>
              <w:top w:val="nil"/>
              <w:left w:val="nil"/>
              <w:bottom w:val="single" w:sz="4" w:space="0" w:color="auto"/>
              <w:right w:val="single" w:sz="4" w:space="0" w:color="auto"/>
            </w:tcBorders>
            <w:shd w:val="clear" w:color="auto" w:fill="auto"/>
            <w:noWrap/>
            <w:vAlign w:val="center"/>
            <w:hideMark/>
          </w:tcPr>
          <w:p w14:paraId="190DAA2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3,11E-10</w:t>
            </w:r>
          </w:p>
        </w:tc>
        <w:tc>
          <w:tcPr>
            <w:tcW w:w="289" w:type="pct"/>
            <w:tcBorders>
              <w:top w:val="nil"/>
              <w:left w:val="nil"/>
              <w:bottom w:val="single" w:sz="4" w:space="0" w:color="auto"/>
              <w:right w:val="single" w:sz="4" w:space="0" w:color="auto"/>
            </w:tcBorders>
            <w:shd w:val="clear" w:color="auto" w:fill="auto"/>
            <w:noWrap/>
            <w:vAlign w:val="center"/>
            <w:hideMark/>
          </w:tcPr>
          <w:p w14:paraId="3C45DE1B" w14:textId="3A6F0D98"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5F668B4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2,00E-10</w:t>
            </w:r>
          </w:p>
        </w:tc>
        <w:tc>
          <w:tcPr>
            <w:tcW w:w="168" w:type="pct"/>
            <w:tcBorders>
              <w:top w:val="nil"/>
              <w:left w:val="nil"/>
              <w:bottom w:val="single" w:sz="4" w:space="0" w:color="auto"/>
              <w:right w:val="single" w:sz="4" w:space="0" w:color="auto"/>
            </w:tcBorders>
            <w:shd w:val="clear" w:color="auto" w:fill="auto"/>
            <w:noWrap/>
            <w:vAlign w:val="center"/>
            <w:hideMark/>
          </w:tcPr>
          <w:p w14:paraId="7BF9D19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00BBD7FC" w14:textId="77777777" w:rsidTr="00903454">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219C14D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tcBorders>
              <w:top w:val="nil"/>
              <w:left w:val="nil"/>
              <w:bottom w:val="single" w:sz="4" w:space="0" w:color="auto"/>
              <w:right w:val="single" w:sz="4" w:space="0" w:color="auto"/>
            </w:tcBorders>
            <w:shd w:val="clear" w:color="auto" w:fill="auto"/>
            <w:vAlign w:val="center"/>
            <w:hideMark/>
          </w:tcPr>
          <w:p w14:paraId="7BD7E65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Емкость для хранения масла</w:t>
            </w:r>
          </w:p>
        </w:tc>
        <w:tc>
          <w:tcPr>
            <w:tcW w:w="131" w:type="pct"/>
            <w:tcBorders>
              <w:top w:val="nil"/>
              <w:left w:val="nil"/>
              <w:bottom w:val="single" w:sz="4" w:space="0" w:color="auto"/>
              <w:right w:val="single" w:sz="4" w:space="0" w:color="auto"/>
            </w:tcBorders>
            <w:shd w:val="clear" w:color="auto" w:fill="auto"/>
            <w:noWrap/>
            <w:vAlign w:val="center"/>
            <w:hideMark/>
          </w:tcPr>
          <w:p w14:paraId="24ADD72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tcBorders>
              <w:top w:val="nil"/>
              <w:left w:val="nil"/>
              <w:bottom w:val="single" w:sz="4" w:space="0" w:color="auto"/>
              <w:right w:val="single" w:sz="4" w:space="0" w:color="auto"/>
            </w:tcBorders>
            <w:shd w:val="clear" w:color="auto" w:fill="auto"/>
            <w:noWrap/>
            <w:vAlign w:val="center"/>
            <w:hideMark/>
          </w:tcPr>
          <w:p w14:paraId="3C23CAC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tcBorders>
              <w:top w:val="nil"/>
              <w:left w:val="nil"/>
              <w:bottom w:val="single" w:sz="4" w:space="0" w:color="auto"/>
              <w:right w:val="single" w:sz="4" w:space="0" w:color="auto"/>
            </w:tcBorders>
            <w:shd w:val="clear" w:color="auto" w:fill="auto"/>
            <w:vAlign w:val="center"/>
            <w:hideMark/>
          </w:tcPr>
          <w:p w14:paraId="44265B4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неорг. выброс</w:t>
            </w:r>
          </w:p>
        </w:tc>
        <w:tc>
          <w:tcPr>
            <w:tcW w:w="168" w:type="pct"/>
            <w:tcBorders>
              <w:top w:val="nil"/>
              <w:left w:val="nil"/>
              <w:bottom w:val="single" w:sz="4" w:space="0" w:color="auto"/>
              <w:right w:val="single" w:sz="4" w:space="0" w:color="auto"/>
            </w:tcBorders>
            <w:shd w:val="clear" w:color="auto" w:fill="auto"/>
            <w:noWrap/>
            <w:vAlign w:val="center"/>
            <w:hideMark/>
          </w:tcPr>
          <w:p w14:paraId="0E8894B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6020</w:t>
            </w:r>
          </w:p>
        </w:tc>
        <w:tc>
          <w:tcPr>
            <w:tcW w:w="189" w:type="pct"/>
            <w:tcBorders>
              <w:top w:val="nil"/>
              <w:left w:val="nil"/>
              <w:bottom w:val="single" w:sz="4" w:space="0" w:color="auto"/>
              <w:right w:val="single" w:sz="4" w:space="0" w:color="auto"/>
            </w:tcBorders>
            <w:shd w:val="clear" w:color="auto" w:fill="auto"/>
            <w:noWrap/>
            <w:vAlign w:val="center"/>
            <w:hideMark/>
          </w:tcPr>
          <w:p w14:paraId="28BE668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74" w:type="pct"/>
            <w:tcBorders>
              <w:top w:val="nil"/>
              <w:left w:val="nil"/>
              <w:bottom w:val="single" w:sz="4" w:space="0" w:color="auto"/>
              <w:right w:val="single" w:sz="4" w:space="0" w:color="auto"/>
            </w:tcBorders>
            <w:shd w:val="clear" w:color="auto" w:fill="auto"/>
            <w:vAlign w:val="center"/>
            <w:hideMark/>
          </w:tcPr>
          <w:p w14:paraId="2B713E43" w14:textId="5169508B" w:rsidR="009E4C67" w:rsidRPr="009E4C67" w:rsidRDefault="009E4C67" w:rsidP="009E4C67">
            <w:pPr>
              <w:widowControl/>
              <w:autoSpaceDE/>
              <w:autoSpaceDN/>
              <w:jc w:val="center"/>
              <w:rPr>
                <w:rFonts w:eastAsia="Times New Roman"/>
                <w:sz w:val="16"/>
                <w:szCs w:val="16"/>
                <w:lang w:eastAsia="ru-RU"/>
              </w:rPr>
            </w:pPr>
          </w:p>
        </w:tc>
        <w:tc>
          <w:tcPr>
            <w:tcW w:w="165" w:type="pct"/>
            <w:tcBorders>
              <w:top w:val="nil"/>
              <w:left w:val="nil"/>
              <w:bottom w:val="single" w:sz="4" w:space="0" w:color="auto"/>
              <w:right w:val="single" w:sz="4" w:space="0" w:color="auto"/>
            </w:tcBorders>
            <w:shd w:val="clear" w:color="auto" w:fill="auto"/>
            <w:noWrap/>
            <w:vAlign w:val="center"/>
            <w:hideMark/>
          </w:tcPr>
          <w:p w14:paraId="326E60AA" w14:textId="5043B38B" w:rsidR="009E4C67" w:rsidRPr="009E4C67" w:rsidRDefault="009E4C67" w:rsidP="009E4C67">
            <w:pPr>
              <w:widowControl/>
              <w:autoSpaceDE/>
              <w:autoSpaceDN/>
              <w:jc w:val="center"/>
              <w:rPr>
                <w:rFonts w:eastAsia="Times New Roman"/>
                <w:sz w:val="16"/>
                <w:szCs w:val="16"/>
                <w:lang w:eastAsia="ru-RU"/>
              </w:rPr>
            </w:pPr>
          </w:p>
        </w:tc>
        <w:tc>
          <w:tcPr>
            <w:tcW w:w="175" w:type="pct"/>
            <w:tcBorders>
              <w:top w:val="nil"/>
              <w:left w:val="nil"/>
              <w:bottom w:val="single" w:sz="4" w:space="0" w:color="auto"/>
              <w:right w:val="single" w:sz="4" w:space="0" w:color="auto"/>
            </w:tcBorders>
            <w:shd w:val="clear" w:color="auto" w:fill="auto"/>
            <w:noWrap/>
            <w:vAlign w:val="center"/>
            <w:hideMark/>
          </w:tcPr>
          <w:p w14:paraId="4F7F28CE" w14:textId="504BCD89" w:rsidR="009E4C67" w:rsidRPr="009E4C67" w:rsidRDefault="009E4C67" w:rsidP="009E4C67">
            <w:pPr>
              <w:widowControl/>
              <w:autoSpaceDE/>
              <w:autoSpaceDN/>
              <w:jc w:val="center"/>
              <w:rPr>
                <w:rFonts w:eastAsia="Times New Roman"/>
                <w:sz w:val="16"/>
                <w:szCs w:val="16"/>
                <w:lang w:eastAsia="ru-RU"/>
              </w:rPr>
            </w:pPr>
          </w:p>
        </w:tc>
        <w:tc>
          <w:tcPr>
            <w:tcW w:w="174" w:type="pct"/>
            <w:tcBorders>
              <w:top w:val="nil"/>
              <w:left w:val="nil"/>
              <w:bottom w:val="single" w:sz="4" w:space="0" w:color="auto"/>
              <w:right w:val="single" w:sz="4" w:space="0" w:color="auto"/>
            </w:tcBorders>
            <w:shd w:val="clear" w:color="auto" w:fill="auto"/>
            <w:noWrap/>
            <w:vAlign w:val="center"/>
            <w:hideMark/>
          </w:tcPr>
          <w:p w14:paraId="5C4D58E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11</w:t>
            </w:r>
          </w:p>
        </w:tc>
        <w:tc>
          <w:tcPr>
            <w:tcW w:w="121" w:type="pct"/>
            <w:tcBorders>
              <w:top w:val="nil"/>
              <w:left w:val="nil"/>
              <w:bottom w:val="single" w:sz="4" w:space="0" w:color="auto"/>
              <w:right w:val="single" w:sz="4" w:space="0" w:color="auto"/>
            </w:tcBorders>
            <w:shd w:val="clear" w:color="auto" w:fill="auto"/>
            <w:noWrap/>
            <w:vAlign w:val="center"/>
            <w:hideMark/>
          </w:tcPr>
          <w:p w14:paraId="1E5774C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tcBorders>
              <w:top w:val="nil"/>
              <w:left w:val="nil"/>
              <w:bottom w:val="single" w:sz="4" w:space="0" w:color="auto"/>
              <w:right w:val="single" w:sz="4" w:space="0" w:color="auto"/>
            </w:tcBorders>
            <w:shd w:val="clear" w:color="auto" w:fill="auto"/>
            <w:noWrap/>
            <w:vAlign w:val="center"/>
            <w:hideMark/>
          </w:tcPr>
          <w:p w14:paraId="1C26A86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tcBorders>
              <w:top w:val="nil"/>
              <w:left w:val="nil"/>
              <w:bottom w:val="single" w:sz="4" w:space="0" w:color="auto"/>
              <w:right w:val="single" w:sz="4" w:space="0" w:color="auto"/>
            </w:tcBorders>
            <w:shd w:val="clear" w:color="auto" w:fill="auto"/>
            <w:noWrap/>
            <w:vAlign w:val="center"/>
            <w:hideMark/>
          </w:tcPr>
          <w:p w14:paraId="1216D87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21" w:type="pct"/>
            <w:tcBorders>
              <w:top w:val="nil"/>
              <w:left w:val="nil"/>
              <w:bottom w:val="single" w:sz="4" w:space="0" w:color="auto"/>
              <w:right w:val="single" w:sz="4" w:space="0" w:color="auto"/>
            </w:tcBorders>
            <w:shd w:val="clear" w:color="auto" w:fill="auto"/>
            <w:noWrap/>
            <w:vAlign w:val="center"/>
            <w:hideMark/>
          </w:tcPr>
          <w:p w14:paraId="117B732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304" w:type="pct"/>
            <w:tcBorders>
              <w:top w:val="nil"/>
              <w:left w:val="nil"/>
              <w:bottom w:val="single" w:sz="4" w:space="0" w:color="auto"/>
              <w:right w:val="single" w:sz="4" w:space="0" w:color="auto"/>
            </w:tcBorders>
            <w:shd w:val="clear" w:color="auto" w:fill="auto"/>
            <w:vAlign w:val="center"/>
            <w:hideMark/>
          </w:tcPr>
          <w:p w14:paraId="47FC4BF2" w14:textId="0718EC25" w:rsidR="009E4C67" w:rsidRPr="009E4C67" w:rsidRDefault="009E4C67" w:rsidP="009E4C67">
            <w:pPr>
              <w:widowControl/>
              <w:autoSpaceDE/>
              <w:autoSpaceDN/>
              <w:jc w:val="center"/>
              <w:rPr>
                <w:rFonts w:eastAsia="Times New Roman"/>
                <w:sz w:val="16"/>
                <w:szCs w:val="16"/>
                <w:lang w:eastAsia="ru-RU"/>
              </w:rPr>
            </w:pPr>
          </w:p>
        </w:tc>
        <w:tc>
          <w:tcPr>
            <w:tcW w:w="241" w:type="pct"/>
            <w:tcBorders>
              <w:top w:val="nil"/>
              <w:left w:val="nil"/>
              <w:bottom w:val="single" w:sz="4" w:space="0" w:color="auto"/>
              <w:right w:val="single" w:sz="4" w:space="0" w:color="auto"/>
            </w:tcBorders>
            <w:shd w:val="clear" w:color="auto" w:fill="auto"/>
            <w:noWrap/>
            <w:vAlign w:val="center"/>
            <w:hideMark/>
          </w:tcPr>
          <w:p w14:paraId="34FA5B08" w14:textId="62280614" w:rsidR="009E4C67" w:rsidRPr="009E4C67" w:rsidRDefault="009E4C67" w:rsidP="009E4C67">
            <w:pPr>
              <w:widowControl/>
              <w:autoSpaceDE/>
              <w:autoSpaceDN/>
              <w:jc w:val="center"/>
              <w:rPr>
                <w:rFonts w:eastAsia="Times New Roman"/>
                <w:sz w:val="16"/>
                <w:szCs w:val="16"/>
                <w:lang w:eastAsia="ru-RU"/>
              </w:rPr>
            </w:pPr>
          </w:p>
        </w:tc>
        <w:tc>
          <w:tcPr>
            <w:tcW w:w="228" w:type="pct"/>
            <w:tcBorders>
              <w:top w:val="nil"/>
              <w:left w:val="nil"/>
              <w:bottom w:val="single" w:sz="4" w:space="0" w:color="auto"/>
              <w:right w:val="single" w:sz="4" w:space="0" w:color="auto"/>
            </w:tcBorders>
            <w:shd w:val="clear" w:color="auto" w:fill="auto"/>
            <w:noWrap/>
            <w:vAlign w:val="center"/>
            <w:hideMark/>
          </w:tcPr>
          <w:p w14:paraId="03830CC3" w14:textId="347E27C6" w:rsidR="009E4C67" w:rsidRPr="009E4C67" w:rsidRDefault="009E4C67" w:rsidP="009E4C67">
            <w:pPr>
              <w:widowControl/>
              <w:autoSpaceDE/>
              <w:autoSpaceDN/>
              <w:jc w:val="center"/>
              <w:rPr>
                <w:rFonts w:eastAsia="Times New Roman"/>
                <w:sz w:val="16"/>
                <w:szCs w:val="16"/>
                <w:lang w:eastAsia="ru-RU"/>
              </w:rPr>
            </w:pPr>
          </w:p>
        </w:tc>
        <w:tc>
          <w:tcPr>
            <w:tcW w:w="205" w:type="pct"/>
            <w:tcBorders>
              <w:top w:val="nil"/>
              <w:left w:val="nil"/>
              <w:bottom w:val="single" w:sz="4" w:space="0" w:color="auto"/>
              <w:right w:val="single" w:sz="4" w:space="0" w:color="auto"/>
            </w:tcBorders>
            <w:shd w:val="clear" w:color="auto" w:fill="auto"/>
            <w:noWrap/>
            <w:vAlign w:val="center"/>
            <w:hideMark/>
          </w:tcPr>
          <w:p w14:paraId="558D59EC" w14:textId="66C8B018"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2ABF9EB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2735</w:t>
            </w:r>
          </w:p>
        </w:tc>
        <w:tc>
          <w:tcPr>
            <w:tcW w:w="420" w:type="pct"/>
            <w:tcBorders>
              <w:top w:val="nil"/>
              <w:left w:val="nil"/>
              <w:bottom w:val="single" w:sz="4" w:space="0" w:color="auto"/>
              <w:right w:val="single" w:sz="4" w:space="0" w:color="auto"/>
            </w:tcBorders>
            <w:shd w:val="clear" w:color="auto" w:fill="auto"/>
            <w:vAlign w:val="center"/>
            <w:hideMark/>
          </w:tcPr>
          <w:p w14:paraId="143855C8" w14:textId="0E19ED93" w:rsidR="009E4C67" w:rsidRPr="009E4C67" w:rsidRDefault="009E4C67" w:rsidP="00903454">
            <w:pPr>
              <w:widowControl/>
              <w:autoSpaceDE/>
              <w:autoSpaceDN/>
              <w:jc w:val="center"/>
              <w:rPr>
                <w:rFonts w:eastAsia="Times New Roman"/>
                <w:sz w:val="16"/>
                <w:szCs w:val="16"/>
                <w:lang w:eastAsia="ru-RU"/>
              </w:rPr>
            </w:pPr>
            <w:r w:rsidRPr="009E4C67">
              <w:rPr>
                <w:rFonts w:eastAsia="Times New Roman"/>
                <w:sz w:val="16"/>
                <w:szCs w:val="16"/>
                <w:lang w:eastAsia="ru-RU"/>
              </w:rPr>
              <w:t xml:space="preserve">Масло минеральное нефтяное </w:t>
            </w:r>
          </w:p>
        </w:tc>
        <w:tc>
          <w:tcPr>
            <w:tcW w:w="265" w:type="pct"/>
            <w:tcBorders>
              <w:top w:val="nil"/>
              <w:left w:val="nil"/>
              <w:bottom w:val="single" w:sz="4" w:space="0" w:color="auto"/>
              <w:right w:val="single" w:sz="4" w:space="0" w:color="auto"/>
            </w:tcBorders>
            <w:shd w:val="clear" w:color="auto" w:fill="auto"/>
            <w:noWrap/>
            <w:vAlign w:val="center"/>
            <w:hideMark/>
          </w:tcPr>
          <w:p w14:paraId="503F8CD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0,000067</w:t>
            </w:r>
          </w:p>
        </w:tc>
        <w:tc>
          <w:tcPr>
            <w:tcW w:w="289" w:type="pct"/>
            <w:tcBorders>
              <w:top w:val="nil"/>
              <w:left w:val="nil"/>
              <w:bottom w:val="single" w:sz="4" w:space="0" w:color="auto"/>
              <w:right w:val="single" w:sz="4" w:space="0" w:color="auto"/>
            </w:tcBorders>
            <w:shd w:val="clear" w:color="auto" w:fill="auto"/>
            <w:noWrap/>
            <w:vAlign w:val="center"/>
            <w:hideMark/>
          </w:tcPr>
          <w:p w14:paraId="310AA38B" w14:textId="3C186867"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0030CF0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0,0128</w:t>
            </w:r>
          </w:p>
        </w:tc>
        <w:tc>
          <w:tcPr>
            <w:tcW w:w="168" w:type="pct"/>
            <w:tcBorders>
              <w:top w:val="nil"/>
              <w:left w:val="nil"/>
              <w:bottom w:val="single" w:sz="4" w:space="0" w:color="auto"/>
              <w:right w:val="single" w:sz="4" w:space="0" w:color="auto"/>
            </w:tcBorders>
            <w:shd w:val="clear" w:color="auto" w:fill="auto"/>
            <w:noWrap/>
            <w:vAlign w:val="center"/>
            <w:hideMark/>
          </w:tcPr>
          <w:p w14:paraId="6B824C7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0EFE1E0F" w14:textId="77777777" w:rsidTr="00903454">
        <w:trPr>
          <w:trHeight w:val="227"/>
        </w:trPr>
        <w:tc>
          <w:tcPr>
            <w:tcW w:w="111" w:type="pct"/>
            <w:vMerge w:val="restart"/>
            <w:tcBorders>
              <w:top w:val="nil"/>
              <w:left w:val="single" w:sz="4" w:space="0" w:color="auto"/>
              <w:bottom w:val="single" w:sz="4" w:space="0" w:color="000000"/>
              <w:right w:val="single" w:sz="4" w:space="0" w:color="auto"/>
            </w:tcBorders>
            <w:shd w:val="clear" w:color="auto" w:fill="auto"/>
            <w:vAlign w:val="center"/>
            <w:hideMark/>
          </w:tcPr>
          <w:p w14:paraId="4159985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vMerge w:val="restart"/>
            <w:tcBorders>
              <w:top w:val="nil"/>
              <w:left w:val="single" w:sz="4" w:space="0" w:color="auto"/>
              <w:bottom w:val="single" w:sz="4" w:space="0" w:color="000000"/>
              <w:right w:val="single" w:sz="4" w:space="0" w:color="auto"/>
            </w:tcBorders>
            <w:shd w:val="clear" w:color="auto" w:fill="auto"/>
            <w:vAlign w:val="center"/>
            <w:hideMark/>
          </w:tcPr>
          <w:p w14:paraId="253536F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Сепаратор</w:t>
            </w:r>
          </w:p>
        </w:tc>
        <w:tc>
          <w:tcPr>
            <w:tcW w:w="131" w:type="pct"/>
            <w:vMerge w:val="restart"/>
            <w:tcBorders>
              <w:top w:val="nil"/>
              <w:left w:val="single" w:sz="4" w:space="0" w:color="auto"/>
              <w:bottom w:val="single" w:sz="4" w:space="0" w:color="000000"/>
              <w:right w:val="single" w:sz="4" w:space="0" w:color="auto"/>
            </w:tcBorders>
            <w:shd w:val="clear" w:color="auto" w:fill="auto"/>
            <w:vAlign w:val="center"/>
            <w:hideMark/>
          </w:tcPr>
          <w:p w14:paraId="058B6BD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50B5E2F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vMerge w:val="restart"/>
            <w:tcBorders>
              <w:top w:val="nil"/>
              <w:left w:val="single" w:sz="4" w:space="0" w:color="auto"/>
              <w:bottom w:val="single" w:sz="4" w:space="0" w:color="000000"/>
              <w:right w:val="single" w:sz="4" w:space="0" w:color="auto"/>
            </w:tcBorders>
            <w:shd w:val="clear" w:color="auto" w:fill="auto"/>
            <w:vAlign w:val="center"/>
            <w:hideMark/>
          </w:tcPr>
          <w:p w14:paraId="6CD0E3D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неорг. выброс</w:t>
            </w:r>
          </w:p>
        </w:tc>
        <w:tc>
          <w:tcPr>
            <w:tcW w:w="168" w:type="pct"/>
            <w:vMerge w:val="restart"/>
            <w:tcBorders>
              <w:top w:val="nil"/>
              <w:left w:val="single" w:sz="4" w:space="0" w:color="auto"/>
              <w:bottom w:val="single" w:sz="4" w:space="0" w:color="000000"/>
              <w:right w:val="single" w:sz="4" w:space="0" w:color="auto"/>
            </w:tcBorders>
            <w:shd w:val="clear" w:color="auto" w:fill="auto"/>
            <w:vAlign w:val="center"/>
            <w:hideMark/>
          </w:tcPr>
          <w:p w14:paraId="24C26FB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6021</w:t>
            </w:r>
          </w:p>
        </w:tc>
        <w:tc>
          <w:tcPr>
            <w:tcW w:w="189" w:type="pct"/>
            <w:vMerge w:val="restart"/>
            <w:tcBorders>
              <w:top w:val="nil"/>
              <w:left w:val="single" w:sz="4" w:space="0" w:color="auto"/>
              <w:bottom w:val="single" w:sz="4" w:space="0" w:color="000000"/>
              <w:right w:val="single" w:sz="4" w:space="0" w:color="auto"/>
            </w:tcBorders>
            <w:shd w:val="clear" w:color="auto" w:fill="auto"/>
            <w:vAlign w:val="center"/>
            <w:hideMark/>
          </w:tcPr>
          <w:p w14:paraId="5244EF5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399E9BFF" w14:textId="0F6A0F89" w:rsidR="009E4C67" w:rsidRPr="009E4C67" w:rsidRDefault="009E4C67" w:rsidP="009E4C67">
            <w:pPr>
              <w:widowControl/>
              <w:autoSpaceDE/>
              <w:autoSpaceDN/>
              <w:jc w:val="center"/>
              <w:rPr>
                <w:rFonts w:eastAsia="Times New Roman"/>
                <w:sz w:val="16"/>
                <w:szCs w:val="16"/>
                <w:lang w:eastAsia="ru-RU"/>
              </w:rPr>
            </w:pPr>
          </w:p>
        </w:tc>
        <w:tc>
          <w:tcPr>
            <w:tcW w:w="165" w:type="pct"/>
            <w:vMerge w:val="restart"/>
            <w:tcBorders>
              <w:top w:val="nil"/>
              <w:left w:val="single" w:sz="4" w:space="0" w:color="auto"/>
              <w:bottom w:val="single" w:sz="4" w:space="0" w:color="000000"/>
              <w:right w:val="single" w:sz="4" w:space="0" w:color="auto"/>
            </w:tcBorders>
            <w:shd w:val="clear" w:color="auto" w:fill="auto"/>
            <w:vAlign w:val="center"/>
            <w:hideMark/>
          </w:tcPr>
          <w:p w14:paraId="14D352BE" w14:textId="72E2C59F" w:rsidR="009E4C67" w:rsidRPr="009E4C67" w:rsidRDefault="009E4C67" w:rsidP="009E4C67">
            <w:pPr>
              <w:widowControl/>
              <w:autoSpaceDE/>
              <w:autoSpaceDN/>
              <w:jc w:val="center"/>
              <w:rPr>
                <w:rFonts w:eastAsia="Times New Roman"/>
                <w:sz w:val="16"/>
                <w:szCs w:val="16"/>
                <w:lang w:eastAsia="ru-RU"/>
              </w:rPr>
            </w:pPr>
          </w:p>
        </w:tc>
        <w:tc>
          <w:tcPr>
            <w:tcW w:w="175" w:type="pct"/>
            <w:vMerge w:val="restart"/>
            <w:tcBorders>
              <w:top w:val="nil"/>
              <w:left w:val="single" w:sz="4" w:space="0" w:color="auto"/>
              <w:bottom w:val="single" w:sz="4" w:space="0" w:color="000000"/>
              <w:right w:val="single" w:sz="4" w:space="0" w:color="auto"/>
            </w:tcBorders>
            <w:shd w:val="clear" w:color="auto" w:fill="auto"/>
            <w:vAlign w:val="center"/>
            <w:hideMark/>
          </w:tcPr>
          <w:p w14:paraId="0A19F2FB" w14:textId="00C45037" w:rsidR="009E4C67" w:rsidRPr="009E4C67" w:rsidRDefault="009E4C67" w:rsidP="009E4C67">
            <w:pPr>
              <w:widowControl/>
              <w:autoSpaceDE/>
              <w:autoSpaceDN/>
              <w:jc w:val="center"/>
              <w:rPr>
                <w:rFonts w:eastAsia="Times New Roman"/>
                <w:sz w:val="16"/>
                <w:szCs w:val="16"/>
                <w:lang w:eastAsia="ru-RU"/>
              </w:rPr>
            </w:pP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208B444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11</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19C6268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61C0529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2A2C82D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08A4E0E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304" w:type="pct"/>
            <w:vMerge w:val="restart"/>
            <w:tcBorders>
              <w:top w:val="nil"/>
              <w:left w:val="single" w:sz="4" w:space="0" w:color="auto"/>
              <w:bottom w:val="single" w:sz="4" w:space="0" w:color="000000"/>
              <w:right w:val="single" w:sz="4" w:space="0" w:color="auto"/>
            </w:tcBorders>
            <w:shd w:val="clear" w:color="auto" w:fill="auto"/>
            <w:vAlign w:val="center"/>
            <w:hideMark/>
          </w:tcPr>
          <w:p w14:paraId="3854D37D" w14:textId="0645ED61" w:rsidR="009E4C67" w:rsidRPr="009E4C67" w:rsidRDefault="009E4C67" w:rsidP="009E4C67">
            <w:pPr>
              <w:widowControl/>
              <w:autoSpaceDE/>
              <w:autoSpaceDN/>
              <w:jc w:val="center"/>
              <w:rPr>
                <w:rFonts w:eastAsia="Times New Roman"/>
                <w:sz w:val="16"/>
                <w:szCs w:val="16"/>
                <w:lang w:eastAsia="ru-RU"/>
              </w:rPr>
            </w:pPr>
          </w:p>
        </w:tc>
        <w:tc>
          <w:tcPr>
            <w:tcW w:w="241" w:type="pct"/>
            <w:vMerge w:val="restart"/>
            <w:tcBorders>
              <w:top w:val="nil"/>
              <w:left w:val="single" w:sz="4" w:space="0" w:color="auto"/>
              <w:bottom w:val="single" w:sz="4" w:space="0" w:color="000000"/>
              <w:right w:val="single" w:sz="4" w:space="0" w:color="auto"/>
            </w:tcBorders>
            <w:shd w:val="clear" w:color="auto" w:fill="auto"/>
            <w:vAlign w:val="center"/>
            <w:hideMark/>
          </w:tcPr>
          <w:p w14:paraId="29422686" w14:textId="43B059D6" w:rsidR="009E4C67" w:rsidRPr="009E4C67" w:rsidRDefault="009E4C67" w:rsidP="009E4C67">
            <w:pPr>
              <w:widowControl/>
              <w:autoSpaceDE/>
              <w:autoSpaceDN/>
              <w:jc w:val="center"/>
              <w:rPr>
                <w:rFonts w:eastAsia="Times New Roman"/>
                <w:sz w:val="16"/>
                <w:szCs w:val="16"/>
                <w:lang w:eastAsia="ru-RU"/>
              </w:rPr>
            </w:pPr>
          </w:p>
        </w:tc>
        <w:tc>
          <w:tcPr>
            <w:tcW w:w="228" w:type="pct"/>
            <w:vMerge w:val="restart"/>
            <w:tcBorders>
              <w:top w:val="nil"/>
              <w:left w:val="single" w:sz="4" w:space="0" w:color="auto"/>
              <w:bottom w:val="single" w:sz="4" w:space="0" w:color="000000"/>
              <w:right w:val="single" w:sz="4" w:space="0" w:color="auto"/>
            </w:tcBorders>
            <w:shd w:val="clear" w:color="auto" w:fill="auto"/>
            <w:vAlign w:val="center"/>
            <w:hideMark/>
          </w:tcPr>
          <w:p w14:paraId="69CC9A6D" w14:textId="5F734389" w:rsidR="009E4C67" w:rsidRPr="009E4C67" w:rsidRDefault="009E4C67" w:rsidP="009E4C67">
            <w:pPr>
              <w:widowControl/>
              <w:autoSpaceDE/>
              <w:autoSpaceDN/>
              <w:jc w:val="center"/>
              <w:rPr>
                <w:rFonts w:eastAsia="Times New Roman"/>
                <w:sz w:val="16"/>
                <w:szCs w:val="16"/>
                <w:lang w:eastAsia="ru-RU"/>
              </w:rPr>
            </w:pPr>
          </w:p>
        </w:tc>
        <w:tc>
          <w:tcPr>
            <w:tcW w:w="205" w:type="pct"/>
            <w:vMerge w:val="restart"/>
            <w:tcBorders>
              <w:top w:val="nil"/>
              <w:left w:val="single" w:sz="4" w:space="0" w:color="auto"/>
              <w:bottom w:val="single" w:sz="4" w:space="0" w:color="000000"/>
              <w:right w:val="single" w:sz="4" w:space="0" w:color="auto"/>
            </w:tcBorders>
            <w:shd w:val="clear" w:color="auto" w:fill="auto"/>
            <w:vAlign w:val="center"/>
            <w:hideMark/>
          </w:tcPr>
          <w:p w14:paraId="694D26D4" w14:textId="63F2C2B9"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4FD78E0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0333</w:t>
            </w:r>
          </w:p>
        </w:tc>
        <w:tc>
          <w:tcPr>
            <w:tcW w:w="420" w:type="pct"/>
            <w:tcBorders>
              <w:top w:val="nil"/>
              <w:left w:val="nil"/>
              <w:bottom w:val="single" w:sz="4" w:space="0" w:color="auto"/>
              <w:right w:val="single" w:sz="4" w:space="0" w:color="auto"/>
            </w:tcBorders>
            <w:shd w:val="clear" w:color="auto" w:fill="auto"/>
            <w:vAlign w:val="center"/>
            <w:hideMark/>
          </w:tcPr>
          <w:p w14:paraId="1B7145F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Сероводород (Дигидросульфид) (518)</w:t>
            </w:r>
          </w:p>
        </w:tc>
        <w:tc>
          <w:tcPr>
            <w:tcW w:w="265" w:type="pct"/>
            <w:tcBorders>
              <w:top w:val="nil"/>
              <w:left w:val="nil"/>
              <w:bottom w:val="single" w:sz="4" w:space="0" w:color="auto"/>
              <w:right w:val="single" w:sz="4" w:space="0" w:color="auto"/>
            </w:tcBorders>
            <w:shd w:val="clear" w:color="auto" w:fill="auto"/>
            <w:noWrap/>
            <w:vAlign w:val="center"/>
            <w:hideMark/>
          </w:tcPr>
          <w:p w14:paraId="6394F16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0,00000694</w:t>
            </w:r>
          </w:p>
        </w:tc>
        <w:tc>
          <w:tcPr>
            <w:tcW w:w="289" w:type="pct"/>
            <w:tcBorders>
              <w:top w:val="nil"/>
              <w:left w:val="nil"/>
              <w:bottom w:val="single" w:sz="4" w:space="0" w:color="auto"/>
              <w:right w:val="single" w:sz="4" w:space="0" w:color="auto"/>
            </w:tcBorders>
            <w:shd w:val="clear" w:color="auto" w:fill="auto"/>
            <w:noWrap/>
            <w:vAlign w:val="center"/>
            <w:hideMark/>
          </w:tcPr>
          <w:p w14:paraId="63FD3DB3" w14:textId="732518E2"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0534FAF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0,00005</w:t>
            </w:r>
          </w:p>
        </w:tc>
        <w:tc>
          <w:tcPr>
            <w:tcW w:w="168" w:type="pct"/>
            <w:tcBorders>
              <w:top w:val="nil"/>
              <w:left w:val="nil"/>
              <w:bottom w:val="single" w:sz="4" w:space="0" w:color="auto"/>
              <w:right w:val="single" w:sz="4" w:space="0" w:color="auto"/>
            </w:tcBorders>
            <w:shd w:val="clear" w:color="auto" w:fill="auto"/>
            <w:noWrap/>
            <w:vAlign w:val="center"/>
            <w:hideMark/>
          </w:tcPr>
          <w:p w14:paraId="5C8C574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14446AE1"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45D3ED4E"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6E43AA97"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34F45A38"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1D35D775"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3597776D"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0ECD54DC"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763D419A"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270AAE4D"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5FCD9577"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6CEBD9BC"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2F0CE387"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C8190FB"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31A3A5FB"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6E235BE2"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D88D4CD"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6558A54C"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14CA32DF"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2C0E5BD2"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3DE553B7"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21C977D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0415</w:t>
            </w:r>
          </w:p>
        </w:tc>
        <w:tc>
          <w:tcPr>
            <w:tcW w:w="420" w:type="pct"/>
            <w:tcBorders>
              <w:top w:val="nil"/>
              <w:left w:val="nil"/>
              <w:bottom w:val="single" w:sz="4" w:space="0" w:color="auto"/>
              <w:right w:val="single" w:sz="4" w:space="0" w:color="auto"/>
            </w:tcBorders>
            <w:shd w:val="clear" w:color="auto" w:fill="auto"/>
            <w:vAlign w:val="center"/>
            <w:hideMark/>
          </w:tcPr>
          <w:p w14:paraId="4906225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Смесь углеводородов предельных С1-С5 (1502*)</w:t>
            </w:r>
          </w:p>
        </w:tc>
        <w:tc>
          <w:tcPr>
            <w:tcW w:w="265" w:type="pct"/>
            <w:tcBorders>
              <w:top w:val="nil"/>
              <w:left w:val="nil"/>
              <w:bottom w:val="single" w:sz="4" w:space="0" w:color="auto"/>
              <w:right w:val="single" w:sz="4" w:space="0" w:color="auto"/>
            </w:tcBorders>
            <w:shd w:val="clear" w:color="auto" w:fill="auto"/>
            <w:noWrap/>
            <w:vAlign w:val="center"/>
            <w:hideMark/>
          </w:tcPr>
          <w:p w14:paraId="0B60D4F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0,03469</w:t>
            </w:r>
          </w:p>
        </w:tc>
        <w:tc>
          <w:tcPr>
            <w:tcW w:w="289" w:type="pct"/>
            <w:tcBorders>
              <w:top w:val="nil"/>
              <w:left w:val="nil"/>
              <w:bottom w:val="single" w:sz="4" w:space="0" w:color="auto"/>
              <w:right w:val="single" w:sz="4" w:space="0" w:color="auto"/>
            </w:tcBorders>
            <w:shd w:val="clear" w:color="auto" w:fill="auto"/>
            <w:noWrap/>
            <w:vAlign w:val="center"/>
            <w:hideMark/>
          </w:tcPr>
          <w:p w14:paraId="1CD64A97" w14:textId="71388298"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63F8544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0,24995</w:t>
            </w:r>
          </w:p>
        </w:tc>
        <w:tc>
          <w:tcPr>
            <w:tcW w:w="168" w:type="pct"/>
            <w:tcBorders>
              <w:top w:val="nil"/>
              <w:left w:val="nil"/>
              <w:bottom w:val="single" w:sz="4" w:space="0" w:color="auto"/>
              <w:right w:val="single" w:sz="4" w:space="0" w:color="auto"/>
            </w:tcBorders>
            <w:shd w:val="clear" w:color="auto" w:fill="auto"/>
            <w:noWrap/>
            <w:vAlign w:val="center"/>
            <w:hideMark/>
          </w:tcPr>
          <w:p w14:paraId="48C6F8D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3E23340E" w14:textId="77777777" w:rsidTr="00903454">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1FC5045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tcBorders>
              <w:top w:val="nil"/>
              <w:left w:val="nil"/>
              <w:bottom w:val="single" w:sz="4" w:space="0" w:color="auto"/>
              <w:right w:val="single" w:sz="4" w:space="0" w:color="auto"/>
            </w:tcBorders>
            <w:shd w:val="clear" w:color="auto" w:fill="auto"/>
            <w:vAlign w:val="center"/>
            <w:hideMark/>
          </w:tcPr>
          <w:p w14:paraId="644560B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Насос</w:t>
            </w:r>
          </w:p>
        </w:tc>
        <w:tc>
          <w:tcPr>
            <w:tcW w:w="131" w:type="pct"/>
            <w:tcBorders>
              <w:top w:val="nil"/>
              <w:left w:val="nil"/>
              <w:bottom w:val="single" w:sz="4" w:space="0" w:color="auto"/>
              <w:right w:val="single" w:sz="4" w:space="0" w:color="auto"/>
            </w:tcBorders>
            <w:shd w:val="clear" w:color="auto" w:fill="auto"/>
            <w:noWrap/>
            <w:vAlign w:val="center"/>
            <w:hideMark/>
          </w:tcPr>
          <w:p w14:paraId="549B384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tcBorders>
              <w:top w:val="nil"/>
              <w:left w:val="nil"/>
              <w:bottom w:val="single" w:sz="4" w:space="0" w:color="auto"/>
              <w:right w:val="single" w:sz="4" w:space="0" w:color="auto"/>
            </w:tcBorders>
            <w:shd w:val="clear" w:color="auto" w:fill="auto"/>
            <w:noWrap/>
            <w:vAlign w:val="center"/>
            <w:hideMark/>
          </w:tcPr>
          <w:p w14:paraId="61CAA45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tcBorders>
              <w:top w:val="nil"/>
              <w:left w:val="nil"/>
              <w:bottom w:val="single" w:sz="4" w:space="0" w:color="auto"/>
              <w:right w:val="single" w:sz="4" w:space="0" w:color="auto"/>
            </w:tcBorders>
            <w:shd w:val="clear" w:color="auto" w:fill="auto"/>
            <w:vAlign w:val="center"/>
            <w:hideMark/>
          </w:tcPr>
          <w:p w14:paraId="360F0E9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неорг. выброс</w:t>
            </w:r>
          </w:p>
        </w:tc>
        <w:tc>
          <w:tcPr>
            <w:tcW w:w="168" w:type="pct"/>
            <w:tcBorders>
              <w:top w:val="nil"/>
              <w:left w:val="nil"/>
              <w:bottom w:val="single" w:sz="4" w:space="0" w:color="auto"/>
              <w:right w:val="single" w:sz="4" w:space="0" w:color="auto"/>
            </w:tcBorders>
            <w:shd w:val="clear" w:color="auto" w:fill="auto"/>
            <w:noWrap/>
            <w:vAlign w:val="center"/>
            <w:hideMark/>
          </w:tcPr>
          <w:p w14:paraId="7AB0B70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6022</w:t>
            </w:r>
          </w:p>
        </w:tc>
        <w:tc>
          <w:tcPr>
            <w:tcW w:w="189" w:type="pct"/>
            <w:tcBorders>
              <w:top w:val="nil"/>
              <w:left w:val="nil"/>
              <w:bottom w:val="single" w:sz="4" w:space="0" w:color="auto"/>
              <w:right w:val="single" w:sz="4" w:space="0" w:color="auto"/>
            </w:tcBorders>
            <w:shd w:val="clear" w:color="auto" w:fill="auto"/>
            <w:noWrap/>
            <w:vAlign w:val="center"/>
            <w:hideMark/>
          </w:tcPr>
          <w:p w14:paraId="6869D25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74" w:type="pct"/>
            <w:tcBorders>
              <w:top w:val="nil"/>
              <w:left w:val="nil"/>
              <w:bottom w:val="single" w:sz="4" w:space="0" w:color="auto"/>
              <w:right w:val="single" w:sz="4" w:space="0" w:color="auto"/>
            </w:tcBorders>
            <w:shd w:val="clear" w:color="auto" w:fill="auto"/>
            <w:vAlign w:val="center"/>
            <w:hideMark/>
          </w:tcPr>
          <w:p w14:paraId="3EB7554F" w14:textId="1FF70206" w:rsidR="009E4C67" w:rsidRPr="009E4C67" w:rsidRDefault="009E4C67" w:rsidP="009E4C67">
            <w:pPr>
              <w:widowControl/>
              <w:autoSpaceDE/>
              <w:autoSpaceDN/>
              <w:jc w:val="center"/>
              <w:rPr>
                <w:rFonts w:eastAsia="Times New Roman"/>
                <w:sz w:val="16"/>
                <w:szCs w:val="16"/>
                <w:lang w:eastAsia="ru-RU"/>
              </w:rPr>
            </w:pPr>
          </w:p>
        </w:tc>
        <w:tc>
          <w:tcPr>
            <w:tcW w:w="165" w:type="pct"/>
            <w:tcBorders>
              <w:top w:val="nil"/>
              <w:left w:val="nil"/>
              <w:bottom w:val="single" w:sz="4" w:space="0" w:color="auto"/>
              <w:right w:val="single" w:sz="4" w:space="0" w:color="auto"/>
            </w:tcBorders>
            <w:shd w:val="clear" w:color="auto" w:fill="auto"/>
            <w:noWrap/>
            <w:vAlign w:val="center"/>
            <w:hideMark/>
          </w:tcPr>
          <w:p w14:paraId="1A507B4A" w14:textId="62155CF2" w:rsidR="009E4C67" w:rsidRPr="009E4C67" w:rsidRDefault="009E4C67" w:rsidP="009E4C67">
            <w:pPr>
              <w:widowControl/>
              <w:autoSpaceDE/>
              <w:autoSpaceDN/>
              <w:jc w:val="center"/>
              <w:rPr>
                <w:rFonts w:eastAsia="Times New Roman"/>
                <w:sz w:val="16"/>
                <w:szCs w:val="16"/>
                <w:lang w:eastAsia="ru-RU"/>
              </w:rPr>
            </w:pPr>
          </w:p>
        </w:tc>
        <w:tc>
          <w:tcPr>
            <w:tcW w:w="175" w:type="pct"/>
            <w:tcBorders>
              <w:top w:val="nil"/>
              <w:left w:val="nil"/>
              <w:bottom w:val="single" w:sz="4" w:space="0" w:color="auto"/>
              <w:right w:val="single" w:sz="4" w:space="0" w:color="auto"/>
            </w:tcBorders>
            <w:shd w:val="clear" w:color="auto" w:fill="auto"/>
            <w:noWrap/>
            <w:vAlign w:val="center"/>
            <w:hideMark/>
          </w:tcPr>
          <w:p w14:paraId="1C967338" w14:textId="689B95AA" w:rsidR="009E4C67" w:rsidRPr="009E4C67" w:rsidRDefault="009E4C67" w:rsidP="009E4C67">
            <w:pPr>
              <w:widowControl/>
              <w:autoSpaceDE/>
              <w:autoSpaceDN/>
              <w:jc w:val="center"/>
              <w:rPr>
                <w:rFonts w:eastAsia="Times New Roman"/>
                <w:sz w:val="16"/>
                <w:szCs w:val="16"/>
                <w:lang w:eastAsia="ru-RU"/>
              </w:rPr>
            </w:pPr>
          </w:p>
        </w:tc>
        <w:tc>
          <w:tcPr>
            <w:tcW w:w="174" w:type="pct"/>
            <w:tcBorders>
              <w:top w:val="nil"/>
              <w:left w:val="nil"/>
              <w:bottom w:val="single" w:sz="4" w:space="0" w:color="auto"/>
              <w:right w:val="single" w:sz="4" w:space="0" w:color="auto"/>
            </w:tcBorders>
            <w:shd w:val="clear" w:color="auto" w:fill="auto"/>
            <w:noWrap/>
            <w:vAlign w:val="center"/>
            <w:hideMark/>
          </w:tcPr>
          <w:p w14:paraId="52CEDAB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11</w:t>
            </w:r>
          </w:p>
        </w:tc>
        <w:tc>
          <w:tcPr>
            <w:tcW w:w="121" w:type="pct"/>
            <w:tcBorders>
              <w:top w:val="nil"/>
              <w:left w:val="nil"/>
              <w:bottom w:val="single" w:sz="4" w:space="0" w:color="auto"/>
              <w:right w:val="single" w:sz="4" w:space="0" w:color="auto"/>
            </w:tcBorders>
            <w:shd w:val="clear" w:color="auto" w:fill="auto"/>
            <w:noWrap/>
            <w:vAlign w:val="center"/>
            <w:hideMark/>
          </w:tcPr>
          <w:p w14:paraId="64A8D71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tcBorders>
              <w:top w:val="nil"/>
              <w:left w:val="nil"/>
              <w:bottom w:val="single" w:sz="4" w:space="0" w:color="auto"/>
              <w:right w:val="single" w:sz="4" w:space="0" w:color="auto"/>
            </w:tcBorders>
            <w:shd w:val="clear" w:color="auto" w:fill="auto"/>
            <w:noWrap/>
            <w:vAlign w:val="center"/>
            <w:hideMark/>
          </w:tcPr>
          <w:p w14:paraId="3C4FC9C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tcBorders>
              <w:top w:val="nil"/>
              <w:left w:val="nil"/>
              <w:bottom w:val="single" w:sz="4" w:space="0" w:color="auto"/>
              <w:right w:val="single" w:sz="4" w:space="0" w:color="auto"/>
            </w:tcBorders>
            <w:shd w:val="clear" w:color="auto" w:fill="auto"/>
            <w:noWrap/>
            <w:vAlign w:val="center"/>
            <w:hideMark/>
          </w:tcPr>
          <w:p w14:paraId="5BFC6A8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21" w:type="pct"/>
            <w:tcBorders>
              <w:top w:val="nil"/>
              <w:left w:val="nil"/>
              <w:bottom w:val="single" w:sz="4" w:space="0" w:color="auto"/>
              <w:right w:val="single" w:sz="4" w:space="0" w:color="auto"/>
            </w:tcBorders>
            <w:shd w:val="clear" w:color="auto" w:fill="auto"/>
            <w:noWrap/>
            <w:vAlign w:val="center"/>
            <w:hideMark/>
          </w:tcPr>
          <w:p w14:paraId="7D9070D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304" w:type="pct"/>
            <w:tcBorders>
              <w:top w:val="nil"/>
              <w:left w:val="nil"/>
              <w:bottom w:val="single" w:sz="4" w:space="0" w:color="auto"/>
              <w:right w:val="single" w:sz="4" w:space="0" w:color="auto"/>
            </w:tcBorders>
            <w:shd w:val="clear" w:color="auto" w:fill="auto"/>
            <w:vAlign w:val="center"/>
            <w:hideMark/>
          </w:tcPr>
          <w:p w14:paraId="29461591" w14:textId="33C98E39" w:rsidR="009E4C67" w:rsidRPr="009E4C67" w:rsidRDefault="009E4C67" w:rsidP="009E4C67">
            <w:pPr>
              <w:widowControl/>
              <w:autoSpaceDE/>
              <w:autoSpaceDN/>
              <w:jc w:val="center"/>
              <w:rPr>
                <w:rFonts w:eastAsia="Times New Roman"/>
                <w:sz w:val="16"/>
                <w:szCs w:val="16"/>
                <w:lang w:eastAsia="ru-RU"/>
              </w:rPr>
            </w:pPr>
          </w:p>
        </w:tc>
        <w:tc>
          <w:tcPr>
            <w:tcW w:w="241" w:type="pct"/>
            <w:tcBorders>
              <w:top w:val="nil"/>
              <w:left w:val="nil"/>
              <w:bottom w:val="single" w:sz="4" w:space="0" w:color="auto"/>
              <w:right w:val="single" w:sz="4" w:space="0" w:color="auto"/>
            </w:tcBorders>
            <w:shd w:val="clear" w:color="auto" w:fill="auto"/>
            <w:noWrap/>
            <w:vAlign w:val="center"/>
            <w:hideMark/>
          </w:tcPr>
          <w:p w14:paraId="00B62256" w14:textId="5661F706" w:rsidR="009E4C67" w:rsidRPr="009E4C67" w:rsidRDefault="009E4C67" w:rsidP="009E4C67">
            <w:pPr>
              <w:widowControl/>
              <w:autoSpaceDE/>
              <w:autoSpaceDN/>
              <w:jc w:val="center"/>
              <w:rPr>
                <w:rFonts w:eastAsia="Times New Roman"/>
                <w:sz w:val="16"/>
                <w:szCs w:val="16"/>
                <w:lang w:eastAsia="ru-RU"/>
              </w:rPr>
            </w:pPr>
          </w:p>
        </w:tc>
        <w:tc>
          <w:tcPr>
            <w:tcW w:w="228" w:type="pct"/>
            <w:tcBorders>
              <w:top w:val="nil"/>
              <w:left w:val="nil"/>
              <w:bottom w:val="single" w:sz="4" w:space="0" w:color="auto"/>
              <w:right w:val="single" w:sz="4" w:space="0" w:color="auto"/>
            </w:tcBorders>
            <w:shd w:val="clear" w:color="auto" w:fill="auto"/>
            <w:noWrap/>
            <w:vAlign w:val="center"/>
            <w:hideMark/>
          </w:tcPr>
          <w:p w14:paraId="664FFBBB" w14:textId="074E849D" w:rsidR="009E4C67" w:rsidRPr="009E4C67" w:rsidRDefault="009E4C67" w:rsidP="009E4C67">
            <w:pPr>
              <w:widowControl/>
              <w:autoSpaceDE/>
              <w:autoSpaceDN/>
              <w:jc w:val="center"/>
              <w:rPr>
                <w:rFonts w:eastAsia="Times New Roman"/>
                <w:sz w:val="16"/>
                <w:szCs w:val="16"/>
                <w:lang w:eastAsia="ru-RU"/>
              </w:rPr>
            </w:pPr>
          </w:p>
        </w:tc>
        <w:tc>
          <w:tcPr>
            <w:tcW w:w="205" w:type="pct"/>
            <w:tcBorders>
              <w:top w:val="nil"/>
              <w:left w:val="nil"/>
              <w:bottom w:val="single" w:sz="4" w:space="0" w:color="auto"/>
              <w:right w:val="single" w:sz="4" w:space="0" w:color="auto"/>
            </w:tcBorders>
            <w:shd w:val="clear" w:color="auto" w:fill="auto"/>
            <w:noWrap/>
            <w:vAlign w:val="center"/>
            <w:hideMark/>
          </w:tcPr>
          <w:p w14:paraId="25792182" w14:textId="6A422FEF"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33073EB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2735</w:t>
            </w:r>
          </w:p>
        </w:tc>
        <w:tc>
          <w:tcPr>
            <w:tcW w:w="420" w:type="pct"/>
            <w:tcBorders>
              <w:top w:val="nil"/>
              <w:left w:val="nil"/>
              <w:bottom w:val="single" w:sz="4" w:space="0" w:color="auto"/>
              <w:right w:val="single" w:sz="4" w:space="0" w:color="auto"/>
            </w:tcBorders>
            <w:shd w:val="clear" w:color="auto" w:fill="auto"/>
            <w:vAlign w:val="center"/>
            <w:hideMark/>
          </w:tcPr>
          <w:p w14:paraId="37FE8937" w14:textId="6D165DD0" w:rsidR="009E4C67" w:rsidRPr="009E4C67" w:rsidRDefault="009E4C67" w:rsidP="00903454">
            <w:pPr>
              <w:widowControl/>
              <w:autoSpaceDE/>
              <w:autoSpaceDN/>
              <w:jc w:val="center"/>
              <w:rPr>
                <w:rFonts w:eastAsia="Times New Roman"/>
                <w:sz w:val="16"/>
                <w:szCs w:val="16"/>
                <w:lang w:eastAsia="ru-RU"/>
              </w:rPr>
            </w:pPr>
            <w:r w:rsidRPr="009E4C67">
              <w:rPr>
                <w:rFonts w:eastAsia="Times New Roman"/>
                <w:sz w:val="16"/>
                <w:szCs w:val="16"/>
                <w:lang w:eastAsia="ru-RU"/>
              </w:rPr>
              <w:t xml:space="preserve">Масло минеральное нефтяное </w:t>
            </w:r>
          </w:p>
        </w:tc>
        <w:tc>
          <w:tcPr>
            <w:tcW w:w="265" w:type="pct"/>
            <w:tcBorders>
              <w:top w:val="nil"/>
              <w:left w:val="nil"/>
              <w:bottom w:val="single" w:sz="4" w:space="0" w:color="auto"/>
              <w:right w:val="single" w:sz="4" w:space="0" w:color="auto"/>
            </w:tcBorders>
            <w:shd w:val="clear" w:color="auto" w:fill="auto"/>
            <w:noWrap/>
            <w:vAlign w:val="center"/>
            <w:hideMark/>
          </w:tcPr>
          <w:p w14:paraId="3AE2D16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0,0166</w:t>
            </w:r>
          </w:p>
        </w:tc>
        <w:tc>
          <w:tcPr>
            <w:tcW w:w="289" w:type="pct"/>
            <w:tcBorders>
              <w:top w:val="nil"/>
              <w:left w:val="nil"/>
              <w:bottom w:val="single" w:sz="4" w:space="0" w:color="auto"/>
              <w:right w:val="single" w:sz="4" w:space="0" w:color="auto"/>
            </w:tcBorders>
            <w:shd w:val="clear" w:color="auto" w:fill="auto"/>
            <w:noWrap/>
            <w:vAlign w:val="center"/>
            <w:hideMark/>
          </w:tcPr>
          <w:p w14:paraId="2A89499F" w14:textId="0835C6CF"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6FDA186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0,12</w:t>
            </w:r>
          </w:p>
        </w:tc>
        <w:tc>
          <w:tcPr>
            <w:tcW w:w="168" w:type="pct"/>
            <w:tcBorders>
              <w:top w:val="nil"/>
              <w:left w:val="nil"/>
              <w:bottom w:val="single" w:sz="4" w:space="0" w:color="auto"/>
              <w:right w:val="single" w:sz="4" w:space="0" w:color="auto"/>
            </w:tcBorders>
            <w:shd w:val="clear" w:color="auto" w:fill="auto"/>
            <w:noWrap/>
            <w:vAlign w:val="center"/>
            <w:hideMark/>
          </w:tcPr>
          <w:p w14:paraId="1CE5FCE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4849920A" w14:textId="77777777" w:rsidTr="00903454">
        <w:trPr>
          <w:trHeight w:val="227"/>
        </w:trPr>
        <w:tc>
          <w:tcPr>
            <w:tcW w:w="111" w:type="pct"/>
            <w:vMerge w:val="restart"/>
            <w:tcBorders>
              <w:top w:val="nil"/>
              <w:left w:val="single" w:sz="4" w:space="0" w:color="auto"/>
              <w:bottom w:val="single" w:sz="4" w:space="0" w:color="000000"/>
              <w:right w:val="single" w:sz="4" w:space="0" w:color="auto"/>
            </w:tcBorders>
            <w:shd w:val="clear" w:color="auto" w:fill="auto"/>
            <w:vAlign w:val="center"/>
            <w:hideMark/>
          </w:tcPr>
          <w:p w14:paraId="6790E1A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vMerge w:val="restart"/>
            <w:tcBorders>
              <w:top w:val="nil"/>
              <w:left w:val="single" w:sz="4" w:space="0" w:color="auto"/>
              <w:bottom w:val="single" w:sz="4" w:space="0" w:color="000000"/>
              <w:right w:val="single" w:sz="4" w:space="0" w:color="auto"/>
            </w:tcBorders>
            <w:shd w:val="clear" w:color="auto" w:fill="auto"/>
            <w:vAlign w:val="center"/>
            <w:hideMark/>
          </w:tcPr>
          <w:p w14:paraId="3C2D214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Площадка для хранения бочек</w:t>
            </w:r>
          </w:p>
        </w:tc>
        <w:tc>
          <w:tcPr>
            <w:tcW w:w="131" w:type="pct"/>
            <w:vMerge w:val="restart"/>
            <w:tcBorders>
              <w:top w:val="nil"/>
              <w:left w:val="single" w:sz="4" w:space="0" w:color="auto"/>
              <w:bottom w:val="single" w:sz="4" w:space="0" w:color="000000"/>
              <w:right w:val="single" w:sz="4" w:space="0" w:color="auto"/>
            </w:tcBorders>
            <w:shd w:val="clear" w:color="auto" w:fill="auto"/>
            <w:vAlign w:val="center"/>
            <w:hideMark/>
          </w:tcPr>
          <w:p w14:paraId="2A626C5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1CE2633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vMerge w:val="restart"/>
            <w:tcBorders>
              <w:top w:val="nil"/>
              <w:left w:val="single" w:sz="4" w:space="0" w:color="auto"/>
              <w:bottom w:val="single" w:sz="4" w:space="0" w:color="000000"/>
              <w:right w:val="single" w:sz="4" w:space="0" w:color="auto"/>
            </w:tcBorders>
            <w:shd w:val="clear" w:color="auto" w:fill="auto"/>
            <w:vAlign w:val="center"/>
            <w:hideMark/>
          </w:tcPr>
          <w:p w14:paraId="34056EF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неорг. выброс</w:t>
            </w:r>
          </w:p>
        </w:tc>
        <w:tc>
          <w:tcPr>
            <w:tcW w:w="168" w:type="pct"/>
            <w:vMerge w:val="restart"/>
            <w:tcBorders>
              <w:top w:val="nil"/>
              <w:left w:val="single" w:sz="4" w:space="0" w:color="auto"/>
              <w:bottom w:val="single" w:sz="4" w:space="0" w:color="000000"/>
              <w:right w:val="single" w:sz="4" w:space="0" w:color="auto"/>
            </w:tcBorders>
            <w:shd w:val="clear" w:color="auto" w:fill="auto"/>
            <w:vAlign w:val="center"/>
            <w:hideMark/>
          </w:tcPr>
          <w:p w14:paraId="4F7E5A0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6023</w:t>
            </w:r>
          </w:p>
        </w:tc>
        <w:tc>
          <w:tcPr>
            <w:tcW w:w="189" w:type="pct"/>
            <w:vMerge w:val="restart"/>
            <w:tcBorders>
              <w:top w:val="nil"/>
              <w:left w:val="single" w:sz="4" w:space="0" w:color="auto"/>
              <w:bottom w:val="single" w:sz="4" w:space="0" w:color="000000"/>
              <w:right w:val="single" w:sz="4" w:space="0" w:color="auto"/>
            </w:tcBorders>
            <w:shd w:val="clear" w:color="auto" w:fill="auto"/>
            <w:vAlign w:val="center"/>
            <w:hideMark/>
          </w:tcPr>
          <w:p w14:paraId="3D50EB7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646689D9" w14:textId="1218A4A8" w:rsidR="009E4C67" w:rsidRPr="009E4C67" w:rsidRDefault="009E4C67" w:rsidP="009E4C67">
            <w:pPr>
              <w:widowControl/>
              <w:autoSpaceDE/>
              <w:autoSpaceDN/>
              <w:jc w:val="center"/>
              <w:rPr>
                <w:rFonts w:eastAsia="Times New Roman"/>
                <w:sz w:val="16"/>
                <w:szCs w:val="16"/>
                <w:lang w:eastAsia="ru-RU"/>
              </w:rPr>
            </w:pPr>
          </w:p>
        </w:tc>
        <w:tc>
          <w:tcPr>
            <w:tcW w:w="165" w:type="pct"/>
            <w:vMerge w:val="restart"/>
            <w:tcBorders>
              <w:top w:val="nil"/>
              <w:left w:val="single" w:sz="4" w:space="0" w:color="auto"/>
              <w:bottom w:val="single" w:sz="4" w:space="0" w:color="000000"/>
              <w:right w:val="single" w:sz="4" w:space="0" w:color="auto"/>
            </w:tcBorders>
            <w:shd w:val="clear" w:color="auto" w:fill="auto"/>
            <w:vAlign w:val="center"/>
            <w:hideMark/>
          </w:tcPr>
          <w:p w14:paraId="4CC34490" w14:textId="56717003" w:rsidR="009E4C67" w:rsidRPr="009E4C67" w:rsidRDefault="009E4C67" w:rsidP="009E4C67">
            <w:pPr>
              <w:widowControl/>
              <w:autoSpaceDE/>
              <w:autoSpaceDN/>
              <w:jc w:val="center"/>
              <w:rPr>
                <w:rFonts w:eastAsia="Times New Roman"/>
                <w:sz w:val="16"/>
                <w:szCs w:val="16"/>
                <w:lang w:eastAsia="ru-RU"/>
              </w:rPr>
            </w:pPr>
          </w:p>
        </w:tc>
        <w:tc>
          <w:tcPr>
            <w:tcW w:w="175" w:type="pct"/>
            <w:vMerge w:val="restart"/>
            <w:tcBorders>
              <w:top w:val="nil"/>
              <w:left w:val="single" w:sz="4" w:space="0" w:color="auto"/>
              <w:bottom w:val="single" w:sz="4" w:space="0" w:color="000000"/>
              <w:right w:val="single" w:sz="4" w:space="0" w:color="auto"/>
            </w:tcBorders>
            <w:shd w:val="clear" w:color="auto" w:fill="auto"/>
            <w:vAlign w:val="center"/>
            <w:hideMark/>
          </w:tcPr>
          <w:p w14:paraId="7A2A3661" w14:textId="58E2F8A8" w:rsidR="009E4C67" w:rsidRPr="009E4C67" w:rsidRDefault="009E4C67" w:rsidP="009E4C67">
            <w:pPr>
              <w:widowControl/>
              <w:autoSpaceDE/>
              <w:autoSpaceDN/>
              <w:jc w:val="center"/>
              <w:rPr>
                <w:rFonts w:eastAsia="Times New Roman"/>
                <w:sz w:val="16"/>
                <w:szCs w:val="16"/>
                <w:lang w:eastAsia="ru-RU"/>
              </w:rPr>
            </w:pPr>
          </w:p>
        </w:tc>
        <w:tc>
          <w:tcPr>
            <w:tcW w:w="174" w:type="pct"/>
            <w:vMerge w:val="restart"/>
            <w:tcBorders>
              <w:top w:val="nil"/>
              <w:left w:val="single" w:sz="4" w:space="0" w:color="auto"/>
              <w:bottom w:val="single" w:sz="4" w:space="0" w:color="000000"/>
              <w:right w:val="single" w:sz="4" w:space="0" w:color="auto"/>
            </w:tcBorders>
            <w:shd w:val="clear" w:color="auto" w:fill="auto"/>
            <w:vAlign w:val="center"/>
            <w:hideMark/>
          </w:tcPr>
          <w:p w14:paraId="407520E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11</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687CD6F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184FF51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4E7B072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21" w:type="pct"/>
            <w:vMerge w:val="restart"/>
            <w:tcBorders>
              <w:top w:val="nil"/>
              <w:left w:val="single" w:sz="4" w:space="0" w:color="auto"/>
              <w:bottom w:val="single" w:sz="4" w:space="0" w:color="000000"/>
              <w:right w:val="single" w:sz="4" w:space="0" w:color="auto"/>
            </w:tcBorders>
            <w:shd w:val="clear" w:color="auto" w:fill="auto"/>
            <w:vAlign w:val="center"/>
            <w:hideMark/>
          </w:tcPr>
          <w:p w14:paraId="60CEC7D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304" w:type="pct"/>
            <w:vMerge w:val="restart"/>
            <w:tcBorders>
              <w:top w:val="nil"/>
              <w:left w:val="single" w:sz="4" w:space="0" w:color="auto"/>
              <w:bottom w:val="single" w:sz="4" w:space="0" w:color="000000"/>
              <w:right w:val="single" w:sz="4" w:space="0" w:color="auto"/>
            </w:tcBorders>
            <w:shd w:val="clear" w:color="auto" w:fill="auto"/>
            <w:vAlign w:val="center"/>
            <w:hideMark/>
          </w:tcPr>
          <w:p w14:paraId="77D5B7C1" w14:textId="166A2F82" w:rsidR="009E4C67" w:rsidRPr="009E4C67" w:rsidRDefault="009E4C67" w:rsidP="009E4C67">
            <w:pPr>
              <w:widowControl/>
              <w:autoSpaceDE/>
              <w:autoSpaceDN/>
              <w:jc w:val="center"/>
              <w:rPr>
                <w:rFonts w:eastAsia="Times New Roman"/>
                <w:sz w:val="16"/>
                <w:szCs w:val="16"/>
                <w:lang w:eastAsia="ru-RU"/>
              </w:rPr>
            </w:pPr>
          </w:p>
        </w:tc>
        <w:tc>
          <w:tcPr>
            <w:tcW w:w="241" w:type="pct"/>
            <w:vMerge w:val="restart"/>
            <w:tcBorders>
              <w:top w:val="nil"/>
              <w:left w:val="single" w:sz="4" w:space="0" w:color="auto"/>
              <w:bottom w:val="single" w:sz="4" w:space="0" w:color="000000"/>
              <w:right w:val="single" w:sz="4" w:space="0" w:color="auto"/>
            </w:tcBorders>
            <w:shd w:val="clear" w:color="auto" w:fill="auto"/>
            <w:vAlign w:val="center"/>
            <w:hideMark/>
          </w:tcPr>
          <w:p w14:paraId="5CF764D7" w14:textId="02AD45FA" w:rsidR="009E4C67" w:rsidRPr="009E4C67" w:rsidRDefault="009E4C67" w:rsidP="009E4C67">
            <w:pPr>
              <w:widowControl/>
              <w:autoSpaceDE/>
              <w:autoSpaceDN/>
              <w:jc w:val="center"/>
              <w:rPr>
                <w:rFonts w:eastAsia="Times New Roman"/>
                <w:sz w:val="16"/>
                <w:szCs w:val="16"/>
                <w:lang w:eastAsia="ru-RU"/>
              </w:rPr>
            </w:pPr>
          </w:p>
        </w:tc>
        <w:tc>
          <w:tcPr>
            <w:tcW w:w="228" w:type="pct"/>
            <w:vMerge w:val="restart"/>
            <w:tcBorders>
              <w:top w:val="nil"/>
              <w:left w:val="single" w:sz="4" w:space="0" w:color="auto"/>
              <w:bottom w:val="single" w:sz="4" w:space="0" w:color="000000"/>
              <w:right w:val="single" w:sz="4" w:space="0" w:color="auto"/>
            </w:tcBorders>
            <w:shd w:val="clear" w:color="auto" w:fill="auto"/>
            <w:vAlign w:val="center"/>
            <w:hideMark/>
          </w:tcPr>
          <w:p w14:paraId="19E48485" w14:textId="4C6240B1" w:rsidR="009E4C67" w:rsidRPr="009E4C67" w:rsidRDefault="009E4C67" w:rsidP="009E4C67">
            <w:pPr>
              <w:widowControl/>
              <w:autoSpaceDE/>
              <w:autoSpaceDN/>
              <w:jc w:val="center"/>
              <w:rPr>
                <w:rFonts w:eastAsia="Times New Roman"/>
                <w:sz w:val="16"/>
                <w:szCs w:val="16"/>
                <w:lang w:eastAsia="ru-RU"/>
              </w:rPr>
            </w:pPr>
          </w:p>
        </w:tc>
        <w:tc>
          <w:tcPr>
            <w:tcW w:w="205" w:type="pct"/>
            <w:vMerge w:val="restart"/>
            <w:tcBorders>
              <w:top w:val="nil"/>
              <w:left w:val="single" w:sz="4" w:space="0" w:color="auto"/>
              <w:bottom w:val="single" w:sz="4" w:space="0" w:color="000000"/>
              <w:right w:val="single" w:sz="4" w:space="0" w:color="auto"/>
            </w:tcBorders>
            <w:shd w:val="clear" w:color="auto" w:fill="auto"/>
            <w:vAlign w:val="center"/>
            <w:hideMark/>
          </w:tcPr>
          <w:p w14:paraId="6EBC91D2" w14:textId="70589AF8"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5333054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0333</w:t>
            </w:r>
          </w:p>
        </w:tc>
        <w:tc>
          <w:tcPr>
            <w:tcW w:w="420" w:type="pct"/>
            <w:tcBorders>
              <w:top w:val="nil"/>
              <w:left w:val="nil"/>
              <w:bottom w:val="single" w:sz="4" w:space="0" w:color="auto"/>
              <w:right w:val="single" w:sz="4" w:space="0" w:color="auto"/>
            </w:tcBorders>
            <w:shd w:val="clear" w:color="auto" w:fill="auto"/>
            <w:vAlign w:val="center"/>
            <w:hideMark/>
          </w:tcPr>
          <w:p w14:paraId="675E1C2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Сероводород (Дигидросульфид) (518)</w:t>
            </w:r>
          </w:p>
        </w:tc>
        <w:tc>
          <w:tcPr>
            <w:tcW w:w="265" w:type="pct"/>
            <w:tcBorders>
              <w:top w:val="nil"/>
              <w:left w:val="nil"/>
              <w:bottom w:val="single" w:sz="4" w:space="0" w:color="auto"/>
              <w:right w:val="single" w:sz="4" w:space="0" w:color="auto"/>
            </w:tcBorders>
            <w:shd w:val="clear" w:color="auto" w:fill="auto"/>
            <w:noWrap/>
            <w:vAlign w:val="center"/>
            <w:hideMark/>
          </w:tcPr>
          <w:p w14:paraId="206A05B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4,00E-08</w:t>
            </w:r>
          </w:p>
        </w:tc>
        <w:tc>
          <w:tcPr>
            <w:tcW w:w="289" w:type="pct"/>
            <w:tcBorders>
              <w:top w:val="nil"/>
              <w:left w:val="nil"/>
              <w:bottom w:val="single" w:sz="4" w:space="0" w:color="auto"/>
              <w:right w:val="single" w:sz="4" w:space="0" w:color="auto"/>
            </w:tcBorders>
            <w:shd w:val="clear" w:color="auto" w:fill="auto"/>
            <w:noWrap/>
            <w:vAlign w:val="center"/>
            <w:hideMark/>
          </w:tcPr>
          <w:p w14:paraId="1E6919C4" w14:textId="123E16AE"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410E2C1A"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0,0002</w:t>
            </w:r>
          </w:p>
        </w:tc>
        <w:tc>
          <w:tcPr>
            <w:tcW w:w="168" w:type="pct"/>
            <w:tcBorders>
              <w:top w:val="nil"/>
              <w:left w:val="nil"/>
              <w:bottom w:val="single" w:sz="4" w:space="0" w:color="auto"/>
              <w:right w:val="single" w:sz="4" w:space="0" w:color="auto"/>
            </w:tcBorders>
            <w:shd w:val="clear" w:color="auto" w:fill="auto"/>
            <w:noWrap/>
            <w:vAlign w:val="center"/>
            <w:hideMark/>
          </w:tcPr>
          <w:p w14:paraId="57BEA84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2438BAD0" w14:textId="77777777" w:rsidTr="00903454">
        <w:trPr>
          <w:trHeight w:val="227"/>
        </w:trPr>
        <w:tc>
          <w:tcPr>
            <w:tcW w:w="111" w:type="pct"/>
            <w:vMerge/>
            <w:tcBorders>
              <w:top w:val="nil"/>
              <w:left w:val="single" w:sz="4" w:space="0" w:color="auto"/>
              <w:bottom w:val="single" w:sz="4" w:space="0" w:color="000000"/>
              <w:right w:val="single" w:sz="4" w:space="0" w:color="auto"/>
            </w:tcBorders>
            <w:vAlign w:val="center"/>
            <w:hideMark/>
          </w:tcPr>
          <w:p w14:paraId="49746DF6" w14:textId="77777777" w:rsidR="009E4C67" w:rsidRPr="009E4C67" w:rsidRDefault="009E4C67" w:rsidP="009E4C67">
            <w:pPr>
              <w:widowControl/>
              <w:autoSpaceDE/>
              <w:autoSpaceDN/>
              <w:jc w:val="center"/>
              <w:rPr>
                <w:rFonts w:eastAsia="Times New Roman"/>
                <w:sz w:val="16"/>
                <w:szCs w:val="16"/>
                <w:lang w:eastAsia="ru-RU"/>
              </w:rPr>
            </w:pPr>
          </w:p>
        </w:tc>
        <w:tc>
          <w:tcPr>
            <w:tcW w:w="327" w:type="pct"/>
            <w:vMerge/>
            <w:tcBorders>
              <w:top w:val="nil"/>
              <w:left w:val="single" w:sz="4" w:space="0" w:color="auto"/>
              <w:bottom w:val="single" w:sz="4" w:space="0" w:color="000000"/>
              <w:right w:val="single" w:sz="4" w:space="0" w:color="auto"/>
            </w:tcBorders>
            <w:vAlign w:val="center"/>
            <w:hideMark/>
          </w:tcPr>
          <w:p w14:paraId="12AB5887" w14:textId="77777777" w:rsidR="009E4C67" w:rsidRPr="009E4C67" w:rsidRDefault="009E4C67" w:rsidP="009E4C67">
            <w:pPr>
              <w:widowControl/>
              <w:autoSpaceDE/>
              <w:autoSpaceDN/>
              <w:jc w:val="center"/>
              <w:rPr>
                <w:rFonts w:eastAsia="Times New Roman"/>
                <w:sz w:val="16"/>
                <w:szCs w:val="16"/>
                <w:lang w:eastAsia="ru-RU"/>
              </w:rPr>
            </w:pPr>
          </w:p>
        </w:tc>
        <w:tc>
          <w:tcPr>
            <w:tcW w:w="131" w:type="pct"/>
            <w:vMerge/>
            <w:tcBorders>
              <w:top w:val="nil"/>
              <w:left w:val="single" w:sz="4" w:space="0" w:color="auto"/>
              <w:bottom w:val="single" w:sz="4" w:space="0" w:color="000000"/>
              <w:right w:val="single" w:sz="4" w:space="0" w:color="auto"/>
            </w:tcBorders>
            <w:vAlign w:val="center"/>
            <w:hideMark/>
          </w:tcPr>
          <w:p w14:paraId="526FE492" w14:textId="77777777" w:rsidR="009E4C67" w:rsidRPr="009E4C67" w:rsidRDefault="009E4C67" w:rsidP="009E4C67">
            <w:pPr>
              <w:widowControl/>
              <w:autoSpaceDE/>
              <w:autoSpaceDN/>
              <w:jc w:val="center"/>
              <w:rPr>
                <w:rFonts w:eastAsia="Times New Roman"/>
                <w:sz w:val="16"/>
                <w:szCs w:val="16"/>
                <w:lang w:eastAsia="ru-RU"/>
              </w:rPr>
            </w:pPr>
          </w:p>
        </w:tc>
        <w:tc>
          <w:tcPr>
            <w:tcW w:w="187" w:type="pct"/>
            <w:vMerge/>
            <w:tcBorders>
              <w:top w:val="nil"/>
              <w:left w:val="single" w:sz="4" w:space="0" w:color="auto"/>
              <w:bottom w:val="single" w:sz="4" w:space="0" w:color="000000"/>
              <w:right w:val="single" w:sz="4" w:space="0" w:color="auto"/>
            </w:tcBorders>
            <w:vAlign w:val="center"/>
            <w:hideMark/>
          </w:tcPr>
          <w:p w14:paraId="29A0915A" w14:textId="77777777" w:rsidR="009E4C67" w:rsidRPr="009E4C67" w:rsidRDefault="009E4C67" w:rsidP="009E4C67">
            <w:pPr>
              <w:widowControl/>
              <w:autoSpaceDE/>
              <w:autoSpaceDN/>
              <w:jc w:val="center"/>
              <w:rPr>
                <w:rFonts w:eastAsia="Times New Roman"/>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0FF4FB25" w14:textId="77777777" w:rsidR="009E4C67" w:rsidRPr="009E4C67" w:rsidRDefault="009E4C67" w:rsidP="009E4C67">
            <w:pPr>
              <w:widowControl/>
              <w:autoSpaceDE/>
              <w:autoSpaceDN/>
              <w:jc w:val="center"/>
              <w:rPr>
                <w:rFonts w:eastAsia="Times New Roman"/>
                <w:sz w:val="16"/>
                <w:szCs w:val="16"/>
                <w:lang w:eastAsia="ru-RU"/>
              </w:rPr>
            </w:pPr>
          </w:p>
        </w:tc>
        <w:tc>
          <w:tcPr>
            <w:tcW w:w="168" w:type="pct"/>
            <w:vMerge/>
            <w:tcBorders>
              <w:top w:val="nil"/>
              <w:left w:val="single" w:sz="4" w:space="0" w:color="auto"/>
              <w:bottom w:val="single" w:sz="4" w:space="0" w:color="000000"/>
              <w:right w:val="single" w:sz="4" w:space="0" w:color="auto"/>
            </w:tcBorders>
            <w:vAlign w:val="center"/>
            <w:hideMark/>
          </w:tcPr>
          <w:p w14:paraId="44537EED" w14:textId="77777777" w:rsidR="009E4C67" w:rsidRPr="009E4C67" w:rsidRDefault="009E4C67" w:rsidP="009E4C67">
            <w:pPr>
              <w:widowControl/>
              <w:autoSpaceDE/>
              <w:autoSpaceDN/>
              <w:jc w:val="center"/>
              <w:rPr>
                <w:rFonts w:eastAsia="Times New Roman"/>
                <w:sz w:val="16"/>
                <w:szCs w:val="16"/>
                <w:lang w:eastAsia="ru-RU"/>
              </w:rPr>
            </w:pPr>
          </w:p>
        </w:tc>
        <w:tc>
          <w:tcPr>
            <w:tcW w:w="189" w:type="pct"/>
            <w:vMerge/>
            <w:tcBorders>
              <w:top w:val="nil"/>
              <w:left w:val="single" w:sz="4" w:space="0" w:color="auto"/>
              <w:bottom w:val="single" w:sz="4" w:space="0" w:color="000000"/>
              <w:right w:val="single" w:sz="4" w:space="0" w:color="auto"/>
            </w:tcBorders>
            <w:vAlign w:val="center"/>
            <w:hideMark/>
          </w:tcPr>
          <w:p w14:paraId="523924AF"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75413E90" w14:textId="77777777" w:rsidR="009E4C67" w:rsidRPr="009E4C67" w:rsidRDefault="009E4C67" w:rsidP="009E4C67">
            <w:pPr>
              <w:widowControl/>
              <w:autoSpaceDE/>
              <w:autoSpaceDN/>
              <w:jc w:val="center"/>
              <w:rPr>
                <w:rFonts w:eastAsia="Times New Roman"/>
                <w:sz w:val="16"/>
                <w:szCs w:val="16"/>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630A1737" w14:textId="77777777" w:rsidR="009E4C67" w:rsidRPr="009E4C67" w:rsidRDefault="009E4C67" w:rsidP="009E4C67">
            <w:pPr>
              <w:widowControl/>
              <w:autoSpaceDE/>
              <w:autoSpaceDN/>
              <w:jc w:val="center"/>
              <w:rPr>
                <w:rFonts w:eastAsia="Times New Roman"/>
                <w:sz w:val="16"/>
                <w:szCs w:val="16"/>
                <w:lang w:eastAsia="ru-RU"/>
              </w:rPr>
            </w:pPr>
          </w:p>
        </w:tc>
        <w:tc>
          <w:tcPr>
            <w:tcW w:w="175" w:type="pct"/>
            <w:vMerge/>
            <w:tcBorders>
              <w:top w:val="nil"/>
              <w:left w:val="single" w:sz="4" w:space="0" w:color="auto"/>
              <w:bottom w:val="single" w:sz="4" w:space="0" w:color="000000"/>
              <w:right w:val="single" w:sz="4" w:space="0" w:color="auto"/>
            </w:tcBorders>
            <w:vAlign w:val="center"/>
            <w:hideMark/>
          </w:tcPr>
          <w:p w14:paraId="15299165" w14:textId="77777777" w:rsidR="009E4C67" w:rsidRPr="009E4C67" w:rsidRDefault="009E4C67" w:rsidP="009E4C67">
            <w:pPr>
              <w:widowControl/>
              <w:autoSpaceDE/>
              <w:autoSpaceDN/>
              <w:jc w:val="center"/>
              <w:rPr>
                <w:rFonts w:eastAsia="Times New Roman"/>
                <w:sz w:val="16"/>
                <w:szCs w:val="16"/>
                <w:lang w:eastAsia="ru-RU"/>
              </w:rPr>
            </w:pPr>
          </w:p>
        </w:tc>
        <w:tc>
          <w:tcPr>
            <w:tcW w:w="174" w:type="pct"/>
            <w:vMerge/>
            <w:tcBorders>
              <w:top w:val="nil"/>
              <w:left w:val="single" w:sz="4" w:space="0" w:color="auto"/>
              <w:bottom w:val="single" w:sz="4" w:space="0" w:color="000000"/>
              <w:right w:val="single" w:sz="4" w:space="0" w:color="auto"/>
            </w:tcBorders>
            <w:vAlign w:val="center"/>
            <w:hideMark/>
          </w:tcPr>
          <w:p w14:paraId="76BB7F31"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20B8126"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5E665C81"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7F7A891" w14:textId="77777777" w:rsidR="009E4C67" w:rsidRPr="009E4C67" w:rsidRDefault="009E4C67" w:rsidP="009E4C67">
            <w:pPr>
              <w:widowControl/>
              <w:autoSpaceDE/>
              <w:autoSpaceDN/>
              <w:jc w:val="center"/>
              <w:rPr>
                <w:rFonts w:eastAsia="Times New Roman"/>
                <w:sz w:val="16"/>
                <w:szCs w:val="16"/>
                <w:lang w:eastAsia="ru-RU"/>
              </w:rPr>
            </w:pPr>
          </w:p>
        </w:tc>
        <w:tc>
          <w:tcPr>
            <w:tcW w:w="121" w:type="pct"/>
            <w:vMerge/>
            <w:tcBorders>
              <w:top w:val="nil"/>
              <w:left w:val="single" w:sz="4" w:space="0" w:color="auto"/>
              <w:bottom w:val="single" w:sz="4" w:space="0" w:color="000000"/>
              <w:right w:val="single" w:sz="4" w:space="0" w:color="auto"/>
            </w:tcBorders>
            <w:vAlign w:val="center"/>
            <w:hideMark/>
          </w:tcPr>
          <w:p w14:paraId="130A8524" w14:textId="77777777" w:rsidR="009E4C67" w:rsidRPr="009E4C67" w:rsidRDefault="009E4C67" w:rsidP="009E4C67">
            <w:pPr>
              <w:widowControl/>
              <w:autoSpaceDE/>
              <w:autoSpaceDN/>
              <w:jc w:val="center"/>
              <w:rPr>
                <w:rFonts w:eastAsia="Times New Roman"/>
                <w:sz w:val="16"/>
                <w:szCs w:val="16"/>
                <w:lang w:eastAsia="ru-RU"/>
              </w:rPr>
            </w:pPr>
          </w:p>
        </w:tc>
        <w:tc>
          <w:tcPr>
            <w:tcW w:w="304" w:type="pct"/>
            <w:vMerge/>
            <w:tcBorders>
              <w:top w:val="nil"/>
              <w:left w:val="single" w:sz="4" w:space="0" w:color="auto"/>
              <w:bottom w:val="single" w:sz="4" w:space="0" w:color="000000"/>
              <w:right w:val="single" w:sz="4" w:space="0" w:color="auto"/>
            </w:tcBorders>
            <w:vAlign w:val="center"/>
            <w:hideMark/>
          </w:tcPr>
          <w:p w14:paraId="15A26DFA" w14:textId="77777777" w:rsidR="009E4C67" w:rsidRPr="009E4C67" w:rsidRDefault="009E4C67" w:rsidP="009E4C67">
            <w:pPr>
              <w:widowControl/>
              <w:autoSpaceDE/>
              <w:autoSpaceDN/>
              <w:jc w:val="center"/>
              <w:rPr>
                <w:rFonts w:eastAsia="Times New Roman"/>
                <w:sz w:val="16"/>
                <w:szCs w:val="16"/>
                <w:lang w:eastAsia="ru-RU"/>
              </w:rPr>
            </w:pPr>
          </w:p>
        </w:tc>
        <w:tc>
          <w:tcPr>
            <w:tcW w:w="241" w:type="pct"/>
            <w:vMerge/>
            <w:tcBorders>
              <w:top w:val="nil"/>
              <w:left w:val="single" w:sz="4" w:space="0" w:color="auto"/>
              <w:bottom w:val="single" w:sz="4" w:space="0" w:color="000000"/>
              <w:right w:val="single" w:sz="4" w:space="0" w:color="auto"/>
            </w:tcBorders>
            <w:vAlign w:val="center"/>
            <w:hideMark/>
          </w:tcPr>
          <w:p w14:paraId="1361D6A1" w14:textId="77777777" w:rsidR="009E4C67" w:rsidRPr="009E4C67" w:rsidRDefault="009E4C67" w:rsidP="009E4C67">
            <w:pPr>
              <w:widowControl/>
              <w:autoSpaceDE/>
              <w:autoSpaceDN/>
              <w:jc w:val="center"/>
              <w:rPr>
                <w:rFonts w:eastAsia="Times New Roman"/>
                <w:sz w:val="16"/>
                <w:szCs w:val="16"/>
                <w:lang w:eastAsia="ru-RU"/>
              </w:rPr>
            </w:pPr>
          </w:p>
        </w:tc>
        <w:tc>
          <w:tcPr>
            <w:tcW w:w="228" w:type="pct"/>
            <w:vMerge/>
            <w:tcBorders>
              <w:top w:val="nil"/>
              <w:left w:val="single" w:sz="4" w:space="0" w:color="auto"/>
              <w:bottom w:val="single" w:sz="4" w:space="0" w:color="000000"/>
              <w:right w:val="single" w:sz="4" w:space="0" w:color="auto"/>
            </w:tcBorders>
            <w:vAlign w:val="center"/>
            <w:hideMark/>
          </w:tcPr>
          <w:p w14:paraId="2B73AAEB" w14:textId="77777777" w:rsidR="009E4C67" w:rsidRPr="009E4C67" w:rsidRDefault="009E4C67" w:rsidP="009E4C67">
            <w:pPr>
              <w:widowControl/>
              <w:autoSpaceDE/>
              <w:autoSpaceDN/>
              <w:jc w:val="center"/>
              <w:rPr>
                <w:rFonts w:eastAsia="Times New Roman"/>
                <w:sz w:val="16"/>
                <w:szCs w:val="16"/>
                <w:lang w:eastAsia="ru-RU"/>
              </w:rPr>
            </w:pPr>
          </w:p>
        </w:tc>
        <w:tc>
          <w:tcPr>
            <w:tcW w:w="205" w:type="pct"/>
            <w:vMerge/>
            <w:tcBorders>
              <w:top w:val="nil"/>
              <w:left w:val="single" w:sz="4" w:space="0" w:color="auto"/>
              <w:bottom w:val="single" w:sz="4" w:space="0" w:color="000000"/>
              <w:right w:val="single" w:sz="4" w:space="0" w:color="auto"/>
            </w:tcBorders>
            <w:vAlign w:val="center"/>
            <w:hideMark/>
          </w:tcPr>
          <w:p w14:paraId="0F70B757" w14:textId="7777777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7236406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2754</w:t>
            </w:r>
          </w:p>
        </w:tc>
        <w:tc>
          <w:tcPr>
            <w:tcW w:w="420" w:type="pct"/>
            <w:tcBorders>
              <w:top w:val="nil"/>
              <w:left w:val="nil"/>
              <w:bottom w:val="single" w:sz="4" w:space="0" w:color="auto"/>
              <w:right w:val="single" w:sz="4" w:space="0" w:color="auto"/>
            </w:tcBorders>
            <w:shd w:val="clear" w:color="auto" w:fill="auto"/>
            <w:vAlign w:val="center"/>
            <w:hideMark/>
          </w:tcPr>
          <w:p w14:paraId="265160F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Алканы С12-19 /в пересчете на С/ (Углеводороды предельные С12-С19 (в пересчете на С); Растворитель РПК-265П) (10)</w:t>
            </w:r>
          </w:p>
        </w:tc>
        <w:tc>
          <w:tcPr>
            <w:tcW w:w="265" w:type="pct"/>
            <w:tcBorders>
              <w:top w:val="nil"/>
              <w:left w:val="nil"/>
              <w:bottom w:val="single" w:sz="4" w:space="0" w:color="auto"/>
              <w:right w:val="single" w:sz="4" w:space="0" w:color="auto"/>
            </w:tcBorders>
            <w:shd w:val="clear" w:color="auto" w:fill="auto"/>
            <w:noWrap/>
            <w:vAlign w:val="center"/>
            <w:hideMark/>
          </w:tcPr>
          <w:p w14:paraId="1B01004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0,000009</w:t>
            </w:r>
          </w:p>
        </w:tc>
        <w:tc>
          <w:tcPr>
            <w:tcW w:w="289" w:type="pct"/>
            <w:tcBorders>
              <w:top w:val="nil"/>
              <w:left w:val="nil"/>
              <w:bottom w:val="single" w:sz="4" w:space="0" w:color="auto"/>
              <w:right w:val="single" w:sz="4" w:space="0" w:color="auto"/>
            </w:tcBorders>
            <w:shd w:val="clear" w:color="auto" w:fill="auto"/>
            <w:noWrap/>
            <w:vAlign w:val="center"/>
            <w:hideMark/>
          </w:tcPr>
          <w:p w14:paraId="10756264" w14:textId="72F8CAFA"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024C56B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0,035</w:t>
            </w:r>
          </w:p>
        </w:tc>
        <w:tc>
          <w:tcPr>
            <w:tcW w:w="168" w:type="pct"/>
            <w:tcBorders>
              <w:top w:val="nil"/>
              <w:left w:val="nil"/>
              <w:bottom w:val="single" w:sz="4" w:space="0" w:color="auto"/>
              <w:right w:val="single" w:sz="4" w:space="0" w:color="auto"/>
            </w:tcBorders>
            <w:shd w:val="clear" w:color="auto" w:fill="auto"/>
            <w:noWrap/>
            <w:vAlign w:val="center"/>
            <w:hideMark/>
          </w:tcPr>
          <w:p w14:paraId="45A69F4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32951508" w14:textId="77777777" w:rsidTr="00903454">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2F63968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tcBorders>
              <w:top w:val="nil"/>
              <w:left w:val="nil"/>
              <w:bottom w:val="single" w:sz="4" w:space="0" w:color="auto"/>
              <w:right w:val="single" w:sz="4" w:space="0" w:color="auto"/>
            </w:tcBorders>
            <w:shd w:val="clear" w:color="auto" w:fill="auto"/>
            <w:vAlign w:val="center"/>
            <w:hideMark/>
          </w:tcPr>
          <w:p w14:paraId="1A919DA5"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Площадка для биологической очистке НГЗ</w:t>
            </w:r>
          </w:p>
        </w:tc>
        <w:tc>
          <w:tcPr>
            <w:tcW w:w="131" w:type="pct"/>
            <w:tcBorders>
              <w:top w:val="nil"/>
              <w:left w:val="nil"/>
              <w:bottom w:val="single" w:sz="4" w:space="0" w:color="auto"/>
              <w:right w:val="single" w:sz="4" w:space="0" w:color="auto"/>
            </w:tcBorders>
            <w:shd w:val="clear" w:color="auto" w:fill="auto"/>
            <w:noWrap/>
            <w:vAlign w:val="center"/>
            <w:hideMark/>
          </w:tcPr>
          <w:p w14:paraId="5F59810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tcBorders>
              <w:top w:val="nil"/>
              <w:left w:val="nil"/>
              <w:bottom w:val="single" w:sz="4" w:space="0" w:color="auto"/>
              <w:right w:val="single" w:sz="4" w:space="0" w:color="auto"/>
            </w:tcBorders>
            <w:shd w:val="clear" w:color="auto" w:fill="auto"/>
            <w:noWrap/>
            <w:vAlign w:val="center"/>
            <w:hideMark/>
          </w:tcPr>
          <w:p w14:paraId="07B8E62F"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tcBorders>
              <w:top w:val="nil"/>
              <w:left w:val="nil"/>
              <w:bottom w:val="single" w:sz="4" w:space="0" w:color="auto"/>
              <w:right w:val="single" w:sz="4" w:space="0" w:color="auto"/>
            </w:tcBorders>
            <w:shd w:val="clear" w:color="auto" w:fill="auto"/>
            <w:vAlign w:val="center"/>
            <w:hideMark/>
          </w:tcPr>
          <w:p w14:paraId="5B63425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неорг. выброс</w:t>
            </w:r>
          </w:p>
        </w:tc>
        <w:tc>
          <w:tcPr>
            <w:tcW w:w="168" w:type="pct"/>
            <w:tcBorders>
              <w:top w:val="nil"/>
              <w:left w:val="nil"/>
              <w:bottom w:val="single" w:sz="4" w:space="0" w:color="auto"/>
              <w:right w:val="single" w:sz="4" w:space="0" w:color="auto"/>
            </w:tcBorders>
            <w:shd w:val="clear" w:color="auto" w:fill="auto"/>
            <w:noWrap/>
            <w:vAlign w:val="center"/>
            <w:hideMark/>
          </w:tcPr>
          <w:p w14:paraId="09F5A07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6024</w:t>
            </w:r>
          </w:p>
        </w:tc>
        <w:tc>
          <w:tcPr>
            <w:tcW w:w="189" w:type="pct"/>
            <w:tcBorders>
              <w:top w:val="nil"/>
              <w:left w:val="nil"/>
              <w:bottom w:val="single" w:sz="4" w:space="0" w:color="auto"/>
              <w:right w:val="single" w:sz="4" w:space="0" w:color="auto"/>
            </w:tcBorders>
            <w:shd w:val="clear" w:color="auto" w:fill="auto"/>
            <w:noWrap/>
            <w:vAlign w:val="center"/>
            <w:hideMark/>
          </w:tcPr>
          <w:p w14:paraId="2F1A7F7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74" w:type="pct"/>
            <w:tcBorders>
              <w:top w:val="nil"/>
              <w:left w:val="nil"/>
              <w:bottom w:val="single" w:sz="4" w:space="0" w:color="auto"/>
              <w:right w:val="single" w:sz="4" w:space="0" w:color="auto"/>
            </w:tcBorders>
            <w:shd w:val="clear" w:color="auto" w:fill="auto"/>
            <w:vAlign w:val="center"/>
            <w:hideMark/>
          </w:tcPr>
          <w:p w14:paraId="269846C8" w14:textId="4D8FDABF" w:rsidR="009E4C67" w:rsidRPr="009E4C67" w:rsidRDefault="009E4C67" w:rsidP="009E4C67">
            <w:pPr>
              <w:widowControl/>
              <w:autoSpaceDE/>
              <w:autoSpaceDN/>
              <w:jc w:val="center"/>
              <w:rPr>
                <w:rFonts w:eastAsia="Times New Roman"/>
                <w:sz w:val="16"/>
                <w:szCs w:val="16"/>
                <w:lang w:eastAsia="ru-RU"/>
              </w:rPr>
            </w:pPr>
          </w:p>
        </w:tc>
        <w:tc>
          <w:tcPr>
            <w:tcW w:w="165" w:type="pct"/>
            <w:tcBorders>
              <w:top w:val="nil"/>
              <w:left w:val="nil"/>
              <w:bottom w:val="single" w:sz="4" w:space="0" w:color="auto"/>
              <w:right w:val="single" w:sz="4" w:space="0" w:color="auto"/>
            </w:tcBorders>
            <w:shd w:val="clear" w:color="auto" w:fill="auto"/>
            <w:noWrap/>
            <w:vAlign w:val="center"/>
            <w:hideMark/>
          </w:tcPr>
          <w:p w14:paraId="3AE01EA1" w14:textId="22C7AA07" w:rsidR="009E4C67" w:rsidRPr="009E4C67" w:rsidRDefault="009E4C67" w:rsidP="009E4C67">
            <w:pPr>
              <w:widowControl/>
              <w:autoSpaceDE/>
              <w:autoSpaceDN/>
              <w:jc w:val="center"/>
              <w:rPr>
                <w:rFonts w:eastAsia="Times New Roman"/>
                <w:sz w:val="16"/>
                <w:szCs w:val="16"/>
                <w:lang w:eastAsia="ru-RU"/>
              </w:rPr>
            </w:pPr>
          </w:p>
        </w:tc>
        <w:tc>
          <w:tcPr>
            <w:tcW w:w="175" w:type="pct"/>
            <w:tcBorders>
              <w:top w:val="nil"/>
              <w:left w:val="nil"/>
              <w:bottom w:val="single" w:sz="4" w:space="0" w:color="auto"/>
              <w:right w:val="single" w:sz="4" w:space="0" w:color="auto"/>
            </w:tcBorders>
            <w:shd w:val="clear" w:color="auto" w:fill="auto"/>
            <w:noWrap/>
            <w:vAlign w:val="center"/>
            <w:hideMark/>
          </w:tcPr>
          <w:p w14:paraId="4303D444" w14:textId="60D2A3CF" w:rsidR="009E4C67" w:rsidRPr="009E4C67" w:rsidRDefault="009E4C67" w:rsidP="009E4C67">
            <w:pPr>
              <w:widowControl/>
              <w:autoSpaceDE/>
              <w:autoSpaceDN/>
              <w:jc w:val="center"/>
              <w:rPr>
                <w:rFonts w:eastAsia="Times New Roman"/>
                <w:sz w:val="16"/>
                <w:szCs w:val="16"/>
                <w:lang w:eastAsia="ru-RU"/>
              </w:rPr>
            </w:pPr>
          </w:p>
        </w:tc>
        <w:tc>
          <w:tcPr>
            <w:tcW w:w="174" w:type="pct"/>
            <w:tcBorders>
              <w:top w:val="nil"/>
              <w:left w:val="nil"/>
              <w:bottom w:val="single" w:sz="4" w:space="0" w:color="auto"/>
              <w:right w:val="single" w:sz="4" w:space="0" w:color="auto"/>
            </w:tcBorders>
            <w:shd w:val="clear" w:color="auto" w:fill="auto"/>
            <w:noWrap/>
            <w:vAlign w:val="center"/>
            <w:hideMark/>
          </w:tcPr>
          <w:p w14:paraId="04F2FD03"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11</w:t>
            </w:r>
          </w:p>
        </w:tc>
        <w:tc>
          <w:tcPr>
            <w:tcW w:w="121" w:type="pct"/>
            <w:tcBorders>
              <w:top w:val="nil"/>
              <w:left w:val="nil"/>
              <w:bottom w:val="single" w:sz="4" w:space="0" w:color="auto"/>
              <w:right w:val="single" w:sz="4" w:space="0" w:color="auto"/>
            </w:tcBorders>
            <w:shd w:val="clear" w:color="auto" w:fill="auto"/>
            <w:noWrap/>
            <w:vAlign w:val="center"/>
            <w:hideMark/>
          </w:tcPr>
          <w:p w14:paraId="78E11A6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tcBorders>
              <w:top w:val="nil"/>
              <w:left w:val="nil"/>
              <w:bottom w:val="single" w:sz="4" w:space="0" w:color="auto"/>
              <w:right w:val="single" w:sz="4" w:space="0" w:color="auto"/>
            </w:tcBorders>
            <w:shd w:val="clear" w:color="auto" w:fill="auto"/>
            <w:noWrap/>
            <w:vAlign w:val="center"/>
            <w:hideMark/>
          </w:tcPr>
          <w:p w14:paraId="6EBFCC9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tcBorders>
              <w:top w:val="nil"/>
              <w:left w:val="nil"/>
              <w:bottom w:val="single" w:sz="4" w:space="0" w:color="auto"/>
              <w:right w:val="single" w:sz="4" w:space="0" w:color="auto"/>
            </w:tcBorders>
            <w:shd w:val="clear" w:color="auto" w:fill="auto"/>
            <w:noWrap/>
            <w:vAlign w:val="center"/>
            <w:hideMark/>
          </w:tcPr>
          <w:p w14:paraId="4F18CCF1"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21" w:type="pct"/>
            <w:tcBorders>
              <w:top w:val="nil"/>
              <w:left w:val="nil"/>
              <w:bottom w:val="single" w:sz="4" w:space="0" w:color="auto"/>
              <w:right w:val="single" w:sz="4" w:space="0" w:color="auto"/>
            </w:tcBorders>
            <w:shd w:val="clear" w:color="auto" w:fill="auto"/>
            <w:noWrap/>
            <w:vAlign w:val="center"/>
            <w:hideMark/>
          </w:tcPr>
          <w:p w14:paraId="057B1EC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304" w:type="pct"/>
            <w:tcBorders>
              <w:top w:val="nil"/>
              <w:left w:val="nil"/>
              <w:bottom w:val="single" w:sz="4" w:space="0" w:color="auto"/>
              <w:right w:val="single" w:sz="4" w:space="0" w:color="auto"/>
            </w:tcBorders>
            <w:shd w:val="clear" w:color="auto" w:fill="auto"/>
            <w:vAlign w:val="center"/>
            <w:hideMark/>
          </w:tcPr>
          <w:p w14:paraId="5F58A157" w14:textId="0BE3312A" w:rsidR="009E4C67" w:rsidRPr="009E4C67" w:rsidRDefault="009E4C67" w:rsidP="009E4C67">
            <w:pPr>
              <w:widowControl/>
              <w:autoSpaceDE/>
              <w:autoSpaceDN/>
              <w:jc w:val="center"/>
              <w:rPr>
                <w:rFonts w:eastAsia="Times New Roman"/>
                <w:sz w:val="16"/>
                <w:szCs w:val="16"/>
                <w:lang w:eastAsia="ru-RU"/>
              </w:rPr>
            </w:pPr>
          </w:p>
        </w:tc>
        <w:tc>
          <w:tcPr>
            <w:tcW w:w="241" w:type="pct"/>
            <w:tcBorders>
              <w:top w:val="nil"/>
              <w:left w:val="nil"/>
              <w:bottom w:val="single" w:sz="4" w:space="0" w:color="auto"/>
              <w:right w:val="single" w:sz="4" w:space="0" w:color="auto"/>
            </w:tcBorders>
            <w:shd w:val="clear" w:color="auto" w:fill="auto"/>
            <w:noWrap/>
            <w:vAlign w:val="center"/>
            <w:hideMark/>
          </w:tcPr>
          <w:p w14:paraId="663279C5" w14:textId="25E1E07E" w:rsidR="009E4C67" w:rsidRPr="009E4C67" w:rsidRDefault="009E4C67" w:rsidP="009E4C67">
            <w:pPr>
              <w:widowControl/>
              <w:autoSpaceDE/>
              <w:autoSpaceDN/>
              <w:jc w:val="center"/>
              <w:rPr>
                <w:rFonts w:eastAsia="Times New Roman"/>
                <w:sz w:val="16"/>
                <w:szCs w:val="16"/>
                <w:lang w:eastAsia="ru-RU"/>
              </w:rPr>
            </w:pPr>
          </w:p>
        </w:tc>
        <w:tc>
          <w:tcPr>
            <w:tcW w:w="228" w:type="pct"/>
            <w:tcBorders>
              <w:top w:val="nil"/>
              <w:left w:val="nil"/>
              <w:bottom w:val="single" w:sz="4" w:space="0" w:color="auto"/>
              <w:right w:val="single" w:sz="4" w:space="0" w:color="auto"/>
            </w:tcBorders>
            <w:shd w:val="clear" w:color="auto" w:fill="auto"/>
            <w:noWrap/>
            <w:vAlign w:val="center"/>
            <w:hideMark/>
          </w:tcPr>
          <w:p w14:paraId="39765B60" w14:textId="656DF925" w:rsidR="009E4C67" w:rsidRPr="009E4C67" w:rsidRDefault="009E4C67" w:rsidP="009E4C67">
            <w:pPr>
              <w:widowControl/>
              <w:autoSpaceDE/>
              <w:autoSpaceDN/>
              <w:jc w:val="center"/>
              <w:rPr>
                <w:rFonts w:eastAsia="Times New Roman"/>
                <w:sz w:val="16"/>
                <w:szCs w:val="16"/>
                <w:lang w:eastAsia="ru-RU"/>
              </w:rPr>
            </w:pPr>
          </w:p>
        </w:tc>
        <w:tc>
          <w:tcPr>
            <w:tcW w:w="205" w:type="pct"/>
            <w:tcBorders>
              <w:top w:val="nil"/>
              <w:left w:val="nil"/>
              <w:bottom w:val="single" w:sz="4" w:space="0" w:color="auto"/>
              <w:right w:val="single" w:sz="4" w:space="0" w:color="auto"/>
            </w:tcBorders>
            <w:shd w:val="clear" w:color="auto" w:fill="auto"/>
            <w:noWrap/>
            <w:vAlign w:val="center"/>
            <w:hideMark/>
          </w:tcPr>
          <w:p w14:paraId="0C9C3F6E" w14:textId="46FBE332"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613A125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2754</w:t>
            </w:r>
          </w:p>
        </w:tc>
        <w:tc>
          <w:tcPr>
            <w:tcW w:w="420" w:type="pct"/>
            <w:tcBorders>
              <w:top w:val="nil"/>
              <w:left w:val="nil"/>
              <w:bottom w:val="single" w:sz="4" w:space="0" w:color="auto"/>
              <w:right w:val="single" w:sz="4" w:space="0" w:color="auto"/>
            </w:tcBorders>
            <w:shd w:val="clear" w:color="auto" w:fill="auto"/>
            <w:vAlign w:val="center"/>
            <w:hideMark/>
          </w:tcPr>
          <w:p w14:paraId="0BDF447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Алканы С12-19 /в пересчете на С/ (Углеводороды предельные С12-С19 (в пересчете на С); Растворитель РПК-265П) (10)</w:t>
            </w:r>
          </w:p>
        </w:tc>
        <w:tc>
          <w:tcPr>
            <w:tcW w:w="265" w:type="pct"/>
            <w:tcBorders>
              <w:top w:val="nil"/>
              <w:left w:val="nil"/>
              <w:bottom w:val="single" w:sz="4" w:space="0" w:color="auto"/>
              <w:right w:val="single" w:sz="4" w:space="0" w:color="auto"/>
            </w:tcBorders>
            <w:shd w:val="clear" w:color="auto" w:fill="auto"/>
            <w:noWrap/>
            <w:vAlign w:val="center"/>
            <w:hideMark/>
          </w:tcPr>
          <w:p w14:paraId="0F534CED"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0,98</w:t>
            </w:r>
          </w:p>
        </w:tc>
        <w:tc>
          <w:tcPr>
            <w:tcW w:w="289" w:type="pct"/>
            <w:tcBorders>
              <w:top w:val="nil"/>
              <w:left w:val="nil"/>
              <w:bottom w:val="single" w:sz="4" w:space="0" w:color="auto"/>
              <w:right w:val="single" w:sz="4" w:space="0" w:color="auto"/>
            </w:tcBorders>
            <w:shd w:val="clear" w:color="auto" w:fill="auto"/>
            <w:noWrap/>
            <w:vAlign w:val="center"/>
            <w:hideMark/>
          </w:tcPr>
          <w:p w14:paraId="09BAC797" w14:textId="4847DE70"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5D8794C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15,2064</w:t>
            </w:r>
          </w:p>
        </w:tc>
        <w:tc>
          <w:tcPr>
            <w:tcW w:w="168" w:type="pct"/>
            <w:tcBorders>
              <w:top w:val="nil"/>
              <w:left w:val="nil"/>
              <w:bottom w:val="single" w:sz="4" w:space="0" w:color="auto"/>
              <w:right w:val="single" w:sz="4" w:space="0" w:color="auto"/>
            </w:tcBorders>
            <w:shd w:val="clear" w:color="auto" w:fill="auto"/>
            <w:noWrap/>
            <w:vAlign w:val="center"/>
            <w:hideMark/>
          </w:tcPr>
          <w:p w14:paraId="356303C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r w:rsidR="00903454" w:rsidRPr="009E4C67" w14:paraId="3AB79B27" w14:textId="77777777" w:rsidTr="00903454">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1C5493A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001</w:t>
            </w:r>
          </w:p>
        </w:tc>
        <w:tc>
          <w:tcPr>
            <w:tcW w:w="327" w:type="pct"/>
            <w:tcBorders>
              <w:top w:val="nil"/>
              <w:left w:val="nil"/>
              <w:bottom w:val="single" w:sz="4" w:space="0" w:color="auto"/>
              <w:right w:val="single" w:sz="4" w:space="0" w:color="auto"/>
            </w:tcBorders>
            <w:shd w:val="clear" w:color="auto" w:fill="auto"/>
            <w:vAlign w:val="center"/>
            <w:hideMark/>
          </w:tcPr>
          <w:p w14:paraId="73B1F710"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Площадка для врем хранения сырья</w:t>
            </w:r>
          </w:p>
        </w:tc>
        <w:tc>
          <w:tcPr>
            <w:tcW w:w="131" w:type="pct"/>
            <w:tcBorders>
              <w:top w:val="nil"/>
              <w:left w:val="nil"/>
              <w:bottom w:val="single" w:sz="4" w:space="0" w:color="auto"/>
              <w:right w:val="single" w:sz="4" w:space="0" w:color="auto"/>
            </w:tcBorders>
            <w:shd w:val="clear" w:color="auto" w:fill="auto"/>
            <w:noWrap/>
            <w:vAlign w:val="center"/>
            <w:hideMark/>
          </w:tcPr>
          <w:p w14:paraId="0D6008E4"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w:t>
            </w:r>
          </w:p>
        </w:tc>
        <w:tc>
          <w:tcPr>
            <w:tcW w:w="187" w:type="pct"/>
            <w:tcBorders>
              <w:top w:val="nil"/>
              <w:left w:val="nil"/>
              <w:bottom w:val="single" w:sz="4" w:space="0" w:color="auto"/>
              <w:right w:val="single" w:sz="4" w:space="0" w:color="auto"/>
            </w:tcBorders>
            <w:shd w:val="clear" w:color="auto" w:fill="auto"/>
            <w:noWrap/>
            <w:vAlign w:val="center"/>
            <w:hideMark/>
          </w:tcPr>
          <w:p w14:paraId="3841D1D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8760</w:t>
            </w:r>
          </w:p>
        </w:tc>
        <w:tc>
          <w:tcPr>
            <w:tcW w:w="238" w:type="pct"/>
            <w:tcBorders>
              <w:top w:val="nil"/>
              <w:left w:val="nil"/>
              <w:bottom w:val="single" w:sz="4" w:space="0" w:color="auto"/>
              <w:right w:val="single" w:sz="4" w:space="0" w:color="auto"/>
            </w:tcBorders>
            <w:shd w:val="clear" w:color="auto" w:fill="auto"/>
            <w:vAlign w:val="center"/>
            <w:hideMark/>
          </w:tcPr>
          <w:p w14:paraId="501C1C1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неорг. выброс</w:t>
            </w:r>
          </w:p>
        </w:tc>
        <w:tc>
          <w:tcPr>
            <w:tcW w:w="168" w:type="pct"/>
            <w:tcBorders>
              <w:top w:val="nil"/>
              <w:left w:val="nil"/>
              <w:bottom w:val="single" w:sz="4" w:space="0" w:color="auto"/>
              <w:right w:val="single" w:sz="4" w:space="0" w:color="auto"/>
            </w:tcBorders>
            <w:shd w:val="clear" w:color="auto" w:fill="auto"/>
            <w:noWrap/>
            <w:vAlign w:val="center"/>
            <w:hideMark/>
          </w:tcPr>
          <w:p w14:paraId="616E894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6025</w:t>
            </w:r>
          </w:p>
        </w:tc>
        <w:tc>
          <w:tcPr>
            <w:tcW w:w="189" w:type="pct"/>
            <w:tcBorders>
              <w:top w:val="nil"/>
              <w:left w:val="nil"/>
              <w:bottom w:val="single" w:sz="4" w:space="0" w:color="auto"/>
              <w:right w:val="single" w:sz="4" w:space="0" w:color="auto"/>
            </w:tcBorders>
            <w:shd w:val="clear" w:color="auto" w:fill="auto"/>
            <w:noWrap/>
            <w:vAlign w:val="center"/>
            <w:hideMark/>
          </w:tcPr>
          <w:p w14:paraId="68954A5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74" w:type="pct"/>
            <w:tcBorders>
              <w:top w:val="nil"/>
              <w:left w:val="nil"/>
              <w:bottom w:val="single" w:sz="4" w:space="0" w:color="auto"/>
              <w:right w:val="single" w:sz="4" w:space="0" w:color="auto"/>
            </w:tcBorders>
            <w:shd w:val="clear" w:color="auto" w:fill="auto"/>
            <w:vAlign w:val="center"/>
            <w:hideMark/>
          </w:tcPr>
          <w:p w14:paraId="42522534" w14:textId="082D5066" w:rsidR="009E4C67" w:rsidRPr="009E4C67" w:rsidRDefault="009E4C67" w:rsidP="009E4C67">
            <w:pPr>
              <w:widowControl/>
              <w:autoSpaceDE/>
              <w:autoSpaceDN/>
              <w:jc w:val="center"/>
              <w:rPr>
                <w:rFonts w:eastAsia="Times New Roman"/>
                <w:sz w:val="16"/>
                <w:szCs w:val="16"/>
                <w:lang w:eastAsia="ru-RU"/>
              </w:rPr>
            </w:pPr>
          </w:p>
        </w:tc>
        <w:tc>
          <w:tcPr>
            <w:tcW w:w="165" w:type="pct"/>
            <w:tcBorders>
              <w:top w:val="nil"/>
              <w:left w:val="nil"/>
              <w:bottom w:val="single" w:sz="4" w:space="0" w:color="auto"/>
              <w:right w:val="single" w:sz="4" w:space="0" w:color="auto"/>
            </w:tcBorders>
            <w:shd w:val="clear" w:color="auto" w:fill="auto"/>
            <w:noWrap/>
            <w:vAlign w:val="center"/>
            <w:hideMark/>
          </w:tcPr>
          <w:p w14:paraId="646A12CE" w14:textId="4D720723" w:rsidR="009E4C67" w:rsidRPr="009E4C67" w:rsidRDefault="009E4C67" w:rsidP="009E4C67">
            <w:pPr>
              <w:widowControl/>
              <w:autoSpaceDE/>
              <w:autoSpaceDN/>
              <w:jc w:val="center"/>
              <w:rPr>
                <w:rFonts w:eastAsia="Times New Roman"/>
                <w:sz w:val="16"/>
                <w:szCs w:val="16"/>
                <w:lang w:eastAsia="ru-RU"/>
              </w:rPr>
            </w:pPr>
          </w:p>
        </w:tc>
        <w:tc>
          <w:tcPr>
            <w:tcW w:w="175" w:type="pct"/>
            <w:tcBorders>
              <w:top w:val="nil"/>
              <w:left w:val="nil"/>
              <w:bottom w:val="single" w:sz="4" w:space="0" w:color="auto"/>
              <w:right w:val="single" w:sz="4" w:space="0" w:color="auto"/>
            </w:tcBorders>
            <w:shd w:val="clear" w:color="auto" w:fill="auto"/>
            <w:noWrap/>
            <w:vAlign w:val="center"/>
            <w:hideMark/>
          </w:tcPr>
          <w:p w14:paraId="54605DA6" w14:textId="2A889864" w:rsidR="009E4C67" w:rsidRPr="009E4C67" w:rsidRDefault="009E4C67" w:rsidP="009E4C67">
            <w:pPr>
              <w:widowControl/>
              <w:autoSpaceDE/>
              <w:autoSpaceDN/>
              <w:jc w:val="center"/>
              <w:rPr>
                <w:rFonts w:eastAsia="Times New Roman"/>
                <w:sz w:val="16"/>
                <w:szCs w:val="16"/>
                <w:lang w:eastAsia="ru-RU"/>
              </w:rPr>
            </w:pPr>
          </w:p>
        </w:tc>
        <w:tc>
          <w:tcPr>
            <w:tcW w:w="174" w:type="pct"/>
            <w:tcBorders>
              <w:top w:val="nil"/>
              <w:left w:val="nil"/>
              <w:bottom w:val="single" w:sz="4" w:space="0" w:color="auto"/>
              <w:right w:val="single" w:sz="4" w:space="0" w:color="auto"/>
            </w:tcBorders>
            <w:shd w:val="clear" w:color="auto" w:fill="auto"/>
            <w:noWrap/>
            <w:vAlign w:val="center"/>
            <w:hideMark/>
          </w:tcPr>
          <w:p w14:paraId="0FF589F7"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11</w:t>
            </w:r>
          </w:p>
        </w:tc>
        <w:tc>
          <w:tcPr>
            <w:tcW w:w="121" w:type="pct"/>
            <w:tcBorders>
              <w:top w:val="nil"/>
              <w:left w:val="nil"/>
              <w:bottom w:val="single" w:sz="4" w:space="0" w:color="auto"/>
              <w:right w:val="single" w:sz="4" w:space="0" w:color="auto"/>
            </w:tcBorders>
            <w:shd w:val="clear" w:color="auto" w:fill="auto"/>
            <w:noWrap/>
            <w:vAlign w:val="center"/>
            <w:hideMark/>
          </w:tcPr>
          <w:p w14:paraId="59BA8858"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tcBorders>
              <w:top w:val="nil"/>
              <w:left w:val="nil"/>
              <w:bottom w:val="single" w:sz="4" w:space="0" w:color="auto"/>
              <w:right w:val="single" w:sz="4" w:space="0" w:color="auto"/>
            </w:tcBorders>
            <w:shd w:val="clear" w:color="auto" w:fill="auto"/>
            <w:noWrap/>
            <w:vAlign w:val="center"/>
            <w:hideMark/>
          </w:tcPr>
          <w:p w14:paraId="640D79F9"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w:t>
            </w:r>
          </w:p>
        </w:tc>
        <w:tc>
          <w:tcPr>
            <w:tcW w:w="121" w:type="pct"/>
            <w:tcBorders>
              <w:top w:val="nil"/>
              <w:left w:val="nil"/>
              <w:bottom w:val="single" w:sz="4" w:space="0" w:color="auto"/>
              <w:right w:val="single" w:sz="4" w:space="0" w:color="auto"/>
            </w:tcBorders>
            <w:shd w:val="clear" w:color="auto" w:fill="auto"/>
            <w:noWrap/>
            <w:vAlign w:val="center"/>
            <w:hideMark/>
          </w:tcPr>
          <w:p w14:paraId="740D35C6"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121" w:type="pct"/>
            <w:tcBorders>
              <w:top w:val="nil"/>
              <w:left w:val="nil"/>
              <w:bottom w:val="single" w:sz="4" w:space="0" w:color="auto"/>
              <w:right w:val="single" w:sz="4" w:space="0" w:color="auto"/>
            </w:tcBorders>
            <w:shd w:val="clear" w:color="auto" w:fill="auto"/>
            <w:noWrap/>
            <w:vAlign w:val="center"/>
            <w:hideMark/>
          </w:tcPr>
          <w:p w14:paraId="39D4D17C"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w:t>
            </w:r>
          </w:p>
        </w:tc>
        <w:tc>
          <w:tcPr>
            <w:tcW w:w="304" w:type="pct"/>
            <w:tcBorders>
              <w:top w:val="nil"/>
              <w:left w:val="nil"/>
              <w:bottom w:val="single" w:sz="4" w:space="0" w:color="auto"/>
              <w:right w:val="single" w:sz="4" w:space="0" w:color="auto"/>
            </w:tcBorders>
            <w:shd w:val="clear" w:color="auto" w:fill="auto"/>
            <w:vAlign w:val="center"/>
            <w:hideMark/>
          </w:tcPr>
          <w:p w14:paraId="347552E5" w14:textId="554B0387" w:rsidR="009E4C67" w:rsidRPr="009E4C67" w:rsidRDefault="009E4C67" w:rsidP="009E4C67">
            <w:pPr>
              <w:widowControl/>
              <w:autoSpaceDE/>
              <w:autoSpaceDN/>
              <w:jc w:val="center"/>
              <w:rPr>
                <w:rFonts w:eastAsia="Times New Roman"/>
                <w:sz w:val="16"/>
                <w:szCs w:val="16"/>
                <w:lang w:eastAsia="ru-RU"/>
              </w:rPr>
            </w:pPr>
          </w:p>
        </w:tc>
        <w:tc>
          <w:tcPr>
            <w:tcW w:w="241" w:type="pct"/>
            <w:tcBorders>
              <w:top w:val="nil"/>
              <w:left w:val="nil"/>
              <w:bottom w:val="single" w:sz="4" w:space="0" w:color="auto"/>
              <w:right w:val="single" w:sz="4" w:space="0" w:color="auto"/>
            </w:tcBorders>
            <w:shd w:val="clear" w:color="auto" w:fill="auto"/>
            <w:noWrap/>
            <w:vAlign w:val="center"/>
            <w:hideMark/>
          </w:tcPr>
          <w:p w14:paraId="13F9F4A9" w14:textId="39D32BA8" w:rsidR="009E4C67" w:rsidRPr="009E4C67" w:rsidRDefault="009E4C67" w:rsidP="009E4C67">
            <w:pPr>
              <w:widowControl/>
              <w:autoSpaceDE/>
              <w:autoSpaceDN/>
              <w:jc w:val="center"/>
              <w:rPr>
                <w:rFonts w:eastAsia="Times New Roman"/>
                <w:sz w:val="16"/>
                <w:szCs w:val="16"/>
                <w:lang w:eastAsia="ru-RU"/>
              </w:rPr>
            </w:pPr>
          </w:p>
        </w:tc>
        <w:tc>
          <w:tcPr>
            <w:tcW w:w="228" w:type="pct"/>
            <w:tcBorders>
              <w:top w:val="nil"/>
              <w:left w:val="nil"/>
              <w:bottom w:val="single" w:sz="4" w:space="0" w:color="auto"/>
              <w:right w:val="single" w:sz="4" w:space="0" w:color="auto"/>
            </w:tcBorders>
            <w:shd w:val="clear" w:color="auto" w:fill="auto"/>
            <w:noWrap/>
            <w:vAlign w:val="center"/>
            <w:hideMark/>
          </w:tcPr>
          <w:p w14:paraId="772BA639" w14:textId="753EAF29" w:rsidR="009E4C67" w:rsidRPr="009E4C67" w:rsidRDefault="009E4C67" w:rsidP="009E4C67">
            <w:pPr>
              <w:widowControl/>
              <w:autoSpaceDE/>
              <w:autoSpaceDN/>
              <w:jc w:val="center"/>
              <w:rPr>
                <w:rFonts w:eastAsia="Times New Roman"/>
                <w:sz w:val="16"/>
                <w:szCs w:val="16"/>
                <w:lang w:eastAsia="ru-RU"/>
              </w:rPr>
            </w:pPr>
          </w:p>
        </w:tc>
        <w:tc>
          <w:tcPr>
            <w:tcW w:w="205" w:type="pct"/>
            <w:tcBorders>
              <w:top w:val="nil"/>
              <w:left w:val="nil"/>
              <w:bottom w:val="single" w:sz="4" w:space="0" w:color="auto"/>
              <w:right w:val="single" w:sz="4" w:space="0" w:color="auto"/>
            </w:tcBorders>
            <w:shd w:val="clear" w:color="auto" w:fill="auto"/>
            <w:noWrap/>
            <w:vAlign w:val="center"/>
            <w:hideMark/>
          </w:tcPr>
          <w:p w14:paraId="6094C6B3" w14:textId="00D29DA7" w:rsidR="009E4C67" w:rsidRPr="009E4C67" w:rsidRDefault="009E4C67" w:rsidP="009E4C67">
            <w:pPr>
              <w:widowControl/>
              <w:autoSpaceDE/>
              <w:autoSpaceDN/>
              <w:jc w:val="center"/>
              <w:rPr>
                <w:rFonts w:eastAsia="Times New Roman"/>
                <w:sz w:val="16"/>
                <w:szCs w:val="16"/>
                <w:lang w:eastAsia="ru-RU"/>
              </w:rPr>
            </w:pPr>
          </w:p>
        </w:tc>
        <w:tc>
          <w:tcPr>
            <w:tcW w:w="131" w:type="pct"/>
            <w:tcBorders>
              <w:top w:val="nil"/>
              <w:left w:val="nil"/>
              <w:bottom w:val="single" w:sz="4" w:space="0" w:color="auto"/>
              <w:right w:val="single" w:sz="4" w:space="0" w:color="auto"/>
            </w:tcBorders>
            <w:shd w:val="clear" w:color="auto" w:fill="auto"/>
            <w:noWrap/>
            <w:vAlign w:val="center"/>
            <w:hideMark/>
          </w:tcPr>
          <w:p w14:paraId="4697B3BE"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2754</w:t>
            </w:r>
          </w:p>
        </w:tc>
        <w:tc>
          <w:tcPr>
            <w:tcW w:w="420" w:type="pct"/>
            <w:tcBorders>
              <w:top w:val="nil"/>
              <w:left w:val="nil"/>
              <w:bottom w:val="single" w:sz="4" w:space="0" w:color="auto"/>
              <w:right w:val="single" w:sz="4" w:space="0" w:color="auto"/>
            </w:tcBorders>
            <w:shd w:val="clear" w:color="auto" w:fill="auto"/>
            <w:vAlign w:val="center"/>
            <w:hideMark/>
          </w:tcPr>
          <w:p w14:paraId="44D75D6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Алканы С12-19 /в пересчете на С/ (Углеводороды предельные С12-С19 (в пересчете на С); Растворитель РПК-265П) (10)</w:t>
            </w:r>
          </w:p>
        </w:tc>
        <w:tc>
          <w:tcPr>
            <w:tcW w:w="265" w:type="pct"/>
            <w:tcBorders>
              <w:top w:val="nil"/>
              <w:left w:val="nil"/>
              <w:bottom w:val="single" w:sz="4" w:space="0" w:color="auto"/>
              <w:right w:val="single" w:sz="4" w:space="0" w:color="auto"/>
            </w:tcBorders>
            <w:shd w:val="clear" w:color="auto" w:fill="auto"/>
            <w:noWrap/>
            <w:vAlign w:val="center"/>
            <w:hideMark/>
          </w:tcPr>
          <w:p w14:paraId="15265EE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0,02</w:t>
            </w:r>
          </w:p>
        </w:tc>
        <w:tc>
          <w:tcPr>
            <w:tcW w:w="289" w:type="pct"/>
            <w:tcBorders>
              <w:top w:val="nil"/>
              <w:left w:val="nil"/>
              <w:bottom w:val="single" w:sz="4" w:space="0" w:color="auto"/>
              <w:right w:val="single" w:sz="4" w:space="0" w:color="auto"/>
            </w:tcBorders>
            <w:shd w:val="clear" w:color="auto" w:fill="auto"/>
            <w:noWrap/>
            <w:vAlign w:val="center"/>
            <w:hideMark/>
          </w:tcPr>
          <w:p w14:paraId="7C12B540" w14:textId="2AF6B68F" w:rsidR="009E4C67" w:rsidRPr="009E4C67" w:rsidRDefault="009E4C67" w:rsidP="009E4C67">
            <w:pPr>
              <w:widowControl/>
              <w:autoSpaceDE/>
              <w:autoSpaceDN/>
              <w:jc w:val="center"/>
              <w:rPr>
                <w:rFonts w:eastAsia="Times New Roman"/>
                <w:sz w:val="16"/>
                <w:szCs w:val="16"/>
                <w:lang w:eastAsia="ru-RU"/>
              </w:rPr>
            </w:pPr>
          </w:p>
        </w:tc>
        <w:tc>
          <w:tcPr>
            <w:tcW w:w="223" w:type="pct"/>
            <w:tcBorders>
              <w:top w:val="nil"/>
              <w:left w:val="nil"/>
              <w:bottom w:val="single" w:sz="4" w:space="0" w:color="auto"/>
              <w:right w:val="single" w:sz="4" w:space="0" w:color="auto"/>
            </w:tcBorders>
            <w:shd w:val="clear" w:color="auto" w:fill="auto"/>
            <w:noWrap/>
            <w:vAlign w:val="center"/>
            <w:hideMark/>
          </w:tcPr>
          <w:p w14:paraId="74C05E72"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0,2756</w:t>
            </w:r>
          </w:p>
        </w:tc>
        <w:tc>
          <w:tcPr>
            <w:tcW w:w="168" w:type="pct"/>
            <w:tcBorders>
              <w:top w:val="nil"/>
              <w:left w:val="nil"/>
              <w:bottom w:val="single" w:sz="4" w:space="0" w:color="auto"/>
              <w:right w:val="single" w:sz="4" w:space="0" w:color="auto"/>
            </w:tcBorders>
            <w:shd w:val="clear" w:color="auto" w:fill="auto"/>
            <w:noWrap/>
            <w:vAlign w:val="center"/>
            <w:hideMark/>
          </w:tcPr>
          <w:p w14:paraId="12F4218B" w14:textId="77777777" w:rsidR="009E4C67" w:rsidRPr="009E4C67" w:rsidRDefault="009E4C67" w:rsidP="009E4C67">
            <w:pPr>
              <w:widowControl/>
              <w:autoSpaceDE/>
              <w:autoSpaceDN/>
              <w:jc w:val="center"/>
              <w:rPr>
                <w:rFonts w:eastAsia="Times New Roman"/>
                <w:sz w:val="16"/>
                <w:szCs w:val="16"/>
                <w:lang w:eastAsia="ru-RU"/>
              </w:rPr>
            </w:pPr>
            <w:r w:rsidRPr="009E4C67">
              <w:rPr>
                <w:rFonts w:eastAsia="Times New Roman"/>
                <w:sz w:val="16"/>
                <w:szCs w:val="16"/>
                <w:lang w:eastAsia="ru-RU"/>
              </w:rPr>
              <w:t>2026</w:t>
            </w:r>
          </w:p>
        </w:tc>
      </w:tr>
    </w:tbl>
    <w:p w14:paraId="5621EA4A" w14:textId="77777777" w:rsidR="009A32C8" w:rsidRDefault="009A32C8">
      <w:pPr>
        <w:pStyle w:val="3"/>
        <w:spacing w:before="1"/>
        <w:ind w:left="930"/>
      </w:pPr>
    </w:p>
    <w:p w14:paraId="6E25EE99" w14:textId="77777777" w:rsidR="009A32C8" w:rsidRDefault="009A32C8">
      <w:pPr>
        <w:pStyle w:val="3"/>
        <w:spacing w:before="1"/>
        <w:ind w:left="930"/>
      </w:pPr>
    </w:p>
    <w:p w14:paraId="403F5BFE" w14:textId="77777777" w:rsidR="009A32C8" w:rsidRDefault="009A32C8">
      <w:pPr>
        <w:pStyle w:val="3"/>
        <w:spacing w:before="1"/>
        <w:ind w:left="930"/>
      </w:pPr>
    </w:p>
    <w:p w14:paraId="59B8F537" w14:textId="77777777" w:rsidR="009A32C8" w:rsidRDefault="009A32C8">
      <w:pPr>
        <w:pStyle w:val="3"/>
        <w:spacing w:before="1"/>
        <w:ind w:left="930"/>
      </w:pPr>
    </w:p>
    <w:p w14:paraId="27A425EF" w14:textId="77777777" w:rsidR="009A32C8" w:rsidRDefault="009A32C8">
      <w:pPr>
        <w:pStyle w:val="3"/>
        <w:spacing w:before="1"/>
        <w:ind w:left="930"/>
      </w:pPr>
    </w:p>
    <w:p w14:paraId="5F500B54" w14:textId="77777777" w:rsidR="009A32C8" w:rsidRDefault="009A32C8">
      <w:pPr>
        <w:pStyle w:val="3"/>
        <w:spacing w:before="1"/>
        <w:ind w:left="930"/>
      </w:pPr>
    </w:p>
    <w:p w14:paraId="1CCF76A0" w14:textId="77777777" w:rsidR="009A32C8" w:rsidRDefault="009A32C8">
      <w:pPr>
        <w:pStyle w:val="3"/>
        <w:spacing w:before="1"/>
        <w:ind w:left="930"/>
      </w:pPr>
    </w:p>
    <w:p w14:paraId="29C19922" w14:textId="77777777" w:rsidR="00903454" w:rsidRDefault="00903454">
      <w:pPr>
        <w:pStyle w:val="3"/>
        <w:spacing w:before="1"/>
        <w:ind w:left="930"/>
        <w:sectPr w:rsidR="00903454" w:rsidSect="009E4C67">
          <w:pgSz w:w="23814" w:h="16840" w:orient="landscape" w:code="9"/>
          <w:pgMar w:top="1418" w:right="851" w:bottom="851" w:left="1134" w:header="856" w:footer="771" w:gutter="0"/>
          <w:cols w:space="720"/>
          <w:docGrid w:linePitch="299"/>
        </w:sectPr>
      </w:pPr>
    </w:p>
    <w:p w14:paraId="2D2D1CD4" w14:textId="77777777" w:rsidR="0062271E" w:rsidRPr="00B04627" w:rsidRDefault="0062271E" w:rsidP="0062271E">
      <w:pPr>
        <w:pStyle w:val="2"/>
        <w:numPr>
          <w:ilvl w:val="0"/>
          <w:numId w:val="29"/>
        </w:numPr>
        <w:spacing w:before="0" w:line="288" w:lineRule="auto"/>
        <w:ind w:left="0" w:firstLine="737"/>
        <w:jc w:val="both"/>
        <w:rPr>
          <w:i/>
        </w:rPr>
      </w:pPr>
      <w:bookmarkStart w:id="44" w:name="_Toc216360339"/>
      <w:bookmarkStart w:id="45" w:name="_Toc221887903"/>
      <w:r w:rsidRPr="00B04627">
        <w:lastRenderedPageBreak/>
        <w:t>Характеристика аварийных и залповых выбросов.</w:t>
      </w:r>
      <w:bookmarkEnd w:id="44"/>
      <w:bookmarkEnd w:id="45"/>
    </w:p>
    <w:p w14:paraId="36B7C4B6" w14:textId="77777777" w:rsidR="0062271E" w:rsidRPr="00335FE9" w:rsidRDefault="0062271E" w:rsidP="0062271E">
      <w:pPr>
        <w:spacing w:line="288" w:lineRule="auto"/>
        <w:ind w:firstLine="737"/>
        <w:jc w:val="both"/>
      </w:pPr>
      <w:r w:rsidRPr="00335FE9">
        <w:t xml:space="preserve">Под аварией понимают существенные отклонения от нормативно-проектных или допустимых эксплуатационных условий производственно-хозяйственной деятельности по причинам, связанным с действиями человека или техническими средствами, а также в результате любых природных явлений (наводнение, землетрясение, оползни, ураганы и другие стихийные </w:t>
      </w:r>
      <w:r w:rsidRPr="00335FE9">
        <w:rPr>
          <w:spacing w:val="-2"/>
        </w:rPr>
        <w:t>бедствия).</w:t>
      </w:r>
    </w:p>
    <w:p w14:paraId="43024FD6" w14:textId="77777777" w:rsidR="0062271E" w:rsidRPr="00335FE9" w:rsidRDefault="0062271E" w:rsidP="0062271E">
      <w:pPr>
        <w:spacing w:line="288" w:lineRule="auto"/>
        <w:ind w:firstLine="737"/>
        <w:jc w:val="both"/>
      </w:pPr>
      <w:r w:rsidRPr="00335FE9">
        <w:t>Анализ аварий (экологической опасности) включает в себя рассмотрение многочисленных аварийных сценариев в условиях строительства и эксплуатации промышленного объекта, включая вероятность возникновения стихийных бедствий.</w:t>
      </w:r>
    </w:p>
    <w:p w14:paraId="4ABD96CA" w14:textId="77777777" w:rsidR="0062271E" w:rsidRPr="00335FE9" w:rsidRDefault="0062271E" w:rsidP="0062271E">
      <w:pPr>
        <w:spacing w:line="288" w:lineRule="auto"/>
        <w:ind w:firstLine="737"/>
        <w:jc w:val="both"/>
      </w:pPr>
      <w:r w:rsidRPr="00335FE9">
        <w:t>К</w:t>
      </w:r>
      <w:r w:rsidRPr="00335FE9">
        <w:rPr>
          <w:spacing w:val="-3"/>
        </w:rPr>
        <w:t xml:space="preserve"> </w:t>
      </w:r>
      <w:r w:rsidRPr="00335FE9">
        <w:t>главным</w:t>
      </w:r>
      <w:r w:rsidRPr="00335FE9">
        <w:rPr>
          <w:spacing w:val="-3"/>
        </w:rPr>
        <w:t xml:space="preserve"> </w:t>
      </w:r>
      <w:r w:rsidRPr="00335FE9">
        <w:t>причинам</w:t>
      </w:r>
      <w:r w:rsidRPr="00335FE9">
        <w:rPr>
          <w:spacing w:val="-4"/>
        </w:rPr>
        <w:t xml:space="preserve"> </w:t>
      </w:r>
      <w:r w:rsidRPr="00335FE9">
        <w:t>аварий</w:t>
      </w:r>
      <w:r w:rsidRPr="00335FE9">
        <w:rPr>
          <w:spacing w:val="-4"/>
        </w:rPr>
        <w:t xml:space="preserve"> </w:t>
      </w:r>
      <w:r w:rsidRPr="00335FE9">
        <w:t xml:space="preserve">следует </w:t>
      </w:r>
      <w:r w:rsidRPr="00335FE9">
        <w:rPr>
          <w:spacing w:val="-2"/>
        </w:rPr>
        <w:t>отнести:</w:t>
      </w:r>
    </w:p>
    <w:p w14:paraId="664E9940" w14:textId="77777777" w:rsidR="0062271E" w:rsidRPr="00335FE9" w:rsidRDefault="0062271E" w:rsidP="0062271E">
      <w:pPr>
        <w:pStyle w:val="a5"/>
        <w:numPr>
          <w:ilvl w:val="2"/>
          <w:numId w:val="27"/>
        </w:numPr>
        <w:tabs>
          <w:tab w:val="left" w:pos="1274"/>
        </w:tabs>
        <w:spacing w:line="288" w:lineRule="auto"/>
        <w:ind w:left="0" w:firstLine="737"/>
        <w:jc w:val="both"/>
      </w:pPr>
      <w:r w:rsidRPr="00335FE9">
        <w:t>полные или частичные отказы технических систем и транспортных средств, сооружений и оборудования;</w:t>
      </w:r>
    </w:p>
    <w:p w14:paraId="705A0C3B" w14:textId="77777777" w:rsidR="0062271E" w:rsidRPr="00335FE9" w:rsidRDefault="0062271E" w:rsidP="0062271E">
      <w:pPr>
        <w:pStyle w:val="a5"/>
        <w:numPr>
          <w:ilvl w:val="2"/>
          <w:numId w:val="27"/>
        </w:numPr>
        <w:tabs>
          <w:tab w:val="left" w:pos="1274"/>
        </w:tabs>
        <w:spacing w:line="288" w:lineRule="auto"/>
        <w:ind w:left="0" w:firstLine="737"/>
        <w:jc w:val="both"/>
      </w:pPr>
      <w:r w:rsidRPr="00335FE9">
        <w:t>пожары,</w:t>
      </w:r>
      <w:r w:rsidRPr="00335FE9">
        <w:rPr>
          <w:spacing w:val="-7"/>
        </w:rPr>
        <w:t xml:space="preserve"> </w:t>
      </w:r>
      <w:r w:rsidRPr="00335FE9">
        <w:t>которые</w:t>
      </w:r>
      <w:r w:rsidRPr="00335FE9">
        <w:rPr>
          <w:spacing w:val="-7"/>
        </w:rPr>
        <w:t xml:space="preserve"> </w:t>
      </w:r>
      <w:r w:rsidRPr="00335FE9">
        <w:t>могут</w:t>
      </w:r>
      <w:r w:rsidRPr="00335FE9">
        <w:rPr>
          <w:spacing w:val="-1"/>
        </w:rPr>
        <w:t xml:space="preserve"> </w:t>
      </w:r>
      <w:r w:rsidRPr="00335FE9">
        <w:t>быть</w:t>
      </w:r>
      <w:r w:rsidRPr="00335FE9">
        <w:rPr>
          <w:spacing w:val="-4"/>
        </w:rPr>
        <w:t xml:space="preserve"> </w:t>
      </w:r>
      <w:r w:rsidRPr="00335FE9">
        <w:t>вызваны различными</w:t>
      </w:r>
      <w:r w:rsidRPr="00335FE9">
        <w:rPr>
          <w:spacing w:val="-5"/>
        </w:rPr>
        <w:t xml:space="preserve"> </w:t>
      </w:r>
      <w:r w:rsidRPr="00335FE9">
        <w:rPr>
          <w:spacing w:val="-2"/>
        </w:rPr>
        <w:t>причинами;</w:t>
      </w:r>
    </w:p>
    <w:p w14:paraId="4994276C" w14:textId="77777777" w:rsidR="0062271E" w:rsidRPr="00335FE9" w:rsidRDefault="0062271E" w:rsidP="0062271E">
      <w:pPr>
        <w:pStyle w:val="a5"/>
        <w:numPr>
          <w:ilvl w:val="2"/>
          <w:numId w:val="27"/>
        </w:numPr>
        <w:tabs>
          <w:tab w:val="left" w:pos="1274"/>
        </w:tabs>
        <w:spacing w:line="288" w:lineRule="auto"/>
        <w:ind w:left="0" w:firstLine="737"/>
        <w:jc w:val="both"/>
      </w:pPr>
      <w:r w:rsidRPr="00335FE9">
        <w:t>коррозия</w:t>
      </w:r>
      <w:r w:rsidRPr="00335FE9">
        <w:rPr>
          <w:spacing w:val="-7"/>
        </w:rPr>
        <w:t xml:space="preserve"> </w:t>
      </w:r>
      <w:r w:rsidRPr="00335FE9">
        <w:t>и</w:t>
      </w:r>
      <w:r w:rsidRPr="00335FE9">
        <w:rPr>
          <w:spacing w:val="-3"/>
        </w:rPr>
        <w:t xml:space="preserve"> </w:t>
      </w:r>
      <w:r w:rsidRPr="00335FE9">
        <w:t>дефекты</w:t>
      </w:r>
      <w:r w:rsidRPr="00335FE9">
        <w:rPr>
          <w:spacing w:val="-3"/>
        </w:rPr>
        <w:t xml:space="preserve"> </w:t>
      </w:r>
      <w:r w:rsidRPr="00335FE9">
        <w:t>трубопроводов,</w:t>
      </w:r>
      <w:r w:rsidRPr="00335FE9">
        <w:rPr>
          <w:spacing w:val="-7"/>
        </w:rPr>
        <w:t xml:space="preserve"> </w:t>
      </w:r>
      <w:r w:rsidRPr="00335FE9">
        <w:t>нефтепромыслового</w:t>
      </w:r>
      <w:r w:rsidRPr="00335FE9">
        <w:rPr>
          <w:spacing w:val="-8"/>
        </w:rPr>
        <w:t xml:space="preserve"> </w:t>
      </w:r>
      <w:r w:rsidRPr="00335FE9">
        <w:rPr>
          <w:spacing w:val="-2"/>
        </w:rPr>
        <w:t>оборудования;</w:t>
      </w:r>
    </w:p>
    <w:p w14:paraId="53B93AF7" w14:textId="77777777" w:rsidR="0062271E" w:rsidRPr="00335FE9" w:rsidRDefault="0062271E" w:rsidP="0062271E">
      <w:pPr>
        <w:pStyle w:val="a5"/>
        <w:numPr>
          <w:ilvl w:val="2"/>
          <w:numId w:val="27"/>
        </w:numPr>
        <w:tabs>
          <w:tab w:val="left" w:pos="1274"/>
        </w:tabs>
        <w:spacing w:line="288" w:lineRule="auto"/>
        <w:ind w:left="0" w:firstLine="737"/>
        <w:jc w:val="both"/>
      </w:pPr>
      <w:r w:rsidRPr="00335FE9">
        <w:t>ошибки</w:t>
      </w:r>
      <w:r w:rsidRPr="00335FE9">
        <w:rPr>
          <w:spacing w:val="-2"/>
        </w:rPr>
        <w:t xml:space="preserve"> </w:t>
      </w:r>
      <w:r w:rsidRPr="00335FE9">
        <w:t>обслуживающего</w:t>
      </w:r>
      <w:r w:rsidRPr="00335FE9">
        <w:rPr>
          <w:spacing w:val="-2"/>
        </w:rPr>
        <w:t xml:space="preserve"> персонала;</w:t>
      </w:r>
    </w:p>
    <w:p w14:paraId="041802AE" w14:textId="77777777" w:rsidR="0062271E" w:rsidRPr="00335FE9" w:rsidRDefault="0062271E" w:rsidP="0062271E">
      <w:pPr>
        <w:pStyle w:val="a5"/>
        <w:numPr>
          <w:ilvl w:val="2"/>
          <w:numId w:val="27"/>
        </w:numPr>
        <w:tabs>
          <w:tab w:val="left" w:pos="1274"/>
        </w:tabs>
        <w:spacing w:line="288" w:lineRule="auto"/>
        <w:ind w:left="0" w:firstLine="737"/>
        <w:jc w:val="both"/>
      </w:pPr>
      <w:r w:rsidRPr="00335FE9">
        <w:t>опасные</w:t>
      </w:r>
      <w:r w:rsidRPr="00335FE9">
        <w:rPr>
          <w:spacing w:val="-5"/>
        </w:rPr>
        <w:t xml:space="preserve"> </w:t>
      </w:r>
      <w:r w:rsidRPr="00335FE9">
        <w:t>и</w:t>
      </w:r>
      <w:r w:rsidRPr="00335FE9">
        <w:rPr>
          <w:spacing w:val="-5"/>
        </w:rPr>
        <w:t xml:space="preserve"> </w:t>
      </w:r>
      <w:r w:rsidRPr="00335FE9">
        <w:t>стихийные</w:t>
      </w:r>
      <w:r w:rsidRPr="00335FE9">
        <w:rPr>
          <w:spacing w:val="-8"/>
        </w:rPr>
        <w:t xml:space="preserve"> </w:t>
      </w:r>
      <w:r w:rsidRPr="00335FE9">
        <w:t>природные</w:t>
      </w:r>
      <w:r w:rsidRPr="00335FE9">
        <w:rPr>
          <w:spacing w:val="-2"/>
        </w:rPr>
        <w:t xml:space="preserve"> </w:t>
      </w:r>
      <w:r w:rsidRPr="00335FE9">
        <w:t>явления</w:t>
      </w:r>
      <w:r w:rsidRPr="00335FE9">
        <w:rPr>
          <w:spacing w:val="-7"/>
        </w:rPr>
        <w:t xml:space="preserve"> </w:t>
      </w:r>
      <w:r w:rsidRPr="00335FE9">
        <w:t>(землетрясения,</w:t>
      </w:r>
      <w:r w:rsidRPr="00335FE9">
        <w:rPr>
          <w:spacing w:val="1"/>
        </w:rPr>
        <w:t xml:space="preserve"> </w:t>
      </w:r>
      <w:r w:rsidRPr="00335FE9">
        <w:t>оползни</w:t>
      </w:r>
      <w:r w:rsidRPr="00335FE9">
        <w:rPr>
          <w:spacing w:val="-6"/>
        </w:rPr>
        <w:t xml:space="preserve"> </w:t>
      </w:r>
      <w:r w:rsidRPr="00335FE9">
        <w:t xml:space="preserve">и </w:t>
      </w:r>
      <w:r w:rsidRPr="00335FE9">
        <w:rPr>
          <w:spacing w:val="-2"/>
        </w:rPr>
        <w:t>др.).</w:t>
      </w:r>
    </w:p>
    <w:p w14:paraId="282B84BC" w14:textId="77777777" w:rsidR="0062271E" w:rsidRPr="00335FE9" w:rsidRDefault="0062271E" w:rsidP="0062271E">
      <w:pPr>
        <w:spacing w:line="288" w:lineRule="auto"/>
        <w:ind w:firstLine="737"/>
        <w:jc w:val="both"/>
      </w:pPr>
      <w:r w:rsidRPr="00335FE9">
        <w:t>Основными мероприятиями</w:t>
      </w:r>
      <w:r w:rsidRPr="00335FE9">
        <w:rPr>
          <w:spacing w:val="-5"/>
        </w:rPr>
        <w:t xml:space="preserve"> </w:t>
      </w:r>
      <w:r w:rsidRPr="00335FE9">
        <w:t>по</w:t>
      </w:r>
      <w:r w:rsidRPr="00335FE9">
        <w:rPr>
          <w:spacing w:val="-7"/>
        </w:rPr>
        <w:t xml:space="preserve"> </w:t>
      </w:r>
      <w:r w:rsidRPr="00335FE9">
        <w:t>предупреждению</w:t>
      </w:r>
      <w:r w:rsidRPr="00335FE9">
        <w:rPr>
          <w:spacing w:val="-9"/>
        </w:rPr>
        <w:t xml:space="preserve"> </w:t>
      </w:r>
      <w:r w:rsidRPr="00335FE9">
        <w:t>и</w:t>
      </w:r>
      <w:r w:rsidRPr="00335FE9">
        <w:rPr>
          <w:spacing w:val="-10"/>
        </w:rPr>
        <w:t xml:space="preserve"> </w:t>
      </w:r>
      <w:r w:rsidRPr="00335FE9">
        <w:t>снижению</w:t>
      </w:r>
      <w:r w:rsidRPr="00335FE9">
        <w:rPr>
          <w:spacing w:val="-4"/>
        </w:rPr>
        <w:t xml:space="preserve"> </w:t>
      </w:r>
      <w:r w:rsidRPr="00335FE9">
        <w:t>последствий</w:t>
      </w:r>
      <w:r w:rsidRPr="00335FE9">
        <w:rPr>
          <w:spacing w:val="-2"/>
        </w:rPr>
        <w:t xml:space="preserve"> </w:t>
      </w:r>
      <w:r w:rsidRPr="00335FE9">
        <w:t>аварийных</w:t>
      </w:r>
      <w:r w:rsidRPr="00335FE9">
        <w:rPr>
          <w:spacing w:val="-3"/>
        </w:rPr>
        <w:t xml:space="preserve"> </w:t>
      </w:r>
      <w:r w:rsidRPr="00335FE9">
        <w:t xml:space="preserve">ситуаций </w:t>
      </w:r>
      <w:r w:rsidRPr="00335FE9">
        <w:rPr>
          <w:spacing w:val="-2"/>
        </w:rPr>
        <w:t>являются:</w:t>
      </w:r>
    </w:p>
    <w:p w14:paraId="288FEAA1" w14:textId="77777777" w:rsidR="0062271E" w:rsidRPr="00335FE9" w:rsidRDefault="0062271E" w:rsidP="0062271E">
      <w:pPr>
        <w:pStyle w:val="a5"/>
        <w:numPr>
          <w:ilvl w:val="2"/>
          <w:numId w:val="27"/>
        </w:numPr>
        <w:tabs>
          <w:tab w:val="left" w:pos="1274"/>
        </w:tabs>
        <w:spacing w:line="288" w:lineRule="auto"/>
        <w:ind w:left="0" w:firstLine="737"/>
        <w:jc w:val="both"/>
      </w:pPr>
      <w:r w:rsidRPr="00335FE9">
        <w:t>тщательный</w:t>
      </w:r>
      <w:r w:rsidRPr="00335FE9">
        <w:rPr>
          <w:spacing w:val="-4"/>
        </w:rPr>
        <w:t xml:space="preserve"> </w:t>
      </w:r>
      <w:r w:rsidRPr="00335FE9">
        <w:t>контроль</w:t>
      </w:r>
      <w:r w:rsidRPr="00335FE9">
        <w:rPr>
          <w:spacing w:val="-6"/>
        </w:rPr>
        <w:t xml:space="preserve"> </w:t>
      </w:r>
      <w:r w:rsidRPr="00335FE9">
        <w:t>состояния</w:t>
      </w:r>
      <w:r w:rsidRPr="00335FE9">
        <w:rPr>
          <w:spacing w:val="-10"/>
        </w:rPr>
        <w:t xml:space="preserve"> </w:t>
      </w:r>
      <w:r w:rsidRPr="00335FE9">
        <w:rPr>
          <w:spacing w:val="-2"/>
        </w:rPr>
        <w:t>емкостей;</w:t>
      </w:r>
    </w:p>
    <w:p w14:paraId="3428DD28" w14:textId="77777777" w:rsidR="0062271E" w:rsidRPr="00335FE9" w:rsidRDefault="0062271E" w:rsidP="0062271E">
      <w:pPr>
        <w:pStyle w:val="a5"/>
        <w:numPr>
          <w:ilvl w:val="2"/>
          <w:numId w:val="27"/>
        </w:numPr>
        <w:tabs>
          <w:tab w:val="left" w:pos="1273"/>
          <w:tab w:val="left" w:pos="1275"/>
        </w:tabs>
        <w:spacing w:line="288" w:lineRule="auto"/>
        <w:ind w:left="0" w:firstLine="737"/>
        <w:jc w:val="both"/>
      </w:pPr>
      <w:r w:rsidRPr="00335FE9">
        <w:t>обвалование</w:t>
      </w:r>
      <w:r w:rsidRPr="00335FE9">
        <w:rPr>
          <w:spacing w:val="-3"/>
        </w:rPr>
        <w:t xml:space="preserve"> </w:t>
      </w:r>
      <w:r w:rsidRPr="00335FE9">
        <w:t>емкостей с</w:t>
      </w:r>
      <w:r w:rsidRPr="00335FE9">
        <w:rPr>
          <w:spacing w:val="-8"/>
        </w:rPr>
        <w:t xml:space="preserve"> </w:t>
      </w:r>
      <w:r w:rsidRPr="00335FE9">
        <w:t>пожароопасными</w:t>
      </w:r>
      <w:r w:rsidRPr="00335FE9">
        <w:rPr>
          <w:spacing w:val="-4"/>
        </w:rPr>
        <w:t xml:space="preserve"> </w:t>
      </w:r>
      <w:r w:rsidRPr="00335FE9">
        <w:t>веществами и</w:t>
      </w:r>
      <w:r w:rsidRPr="00335FE9">
        <w:rPr>
          <w:spacing w:val="-4"/>
        </w:rPr>
        <w:t xml:space="preserve"> </w:t>
      </w:r>
      <w:r w:rsidRPr="00335FE9">
        <w:t>создание</w:t>
      </w:r>
      <w:r w:rsidRPr="00335FE9">
        <w:rPr>
          <w:spacing w:val="-8"/>
        </w:rPr>
        <w:t xml:space="preserve"> </w:t>
      </w:r>
      <w:r w:rsidRPr="00335FE9">
        <w:t>под</w:t>
      </w:r>
      <w:r w:rsidRPr="00335FE9">
        <w:rPr>
          <w:spacing w:val="-3"/>
        </w:rPr>
        <w:t xml:space="preserve"> </w:t>
      </w:r>
      <w:r w:rsidRPr="00335FE9">
        <w:t>ними</w:t>
      </w:r>
      <w:r w:rsidRPr="00335FE9">
        <w:rPr>
          <w:spacing w:val="-5"/>
        </w:rPr>
        <w:t xml:space="preserve"> </w:t>
      </w:r>
      <w:r w:rsidRPr="00335FE9">
        <w:t>площадок</w:t>
      </w:r>
      <w:r w:rsidRPr="00335FE9">
        <w:rPr>
          <w:spacing w:val="-3"/>
        </w:rPr>
        <w:t xml:space="preserve"> </w:t>
      </w:r>
      <w:r w:rsidRPr="00335FE9">
        <w:t>каре</w:t>
      </w:r>
      <w:r w:rsidRPr="00335FE9">
        <w:rPr>
          <w:spacing w:val="-3"/>
        </w:rPr>
        <w:t xml:space="preserve"> </w:t>
      </w:r>
      <w:r w:rsidRPr="00335FE9">
        <w:t>с непроницаемым экраном;</w:t>
      </w:r>
    </w:p>
    <w:p w14:paraId="1EB929FD" w14:textId="77777777" w:rsidR="0062271E" w:rsidRPr="00335FE9" w:rsidRDefault="0062271E" w:rsidP="0062271E">
      <w:pPr>
        <w:pStyle w:val="a5"/>
        <w:numPr>
          <w:ilvl w:val="2"/>
          <w:numId w:val="27"/>
        </w:numPr>
        <w:tabs>
          <w:tab w:val="left" w:pos="1274"/>
        </w:tabs>
        <w:spacing w:line="288" w:lineRule="auto"/>
        <w:ind w:left="0" w:firstLine="737"/>
        <w:jc w:val="both"/>
      </w:pPr>
      <w:r w:rsidRPr="00335FE9">
        <w:t>периодический</w:t>
      </w:r>
      <w:r w:rsidRPr="00335FE9">
        <w:rPr>
          <w:spacing w:val="-8"/>
        </w:rPr>
        <w:t xml:space="preserve"> </w:t>
      </w:r>
      <w:r w:rsidRPr="00335FE9">
        <w:t>визуальный</w:t>
      </w:r>
      <w:r w:rsidRPr="00335FE9">
        <w:rPr>
          <w:spacing w:val="-8"/>
        </w:rPr>
        <w:t xml:space="preserve"> </w:t>
      </w:r>
      <w:r w:rsidRPr="00335FE9">
        <w:t>осмотр</w:t>
      </w:r>
      <w:r w:rsidRPr="00335FE9">
        <w:rPr>
          <w:spacing w:val="-5"/>
        </w:rPr>
        <w:t xml:space="preserve"> </w:t>
      </w:r>
      <w:r w:rsidRPr="00335FE9">
        <w:t>емкостей</w:t>
      </w:r>
      <w:r w:rsidRPr="00335FE9">
        <w:rPr>
          <w:spacing w:val="-5"/>
        </w:rPr>
        <w:t xml:space="preserve"> </w:t>
      </w:r>
      <w:r w:rsidRPr="00335FE9">
        <w:t>для</w:t>
      </w:r>
      <w:r w:rsidRPr="00335FE9">
        <w:rPr>
          <w:spacing w:val="-6"/>
        </w:rPr>
        <w:t xml:space="preserve"> </w:t>
      </w:r>
      <w:r w:rsidRPr="00335FE9">
        <w:t>хранения</w:t>
      </w:r>
      <w:r w:rsidRPr="00335FE9">
        <w:rPr>
          <w:spacing w:val="-9"/>
        </w:rPr>
        <w:t xml:space="preserve"> </w:t>
      </w:r>
      <w:r>
        <w:rPr>
          <w:spacing w:val="-2"/>
        </w:rPr>
        <w:t>ГСМ</w:t>
      </w:r>
      <w:r w:rsidRPr="00335FE9">
        <w:rPr>
          <w:spacing w:val="-2"/>
        </w:rPr>
        <w:t>;</w:t>
      </w:r>
    </w:p>
    <w:p w14:paraId="408C9C50" w14:textId="77777777" w:rsidR="0062271E" w:rsidRPr="00335FE9" w:rsidRDefault="0062271E" w:rsidP="0062271E">
      <w:pPr>
        <w:pStyle w:val="a5"/>
        <w:numPr>
          <w:ilvl w:val="2"/>
          <w:numId w:val="27"/>
        </w:numPr>
        <w:tabs>
          <w:tab w:val="left" w:pos="1274"/>
        </w:tabs>
        <w:spacing w:line="288" w:lineRule="auto"/>
        <w:ind w:left="0" w:firstLine="737"/>
        <w:jc w:val="both"/>
      </w:pPr>
      <w:r w:rsidRPr="00335FE9">
        <w:t>своевременная</w:t>
      </w:r>
      <w:r w:rsidRPr="00335FE9">
        <w:rPr>
          <w:spacing w:val="-5"/>
        </w:rPr>
        <w:t xml:space="preserve"> </w:t>
      </w:r>
      <w:r w:rsidRPr="00335FE9">
        <w:t>ревизия</w:t>
      </w:r>
      <w:r w:rsidRPr="00335FE9">
        <w:rPr>
          <w:spacing w:val="-4"/>
        </w:rPr>
        <w:t xml:space="preserve"> </w:t>
      </w:r>
      <w:r w:rsidRPr="00335FE9">
        <w:t>всего</w:t>
      </w:r>
      <w:r w:rsidRPr="00335FE9">
        <w:rPr>
          <w:spacing w:val="-7"/>
        </w:rPr>
        <w:t xml:space="preserve"> </w:t>
      </w:r>
      <w:r w:rsidRPr="00335FE9">
        <w:rPr>
          <w:spacing w:val="-2"/>
        </w:rPr>
        <w:t>оборудования;</w:t>
      </w:r>
    </w:p>
    <w:p w14:paraId="6D5574E3" w14:textId="77777777" w:rsidR="0062271E" w:rsidRPr="00335FE9" w:rsidRDefault="0062271E" w:rsidP="0062271E">
      <w:pPr>
        <w:pStyle w:val="a5"/>
        <w:numPr>
          <w:ilvl w:val="2"/>
          <w:numId w:val="27"/>
        </w:numPr>
        <w:tabs>
          <w:tab w:val="left" w:pos="1274"/>
        </w:tabs>
        <w:spacing w:line="288" w:lineRule="auto"/>
        <w:ind w:left="0" w:firstLine="737"/>
        <w:jc w:val="both"/>
      </w:pPr>
      <w:r w:rsidRPr="00335FE9">
        <w:t>оборудование</w:t>
      </w:r>
      <w:r w:rsidRPr="00335FE9">
        <w:rPr>
          <w:spacing w:val="-7"/>
        </w:rPr>
        <w:t xml:space="preserve"> </w:t>
      </w:r>
      <w:r w:rsidRPr="00335FE9">
        <w:t>всех</w:t>
      </w:r>
      <w:r w:rsidRPr="00335FE9">
        <w:rPr>
          <w:spacing w:val="-5"/>
        </w:rPr>
        <w:t xml:space="preserve"> </w:t>
      </w:r>
      <w:r w:rsidRPr="00335FE9">
        <w:t>трубопроводов</w:t>
      </w:r>
      <w:r w:rsidRPr="00335FE9">
        <w:rPr>
          <w:spacing w:val="-7"/>
        </w:rPr>
        <w:t xml:space="preserve"> </w:t>
      </w:r>
      <w:r w:rsidRPr="00335FE9">
        <w:t>обратными</w:t>
      </w:r>
      <w:r w:rsidRPr="00335FE9">
        <w:rPr>
          <w:spacing w:val="-4"/>
        </w:rPr>
        <w:t xml:space="preserve"> </w:t>
      </w:r>
      <w:r w:rsidRPr="00335FE9">
        <w:rPr>
          <w:spacing w:val="-2"/>
        </w:rPr>
        <w:t>клапанами;</w:t>
      </w:r>
    </w:p>
    <w:p w14:paraId="027221C7" w14:textId="77777777" w:rsidR="0062271E" w:rsidRPr="00335FE9" w:rsidRDefault="0062271E" w:rsidP="0062271E">
      <w:pPr>
        <w:pStyle w:val="a5"/>
        <w:numPr>
          <w:ilvl w:val="2"/>
          <w:numId w:val="27"/>
        </w:numPr>
        <w:tabs>
          <w:tab w:val="left" w:pos="1273"/>
          <w:tab w:val="left" w:pos="1275"/>
        </w:tabs>
        <w:spacing w:line="288" w:lineRule="auto"/>
        <w:ind w:left="0" w:firstLine="737"/>
        <w:jc w:val="both"/>
      </w:pPr>
      <w:r w:rsidRPr="00335FE9">
        <w:t>создание и хранение аварийного комплекта инструмента и технических средств для борьбы с разливами</w:t>
      </w:r>
      <w:r w:rsidRPr="00335FE9">
        <w:rPr>
          <w:spacing w:val="-3"/>
        </w:rPr>
        <w:t xml:space="preserve"> </w:t>
      </w:r>
      <w:r w:rsidRPr="00335FE9">
        <w:t>(насосы,</w:t>
      </w:r>
      <w:r w:rsidRPr="00335FE9">
        <w:rPr>
          <w:spacing w:val="-1"/>
        </w:rPr>
        <w:t xml:space="preserve"> </w:t>
      </w:r>
      <w:r w:rsidRPr="00335FE9">
        <w:t>пустые</w:t>
      </w:r>
      <w:r w:rsidRPr="00335FE9">
        <w:rPr>
          <w:spacing w:val="-5"/>
        </w:rPr>
        <w:t xml:space="preserve"> </w:t>
      </w:r>
      <w:r w:rsidRPr="00335FE9">
        <w:t>бочки,</w:t>
      </w:r>
      <w:r w:rsidRPr="00335FE9">
        <w:rPr>
          <w:spacing w:val="-6"/>
        </w:rPr>
        <w:t xml:space="preserve"> </w:t>
      </w:r>
      <w:r w:rsidRPr="00335FE9">
        <w:t>сорбенты,</w:t>
      </w:r>
      <w:r w:rsidRPr="00335FE9">
        <w:rPr>
          <w:spacing w:val="-2"/>
        </w:rPr>
        <w:t xml:space="preserve"> </w:t>
      </w:r>
      <w:r w:rsidRPr="00335FE9">
        <w:t>автоцистерны</w:t>
      </w:r>
      <w:r w:rsidRPr="00335FE9">
        <w:rPr>
          <w:spacing w:val="-7"/>
        </w:rPr>
        <w:t xml:space="preserve"> </w:t>
      </w:r>
      <w:r w:rsidRPr="00335FE9">
        <w:t>и</w:t>
      </w:r>
      <w:r w:rsidRPr="00335FE9">
        <w:rPr>
          <w:spacing w:val="-3"/>
        </w:rPr>
        <w:t xml:space="preserve"> </w:t>
      </w:r>
      <w:r w:rsidRPr="00335FE9">
        <w:t>автосборщики,</w:t>
      </w:r>
      <w:r w:rsidRPr="00335FE9">
        <w:rPr>
          <w:spacing w:val="-6"/>
        </w:rPr>
        <w:t xml:space="preserve"> </w:t>
      </w:r>
      <w:r w:rsidRPr="00335FE9">
        <w:t>пеноотделители</w:t>
      </w:r>
      <w:r w:rsidRPr="00335FE9">
        <w:rPr>
          <w:spacing w:val="-6"/>
        </w:rPr>
        <w:t xml:space="preserve"> </w:t>
      </w:r>
      <w:r w:rsidRPr="00335FE9">
        <w:t>и т.д.); разработка плана действий по предупреждению и ликвидации аварии на объекте;</w:t>
      </w:r>
    </w:p>
    <w:p w14:paraId="6F8685C3" w14:textId="77777777" w:rsidR="0062271E" w:rsidRPr="00335FE9" w:rsidRDefault="0062271E" w:rsidP="0062271E">
      <w:pPr>
        <w:pStyle w:val="a5"/>
        <w:numPr>
          <w:ilvl w:val="2"/>
          <w:numId w:val="27"/>
        </w:numPr>
        <w:tabs>
          <w:tab w:val="left" w:pos="1274"/>
        </w:tabs>
        <w:spacing w:line="288" w:lineRule="auto"/>
        <w:ind w:left="0" w:firstLine="737"/>
        <w:jc w:val="both"/>
      </w:pPr>
      <w:r w:rsidRPr="00335FE9">
        <w:t>дооборудование</w:t>
      </w:r>
      <w:r w:rsidRPr="00335FE9">
        <w:rPr>
          <w:spacing w:val="-7"/>
        </w:rPr>
        <w:t xml:space="preserve"> </w:t>
      </w:r>
      <w:r w:rsidRPr="00335FE9">
        <w:t>локальными</w:t>
      </w:r>
      <w:r w:rsidRPr="00335FE9">
        <w:rPr>
          <w:spacing w:val="-3"/>
        </w:rPr>
        <w:t xml:space="preserve"> </w:t>
      </w:r>
      <w:r w:rsidRPr="00335FE9">
        <w:t>системами</w:t>
      </w:r>
      <w:r w:rsidRPr="00335FE9">
        <w:rPr>
          <w:spacing w:val="-3"/>
        </w:rPr>
        <w:t xml:space="preserve"> </w:t>
      </w:r>
      <w:r w:rsidRPr="00335FE9">
        <w:t>оповещения</w:t>
      </w:r>
      <w:r w:rsidRPr="00335FE9">
        <w:rPr>
          <w:spacing w:val="-8"/>
        </w:rPr>
        <w:t xml:space="preserve"> </w:t>
      </w:r>
      <w:r w:rsidRPr="00335FE9">
        <w:t>и</w:t>
      </w:r>
      <w:r w:rsidRPr="00335FE9">
        <w:rPr>
          <w:spacing w:val="-2"/>
        </w:rPr>
        <w:t xml:space="preserve"> сигнализации;</w:t>
      </w:r>
    </w:p>
    <w:p w14:paraId="16C68C12" w14:textId="77777777" w:rsidR="0062271E" w:rsidRPr="00335FE9" w:rsidRDefault="0062271E" w:rsidP="0062271E">
      <w:pPr>
        <w:pStyle w:val="a5"/>
        <w:numPr>
          <w:ilvl w:val="2"/>
          <w:numId w:val="27"/>
        </w:numPr>
        <w:tabs>
          <w:tab w:val="left" w:pos="1274"/>
        </w:tabs>
        <w:spacing w:line="288" w:lineRule="auto"/>
        <w:ind w:left="0" w:firstLine="737"/>
        <w:jc w:val="both"/>
      </w:pPr>
      <w:r w:rsidRPr="00335FE9">
        <w:t>подготовка</w:t>
      </w:r>
      <w:r w:rsidRPr="00335FE9">
        <w:rPr>
          <w:spacing w:val="-5"/>
        </w:rPr>
        <w:t xml:space="preserve"> </w:t>
      </w:r>
      <w:r w:rsidRPr="00335FE9">
        <w:t>системы</w:t>
      </w:r>
      <w:r w:rsidRPr="00335FE9">
        <w:rPr>
          <w:spacing w:val="-5"/>
        </w:rPr>
        <w:t xml:space="preserve"> </w:t>
      </w:r>
      <w:r w:rsidRPr="00335FE9">
        <w:t>управления</w:t>
      </w:r>
      <w:r w:rsidRPr="00335FE9">
        <w:rPr>
          <w:spacing w:val="-2"/>
        </w:rPr>
        <w:t xml:space="preserve"> </w:t>
      </w:r>
      <w:r w:rsidRPr="00335FE9">
        <w:t>к</w:t>
      </w:r>
      <w:r w:rsidRPr="00335FE9">
        <w:rPr>
          <w:spacing w:val="-8"/>
        </w:rPr>
        <w:t xml:space="preserve"> </w:t>
      </w:r>
      <w:r w:rsidRPr="00335FE9">
        <w:t>функционированию</w:t>
      </w:r>
      <w:r w:rsidRPr="00335FE9">
        <w:rPr>
          <w:spacing w:val="-3"/>
        </w:rPr>
        <w:t xml:space="preserve"> </w:t>
      </w:r>
      <w:r w:rsidRPr="00335FE9">
        <w:t>и</w:t>
      </w:r>
      <w:r w:rsidRPr="00335FE9">
        <w:rPr>
          <w:spacing w:val="-6"/>
        </w:rPr>
        <w:t xml:space="preserve"> </w:t>
      </w:r>
      <w:r w:rsidRPr="00335FE9">
        <w:t>ликвидации</w:t>
      </w:r>
      <w:r w:rsidRPr="00335FE9">
        <w:rPr>
          <w:spacing w:val="-5"/>
        </w:rPr>
        <w:t xml:space="preserve"> </w:t>
      </w:r>
      <w:r w:rsidRPr="00335FE9">
        <w:rPr>
          <w:spacing w:val="-2"/>
        </w:rPr>
        <w:t>аварии;</w:t>
      </w:r>
    </w:p>
    <w:p w14:paraId="59F84D41" w14:textId="77777777" w:rsidR="0062271E" w:rsidRPr="00335FE9" w:rsidRDefault="0062271E" w:rsidP="0062271E">
      <w:pPr>
        <w:pStyle w:val="a5"/>
        <w:numPr>
          <w:ilvl w:val="2"/>
          <w:numId w:val="27"/>
        </w:numPr>
        <w:tabs>
          <w:tab w:val="left" w:pos="1274"/>
        </w:tabs>
        <w:spacing w:line="288" w:lineRule="auto"/>
        <w:ind w:left="0" w:firstLine="737"/>
        <w:jc w:val="both"/>
      </w:pPr>
      <w:r w:rsidRPr="00335FE9">
        <w:t xml:space="preserve">своевременное диагностирование состояния оборудования, трубопроводов и запорной </w:t>
      </w:r>
      <w:r w:rsidRPr="00335FE9">
        <w:rPr>
          <w:spacing w:val="-2"/>
        </w:rPr>
        <w:t>арматуры.</w:t>
      </w:r>
    </w:p>
    <w:p w14:paraId="25B891BA" w14:textId="77777777" w:rsidR="0062271E" w:rsidRPr="00335FE9" w:rsidRDefault="0062271E" w:rsidP="0062271E">
      <w:pPr>
        <w:spacing w:line="288" w:lineRule="auto"/>
        <w:ind w:firstLine="737"/>
        <w:jc w:val="both"/>
      </w:pPr>
      <w:r w:rsidRPr="00335FE9">
        <w:t>А также, на предприятии разработана и внедрена система управления промышленной безопасностью и охраной труда, обеспечивающая:</w:t>
      </w:r>
    </w:p>
    <w:p w14:paraId="34BB619D" w14:textId="77777777" w:rsidR="0062271E" w:rsidRPr="00BC6B56" w:rsidRDefault="0062271E" w:rsidP="0062271E">
      <w:pPr>
        <w:pStyle w:val="a5"/>
        <w:numPr>
          <w:ilvl w:val="0"/>
          <w:numId w:val="33"/>
        </w:numPr>
        <w:spacing w:line="288" w:lineRule="auto"/>
        <w:ind w:left="0" w:firstLine="737"/>
        <w:jc w:val="both"/>
      </w:pPr>
      <w:r w:rsidRPr="00BC6B56">
        <w:t>производственный</w:t>
      </w:r>
      <w:r w:rsidRPr="00BC6B56">
        <w:rPr>
          <w:spacing w:val="-9"/>
        </w:rPr>
        <w:t xml:space="preserve"> </w:t>
      </w:r>
      <w:r w:rsidRPr="00BC6B56">
        <w:t>контроль</w:t>
      </w:r>
      <w:r w:rsidRPr="00BC6B56">
        <w:rPr>
          <w:spacing w:val="-7"/>
        </w:rPr>
        <w:t xml:space="preserve"> </w:t>
      </w:r>
      <w:r w:rsidRPr="00BC6B56">
        <w:t>за</w:t>
      </w:r>
      <w:r w:rsidRPr="00BC6B56">
        <w:rPr>
          <w:spacing w:val="-5"/>
        </w:rPr>
        <w:t xml:space="preserve"> </w:t>
      </w:r>
      <w:r w:rsidRPr="00BC6B56">
        <w:t>обеспечением</w:t>
      </w:r>
      <w:r w:rsidRPr="00BC6B56">
        <w:rPr>
          <w:spacing w:val="-2"/>
        </w:rPr>
        <w:t xml:space="preserve"> </w:t>
      </w:r>
      <w:r w:rsidRPr="00BC6B56">
        <w:t>промышленной</w:t>
      </w:r>
      <w:r w:rsidRPr="00BC6B56">
        <w:rPr>
          <w:spacing w:val="-2"/>
        </w:rPr>
        <w:t xml:space="preserve"> безопасности;</w:t>
      </w:r>
    </w:p>
    <w:p w14:paraId="139CA419" w14:textId="77777777" w:rsidR="0062271E" w:rsidRPr="00BC6B56" w:rsidRDefault="0062271E" w:rsidP="0062271E">
      <w:pPr>
        <w:pStyle w:val="a5"/>
        <w:numPr>
          <w:ilvl w:val="0"/>
          <w:numId w:val="33"/>
        </w:numPr>
        <w:spacing w:line="288" w:lineRule="auto"/>
        <w:ind w:left="0" w:firstLine="737"/>
        <w:jc w:val="both"/>
      </w:pPr>
      <w:r w:rsidRPr="00BC6B56">
        <w:t>определение функций, обязанностей и ответственности работников подразделений предприятия по обеспечению промышленной безопасности и охране труда;</w:t>
      </w:r>
    </w:p>
    <w:p w14:paraId="7B50014F" w14:textId="77777777" w:rsidR="0062271E" w:rsidRPr="00BC6B56" w:rsidRDefault="0062271E" w:rsidP="0062271E">
      <w:pPr>
        <w:pStyle w:val="a5"/>
        <w:numPr>
          <w:ilvl w:val="0"/>
          <w:numId w:val="33"/>
        </w:numPr>
        <w:spacing w:line="288" w:lineRule="auto"/>
        <w:ind w:left="0" w:firstLine="737"/>
        <w:jc w:val="both"/>
      </w:pPr>
      <w:r w:rsidRPr="00BC6B56">
        <w:t>оперативный контроль за обеспечением промышленной безопасности, за безопасным ведением всех видов работ во всех подразделениях предприятия;</w:t>
      </w:r>
    </w:p>
    <w:p w14:paraId="474F36AC" w14:textId="77777777" w:rsidR="0062271E" w:rsidRPr="00BC6B56" w:rsidRDefault="0062271E" w:rsidP="0062271E">
      <w:pPr>
        <w:pStyle w:val="a5"/>
        <w:numPr>
          <w:ilvl w:val="0"/>
          <w:numId w:val="33"/>
        </w:numPr>
        <w:spacing w:line="288" w:lineRule="auto"/>
        <w:ind w:left="0" w:firstLine="737"/>
        <w:jc w:val="both"/>
      </w:pPr>
      <w:r w:rsidRPr="00BC6B56">
        <w:t>планирование, организацию, координацию и проведение работ по поддержанию необходимого уровня профессиональной подготовленности руководителей и специалистов, производственного персонала предприятия;</w:t>
      </w:r>
    </w:p>
    <w:p w14:paraId="44F151CE" w14:textId="77777777" w:rsidR="0062271E" w:rsidRPr="00BC6B56" w:rsidRDefault="0062271E" w:rsidP="0062271E">
      <w:pPr>
        <w:pStyle w:val="a5"/>
        <w:numPr>
          <w:ilvl w:val="0"/>
          <w:numId w:val="33"/>
        </w:numPr>
        <w:spacing w:line="288" w:lineRule="auto"/>
        <w:ind w:left="0" w:firstLine="737"/>
        <w:jc w:val="both"/>
      </w:pPr>
      <w:r w:rsidRPr="00BC6B56">
        <w:t>организацию надзора за соблюдением требований по обеспечению промышленной безопасности и охраны труда на предприятии;</w:t>
      </w:r>
    </w:p>
    <w:p w14:paraId="78DC2632" w14:textId="77777777" w:rsidR="0062271E" w:rsidRPr="00BC6B56" w:rsidRDefault="0062271E" w:rsidP="0062271E">
      <w:pPr>
        <w:pStyle w:val="a5"/>
        <w:numPr>
          <w:ilvl w:val="0"/>
          <w:numId w:val="33"/>
        </w:numPr>
        <w:spacing w:line="288" w:lineRule="auto"/>
        <w:ind w:left="0" w:firstLine="737"/>
        <w:jc w:val="both"/>
      </w:pPr>
      <w:r w:rsidRPr="00BC6B56">
        <w:t xml:space="preserve">материальное стимулирование работников, совмещающих основные производственные обязанности с надзорными и контрольными функциями по обеспечению </w:t>
      </w:r>
      <w:r w:rsidRPr="00BC6B56">
        <w:lastRenderedPageBreak/>
        <w:t>промышленной безопасности и охраны труда.</w:t>
      </w:r>
    </w:p>
    <w:p w14:paraId="30B24E9E" w14:textId="77777777" w:rsidR="0062271E" w:rsidRPr="00335FE9" w:rsidRDefault="0062271E" w:rsidP="0062271E">
      <w:pPr>
        <w:spacing w:line="288" w:lineRule="auto"/>
        <w:ind w:firstLine="737"/>
        <w:jc w:val="both"/>
      </w:pPr>
      <w:r w:rsidRPr="00335FE9">
        <w:t>Для каждого производственного подразделения предприятия разработан план локализации аварийных ситуаций, в котором приведены меры и действия персонала по предупреждению аварийных</w:t>
      </w:r>
      <w:r w:rsidRPr="00335FE9">
        <w:rPr>
          <w:spacing w:val="-15"/>
        </w:rPr>
        <w:t xml:space="preserve"> </w:t>
      </w:r>
      <w:r w:rsidRPr="00335FE9">
        <w:t>ситуаций,</w:t>
      </w:r>
      <w:r w:rsidRPr="00335FE9">
        <w:rPr>
          <w:spacing w:val="-15"/>
        </w:rPr>
        <w:t xml:space="preserve"> </w:t>
      </w:r>
      <w:r w:rsidRPr="00335FE9">
        <w:t>а</w:t>
      </w:r>
      <w:r w:rsidRPr="00335FE9">
        <w:rPr>
          <w:spacing w:val="-15"/>
        </w:rPr>
        <w:t xml:space="preserve"> </w:t>
      </w:r>
      <w:r w:rsidRPr="00335FE9">
        <w:t>в</w:t>
      </w:r>
      <w:r w:rsidRPr="00335FE9">
        <w:rPr>
          <w:spacing w:val="-15"/>
        </w:rPr>
        <w:t xml:space="preserve"> </w:t>
      </w:r>
      <w:r w:rsidRPr="00335FE9">
        <w:t>случае</w:t>
      </w:r>
      <w:r w:rsidRPr="00335FE9">
        <w:rPr>
          <w:spacing w:val="-15"/>
        </w:rPr>
        <w:t xml:space="preserve"> </w:t>
      </w:r>
      <w:r w:rsidRPr="00335FE9">
        <w:t>их</w:t>
      </w:r>
      <w:r w:rsidRPr="00335FE9">
        <w:rPr>
          <w:spacing w:val="-15"/>
        </w:rPr>
        <w:t xml:space="preserve"> </w:t>
      </w:r>
      <w:r w:rsidRPr="00335FE9">
        <w:t>возникновения</w:t>
      </w:r>
      <w:r w:rsidRPr="00335FE9">
        <w:rPr>
          <w:spacing w:val="-15"/>
        </w:rPr>
        <w:t xml:space="preserve"> </w:t>
      </w:r>
      <w:r w:rsidRPr="00335FE9">
        <w:t>-</w:t>
      </w:r>
      <w:r w:rsidRPr="00335FE9">
        <w:rPr>
          <w:spacing w:val="-15"/>
        </w:rPr>
        <w:t xml:space="preserve"> </w:t>
      </w:r>
      <w:r w:rsidRPr="00335FE9">
        <w:t>по</w:t>
      </w:r>
      <w:r w:rsidRPr="00335FE9">
        <w:rPr>
          <w:spacing w:val="-15"/>
        </w:rPr>
        <w:t xml:space="preserve"> </w:t>
      </w:r>
      <w:r w:rsidRPr="00335FE9">
        <w:t>локализации</w:t>
      </w:r>
      <w:r w:rsidRPr="00335FE9">
        <w:rPr>
          <w:spacing w:val="-15"/>
        </w:rPr>
        <w:t xml:space="preserve"> </w:t>
      </w:r>
      <w:r w:rsidRPr="00335FE9">
        <w:t>и</w:t>
      </w:r>
      <w:r w:rsidRPr="00335FE9">
        <w:rPr>
          <w:spacing w:val="-15"/>
        </w:rPr>
        <w:t xml:space="preserve"> </w:t>
      </w:r>
      <w:r w:rsidRPr="00335FE9">
        <w:t>снижению</w:t>
      </w:r>
      <w:r w:rsidRPr="00335FE9">
        <w:rPr>
          <w:spacing w:val="-15"/>
        </w:rPr>
        <w:t xml:space="preserve"> </w:t>
      </w:r>
      <w:r w:rsidRPr="00335FE9">
        <w:t>негативного</w:t>
      </w:r>
      <w:r w:rsidRPr="00335FE9">
        <w:rPr>
          <w:spacing w:val="-15"/>
        </w:rPr>
        <w:t xml:space="preserve"> </w:t>
      </w:r>
      <w:r w:rsidRPr="00335FE9">
        <w:t>влияния возможных их последствий. Данный план предусматривает:</w:t>
      </w:r>
    </w:p>
    <w:p w14:paraId="437EC004" w14:textId="77777777" w:rsidR="0062271E" w:rsidRPr="00335FE9" w:rsidRDefault="0062271E" w:rsidP="0062271E">
      <w:pPr>
        <w:pStyle w:val="a5"/>
        <w:numPr>
          <w:ilvl w:val="2"/>
          <w:numId w:val="27"/>
        </w:numPr>
        <w:tabs>
          <w:tab w:val="left" w:pos="1274"/>
        </w:tabs>
        <w:spacing w:line="288" w:lineRule="auto"/>
        <w:ind w:left="0" w:firstLine="737"/>
        <w:jc w:val="both"/>
      </w:pPr>
      <w:r w:rsidRPr="00335FE9">
        <w:t>обеспечение беспрепятственного доступа аварийных служб к любой точке производственного участка;</w:t>
      </w:r>
    </w:p>
    <w:p w14:paraId="70993144" w14:textId="77777777" w:rsidR="0062271E" w:rsidRPr="00335FE9" w:rsidRDefault="0062271E" w:rsidP="0062271E">
      <w:pPr>
        <w:pStyle w:val="a5"/>
        <w:numPr>
          <w:ilvl w:val="2"/>
          <w:numId w:val="27"/>
        </w:numPr>
        <w:tabs>
          <w:tab w:val="left" w:pos="1274"/>
        </w:tabs>
        <w:spacing w:line="288" w:lineRule="auto"/>
        <w:ind w:left="0" w:firstLine="737"/>
        <w:jc w:val="both"/>
      </w:pPr>
      <w:r w:rsidRPr="00335FE9">
        <w:t>обеспечение объекта оборудованием и транспортными средствами по ограничению и ликвидации аварий;</w:t>
      </w:r>
    </w:p>
    <w:p w14:paraId="4003F969" w14:textId="77777777" w:rsidR="0062271E" w:rsidRPr="00335FE9" w:rsidRDefault="0062271E" w:rsidP="0062271E">
      <w:pPr>
        <w:pStyle w:val="a5"/>
        <w:numPr>
          <w:ilvl w:val="2"/>
          <w:numId w:val="27"/>
        </w:numPr>
        <w:tabs>
          <w:tab w:val="left" w:pos="1274"/>
        </w:tabs>
        <w:spacing w:line="288" w:lineRule="auto"/>
        <w:ind w:left="0" w:firstLine="737"/>
        <w:jc w:val="both"/>
      </w:pPr>
      <w:r w:rsidRPr="00335FE9">
        <w:t>наличие на предприятии средств оповещения в случае возникновения аварий всех работников предприятия, в том числе руководителей и специалистов, производственного</w:t>
      </w:r>
      <w:r w:rsidRPr="00335FE9">
        <w:rPr>
          <w:spacing w:val="-2"/>
        </w:rPr>
        <w:t xml:space="preserve"> </w:t>
      </w:r>
      <w:r w:rsidRPr="00335FE9">
        <w:t xml:space="preserve">персонала </w:t>
      </w:r>
      <w:r w:rsidRPr="00335FE9">
        <w:rPr>
          <w:spacing w:val="-2"/>
        </w:rPr>
        <w:t>предприятия;</w:t>
      </w:r>
    </w:p>
    <w:p w14:paraId="738406C9" w14:textId="77777777" w:rsidR="0062271E" w:rsidRPr="00335FE9" w:rsidRDefault="0062271E" w:rsidP="0062271E">
      <w:pPr>
        <w:pStyle w:val="a5"/>
        <w:numPr>
          <w:ilvl w:val="2"/>
          <w:numId w:val="27"/>
        </w:numPr>
        <w:tabs>
          <w:tab w:val="left" w:pos="1274"/>
        </w:tabs>
        <w:spacing w:line="288" w:lineRule="auto"/>
        <w:ind w:left="0" w:firstLine="737"/>
        <w:jc w:val="both"/>
      </w:pPr>
      <w:r w:rsidRPr="00335FE9">
        <w:t>регулярные</w:t>
      </w:r>
      <w:r w:rsidRPr="00335FE9">
        <w:rPr>
          <w:spacing w:val="-11"/>
        </w:rPr>
        <w:t xml:space="preserve"> </w:t>
      </w:r>
      <w:r w:rsidRPr="00335FE9">
        <w:t>технические</w:t>
      </w:r>
      <w:r w:rsidRPr="00335FE9">
        <w:rPr>
          <w:spacing w:val="-3"/>
        </w:rPr>
        <w:t xml:space="preserve"> </w:t>
      </w:r>
      <w:r w:rsidRPr="00335FE9">
        <w:t>осмотры</w:t>
      </w:r>
      <w:r w:rsidRPr="00335FE9">
        <w:rPr>
          <w:spacing w:val="-4"/>
        </w:rPr>
        <w:t xml:space="preserve"> </w:t>
      </w:r>
      <w:r w:rsidRPr="00335FE9">
        <w:t>оборудования,</w:t>
      </w:r>
      <w:r w:rsidRPr="00335FE9">
        <w:rPr>
          <w:spacing w:val="-1"/>
        </w:rPr>
        <w:t xml:space="preserve"> </w:t>
      </w:r>
      <w:r w:rsidRPr="00335FE9">
        <w:t>замена</w:t>
      </w:r>
      <w:r w:rsidRPr="00335FE9">
        <w:rPr>
          <w:spacing w:val="-8"/>
        </w:rPr>
        <w:t xml:space="preserve"> </w:t>
      </w:r>
      <w:r w:rsidRPr="00335FE9">
        <w:t>неисправного</w:t>
      </w:r>
      <w:r w:rsidRPr="00335FE9">
        <w:rPr>
          <w:spacing w:val="-7"/>
        </w:rPr>
        <w:t xml:space="preserve"> </w:t>
      </w:r>
      <w:r w:rsidRPr="00335FE9">
        <w:rPr>
          <w:spacing w:val="-2"/>
        </w:rPr>
        <w:t>оборудования;</w:t>
      </w:r>
    </w:p>
    <w:p w14:paraId="2B053E76" w14:textId="77777777" w:rsidR="0062271E" w:rsidRPr="00335FE9" w:rsidRDefault="0062271E" w:rsidP="0062271E">
      <w:pPr>
        <w:pStyle w:val="a5"/>
        <w:numPr>
          <w:ilvl w:val="2"/>
          <w:numId w:val="27"/>
        </w:numPr>
        <w:tabs>
          <w:tab w:val="left" w:pos="1274"/>
        </w:tabs>
        <w:spacing w:line="288" w:lineRule="auto"/>
        <w:ind w:left="0" w:firstLine="737"/>
        <w:jc w:val="both"/>
      </w:pPr>
      <w:r w:rsidRPr="00335FE9">
        <w:t xml:space="preserve">применение материалов, оборудования и арматуры, обеспечивающих надежность </w:t>
      </w:r>
      <w:r w:rsidRPr="00335FE9">
        <w:rPr>
          <w:spacing w:val="-2"/>
        </w:rPr>
        <w:t>эксплуатации.</w:t>
      </w:r>
    </w:p>
    <w:p w14:paraId="033A0F03" w14:textId="77777777" w:rsidR="0062271E" w:rsidRPr="00335FE9" w:rsidRDefault="0062271E" w:rsidP="0062271E">
      <w:pPr>
        <w:pStyle w:val="a5"/>
        <w:numPr>
          <w:ilvl w:val="2"/>
          <w:numId w:val="27"/>
        </w:numPr>
        <w:tabs>
          <w:tab w:val="left" w:pos="1274"/>
        </w:tabs>
        <w:spacing w:line="288" w:lineRule="auto"/>
        <w:ind w:left="0" w:firstLine="737"/>
        <w:jc w:val="both"/>
      </w:pPr>
      <w:r w:rsidRPr="00335FE9">
        <w:t>проведение</w:t>
      </w:r>
      <w:r w:rsidRPr="00335FE9">
        <w:rPr>
          <w:spacing w:val="-5"/>
        </w:rPr>
        <w:t xml:space="preserve"> </w:t>
      </w:r>
      <w:r w:rsidRPr="00335FE9">
        <w:t>испытаний</w:t>
      </w:r>
      <w:r w:rsidRPr="00335FE9">
        <w:rPr>
          <w:spacing w:val="-5"/>
        </w:rPr>
        <w:t xml:space="preserve"> </w:t>
      </w:r>
      <w:r w:rsidRPr="00335FE9">
        <w:t>вновь</w:t>
      </w:r>
      <w:r w:rsidRPr="00335FE9">
        <w:rPr>
          <w:spacing w:val="-5"/>
        </w:rPr>
        <w:t xml:space="preserve"> </w:t>
      </w:r>
      <w:r w:rsidRPr="00335FE9">
        <w:t>монтируемых</w:t>
      </w:r>
      <w:r w:rsidRPr="00335FE9">
        <w:rPr>
          <w:spacing w:val="-1"/>
        </w:rPr>
        <w:t xml:space="preserve"> </w:t>
      </w:r>
      <w:r w:rsidRPr="00335FE9">
        <w:t>систем</w:t>
      </w:r>
      <w:r w:rsidRPr="00335FE9">
        <w:rPr>
          <w:spacing w:val="-1"/>
        </w:rPr>
        <w:t xml:space="preserve"> </w:t>
      </w:r>
      <w:r w:rsidRPr="00335FE9">
        <w:t>и</w:t>
      </w:r>
      <w:r w:rsidRPr="00335FE9">
        <w:rPr>
          <w:spacing w:val="-5"/>
        </w:rPr>
        <w:t xml:space="preserve"> </w:t>
      </w:r>
      <w:r w:rsidRPr="00335FE9">
        <w:t>оборудования</w:t>
      </w:r>
      <w:r w:rsidRPr="00335FE9">
        <w:rPr>
          <w:spacing w:val="-1"/>
        </w:rPr>
        <w:t xml:space="preserve"> </w:t>
      </w:r>
      <w:r w:rsidRPr="00335FE9">
        <w:t>на</w:t>
      </w:r>
      <w:r w:rsidRPr="00335FE9">
        <w:rPr>
          <w:spacing w:val="-7"/>
        </w:rPr>
        <w:t xml:space="preserve"> </w:t>
      </w:r>
      <w:r w:rsidRPr="00335FE9">
        <w:rPr>
          <w:spacing w:val="-2"/>
        </w:rPr>
        <w:t>герметичность;</w:t>
      </w:r>
    </w:p>
    <w:p w14:paraId="655E86E8" w14:textId="77777777" w:rsidR="0062271E" w:rsidRPr="00335FE9" w:rsidRDefault="0062271E" w:rsidP="0062271E">
      <w:pPr>
        <w:pStyle w:val="a5"/>
        <w:numPr>
          <w:ilvl w:val="2"/>
          <w:numId w:val="27"/>
        </w:numPr>
        <w:tabs>
          <w:tab w:val="left" w:pos="1274"/>
        </w:tabs>
        <w:spacing w:line="288" w:lineRule="auto"/>
        <w:ind w:left="0" w:firstLine="737"/>
        <w:jc w:val="both"/>
      </w:pPr>
      <w:r w:rsidRPr="00335FE9">
        <w:t>устройство</w:t>
      </w:r>
      <w:r w:rsidRPr="00335FE9">
        <w:rPr>
          <w:spacing w:val="-3"/>
        </w:rPr>
        <w:t xml:space="preserve"> </w:t>
      </w:r>
      <w:r w:rsidRPr="00335FE9">
        <w:t>системы</w:t>
      </w:r>
      <w:r w:rsidRPr="00335FE9">
        <w:rPr>
          <w:spacing w:val="-1"/>
        </w:rPr>
        <w:t xml:space="preserve"> </w:t>
      </w:r>
      <w:r w:rsidRPr="00335FE9">
        <w:rPr>
          <w:spacing w:val="-2"/>
        </w:rPr>
        <w:t>пожаротушения;</w:t>
      </w:r>
    </w:p>
    <w:p w14:paraId="766A618D" w14:textId="77777777" w:rsidR="0062271E" w:rsidRPr="00335FE9" w:rsidRDefault="0062271E" w:rsidP="0062271E">
      <w:pPr>
        <w:pStyle w:val="a5"/>
        <w:numPr>
          <w:ilvl w:val="2"/>
          <w:numId w:val="27"/>
        </w:numPr>
        <w:tabs>
          <w:tab w:val="left" w:pos="1274"/>
        </w:tabs>
        <w:spacing w:line="288" w:lineRule="auto"/>
        <w:ind w:left="0" w:firstLine="737"/>
        <w:jc w:val="both"/>
      </w:pPr>
      <w:r w:rsidRPr="00335FE9">
        <w:t>обеспечение производства достаточным количеством противопожарного оборудования, средств индивидуальной защиты и медикаментов.</w:t>
      </w:r>
    </w:p>
    <w:p w14:paraId="6A2D44F2" w14:textId="77777777" w:rsidR="0062271E" w:rsidRPr="00335FE9" w:rsidRDefault="0062271E" w:rsidP="0062271E">
      <w:pPr>
        <w:spacing w:line="288" w:lineRule="auto"/>
        <w:ind w:firstLine="737"/>
        <w:jc w:val="both"/>
      </w:pPr>
      <w:r w:rsidRPr="00335FE9">
        <w:t>Все технологическое оборудование, средства контроля, управления, сигнализации, связи и противоаварийной</w:t>
      </w:r>
      <w:r w:rsidRPr="00335FE9">
        <w:rPr>
          <w:spacing w:val="-2"/>
        </w:rPr>
        <w:t xml:space="preserve"> </w:t>
      </w:r>
      <w:r w:rsidRPr="00335FE9">
        <w:t>автоматической</w:t>
      </w:r>
      <w:r w:rsidRPr="00335FE9">
        <w:rPr>
          <w:spacing w:val="-2"/>
        </w:rPr>
        <w:t xml:space="preserve"> </w:t>
      </w:r>
      <w:r w:rsidRPr="00335FE9">
        <w:t>защиты</w:t>
      </w:r>
      <w:r w:rsidRPr="00335FE9">
        <w:rPr>
          <w:spacing w:val="-5"/>
        </w:rPr>
        <w:t xml:space="preserve"> </w:t>
      </w:r>
      <w:r w:rsidRPr="00335FE9">
        <w:t>(ПАЗ)</w:t>
      </w:r>
      <w:r w:rsidRPr="00335FE9">
        <w:rPr>
          <w:spacing w:val="-2"/>
        </w:rPr>
        <w:t xml:space="preserve"> </w:t>
      </w:r>
      <w:r w:rsidRPr="00335FE9">
        <w:t>предприятия</w:t>
      </w:r>
      <w:r w:rsidRPr="00335FE9">
        <w:rPr>
          <w:spacing w:val="-3"/>
        </w:rPr>
        <w:t xml:space="preserve"> </w:t>
      </w:r>
      <w:r w:rsidRPr="00335FE9">
        <w:t>эксплуатируется</w:t>
      </w:r>
      <w:r w:rsidRPr="00335FE9">
        <w:rPr>
          <w:spacing w:val="-4"/>
        </w:rPr>
        <w:t xml:space="preserve"> </w:t>
      </w:r>
      <w:r w:rsidRPr="00335FE9">
        <w:t>в</w:t>
      </w:r>
      <w:r w:rsidRPr="00335FE9">
        <w:rPr>
          <w:spacing w:val="-2"/>
        </w:rPr>
        <w:t xml:space="preserve"> </w:t>
      </w:r>
      <w:r w:rsidRPr="00335FE9">
        <w:t>соответствии</w:t>
      </w:r>
      <w:r w:rsidRPr="00335FE9">
        <w:rPr>
          <w:spacing w:val="-2"/>
        </w:rPr>
        <w:t xml:space="preserve"> </w:t>
      </w:r>
      <w:r w:rsidRPr="00335FE9">
        <w:t>с</w:t>
      </w:r>
      <w:r w:rsidRPr="00335FE9">
        <w:rPr>
          <w:spacing w:val="-4"/>
        </w:rPr>
        <w:t xml:space="preserve"> </w:t>
      </w:r>
      <w:r w:rsidRPr="00335FE9">
        <w:t>их паспортными данными, техническими характеристиками и утвержденными инструкциями по эксплуатации. Продолжительная и безопасная эксплуатации оборудования, устройств и приборов обеспечивается, прежде всего, поддержанием их в работоспособном состоянии путем их технического обслуживания и ремонта. Все неисправности оборудования выявляются при внешнем осмотре со следующей периодичностью:</w:t>
      </w:r>
    </w:p>
    <w:p w14:paraId="65BAF950" w14:textId="77777777" w:rsidR="0062271E" w:rsidRPr="00BC6B56" w:rsidRDefault="0062271E" w:rsidP="0062271E">
      <w:pPr>
        <w:pStyle w:val="a5"/>
        <w:numPr>
          <w:ilvl w:val="0"/>
          <w:numId w:val="34"/>
        </w:numPr>
        <w:spacing w:line="288" w:lineRule="auto"/>
        <w:ind w:left="0" w:firstLine="737"/>
        <w:jc w:val="both"/>
      </w:pPr>
      <w:r w:rsidRPr="00BC6B56">
        <w:t>средства</w:t>
      </w:r>
      <w:r w:rsidRPr="00BC6B56">
        <w:rPr>
          <w:spacing w:val="-1"/>
        </w:rPr>
        <w:t xml:space="preserve"> </w:t>
      </w:r>
      <w:r w:rsidRPr="00BC6B56">
        <w:t>контроля, управления, исполнительные</w:t>
      </w:r>
      <w:r w:rsidRPr="00BC6B56">
        <w:rPr>
          <w:spacing w:val="-1"/>
        </w:rPr>
        <w:t xml:space="preserve"> </w:t>
      </w:r>
      <w:r w:rsidRPr="00BC6B56">
        <w:t>механизмы,</w:t>
      </w:r>
      <w:r w:rsidRPr="00BC6B56">
        <w:rPr>
          <w:spacing w:val="-2"/>
        </w:rPr>
        <w:t xml:space="preserve"> </w:t>
      </w:r>
      <w:r w:rsidRPr="00BC6B56">
        <w:t>ПАЗ,</w:t>
      </w:r>
      <w:r w:rsidRPr="00BC6B56">
        <w:rPr>
          <w:spacing w:val="-2"/>
        </w:rPr>
        <w:t xml:space="preserve"> </w:t>
      </w:r>
      <w:r w:rsidRPr="00BC6B56">
        <w:t>средства</w:t>
      </w:r>
      <w:r w:rsidRPr="00BC6B56">
        <w:rPr>
          <w:spacing w:val="-1"/>
        </w:rPr>
        <w:t xml:space="preserve"> </w:t>
      </w:r>
      <w:r w:rsidRPr="00BC6B56">
        <w:t>сигнализации</w:t>
      </w:r>
      <w:r w:rsidRPr="00BC6B56">
        <w:rPr>
          <w:spacing w:val="-3"/>
        </w:rPr>
        <w:t xml:space="preserve"> </w:t>
      </w:r>
      <w:r w:rsidRPr="00BC6B56">
        <w:t>и связи - не реже одного раза в сутки работниками службы КИПиА;</w:t>
      </w:r>
    </w:p>
    <w:p w14:paraId="50FB6680" w14:textId="77777777" w:rsidR="0062271E" w:rsidRPr="00BC6B56" w:rsidRDefault="0062271E" w:rsidP="0062271E">
      <w:pPr>
        <w:pStyle w:val="a5"/>
        <w:numPr>
          <w:ilvl w:val="0"/>
          <w:numId w:val="34"/>
        </w:numPr>
        <w:spacing w:line="288" w:lineRule="auto"/>
        <w:ind w:left="0" w:firstLine="737"/>
        <w:jc w:val="both"/>
      </w:pPr>
      <w:r w:rsidRPr="00BC6B56">
        <w:t>автоматические системы пожаротушения - не реже одного раза в месяц специально назначенными лицами совместно с работниками пожарной охраны.</w:t>
      </w:r>
    </w:p>
    <w:p w14:paraId="579820AE" w14:textId="77777777" w:rsidR="0062271E" w:rsidRPr="00335FE9" w:rsidRDefault="0062271E" w:rsidP="0062271E">
      <w:pPr>
        <w:spacing w:before="3" w:line="276" w:lineRule="auto"/>
        <w:ind w:left="142" w:right="142" w:firstLine="850"/>
        <w:jc w:val="both"/>
      </w:pPr>
      <w:r w:rsidRPr="00335FE9">
        <w:t>К залповым выбросам относятся выбросы загрязняющих веществ, предусмотренные регламентом работ, превышающие обычный уровень выбросов, которые также могут превышать установленный предельный уровень (ПДВ).</w:t>
      </w:r>
    </w:p>
    <w:p w14:paraId="28155283" w14:textId="77777777" w:rsidR="002C5142" w:rsidRPr="00367CF0" w:rsidRDefault="002C5142" w:rsidP="002C5142">
      <w:pPr>
        <w:pStyle w:val="a3"/>
        <w:spacing w:line="288" w:lineRule="auto"/>
        <w:ind w:firstLine="737"/>
        <w:jc w:val="both"/>
      </w:pPr>
      <w:r w:rsidRPr="00367CF0">
        <w:t>Аварийные</w:t>
      </w:r>
      <w:r w:rsidRPr="00367CF0">
        <w:rPr>
          <w:spacing w:val="1"/>
        </w:rPr>
        <w:t xml:space="preserve"> </w:t>
      </w:r>
      <w:r w:rsidRPr="00367CF0">
        <w:t>и</w:t>
      </w:r>
      <w:r w:rsidRPr="00367CF0">
        <w:rPr>
          <w:spacing w:val="1"/>
        </w:rPr>
        <w:t xml:space="preserve"> </w:t>
      </w:r>
      <w:r w:rsidRPr="00367CF0">
        <w:t>залповые</w:t>
      </w:r>
      <w:r w:rsidRPr="00367CF0">
        <w:rPr>
          <w:spacing w:val="1"/>
        </w:rPr>
        <w:t xml:space="preserve"> </w:t>
      </w:r>
      <w:r w:rsidRPr="00367CF0">
        <w:t>выбросы</w:t>
      </w:r>
      <w:r w:rsidRPr="00367CF0">
        <w:rPr>
          <w:spacing w:val="1"/>
        </w:rPr>
        <w:t xml:space="preserve"> </w:t>
      </w:r>
      <w:r w:rsidRPr="00367CF0">
        <w:t>на</w:t>
      </w:r>
      <w:r w:rsidRPr="00367CF0">
        <w:rPr>
          <w:spacing w:val="1"/>
        </w:rPr>
        <w:t xml:space="preserve"> </w:t>
      </w:r>
      <w:r w:rsidRPr="00367CF0">
        <w:t>предприятии</w:t>
      </w:r>
      <w:r w:rsidRPr="00367CF0">
        <w:rPr>
          <w:spacing w:val="1"/>
        </w:rPr>
        <w:t xml:space="preserve"> </w:t>
      </w:r>
      <w:r w:rsidRPr="00367CF0">
        <w:t>возможны</w:t>
      </w:r>
      <w:r w:rsidRPr="00367CF0">
        <w:rPr>
          <w:spacing w:val="1"/>
        </w:rPr>
        <w:t xml:space="preserve"> </w:t>
      </w:r>
      <w:r w:rsidRPr="00367CF0">
        <w:t>в</w:t>
      </w:r>
      <w:r w:rsidRPr="00367CF0">
        <w:rPr>
          <w:spacing w:val="62"/>
        </w:rPr>
        <w:t xml:space="preserve"> </w:t>
      </w:r>
      <w:r w:rsidRPr="00367CF0">
        <w:t>случае</w:t>
      </w:r>
      <w:r w:rsidRPr="00367CF0">
        <w:rPr>
          <w:spacing w:val="1"/>
        </w:rPr>
        <w:t xml:space="preserve"> </w:t>
      </w:r>
      <w:r w:rsidRPr="00367CF0">
        <w:t>возникновения</w:t>
      </w:r>
      <w:r w:rsidRPr="00367CF0">
        <w:rPr>
          <w:spacing w:val="1"/>
        </w:rPr>
        <w:t xml:space="preserve"> </w:t>
      </w:r>
      <w:r w:rsidRPr="00367CF0">
        <w:t>пожара.</w:t>
      </w:r>
      <w:r w:rsidRPr="00367CF0">
        <w:rPr>
          <w:spacing w:val="1"/>
        </w:rPr>
        <w:t xml:space="preserve"> </w:t>
      </w:r>
      <w:r w:rsidRPr="00367CF0">
        <w:t>На</w:t>
      </w:r>
      <w:r w:rsidRPr="00367CF0">
        <w:rPr>
          <w:spacing w:val="1"/>
        </w:rPr>
        <w:t xml:space="preserve"> </w:t>
      </w:r>
      <w:r w:rsidRPr="00367CF0">
        <w:t>объекте</w:t>
      </w:r>
      <w:r w:rsidRPr="00367CF0">
        <w:rPr>
          <w:spacing w:val="1"/>
        </w:rPr>
        <w:t xml:space="preserve"> </w:t>
      </w:r>
      <w:r w:rsidRPr="00367CF0">
        <w:t>предусмотрены</w:t>
      </w:r>
      <w:r w:rsidRPr="00367CF0">
        <w:rPr>
          <w:spacing w:val="1"/>
        </w:rPr>
        <w:t xml:space="preserve"> </w:t>
      </w:r>
      <w:r w:rsidRPr="00367CF0">
        <w:t>противопожарные</w:t>
      </w:r>
      <w:r w:rsidRPr="00367CF0">
        <w:rPr>
          <w:spacing w:val="1"/>
        </w:rPr>
        <w:t xml:space="preserve"> </w:t>
      </w:r>
      <w:r w:rsidRPr="00367CF0">
        <w:t>мероприятия,</w:t>
      </w:r>
      <w:r w:rsidRPr="00367CF0">
        <w:rPr>
          <w:spacing w:val="1"/>
        </w:rPr>
        <w:t xml:space="preserve"> </w:t>
      </w:r>
      <w:r w:rsidRPr="00367CF0">
        <w:t>введена</w:t>
      </w:r>
      <w:r w:rsidRPr="00367CF0">
        <w:rPr>
          <w:spacing w:val="1"/>
        </w:rPr>
        <w:t xml:space="preserve"> </w:t>
      </w:r>
      <w:r w:rsidRPr="00367CF0">
        <w:t>система</w:t>
      </w:r>
      <w:r w:rsidRPr="00367CF0">
        <w:rPr>
          <w:spacing w:val="1"/>
        </w:rPr>
        <w:t xml:space="preserve"> </w:t>
      </w:r>
      <w:r w:rsidRPr="00367CF0">
        <w:t>автоматического</w:t>
      </w:r>
      <w:r w:rsidRPr="00367CF0">
        <w:rPr>
          <w:spacing w:val="1"/>
        </w:rPr>
        <w:t xml:space="preserve"> </w:t>
      </w:r>
      <w:r w:rsidRPr="00367CF0">
        <w:t>пожаротушения</w:t>
      </w:r>
      <w:r w:rsidRPr="00367CF0">
        <w:rPr>
          <w:spacing w:val="1"/>
        </w:rPr>
        <w:t xml:space="preserve"> </w:t>
      </w:r>
      <w:r w:rsidRPr="00367CF0">
        <w:t>в</w:t>
      </w:r>
      <w:r w:rsidRPr="00367CF0">
        <w:rPr>
          <w:spacing w:val="1"/>
        </w:rPr>
        <w:t xml:space="preserve"> </w:t>
      </w:r>
      <w:r w:rsidRPr="00367CF0">
        <w:t>соответствии</w:t>
      </w:r>
      <w:r w:rsidRPr="00367CF0">
        <w:rPr>
          <w:spacing w:val="1"/>
        </w:rPr>
        <w:t xml:space="preserve"> </w:t>
      </w:r>
      <w:r w:rsidRPr="00367CF0">
        <w:t>с</w:t>
      </w:r>
      <w:r w:rsidRPr="00367CF0">
        <w:rPr>
          <w:spacing w:val="1"/>
        </w:rPr>
        <w:t xml:space="preserve"> </w:t>
      </w:r>
      <w:r w:rsidRPr="00367CF0">
        <w:t>действующими</w:t>
      </w:r>
      <w:r w:rsidRPr="00367CF0">
        <w:rPr>
          <w:spacing w:val="1"/>
        </w:rPr>
        <w:t xml:space="preserve"> </w:t>
      </w:r>
      <w:r w:rsidRPr="00367CF0">
        <w:t>нормами</w:t>
      </w:r>
      <w:r w:rsidRPr="00367CF0">
        <w:rPr>
          <w:spacing w:val="-1"/>
        </w:rPr>
        <w:t xml:space="preserve"> </w:t>
      </w:r>
      <w:r w:rsidRPr="00367CF0">
        <w:t>и правилами</w:t>
      </w:r>
      <w:r w:rsidRPr="00367CF0">
        <w:rPr>
          <w:spacing w:val="-4"/>
        </w:rPr>
        <w:t xml:space="preserve"> </w:t>
      </w:r>
      <w:r w:rsidRPr="00367CF0">
        <w:t>взрывопожарной</w:t>
      </w:r>
      <w:r w:rsidRPr="00367CF0">
        <w:rPr>
          <w:spacing w:val="-2"/>
        </w:rPr>
        <w:t xml:space="preserve"> </w:t>
      </w:r>
      <w:r w:rsidRPr="00367CF0">
        <w:t>безопасности.</w:t>
      </w:r>
    </w:p>
    <w:p w14:paraId="550B2D9A" w14:textId="77777777" w:rsidR="002C5142" w:rsidRPr="00367CF0" w:rsidRDefault="002C5142" w:rsidP="002C5142">
      <w:pPr>
        <w:pStyle w:val="a3"/>
        <w:spacing w:line="288" w:lineRule="auto"/>
        <w:ind w:firstLine="737"/>
        <w:jc w:val="both"/>
      </w:pPr>
      <w:r w:rsidRPr="00367CF0">
        <w:t>К</w:t>
      </w:r>
      <w:r w:rsidRPr="00367CF0">
        <w:rPr>
          <w:spacing w:val="-4"/>
        </w:rPr>
        <w:t xml:space="preserve"> </w:t>
      </w:r>
      <w:r w:rsidRPr="00367CF0">
        <w:t>главным</w:t>
      </w:r>
      <w:r w:rsidRPr="00367CF0">
        <w:rPr>
          <w:spacing w:val="-5"/>
        </w:rPr>
        <w:t xml:space="preserve"> </w:t>
      </w:r>
      <w:r w:rsidRPr="00367CF0">
        <w:t>причинам</w:t>
      </w:r>
      <w:r w:rsidRPr="00367CF0">
        <w:rPr>
          <w:spacing w:val="-4"/>
        </w:rPr>
        <w:t xml:space="preserve"> </w:t>
      </w:r>
      <w:r w:rsidRPr="00367CF0">
        <w:t>аварий</w:t>
      </w:r>
      <w:r w:rsidRPr="00367CF0">
        <w:rPr>
          <w:spacing w:val="-2"/>
        </w:rPr>
        <w:t xml:space="preserve"> </w:t>
      </w:r>
      <w:r w:rsidRPr="00367CF0">
        <w:t>следует</w:t>
      </w:r>
      <w:r w:rsidRPr="00367CF0">
        <w:rPr>
          <w:spacing w:val="-2"/>
        </w:rPr>
        <w:t xml:space="preserve"> </w:t>
      </w:r>
      <w:r w:rsidRPr="00367CF0">
        <w:t>отнести:</w:t>
      </w:r>
    </w:p>
    <w:p w14:paraId="28E147C3" w14:textId="77777777" w:rsidR="002C5142" w:rsidRPr="00367CF0" w:rsidRDefault="002C5142" w:rsidP="002C5142">
      <w:pPr>
        <w:pStyle w:val="a5"/>
        <w:numPr>
          <w:ilvl w:val="2"/>
          <w:numId w:val="7"/>
        </w:numPr>
        <w:tabs>
          <w:tab w:val="left" w:pos="1009"/>
        </w:tabs>
        <w:spacing w:line="288" w:lineRule="auto"/>
        <w:ind w:left="0" w:firstLine="737"/>
        <w:jc w:val="both"/>
      </w:pPr>
      <w:r w:rsidRPr="00367CF0">
        <w:t>полные</w:t>
      </w:r>
      <w:r w:rsidRPr="00367CF0">
        <w:rPr>
          <w:spacing w:val="-4"/>
        </w:rPr>
        <w:t xml:space="preserve"> </w:t>
      </w:r>
      <w:r w:rsidRPr="00367CF0">
        <w:t>или</w:t>
      </w:r>
      <w:r w:rsidRPr="00367CF0">
        <w:rPr>
          <w:spacing w:val="-3"/>
        </w:rPr>
        <w:t xml:space="preserve"> </w:t>
      </w:r>
      <w:r w:rsidRPr="00367CF0">
        <w:t>частичные</w:t>
      </w:r>
      <w:r w:rsidRPr="00367CF0">
        <w:rPr>
          <w:spacing w:val="-3"/>
        </w:rPr>
        <w:t xml:space="preserve"> </w:t>
      </w:r>
      <w:r w:rsidRPr="00367CF0">
        <w:t>отказы</w:t>
      </w:r>
      <w:r w:rsidRPr="00367CF0">
        <w:rPr>
          <w:spacing w:val="-3"/>
        </w:rPr>
        <w:t xml:space="preserve"> </w:t>
      </w:r>
      <w:r w:rsidRPr="00367CF0">
        <w:t>технических</w:t>
      </w:r>
      <w:r w:rsidRPr="00367CF0">
        <w:rPr>
          <w:spacing w:val="-5"/>
        </w:rPr>
        <w:t xml:space="preserve"> </w:t>
      </w:r>
      <w:r w:rsidRPr="00367CF0">
        <w:t>систем</w:t>
      </w:r>
      <w:r w:rsidRPr="00367CF0">
        <w:rPr>
          <w:spacing w:val="-3"/>
        </w:rPr>
        <w:t xml:space="preserve"> </w:t>
      </w:r>
      <w:r w:rsidRPr="00367CF0">
        <w:t>и</w:t>
      </w:r>
      <w:r w:rsidRPr="00367CF0">
        <w:rPr>
          <w:spacing w:val="-3"/>
        </w:rPr>
        <w:t xml:space="preserve"> </w:t>
      </w:r>
      <w:r w:rsidRPr="00367CF0">
        <w:t>транспортных</w:t>
      </w:r>
      <w:r w:rsidRPr="00367CF0">
        <w:rPr>
          <w:spacing w:val="-5"/>
        </w:rPr>
        <w:t xml:space="preserve"> </w:t>
      </w:r>
      <w:r w:rsidRPr="00367CF0">
        <w:t>средств;</w:t>
      </w:r>
    </w:p>
    <w:p w14:paraId="658ABD02" w14:textId="77777777" w:rsidR="002C5142" w:rsidRPr="00367CF0" w:rsidRDefault="002C5142" w:rsidP="002C5142">
      <w:pPr>
        <w:pStyle w:val="a5"/>
        <w:numPr>
          <w:ilvl w:val="2"/>
          <w:numId w:val="7"/>
        </w:numPr>
        <w:tabs>
          <w:tab w:val="left" w:pos="1009"/>
        </w:tabs>
        <w:spacing w:line="288" w:lineRule="auto"/>
        <w:ind w:left="0" w:firstLine="737"/>
        <w:jc w:val="both"/>
      </w:pPr>
      <w:r w:rsidRPr="00367CF0">
        <w:t>пожары,</w:t>
      </w:r>
      <w:r w:rsidRPr="00367CF0">
        <w:rPr>
          <w:spacing w:val="-5"/>
        </w:rPr>
        <w:t xml:space="preserve"> </w:t>
      </w:r>
      <w:r w:rsidRPr="00367CF0">
        <w:t>которые</w:t>
      </w:r>
      <w:r w:rsidRPr="00367CF0">
        <w:rPr>
          <w:spacing w:val="-4"/>
        </w:rPr>
        <w:t xml:space="preserve"> </w:t>
      </w:r>
      <w:r w:rsidRPr="00367CF0">
        <w:t>могут</w:t>
      </w:r>
      <w:r w:rsidRPr="00367CF0">
        <w:rPr>
          <w:spacing w:val="-3"/>
        </w:rPr>
        <w:t xml:space="preserve"> </w:t>
      </w:r>
      <w:r w:rsidRPr="00367CF0">
        <w:t>быть</w:t>
      </w:r>
      <w:r w:rsidRPr="00367CF0">
        <w:rPr>
          <w:spacing w:val="-6"/>
        </w:rPr>
        <w:t xml:space="preserve"> </w:t>
      </w:r>
      <w:r w:rsidRPr="00367CF0">
        <w:t>вызваны</w:t>
      </w:r>
      <w:r w:rsidRPr="00367CF0">
        <w:rPr>
          <w:spacing w:val="-5"/>
        </w:rPr>
        <w:t xml:space="preserve"> </w:t>
      </w:r>
      <w:r w:rsidRPr="00367CF0">
        <w:t>различными</w:t>
      </w:r>
      <w:r w:rsidRPr="00367CF0">
        <w:rPr>
          <w:spacing w:val="-5"/>
        </w:rPr>
        <w:t xml:space="preserve"> </w:t>
      </w:r>
      <w:r w:rsidRPr="00367CF0">
        <w:t>причинами;</w:t>
      </w:r>
    </w:p>
    <w:p w14:paraId="1681E646" w14:textId="77777777" w:rsidR="002C5142" w:rsidRPr="00367CF0" w:rsidRDefault="002C5142" w:rsidP="002C5142">
      <w:pPr>
        <w:pStyle w:val="a5"/>
        <w:numPr>
          <w:ilvl w:val="2"/>
          <w:numId w:val="7"/>
        </w:numPr>
        <w:tabs>
          <w:tab w:val="left" w:pos="1009"/>
        </w:tabs>
        <w:spacing w:line="288" w:lineRule="auto"/>
        <w:ind w:left="0" w:firstLine="737"/>
        <w:jc w:val="both"/>
      </w:pPr>
      <w:r w:rsidRPr="00367CF0">
        <w:t>ошибки</w:t>
      </w:r>
      <w:r w:rsidRPr="00367CF0">
        <w:rPr>
          <w:spacing w:val="-7"/>
        </w:rPr>
        <w:t xml:space="preserve"> </w:t>
      </w:r>
      <w:r w:rsidRPr="00367CF0">
        <w:t>обслуживающего</w:t>
      </w:r>
      <w:r w:rsidRPr="00367CF0">
        <w:rPr>
          <w:spacing w:val="-5"/>
        </w:rPr>
        <w:t xml:space="preserve"> </w:t>
      </w:r>
      <w:r w:rsidRPr="00367CF0">
        <w:t>персонала;</w:t>
      </w:r>
    </w:p>
    <w:p w14:paraId="106BB82A" w14:textId="77777777" w:rsidR="002C5142" w:rsidRPr="00367CF0" w:rsidRDefault="002C5142" w:rsidP="002C5142">
      <w:pPr>
        <w:pStyle w:val="a5"/>
        <w:numPr>
          <w:ilvl w:val="2"/>
          <w:numId w:val="7"/>
        </w:numPr>
        <w:tabs>
          <w:tab w:val="left" w:pos="1009"/>
        </w:tabs>
        <w:spacing w:line="288" w:lineRule="auto"/>
        <w:ind w:left="0" w:firstLine="737"/>
        <w:jc w:val="both"/>
      </w:pPr>
      <w:r w:rsidRPr="00367CF0">
        <w:t>природные</w:t>
      </w:r>
      <w:r w:rsidRPr="00367CF0">
        <w:rPr>
          <w:spacing w:val="-6"/>
        </w:rPr>
        <w:t xml:space="preserve"> </w:t>
      </w:r>
      <w:r w:rsidRPr="00367CF0">
        <w:t>явления.</w:t>
      </w:r>
    </w:p>
    <w:p w14:paraId="0F84E798" w14:textId="77777777" w:rsidR="002C5142" w:rsidRPr="00367CF0" w:rsidRDefault="002C5142" w:rsidP="002C5142">
      <w:pPr>
        <w:pStyle w:val="a3"/>
        <w:tabs>
          <w:tab w:val="left" w:pos="2808"/>
          <w:tab w:val="left" w:pos="4314"/>
          <w:tab w:val="left" w:pos="5341"/>
          <w:tab w:val="left" w:pos="6781"/>
          <w:tab w:val="left" w:pos="7891"/>
        </w:tabs>
        <w:spacing w:line="288" w:lineRule="auto"/>
        <w:ind w:firstLine="737"/>
        <w:jc w:val="both"/>
      </w:pPr>
      <w:r w:rsidRPr="00367CF0">
        <w:t>Своевременная</w:t>
      </w:r>
      <w:r w:rsidRPr="00367CF0">
        <w:tab/>
        <w:t>ликвидация</w:t>
      </w:r>
      <w:r w:rsidRPr="00367CF0">
        <w:tab/>
        <w:t>аварий</w:t>
      </w:r>
      <w:r w:rsidRPr="00367CF0">
        <w:tab/>
        <w:t>уменьшает</w:t>
      </w:r>
      <w:r w:rsidRPr="00367CF0">
        <w:tab/>
        <w:t>степень</w:t>
      </w:r>
      <w:r w:rsidRPr="00367CF0">
        <w:tab/>
      </w:r>
      <w:r w:rsidRPr="00367CF0">
        <w:rPr>
          <w:spacing w:val="-1"/>
        </w:rPr>
        <w:t>отрицательного</w:t>
      </w:r>
      <w:r w:rsidRPr="00367CF0">
        <w:rPr>
          <w:spacing w:val="-59"/>
        </w:rPr>
        <w:t xml:space="preserve"> </w:t>
      </w:r>
      <w:r w:rsidRPr="00367CF0">
        <w:t>воздействия</w:t>
      </w:r>
      <w:r w:rsidRPr="00367CF0">
        <w:rPr>
          <w:spacing w:val="-2"/>
        </w:rPr>
        <w:t xml:space="preserve"> </w:t>
      </w:r>
      <w:r w:rsidRPr="00367CF0">
        <w:t>на</w:t>
      </w:r>
      <w:r w:rsidRPr="00367CF0">
        <w:rPr>
          <w:spacing w:val="-2"/>
        </w:rPr>
        <w:t xml:space="preserve"> </w:t>
      </w:r>
      <w:r w:rsidRPr="00367CF0">
        <w:t>окружающую</w:t>
      </w:r>
      <w:r w:rsidRPr="00367CF0">
        <w:rPr>
          <w:spacing w:val="1"/>
        </w:rPr>
        <w:t xml:space="preserve"> </w:t>
      </w:r>
      <w:r w:rsidRPr="00367CF0">
        <w:t>среду.</w:t>
      </w:r>
    </w:p>
    <w:p w14:paraId="78B57EDE" w14:textId="77777777" w:rsidR="002C5142" w:rsidRPr="00367CF0" w:rsidRDefault="002C5142" w:rsidP="002C5142">
      <w:pPr>
        <w:pStyle w:val="a3"/>
        <w:spacing w:line="288" w:lineRule="auto"/>
        <w:ind w:firstLine="737"/>
        <w:jc w:val="both"/>
      </w:pPr>
      <w:r w:rsidRPr="00367CF0">
        <w:t>Залповые</w:t>
      </w:r>
      <w:r w:rsidRPr="00367CF0">
        <w:rPr>
          <w:spacing w:val="10"/>
        </w:rPr>
        <w:t xml:space="preserve"> </w:t>
      </w:r>
      <w:r w:rsidRPr="00367CF0">
        <w:t>и</w:t>
      </w:r>
      <w:r w:rsidRPr="00367CF0">
        <w:rPr>
          <w:spacing w:val="7"/>
        </w:rPr>
        <w:t xml:space="preserve"> </w:t>
      </w:r>
      <w:r w:rsidRPr="00367CF0">
        <w:t>аварийные</w:t>
      </w:r>
      <w:r w:rsidRPr="00367CF0">
        <w:rPr>
          <w:spacing w:val="10"/>
        </w:rPr>
        <w:t xml:space="preserve"> </w:t>
      </w:r>
      <w:r w:rsidRPr="00367CF0">
        <w:t>выбросы</w:t>
      </w:r>
      <w:r w:rsidRPr="00367CF0">
        <w:rPr>
          <w:spacing w:val="10"/>
        </w:rPr>
        <w:t xml:space="preserve"> </w:t>
      </w:r>
      <w:r w:rsidRPr="00367CF0">
        <w:t>на</w:t>
      </w:r>
      <w:r w:rsidRPr="00367CF0">
        <w:rPr>
          <w:spacing w:val="8"/>
        </w:rPr>
        <w:t xml:space="preserve"> </w:t>
      </w:r>
      <w:r w:rsidRPr="00367CF0">
        <w:t>предприятии</w:t>
      </w:r>
      <w:r w:rsidRPr="00367CF0">
        <w:rPr>
          <w:spacing w:val="9"/>
        </w:rPr>
        <w:t xml:space="preserve"> </w:t>
      </w:r>
      <w:r w:rsidRPr="00367CF0">
        <w:t>отсутствуют,</w:t>
      </w:r>
      <w:r w:rsidRPr="00367CF0">
        <w:rPr>
          <w:spacing w:val="11"/>
        </w:rPr>
        <w:t xml:space="preserve"> </w:t>
      </w:r>
      <w:r w:rsidRPr="00367CF0">
        <w:t>в</w:t>
      </w:r>
      <w:r w:rsidRPr="00367CF0">
        <w:rPr>
          <w:spacing w:val="8"/>
        </w:rPr>
        <w:t xml:space="preserve"> </w:t>
      </w:r>
      <w:r w:rsidRPr="00367CF0">
        <w:t>связи,</w:t>
      </w:r>
      <w:r w:rsidRPr="00367CF0">
        <w:rPr>
          <w:spacing w:val="9"/>
        </w:rPr>
        <w:t xml:space="preserve"> </w:t>
      </w:r>
      <w:r w:rsidRPr="00367CF0">
        <w:t>с</w:t>
      </w:r>
      <w:r w:rsidRPr="00367CF0">
        <w:rPr>
          <w:spacing w:val="11"/>
        </w:rPr>
        <w:t xml:space="preserve"> </w:t>
      </w:r>
      <w:r w:rsidRPr="00367CF0">
        <w:t>чем</w:t>
      </w:r>
      <w:r w:rsidRPr="00367CF0">
        <w:rPr>
          <w:spacing w:val="-59"/>
        </w:rPr>
        <w:t xml:space="preserve"> </w:t>
      </w:r>
      <w:r w:rsidRPr="00367CF0">
        <w:t>таблица</w:t>
      </w:r>
      <w:r w:rsidRPr="00367CF0">
        <w:rPr>
          <w:spacing w:val="-3"/>
        </w:rPr>
        <w:t xml:space="preserve"> </w:t>
      </w:r>
      <w:r w:rsidRPr="00367CF0">
        <w:lastRenderedPageBreak/>
        <w:t>3.2</w:t>
      </w:r>
      <w:r w:rsidRPr="00367CF0">
        <w:rPr>
          <w:spacing w:val="-2"/>
        </w:rPr>
        <w:t xml:space="preserve"> </w:t>
      </w:r>
      <w:r w:rsidRPr="00367CF0">
        <w:t>не</w:t>
      </w:r>
      <w:r w:rsidRPr="00367CF0">
        <w:rPr>
          <w:spacing w:val="-2"/>
        </w:rPr>
        <w:t xml:space="preserve"> </w:t>
      </w:r>
      <w:r w:rsidRPr="00367CF0">
        <w:t>заполняется.</w:t>
      </w:r>
    </w:p>
    <w:p w14:paraId="022A876F" w14:textId="77777777" w:rsidR="0062271E" w:rsidRPr="00335FE9" w:rsidRDefault="0062271E" w:rsidP="0062271E">
      <w:pPr>
        <w:spacing w:line="276" w:lineRule="auto"/>
        <w:ind w:left="142" w:right="144" w:firstLine="850"/>
        <w:jc w:val="both"/>
      </w:pPr>
      <w:r w:rsidRPr="00335FE9">
        <w:t xml:space="preserve">Таким образом, соблюдение соответствующих норм, требований, правил и мер по технике безопасности и правильное выполнение производственных работ в соответствии с утвержденным предприятием технологическим регламентом исключает возникновение любых аварий на </w:t>
      </w:r>
      <w:r w:rsidRPr="00335FE9">
        <w:rPr>
          <w:spacing w:val="-2"/>
        </w:rPr>
        <w:t>производстве.</w:t>
      </w:r>
    </w:p>
    <w:p w14:paraId="349A6718" w14:textId="77777777" w:rsidR="0062271E" w:rsidRPr="00335FE9" w:rsidRDefault="0062271E" w:rsidP="0062271E">
      <w:pPr>
        <w:pStyle w:val="a3"/>
        <w:spacing w:before="135"/>
      </w:pPr>
    </w:p>
    <w:p w14:paraId="2271DF49" w14:textId="77777777" w:rsidR="0062271E" w:rsidRPr="00335FE9" w:rsidRDefault="0062271E" w:rsidP="0062271E">
      <w:pPr>
        <w:spacing w:line="360" w:lineRule="auto"/>
        <w:sectPr w:rsidR="0062271E" w:rsidRPr="00335FE9" w:rsidSect="00533A37">
          <w:footerReference w:type="default" r:id="rId18"/>
          <w:pgSz w:w="11910" w:h="16840"/>
          <w:pgMar w:top="1418" w:right="851" w:bottom="851" w:left="1418" w:header="680" w:footer="680" w:gutter="0"/>
          <w:cols w:space="720"/>
          <w:docGrid w:linePitch="299"/>
        </w:sectPr>
      </w:pPr>
    </w:p>
    <w:p w14:paraId="058FBCA7" w14:textId="77777777" w:rsidR="0062271E" w:rsidRPr="004767CC" w:rsidRDefault="0062271E" w:rsidP="0062271E">
      <w:pPr>
        <w:pStyle w:val="2"/>
        <w:numPr>
          <w:ilvl w:val="0"/>
          <w:numId w:val="29"/>
        </w:numPr>
        <w:spacing w:before="0" w:line="288" w:lineRule="auto"/>
        <w:ind w:left="0" w:firstLine="737"/>
        <w:jc w:val="both"/>
        <w:rPr>
          <w:i/>
        </w:rPr>
      </w:pPr>
      <w:bookmarkStart w:id="46" w:name="_Toc216360340"/>
      <w:bookmarkStart w:id="47" w:name="_Toc221887904"/>
      <w:r w:rsidRPr="004767CC">
        <w:lastRenderedPageBreak/>
        <w:t>Обоснование</w:t>
      </w:r>
      <w:r>
        <w:t xml:space="preserve"> </w:t>
      </w:r>
      <w:r w:rsidRPr="004767CC">
        <w:t>полноты</w:t>
      </w:r>
      <w:r>
        <w:t xml:space="preserve"> </w:t>
      </w:r>
      <w:r w:rsidRPr="004767CC">
        <w:t>и</w:t>
      </w:r>
      <w:r>
        <w:t xml:space="preserve"> </w:t>
      </w:r>
      <w:r w:rsidRPr="004767CC">
        <w:t>достоверности</w:t>
      </w:r>
      <w:r>
        <w:t xml:space="preserve"> </w:t>
      </w:r>
      <w:r w:rsidRPr="004767CC">
        <w:t>исходных</w:t>
      </w:r>
      <w:r>
        <w:t xml:space="preserve"> </w:t>
      </w:r>
      <w:r w:rsidRPr="004767CC">
        <w:t>данных</w:t>
      </w:r>
      <w:r>
        <w:t xml:space="preserve"> </w:t>
      </w:r>
      <w:r w:rsidRPr="004767CC">
        <w:t>(г/с,</w:t>
      </w:r>
      <w:r>
        <w:t xml:space="preserve"> </w:t>
      </w:r>
      <w:r w:rsidRPr="004767CC">
        <w:t>т/год), принятых для расчета НДВ.</w:t>
      </w:r>
      <w:bookmarkEnd w:id="46"/>
      <w:bookmarkEnd w:id="47"/>
    </w:p>
    <w:p w14:paraId="764510EE" w14:textId="3BEBFBC0" w:rsidR="0062271E" w:rsidRDefault="0062271E" w:rsidP="0062271E">
      <w:pPr>
        <w:widowControl/>
        <w:adjustRightInd w:val="0"/>
        <w:spacing w:line="288" w:lineRule="auto"/>
        <w:ind w:firstLine="737"/>
        <w:jc w:val="both"/>
        <w:rPr>
          <w:rFonts w:eastAsia="Calibri"/>
          <w:lang w:eastAsia="ru-RU"/>
        </w:rPr>
      </w:pPr>
      <w:r w:rsidRPr="00664F41">
        <w:rPr>
          <w:rFonts w:eastAsia="Calibri"/>
          <w:i/>
          <w:iCs/>
          <w:lang w:eastAsia="ru-RU"/>
        </w:rPr>
        <w:t xml:space="preserve">На существующее положение </w:t>
      </w:r>
      <w:r w:rsidRPr="00664F41">
        <w:rPr>
          <w:rFonts w:eastAsia="Calibri"/>
          <w:lang w:eastAsia="ru-RU"/>
        </w:rPr>
        <w:t>объемы работ, регламент работы оборудования и количество</w:t>
      </w:r>
      <w:r>
        <w:rPr>
          <w:rFonts w:eastAsia="Calibri"/>
          <w:lang w:eastAsia="ru-RU"/>
        </w:rPr>
        <w:t xml:space="preserve"> </w:t>
      </w:r>
      <w:r w:rsidRPr="00664F41">
        <w:rPr>
          <w:rFonts w:eastAsia="Calibri"/>
          <w:lang w:eastAsia="ru-RU"/>
        </w:rPr>
        <w:t>выбросов в атмосферу приняты и</w:t>
      </w:r>
      <w:r>
        <w:rPr>
          <w:rFonts w:eastAsia="Calibri"/>
          <w:lang w:eastAsia="ru-RU"/>
        </w:rPr>
        <w:t>з проекта нормативов НДВ на 2026 - 2031</w:t>
      </w:r>
      <w:r w:rsidRPr="00664F41">
        <w:rPr>
          <w:rFonts w:eastAsia="Calibri"/>
          <w:lang w:eastAsia="ru-RU"/>
        </w:rPr>
        <w:t xml:space="preserve"> год</w:t>
      </w:r>
      <w:r>
        <w:rPr>
          <w:rFonts w:eastAsia="Calibri"/>
          <w:lang w:eastAsia="ru-RU"/>
        </w:rPr>
        <w:t>а</w:t>
      </w:r>
      <w:r w:rsidRPr="00664F41">
        <w:rPr>
          <w:rFonts w:eastAsia="Calibri"/>
          <w:lang w:eastAsia="ru-RU"/>
        </w:rPr>
        <w:t xml:space="preserve">: </w:t>
      </w:r>
    </w:p>
    <w:p w14:paraId="52A7787D" w14:textId="77777777" w:rsidR="0062271E" w:rsidRPr="00664F41" w:rsidRDefault="0062271E" w:rsidP="0062271E">
      <w:pPr>
        <w:widowControl/>
        <w:adjustRightInd w:val="0"/>
        <w:spacing w:line="288" w:lineRule="auto"/>
        <w:ind w:firstLine="737"/>
        <w:jc w:val="both"/>
        <w:rPr>
          <w:rFonts w:eastAsia="Calibri"/>
          <w:lang w:eastAsia="ru-RU"/>
        </w:rPr>
      </w:pPr>
      <w:r w:rsidRPr="00664F41">
        <w:rPr>
          <w:rFonts w:eastAsia="Calibri"/>
          <w:lang w:eastAsia="ru-RU"/>
        </w:rPr>
        <w:t>Количество загрязняющих веществ определялось теоретическими расчетами по действующим</w:t>
      </w:r>
      <w:r>
        <w:rPr>
          <w:rFonts w:eastAsia="Calibri"/>
          <w:lang w:eastAsia="ru-RU"/>
        </w:rPr>
        <w:t xml:space="preserve"> </w:t>
      </w:r>
      <w:r w:rsidRPr="00664F41">
        <w:rPr>
          <w:rFonts w:eastAsia="Calibri"/>
          <w:lang w:eastAsia="ru-RU"/>
        </w:rPr>
        <w:t>в Республике Казахстан методическим документам. Исходные данные для расчета были</w:t>
      </w:r>
      <w:r>
        <w:rPr>
          <w:rFonts w:eastAsia="Calibri"/>
          <w:lang w:eastAsia="ru-RU"/>
        </w:rPr>
        <w:t xml:space="preserve"> </w:t>
      </w:r>
      <w:r w:rsidRPr="00664F41">
        <w:rPr>
          <w:rFonts w:eastAsia="Calibri"/>
          <w:lang w:eastAsia="ru-RU"/>
        </w:rPr>
        <w:t>представлены Компанией: характеристики технологического оборудования, данные по составу,</w:t>
      </w:r>
      <w:r>
        <w:rPr>
          <w:rFonts w:eastAsia="Calibri"/>
          <w:lang w:eastAsia="ru-RU"/>
        </w:rPr>
        <w:t xml:space="preserve"> </w:t>
      </w:r>
      <w:r w:rsidRPr="00664F41">
        <w:rPr>
          <w:rFonts w:eastAsia="Calibri"/>
          <w:lang w:eastAsia="ru-RU"/>
        </w:rPr>
        <w:t>расходу материалов и режиму работы оборудования.</w:t>
      </w:r>
    </w:p>
    <w:p w14:paraId="7DC64154" w14:textId="77777777" w:rsidR="0062271E" w:rsidRPr="00664F41" w:rsidRDefault="0062271E" w:rsidP="0062271E">
      <w:pPr>
        <w:widowControl/>
        <w:adjustRightInd w:val="0"/>
        <w:spacing w:line="288" w:lineRule="auto"/>
        <w:ind w:firstLine="737"/>
        <w:jc w:val="both"/>
        <w:rPr>
          <w:rFonts w:eastAsia="Calibri"/>
          <w:lang w:eastAsia="ru-RU"/>
        </w:rPr>
      </w:pPr>
      <w:r w:rsidRPr="00664F41">
        <w:rPr>
          <w:rFonts w:eastAsia="Calibri"/>
          <w:lang w:eastAsia="ru-RU"/>
        </w:rPr>
        <w:t xml:space="preserve">На </w:t>
      </w:r>
      <w:r w:rsidRPr="00664F41">
        <w:rPr>
          <w:rFonts w:eastAsia="Calibri"/>
          <w:b/>
          <w:lang w:eastAsia="ru-RU"/>
        </w:rPr>
        <w:t>202</w:t>
      </w:r>
      <w:r>
        <w:rPr>
          <w:rFonts w:eastAsia="Calibri"/>
          <w:b/>
          <w:lang w:eastAsia="ru-RU"/>
        </w:rPr>
        <w:t>6</w:t>
      </w:r>
      <w:r w:rsidRPr="00664F41">
        <w:rPr>
          <w:rFonts w:eastAsia="Calibri"/>
          <w:b/>
          <w:lang w:eastAsia="ru-RU"/>
        </w:rPr>
        <w:t xml:space="preserve"> - </w:t>
      </w:r>
      <w:r w:rsidRPr="00664F41">
        <w:rPr>
          <w:rFonts w:eastAsia="Calibri"/>
          <w:b/>
          <w:bCs/>
          <w:lang w:eastAsia="ru-RU"/>
        </w:rPr>
        <w:t>20</w:t>
      </w:r>
      <w:r>
        <w:rPr>
          <w:rFonts w:eastAsia="Calibri"/>
          <w:b/>
          <w:bCs/>
          <w:lang w:eastAsia="ru-RU"/>
        </w:rPr>
        <w:t>31</w:t>
      </w:r>
      <w:r w:rsidRPr="00664F41">
        <w:rPr>
          <w:rFonts w:eastAsia="Calibri"/>
          <w:b/>
          <w:bCs/>
          <w:lang w:eastAsia="ru-RU"/>
        </w:rPr>
        <w:t xml:space="preserve"> год </w:t>
      </w:r>
      <w:r w:rsidRPr="00664F41">
        <w:rPr>
          <w:rFonts w:eastAsia="Calibri"/>
          <w:lang w:eastAsia="ru-RU"/>
        </w:rPr>
        <w:t>количество выбросов в атмосферу определено теоретическими расчетами по</w:t>
      </w:r>
      <w:r>
        <w:rPr>
          <w:rFonts w:eastAsia="Calibri"/>
          <w:lang w:eastAsia="ru-RU"/>
        </w:rPr>
        <w:t xml:space="preserve"> </w:t>
      </w:r>
      <w:r w:rsidRPr="00664F41">
        <w:rPr>
          <w:rFonts w:eastAsia="Calibri"/>
          <w:lang w:eastAsia="ru-RU"/>
        </w:rPr>
        <w:t>действующим на территории РК методическим документам, на основании полученных</w:t>
      </w:r>
      <w:r>
        <w:rPr>
          <w:rFonts w:eastAsia="Calibri"/>
          <w:lang w:eastAsia="ru-RU"/>
        </w:rPr>
        <w:t xml:space="preserve"> </w:t>
      </w:r>
      <w:r w:rsidRPr="00664F41">
        <w:rPr>
          <w:rFonts w:eastAsia="Calibri"/>
          <w:lang w:eastAsia="ru-RU"/>
        </w:rPr>
        <w:t>исходных данных. Основными исходными данными для расчетов являются прогнозные</w:t>
      </w:r>
      <w:r>
        <w:rPr>
          <w:rFonts w:eastAsia="Calibri"/>
          <w:lang w:eastAsia="ru-RU"/>
        </w:rPr>
        <w:t xml:space="preserve"> </w:t>
      </w:r>
      <w:r w:rsidRPr="00664F41">
        <w:rPr>
          <w:rFonts w:eastAsia="Calibri"/>
          <w:lang w:eastAsia="ru-RU"/>
        </w:rPr>
        <w:t xml:space="preserve">сведения Компании: об объемах работ, расходе материалов, о составе </w:t>
      </w:r>
      <w:r>
        <w:rPr>
          <w:rFonts w:eastAsia="Calibri"/>
          <w:lang w:eastAsia="ru-RU"/>
        </w:rPr>
        <w:t>сырья и других материалов</w:t>
      </w:r>
      <w:r w:rsidRPr="00664F41">
        <w:rPr>
          <w:rFonts w:eastAsia="Calibri"/>
          <w:lang w:eastAsia="ru-RU"/>
        </w:rPr>
        <w:t>, имеющихся на МК, о регламенте работы оборудования.</w:t>
      </w:r>
    </w:p>
    <w:p w14:paraId="39C51F43" w14:textId="77777777" w:rsidR="0062271E" w:rsidRPr="00664F41" w:rsidRDefault="0062271E" w:rsidP="0062271E">
      <w:pPr>
        <w:widowControl/>
        <w:adjustRightInd w:val="0"/>
        <w:spacing w:line="288" w:lineRule="auto"/>
        <w:ind w:firstLine="737"/>
        <w:jc w:val="both"/>
      </w:pPr>
      <w:r w:rsidRPr="00664F41">
        <w:rPr>
          <w:rFonts w:eastAsia="Calibri"/>
          <w:lang w:eastAsia="ru-RU"/>
        </w:rPr>
        <w:t xml:space="preserve">Расчеты выбросов загрязняющих веществ в атмосферу на </w:t>
      </w:r>
      <w:r w:rsidRPr="00D14108">
        <w:rPr>
          <w:rFonts w:eastAsia="Calibri"/>
          <w:b/>
          <w:lang w:eastAsia="ru-RU"/>
        </w:rPr>
        <w:t xml:space="preserve">2026 - </w:t>
      </w:r>
      <w:r w:rsidRPr="00D14108">
        <w:rPr>
          <w:rFonts w:eastAsia="Calibri"/>
          <w:b/>
          <w:bCs/>
          <w:lang w:eastAsia="ru-RU"/>
        </w:rPr>
        <w:t>2031</w:t>
      </w:r>
      <w:r w:rsidRPr="00664F41">
        <w:rPr>
          <w:rFonts w:eastAsia="Calibri"/>
          <w:b/>
          <w:bCs/>
          <w:lang w:eastAsia="ru-RU"/>
        </w:rPr>
        <w:t xml:space="preserve"> год </w:t>
      </w:r>
      <w:r w:rsidRPr="00664F41">
        <w:rPr>
          <w:rFonts w:eastAsia="Calibri"/>
          <w:lang w:eastAsia="ru-RU"/>
        </w:rPr>
        <w:t>по источникам, с указанием</w:t>
      </w:r>
      <w:r>
        <w:rPr>
          <w:rFonts w:eastAsia="Calibri"/>
          <w:lang w:eastAsia="ru-RU"/>
        </w:rPr>
        <w:t xml:space="preserve"> </w:t>
      </w:r>
      <w:r w:rsidRPr="00664F41">
        <w:rPr>
          <w:rFonts w:eastAsia="Calibri"/>
          <w:lang w:eastAsia="ru-RU"/>
        </w:rPr>
        <w:t xml:space="preserve">расчетных формул и методик представлены в </w:t>
      </w:r>
      <w:r>
        <w:rPr>
          <w:rFonts w:eastAsia="Calibri"/>
          <w:lang w:eastAsia="ru-RU"/>
        </w:rPr>
        <w:t>Приложении:</w:t>
      </w:r>
    </w:p>
    <w:p w14:paraId="5A4D2EF8" w14:textId="77777777" w:rsidR="0062271E" w:rsidRPr="00335FE9" w:rsidRDefault="0062271E" w:rsidP="0062271E">
      <w:pPr>
        <w:pStyle w:val="a5"/>
        <w:numPr>
          <w:ilvl w:val="0"/>
          <w:numId w:val="31"/>
        </w:numPr>
        <w:tabs>
          <w:tab w:val="left" w:pos="862"/>
        </w:tabs>
        <w:spacing w:line="288" w:lineRule="auto"/>
        <w:ind w:left="0" w:firstLine="737"/>
        <w:jc w:val="both"/>
      </w:pPr>
      <w:r w:rsidRPr="00335FE9">
        <w:t>Методика расчета выбросов загрязняющих веществ от автотранспортных предприятий. Приложение № 3</w:t>
      </w:r>
      <w:r w:rsidRPr="00335FE9">
        <w:rPr>
          <w:spacing w:val="40"/>
        </w:rPr>
        <w:t xml:space="preserve"> </w:t>
      </w:r>
      <w:r w:rsidRPr="00335FE9">
        <w:t>к</w:t>
      </w:r>
      <w:r w:rsidRPr="00335FE9">
        <w:rPr>
          <w:spacing w:val="80"/>
        </w:rPr>
        <w:t xml:space="preserve"> </w:t>
      </w:r>
      <w:r w:rsidRPr="00335FE9">
        <w:t>приказу</w:t>
      </w:r>
      <w:r w:rsidRPr="00335FE9">
        <w:rPr>
          <w:spacing w:val="40"/>
        </w:rPr>
        <w:t xml:space="preserve"> </w:t>
      </w:r>
      <w:r w:rsidRPr="00335FE9">
        <w:t>Министра охраны окружающей</w:t>
      </w:r>
      <w:r w:rsidRPr="00335FE9">
        <w:rPr>
          <w:spacing w:val="40"/>
        </w:rPr>
        <w:t xml:space="preserve"> </w:t>
      </w:r>
      <w:r w:rsidRPr="00335FE9">
        <w:t>среды Республики Казахстан</w:t>
      </w:r>
      <w:r w:rsidRPr="00335FE9">
        <w:rPr>
          <w:spacing w:val="40"/>
        </w:rPr>
        <w:t xml:space="preserve"> </w:t>
      </w:r>
      <w:r w:rsidRPr="00335FE9">
        <w:t>от «18» 04 2008 года № 100 -п.</w:t>
      </w:r>
    </w:p>
    <w:p w14:paraId="5E0FD3EE" w14:textId="77777777" w:rsidR="0062271E" w:rsidRPr="00335FE9" w:rsidRDefault="0062271E" w:rsidP="0062271E">
      <w:pPr>
        <w:pStyle w:val="a5"/>
        <w:numPr>
          <w:ilvl w:val="0"/>
          <w:numId w:val="31"/>
        </w:numPr>
        <w:tabs>
          <w:tab w:val="left" w:pos="862"/>
        </w:tabs>
        <w:spacing w:line="288" w:lineRule="auto"/>
        <w:ind w:left="0" w:firstLine="737"/>
        <w:jc w:val="both"/>
      </w:pPr>
      <w:r w:rsidRPr="00335FE9">
        <w:t>Методика расчета выбросов загрязняющих веществ в атмосферу</w:t>
      </w:r>
      <w:r w:rsidRPr="00335FE9">
        <w:rPr>
          <w:spacing w:val="40"/>
        </w:rPr>
        <w:t xml:space="preserve"> </w:t>
      </w:r>
      <w:r w:rsidRPr="00335FE9">
        <w:t>от предприятий по производству строительных материалов.</w:t>
      </w:r>
      <w:r w:rsidRPr="00335FE9">
        <w:rPr>
          <w:spacing w:val="40"/>
        </w:rPr>
        <w:t xml:space="preserve"> </w:t>
      </w:r>
      <w:r w:rsidRPr="00335FE9">
        <w:t>Приложение №11 к.</w:t>
      </w:r>
      <w:r w:rsidRPr="00335FE9">
        <w:rPr>
          <w:spacing w:val="40"/>
        </w:rPr>
        <w:t xml:space="preserve"> </w:t>
      </w:r>
      <w:r w:rsidRPr="00335FE9">
        <w:t>Приказу</w:t>
      </w:r>
      <w:r w:rsidRPr="00335FE9">
        <w:rPr>
          <w:spacing w:val="40"/>
        </w:rPr>
        <w:t xml:space="preserve"> </w:t>
      </w:r>
      <w:r w:rsidRPr="00335FE9">
        <w:t>Министра охраны окружающей</w:t>
      </w:r>
      <w:r w:rsidRPr="00335FE9">
        <w:rPr>
          <w:spacing w:val="40"/>
        </w:rPr>
        <w:t xml:space="preserve"> </w:t>
      </w:r>
      <w:r w:rsidRPr="00335FE9">
        <w:t>среды Республики Казахстан</w:t>
      </w:r>
      <w:r w:rsidRPr="00335FE9">
        <w:rPr>
          <w:spacing w:val="40"/>
        </w:rPr>
        <w:t xml:space="preserve"> </w:t>
      </w:r>
      <w:r w:rsidRPr="00335FE9">
        <w:t>от «18» 04 2008 года №100 -п.</w:t>
      </w:r>
    </w:p>
    <w:p w14:paraId="2A358497" w14:textId="77777777" w:rsidR="0062271E" w:rsidRPr="00335FE9" w:rsidRDefault="0062271E" w:rsidP="0062271E">
      <w:pPr>
        <w:pStyle w:val="a5"/>
        <w:numPr>
          <w:ilvl w:val="0"/>
          <w:numId w:val="31"/>
        </w:numPr>
        <w:tabs>
          <w:tab w:val="left" w:pos="862"/>
        </w:tabs>
        <w:spacing w:line="288" w:lineRule="auto"/>
        <w:ind w:left="0" w:firstLine="737"/>
        <w:jc w:val="both"/>
      </w:pPr>
      <w:r w:rsidRPr="00335FE9">
        <w:t>Методика расчета концентраций в атмосферном воздухе вредных веществ, содержащихся в выбросах предприятий, РНД 210.2.01.01-97, «Мекенсак», Алматы, 1997г.</w:t>
      </w:r>
    </w:p>
    <w:p w14:paraId="04B9D630" w14:textId="77777777" w:rsidR="0062271E" w:rsidRPr="00335FE9" w:rsidRDefault="0062271E" w:rsidP="0062271E">
      <w:pPr>
        <w:pStyle w:val="a5"/>
        <w:numPr>
          <w:ilvl w:val="0"/>
          <w:numId w:val="31"/>
        </w:numPr>
        <w:tabs>
          <w:tab w:val="left" w:pos="862"/>
        </w:tabs>
        <w:spacing w:line="288" w:lineRule="auto"/>
        <w:ind w:left="0" w:firstLine="737"/>
        <w:jc w:val="both"/>
      </w:pPr>
      <w:r w:rsidRPr="00335FE9">
        <w:t>РНД 211.2.02.03-2004. МЕТОДИКА расчета выбросов загрязняющих веществ в атмосферу при сварочных работах (по величинам удельных выбросов). Астана, 2004.</w:t>
      </w:r>
    </w:p>
    <w:p w14:paraId="685A9353" w14:textId="77777777" w:rsidR="0062271E" w:rsidRPr="00335FE9" w:rsidRDefault="0062271E" w:rsidP="0062271E">
      <w:pPr>
        <w:pStyle w:val="a5"/>
        <w:numPr>
          <w:ilvl w:val="0"/>
          <w:numId w:val="31"/>
        </w:numPr>
        <w:tabs>
          <w:tab w:val="left" w:pos="862"/>
        </w:tabs>
        <w:spacing w:line="288" w:lineRule="auto"/>
        <w:ind w:left="0" w:firstLine="737"/>
        <w:jc w:val="both"/>
      </w:pPr>
      <w:r w:rsidRPr="00335FE9">
        <w:t>РНД</w:t>
      </w:r>
      <w:r w:rsidRPr="00335FE9">
        <w:rPr>
          <w:spacing w:val="-9"/>
        </w:rPr>
        <w:t xml:space="preserve"> </w:t>
      </w:r>
      <w:r w:rsidRPr="00335FE9">
        <w:t>211.2.02.04-2004.</w:t>
      </w:r>
      <w:r w:rsidRPr="00335FE9">
        <w:rPr>
          <w:spacing w:val="-6"/>
        </w:rPr>
        <w:t xml:space="preserve"> </w:t>
      </w:r>
      <w:r w:rsidRPr="00335FE9">
        <w:t>МЕТОДИКА</w:t>
      </w:r>
      <w:r w:rsidRPr="00335FE9">
        <w:rPr>
          <w:spacing w:val="-8"/>
        </w:rPr>
        <w:t xml:space="preserve"> </w:t>
      </w:r>
      <w:r w:rsidRPr="00335FE9">
        <w:t>расчета</w:t>
      </w:r>
      <w:r w:rsidRPr="00335FE9">
        <w:rPr>
          <w:spacing w:val="-8"/>
        </w:rPr>
        <w:t xml:space="preserve"> </w:t>
      </w:r>
      <w:r w:rsidRPr="00335FE9">
        <w:t>выбросов</w:t>
      </w:r>
      <w:r w:rsidRPr="00335FE9">
        <w:rPr>
          <w:spacing w:val="-6"/>
        </w:rPr>
        <w:t xml:space="preserve"> </w:t>
      </w:r>
      <w:r w:rsidRPr="00335FE9">
        <w:t>загрязняющих</w:t>
      </w:r>
      <w:r w:rsidRPr="00335FE9">
        <w:rPr>
          <w:spacing w:val="-13"/>
        </w:rPr>
        <w:t xml:space="preserve"> </w:t>
      </w:r>
      <w:r w:rsidRPr="00335FE9">
        <w:t>веществ</w:t>
      </w:r>
      <w:r w:rsidRPr="00335FE9">
        <w:rPr>
          <w:spacing w:val="-10"/>
        </w:rPr>
        <w:t xml:space="preserve"> </w:t>
      </w:r>
      <w:r w:rsidRPr="00335FE9">
        <w:t>в</w:t>
      </w:r>
      <w:r w:rsidRPr="00335FE9">
        <w:rPr>
          <w:spacing w:val="-6"/>
        </w:rPr>
        <w:t xml:space="preserve"> </w:t>
      </w:r>
      <w:r w:rsidRPr="00335FE9">
        <w:t>атмосферу</w:t>
      </w:r>
      <w:r w:rsidRPr="00335FE9">
        <w:rPr>
          <w:spacing w:val="40"/>
        </w:rPr>
        <w:t xml:space="preserve"> </w:t>
      </w:r>
      <w:r w:rsidRPr="00335FE9">
        <w:t>от стационарных дизельных установок.</w:t>
      </w:r>
      <w:r w:rsidRPr="00335FE9">
        <w:rPr>
          <w:spacing w:val="40"/>
        </w:rPr>
        <w:t xml:space="preserve"> </w:t>
      </w:r>
      <w:r w:rsidRPr="00335FE9">
        <w:t>Астана, 2004.</w:t>
      </w:r>
    </w:p>
    <w:p w14:paraId="75D2D794" w14:textId="77777777" w:rsidR="0062271E" w:rsidRPr="00335FE9" w:rsidRDefault="0062271E" w:rsidP="0062271E">
      <w:pPr>
        <w:pStyle w:val="a5"/>
        <w:numPr>
          <w:ilvl w:val="0"/>
          <w:numId w:val="31"/>
        </w:numPr>
        <w:tabs>
          <w:tab w:val="left" w:pos="862"/>
        </w:tabs>
        <w:spacing w:line="288" w:lineRule="auto"/>
        <w:ind w:left="0" w:firstLine="737"/>
        <w:jc w:val="both"/>
      </w:pPr>
      <w:r w:rsidRPr="00335FE9">
        <w:t>РНД 211.2.02.05-2004. МЕТОДИКА расчета выбросов загрязняющих веществ в атмосферу при</w:t>
      </w:r>
      <w:r w:rsidRPr="00335FE9">
        <w:rPr>
          <w:spacing w:val="-11"/>
        </w:rPr>
        <w:t xml:space="preserve"> </w:t>
      </w:r>
      <w:r w:rsidRPr="00335FE9">
        <w:t>нанесении</w:t>
      </w:r>
      <w:r w:rsidRPr="00335FE9">
        <w:rPr>
          <w:spacing w:val="-11"/>
        </w:rPr>
        <w:t xml:space="preserve"> </w:t>
      </w:r>
      <w:r w:rsidRPr="00335FE9">
        <w:t>лакокрасочных</w:t>
      </w:r>
      <w:r w:rsidRPr="00335FE9">
        <w:rPr>
          <w:spacing w:val="-12"/>
        </w:rPr>
        <w:t xml:space="preserve"> </w:t>
      </w:r>
      <w:r w:rsidRPr="00335FE9">
        <w:t>материалов</w:t>
      </w:r>
      <w:r w:rsidRPr="00335FE9">
        <w:rPr>
          <w:spacing w:val="-14"/>
        </w:rPr>
        <w:t xml:space="preserve"> </w:t>
      </w:r>
      <w:r w:rsidRPr="00335FE9">
        <w:t>(по</w:t>
      </w:r>
      <w:r w:rsidRPr="00335FE9">
        <w:rPr>
          <w:spacing w:val="-12"/>
        </w:rPr>
        <w:t xml:space="preserve"> </w:t>
      </w:r>
      <w:r w:rsidRPr="00335FE9">
        <w:t>величинам</w:t>
      </w:r>
      <w:r w:rsidRPr="00335FE9">
        <w:rPr>
          <w:spacing w:val="-10"/>
        </w:rPr>
        <w:t xml:space="preserve"> </w:t>
      </w:r>
      <w:r w:rsidRPr="00335FE9">
        <w:t>удельных</w:t>
      </w:r>
      <w:r w:rsidRPr="00335FE9">
        <w:rPr>
          <w:spacing w:val="-12"/>
        </w:rPr>
        <w:t xml:space="preserve"> </w:t>
      </w:r>
      <w:r w:rsidRPr="00335FE9">
        <w:t>выбросов).</w:t>
      </w:r>
      <w:r w:rsidRPr="00335FE9">
        <w:rPr>
          <w:spacing w:val="80"/>
        </w:rPr>
        <w:t xml:space="preserve"> </w:t>
      </w:r>
      <w:r w:rsidRPr="00335FE9">
        <w:t>Астана,</w:t>
      </w:r>
      <w:r w:rsidRPr="00335FE9">
        <w:rPr>
          <w:spacing w:val="-10"/>
        </w:rPr>
        <w:t xml:space="preserve"> </w:t>
      </w:r>
      <w:r w:rsidRPr="00335FE9">
        <w:t>2004.</w:t>
      </w:r>
    </w:p>
    <w:p w14:paraId="34A52F58" w14:textId="77777777" w:rsidR="0062271E" w:rsidRPr="009D25ED" w:rsidRDefault="0062271E" w:rsidP="0062271E">
      <w:pPr>
        <w:pStyle w:val="aa"/>
        <w:spacing w:before="0" w:line="288" w:lineRule="auto"/>
        <w:ind w:firstLine="737"/>
        <w:rPr>
          <w:rFonts w:ascii="Arial" w:eastAsia="Calibri" w:hAnsi="Arial" w:cs="Arial"/>
          <w:color w:val="auto"/>
          <w:sz w:val="22"/>
          <w:szCs w:val="22"/>
        </w:rPr>
      </w:pPr>
      <w:r w:rsidRPr="009D25ED">
        <w:rPr>
          <w:rFonts w:ascii="Arial" w:eastAsia="Calibri" w:hAnsi="Arial" w:cs="Arial"/>
          <w:color w:val="auto"/>
          <w:sz w:val="22"/>
          <w:szCs w:val="22"/>
        </w:rPr>
        <w:t>Подробное обоснование полноты и достоверности исходных данных для определения нормативов ПДВ (расчеты количества загрязняющих веществ, выбрасываемых в атмосферу, геометрические характеристики источников выбросов) представлены в таблице «Параметры выбросов ЗВ в атмосферу для расчёта нормативов ПДВ».</w:t>
      </w:r>
    </w:p>
    <w:p w14:paraId="40161012" w14:textId="77777777" w:rsidR="0062271E" w:rsidRPr="00335FE9" w:rsidRDefault="0062271E" w:rsidP="0062271E">
      <w:pPr>
        <w:pStyle w:val="aa"/>
        <w:spacing w:before="0" w:line="288" w:lineRule="auto"/>
        <w:ind w:firstLine="737"/>
        <w:rPr>
          <w:rFonts w:ascii="Arial" w:hAnsi="Arial" w:cs="Arial"/>
        </w:rPr>
      </w:pPr>
      <w:r w:rsidRPr="009D25ED">
        <w:rPr>
          <w:rFonts w:ascii="Arial" w:eastAsia="Calibri" w:hAnsi="Arial" w:cs="Arial"/>
          <w:color w:val="auto"/>
          <w:sz w:val="22"/>
          <w:szCs w:val="22"/>
        </w:rPr>
        <w:t>Согласно временной инструкции по инвентаризации выбросов вредных веществ в атмосферу ответственность за полноту и достоверность данных инвентаризации несет предприятие.</w:t>
      </w:r>
    </w:p>
    <w:p w14:paraId="297358DC" w14:textId="77777777" w:rsidR="0062271E" w:rsidRPr="00335FE9" w:rsidRDefault="0062271E" w:rsidP="0062271E">
      <w:pPr>
        <w:spacing w:line="276" w:lineRule="auto"/>
        <w:jc w:val="both"/>
        <w:sectPr w:rsidR="0062271E" w:rsidRPr="00335FE9" w:rsidSect="00533A37">
          <w:footerReference w:type="default" r:id="rId19"/>
          <w:pgSz w:w="11910" w:h="16840"/>
          <w:pgMar w:top="1418" w:right="851" w:bottom="851" w:left="1418" w:header="567" w:footer="0" w:gutter="0"/>
          <w:cols w:space="720"/>
          <w:docGrid w:linePitch="299"/>
        </w:sectPr>
      </w:pPr>
    </w:p>
    <w:p w14:paraId="4924ACFD" w14:textId="77777777" w:rsidR="0062271E" w:rsidRPr="004767CC" w:rsidRDefault="0062271E" w:rsidP="002C5142">
      <w:pPr>
        <w:pStyle w:val="1"/>
        <w:numPr>
          <w:ilvl w:val="0"/>
          <w:numId w:val="26"/>
        </w:numPr>
        <w:tabs>
          <w:tab w:val="left" w:pos="1418"/>
        </w:tabs>
        <w:spacing w:before="0" w:line="288" w:lineRule="auto"/>
        <w:ind w:left="0" w:firstLine="737"/>
        <w:rPr>
          <w:caps/>
          <w:spacing w:val="-2"/>
          <w:sz w:val="22"/>
          <w:szCs w:val="22"/>
        </w:rPr>
      </w:pPr>
      <w:bookmarkStart w:id="48" w:name="_Toc216360341"/>
      <w:bookmarkStart w:id="49" w:name="_Toc221887905"/>
      <w:r w:rsidRPr="004767CC">
        <w:rPr>
          <w:caps/>
          <w:spacing w:val="-2"/>
          <w:sz w:val="22"/>
          <w:szCs w:val="22"/>
        </w:rPr>
        <w:lastRenderedPageBreak/>
        <w:t>ПРОВЕДЕНИЕ РАСЧЕТОВ РАССЕИВАНИЯ</w:t>
      </w:r>
      <w:bookmarkEnd w:id="48"/>
      <w:bookmarkEnd w:id="49"/>
    </w:p>
    <w:p w14:paraId="1F0D412D" w14:textId="77777777" w:rsidR="0062271E" w:rsidRPr="002C5142" w:rsidRDefault="0062271E" w:rsidP="002C5142">
      <w:pPr>
        <w:pStyle w:val="2"/>
        <w:numPr>
          <w:ilvl w:val="0"/>
          <w:numId w:val="35"/>
        </w:numPr>
        <w:spacing w:before="0" w:line="288" w:lineRule="auto"/>
        <w:ind w:left="0" w:firstLine="737"/>
        <w:jc w:val="both"/>
      </w:pPr>
      <w:bookmarkStart w:id="50" w:name="_Toc216360342"/>
      <w:bookmarkStart w:id="51" w:name="_Toc221887906"/>
      <w:r w:rsidRPr="002C5142">
        <w:t>Метеорологические характеристики и коэффициенты, определяющие условия рассеивания загрязняющих веществ в атмосфере города.</w:t>
      </w:r>
      <w:bookmarkEnd w:id="50"/>
      <w:bookmarkEnd w:id="51"/>
    </w:p>
    <w:p w14:paraId="5A8A17F7" w14:textId="77777777" w:rsidR="0062271E" w:rsidRPr="004767CC" w:rsidRDefault="0062271E" w:rsidP="0062271E">
      <w:pPr>
        <w:widowControl/>
        <w:adjustRightInd w:val="0"/>
        <w:spacing w:line="288" w:lineRule="auto"/>
        <w:ind w:firstLine="737"/>
        <w:jc w:val="both"/>
        <w:rPr>
          <w:rFonts w:eastAsia="Calibri"/>
          <w:lang w:eastAsia="ru-RU"/>
        </w:rPr>
      </w:pPr>
      <w:r w:rsidRPr="004767CC">
        <w:rPr>
          <w:rFonts w:eastAsia="Calibri"/>
          <w:lang w:eastAsia="ru-RU"/>
        </w:rPr>
        <w:t>Расчеты рассеивания выполнены по программному комплексу «Эра» (версия 4.0)</w:t>
      </w:r>
      <w:r>
        <w:rPr>
          <w:rFonts w:eastAsia="Calibri"/>
          <w:lang w:eastAsia="ru-RU"/>
        </w:rPr>
        <w:t xml:space="preserve"> </w:t>
      </w:r>
      <w:r w:rsidRPr="004767CC">
        <w:rPr>
          <w:rFonts w:eastAsia="Calibri"/>
          <w:lang w:eastAsia="ru-RU"/>
        </w:rPr>
        <w:t>НПП Логос-Плюс (Новосибирск), согласованному ГГО им. А.И. Воейкова, и имеющему право</w:t>
      </w:r>
    </w:p>
    <w:p w14:paraId="7EC6368B" w14:textId="77777777" w:rsidR="0062271E" w:rsidRPr="004767CC" w:rsidRDefault="0062271E" w:rsidP="0062271E">
      <w:pPr>
        <w:widowControl/>
        <w:adjustRightInd w:val="0"/>
        <w:spacing w:line="288" w:lineRule="auto"/>
        <w:ind w:firstLine="737"/>
        <w:jc w:val="both"/>
        <w:rPr>
          <w:rFonts w:eastAsia="Calibri"/>
          <w:lang w:eastAsia="ru-RU"/>
        </w:rPr>
      </w:pPr>
      <w:r w:rsidRPr="004767CC">
        <w:rPr>
          <w:rFonts w:eastAsia="Calibri"/>
          <w:lang w:eastAsia="ru-RU"/>
        </w:rPr>
        <w:t>распространения на территории Республики Казахстан.</w:t>
      </w:r>
    </w:p>
    <w:p w14:paraId="15276E35" w14:textId="77777777" w:rsidR="0062271E" w:rsidRPr="004767CC" w:rsidRDefault="0062271E" w:rsidP="0062271E">
      <w:pPr>
        <w:widowControl/>
        <w:adjustRightInd w:val="0"/>
        <w:spacing w:line="288" w:lineRule="auto"/>
        <w:ind w:firstLine="737"/>
        <w:jc w:val="both"/>
        <w:rPr>
          <w:rFonts w:eastAsia="Calibri"/>
          <w:lang w:eastAsia="ru-RU"/>
        </w:rPr>
      </w:pPr>
      <w:r w:rsidRPr="004767CC">
        <w:rPr>
          <w:rFonts w:eastAsia="Calibri"/>
          <w:lang w:eastAsia="ru-RU"/>
        </w:rPr>
        <w:t>Программный комплекс «Эра» (версия 4.0) основан на «Методике расчета концентраций</w:t>
      </w:r>
      <w:r>
        <w:rPr>
          <w:rFonts w:eastAsia="Calibri"/>
          <w:lang w:eastAsia="ru-RU"/>
        </w:rPr>
        <w:t xml:space="preserve"> </w:t>
      </w:r>
      <w:r w:rsidRPr="004767CC">
        <w:rPr>
          <w:rFonts w:eastAsia="Calibri"/>
          <w:lang w:eastAsia="ru-RU"/>
        </w:rPr>
        <w:t>вредных веществ в атмосферном воздухе от выбросов предприятий», утвержденной приказом</w:t>
      </w:r>
    </w:p>
    <w:p w14:paraId="24BB9689" w14:textId="77777777" w:rsidR="0062271E" w:rsidRPr="004767CC" w:rsidRDefault="0062271E" w:rsidP="0062271E">
      <w:pPr>
        <w:widowControl/>
        <w:adjustRightInd w:val="0"/>
        <w:spacing w:line="288" w:lineRule="auto"/>
        <w:ind w:firstLine="737"/>
        <w:jc w:val="both"/>
        <w:rPr>
          <w:rFonts w:eastAsia="Calibri"/>
          <w:lang w:eastAsia="ru-RU"/>
        </w:rPr>
      </w:pPr>
      <w:r w:rsidRPr="004767CC">
        <w:rPr>
          <w:rFonts w:eastAsia="Calibri"/>
          <w:lang w:eastAsia="ru-RU"/>
        </w:rPr>
        <w:t>Министра окружающей среды и водных ресурсов Республики Казахстан от 12 июня 2014 года</w:t>
      </w:r>
      <w:r>
        <w:rPr>
          <w:rFonts w:eastAsia="Calibri"/>
          <w:lang w:eastAsia="ru-RU"/>
        </w:rPr>
        <w:t xml:space="preserve"> </w:t>
      </w:r>
      <w:r w:rsidRPr="004767CC">
        <w:rPr>
          <w:rFonts w:eastAsia="Calibri"/>
          <w:lang w:eastAsia="ru-RU"/>
        </w:rPr>
        <w:t>№ 221-Ө.</w:t>
      </w:r>
    </w:p>
    <w:p w14:paraId="4B8AD0D9" w14:textId="77777777" w:rsidR="0062271E" w:rsidRPr="004767CC" w:rsidRDefault="0062271E" w:rsidP="0062271E">
      <w:pPr>
        <w:widowControl/>
        <w:adjustRightInd w:val="0"/>
        <w:spacing w:line="288" w:lineRule="auto"/>
        <w:ind w:firstLine="737"/>
        <w:jc w:val="both"/>
        <w:rPr>
          <w:rFonts w:eastAsia="Calibri"/>
          <w:lang w:eastAsia="ru-RU"/>
        </w:rPr>
      </w:pPr>
      <w:r w:rsidRPr="004767CC">
        <w:rPr>
          <w:rFonts w:eastAsia="Calibri"/>
          <w:lang w:eastAsia="ru-RU"/>
        </w:rPr>
        <w:t>Степень опасности загрязнения атмосферного воздуха характеризуется максимальными</w:t>
      </w:r>
      <w:r>
        <w:rPr>
          <w:rFonts w:eastAsia="Calibri"/>
          <w:lang w:eastAsia="ru-RU"/>
        </w:rPr>
        <w:t xml:space="preserve"> </w:t>
      </w:r>
      <w:r w:rsidRPr="004767CC">
        <w:rPr>
          <w:rFonts w:eastAsia="Calibri"/>
          <w:lang w:eastAsia="ru-RU"/>
        </w:rPr>
        <w:t>значениями концентраций загрязняющих веществ, соответствующим наиболее</w:t>
      </w:r>
      <w:r>
        <w:rPr>
          <w:rFonts w:eastAsia="Calibri"/>
          <w:lang w:eastAsia="ru-RU"/>
        </w:rPr>
        <w:t xml:space="preserve"> </w:t>
      </w:r>
      <w:r w:rsidRPr="004767CC">
        <w:rPr>
          <w:rFonts w:eastAsia="Calibri"/>
          <w:lang w:eastAsia="ru-RU"/>
        </w:rPr>
        <w:t>неблагоприятным условиям для рассеивания загрязняющих веществ (наихудшие</w:t>
      </w:r>
      <w:r>
        <w:rPr>
          <w:rFonts w:eastAsia="Calibri"/>
          <w:lang w:eastAsia="ru-RU"/>
        </w:rPr>
        <w:t xml:space="preserve"> </w:t>
      </w:r>
      <w:r w:rsidRPr="004767CC">
        <w:rPr>
          <w:rFonts w:eastAsia="Calibri"/>
          <w:lang w:eastAsia="ru-RU"/>
        </w:rPr>
        <w:t>метеорологические условия и максимально возможные выбросы).</w:t>
      </w:r>
    </w:p>
    <w:p w14:paraId="277AEED3" w14:textId="77777777" w:rsidR="0062271E" w:rsidRPr="004767CC" w:rsidRDefault="0062271E" w:rsidP="0062271E">
      <w:pPr>
        <w:widowControl/>
        <w:adjustRightInd w:val="0"/>
        <w:spacing w:line="288" w:lineRule="auto"/>
        <w:ind w:firstLine="737"/>
        <w:jc w:val="both"/>
      </w:pPr>
      <w:r w:rsidRPr="004767CC">
        <w:rPr>
          <w:rFonts w:eastAsia="Calibri"/>
          <w:lang w:eastAsia="ru-RU"/>
        </w:rPr>
        <w:t xml:space="preserve">Расчетные метеорологические характеристики представлены в таблице </w:t>
      </w:r>
      <w:r>
        <w:rPr>
          <w:rFonts w:eastAsia="Calibri"/>
          <w:lang w:eastAsia="ru-RU"/>
        </w:rPr>
        <w:t>14</w:t>
      </w:r>
      <w:r w:rsidRPr="004767CC">
        <w:rPr>
          <w:rFonts w:eastAsia="Calibri"/>
          <w:lang w:eastAsia="ru-RU"/>
        </w:rPr>
        <w:t>.</w:t>
      </w:r>
    </w:p>
    <w:p w14:paraId="3228CDE6" w14:textId="77777777" w:rsidR="0062271E" w:rsidRPr="0097013D" w:rsidRDefault="0062271E" w:rsidP="0062271E">
      <w:pPr>
        <w:pStyle w:val="ad"/>
        <w:rPr>
          <w:rFonts w:cs="Arial"/>
        </w:rPr>
      </w:pPr>
      <w:bookmarkStart w:id="52" w:name="_Toc216360478"/>
      <w:r w:rsidRPr="0097013D">
        <w:rPr>
          <w:rFonts w:cs="Arial"/>
        </w:rPr>
        <w:t xml:space="preserve">Таблица </w:t>
      </w:r>
      <w:r w:rsidRPr="0097013D">
        <w:rPr>
          <w:rFonts w:cs="Arial"/>
        </w:rPr>
        <w:fldChar w:fldCharType="begin"/>
      </w:r>
      <w:r w:rsidRPr="0097013D">
        <w:rPr>
          <w:rFonts w:cs="Arial"/>
        </w:rPr>
        <w:instrText xml:space="preserve"> SEQ Таблица \* ARABIC </w:instrText>
      </w:r>
      <w:r w:rsidRPr="0097013D">
        <w:rPr>
          <w:rFonts w:cs="Arial"/>
        </w:rPr>
        <w:fldChar w:fldCharType="separate"/>
      </w:r>
      <w:r>
        <w:rPr>
          <w:rFonts w:cs="Arial"/>
          <w:noProof/>
        </w:rPr>
        <w:t>13</w:t>
      </w:r>
      <w:r w:rsidRPr="0097013D">
        <w:rPr>
          <w:rFonts w:cs="Arial"/>
        </w:rPr>
        <w:fldChar w:fldCharType="end"/>
      </w:r>
      <w:r w:rsidRPr="0097013D">
        <w:rPr>
          <w:rFonts w:cs="Arial"/>
        </w:rPr>
        <w:t xml:space="preserve"> - </w:t>
      </w:r>
      <w:r w:rsidRPr="0097013D">
        <w:rPr>
          <w:rFonts w:eastAsia="Calibri" w:cs="Arial"/>
          <w:bCs/>
          <w:sz w:val="18"/>
          <w:lang w:eastAsia="ru-RU"/>
        </w:rPr>
        <w:t>Метеорологические характеристики и коэффициенты, определяющие условия рассеивания загрязняющих веществ в атмосфере</w:t>
      </w:r>
      <w:bookmarkEnd w:id="52"/>
    </w:p>
    <w:tbl>
      <w:tblPr>
        <w:tblStyle w:val="40"/>
        <w:tblW w:w="0" w:type="auto"/>
        <w:tblInd w:w="10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22"/>
        <w:gridCol w:w="2401"/>
      </w:tblGrid>
      <w:tr w:rsidR="0062271E" w:rsidRPr="002C5142" w14:paraId="2064F0A7" w14:textId="77777777" w:rsidTr="002C5142">
        <w:trPr>
          <w:trHeight w:val="227"/>
        </w:trPr>
        <w:tc>
          <w:tcPr>
            <w:tcW w:w="5522" w:type="dxa"/>
            <w:vAlign w:val="center"/>
          </w:tcPr>
          <w:p w14:paraId="24B8B52F" w14:textId="77777777" w:rsidR="0062271E" w:rsidRPr="002C5142" w:rsidRDefault="0062271E" w:rsidP="00533A37">
            <w:pPr>
              <w:pStyle w:val="TableParagraph"/>
              <w:spacing w:line="229" w:lineRule="exact"/>
              <w:ind w:left="1368"/>
              <w:rPr>
                <w:rFonts w:ascii="Arial" w:hAnsi="Arial"/>
                <w:sz w:val="18"/>
                <w:szCs w:val="18"/>
              </w:rPr>
            </w:pPr>
            <w:r w:rsidRPr="002C5142">
              <w:rPr>
                <w:rFonts w:ascii="Arial" w:hAnsi="Arial"/>
                <w:sz w:val="18"/>
                <w:szCs w:val="18"/>
              </w:rPr>
              <w:t>Hаименование</w:t>
            </w:r>
            <w:r w:rsidRPr="002C5142">
              <w:rPr>
                <w:rFonts w:ascii="Arial" w:hAnsi="Arial"/>
                <w:spacing w:val="-9"/>
                <w:sz w:val="18"/>
                <w:szCs w:val="18"/>
              </w:rPr>
              <w:t xml:space="preserve"> </w:t>
            </w:r>
            <w:r w:rsidRPr="002C5142">
              <w:rPr>
                <w:rFonts w:ascii="Arial" w:hAnsi="Arial"/>
                <w:sz w:val="18"/>
                <w:szCs w:val="18"/>
              </w:rPr>
              <w:t>характеристик</w:t>
            </w:r>
          </w:p>
        </w:tc>
        <w:tc>
          <w:tcPr>
            <w:tcW w:w="2401" w:type="dxa"/>
            <w:vAlign w:val="center"/>
          </w:tcPr>
          <w:p w14:paraId="5D0B9521" w14:textId="77777777" w:rsidR="0062271E" w:rsidRPr="002C5142" w:rsidRDefault="0062271E" w:rsidP="00533A37">
            <w:pPr>
              <w:pStyle w:val="TableParagraph"/>
              <w:spacing w:line="229" w:lineRule="exact"/>
              <w:ind w:left="721" w:right="714"/>
              <w:jc w:val="center"/>
              <w:rPr>
                <w:rFonts w:ascii="Arial" w:hAnsi="Arial"/>
                <w:sz w:val="18"/>
                <w:szCs w:val="18"/>
              </w:rPr>
            </w:pPr>
            <w:r w:rsidRPr="002C5142">
              <w:rPr>
                <w:rFonts w:ascii="Arial" w:hAnsi="Arial"/>
                <w:sz w:val="18"/>
                <w:szCs w:val="18"/>
              </w:rPr>
              <w:t>Величина</w:t>
            </w:r>
          </w:p>
        </w:tc>
      </w:tr>
      <w:tr w:rsidR="0062271E" w:rsidRPr="002C5142" w14:paraId="1C1B7616" w14:textId="77777777" w:rsidTr="002C5142">
        <w:trPr>
          <w:trHeight w:val="227"/>
        </w:trPr>
        <w:tc>
          <w:tcPr>
            <w:tcW w:w="5522" w:type="dxa"/>
            <w:tcBorders>
              <w:bottom w:val="nil"/>
            </w:tcBorders>
            <w:vAlign w:val="center"/>
          </w:tcPr>
          <w:p w14:paraId="5B70EC17" w14:textId="77777777" w:rsidR="0062271E" w:rsidRPr="002C5142" w:rsidRDefault="0062271E" w:rsidP="00533A37">
            <w:pPr>
              <w:pStyle w:val="TableParagraph"/>
              <w:spacing w:line="212" w:lineRule="exact"/>
              <w:ind w:left="652" w:right="648"/>
              <w:jc w:val="center"/>
              <w:rPr>
                <w:rFonts w:ascii="Arial" w:hAnsi="Arial"/>
                <w:sz w:val="18"/>
                <w:szCs w:val="18"/>
              </w:rPr>
            </w:pPr>
            <w:r w:rsidRPr="002C5142">
              <w:rPr>
                <w:rFonts w:ascii="Arial" w:hAnsi="Arial"/>
                <w:sz w:val="18"/>
                <w:szCs w:val="18"/>
              </w:rPr>
              <w:t>Коэффициент,</w:t>
            </w:r>
            <w:r w:rsidRPr="002C5142">
              <w:rPr>
                <w:rFonts w:ascii="Arial" w:hAnsi="Arial"/>
                <w:spacing w:val="-6"/>
                <w:sz w:val="18"/>
                <w:szCs w:val="18"/>
              </w:rPr>
              <w:t xml:space="preserve"> </w:t>
            </w:r>
            <w:r w:rsidRPr="002C5142">
              <w:rPr>
                <w:rFonts w:ascii="Arial" w:hAnsi="Arial"/>
                <w:sz w:val="18"/>
                <w:szCs w:val="18"/>
              </w:rPr>
              <w:t>зависящий</w:t>
            </w:r>
            <w:r w:rsidRPr="002C5142">
              <w:rPr>
                <w:rFonts w:ascii="Arial" w:hAnsi="Arial"/>
                <w:spacing w:val="-4"/>
                <w:sz w:val="18"/>
                <w:szCs w:val="18"/>
              </w:rPr>
              <w:t xml:space="preserve"> </w:t>
            </w:r>
            <w:r w:rsidRPr="002C5142">
              <w:rPr>
                <w:rFonts w:ascii="Arial" w:hAnsi="Arial"/>
                <w:sz w:val="18"/>
                <w:szCs w:val="18"/>
              </w:rPr>
              <w:t>от</w:t>
            </w:r>
            <w:r w:rsidRPr="002C5142">
              <w:rPr>
                <w:rFonts w:ascii="Arial" w:hAnsi="Arial"/>
                <w:spacing w:val="-6"/>
                <w:sz w:val="18"/>
                <w:szCs w:val="18"/>
              </w:rPr>
              <w:t xml:space="preserve"> </w:t>
            </w:r>
            <w:r w:rsidRPr="002C5142">
              <w:rPr>
                <w:rFonts w:ascii="Arial" w:hAnsi="Arial"/>
                <w:sz w:val="18"/>
                <w:szCs w:val="18"/>
              </w:rPr>
              <w:t>стратификации</w:t>
            </w:r>
          </w:p>
        </w:tc>
        <w:tc>
          <w:tcPr>
            <w:tcW w:w="2401" w:type="dxa"/>
            <w:tcBorders>
              <w:bottom w:val="nil"/>
            </w:tcBorders>
            <w:vAlign w:val="center"/>
          </w:tcPr>
          <w:p w14:paraId="161E1BC1" w14:textId="77777777" w:rsidR="0062271E" w:rsidRPr="002C5142" w:rsidRDefault="0062271E" w:rsidP="00533A37">
            <w:pPr>
              <w:pStyle w:val="TableParagraph"/>
              <w:spacing w:line="212" w:lineRule="exact"/>
              <w:ind w:left="721" w:right="714"/>
              <w:jc w:val="center"/>
              <w:rPr>
                <w:rFonts w:ascii="Arial"/>
                <w:sz w:val="18"/>
                <w:szCs w:val="18"/>
              </w:rPr>
            </w:pPr>
            <w:r w:rsidRPr="002C5142">
              <w:rPr>
                <w:rFonts w:ascii="Arial"/>
                <w:sz w:val="18"/>
                <w:szCs w:val="18"/>
              </w:rPr>
              <w:t>200</w:t>
            </w:r>
          </w:p>
        </w:tc>
      </w:tr>
      <w:tr w:rsidR="0062271E" w:rsidRPr="002C5142" w14:paraId="5560B0D3" w14:textId="77777777" w:rsidTr="002C5142">
        <w:trPr>
          <w:trHeight w:val="227"/>
        </w:trPr>
        <w:tc>
          <w:tcPr>
            <w:tcW w:w="5522" w:type="dxa"/>
            <w:tcBorders>
              <w:top w:val="nil"/>
              <w:bottom w:val="nil"/>
            </w:tcBorders>
            <w:vAlign w:val="center"/>
          </w:tcPr>
          <w:p w14:paraId="648DDB98" w14:textId="77777777" w:rsidR="0062271E" w:rsidRPr="002C5142" w:rsidRDefault="0062271E" w:rsidP="00533A37">
            <w:pPr>
              <w:pStyle w:val="TableParagraph"/>
              <w:spacing w:line="225" w:lineRule="exact"/>
              <w:ind w:left="652" w:right="644"/>
              <w:jc w:val="center"/>
              <w:rPr>
                <w:rFonts w:ascii="Arial" w:hAnsi="Arial"/>
                <w:sz w:val="18"/>
                <w:szCs w:val="18"/>
              </w:rPr>
            </w:pPr>
            <w:r w:rsidRPr="002C5142">
              <w:rPr>
                <w:rFonts w:ascii="Arial" w:hAnsi="Arial"/>
                <w:sz w:val="18"/>
                <w:szCs w:val="18"/>
              </w:rPr>
              <w:t>атмосферы,</w:t>
            </w:r>
            <w:r w:rsidRPr="002C5142">
              <w:rPr>
                <w:rFonts w:ascii="Arial" w:hAnsi="Arial"/>
                <w:spacing w:val="-4"/>
                <w:sz w:val="18"/>
                <w:szCs w:val="18"/>
              </w:rPr>
              <w:t xml:space="preserve"> </w:t>
            </w:r>
            <w:r w:rsidRPr="002C5142">
              <w:rPr>
                <w:rFonts w:ascii="Arial" w:hAnsi="Arial"/>
                <w:sz w:val="18"/>
                <w:szCs w:val="18"/>
              </w:rPr>
              <w:t>А</w:t>
            </w:r>
          </w:p>
        </w:tc>
        <w:tc>
          <w:tcPr>
            <w:tcW w:w="2401" w:type="dxa"/>
            <w:tcBorders>
              <w:top w:val="nil"/>
              <w:bottom w:val="nil"/>
            </w:tcBorders>
            <w:vAlign w:val="center"/>
          </w:tcPr>
          <w:p w14:paraId="312E3980" w14:textId="77777777" w:rsidR="0062271E" w:rsidRPr="002C5142" w:rsidRDefault="0062271E" w:rsidP="00533A37">
            <w:pPr>
              <w:pStyle w:val="TableParagraph"/>
              <w:rPr>
                <w:rFonts w:ascii="Times New Roman"/>
                <w:sz w:val="18"/>
                <w:szCs w:val="18"/>
              </w:rPr>
            </w:pPr>
          </w:p>
        </w:tc>
      </w:tr>
      <w:tr w:rsidR="0062271E" w:rsidRPr="002C5142" w14:paraId="10E99497" w14:textId="77777777" w:rsidTr="002C5142">
        <w:trPr>
          <w:trHeight w:val="227"/>
        </w:trPr>
        <w:tc>
          <w:tcPr>
            <w:tcW w:w="5522" w:type="dxa"/>
            <w:tcBorders>
              <w:top w:val="nil"/>
              <w:bottom w:val="nil"/>
            </w:tcBorders>
            <w:vAlign w:val="center"/>
          </w:tcPr>
          <w:p w14:paraId="796C79DF" w14:textId="77777777" w:rsidR="0062271E" w:rsidRPr="002C5142" w:rsidRDefault="0062271E" w:rsidP="00533A37">
            <w:pPr>
              <w:pStyle w:val="TableParagraph"/>
              <w:spacing w:before="112"/>
              <w:ind w:left="650" w:right="648"/>
              <w:jc w:val="center"/>
              <w:rPr>
                <w:rFonts w:ascii="Arial" w:hAnsi="Arial"/>
                <w:sz w:val="18"/>
                <w:szCs w:val="18"/>
              </w:rPr>
            </w:pPr>
            <w:r w:rsidRPr="002C5142">
              <w:rPr>
                <w:rFonts w:ascii="Arial" w:hAnsi="Arial"/>
                <w:sz w:val="18"/>
                <w:szCs w:val="18"/>
              </w:rPr>
              <w:t>Коэффициент</w:t>
            </w:r>
            <w:r w:rsidRPr="002C5142">
              <w:rPr>
                <w:rFonts w:ascii="Arial" w:hAnsi="Arial"/>
                <w:spacing w:val="-5"/>
                <w:sz w:val="18"/>
                <w:szCs w:val="18"/>
              </w:rPr>
              <w:t xml:space="preserve"> </w:t>
            </w:r>
            <w:r w:rsidRPr="002C5142">
              <w:rPr>
                <w:rFonts w:ascii="Arial" w:hAnsi="Arial"/>
                <w:sz w:val="18"/>
                <w:szCs w:val="18"/>
              </w:rPr>
              <w:t>рельефа</w:t>
            </w:r>
            <w:r w:rsidRPr="002C5142">
              <w:rPr>
                <w:rFonts w:ascii="Arial" w:hAnsi="Arial"/>
                <w:spacing w:val="-3"/>
                <w:sz w:val="18"/>
                <w:szCs w:val="18"/>
              </w:rPr>
              <w:t xml:space="preserve"> </w:t>
            </w:r>
            <w:r w:rsidRPr="002C5142">
              <w:rPr>
                <w:rFonts w:ascii="Arial" w:hAnsi="Arial"/>
                <w:sz w:val="18"/>
                <w:szCs w:val="18"/>
              </w:rPr>
              <w:t>местности</w:t>
            </w:r>
            <w:r w:rsidRPr="002C5142">
              <w:rPr>
                <w:rFonts w:ascii="Arial" w:hAnsi="Arial"/>
                <w:spacing w:val="-6"/>
                <w:sz w:val="18"/>
                <w:szCs w:val="18"/>
              </w:rPr>
              <w:t xml:space="preserve"> </w:t>
            </w:r>
            <w:r w:rsidRPr="002C5142">
              <w:rPr>
                <w:rFonts w:ascii="Arial" w:hAnsi="Arial"/>
                <w:sz w:val="18"/>
                <w:szCs w:val="18"/>
              </w:rPr>
              <w:t>в</w:t>
            </w:r>
            <w:r w:rsidRPr="002C5142">
              <w:rPr>
                <w:rFonts w:ascii="Arial" w:hAnsi="Arial"/>
                <w:spacing w:val="-2"/>
                <w:sz w:val="18"/>
                <w:szCs w:val="18"/>
              </w:rPr>
              <w:t xml:space="preserve"> </w:t>
            </w:r>
            <w:r w:rsidRPr="002C5142">
              <w:rPr>
                <w:rFonts w:ascii="Arial" w:hAnsi="Arial"/>
                <w:sz w:val="18"/>
                <w:szCs w:val="18"/>
              </w:rPr>
              <w:t>городе</w:t>
            </w:r>
          </w:p>
        </w:tc>
        <w:tc>
          <w:tcPr>
            <w:tcW w:w="2401" w:type="dxa"/>
            <w:tcBorders>
              <w:top w:val="nil"/>
              <w:bottom w:val="nil"/>
            </w:tcBorders>
            <w:vAlign w:val="center"/>
          </w:tcPr>
          <w:p w14:paraId="518C5D71" w14:textId="77777777" w:rsidR="0062271E" w:rsidRPr="002C5142" w:rsidRDefault="0062271E" w:rsidP="00533A37">
            <w:pPr>
              <w:pStyle w:val="TableParagraph"/>
              <w:spacing w:before="112"/>
              <w:ind w:left="719" w:right="714"/>
              <w:jc w:val="center"/>
              <w:rPr>
                <w:rFonts w:ascii="Arial"/>
                <w:sz w:val="18"/>
                <w:szCs w:val="18"/>
              </w:rPr>
            </w:pPr>
            <w:r w:rsidRPr="002C5142">
              <w:rPr>
                <w:rFonts w:ascii="Arial"/>
                <w:sz w:val="18"/>
                <w:szCs w:val="18"/>
              </w:rPr>
              <w:t>1.00</w:t>
            </w:r>
          </w:p>
        </w:tc>
      </w:tr>
      <w:tr w:rsidR="0062271E" w:rsidRPr="002C5142" w14:paraId="0A5E7C6E" w14:textId="77777777" w:rsidTr="002C5142">
        <w:trPr>
          <w:trHeight w:val="227"/>
        </w:trPr>
        <w:tc>
          <w:tcPr>
            <w:tcW w:w="5522" w:type="dxa"/>
            <w:tcBorders>
              <w:top w:val="nil"/>
              <w:bottom w:val="nil"/>
            </w:tcBorders>
            <w:vAlign w:val="center"/>
          </w:tcPr>
          <w:p w14:paraId="6BF624D8" w14:textId="77777777" w:rsidR="0062271E" w:rsidRPr="002C5142" w:rsidRDefault="0062271E" w:rsidP="00533A37">
            <w:pPr>
              <w:pStyle w:val="TableParagraph"/>
              <w:spacing w:before="112" w:line="214" w:lineRule="exact"/>
              <w:ind w:left="510"/>
              <w:rPr>
                <w:rFonts w:ascii="Arial" w:hAnsi="Arial"/>
                <w:sz w:val="18"/>
                <w:szCs w:val="18"/>
              </w:rPr>
            </w:pPr>
            <w:r w:rsidRPr="002C5142">
              <w:rPr>
                <w:rFonts w:ascii="Arial" w:hAnsi="Arial"/>
                <w:sz w:val="18"/>
                <w:szCs w:val="18"/>
              </w:rPr>
              <w:t>Средняя</w:t>
            </w:r>
            <w:r w:rsidRPr="002C5142">
              <w:rPr>
                <w:rFonts w:ascii="Arial" w:hAnsi="Arial"/>
                <w:spacing w:val="-7"/>
                <w:sz w:val="18"/>
                <w:szCs w:val="18"/>
              </w:rPr>
              <w:t xml:space="preserve"> </w:t>
            </w:r>
            <w:r w:rsidRPr="002C5142">
              <w:rPr>
                <w:rFonts w:ascii="Arial" w:hAnsi="Arial"/>
                <w:sz w:val="18"/>
                <w:szCs w:val="18"/>
              </w:rPr>
              <w:t>максимальная</w:t>
            </w:r>
            <w:r w:rsidRPr="002C5142">
              <w:rPr>
                <w:rFonts w:ascii="Arial" w:hAnsi="Arial"/>
                <w:spacing w:val="-5"/>
                <w:sz w:val="18"/>
                <w:szCs w:val="18"/>
              </w:rPr>
              <w:t xml:space="preserve"> </w:t>
            </w:r>
            <w:r w:rsidRPr="002C5142">
              <w:rPr>
                <w:rFonts w:ascii="Arial" w:hAnsi="Arial"/>
                <w:sz w:val="18"/>
                <w:szCs w:val="18"/>
              </w:rPr>
              <w:t>температура</w:t>
            </w:r>
            <w:r w:rsidRPr="002C5142">
              <w:rPr>
                <w:rFonts w:ascii="Arial" w:hAnsi="Arial"/>
                <w:spacing w:val="-6"/>
                <w:sz w:val="18"/>
                <w:szCs w:val="18"/>
              </w:rPr>
              <w:t xml:space="preserve"> </w:t>
            </w:r>
            <w:r w:rsidRPr="002C5142">
              <w:rPr>
                <w:rFonts w:ascii="Arial" w:hAnsi="Arial"/>
                <w:sz w:val="18"/>
                <w:szCs w:val="18"/>
              </w:rPr>
              <w:t>наружного</w:t>
            </w:r>
          </w:p>
        </w:tc>
        <w:tc>
          <w:tcPr>
            <w:tcW w:w="2401" w:type="dxa"/>
            <w:tcBorders>
              <w:top w:val="nil"/>
              <w:bottom w:val="nil"/>
            </w:tcBorders>
            <w:vAlign w:val="center"/>
          </w:tcPr>
          <w:p w14:paraId="5CF050F4" w14:textId="77777777" w:rsidR="0062271E" w:rsidRPr="002C5142" w:rsidRDefault="0062271E" w:rsidP="00533A37">
            <w:pPr>
              <w:pStyle w:val="TableParagraph"/>
              <w:spacing w:before="112" w:line="214" w:lineRule="exact"/>
              <w:ind w:left="719" w:right="714"/>
              <w:jc w:val="center"/>
              <w:rPr>
                <w:rFonts w:ascii="Arial"/>
                <w:sz w:val="18"/>
                <w:szCs w:val="18"/>
              </w:rPr>
            </w:pPr>
            <w:r w:rsidRPr="002C5142">
              <w:rPr>
                <w:rFonts w:ascii="Arial"/>
                <w:sz w:val="18"/>
                <w:szCs w:val="18"/>
              </w:rPr>
              <w:t>32.6</w:t>
            </w:r>
          </w:p>
        </w:tc>
      </w:tr>
      <w:tr w:rsidR="0062271E" w:rsidRPr="002C5142" w14:paraId="66D6DD46" w14:textId="77777777" w:rsidTr="002C5142">
        <w:trPr>
          <w:trHeight w:val="227"/>
        </w:trPr>
        <w:tc>
          <w:tcPr>
            <w:tcW w:w="5522" w:type="dxa"/>
            <w:tcBorders>
              <w:top w:val="nil"/>
              <w:bottom w:val="nil"/>
            </w:tcBorders>
            <w:vAlign w:val="center"/>
          </w:tcPr>
          <w:p w14:paraId="65D84EFE" w14:textId="77777777" w:rsidR="0062271E" w:rsidRPr="002C5142" w:rsidRDefault="0062271E" w:rsidP="00533A37">
            <w:pPr>
              <w:pStyle w:val="TableParagraph"/>
              <w:spacing w:line="227" w:lineRule="exact"/>
              <w:ind w:right="22"/>
              <w:jc w:val="right"/>
              <w:rPr>
                <w:rFonts w:ascii="Arial" w:hAnsi="Arial"/>
                <w:sz w:val="18"/>
                <w:szCs w:val="18"/>
              </w:rPr>
            </w:pPr>
            <w:r w:rsidRPr="002C5142">
              <w:rPr>
                <w:rFonts w:ascii="Arial" w:hAnsi="Arial"/>
                <w:sz w:val="18"/>
                <w:szCs w:val="18"/>
              </w:rPr>
              <w:t>воздуха</w:t>
            </w:r>
            <w:r w:rsidRPr="002C5142">
              <w:rPr>
                <w:rFonts w:ascii="Arial" w:hAnsi="Arial"/>
                <w:spacing w:val="-6"/>
                <w:sz w:val="18"/>
                <w:szCs w:val="18"/>
              </w:rPr>
              <w:t xml:space="preserve"> </w:t>
            </w:r>
            <w:r w:rsidRPr="002C5142">
              <w:rPr>
                <w:rFonts w:ascii="Arial" w:hAnsi="Arial"/>
                <w:sz w:val="18"/>
                <w:szCs w:val="18"/>
              </w:rPr>
              <w:t>наиболее</w:t>
            </w:r>
            <w:r w:rsidRPr="002C5142">
              <w:rPr>
                <w:rFonts w:ascii="Arial" w:hAnsi="Arial"/>
                <w:spacing w:val="-6"/>
                <w:sz w:val="18"/>
                <w:szCs w:val="18"/>
              </w:rPr>
              <w:t xml:space="preserve"> </w:t>
            </w:r>
            <w:r w:rsidRPr="002C5142">
              <w:rPr>
                <w:rFonts w:ascii="Arial" w:hAnsi="Arial"/>
                <w:sz w:val="18"/>
                <w:szCs w:val="18"/>
              </w:rPr>
              <w:t>жаркого</w:t>
            </w:r>
            <w:r w:rsidRPr="002C5142">
              <w:rPr>
                <w:rFonts w:ascii="Arial" w:hAnsi="Arial"/>
                <w:spacing w:val="-6"/>
                <w:sz w:val="18"/>
                <w:szCs w:val="18"/>
              </w:rPr>
              <w:t xml:space="preserve"> </w:t>
            </w:r>
            <w:r w:rsidRPr="002C5142">
              <w:rPr>
                <w:rFonts w:ascii="Arial" w:hAnsi="Arial"/>
                <w:sz w:val="18"/>
                <w:szCs w:val="18"/>
              </w:rPr>
              <w:t>месяца</w:t>
            </w:r>
            <w:r w:rsidRPr="002C5142">
              <w:rPr>
                <w:rFonts w:ascii="Arial" w:hAnsi="Arial"/>
                <w:spacing w:val="-3"/>
                <w:sz w:val="18"/>
                <w:szCs w:val="18"/>
              </w:rPr>
              <w:t xml:space="preserve"> </w:t>
            </w:r>
            <w:r w:rsidRPr="002C5142">
              <w:rPr>
                <w:rFonts w:ascii="Arial" w:hAnsi="Arial"/>
                <w:sz w:val="18"/>
                <w:szCs w:val="18"/>
              </w:rPr>
              <w:t>года,</w:t>
            </w:r>
            <w:r w:rsidRPr="002C5142">
              <w:rPr>
                <w:rFonts w:ascii="Arial" w:hAnsi="Arial"/>
                <w:spacing w:val="-4"/>
                <w:sz w:val="18"/>
                <w:szCs w:val="18"/>
              </w:rPr>
              <w:t xml:space="preserve"> </w:t>
            </w:r>
            <w:r w:rsidRPr="002C5142">
              <w:rPr>
                <w:rFonts w:ascii="Arial" w:hAnsi="Arial"/>
                <w:sz w:val="18"/>
                <w:szCs w:val="18"/>
              </w:rPr>
              <w:t>град.С</w:t>
            </w:r>
          </w:p>
        </w:tc>
        <w:tc>
          <w:tcPr>
            <w:tcW w:w="2401" w:type="dxa"/>
            <w:tcBorders>
              <w:top w:val="nil"/>
              <w:bottom w:val="nil"/>
            </w:tcBorders>
            <w:vAlign w:val="center"/>
          </w:tcPr>
          <w:p w14:paraId="365B479B" w14:textId="77777777" w:rsidR="0062271E" w:rsidRPr="002C5142" w:rsidRDefault="0062271E" w:rsidP="00533A37">
            <w:pPr>
              <w:pStyle w:val="TableParagraph"/>
              <w:rPr>
                <w:rFonts w:ascii="Times New Roman"/>
                <w:sz w:val="18"/>
                <w:szCs w:val="18"/>
              </w:rPr>
            </w:pPr>
          </w:p>
        </w:tc>
      </w:tr>
      <w:tr w:rsidR="0062271E" w:rsidRPr="002C5142" w14:paraId="18937247" w14:textId="77777777" w:rsidTr="002C5142">
        <w:trPr>
          <w:trHeight w:val="227"/>
        </w:trPr>
        <w:tc>
          <w:tcPr>
            <w:tcW w:w="5522" w:type="dxa"/>
            <w:tcBorders>
              <w:top w:val="nil"/>
              <w:bottom w:val="nil"/>
            </w:tcBorders>
            <w:vAlign w:val="center"/>
          </w:tcPr>
          <w:p w14:paraId="5BF3A9B5" w14:textId="77777777" w:rsidR="0062271E" w:rsidRPr="002C5142" w:rsidRDefault="0062271E" w:rsidP="00533A37">
            <w:pPr>
              <w:pStyle w:val="TableParagraph"/>
              <w:spacing w:before="110" w:line="214" w:lineRule="exact"/>
              <w:ind w:right="18"/>
              <w:jc w:val="right"/>
              <w:rPr>
                <w:rFonts w:ascii="Arial" w:hAnsi="Arial"/>
                <w:sz w:val="18"/>
                <w:szCs w:val="18"/>
              </w:rPr>
            </w:pPr>
            <w:r w:rsidRPr="002C5142">
              <w:rPr>
                <w:rFonts w:ascii="Arial" w:hAnsi="Arial"/>
                <w:sz w:val="18"/>
                <w:szCs w:val="18"/>
              </w:rPr>
              <w:t>Средняя</w:t>
            </w:r>
            <w:r w:rsidRPr="002C5142">
              <w:rPr>
                <w:rFonts w:ascii="Arial" w:hAnsi="Arial"/>
                <w:spacing w:val="-5"/>
                <w:sz w:val="18"/>
                <w:szCs w:val="18"/>
              </w:rPr>
              <w:t xml:space="preserve"> </w:t>
            </w:r>
            <w:r w:rsidRPr="002C5142">
              <w:rPr>
                <w:rFonts w:ascii="Arial" w:hAnsi="Arial"/>
                <w:sz w:val="18"/>
                <w:szCs w:val="18"/>
              </w:rPr>
              <w:t>температура</w:t>
            </w:r>
            <w:r w:rsidRPr="002C5142">
              <w:rPr>
                <w:rFonts w:ascii="Arial" w:hAnsi="Arial"/>
                <w:spacing w:val="-4"/>
                <w:sz w:val="18"/>
                <w:szCs w:val="18"/>
              </w:rPr>
              <w:t xml:space="preserve"> </w:t>
            </w:r>
            <w:r w:rsidRPr="002C5142">
              <w:rPr>
                <w:rFonts w:ascii="Arial" w:hAnsi="Arial"/>
                <w:sz w:val="18"/>
                <w:szCs w:val="18"/>
              </w:rPr>
              <w:t>наружного</w:t>
            </w:r>
            <w:r w:rsidRPr="002C5142">
              <w:rPr>
                <w:rFonts w:ascii="Arial" w:hAnsi="Arial"/>
                <w:spacing w:val="-6"/>
                <w:sz w:val="18"/>
                <w:szCs w:val="18"/>
              </w:rPr>
              <w:t xml:space="preserve"> </w:t>
            </w:r>
            <w:r w:rsidRPr="002C5142">
              <w:rPr>
                <w:rFonts w:ascii="Arial" w:hAnsi="Arial"/>
                <w:sz w:val="18"/>
                <w:szCs w:val="18"/>
              </w:rPr>
              <w:t>воздуха</w:t>
            </w:r>
            <w:r w:rsidRPr="002C5142">
              <w:rPr>
                <w:rFonts w:ascii="Arial" w:hAnsi="Arial"/>
                <w:spacing w:val="-6"/>
                <w:sz w:val="18"/>
                <w:szCs w:val="18"/>
              </w:rPr>
              <w:t xml:space="preserve"> </w:t>
            </w:r>
            <w:r w:rsidRPr="002C5142">
              <w:rPr>
                <w:rFonts w:ascii="Arial" w:hAnsi="Arial"/>
                <w:sz w:val="18"/>
                <w:szCs w:val="18"/>
              </w:rPr>
              <w:t>наибо-</w:t>
            </w:r>
          </w:p>
        </w:tc>
        <w:tc>
          <w:tcPr>
            <w:tcW w:w="2401" w:type="dxa"/>
            <w:tcBorders>
              <w:top w:val="nil"/>
              <w:bottom w:val="nil"/>
            </w:tcBorders>
            <w:vAlign w:val="center"/>
          </w:tcPr>
          <w:p w14:paraId="2DC27872" w14:textId="77777777" w:rsidR="0062271E" w:rsidRPr="002C5142" w:rsidRDefault="0062271E" w:rsidP="00533A37">
            <w:pPr>
              <w:pStyle w:val="TableParagraph"/>
              <w:spacing w:before="110" w:line="214" w:lineRule="exact"/>
              <w:ind w:left="719" w:right="714"/>
              <w:jc w:val="center"/>
              <w:rPr>
                <w:rFonts w:ascii="Arial"/>
                <w:sz w:val="18"/>
                <w:szCs w:val="18"/>
              </w:rPr>
            </w:pPr>
            <w:r w:rsidRPr="002C5142">
              <w:rPr>
                <w:rFonts w:ascii="Arial"/>
                <w:sz w:val="18"/>
                <w:szCs w:val="18"/>
              </w:rPr>
              <w:t>-18.0</w:t>
            </w:r>
          </w:p>
        </w:tc>
      </w:tr>
      <w:tr w:rsidR="0062271E" w:rsidRPr="002C5142" w14:paraId="7DD4EF2B" w14:textId="77777777" w:rsidTr="002C5142">
        <w:trPr>
          <w:trHeight w:val="227"/>
        </w:trPr>
        <w:tc>
          <w:tcPr>
            <w:tcW w:w="5522" w:type="dxa"/>
            <w:tcBorders>
              <w:top w:val="nil"/>
              <w:bottom w:val="nil"/>
            </w:tcBorders>
            <w:vAlign w:val="center"/>
          </w:tcPr>
          <w:p w14:paraId="6B93BE7E" w14:textId="77777777" w:rsidR="0062271E" w:rsidRPr="002C5142" w:rsidRDefault="0062271E" w:rsidP="00533A37">
            <w:pPr>
              <w:pStyle w:val="TableParagraph"/>
              <w:spacing w:line="210" w:lineRule="exact"/>
              <w:ind w:right="18"/>
              <w:jc w:val="right"/>
              <w:rPr>
                <w:rFonts w:ascii="Arial" w:hAnsi="Arial"/>
                <w:sz w:val="18"/>
                <w:szCs w:val="18"/>
              </w:rPr>
            </w:pPr>
            <w:r w:rsidRPr="002C5142">
              <w:rPr>
                <w:rFonts w:ascii="Arial" w:hAnsi="Arial"/>
                <w:sz w:val="18"/>
                <w:szCs w:val="18"/>
              </w:rPr>
              <w:t>лее</w:t>
            </w:r>
            <w:r w:rsidRPr="002C5142">
              <w:rPr>
                <w:rFonts w:ascii="Arial" w:hAnsi="Arial"/>
                <w:spacing w:val="-5"/>
                <w:sz w:val="18"/>
                <w:szCs w:val="18"/>
              </w:rPr>
              <w:t xml:space="preserve"> </w:t>
            </w:r>
            <w:r w:rsidRPr="002C5142">
              <w:rPr>
                <w:rFonts w:ascii="Arial" w:hAnsi="Arial"/>
                <w:sz w:val="18"/>
                <w:szCs w:val="18"/>
              </w:rPr>
              <w:t>холодного</w:t>
            </w:r>
            <w:r w:rsidRPr="002C5142">
              <w:rPr>
                <w:rFonts w:ascii="Arial" w:hAnsi="Arial"/>
                <w:spacing w:val="-2"/>
                <w:sz w:val="18"/>
                <w:szCs w:val="18"/>
              </w:rPr>
              <w:t xml:space="preserve"> </w:t>
            </w:r>
            <w:r w:rsidRPr="002C5142">
              <w:rPr>
                <w:rFonts w:ascii="Arial" w:hAnsi="Arial"/>
                <w:sz w:val="18"/>
                <w:szCs w:val="18"/>
              </w:rPr>
              <w:t>месяца</w:t>
            </w:r>
            <w:r w:rsidRPr="002C5142">
              <w:rPr>
                <w:rFonts w:ascii="Arial" w:hAnsi="Arial"/>
                <w:spacing w:val="-4"/>
                <w:sz w:val="18"/>
                <w:szCs w:val="18"/>
              </w:rPr>
              <w:t xml:space="preserve"> </w:t>
            </w:r>
            <w:r w:rsidRPr="002C5142">
              <w:rPr>
                <w:rFonts w:ascii="Arial" w:hAnsi="Arial"/>
                <w:sz w:val="18"/>
                <w:szCs w:val="18"/>
              </w:rPr>
              <w:t>(для</w:t>
            </w:r>
            <w:r w:rsidRPr="002C5142">
              <w:rPr>
                <w:rFonts w:ascii="Arial" w:hAnsi="Arial"/>
                <w:spacing w:val="-3"/>
                <w:sz w:val="18"/>
                <w:szCs w:val="18"/>
              </w:rPr>
              <w:t xml:space="preserve"> </w:t>
            </w:r>
            <w:r w:rsidRPr="002C5142">
              <w:rPr>
                <w:rFonts w:ascii="Arial" w:hAnsi="Arial"/>
                <w:sz w:val="18"/>
                <w:szCs w:val="18"/>
              </w:rPr>
              <w:t>котельных,</w:t>
            </w:r>
            <w:r w:rsidRPr="002C5142">
              <w:rPr>
                <w:rFonts w:ascii="Arial" w:hAnsi="Arial"/>
                <w:spacing w:val="-4"/>
                <w:sz w:val="18"/>
                <w:szCs w:val="18"/>
              </w:rPr>
              <w:t xml:space="preserve"> </w:t>
            </w:r>
            <w:r w:rsidRPr="002C5142">
              <w:rPr>
                <w:rFonts w:ascii="Arial" w:hAnsi="Arial"/>
                <w:sz w:val="18"/>
                <w:szCs w:val="18"/>
              </w:rPr>
              <w:t>работа-</w:t>
            </w:r>
          </w:p>
        </w:tc>
        <w:tc>
          <w:tcPr>
            <w:tcW w:w="2401" w:type="dxa"/>
            <w:tcBorders>
              <w:top w:val="nil"/>
              <w:bottom w:val="nil"/>
            </w:tcBorders>
            <w:vAlign w:val="center"/>
          </w:tcPr>
          <w:p w14:paraId="1DFFEA87" w14:textId="77777777" w:rsidR="0062271E" w:rsidRPr="002C5142" w:rsidRDefault="0062271E" w:rsidP="00533A37">
            <w:pPr>
              <w:pStyle w:val="TableParagraph"/>
              <w:rPr>
                <w:rFonts w:ascii="Times New Roman"/>
                <w:sz w:val="18"/>
                <w:szCs w:val="18"/>
              </w:rPr>
            </w:pPr>
          </w:p>
        </w:tc>
      </w:tr>
      <w:tr w:rsidR="0062271E" w:rsidRPr="002C5142" w14:paraId="657F329F" w14:textId="77777777" w:rsidTr="002C5142">
        <w:trPr>
          <w:trHeight w:val="227"/>
        </w:trPr>
        <w:tc>
          <w:tcPr>
            <w:tcW w:w="5522" w:type="dxa"/>
            <w:tcBorders>
              <w:top w:val="nil"/>
              <w:bottom w:val="nil"/>
            </w:tcBorders>
            <w:vAlign w:val="center"/>
          </w:tcPr>
          <w:p w14:paraId="6CE83250" w14:textId="77777777" w:rsidR="0062271E" w:rsidRPr="002C5142" w:rsidRDefault="0062271E" w:rsidP="00533A37">
            <w:pPr>
              <w:pStyle w:val="TableParagraph"/>
              <w:spacing w:line="227" w:lineRule="exact"/>
              <w:ind w:left="818"/>
              <w:rPr>
                <w:rFonts w:ascii="Arial" w:hAnsi="Arial"/>
                <w:sz w:val="18"/>
                <w:szCs w:val="18"/>
              </w:rPr>
            </w:pPr>
            <w:r w:rsidRPr="002C5142">
              <w:rPr>
                <w:rFonts w:ascii="Arial" w:hAnsi="Arial"/>
                <w:sz w:val="18"/>
                <w:szCs w:val="18"/>
              </w:rPr>
              <w:t>ющих</w:t>
            </w:r>
            <w:r w:rsidRPr="002C5142">
              <w:rPr>
                <w:rFonts w:ascii="Arial" w:hAnsi="Arial"/>
                <w:spacing w:val="-3"/>
                <w:sz w:val="18"/>
                <w:szCs w:val="18"/>
              </w:rPr>
              <w:t xml:space="preserve"> </w:t>
            </w:r>
            <w:r w:rsidRPr="002C5142">
              <w:rPr>
                <w:rFonts w:ascii="Arial" w:hAnsi="Arial"/>
                <w:sz w:val="18"/>
                <w:szCs w:val="18"/>
              </w:rPr>
              <w:t>по</w:t>
            </w:r>
            <w:r w:rsidRPr="002C5142">
              <w:rPr>
                <w:rFonts w:ascii="Arial" w:hAnsi="Arial"/>
                <w:spacing w:val="-3"/>
                <w:sz w:val="18"/>
                <w:szCs w:val="18"/>
              </w:rPr>
              <w:t xml:space="preserve"> </w:t>
            </w:r>
            <w:r w:rsidRPr="002C5142">
              <w:rPr>
                <w:rFonts w:ascii="Arial" w:hAnsi="Arial"/>
                <w:sz w:val="18"/>
                <w:szCs w:val="18"/>
              </w:rPr>
              <w:t>отопительному</w:t>
            </w:r>
            <w:r w:rsidRPr="002C5142">
              <w:rPr>
                <w:rFonts w:ascii="Arial" w:hAnsi="Arial"/>
                <w:spacing w:val="-5"/>
                <w:sz w:val="18"/>
                <w:szCs w:val="18"/>
              </w:rPr>
              <w:t xml:space="preserve"> </w:t>
            </w:r>
            <w:r w:rsidRPr="002C5142">
              <w:rPr>
                <w:rFonts w:ascii="Arial" w:hAnsi="Arial"/>
                <w:sz w:val="18"/>
                <w:szCs w:val="18"/>
              </w:rPr>
              <w:t>графику),</w:t>
            </w:r>
            <w:r w:rsidRPr="002C5142">
              <w:rPr>
                <w:rFonts w:ascii="Arial" w:hAnsi="Arial"/>
                <w:spacing w:val="-3"/>
                <w:sz w:val="18"/>
                <w:szCs w:val="18"/>
              </w:rPr>
              <w:t xml:space="preserve"> </w:t>
            </w:r>
            <w:r w:rsidRPr="002C5142">
              <w:rPr>
                <w:rFonts w:ascii="Arial" w:hAnsi="Arial"/>
                <w:sz w:val="18"/>
                <w:szCs w:val="18"/>
              </w:rPr>
              <w:t>град</w:t>
            </w:r>
            <w:r w:rsidRPr="002C5142">
              <w:rPr>
                <w:rFonts w:ascii="Arial" w:hAnsi="Arial"/>
                <w:spacing w:val="-4"/>
                <w:sz w:val="18"/>
                <w:szCs w:val="18"/>
              </w:rPr>
              <w:t xml:space="preserve"> </w:t>
            </w:r>
            <w:r w:rsidRPr="002C5142">
              <w:rPr>
                <w:rFonts w:ascii="Arial" w:hAnsi="Arial"/>
                <w:sz w:val="18"/>
                <w:szCs w:val="18"/>
              </w:rPr>
              <w:t>С</w:t>
            </w:r>
          </w:p>
        </w:tc>
        <w:tc>
          <w:tcPr>
            <w:tcW w:w="2401" w:type="dxa"/>
            <w:tcBorders>
              <w:top w:val="nil"/>
              <w:bottom w:val="nil"/>
            </w:tcBorders>
            <w:vAlign w:val="center"/>
          </w:tcPr>
          <w:p w14:paraId="22DF2445" w14:textId="77777777" w:rsidR="0062271E" w:rsidRPr="002C5142" w:rsidRDefault="0062271E" w:rsidP="00533A37">
            <w:pPr>
              <w:pStyle w:val="TableParagraph"/>
              <w:rPr>
                <w:rFonts w:ascii="Times New Roman"/>
                <w:sz w:val="18"/>
                <w:szCs w:val="18"/>
              </w:rPr>
            </w:pPr>
          </w:p>
        </w:tc>
      </w:tr>
      <w:tr w:rsidR="0062271E" w:rsidRPr="002C5142" w14:paraId="45FA62A8" w14:textId="77777777" w:rsidTr="002C5142">
        <w:trPr>
          <w:trHeight w:val="227"/>
        </w:trPr>
        <w:tc>
          <w:tcPr>
            <w:tcW w:w="5522" w:type="dxa"/>
            <w:tcBorders>
              <w:top w:val="nil"/>
              <w:bottom w:val="nil"/>
            </w:tcBorders>
            <w:vAlign w:val="center"/>
          </w:tcPr>
          <w:p w14:paraId="5BC5E982" w14:textId="77777777" w:rsidR="0062271E" w:rsidRPr="002C5142" w:rsidRDefault="0062271E" w:rsidP="00533A37">
            <w:pPr>
              <w:pStyle w:val="TableParagraph"/>
              <w:spacing w:before="110"/>
              <w:ind w:left="1305"/>
              <w:rPr>
                <w:rFonts w:ascii="Arial" w:hAnsi="Arial"/>
                <w:sz w:val="18"/>
                <w:szCs w:val="18"/>
              </w:rPr>
            </w:pPr>
            <w:r w:rsidRPr="002C5142">
              <w:rPr>
                <w:rFonts w:ascii="Arial" w:hAnsi="Arial"/>
                <w:sz w:val="18"/>
                <w:szCs w:val="18"/>
              </w:rPr>
              <w:t>Среднегодовая</w:t>
            </w:r>
            <w:r w:rsidRPr="002C5142">
              <w:rPr>
                <w:rFonts w:ascii="Arial" w:hAnsi="Arial"/>
                <w:spacing w:val="-4"/>
                <w:sz w:val="18"/>
                <w:szCs w:val="18"/>
              </w:rPr>
              <w:t xml:space="preserve"> </w:t>
            </w:r>
            <w:r w:rsidRPr="002C5142">
              <w:rPr>
                <w:rFonts w:ascii="Arial" w:hAnsi="Arial"/>
                <w:sz w:val="18"/>
                <w:szCs w:val="18"/>
              </w:rPr>
              <w:t>роза</w:t>
            </w:r>
            <w:r w:rsidRPr="002C5142">
              <w:rPr>
                <w:rFonts w:ascii="Arial" w:hAnsi="Arial"/>
                <w:spacing w:val="-6"/>
                <w:sz w:val="18"/>
                <w:szCs w:val="18"/>
              </w:rPr>
              <w:t xml:space="preserve"> </w:t>
            </w:r>
            <w:r w:rsidRPr="002C5142">
              <w:rPr>
                <w:rFonts w:ascii="Arial" w:hAnsi="Arial"/>
                <w:sz w:val="18"/>
                <w:szCs w:val="18"/>
              </w:rPr>
              <w:t>ветров,</w:t>
            </w:r>
            <w:r w:rsidRPr="002C5142">
              <w:rPr>
                <w:rFonts w:ascii="Arial" w:hAnsi="Arial"/>
                <w:spacing w:val="-6"/>
                <w:sz w:val="18"/>
                <w:szCs w:val="18"/>
              </w:rPr>
              <w:t xml:space="preserve"> </w:t>
            </w:r>
            <w:r w:rsidRPr="002C5142">
              <w:rPr>
                <w:rFonts w:ascii="Arial" w:hAnsi="Arial"/>
                <w:sz w:val="18"/>
                <w:szCs w:val="18"/>
              </w:rPr>
              <w:t>%</w:t>
            </w:r>
          </w:p>
        </w:tc>
        <w:tc>
          <w:tcPr>
            <w:tcW w:w="2401" w:type="dxa"/>
            <w:tcBorders>
              <w:top w:val="nil"/>
              <w:bottom w:val="nil"/>
            </w:tcBorders>
            <w:vAlign w:val="center"/>
          </w:tcPr>
          <w:p w14:paraId="529C01B5" w14:textId="77777777" w:rsidR="0062271E" w:rsidRPr="002C5142" w:rsidRDefault="0062271E" w:rsidP="00533A37">
            <w:pPr>
              <w:pStyle w:val="TableParagraph"/>
              <w:rPr>
                <w:rFonts w:ascii="Times New Roman"/>
                <w:sz w:val="18"/>
                <w:szCs w:val="18"/>
              </w:rPr>
            </w:pPr>
          </w:p>
        </w:tc>
      </w:tr>
      <w:tr w:rsidR="0062271E" w:rsidRPr="002C5142" w14:paraId="59FE1D37" w14:textId="77777777" w:rsidTr="002C5142">
        <w:trPr>
          <w:trHeight w:val="227"/>
        </w:trPr>
        <w:tc>
          <w:tcPr>
            <w:tcW w:w="5522" w:type="dxa"/>
            <w:tcBorders>
              <w:top w:val="nil"/>
              <w:bottom w:val="nil"/>
            </w:tcBorders>
            <w:vAlign w:val="center"/>
          </w:tcPr>
          <w:p w14:paraId="31A7A212" w14:textId="77777777" w:rsidR="0062271E" w:rsidRPr="002C5142" w:rsidRDefault="0062271E" w:rsidP="00533A37">
            <w:pPr>
              <w:pStyle w:val="TableParagraph"/>
              <w:spacing w:before="112" w:line="214" w:lineRule="exact"/>
              <w:ind w:left="8"/>
              <w:jc w:val="center"/>
              <w:rPr>
                <w:rFonts w:ascii="Arial" w:hAnsi="Arial"/>
                <w:sz w:val="18"/>
                <w:szCs w:val="18"/>
              </w:rPr>
            </w:pPr>
            <w:r w:rsidRPr="002C5142">
              <w:rPr>
                <w:rFonts w:ascii="Arial" w:hAnsi="Arial"/>
                <w:w w:val="99"/>
                <w:sz w:val="18"/>
                <w:szCs w:val="18"/>
              </w:rPr>
              <w:t>С</w:t>
            </w:r>
          </w:p>
        </w:tc>
        <w:tc>
          <w:tcPr>
            <w:tcW w:w="2401" w:type="dxa"/>
            <w:tcBorders>
              <w:top w:val="nil"/>
              <w:bottom w:val="nil"/>
            </w:tcBorders>
            <w:vAlign w:val="center"/>
          </w:tcPr>
          <w:p w14:paraId="07015A9E" w14:textId="77777777" w:rsidR="0062271E" w:rsidRPr="002C5142" w:rsidRDefault="0062271E" w:rsidP="00533A37">
            <w:pPr>
              <w:pStyle w:val="TableParagraph"/>
              <w:spacing w:before="112" w:line="214" w:lineRule="exact"/>
              <w:ind w:left="719" w:right="714"/>
              <w:jc w:val="center"/>
              <w:rPr>
                <w:rFonts w:ascii="Arial"/>
                <w:sz w:val="18"/>
                <w:szCs w:val="18"/>
              </w:rPr>
            </w:pPr>
            <w:r w:rsidRPr="002C5142">
              <w:rPr>
                <w:rFonts w:ascii="Arial"/>
                <w:sz w:val="18"/>
                <w:szCs w:val="18"/>
              </w:rPr>
              <w:t>15.0</w:t>
            </w:r>
          </w:p>
        </w:tc>
      </w:tr>
      <w:tr w:rsidR="0062271E" w:rsidRPr="002C5142" w14:paraId="6CA5D5F4" w14:textId="77777777" w:rsidTr="002C5142">
        <w:trPr>
          <w:trHeight w:val="227"/>
        </w:trPr>
        <w:tc>
          <w:tcPr>
            <w:tcW w:w="5522" w:type="dxa"/>
            <w:tcBorders>
              <w:top w:val="nil"/>
              <w:bottom w:val="nil"/>
            </w:tcBorders>
            <w:vAlign w:val="center"/>
          </w:tcPr>
          <w:p w14:paraId="04B39B34" w14:textId="77777777" w:rsidR="0062271E" w:rsidRPr="002C5142" w:rsidRDefault="0062271E" w:rsidP="00533A37">
            <w:pPr>
              <w:pStyle w:val="TableParagraph"/>
              <w:spacing w:line="210" w:lineRule="exact"/>
              <w:ind w:left="652" w:right="645"/>
              <w:jc w:val="center"/>
              <w:rPr>
                <w:rFonts w:ascii="Arial" w:hAnsi="Arial"/>
                <w:sz w:val="18"/>
                <w:szCs w:val="18"/>
              </w:rPr>
            </w:pPr>
            <w:r w:rsidRPr="002C5142">
              <w:rPr>
                <w:rFonts w:ascii="Arial" w:hAnsi="Arial"/>
                <w:sz w:val="18"/>
                <w:szCs w:val="18"/>
              </w:rPr>
              <w:t>СВ</w:t>
            </w:r>
          </w:p>
        </w:tc>
        <w:tc>
          <w:tcPr>
            <w:tcW w:w="2401" w:type="dxa"/>
            <w:tcBorders>
              <w:top w:val="nil"/>
              <w:bottom w:val="nil"/>
            </w:tcBorders>
            <w:vAlign w:val="center"/>
          </w:tcPr>
          <w:p w14:paraId="7955D3A8" w14:textId="77777777" w:rsidR="0062271E" w:rsidRPr="002C5142" w:rsidRDefault="0062271E" w:rsidP="00533A37">
            <w:pPr>
              <w:pStyle w:val="TableParagraph"/>
              <w:spacing w:line="210" w:lineRule="exact"/>
              <w:ind w:left="719" w:right="714"/>
              <w:jc w:val="center"/>
              <w:rPr>
                <w:rFonts w:ascii="Arial"/>
                <w:sz w:val="18"/>
                <w:szCs w:val="18"/>
              </w:rPr>
            </w:pPr>
            <w:r w:rsidRPr="002C5142">
              <w:rPr>
                <w:rFonts w:ascii="Arial"/>
                <w:sz w:val="18"/>
                <w:szCs w:val="18"/>
              </w:rPr>
              <w:t>12.0</w:t>
            </w:r>
          </w:p>
        </w:tc>
      </w:tr>
      <w:tr w:rsidR="0062271E" w:rsidRPr="002C5142" w14:paraId="69182916" w14:textId="77777777" w:rsidTr="002C5142">
        <w:trPr>
          <w:trHeight w:val="227"/>
        </w:trPr>
        <w:tc>
          <w:tcPr>
            <w:tcW w:w="5522" w:type="dxa"/>
            <w:tcBorders>
              <w:top w:val="nil"/>
              <w:bottom w:val="nil"/>
            </w:tcBorders>
            <w:vAlign w:val="center"/>
          </w:tcPr>
          <w:p w14:paraId="310DF0A5" w14:textId="77777777" w:rsidR="0062271E" w:rsidRPr="002C5142" w:rsidRDefault="0062271E" w:rsidP="00533A37">
            <w:pPr>
              <w:pStyle w:val="TableParagraph"/>
              <w:spacing w:line="210" w:lineRule="exact"/>
              <w:ind w:left="7"/>
              <w:jc w:val="center"/>
              <w:rPr>
                <w:rFonts w:ascii="Arial" w:hAnsi="Arial"/>
                <w:sz w:val="18"/>
                <w:szCs w:val="18"/>
              </w:rPr>
            </w:pPr>
            <w:r w:rsidRPr="002C5142">
              <w:rPr>
                <w:rFonts w:ascii="Arial" w:hAnsi="Arial"/>
                <w:w w:val="99"/>
                <w:sz w:val="18"/>
                <w:szCs w:val="18"/>
              </w:rPr>
              <w:t>В</w:t>
            </w:r>
          </w:p>
        </w:tc>
        <w:tc>
          <w:tcPr>
            <w:tcW w:w="2401" w:type="dxa"/>
            <w:tcBorders>
              <w:top w:val="nil"/>
              <w:bottom w:val="nil"/>
            </w:tcBorders>
            <w:vAlign w:val="center"/>
          </w:tcPr>
          <w:p w14:paraId="7ED5BF48" w14:textId="77777777" w:rsidR="0062271E" w:rsidRPr="002C5142" w:rsidRDefault="0062271E" w:rsidP="00533A37">
            <w:pPr>
              <w:pStyle w:val="TableParagraph"/>
              <w:spacing w:line="210" w:lineRule="exact"/>
              <w:ind w:left="719" w:right="714"/>
              <w:jc w:val="center"/>
              <w:rPr>
                <w:rFonts w:ascii="Arial"/>
                <w:sz w:val="18"/>
                <w:szCs w:val="18"/>
              </w:rPr>
            </w:pPr>
            <w:r w:rsidRPr="002C5142">
              <w:rPr>
                <w:rFonts w:ascii="Arial"/>
                <w:sz w:val="18"/>
                <w:szCs w:val="18"/>
              </w:rPr>
              <w:t>20.0</w:t>
            </w:r>
          </w:p>
        </w:tc>
      </w:tr>
      <w:tr w:rsidR="0062271E" w:rsidRPr="002C5142" w14:paraId="1A78F6A0" w14:textId="77777777" w:rsidTr="002C5142">
        <w:trPr>
          <w:trHeight w:val="227"/>
        </w:trPr>
        <w:tc>
          <w:tcPr>
            <w:tcW w:w="5522" w:type="dxa"/>
            <w:tcBorders>
              <w:top w:val="nil"/>
              <w:bottom w:val="nil"/>
            </w:tcBorders>
            <w:vAlign w:val="center"/>
          </w:tcPr>
          <w:p w14:paraId="5EED1B9D" w14:textId="77777777" w:rsidR="0062271E" w:rsidRPr="002C5142" w:rsidRDefault="0062271E" w:rsidP="00533A37">
            <w:pPr>
              <w:pStyle w:val="TableParagraph"/>
              <w:spacing w:line="209" w:lineRule="exact"/>
              <w:ind w:left="652" w:right="645"/>
              <w:jc w:val="center"/>
              <w:rPr>
                <w:rFonts w:ascii="Arial" w:hAnsi="Arial"/>
                <w:sz w:val="18"/>
                <w:szCs w:val="18"/>
              </w:rPr>
            </w:pPr>
            <w:r w:rsidRPr="002C5142">
              <w:rPr>
                <w:rFonts w:ascii="Arial" w:hAnsi="Arial"/>
                <w:sz w:val="18"/>
                <w:szCs w:val="18"/>
              </w:rPr>
              <w:t>ЮВ</w:t>
            </w:r>
          </w:p>
        </w:tc>
        <w:tc>
          <w:tcPr>
            <w:tcW w:w="2401" w:type="dxa"/>
            <w:tcBorders>
              <w:top w:val="nil"/>
              <w:bottom w:val="nil"/>
            </w:tcBorders>
            <w:vAlign w:val="center"/>
          </w:tcPr>
          <w:p w14:paraId="49494215" w14:textId="77777777" w:rsidR="0062271E" w:rsidRPr="002C5142" w:rsidRDefault="0062271E" w:rsidP="00533A37">
            <w:pPr>
              <w:pStyle w:val="TableParagraph"/>
              <w:spacing w:line="209" w:lineRule="exact"/>
              <w:ind w:left="719" w:right="714"/>
              <w:jc w:val="center"/>
              <w:rPr>
                <w:rFonts w:ascii="Arial"/>
                <w:sz w:val="18"/>
                <w:szCs w:val="18"/>
              </w:rPr>
            </w:pPr>
            <w:r w:rsidRPr="002C5142">
              <w:rPr>
                <w:rFonts w:ascii="Arial"/>
                <w:sz w:val="18"/>
                <w:szCs w:val="18"/>
              </w:rPr>
              <w:t>17.0</w:t>
            </w:r>
          </w:p>
        </w:tc>
      </w:tr>
      <w:tr w:rsidR="0062271E" w:rsidRPr="002C5142" w14:paraId="1E03F33E" w14:textId="77777777" w:rsidTr="002C5142">
        <w:trPr>
          <w:trHeight w:val="227"/>
        </w:trPr>
        <w:tc>
          <w:tcPr>
            <w:tcW w:w="5522" w:type="dxa"/>
            <w:tcBorders>
              <w:top w:val="nil"/>
              <w:bottom w:val="nil"/>
            </w:tcBorders>
            <w:vAlign w:val="center"/>
          </w:tcPr>
          <w:p w14:paraId="2D9A072E" w14:textId="77777777" w:rsidR="0062271E" w:rsidRPr="002C5142" w:rsidRDefault="0062271E" w:rsidP="00533A37">
            <w:pPr>
              <w:pStyle w:val="TableParagraph"/>
              <w:spacing w:line="209" w:lineRule="exact"/>
              <w:ind w:left="8"/>
              <w:jc w:val="center"/>
              <w:rPr>
                <w:rFonts w:ascii="Arial" w:hAnsi="Arial"/>
                <w:sz w:val="18"/>
                <w:szCs w:val="18"/>
              </w:rPr>
            </w:pPr>
            <w:r w:rsidRPr="002C5142">
              <w:rPr>
                <w:rFonts w:ascii="Arial" w:hAnsi="Arial"/>
                <w:w w:val="99"/>
                <w:sz w:val="18"/>
                <w:szCs w:val="18"/>
              </w:rPr>
              <w:t>Ю</w:t>
            </w:r>
          </w:p>
        </w:tc>
        <w:tc>
          <w:tcPr>
            <w:tcW w:w="2401" w:type="dxa"/>
            <w:tcBorders>
              <w:top w:val="nil"/>
              <w:bottom w:val="nil"/>
            </w:tcBorders>
            <w:vAlign w:val="center"/>
          </w:tcPr>
          <w:p w14:paraId="09124C40" w14:textId="77777777" w:rsidR="0062271E" w:rsidRPr="002C5142" w:rsidRDefault="0062271E" w:rsidP="00533A37">
            <w:pPr>
              <w:pStyle w:val="TableParagraph"/>
              <w:spacing w:line="209" w:lineRule="exact"/>
              <w:ind w:left="719" w:right="714"/>
              <w:jc w:val="center"/>
              <w:rPr>
                <w:rFonts w:ascii="Arial"/>
                <w:sz w:val="18"/>
                <w:szCs w:val="18"/>
              </w:rPr>
            </w:pPr>
            <w:r w:rsidRPr="002C5142">
              <w:rPr>
                <w:rFonts w:ascii="Arial"/>
                <w:sz w:val="18"/>
                <w:szCs w:val="18"/>
              </w:rPr>
              <w:t>5.0</w:t>
            </w:r>
          </w:p>
        </w:tc>
      </w:tr>
      <w:tr w:rsidR="0062271E" w:rsidRPr="002C5142" w14:paraId="02985F19" w14:textId="77777777" w:rsidTr="002C5142">
        <w:trPr>
          <w:trHeight w:val="227"/>
        </w:trPr>
        <w:tc>
          <w:tcPr>
            <w:tcW w:w="5522" w:type="dxa"/>
            <w:tcBorders>
              <w:top w:val="nil"/>
              <w:bottom w:val="nil"/>
            </w:tcBorders>
            <w:vAlign w:val="center"/>
          </w:tcPr>
          <w:p w14:paraId="189749A6" w14:textId="77777777" w:rsidR="0062271E" w:rsidRPr="002C5142" w:rsidRDefault="0062271E" w:rsidP="00533A37">
            <w:pPr>
              <w:pStyle w:val="TableParagraph"/>
              <w:spacing w:line="211" w:lineRule="exact"/>
              <w:ind w:left="652" w:right="643"/>
              <w:jc w:val="center"/>
              <w:rPr>
                <w:rFonts w:ascii="Arial" w:hAnsi="Arial"/>
                <w:sz w:val="18"/>
                <w:szCs w:val="18"/>
              </w:rPr>
            </w:pPr>
            <w:r w:rsidRPr="002C5142">
              <w:rPr>
                <w:rFonts w:ascii="Arial" w:hAnsi="Arial"/>
                <w:sz w:val="18"/>
                <w:szCs w:val="18"/>
              </w:rPr>
              <w:t>ЮЗ</w:t>
            </w:r>
          </w:p>
        </w:tc>
        <w:tc>
          <w:tcPr>
            <w:tcW w:w="2401" w:type="dxa"/>
            <w:tcBorders>
              <w:top w:val="nil"/>
              <w:bottom w:val="nil"/>
            </w:tcBorders>
            <w:vAlign w:val="center"/>
          </w:tcPr>
          <w:p w14:paraId="7EF11AA6" w14:textId="77777777" w:rsidR="0062271E" w:rsidRPr="002C5142" w:rsidRDefault="0062271E" w:rsidP="00533A37">
            <w:pPr>
              <w:pStyle w:val="TableParagraph"/>
              <w:spacing w:line="211" w:lineRule="exact"/>
              <w:ind w:left="719" w:right="714"/>
              <w:jc w:val="center"/>
              <w:rPr>
                <w:rFonts w:ascii="Arial"/>
                <w:sz w:val="18"/>
                <w:szCs w:val="18"/>
              </w:rPr>
            </w:pPr>
            <w:r w:rsidRPr="002C5142">
              <w:rPr>
                <w:rFonts w:ascii="Arial"/>
                <w:sz w:val="18"/>
                <w:szCs w:val="18"/>
              </w:rPr>
              <w:t>6.0</w:t>
            </w:r>
          </w:p>
        </w:tc>
      </w:tr>
      <w:tr w:rsidR="0062271E" w:rsidRPr="002C5142" w14:paraId="151D8B1A" w14:textId="77777777" w:rsidTr="002C5142">
        <w:trPr>
          <w:trHeight w:val="227"/>
        </w:trPr>
        <w:tc>
          <w:tcPr>
            <w:tcW w:w="5522" w:type="dxa"/>
            <w:tcBorders>
              <w:top w:val="nil"/>
              <w:bottom w:val="nil"/>
            </w:tcBorders>
            <w:vAlign w:val="center"/>
          </w:tcPr>
          <w:p w14:paraId="2A850140" w14:textId="77777777" w:rsidR="0062271E" w:rsidRPr="002C5142" w:rsidRDefault="0062271E" w:rsidP="00533A37">
            <w:pPr>
              <w:pStyle w:val="TableParagraph"/>
              <w:spacing w:line="211" w:lineRule="exact"/>
              <w:ind w:left="9"/>
              <w:jc w:val="center"/>
              <w:rPr>
                <w:rFonts w:ascii="Arial" w:hAnsi="Arial"/>
                <w:sz w:val="18"/>
                <w:szCs w:val="18"/>
              </w:rPr>
            </w:pPr>
            <w:r w:rsidRPr="002C5142">
              <w:rPr>
                <w:rFonts w:ascii="Arial" w:hAnsi="Arial"/>
                <w:w w:val="99"/>
                <w:sz w:val="18"/>
                <w:szCs w:val="18"/>
              </w:rPr>
              <w:t>З</w:t>
            </w:r>
          </w:p>
        </w:tc>
        <w:tc>
          <w:tcPr>
            <w:tcW w:w="2401" w:type="dxa"/>
            <w:tcBorders>
              <w:top w:val="nil"/>
              <w:bottom w:val="nil"/>
            </w:tcBorders>
            <w:vAlign w:val="center"/>
          </w:tcPr>
          <w:p w14:paraId="4B8DAC73" w14:textId="77777777" w:rsidR="0062271E" w:rsidRPr="002C5142" w:rsidRDefault="0062271E" w:rsidP="00533A37">
            <w:pPr>
              <w:pStyle w:val="TableParagraph"/>
              <w:spacing w:line="211" w:lineRule="exact"/>
              <w:ind w:left="719" w:right="714"/>
              <w:jc w:val="center"/>
              <w:rPr>
                <w:rFonts w:ascii="Arial"/>
                <w:sz w:val="18"/>
                <w:szCs w:val="18"/>
              </w:rPr>
            </w:pPr>
            <w:r w:rsidRPr="002C5142">
              <w:rPr>
                <w:rFonts w:ascii="Arial"/>
                <w:sz w:val="18"/>
                <w:szCs w:val="18"/>
              </w:rPr>
              <w:t>9.0</w:t>
            </w:r>
          </w:p>
        </w:tc>
      </w:tr>
      <w:tr w:rsidR="0062271E" w:rsidRPr="002C5142" w14:paraId="27CF420C" w14:textId="77777777" w:rsidTr="002C5142">
        <w:trPr>
          <w:trHeight w:val="227"/>
        </w:trPr>
        <w:tc>
          <w:tcPr>
            <w:tcW w:w="5522" w:type="dxa"/>
            <w:tcBorders>
              <w:top w:val="nil"/>
              <w:bottom w:val="nil"/>
            </w:tcBorders>
            <w:vAlign w:val="center"/>
          </w:tcPr>
          <w:p w14:paraId="296E1753" w14:textId="77777777" w:rsidR="0062271E" w:rsidRPr="002C5142" w:rsidRDefault="0062271E" w:rsidP="00533A37">
            <w:pPr>
              <w:pStyle w:val="TableParagraph"/>
              <w:spacing w:line="227" w:lineRule="exact"/>
              <w:ind w:left="652" w:right="643"/>
              <w:jc w:val="center"/>
              <w:rPr>
                <w:rFonts w:ascii="Arial" w:hAnsi="Arial"/>
                <w:sz w:val="18"/>
                <w:szCs w:val="18"/>
              </w:rPr>
            </w:pPr>
            <w:r w:rsidRPr="002C5142">
              <w:rPr>
                <w:rFonts w:ascii="Arial" w:hAnsi="Arial"/>
                <w:sz w:val="18"/>
                <w:szCs w:val="18"/>
              </w:rPr>
              <w:t>СЗ</w:t>
            </w:r>
          </w:p>
        </w:tc>
        <w:tc>
          <w:tcPr>
            <w:tcW w:w="2401" w:type="dxa"/>
            <w:tcBorders>
              <w:top w:val="nil"/>
              <w:bottom w:val="nil"/>
            </w:tcBorders>
            <w:vAlign w:val="center"/>
          </w:tcPr>
          <w:p w14:paraId="7F818B70" w14:textId="77777777" w:rsidR="0062271E" w:rsidRPr="002C5142" w:rsidRDefault="0062271E" w:rsidP="00533A37">
            <w:pPr>
              <w:pStyle w:val="TableParagraph"/>
              <w:spacing w:line="227" w:lineRule="exact"/>
              <w:ind w:left="719" w:right="714"/>
              <w:jc w:val="center"/>
              <w:rPr>
                <w:rFonts w:ascii="Arial"/>
                <w:sz w:val="18"/>
                <w:szCs w:val="18"/>
              </w:rPr>
            </w:pPr>
            <w:r w:rsidRPr="002C5142">
              <w:rPr>
                <w:rFonts w:ascii="Arial"/>
                <w:sz w:val="18"/>
                <w:szCs w:val="18"/>
              </w:rPr>
              <w:t>13.0</w:t>
            </w:r>
          </w:p>
        </w:tc>
      </w:tr>
      <w:tr w:rsidR="0062271E" w:rsidRPr="002C5142" w14:paraId="6B55BD20" w14:textId="77777777" w:rsidTr="002C5142">
        <w:trPr>
          <w:trHeight w:val="227"/>
        </w:trPr>
        <w:tc>
          <w:tcPr>
            <w:tcW w:w="5522" w:type="dxa"/>
            <w:tcBorders>
              <w:top w:val="nil"/>
              <w:bottom w:val="nil"/>
            </w:tcBorders>
            <w:vAlign w:val="center"/>
          </w:tcPr>
          <w:p w14:paraId="552591A9" w14:textId="77777777" w:rsidR="0062271E" w:rsidRPr="002C5142" w:rsidRDefault="0062271E" w:rsidP="00533A37">
            <w:pPr>
              <w:pStyle w:val="TableParagraph"/>
              <w:spacing w:before="112" w:line="213" w:lineRule="exact"/>
              <w:ind w:left="1104"/>
              <w:rPr>
                <w:rFonts w:ascii="Arial" w:hAnsi="Arial"/>
                <w:sz w:val="18"/>
                <w:szCs w:val="18"/>
              </w:rPr>
            </w:pPr>
            <w:r w:rsidRPr="002C5142">
              <w:rPr>
                <w:rFonts w:ascii="Arial" w:hAnsi="Arial"/>
                <w:sz w:val="18"/>
                <w:szCs w:val="18"/>
              </w:rPr>
              <w:t>Среднегодовая</w:t>
            </w:r>
            <w:r w:rsidRPr="002C5142">
              <w:rPr>
                <w:rFonts w:ascii="Arial" w:hAnsi="Arial"/>
                <w:spacing w:val="-5"/>
                <w:sz w:val="18"/>
                <w:szCs w:val="18"/>
              </w:rPr>
              <w:t xml:space="preserve"> </w:t>
            </w:r>
            <w:r w:rsidRPr="002C5142">
              <w:rPr>
                <w:rFonts w:ascii="Arial" w:hAnsi="Arial"/>
                <w:sz w:val="18"/>
                <w:szCs w:val="18"/>
              </w:rPr>
              <w:t>скорость</w:t>
            </w:r>
            <w:r w:rsidRPr="002C5142">
              <w:rPr>
                <w:rFonts w:ascii="Arial" w:hAnsi="Arial"/>
                <w:spacing w:val="-5"/>
                <w:sz w:val="18"/>
                <w:szCs w:val="18"/>
              </w:rPr>
              <w:t xml:space="preserve"> </w:t>
            </w:r>
            <w:r w:rsidRPr="002C5142">
              <w:rPr>
                <w:rFonts w:ascii="Arial" w:hAnsi="Arial"/>
                <w:sz w:val="18"/>
                <w:szCs w:val="18"/>
              </w:rPr>
              <w:t>ветра,</w:t>
            </w:r>
            <w:r w:rsidRPr="002C5142">
              <w:rPr>
                <w:rFonts w:ascii="Arial" w:hAnsi="Arial"/>
                <w:spacing w:val="-7"/>
                <w:sz w:val="18"/>
                <w:szCs w:val="18"/>
              </w:rPr>
              <w:t xml:space="preserve"> </w:t>
            </w:r>
            <w:r w:rsidRPr="002C5142">
              <w:rPr>
                <w:rFonts w:ascii="Arial" w:hAnsi="Arial"/>
                <w:sz w:val="18"/>
                <w:szCs w:val="18"/>
              </w:rPr>
              <w:t>м/с</w:t>
            </w:r>
          </w:p>
        </w:tc>
        <w:tc>
          <w:tcPr>
            <w:tcW w:w="2401" w:type="dxa"/>
            <w:tcBorders>
              <w:top w:val="nil"/>
              <w:bottom w:val="nil"/>
            </w:tcBorders>
            <w:vAlign w:val="center"/>
          </w:tcPr>
          <w:p w14:paraId="1D51EF4A" w14:textId="77777777" w:rsidR="0062271E" w:rsidRPr="002C5142" w:rsidRDefault="0062271E" w:rsidP="00533A37">
            <w:pPr>
              <w:pStyle w:val="TableParagraph"/>
              <w:spacing w:before="112" w:line="213" w:lineRule="exact"/>
              <w:ind w:left="719" w:right="714"/>
              <w:jc w:val="center"/>
              <w:rPr>
                <w:rFonts w:ascii="Arial"/>
                <w:sz w:val="18"/>
                <w:szCs w:val="18"/>
              </w:rPr>
            </w:pPr>
            <w:r w:rsidRPr="002C5142">
              <w:rPr>
                <w:rFonts w:ascii="Arial"/>
                <w:sz w:val="18"/>
                <w:szCs w:val="18"/>
              </w:rPr>
              <w:t>5.1</w:t>
            </w:r>
          </w:p>
        </w:tc>
      </w:tr>
      <w:tr w:rsidR="0062271E" w:rsidRPr="002C5142" w14:paraId="4B07C41C" w14:textId="77777777" w:rsidTr="002C5142">
        <w:trPr>
          <w:trHeight w:val="227"/>
        </w:trPr>
        <w:tc>
          <w:tcPr>
            <w:tcW w:w="5522" w:type="dxa"/>
            <w:tcBorders>
              <w:top w:val="nil"/>
              <w:bottom w:val="nil"/>
            </w:tcBorders>
            <w:vAlign w:val="center"/>
          </w:tcPr>
          <w:p w14:paraId="53456D42" w14:textId="77777777" w:rsidR="0062271E" w:rsidRPr="002C5142" w:rsidRDefault="0062271E" w:rsidP="00533A37">
            <w:pPr>
              <w:pStyle w:val="TableParagraph"/>
              <w:spacing w:line="209" w:lineRule="exact"/>
              <w:ind w:left="796"/>
              <w:rPr>
                <w:rFonts w:ascii="Arial" w:hAnsi="Arial"/>
                <w:sz w:val="18"/>
                <w:szCs w:val="18"/>
              </w:rPr>
            </w:pPr>
            <w:r w:rsidRPr="002C5142">
              <w:rPr>
                <w:rFonts w:ascii="Arial" w:hAnsi="Arial"/>
                <w:sz w:val="18"/>
                <w:szCs w:val="18"/>
              </w:rPr>
              <w:t>Скорость</w:t>
            </w:r>
            <w:r w:rsidRPr="002C5142">
              <w:rPr>
                <w:rFonts w:ascii="Arial" w:hAnsi="Arial"/>
                <w:spacing w:val="-5"/>
                <w:sz w:val="18"/>
                <w:szCs w:val="18"/>
              </w:rPr>
              <w:t xml:space="preserve"> </w:t>
            </w:r>
            <w:r w:rsidRPr="002C5142">
              <w:rPr>
                <w:rFonts w:ascii="Arial" w:hAnsi="Arial"/>
                <w:sz w:val="18"/>
                <w:szCs w:val="18"/>
              </w:rPr>
              <w:t>ветра</w:t>
            </w:r>
            <w:r w:rsidRPr="002C5142">
              <w:rPr>
                <w:rFonts w:ascii="Arial" w:hAnsi="Arial"/>
                <w:spacing w:val="-5"/>
                <w:sz w:val="18"/>
                <w:szCs w:val="18"/>
              </w:rPr>
              <w:t xml:space="preserve"> </w:t>
            </w:r>
            <w:r w:rsidRPr="002C5142">
              <w:rPr>
                <w:rFonts w:ascii="Arial" w:hAnsi="Arial"/>
                <w:sz w:val="18"/>
                <w:szCs w:val="18"/>
              </w:rPr>
              <w:t>(по</w:t>
            </w:r>
            <w:r w:rsidRPr="002C5142">
              <w:rPr>
                <w:rFonts w:ascii="Arial" w:hAnsi="Arial"/>
                <w:spacing w:val="-5"/>
                <w:sz w:val="18"/>
                <w:szCs w:val="18"/>
              </w:rPr>
              <w:t xml:space="preserve"> </w:t>
            </w:r>
            <w:r w:rsidRPr="002C5142">
              <w:rPr>
                <w:rFonts w:ascii="Arial" w:hAnsi="Arial"/>
                <w:sz w:val="18"/>
                <w:szCs w:val="18"/>
              </w:rPr>
              <w:t>средним</w:t>
            </w:r>
            <w:r w:rsidRPr="002C5142">
              <w:rPr>
                <w:rFonts w:ascii="Arial" w:hAnsi="Arial"/>
                <w:spacing w:val="-4"/>
                <w:sz w:val="18"/>
                <w:szCs w:val="18"/>
              </w:rPr>
              <w:t xml:space="preserve"> </w:t>
            </w:r>
            <w:r w:rsidRPr="002C5142">
              <w:rPr>
                <w:rFonts w:ascii="Arial" w:hAnsi="Arial"/>
                <w:sz w:val="18"/>
                <w:szCs w:val="18"/>
              </w:rPr>
              <w:t>многолетним</w:t>
            </w:r>
          </w:p>
        </w:tc>
        <w:tc>
          <w:tcPr>
            <w:tcW w:w="2401" w:type="dxa"/>
            <w:tcBorders>
              <w:top w:val="nil"/>
              <w:bottom w:val="nil"/>
            </w:tcBorders>
            <w:vAlign w:val="center"/>
          </w:tcPr>
          <w:p w14:paraId="297D67E7" w14:textId="77777777" w:rsidR="0062271E" w:rsidRPr="002C5142" w:rsidRDefault="0062271E" w:rsidP="00533A37">
            <w:pPr>
              <w:pStyle w:val="TableParagraph"/>
              <w:spacing w:line="209" w:lineRule="exact"/>
              <w:ind w:left="719" w:right="714"/>
              <w:jc w:val="center"/>
              <w:rPr>
                <w:rFonts w:ascii="Arial"/>
                <w:sz w:val="18"/>
                <w:szCs w:val="18"/>
              </w:rPr>
            </w:pPr>
            <w:r w:rsidRPr="002C5142">
              <w:rPr>
                <w:rFonts w:ascii="Arial"/>
                <w:sz w:val="18"/>
                <w:szCs w:val="18"/>
              </w:rPr>
              <w:t>13.1</w:t>
            </w:r>
          </w:p>
        </w:tc>
      </w:tr>
      <w:tr w:rsidR="0062271E" w:rsidRPr="002C5142" w14:paraId="2F761676" w14:textId="77777777" w:rsidTr="002C5142">
        <w:trPr>
          <w:trHeight w:val="227"/>
        </w:trPr>
        <w:tc>
          <w:tcPr>
            <w:tcW w:w="5522" w:type="dxa"/>
            <w:tcBorders>
              <w:top w:val="nil"/>
              <w:bottom w:val="nil"/>
            </w:tcBorders>
            <w:vAlign w:val="center"/>
          </w:tcPr>
          <w:p w14:paraId="03FB530C" w14:textId="77777777" w:rsidR="0062271E" w:rsidRPr="002C5142" w:rsidRDefault="0062271E" w:rsidP="00533A37">
            <w:pPr>
              <w:pStyle w:val="TableParagraph"/>
              <w:spacing w:line="210" w:lineRule="exact"/>
              <w:ind w:left="587"/>
              <w:rPr>
                <w:rFonts w:ascii="Arial" w:hAnsi="Arial"/>
                <w:sz w:val="18"/>
                <w:szCs w:val="18"/>
              </w:rPr>
            </w:pPr>
            <w:r w:rsidRPr="002C5142">
              <w:rPr>
                <w:rFonts w:ascii="Arial" w:hAnsi="Arial"/>
                <w:sz w:val="18"/>
                <w:szCs w:val="18"/>
              </w:rPr>
              <w:t>данным),</w:t>
            </w:r>
            <w:r w:rsidRPr="002C5142">
              <w:rPr>
                <w:rFonts w:ascii="Arial" w:hAnsi="Arial"/>
                <w:spacing w:val="-7"/>
                <w:sz w:val="18"/>
                <w:szCs w:val="18"/>
              </w:rPr>
              <w:t xml:space="preserve"> </w:t>
            </w:r>
            <w:r w:rsidRPr="002C5142">
              <w:rPr>
                <w:rFonts w:ascii="Arial" w:hAnsi="Arial"/>
                <w:sz w:val="18"/>
                <w:szCs w:val="18"/>
              </w:rPr>
              <w:t>повторяемость</w:t>
            </w:r>
            <w:r w:rsidRPr="002C5142">
              <w:rPr>
                <w:rFonts w:ascii="Arial" w:hAnsi="Arial"/>
                <w:spacing w:val="-6"/>
                <w:sz w:val="18"/>
                <w:szCs w:val="18"/>
              </w:rPr>
              <w:t xml:space="preserve"> </w:t>
            </w:r>
            <w:r w:rsidRPr="002C5142">
              <w:rPr>
                <w:rFonts w:ascii="Arial" w:hAnsi="Arial"/>
                <w:sz w:val="18"/>
                <w:szCs w:val="18"/>
              </w:rPr>
              <w:t>превышения</w:t>
            </w:r>
            <w:r w:rsidRPr="002C5142">
              <w:rPr>
                <w:rFonts w:ascii="Arial" w:hAnsi="Arial"/>
                <w:spacing w:val="-4"/>
                <w:sz w:val="18"/>
                <w:szCs w:val="18"/>
              </w:rPr>
              <w:t xml:space="preserve"> </w:t>
            </w:r>
            <w:r w:rsidRPr="002C5142">
              <w:rPr>
                <w:rFonts w:ascii="Arial" w:hAnsi="Arial"/>
                <w:sz w:val="18"/>
                <w:szCs w:val="18"/>
              </w:rPr>
              <w:t>которой</w:t>
            </w:r>
          </w:p>
        </w:tc>
        <w:tc>
          <w:tcPr>
            <w:tcW w:w="2401" w:type="dxa"/>
            <w:tcBorders>
              <w:top w:val="nil"/>
              <w:bottom w:val="nil"/>
            </w:tcBorders>
            <w:vAlign w:val="center"/>
          </w:tcPr>
          <w:p w14:paraId="5BADA3E9" w14:textId="77777777" w:rsidR="0062271E" w:rsidRPr="002C5142" w:rsidRDefault="0062271E" w:rsidP="00533A37">
            <w:pPr>
              <w:pStyle w:val="TableParagraph"/>
              <w:rPr>
                <w:rFonts w:ascii="Times New Roman"/>
                <w:sz w:val="18"/>
                <w:szCs w:val="18"/>
              </w:rPr>
            </w:pPr>
          </w:p>
        </w:tc>
      </w:tr>
      <w:tr w:rsidR="0062271E" w:rsidRPr="002C5142" w14:paraId="2A78CE05" w14:textId="77777777" w:rsidTr="002C5142">
        <w:trPr>
          <w:trHeight w:val="227"/>
        </w:trPr>
        <w:tc>
          <w:tcPr>
            <w:tcW w:w="5522" w:type="dxa"/>
            <w:tcBorders>
              <w:top w:val="nil"/>
            </w:tcBorders>
            <w:vAlign w:val="center"/>
          </w:tcPr>
          <w:p w14:paraId="60486729" w14:textId="77777777" w:rsidR="0062271E" w:rsidRPr="002C5142" w:rsidRDefault="0062271E" w:rsidP="00533A37">
            <w:pPr>
              <w:pStyle w:val="TableParagraph"/>
              <w:spacing w:line="227" w:lineRule="exact"/>
              <w:ind w:left="1831"/>
              <w:rPr>
                <w:rFonts w:ascii="Arial" w:hAnsi="Arial"/>
                <w:sz w:val="18"/>
                <w:szCs w:val="18"/>
              </w:rPr>
            </w:pPr>
            <w:r w:rsidRPr="002C5142">
              <w:rPr>
                <w:rFonts w:ascii="Arial" w:hAnsi="Arial"/>
                <w:sz w:val="18"/>
                <w:szCs w:val="18"/>
              </w:rPr>
              <w:t>составляет</w:t>
            </w:r>
            <w:r w:rsidRPr="002C5142">
              <w:rPr>
                <w:rFonts w:ascii="Arial" w:hAnsi="Arial"/>
                <w:spacing w:val="-4"/>
                <w:sz w:val="18"/>
                <w:szCs w:val="18"/>
              </w:rPr>
              <w:t xml:space="preserve"> </w:t>
            </w:r>
            <w:r w:rsidRPr="002C5142">
              <w:rPr>
                <w:rFonts w:ascii="Arial" w:hAnsi="Arial"/>
                <w:sz w:val="18"/>
                <w:szCs w:val="18"/>
              </w:rPr>
              <w:t>5</w:t>
            </w:r>
            <w:r w:rsidRPr="002C5142">
              <w:rPr>
                <w:rFonts w:ascii="Arial" w:hAnsi="Arial"/>
                <w:spacing w:val="-2"/>
                <w:sz w:val="18"/>
                <w:szCs w:val="18"/>
              </w:rPr>
              <w:t xml:space="preserve"> </w:t>
            </w:r>
            <w:r w:rsidRPr="002C5142">
              <w:rPr>
                <w:rFonts w:ascii="Arial" w:hAnsi="Arial"/>
                <w:sz w:val="18"/>
                <w:szCs w:val="18"/>
              </w:rPr>
              <w:t>%,</w:t>
            </w:r>
            <w:r w:rsidRPr="002C5142">
              <w:rPr>
                <w:rFonts w:ascii="Arial" w:hAnsi="Arial"/>
                <w:spacing w:val="-3"/>
                <w:sz w:val="18"/>
                <w:szCs w:val="18"/>
              </w:rPr>
              <w:t xml:space="preserve"> </w:t>
            </w:r>
            <w:r w:rsidRPr="002C5142">
              <w:rPr>
                <w:rFonts w:ascii="Arial" w:hAnsi="Arial"/>
                <w:sz w:val="18"/>
                <w:szCs w:val="18"/>
              </w:rPr>
              <w:t>м/с</w:t>
            </w:r>
          </w:p>
        </w:tc>
        <w:tc>
          <w:tcPr>
            <w:tcW w:w="2401" w:type="dxa"/>
            <w:tcBorders>
              <w:top w:val="nil"/>
            </w:tcBorders>
            <w:vAlign w:val="center"/>
          </w:tcPr>
          <w:p w14:paraId="54AA75DF" w14:textId="77777777" w:rsidR="0062271E" w:rsidRPr="002C5142" w:rsidRDefault="0062271E" w:rsidP="00533A37">
            <w:pPr>
              <w:pStyle w:val="TableParagraph"/>
              <w:rPr>
                <w:rFonts w:ascii="Times New Roman"/>
                <w:sz w:val="18"/>
                <w:szCs w:val="18"/>
              </w:rPr>
            </w:pPr>
          </w:p>
        </w:tc>
      </w:tr>
    </w:tbl>
    <w:p w14:paraId="17EB68A2" w14:textId="77777777" w:rsidR="0062271E" w:rsidRDefault="0062271E" w:rsidP="0062271E">
      <w:pPr>
        <w:spacing w:before="60" w:line="242" w:lineRule="auto"/>
        <w:ind w:left="3474" w:hanging="2748"/>
      </w:pPr>
    </w:p>
    <w:p w14:paraId="3D19D882" w14:textId="77777777" w:rsidR="0062271E" w:rsidRPr="00335FE9" w:rsidRDefault="0062271E" w:rsidP="0062271E">
      <w:pPr>
        <w:spacing w:before="14" w:line="276" w:lineRule="auto"/>
        <w:ind w:left="142" w:right="132" w:firstLine="850"/>
        <w:jc w:val="both"/>
      </w:pPr>
      <w:r w:rsidRPr="00335FE9">
        <w:t>В соответствии с нормами проектирования в Казахстане, для оценки влияния выбросов загрязняющих веществ на качество атмосферного воздуха используется математическое моделирование. Расчет содержания вредных веществ в атмосферном воздухе должен проводиться в соответствии с требованиями «Методики расчета концентраций в атмосферном воздухе вредных веществ, содержащихся в выбросах предприятий» Приложение № 18 к Приказу МООС № 100-П от</w:t>
      </w:r>
      <w:r w:rsidRPr="00335FE9">
        <w:rPr>
          <w:spacing w:val="40"/>
        </w:rPr>
        <w:t xml:space="preserve"> </w:t>
      </w:r>
      <w:r w:rsidRPr="00335FE9">
        <w:t>18.04.2008 г.</w:t>
      </w:r>
    </w:p>
    <w:p w14:paraId="2393BBE9" w14:textId="77777777" w:rsidR="0062271E" w:rsidRPr="00335FE9" w:rsidRDefault="0062271E" w:rsidP="0062271E">
      <w:pPr>
        <w:spacing w:line="278" w:lineRule="auto"/>
        <w:ind w:left="142" w:right="140" w:firstLine="850"/>
        <w:jc w:val="both"/>
      </w:pPr>
      <w:r w:rsidRPr="00335FE9">
        <w:t>Расчет</w:t>
      </w:r>
      <w:r w:rsidRPr="00335FE9">
        <w:rPr>
          <w:spacing w:val="-14"/>
        </w:rPr>
        <w:t xml:space="preserve"> </w:t>
      </w:r>
      <w:r w:rsidRPr="00335FE9">
        <w:t>рассеивания</w:t>
      </w:r>
      <w:r w:rsidRPr="00335FE9">
        <w:rPr>
          <w:spacing w:val="-14"/>
        </w:rPr>
        <w:t xml:space="preserve"> </w:t>
      </w:r>
      <w:r w:rsidRPr="00335FE9">
        <w:t>загрязняющих</w:t>
      </w:r>
      <w:r w:rsidRPr="00335FE9">
        <w:rPr>
          <w:spacing w:val="-14"/>
        </w:rPr>
        <w:t xml:space="preserve"> </w:t>
      </w:r>
      <w:r w:rsidRPr="00335FE9">
        <w:t>веществ</w:t>
      </w:r>
      <w:r w:rsidRPr="00335FE9">
        <w:rPr>
          <w:spacing w:val="-13"/>
        </w:rPr>
        <w:t xml:space="preserve"> </w:t>
      </w:r>
      <w:r w:rsidRPr="00335FE9">
        <w:t>в</w:t>
      </w:r>
      <w:r w:rsidRPr="00335FE9">
        <w:rPr>
          <w:spacing w:val="-14"/>
        </w:rPr>
        <w:t xml:space="preserve"> </w:t>
      </w:r>
      <w:r w:rsidRPr="00335FE9">
        <w:t>приземном</w:t>
      </w:r>
      <w:r w:rsidRPr="00335FE9">
        <w:rPr>
          <w:spacing w:val="-14"/>
        </w:rPr>
        <w:t xml:space="preserve"> </w:t>
      </w:r>
      <w:r w:rsidRPr="00335FE9">
        <w:t>слое</w:t>
      </w:r>
      <w:r w:rsidRPr="00335FE9">
        <w:rPr>
          <w:spacing w:val="-14"/>
        </w:rPr>
        <w:t xml:space="preserve"> </w:t>
      </w:r>
      <w:r w:rsidRPr="00335FE9">
        <w:t>атмосферы</w:t>
      </w:r>
      <w:r w:rsidRPr="00335FE9">
        <w:rPr>
          <w:spacing w:val="-13"/>
        </w:rPr>
        <w:t xml:space="preserve"> </w:t>
      </w:r>
      <w:r w:rsidRPr="00335FE9">
        <w:t>проводился</w:t>
      </w:r>
      <w:r w:rsidRPr="00335FE9">
        <w:rPr>
          <w:spacing w:val="-14"/>
        </w:rPr>
        <w:t xml:space="preserve"> </w:t>
      </w:r>
      <w:r w:rsidRPr="00335FE9">
        <w:t>на</w:t>
      </w:r>
      <w:r w:rsidRPr="00335FE9">
        <w:rPr>
          <w:spacing w:val="-14"/>
        </w:rPr>
        <w:t xml:space="preserve"> </w:t>
      </w:r>
      <w:r w:rsidRPr="00335FE9">
        <w:t>программном комплексе «Эра», разработчик фирма «Логос-Плюс» г. Новосибирск.</w:t>
      </w:r>
    </w:p>
    <w:p w14:paraId="759C9476" w14:textId="77777777" w:rsidR="0062271E" w:rsidRPr="00335FE9" w:rsidRDefault="0062271E" w:rsidP="0062271E">
      <w:pPr>
        <w:spacing w:line="276" w:lineRule="auto"/>
        <w:ind w:left="142" w:right="141" w:firstLine="850"/>
        <w:jc w:val="both"/>
      </w:pPr>
      <w:r w:rsidRPr="00335FE9">
        <w:t xml:space="preserve">Расчет приземных концентраций в атмосферном воздухе вредных химических веществ, проведен в полном соответствии с методикой расчета концентраций в </w:t>
      </w:r>
      <w:r w:rsidRPr="00335FE9">
        <w:lastRenderedPageBreak/>
        <w:t>атмосферном воздухе вредных веществ, содержащихся</w:t>
      </w:r>
      <w:r w:rsidRPr="00335FE9">
        <w:rPr>
          <w:spacing w:val="-2"/>
        </w:rPr>
        <w:t xml:space="preserve"> </w:t>
      </w:r>
      <w:r w:rsidRPr="00335FE9">
        <w:t>в выбросах</w:t>
      </w:r>
      <w:r w:rsidRPr="00335FE9">
        <w:rPr>
          <w:spacing w:val="-1"/>
        </w:rPr>
        <w:t xml:space="preserve"> </w:t>
      </w:r>
      <w:r w:rsidRPr="00335FE9">
        <w:t>предприятий,</w:t>
      </w:r>
      <w:r w:rsidRPr="00335FE9">
        <w:rPr>
          <w:spacing w:val="-3"/>
        </w:rPr>
        <w:t xml:space="preserve"> </w:t>
      </w:r>
      <w:r w:rsidRPr="00335FE9">
        <w:t>ОНД-86.</w:t>
      </w:r>
      <w:r w:rsidRPr="00335FE9">
        <w:rPr>
          <w:spacing w:val="-3"/>
        </w:rPr>
        <w:t xml:space="preserve"> </w:t>
      </w:r>
      <w:r w:rsidRPr="00335FE9">
        <w:t>Расчеты</w:t>
      </w:r>
      <w:r w:rsidRPr="00335FE9">
        <w:rPr>
          <w:spacing w:val="-1"/>
        </w:rPr>
        <w:t xml:space="preserve"> </w:t>
      </w:r>
      <w:r w:rsidRPr="00335FE9">
        <w:t>рассеивания</w:t>
      </w:r>
      <w:r w:rsidRPr="00335FE9">
        <w:rPr>
          <w:spacing w:val="-2"/>
        </w:rPr>
        <w:t xml:space="preserve"> </w:t>
      </w:r>
      <w:r w:rsidRPr="00335FE9">
        <w:t>выполнялись</w:t>
      </w:r>
      <w:r w:rsidRPr="00335FE9">
        <w:rPr>
          <w:spacing w:val="-1"/>
        </w:rPr>
        <w:t xml:space="preserve"> </w:t>
      </w:r>
      <w:r w:rsidRPr="00335FE9">
        <w:t>с</w:t>
      </w:r>
      <w:r w:rsidRPr="00335FE9">
        <w:rPr>
          <w:spacing w:val="-3"/>
        </w:rPr>
        <w:t xml:space="preserve"> </w:t>
      </w:r>
      <w:r w:rsidRPr="00335FE9">
        <w:t>учетом</w:t>
      </w:r>
      <w:r w:rsidRPr="00335FE9">
        <w:rPr>
          <w:spacing w:val="-6"/>
        </w:rPr>
        <w:t xml:space="preserve"> </w:t>
      </w:r>
      <w:r w:rsidRPr="00335FE9">
        <w:t>приведенных</w:t>
      </w:r>
      <w:r w:rsidRPr="00335FE9">
        <w:rPr>
          <w:spacing w:val="-4"/>
        </w:rPr>
        <w:t xml:space="preserve"> </w:t>
      </w:r>
      <w:r w:rsidRPr="00335FE9">
        <w:t>в таблице</w:t>
      </w:r>
      <w:r w:rsidRPr="00335FE9">
        <w:rPr>
          <w:spacing w:val="40"/>
        </w:rPr>
        <w:t xml:space="preserve"> </w:t>
      </w:r>
      <w:r w:rsidRPr="00335FE9">
        <w:t>метеорологических характеристик и коэффициентов, влияющих на рассеивание выбросов в атмосфере и создание приземных концентраций.</w:t>
      </w:r>
    </w:p>
    <w:p w14:paraId="12F86343" w14:textId="77777777" w:rsidR="0062271E" w:rsidRDefault="0062271E" w:rsidP="0062271E">
      <w:pPr>
        <w:spacing w:line="278" w:lineRule="auto"/>
        <w:ind w:left="142" w:right="145" w:firstLine="850"/>
        <w:jc w:val="both"/>
      </w:pPr>
      <w:r w:rsidRPr="00335FE9">
        <w:t>Моделирование выполнялось с учетом значения фоновых концентраций загрязняющих веществ (по данным из отчета по мониторингу за 1-ый квартал 202</w:t>
      </w:r>
      <w:r>
        <w:t>5</w:t>
      </w:r>
      <w:r w:rsidRPr="00335FE9">
        <w:t xml:space="preserve"> года).</w:t>
      </w:r>
    </w:p>
    <w:p w14:paraId="5E04C67F" w14:textId="77777777" w:rsidR="0062271E" w:rsidRPr="0097013D" w:rsidRDefault="0062271E" w:rsidP="0062271E">
      <w:pPr>
        <w:widowControl/>
        <w:adjustRightInd w:val="0"/>
        <w:spacing w:line="288" w:lineRule="auto"/>
        <w:ind w:firstLine="737"/>
        <w:jc w:val="both"/>
      </w:pPr>
      <w:r w:rsidRPr="0097013D">
        <w:rPr>
          <w:rFonts w:eastAsia="Calibri"/>
          <w:lang w:eastAsia="ru-RU"/>
        </w:rPr>
        <w:t>Расчеты проводились по всем веществам с учетом целесообразности расчетов. Перечень</w:t>
      </w:r>
      <w:r>
        <w:rPr>
          <w:rFonts w:eastAsia="Calibri"/>
          <w:lang w:eastAsia="ru-RU"/>
        </w:rPr>
        <w:t xml:space="preserve"> </w:t>
      </w:r>
      <w:r w:rsidRPr="0097013D">
        <w:rPr>
          <w:rFonts w:eastAsia="Calibri"/>
          <w:lang w:eastAsia="ru-RU"/>
        </w:rPr>
        <w:t>веществ и определение целесообразно</w:t>
      </w:r>
      <w:r>
        <w:rPr>
          <w:rFonts w:eastAsia="Calibri"/>
          <w:lang w:eastAsia="ru-RU"/>
        </w:rPr>
        <w:t>сти представлены в таблице ниже</w:t>
      </w:r>
      <w:r w:rsidRPr="0097013D">
        <w:rPr>
          <w:rFonts w:eastAsia="Calibri"/>
          <w:lang w:eastAsia="ru-RU"/>
        </w:rPr>
        <w:t>.</w:t>
      </w:r>
    </w:p>
    <w:p w14:paraId="783FE913" w14:textId="77777777" w:rsidR="0062271E" w:rsidRPr="00DF0442" w:rsidRDefault="0062271E" w:rsidP="0062271E">
      <w:pPr>
        <w:widowControl/>
        <w:adjustRightInd w:val="0"/>
        <w:spacing w:line="288" w:lineRule="auto"/>
        <w:ind w:firstLine="737"/>
        <w:jc w:val="both"/>
        <w:rPr>
          <w:rFonts w:eastAsia="Calibri"/>
          <w:lang w:eastAsia="ru-RU"/>
        </w:rPr>
      </w:pPr>
      <w:r w:rsidRPr="00DF0442">
        <w:rPr>
          <w:rFonts w:eastAsia="Calibri"/>
          <w:lang w:eastAsia="ru-RU"/>
        </w:rPr>
        <w:t>Все варианты моделирования проводились на максимальную производительность</w:t>
      </w:r>
      <w:r>
        <w:rPr>
          <w:rFonts w:eastAsia="Calibri"/>
          <w:lang w:eastAsia="ru-RU"/>
        </w:rPr>
        <w:t xml:space="preserve"> </w:t>
      </w:r>
      <w:r w:rsidRPr="00DF0442">
        <w:rPr>
          <w:rFonts w:eastAsia="Calibri"/>
          <w:lang w:eastAsia="ru-RU"/>
        </w:rPr>
        <w:t xml:space="preserve">оборудования </w:t>
      </w:r>
      <w:r>
        <w:rPr>
          <w:rFonts w:eastAsia="Calibri"/>
          <w:lang w:eastAsia="ru-RU"/>
        </w:rPr>
        <w:t>предприятия</w:t>
      </w:r>
      <w:r w:rsidRPr="00DF0442">
        <w:rPr>
          <w:rFonts w:eastAsia="Calibri"/>
          <w:lang w:eastAsia="ru-RU"/>
        </w:rPr>
        <w:t xml:space="preserve"> с учетом одновременности выбросов от источников всех</w:t>
      </w:r>
      <w:r>
        <w:rPr>
          <w:rFonts w:eastAsia="Calibri"/>
          <w:lang w:eastAsia="ru-RU"/>
        </w:rPr>
        <w:t xml:space="preserve"> </w:t>
      </w:r>
      <w:r w:rsidRPr="00DF0442">
        <w:rPr>
          <w:rFonts w:eastAsia="Calibri"/>
          <w:lang w:eastAsia="ru-RU"/>
        </w:rPr>
        <w:t xml:space="preserve">видов работ, включая </w:t>
      </w:r>
      <w:r>
        <w:rPr>
          <w:rFonts w:eastAsia="Calibri"/>
          <w:lang w:eastAsia="ru-RU"/>
        </w:rPr>
        <w:t xml:space="preserve">скважины. </w:t>
      </w:r>
      <w:r w:rsidRPr="00DF0442">
        <w:rPr>
          <w:rFonts w:eastAsia="Calibri"/>
          <w:lang w:eastAsia="ru-RU"/>
        </w:rPr>
        <w:t>технологические установки, установки инженерного обеспечения</w:t>
      </w:r>
      <w:r>
        <w:rPr>
          <w:rFonts w:eastAsia="Calibri"/>
          <w:lang w:eastAsia="ru-RU"/>
        </w:rPr>
        <w:t xml:space="preserve"> (дизельные генераторы и котельные)</w:t>
      </w:r>
      <w:r w:rsidRPr="00DF0442">
        <w:rPr>
          <w:rFonts w:eastAsia="Calibri"/>
          <w:lang w:eastAsia="ru-RU"/>
        </w:rPr>
        <w:t>,</w:t>
      </w:r>
      <w:r>
        <w:rPr>
          <w:rFonts w:eastAsia="Calibri"/>
          <w:lang w:eastAsia="ru-RU"/>
        </w:rPr>
        <w:t xml:space="preserve"> </w:t>
      </w:r>
      <w:r w:rsidRPr="00DF0442">
        <w:rPr>
          <w:rFonts w:eastAsia="Calibri"/>
          <w:lang w:eastAsia="ru-RU"/>
        </w:rPr>
        <w:t xml:space="preserve">а также </w:t>
      </w:r>
      <w:r>
        <w:rPr>
          <w:rFonts w:eastAsia="Calibri"/>
          <w:lang w:eastAsia="ru-RU"/>
        </w:rPr>
        <w:t>технологически связанные работы (</w:t>
      </w:r>
      <w:r w:rsidRPr="00DF0442">
        <w:rPr>
          <w:rFonts w:eastAsia="Calibri"/>
          <w:lang w:eastAsia="ru-RU"/>
        </w:rPr>
        <w:t>вспомогательные, сервисные и ремонтные работы</w:t>
      </w:r>
      <w:r>
        <w:rPr>
          <w:rFonts w:eastAsia="Calibri"/>
          <w:lang w:eastAsia="ru-RU"/>
        </w:rPr>
        <w:t>)</w:t>
      </w:r>
      <w:r w:rsidRPr="00DF0442">
        <w:rPr>
          <w:rFonts w:eastAsia="Calibri"/>
          <w:lang w:eastAsia="ru-RU"/>
        </w:rPr>
        <w:t>.</w:t>
      </w:r>
    </w:p>
    <w:p w14:paraId="46DD702B" w14:textId="77777777" w:rsidR="0062271E" w:rsidRPr="00DF0442" w:rsidRDefault="0062271E" w:rsidP="0062271E">
      <w:pPr>
        <w:widowControl/>
        <w:adjustRightInd w:val="0"/>
        <w:spacing w:line="288" w:lineRule="auto"/>
        <w:ind w:firstLine="737"/>
        <w:jc w:val="both"/>
        <w:rPr>
          <w:rFonts w:eastAsia="Calibri"/>
          <w:lang w:eastAsia="ru-RU"/>
        </w:rPr>
      </w:pPr>
      <w:r w:rsidRPr="00DF0442">
        <w:rPr>
          <w:rFonts w:eastAsia="Calibri"/>
          <w:lang w:eastAsia="ru-RU"/>
        </w:rPr>
        <w:t>Моделирование уровня загрязнения атмосферы выполнено по всем загрязняющим веществам, присутствующим в выбросах</w:t>
      </w:r>
      <w:r>
        <w:rPr>
          <w:rFonts w:eastAsia="Calibri"/>
          <w:lang w:eastAsia="ru-RU"/>
        </w:rPr>
        <w:t xml:space="preserve"> </w:t>
      </w:r>
      <w:r w:rsidRPr="00DF0442">
        <w:rPr>
          <w:rFonts w:eastAsia="Calibri"/>
          <w:lang w:eastAsia="ru-RU"/>
        </w:rPr>
        <w:t>предприятия, и группам суммаций с учетом целесообразности расчета (критерий</w:t>
      </w:r>
      <w:r>
        <w:rPr>
          <w:rFonts w:eastAsia="Calibri"/>
          <w:lang w:eastAsia="ru-RU"/>
        </w:rPr>
        <w:t xml:space="preserve"> </w:t>
      </w:r>
      <w:r w:rsidRPr="00DF0442">
        <w:rPr>
          <w:rFonts w:eastAsia="Calibri"/>
          <w:lang w:eastAsia="ru-RU"/>
        </w:rPr>
        <w:t>целесообразности 0.01 ПДК); определение целесообразности расчета по веществам</w:t>
      </w:r>
      <w:r>
        <w:rPr>
          <w:rFonts w:eastAsia="Calibri"/>
          <w:lang w:eastAsia="ru-RU"/>
        </w:rPr>
        <w:t xml:space="preserve"> </w:t>
      </w:r>
      <w:r w:rsidRPr="00DF0442">
        <w:rPr>
          <w:rFonts w:eastAsia="Calibri"/>
          <w:lang w:eastAsia="ru-RU"/>
        </w:rPr>
        <w:t xml:space="preserve">представлено в таблице </w:t>
      </w:r>
      <w:r>
        <w:rPr>
          <w:rFonts w:eastAsia="Calibri"/>
          <w:lang w:eastAsia="ru-RU"/>
        </w:rPr>
        <w:t>ниже.</w:t>
      </w:r>
    </w:p>
    <w:p w14:paraId="3824FB9C" w14:textId="77777777" w:rsidR="0062271E" w:rsidRPr="00DF0442" w:rsidRDefault="0062271E" w:rsidP="0062271E">
      <w:pPr>
        <w:widowControl/>
        <w:adjustRightInd w:val="0"/>
        <w:spacing w:line="288" w:lineRule="auto"/>
        <w:ind w:firstLine="737"/>
        <w:jc w:val="both"/>
        <w:rPr>
          <w:rFonts w:eastAsia="Calibri"/>
          <w:lang w:eastAsia="ru-RU"/>
        </w:rPr>
      </w:pPr>
      <w:r w:rsidRPr="00DF0442">
        <w:rPr>
          <w:rFonts w:eastAsia="Calibri"/>
          <w:lang w:eastAsia="ru-RU"/>
        </w:rPr>
        <w:t>В результате расчетов были определены наибольшие радиусы области воздействия, где</w:t>
      </w:r>
      <w:r>
        <w:rPr>
          <w:rFonts w:eastAsia="Calibri"/>
          <w:lang w:eastAsia="ru-RU"/>
        </w:rPr>
        <w:t xml:space="preserve"> </w:t>
      </w:r>
      <w:r w:rsidRPr="00DF0442">
        <w:rPr>
          <w:rFonts w:eastAsia="Calibri"/>
          <w:lang w:eastAsia="ru-RU"/>
        </w:rPr>
        <w:t>Сi ≥ 1 ПДК и области воздействия, где Сi ≥ 0.1, а также наибольшие концентрации в расчетных</w:t>
      </w:r>
      <w:r>
        <w:rPr>
          <w:rFonts w:eastAsia="Calibri"/>
          <w:lang w:eastAsia="ru-RU"/>
        </w:rPr>
        <w:t xml:space="preserve"> точках.</w:t>
      </w:r>
    </w:p>
    <w:p w14:paraId="7DD56F47" w14:textId="77777777" w:rsidR="0062271E" w:rsidRPr="00DF0442" w:rsidRDefault="0062271E" w:rsidP="0062271E">
      <w:pPr>
        <w:widowControl/>
        <w:adjustRightInd w:val="0"/>
        <w:spacing w:line="288" w:lineRule="auto"/>
        <w:ind w:firstLine="737"/>
        <w:rPr>
          <w:rFonts w:eastAsia="Calibri"/>
          <w:lang w:eastAsia="ru-RU"/>
        </w:rPr>
      </w:pPr>
      <w:r w:rsidRPr="00DF0442">
        <w:rPr>
          <w:rFonts w:eastAsia="Calibri"/>
          <w:lang w:eastAsia="ru-RU"/>
        </w:rPr>
        <w:t>Результаты расчета приземных концентраций в табличной форме и в виде изолиний приземных</w:t>
      </w:r>
      <w:r>
        <w:rPr>
          <w:rFonts w:eastAsia="Calibri"/>
          <w:lang w:eastAsia="ru-RU"/>
        </w:rPr>
        <w:t xml:space="preserve"> </w:t>
      </w:r>
      <w:r w:rsidRPr="00DF0442">
        <w:rPr>
          <w:rFonts w:eastAsia="Calibri"/>
          <w:lang w:eastAsia="ru-RU"/>
        </w:rPr>
        <w:t xml:space="preserve">концентраций представлены в </w:t>
      </w:r>
      <w:r>
        <w:rPr>
          <w:rFonts w:eastAsia="Calibri"/>
          <w:lang w:eastAsia="ru-RU"/>
        </w:rPr>
        <w:t>Приложении</w:t>
      </w:r>
      <w:r w:rsidRPr="00DF0442">
        <w:rPr>
          <w:rFonts w:eastAsia="Calibri"/>
          <w:lang w:eastAsia="ru-RU"/>
        </w:rPr>
        <w:t>.</w:t>
      </w:r>
    </w:p>
    <w:p w14:paraId="001AEE4F" w14:textId="77777777" w:rsidR="0062271E" w:rsidRPr="00335FE9" w:rsidRDefault="0062271E" w:rsidP="0062271E">
      <w:pPr>
        <w:spacing w:line="288" w:lineRule="auto"/>
        <w:ind w:firstLine="737"/>
        <w:jc w:val="both"/>
      </w:pPr>
      <w:r w:rsidRPr="00335FE9">
        <w:t>Нормирование выбросов вредных веществ в атмосферу основано на необходимости соблюдения экологических нормативов качества или целевых показателей качества окружающей среды. При этом требуется выполнение соотношения:</w:t>
      </w:r>
    </w:p>
    <w:p w14:paraId="2434F563" w14:textId="77777777" w:rsidR="0062271E" w:rsidRPr="00335FE9" w:rsidRDefault="0062271E" w:rsidP="0062271E">
      <w:pPr>
        <w:spacing w:line="288" w:lineRule="auto"/>
        <w:ind w:firstLine="737"/>
        <w:jc w:val="both"/>
      </w:pPr>
      <w:r w:rsidRPr="00335FE9">
        <w:rPr>
          <w:position w:val="2"/>
        </w:rPr>
        <w:t>С/А≤</w:t>
      </w:r>
      <w:r w:rsidRPr="00335FE9">
        <w:rPr>
          <w:spacing w:val="-3"/>
          <w:position w:val="2"/>
        </w:rPr>
        <w:t xml:space="preserve"> </w:t>
      </w:r>
      <w:r w:rsidRPr="00335FE9">
        <w:rPr>
          <w:position w:val="2"/>
        </w:rPr>
        <w:t>1,</w:t>
      </w:r>
      <w:r w:rsidRPr="00335FE9">
        <w:rPr>
          <w:spacing w:val="4"/>
          <w:position w:val="2"/>
        </w:rPr>
        <w:t xml:space="preserve"> </w:t>
      </w:r>
      <w:r w:rsidRPr="00335FE9">
        <w:rPr>
          <w:spacing w:val="-5"/>
        </w:rPr>
        <w:t>(3)</w:t>
      </w:r>
    </w:p>
    <w:p w14:paraId="1EB6A2A5" w14:textId="77777777" w:rsidR="0062271E" w:rsidRPr="00335FE9" w:rsidRDefault="0062271E" w:rsidP="0062271E">
      <w:pPr>
        <w:spacing w:line="288" w:lineRule="auto"/>
        <w:ind w:firstLine="737"/>
        <w:jc w:val="both"/>
      </w:pPr>
      <w:r w:rsidRPr="00335FE9">
        <w:t>где:</w:t>
      </w:r>
      <w:r w:rsidRPr="00335FE9">
        <w:rPr>
          <w:spacing w:val="-2"/>
        </w:rPr>
        <w:t xml:space="preserve"> </w:t>
      </w:r>
      <w:r w:rsidRPr="00335FE9">
        <w:t>С</w:t>
      </w:r>
      <w:r w:rsidRPr="00335FE9">
        <w:rPr>
          <w:spacing w:val="-3"/>
        </w:rPr>
        <w:t xml:space="preserve"> </w:t>
      </w:r>
      <w:r w:rsidRPr="00335FE9">
        <w:t>-</w:t>
      </w:r>
      <w:r w:rsidRPr="00335FE9">
        <w:rPr>
          <w:spacing w:val="-5"/>
        </w:rPr>
        <w:t xml:space="preserve"> </w:t>
      </w:r>
      <w:r w:rsidRPr="00335FE9">
        <w:t>расчетная</w:t>
      </w:r>
      <w:r w:rsidRPr="00335FE9">
        <w:rPr>
          <w:spacing w:val="-2"/>
        </w:rPr>
        <w:t xml:space="preserve"> </w:t>
      </w:r>
      <w:r w:rsidRPr="00335FE9">
        <w:t>концентрация</w:t>
      </w:r>
      <w:r w:rsidRPr="00335FE9">
        <w:rPr>
          <w:spacing w:val="-7"/>
        </w:rPr>
        <w:t xml:space="preserve"> </w:t>
      </w:r>
      <w:r w:rsidRPr="00335FE9">
        <w:t>вредного</w:t>
      </w:r>
      <w:r w:rsidRPr="00335FE9">
        <w:rPr>
          <w:spacing w:val="-7"/>
        </w:rPr>
        <w:t xml:space="preserve"> </w:t>
      </w:r>
      <w:r w:rsidRPr="00335FE9">
        <w:t>вещества</w:t>
      </w:r>
      <w:r w:rsidRPr="00335FE9">
        <w:rPr>
          <w:spacing w:val="-3"/>
        </w:rPr>
        <w:t xml:space="preserve"> </w:t>
      </w:r>
      <w:r w:rsidRPr="00335FE9">
        <w:t>в</w:t>
      </w:r>
      <w:r w:rsidRPr="00335FE9">
        <w:rPr>
          <w:spacing w:val="-5"/>
        </w:rPr>
        <w:t xml:space="preserve"> </w:t>
      </w:r>
      <w:r w:rsidRPr="00335FE9">
        <w:t>приземном</w:t>
      </w:r>
      <w:r w:rsidRPr="00335FE9">
        <w:rPr>
          <w:spacing w:val="-5"/>
        </w:rPr>
        <w:t xml:space="preserve"> </w:t>
      </w:r>
      <w:r w:rsidRPr="00335FE9">
        <w:t>слое</w:t>
      </w:r>
      <w:r w:rsidRPr="00335FE9">
        <w:rPr>
          <w:spacing w:val="-3"/>
        </w:rPr>
        <w:t xml:space="preserve"> </w:t>
      </w:r>
      <w:r w:rsidRPr="00335FE9">
        <w:t>воздуха; ЭНК - экологический норматив качества.</w:t>
      </w:r>
    </w:p>
    <w:p w14:paraId="5F8A6756" w14:textId="77777777" w:rsidR="0062271E" w:rsidRPr="00335FE9" w:rsidRDefault="0062271E" w:rsidP="0062271E">
      <w:pPr>
        <w:spacing w:line="288" w:lineRule="auto"/>
        <w:ind w:firstLine="737"/>
        <w:jc w:val="both"/>
      </w:pPr>
      <w:r w:rsidRPr="00335FE9">
        <w:t xml:space="preserve">До утверждения экологических нормативов качества применяются гигиенические нормативы, утвержденные государственным органом в сфере санитарно-эпидемиологического благополучия населения в соответствии с законодательством Республики Казахстан в области </w:t>
      </w:r>
      <w:r w:rsidRPr="00335FE9">
        <w:rPr>
          <w:spacing w:val="-2"/>
        </w:rPr>
        <w:t>здравоохранения.</w:t>
      </w:r>
    </w:p>
    <w:p w14:paraId="5BAB2E73" w14:textId="77777777" w:rsidR="0062271E" w:rsidRPr="00335FE9" w:rsidRDefault="0062271E" w:rsidP="0062271E">
      <w:pPr>
        <w:spacing w:line="288" w:lineRule="auto"/>
        <w:ind w:firstLine="737"/>
        <w:jc w:val="both"/>
      </w:pPr>
      <w:r w:rsidRPr="00335FE9">
        <w:t>В качестве гигиенических нормативов для атмосферного воздуха населенных мест в целях нормирования выбросов в атмосферу принимаются значения предельно допустимых максимально- разовых концентраций потенциально-опасных химических веществ (ПДКм.р.), в случае отсутствия ПДКм.р. принимаются значения ориентировочно безопасных уровней воздействия потенциально- опасных химических веществ (ОБУВ).</w:t>
      </w:r>
    </w:p>
    <w:p w14:paraId="5121D44F" w14:textId="77777777" w:rsidR="0062271E" w:rsidRPr="00335FE9" w:rsidRDefault="0062271E" w:rsidP="0062271E">
      <w:pPr>
        <w:spacing w:line="288" w:lineRule="auto"/>
        <w:ind w:firstLine="737"/>
        <w:jc w:val="both"/>
      </w:pPr>
      <w:r w:rsidRPr="00335FE9">
        <w:t>Если для вещества имеется только предельно допустимая среднесуточная концентрация (ПДКс.с.), то для него требуется выполнение соотношения:</w:t>
      </w:r>
    </w:p>
    <w:p w14:paraId="19DAAF12" w14:textId="77777777" w:rsidR="0062271E" w:rsidRPr="00335FE9" w:rsidRDefault="0062271E" w:rsidP="0062271E">
      <w:pPr>
        <w:spacing w:line="288" w:lineRule="auto"/>
        <w:ind w:firstLine="737"/>
        <w:jc w:val="both"/>
      </w:pPr>
      <w:r w:rsidRPr="00335FE9">
        <w:rPr>
          <w:position w:val="2"/>
        </w:rPr>
        <w:t>0,1 С</w:t>
      </w:r>
      <w:r w:rsidRPr="00335FE9">
        <w:rPr>
          <w:spacing w:val="-2"/>
          <w:position w:val="2"/>
        </w:rPr>
        <w:t xml:space="preserve"> </w:t>
      </w:r>
      <w:r w:rsidRPr="00335FE9">
        <w:rPr>
          <w:position w:val="2"/>
        </w:rPr>
        <w:t>≤</w:t>
      </w:r>
      <w:r w:rsidRPr="00335FE9">
        <w:rPr>
          <w:spacing w:val="-2"/>
          <w:position w:val="2"/>
        </w:rPr>
        <w:t xml:space="preserve"> </w:t>
      </w:r>
      <w:r w:rsidRPr="00335FE9">
        <w:rPr>
          <w:position w:val="2"/>
        </w:rPr>
        <w:t xml:space="preserve">ПДКс.с, </w:t>
      </w:r>
      <w:r w:rsidRPr="00335FE9">
        <w:rPr>
          <w:spacing w:val="-5"/>
        </w:rPr>
        <w:t>(4)</w:t>
      </w:r>
    </w:p>
    <w:p w14:paraId="757B0D3E" w14:textId="77777777" w:rsidR="0062271E" w:rsidRPr="00335FE9" w:rsidRDefault="0062271E" w:rsidP="0062271E">
      <w:pPr>
        <w:spacing w:line="288" w:lineRule="auto"/>
        <w:ind w:firstLine="737"/>
        <w:jc w:val="both"/>
      </w:pPr>
      <w:r w:rsidRPr="00335FE9">
        <w:t xml:space="preserve">При совместном присутствии в атмосферном воздухе нескольких (n) вредных веществ, обладающих суммацией действия, сумма их концентраций не превышает единицы при расчете по </w:t>
      </w:r>
      <w:r w:rsidRPr="00335FE9">
        <w:rPr>
          <w:spacing w:val="-2"/>
        </w:rPr>
        <w:t>формуле:</w:t>
      </w:r>
    </w:p>
    <w:p w14:paraId="0CB7FD36" w14:textId="77777777" w:rsidR="0062271E" w:rsidRPr="00335FE9" w:rsidRDefault="0062271E" w:rsidP="0062271E">
      <w:pPr>
        <w:spacing w:line="288" w:lineRule="auto"/>
        <w:ind w:firstLine="737"/>
        <w:jc w:val="both"/>
      </w:pPr>
      <w:r w:rsidRPr="00335FE9">
        <w:rPr>
          <w:position w:val="2"/>
        </w:rPr>
        <w:t>С</w:t>
      </w:r>
      <w:r w:rsidRPr="00335FE9">
        <w:t>1</w:t>
      </w:r>
      <w:r w:rsidRPr="00335FE9">
        <w:rPr>
          <w:position w:val="2"/>
        </w:rPr>
        <w:t>/ЭНК</w:t>
      </w:r>
      <w:r w:rsidRPr="00335FE9">
        <w:t>1</w:t>
      </w:r>
      <w:r w:rsidRPr="00335FE9">
        <w:rPr>
          <w:spacing w:val="21"/>
        </w:rPr>
        <w:t xml:space="preserve"> </w:t>
      </w:r>
      <w:r w:rsidRPr="00335FE9">
        <w:rPr>
          <w:position w:val="2"/>
        </w:rPr>
        <w:t>+С</w:t>
      </w:r>
      <w:r w:rsidRPr="00335FE9">
        <w:t>2</w:t>
      </w:r>
      <w:r w:rsidRPr="00335FE9">
        <w:rPr>
          <w:position w:val="2"/>
        </w:rPr>
        <w:t>/ЭНК</w:t>
      </w:r>
      <w:r w:rsidRPr="00335FE9">
        <w:t>2</w:t>
      </w:r>
      <w:r w:rsidRPr="00335FE9">
        <w:rPr>
          <w:position w:val="2"/>
        </w:rPr>
        <w:t>+….Сп/ЭНКп</w:t>
      </w:r>
      <w:r w:rsidRPr="00335FE9">
        <w:rPr>
          <w:spacing w:val="1"/>
          <w:position w:val="2"/>
        </w:rPr>
        <w:t xml:space="preserve"> </w:t>
      </w:r>
      <w:r w:rsidRPr="00335FE9">
        <w:rPr>
          <w:position w:val="2"/>
        </w:rPr>
        <w:t>≤</w:t>
      </w:r>
      <w:r w:rsidRPr="00335FE9">
        <w:rPr>
          <w:spacing w:val="-2"/>
          <w:position w:val="2"/>
        </w:rPr>
        <w:t xml:space="preserve"> </w:t>
      </w:r>
      <w:r w:rsidRPr="00335FE9">
        <w:rPr>
          <w:position w:val="2"/>
        </w:rPr>
        <w:t>1,</w:t>
      </w:r>
      <w:r w:rsidRPr="00335FE9">
        <w:rPr>
          <w:spacing w:val="-1"/>
          <w:position w:val="2"/>
        </w:rPr>
        <w:t xml:space="preserve"> </w:t>
      </w:r>
      <w:r w:rsidRPr="00335FE9">
        <w:rPr>
          <w:spacing w:val="-5"/>
        </w:rPr>
        <w:t>(5)</w:t>
      </w:r>
    </w:p>
    <w:p w14:paraId="0979B37F" w14:textId="77777777" w:rsidR="0062271E" w:rsidRPr="00335FE9" w:rsidRDefault="0062271E" w:rsidP="0062271E">
      <w:pPr>
        <w:tabs>
          <w:tab w:val="left" w:leader="dot" w:pos="2609"/>
        </w:tabs>
        <w:spacing w:line="288" w:lineRule="auto"/>
        <w:ind w:firstLine="737"/>
      </w:pPr>
      <w:r w:rsidRPr="00335FE9">
        <w:t>где: С1,</w:t>
      </w:r>
      <w:r w:rsidRPr="00335FE9">
        <w:rPr>
          <w:spacing w:val="2"/>
        </w:rPr>
        <w:t xml:space="preserve"> </w:t>
      </w:r>
      <w:r w:rsidRPr="00335FE9">
        <w:rPr>
          <w:spacing w:val="-5"/>
        </w:rPr>
        <w:t>С2,</w:t>
      </w:r>
      <w:r w:rsidRPr="00335FE9">
        <w:tab/>
        <w:t>Сп</w:t>
      </w:r>
      <w:r w:rsidRPr="00335FE9">
        <w:rPr>
          <w:spacing w:val="-2"/>
        </w:rPr>
        <w:t xml:space="preserve"> </w:t>
      </w:r>
      <w:r w:rsidRPr="00335FE9">
        <w:t>-</w:t>
      </w:r>
      <w:r w:rsidRPr="00335FE9">
        <w:rPr>
          <w:spacing w:val="-5"/>
        </w:rPr>
        <w:t xml:space="preserve"> </w:t>
      </w:r>
      <w:r w:rsidRPr="00335FE9">
        <w:t>фактические</w:t>
      </w:r>
      <w:r w:rsidRPr="00335FE9">
        <w:rPr>
          <w:spacing w:val="-2"/>
        </w:rPr>
        <w:t xml:space="preserve"> </w:t>
      </w:r>
      <w:r w:rsidRPr="00335FE9">
        <w:t>концентрации</w:t>
      </w:r>
      <w:r w:rsidRPr="00335FE9">
        <w:rPr>
          <w:spacing w:val="-5"/>
        </w:rPr>
        <w:t xml:space="preserve"> </w:t>
      </w:r>
      <w:r w:rsidRPr="00335FE9">
        <w:t>веществ</w:t>
      </w:r>
      <w:r w:rsidRPr="00335FE9">
        <w:rPr>
          <w:spacing w:val="-5"/>
        </w:rPr>
        <w:t xml:space="preserve"> </w:t>
      </w:r>
      <w:r w:rsidRPr="00335FE9">
        <w:t>в</w:t>
      </w:r>
      <w:r w:rsidRPr="00335FE9">
        <w:rPr>
          <w:spacing w:val="-4"/>
        </w:rPr>
        <w:t xml:space="preserve"> </w:t>
      </w:r>
      <w:r w:rsidRPr="00335FE9">
        <w:t>атмосферном</w:t>
      </w:r>
      <w:r w:rsidRPr="00335FE9">
        <w:rPr>
          <w:spacing w:val="-4"/>
        </w:rPr>
        <w:t xml:space="preserve"> </w:t>
      </w:r>
      <w:r w:rsidRPr="00335FE9">
        <w:rPr>
          <w:spacing w:val="-2"/>
        </w:rPr>
        <w:t>воздухе;</w:t>
      </w:r>
    </w:p>
    <w:p w14:paraId="1CE7CF6D" w14:textId="77777777" w:rsidR="0062271E" w:rsidRPr="00335FE9" w:rsidRDefault="0062271E" w:rsidP="0062271E">
      <w:pPr>
        <w:tabs>
          <w:tab w:val="left" w:leader="dot" w:pos="2810"/>
        </w:tabs>
        <w:spacing w:line="288" w:lineRule="auto"/>
        <w:ind w:firstLine="737"/>
      </w:pPr>
      <w:r w:rsidRPr="00335FE9">
        <w:t>ЭНК1,</w:t>
      </w:r>
      <w:r w:rsidRPr="00335FE9">
        <w:rPr>
          <w:spacing w:val="-4"/>
        </w:rPr>
        <w:t xml:space="preserve"> </w:t>
      </w:r>
      <w:r w:rsidRPr="00335FE9">
        <w:rPr>
          <w:spacing w:val="-2"/>
        </w:rPr>
        <w:t>ЭНК2,</w:t>
      </w:r>
      <w:r w:rsidRPr="00335FE9">
        <w:tab/>
        <w:t>ЭНКn</w:t>
      </w:r>
      <w:r w:rsidRPr="00335FE9">
        <w:rPr>
          <w:spacing w:val="-7"/>
        </w:rPr>
        <w:t xml:space="preserve"> </w:t>
      </w:r>
      <w:r w:rsidRPr="00335FE9">
        <w:t>-</w:t>
      </w:r>
      <w:r w:rsidRPr="00335FE9">
        <w:rPr>
          <w:spacing w:val="-10"/>
        </w:rPr>
        <w:t xml:space="preserve"> </w:t>
      </w:r>
      <w:r w:rsidRPr="00335FE9">
        <w:t>концентрации</w:t>
      </w:r>
      <w:r w:rsidRPr="00335FE9">
        <w:rPr>
          <w:spacing w:val="-10"/>
        </w:rPr>
        <w:t xml:space="preserve"> </w:t>
      </w:r>
      <w:r w:rsidRPr="00335FE9">
        <w:t>экологических</w:t>
      </w:r>
      <w:r w:rsidRPr="00335FE9">
        <w:rPr>
          <w:spacing w:val="-7"/>
        </w:rPr>
        <w:t xml:space="preserve"> </w:t>
      </w:r>
      <w:r w:rsidRPr="00335FE9">
        <w:t>нормативов</w:t>
      </w:r>
      <w:r w:rsidRPr="00335FE9">
        <w:rPr>
          <w:spacing w:val="-5"/>
        </w:rPr>
        <w:t xml:space="preserve"> </w:t>
      </w:r>
      <w:r w:rsidRPr="00335FE9">
        <w:t>качества</w:t>
      </w:r>
      <w:r w:rsidRPr="00335FE9">
        <w:rPr>
          <w:spacing w:val="-7"/>
        </w:rPr>
        <w:t xml:space="preserve"> </w:t>
      </w:r>
      <w:r w:rsidRPr="00335FE9">
        <w:t>тех</w:t>
      </w:r>
      <w:r w:rsidRPr="00335FE9">
        <w:rPr>
          <w:spacing w:val="-7"/>
        </w:rPr>
        <w:t xml:space="preserve"> </w:t>
      </w:r>
      <w:r w:rsidRPr="00335FE9">
        <w:t>же</w:t>
      </w:r>
      <w:r w:rsidRPr="00335FE9">
        <w:rPr>
          <w:spacing w:val="-12"/>
        </w:rPr>
        <w:t xml:space="preserve"> </w:t>
      </w:r>
      <w:r w:rsidRPr="00335FE9">
        <w:rPr>
          <w:spacing w:val="-2"/>
        </w:rPr>
        <w:t>веществ.</w:t>
      </w:r>
    </w:p>
    <w:p w14:paraId="040D5C99" w14:textId="77777777" w:rsidR="0062271E" w:rsidRPr="00335FE9" w:rsidRDefault="0062271E" w:rsidP="0062271E">
      <w:pPr>
        <w:spacing w:line="288" w:lineRule="auto"/>
        <w:ind w:firstLine="737"/>
      </w:pPr>
      <w:r w:rsidRPr="00335FE9">
        <w:t>Расчеты</w:t>
      </w:r>
      <w:r w:rsidRPr="00335FE9">
        <w:rPr>
          <w:spacing w:val="1"/>
        </w:rPr>
        <w:t xml:space="preserve"> </w:t>
      </w:r>
      <w:r w:rsidRPr="00335FE9">
        <w:t>рассеивания</w:t>
      </w:r>
      <w:r w:rsidRPr="00335FE9">
        <w:rPr>
          <w:spacing w:val="-5"/>
        </w:rPr>
        <w:t xml:space="preserve"> </w:t>
      </w:r>
      <w:r w:rsidRPr="00335FE9">
        <w:t>проводились</w:t>
      </w:r>
      <w:r w:rsidRPr="00335FE9">
        <w:rPr>
          <w:spacing w:val="-5"/>
        </w:rPr>
        <w:t xml:space="preserve"> </w:t>
      </w:r>
      <w:r w:rsidRPr="00335FE9">
        <w:t>для 202</w:t>
      </w:r>
      <w:r>
        <w:t>6</w:t>
      </w:r>
      <w:r w:rsidRPr="00335FE9">
        <w:rPr>
          <w:spacing w:val="-4"/>
        </w:rPr>
        <w:t xml:space="preserve"> года.</w:t>
      </w:r>
    </w:p>
    <w:p w14:paraId="0FA5FE73" w14:textId="77777777" w:rsidR="0062271E" w:rsidRDefault="0062271E" w:rsidP="0062271E">
      <w:pPr>
        <w:spacing w:line="288" w:lineRule="auto"/>
        <w:ind w:firstLine="737"/>
        <w:jc w:val="both"/>
      </w:pPr>
      <w:r w:rsidRPr="00335FE9">
        <w:lastRenderedPageBreak/>
        <w:t>При</w:t>
      </w:r>
      <w:r w:rsidRPr="00335FE9">
        <w:rPr>
          <w:spacing w:val="-7"/>
        </w:rPr>
        <w:t xml:space="preserve"> </w:t>
      </w:r>
      <w:r w:rsidRPr="00335FE9">
        <w:t>моделировании</w:t>
      </w:r>
      <w:r w:rsidRPr="00335FE9">
        <w:rPr>
          <w:spacing w:val="-7"/>
        </w:rPr>
        <w:t xml:space="preserve"> </w:t>
      </w:r>
      <w:r w:rsidRPr="00335FE9">
        <w:t>рассеивания</w:t>
      </w:r>
      <w:r w:rsidRPr="00335FE9">
        <w:rPr>
          <w:spacing w:val="-8"/>
        </w:rPr>
        <w:t xml:space="preserve"> </w:t>
      </w:r>
      <w:r w:rsidRPr="00335FE9">
        <w:t>приземных</w:t>
      </w:r>
      <w:r w:rsidRPr="00335FE9">
        <w:rPr>
          <w:spacing w:val="-8"/>
        </w:rPr>
        <w:t xml:space="preserve"> </w:t>
      </w:r>
      <w:r w:rsidRPr="00335FE9">
        <w:t>концентраций</w:t>
      </w:r>
      <w:r w:rsidRPr="00335FE9">
        <w:rPr>
          <w:spacing w:val="-11"/>
        </w:rPr>
        <w:t xml:space="preserve"> </w:t>
      </w:r>
      <w:r w:rsidRPr="00335FE9">
        <w:t>принят</w:t>
      </w:r>
      <w:r w:rsidRPr="00335FE9">
        <w:rPr>
          <w:spacing w:val="-7"/>
        </w:rPr>
        <w:t xml:space="preserve"> </w:t>
      </w:r>
      <w:r w:rsidRPr="00335FE9">
        <w:t>расчетный</w:t>
      </w:r>
      <w:r w:rsidRPr="00335FE9">
        <w:rPr>
          <w:spacing w:val="-7"/>
        </w:rPr>
        <w:t xml:space="preserve"> </w:t>
      </w:r>
      <w:r w:rsidRPr="00335FE9">
        <w:t>прямоугольник в системе</w:t>
      </w:r>
      <w:r w:rsidRPr="00335FE9">
        <w:rPr>
          <w:spacing w:val="-2"/>
        </w:rPr>
        <w:t xml:space="preserve"> </w:t>
      </w:r>
      <w:r w:rsidRPr="00335FE9">
        <w:t>координат</w:t>
      </w:r>
      <w:r w:rsidRPr="00335FE9">
        <w:rPr>
          <w:spacing w:val="40"/>
        </w:rPr>
        <w:t xml:space="preserve"> </w:t>
      </w:r>
      <w:r w:rsidRPr="00335FE9">
        <w:t>со</w:t>
      </w:r>
      <w:r w:rsidRPr="00335FE9">
        <w:rPr>
          <w:spacing w:val="-1"/>
        </w:rPr>
        <w:t xml:space="preserve"> </w:t>
      </w:r>
      <w:r w:rsidRPr="00335FE9">
        <w:t>следующими</w:t>
      </w:r>
      <w:r w:rsidRPr="00335FE9">
        <w:rPr>
          <w:spacing w:val="-5"/>
        </w:rPr>
        <w:t xml:space="preserve"> </w:t>
      </w:r>
      <w:r w:rsidRPr="00335FE9">
        <w:t xml:space="preserve">параметрами: </w:t>
      </w:r>
      <w:r>
        <w:t>25</w:t>
      </w:r>
      <w:r w:rsidRPr="00335FE9">
        <w:t>000</w:t>
      </w:r>
      <w:r w:rsidRPr="00335FE9">
        <w:rPr>
          <w:spacing w:val="-1"/>
        </w:rPr>
        <w:t xml:space="preserve"> </w:t>
      </w:r>
      <w:r w:rsidRPr="00335FE9">
        <w:t>x</w:t>
      </w:r>
      <w:r w:rsidRPr="00335FE9">
        <w:rPr>
          <w:spacing w:val="-6"/>
        </w:rPr>
        <w:t xml:space="preserve"> </w:t>
      </w:r>
      <w:r>
        <w:t>23</w:t>
      </w:r>
      <w:r w:rsidRPr="00335FE9">
        <w:t>000,</w:t>
      </w:r>
      <w:r w:rsidRPr="00335FE9">
        <w:rPr>
          <w:spacing w:val="-4"/>
        </w:rPr>
        <w:t xml:space="preserve"> </w:t>
      </w:r>
      <w:r w:rsidRPr="00335FE9">
        <w:t xml:space="preserve">шаг </w:t>
      </w:r>
      <w:r>
        <w:t>5</w:t>
      </w:r>
      <w:r w:rsidRPr="00335FE9">
        <w:t>00</w:t>
      </w:r>
      <w:r w:rsidRPr="00335FE9">
        <w:rPr>
          <w:spacing w:val="-6"/>
        </w:rPr>
        <w:t xml:space="preserve"> </w:t>
      </w:r>
      <w:r w:rsidRPr="00335FE9">
        <w:t>по</w:t>
      </w:r>
      <w:r w:rsidRPr="00335FE9">
        <w:rPr>
          <w:spacing w:val="-1"/>
        </w:rPr>
        <w:t xml:space="preserve"> </w:t>
      </w:r>
      <w:r>
        <w:t>объекту</w:t>
      </w:r>
      <w:r w:rsidRPr="00335FE9">
        <w:t>. Результаты расчета рассеивания представлены в Приложении № 2.</w:t>
      </w:r>
    </w:p>
    <w:p w14:paraId="6E1F4356" w14:textId="77777777" w:rsidR="0062271E" w:rsidRPr="00335FE9" w:rsidRDefault="0062271E" w:rsidP="0062271E">
      <w:pPr>
        <w:spacing w:before="41" w:line="278" w:lineRule="auto"/>
        <w:ind w:left="142" w:right="137" w:firstLine="710"/>
        <w:jc w:val="both"/>
      </w:pPr>
    </w:p>
    <w:p w14:paraId="454AFE2F" w14:textId="77777777" w:rsidR="00903454" w:rsidRDefault="00903454">
      <w:pPr>
        <w:pStyle w:val="3"/>
        <w:spacing w:before="1"/>
        <w:ind w:left="930"/>
      </w:pPr>
    </w:p>
    <w:p w14:paraId="6906333A" w14:textId="77777777" w:rsidR="00903454" w:rsidRDefault="00903454">
      <w:pPr>
        <w:pStyle w:val="3"/>
        <w:spacing w:before="1"/>
        <w:ind w:left="930"/>
      </w:pPr>
    </w:p>
    <w:p w14:paraId="2DE83653" w14:textId="77777777" w:rsidR="00903454" w:rsidRDefault="00903454">
      <w:pPr>
        <w:pStyle w:val="3"/>
        <w:spacing w:before="1"/>
        <w:ind w:left="930"/>
      </w:pPr>
    </w:p>
    <w:p w14:paraId="4078EA77" w14:textId="77777777" w:rsidR="00903454" w:rsidRDefault="00903454">
      <w:pPr>
        <w:pStyle w:val="3"/>
        <w:spacing w:before="1"/>
        <w:ind w:left="930"/>
      </w:pPr>
    </w:p>
    <w:p w14:paraId="3EE705C0" w14:textId="77777777" w:rsidR="002C5142" w:rsidRDefault="002C5142">
      <w:pPr>
        <w:pStyle w:val="3"/>
        <w:spacing w:before="1"/>
        <w:ind w:left="930"/>
        <w:sectPr w:rsidR="002C5142">
          <w:headerReference w:type="default" r:id="rId20"/>
          <w:footerReference w:type="default" r:id="rId21"/>
          <w:pgSz w:w="11910" w:h="16850"/>
          <w:pgMar w:top="1080" w:right="740" w:bottom="960" w:left="1600" w:header="629" w:footer="769" w:gutter="0"/>
          <w:cols w:space="720"/>
        </w:sectPr>
      </w:pPr>
    </w:p>
    <w:p w14:paraId="17664EE1" w14:textId="198623A9" w:rsidR="002C5142" w:rsidRDefault="002C5142" w:rsidP="00533A37">
      <w:pPr>
        <w:pStyle w:val="2"/>
        <w:spacing w:before="0" w:line="288" w:lineRule="auto"/>
        <w:ind w:left="737"/>
        <w:jc w:val="both"/>
        <w:rPr>
          <w:rFonts w:ascii="Times New Roman" w:eastAsia="Times New Roman" w:hAnsi="Times New Roman" w:cs="Times New Roman"/>
          <w:sz w:val="24"/>
          <w:szCs w:val="24"/>
          <w:lang w:eastAsia="ru-RU"/>
        </w:rPr>
      </w:pPr>
      <w:bookmarkStart w:id="53" w:name="_Toc221887907"/>
      <w:r w:rsidRPr="002C5142">
        <w:lastRenderedPageBreak/>
        <w:t>Определение необходимости расчетов приземных концентраций по веществам на существующее положение</w:t>
      </w:r>
      <w:bookmarkEnd w:id="53"/>
    </w:p>
    <w:tbl>
      <w:tblPr>
        <w:tblW w:w="0" w:type="auto"/>
        <w:tblLook w:val="04A0" w:firstRow="1" w:lastRow="0" w:firstColumn="1" w:lastColumn="0" w:noHBand="0" w:noVBand="1"/>
      </w:tblPr>
      <w:tblGrid>
        <w:gridCol w:w="981"/>
        <w:gridCol w:w="5045"/>
        <w:gridCol w:w="993"/>
        <w:gridCol w:w="1084"/>
        <w:gridCol w:w="1156"/>
        <w:gridCol w:w="1147"/>
        <w:gridCol w:w="1379"/>
        <w:gridCol w:w="1105"/>
        <w:gridCol w:w="1681"/>
      </w:tblGrid>
      <w:tr w:rsidR="002C5142" w:rsidRPr="002C5142" w14:paraId="28342579" w14:textId="77777777" w:rsidTr="002C5142">
        <w:trPr>
          <w:trHeight w:val="227"/>
        </w:trPr>
        <w:tc>
          <w:tcPr>
            <w:tcW w:w="92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79A2A466" w14:textId="77777777" w:rsidR="002C5142" w:rsidRPr="002C5142" w:rsidRDefault="002C5142" w:rsidP="002C5142">
            <w:pPr>
              <w:widowControl/>
              <w:autoSpaceDE/>
              <w:autoSpaceDN/>
              <w:jc w:val="center"/>
              <w:rPr>
                <w:rFonts w:eastAsia="Times New Roman"/>
                <w:b/>
                <w:sz w:val="18"/>
                <w:szCs w:val="18"/>
                <w:lang w:eastAsia="ru-RU"/>
              </w:rPr>
            </w:pPr>
            <w:r w:rsidRPr="002C5142">
              <w:rPr>
                <w:rFonts w:eastAsia="Times New Roman"/>
                <w:b/>
                <w:sz w:val="18"/>
                <w:szCs w:val="18"/>
                <w:lang w:eastAsia="ru-RU"/>
              </w:rPr>
              <w:t>Код ЗВ</w:t>
            </w:r>
          </w:p>
        </w:tc>
        <w:tc>
          <w:tcPr>
            <w:tcW w:w="4739" w:type="dxa"/>
            <w:tcBorders>
              <w:top w:val="single" w:sz="4" w:space="0" w:color="auto"/>
              <w:left w:val="nil"/>
              <w:bottom w:val="single" w:sz="8" w:space="0" w:color="auto"/>
              <w:right w:val="single" w:sz="8" w:space="0" w:color="auto"/>
            </w:tcBorders>
            <w:shd w:val="clear" w:color="auto" w:fill="auto"/>
            <w:vAlign w:val="center"/>
            <w:hideMark/>
          </w:tcPr>
          <w:p w14:paraId="6F89C67A" w14:textId="77777777" w:rsidR="002C5142" w:rsidRPr="002C5142" w:rsidRDefault="002C5142" w:rsidP="002C5142">
            <w:pPr>
              <w:widowControl/>
              <w:autoSpaceDE/>
              <w:autoSpaceDN/>
              <w:jc w:val="center"/>
              <w:rPr>
                <w:rFonts w:eastAsia="Times New Roman"/>
                <w:b/>
                <w:sz w:val="18"/>
                <w:szCs w:val="18"/>
                <w:lang w:eastAsia="ru-RU"/>
              </w:rPr>
            </w:pPr>
            <w:r w:rsidRPr="002C5142">
              <w:rPr>
                <w:rFonts w:eastAsia="Times New Roman"/>
                <w:b/>
                <w:sz w:val="18"/>
                <w:szCs w:val="18"/>
                <w:lang w:eastAsia="ru-RU"/>
              </w:rPr>
              <w:t>Наименование загрязняющего вещества</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1390260B" w14:textId="77777777" w:rsidR="002C5142" w:rsidRPr="002C5142" w:rsidRDefault="002C5142" w:rsidP="002C5142">
            <w:pPr>
              <w:widowControl/>
              <w:autoSpaceDE/>
              <w:autoSpaceDN/>
              <w:jc w:val="center"/>
              <w:rPr>
                <w:rFonts w:eastAsia="Times New Roman"/>
                <w:b/>
                <w:sz w:val="18"/>
                <w:szCs w:val="18"/>
                <w:lang w:eastAsia="ru-RU"/>
              </w:rPr>
            </w:pPr>
            <w:r w:rsidRPr="002C5142">
              <w:rPr>
                <w:rFonts w:eastAsia="Times New Roman"/>
                <w:b/>
                <w:sz w:val="18"/>
                <w:szCs w:val="18"/>
                <w:lang w:eastAsia="ru-RU"/>
              </w:rPr>
              <w:t>ПДК</w:t>
            </w:r>
            <w:r w:rsidRPr="002C5142">
              <w:rPr>
                <w:rFonts w:eastAsia="Times New Roman"/>
                <w:b/>
                <w:sz w:val="18"/>
                <w:szCs w:val="18"/>
                <w:lang w:eastAsia="ru-RU"/>
              </w:rPr>
              <w:br/>
              <w:t>максим.</w:t>
            </w:r>
            <w:r w:rsidRPr="002C5142">
              <w:rPr>
                <w:rFonts w:eastAsia="Times New Roman"/>
                <w:b/>
                <w:sz w:val="18"/>
                <w:szCs w:val="18"/>
                <w:lang w:eastAsia="ru-RU"/>
              </w:rPr>
              <w:br/>
              <w:t>разовая,</w:t>
            </w:r>
            <w:r w:rsidRPr="002C5142">
              <w:rPr>
                <w:rFonts w:eastAsia="Times New Roman"/>
                <w:b/>
                <w:sz w:val="18"/>
                <w:szCs w:val="18"/>
                <w:lang w:eastAsia="ru-RU"/>
              </w:rPr>
              <w:br/>
              <w:t>мг/м3</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1C1020E1" w14:textId="77777777" w:rsidR="002C5142" w:rsidRPr="002C5142" w:rsidRDefault="002C5142" w:rsidP="002C5142">
            <w:pPr>
              <w:widowControl/>
              <w:autoSpaceDE/>
              <w:autoSpaceDN/>
              <w:jc w:val="center"/>
              <w:rPr>
                <w:rFonts w:eastAsia="Times New Roman"/>
                <w:b/>
                <w:sz w:val="18"/>
                <w:szCs w:val="18"/>
                <w:lang w:eastAsia="ru-RU"/>
              </w:rPr>
            </w:pPr>
            <w:r w:rsidRPr="002C5142">
              <w:rPr>
                <w:rFonts w:eastAsia="Times New Roman"/>
                <w:b/>
                <w:sz w:val="18"/>
                <w:szCs w:val="18"/>
                <w:lang w:eastAsia="ru-RU"/>
              </w:rPr>
              <w:t>ПДК</w:t>
            </w:r>
            <w:r w:rsidRPr="002C5142">
              <w:rPr>
                <w:rFonts w:eastAsia="Times New Roman"/>
                <w:b/>
                <w:sz w:val="18"/>
                <w:szCs w:val="18"/>
                <w:lang w:eastAsia="ru-RU"/>
              </w:rPr>
              <w:br/>
              <w:t>средне-</w:t>
            </w:r>
            <w:r w:rsidRPr="002C5142">
              <w:rPr>
                <w:rFonts w:eastAsia="Times New Roman"/>
                <w:b/>
                <w:sz w:val="18"/>
                <w:szCs w:val="18"/>
                <w:lang w:eastAsia="ru-RU"/>
              </w:rPr>
              <w:br/>
              <w:t>суточная,</w:t>
            </w:r>
            <w:r w:rsidRPr="002C5142">
              <w:rPr>
                <w:rFonts w:eastAsia="Times New Roman"/>
                <w:b/>
                <w:sz w:val="18"/>
                <w:szCs w:val="18"/>
                <w:lang w:eastAsia="ru-RU"/>
              </w:rPr>
              <w:br/>
              <w:t>мг/м3</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31CA2A03" w14:textId="77777777" w:rsidR="002C5142" w:rsidRPr="002C5142" w:rsidRDefault="002C5142" w:rsidP="002C5142">
            <w:pPr>
              <w:widowControl/>
              <w:autoSpaceDE/>
              <w:autoSpaceDN/>
              <w:jc w:val="center"/>
              <w:rPr>
                <w:rFonts w:eastAsia="Times New Roman"/>
                <w:b/>
                <w:sz w:val="18"/>
                <w:szCs w:val="18"/>
                <w:lang w:eastAsia="ru-RU"/>
              </w:rPr>
            </w:pPr>
            <w:r w:rsidRPr="002C5142">
              <w:rPr>
                <w:rFonts w:eastAsia="Times New Roman"/>
                <w:b/>
                <w:sz w:val="18"/>
                <w:szCs w:val="18"/>
                <w:lang w:eastAsia="ru-RU"/>
              </w:rPr>
              <w:t>ОБУВ ориентир. безопасн. УВ,мг/м3</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33BA7980" w14:textId="77777777" w:rsidR="002C5142" w:rsidRPr="002C5142" w:rsidRDefault="002C5142" w:rsidP="002C5142">
            <w:pPr>
              <w:widowControl/>
              <w:autoSpaceDE/>
              <w:autoSpaceDN/>
              <w:jc w:val="center"/>
              <w:rPr>
                <w:rFonts w:eastAsia="Times New Roman"/>
                <w:b/>
                <w:sz w:val="18"/>
                <w:szCs w:val="18"/>
                <w:lang w:eastAsia="ru-RU"/>
              </w:rPr>
            </w:pPr>
            <w:r w:rsidRPr="002C5142">
              <w:rPr>
                <w:rFonts w:eastAsia="Times New Roman"/>
                <w:b/>
                <w:sz w:val="18"/>
                <w:szCs w:val="18"/>
                <w:lang w:eastAsia="ru-RU"/>
              </w:rPr>
              <w:t>Выброс вещества, г/с</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13D3F71F" w14:textId="77777777" w:rsidR="002C5142" w:rsidRPr="002C5142" w:rsidRDefault="002C5142" w:rsidP="002C5142">
            <w:pPr>
              <w:widowControl/>
              <w:autoSpaceDE/>
              <w:autoSpaceDN/>
              <w:jc w:val="center"/>
              <w:rPr>
                <w:rFonts w:eastAsia="Times New Roman"/>
                <w:b/>
                <w:sz w:val="18"/>
                <w:szCs w:val="18"/>
                <w:lang w:eastAsia="ru-RU"/>
              </w:rPr>
            </w:pPr>
            <w:r w:rsidRPr="002C5142">
              <w:rPr>
                <w:rFonts w:eastAsia="Times New Roman"/>
                <w:b/>
                <w:sz w:val="18"/>
                <w:szCs w:val="18"/>
                <w:lang w:eastAsia="ru-RU"/>
              </w:rPr>
              <w:t>Средневзве-шенная высота, м</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45BC2F03" w14:textId="1EB1647D" w:rsidR="002C5142" w:rsidRPr="002C5142" w:rsidRDefault="002C5142" w:rsidP="002C5142">
            <w:pPr>
              <w:widowControl/>
              <w:autoSpaceDE/>
              <w:autoSpaceDN/>
              <w:jc w:val="center"/>
              <w:rPr>
                <w:rFonts w:eastAsia="Times New Roman"/>
                <w:b/>
                <w:sz w:val="18"/>
                <w:szCs w:val="18"/>
                <w:lang w:eastAsia="ru-RU"/>
              </w:rPr>
            </w:pPr>
            <w:r w:rsidRPr="002C5142">
              <w:rPr>
                <w:rFonts w:eastAsia="Times New Roman"/>
                <w:b/>
                <w:sz w:val="18"/>
                <w:szCs w:val="18"/>
                <w:lang w:eastAsia="ru-RU"/>
              </w:rPr>
              <w:t>М/(ПДК*Н)</w:t>
            </w:r>
            <w:r w:rsidRPr="002C5142">
              <w:rPr>
                <w:rFonts w:eastAsia="Times New Roman"/>
                <w:b/>
                <w:sz w:val="18"/>
                <w:szCs w:val="18"/>
                <w:lang w:eastAsia="ru-RU"/>
              </w:rPr>
              <w:br/>
              <w:t>для  Н&gt;10</w:t>
            </w:r>
            <w:r w:rsidRPr="002C5142">
              <w:rPr>
                <w:rFonts w:eastAsia="Times New Roman"/>
                <w:b/>
                <w:sz w:val="18"/>
                <w:szCs w:val="18"/>
                <w:lang w:eastAsia="ru-RU"/>
              </w:rPr>
              <w:br/>
              <w:t xml:space="preserve">  М/ПДК  </w:t>
            </w:r>
            <w:r w:rsidRPr="002C5142">
              <w:rPr>
                <w:rFonts w:eastAsia="Times New Roman"/>
                <w:b/>
                <w:sz w:val="18"/>
                <w:szCs w:val="18"/>
                <w:lang w:eastAsia="ru-RU"/>
              </w:rPr>
              <w:br/>
              <w:t>для  Н&lt;10</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5F645C41" w14:textId="77777777" w:rsidR="002C5142" w:rsidRPr="002C5142" w:rsidRDefault="002C5142" w:rsidP="002C5142">
            <w:pPr>
              <w:widowControl/>
              <w:autoSpaceDE/>
              <w:autoSpaceDN/>
              <w:jc w:val="center"/>
              <w:rPr>
                <w:rFonts w:eastAsia="Times New Roman"/>
                <w:b/>
                <w:sz w:val="18"/>
                <w:szCs w:val="18"/>
                <w:lang w:eastAsia="ru-RU"/>
              </w:rPr>
            </w:pPr>
            <w:r w:rsidRPr="002C5142">
              <w:rPr>
                <w:rFonts w:eastAsia="Times New Roman"/>
                <w:b/>
                <w:sz w:val="18"/>
                <w:szCs w:val="18"/>
                <w:lang w:eastAsia="ru-RU"/>
              </w:rPr>
              <w:t>Необходимость проведения расчетов</w:t>
            </w:r>
          </w:p>
        </w:tc>
      </w:tr>
      <w:tr w:rsidR="002C5142" w:rsidRPr="002C5142" w14:paraId="023F5721" w14:textId="77777777" w:rsidTr="002C5142">
        <w:trPr>
          <w:trHeight w:val="227"/>
        </w:trPr>
        <w:tc>
          <w:tcPr>
            <w:tcW w:w="920" w:type="dxa"/>
            <w:tcBorders>
              <w:top w:val="nil"/>
              <w:left w:val="single" w:sz="4" w:space="0" w:color="auto"/>
              <w:bottom w:val="single" w:sz="8" w:space="0" w:color="auto"/>
              <w:right w:val="single" w:sz="8" w:space="0" w:color="auto"/>
            </w:tcBorders>
            <w:shd w:val="clear" w:color="auto" w:fill="auto"/>
            <w:vAlign w:val="center"/>
            <w:hideMark/>
          </w:tcPr>
          <w:p w14:paraId="738E5018" w14:textId="77777777" w:rsidR="002C5142" w:rsidRPr="002C5142" w:rsidRDefault="002C5142" w:rsidP="002C5142">
            <w:pPr>
              <w:widowControl/>
              <w:autoSpaceDE/>
              <w:autoSpaceDN/>
              <w:jc w:val="center"/>
              <w:rPr>
                <w:rFonts w:eastAsia="Times New Roman"/>
                <w:b/>
                <w:sz w:val="18"/>
                <w:szCs w:val="18"/>
                <w:lang w:eastAsia="ru-RU"/>
              </w:rPr>
            </w:pPr>
            <w:r w:rsidRPr="002C5142">
              <w:rPr>
                <w:rFonts w:eastAsia="Times New Roman"/>
                <w:b/>
                <w:sz w:val="18"/>
                <w:szCs w:val="18"/>
                <w:lang w:eastAsia="ru-RU"/>
              </w:rPr>
              <w:t>1</w:t>
            </w:r>
          </w:p>
        </w:tc>
        <w:tc>
          <w:tcPr>
            <w:tcW w:w="4739" w:type="dxa"/>
            <w:tcBorders>
              <w:top w:val="nil"/>
              <w:left w:val="nil"/>
              <w:bottom w:val="single" w:sz="8" w:space="0" w:color="auto"/>
              <w:right w:val="single" w:sz="8" w:space="0" w:color="auto"/>
            </w:tcBorders>
            <w:shd w:val="clear" w:color="auto" w:fill="auto"/>
            <w:vAlign w:val="center"/>
            <w:hideMark/>
          </w:tcPr>
          <w:p w14:paraId="35A3B150" w14:textId="77777777" w:rsidR="002C5142" w:rsidRPr="002C5142" w:rsidRDefault="002C5142" w:rsidP="002C5142">
            <w:pPr>
              <w:widowControl/>
              <w:autoSpaceDE/>
              <w:autoSpaceDN/>
              <w:jc w:val="center"/>
              <w:rPr>
                <w:rFonts w:eastAsia="Times New Roman"/>
                <w:b/>
                <w:sz w:val="18"/>
                <w:szCs w:val="18"/>
                <w:lang w:eastAsia="ru-RU"/>
              </w:rPr>
            </w:pPr>
            <w:r w:rsidRPr="002C5142">
              <w:rPr>
                <w:rFonts w:eastAsia="Times New Roman"/>
                <w:b/>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3D628FF" w14:textId="77777777" w:rsidR="002C5142" w:rsidRPr="002C5142" w:rsidRDefault="002C5142" w:rsidP="002C5142">
            <w:pPr>
              <w:widowControl/>
              <w:autoSpaceDE/>
              <w:autoSpaceDN/>
              <w:jc w:val="center"/>
              <w:rPr>
                <w:rFonts w:eastAsia="Times New Roman"/>
                <w:b/>
                <w:sz w:val="18"/>
                <w:szCs w:val="18"/>
                <w:lang w:eastAsia="ru-RU"/>
              </w:rPr>
            </w:pPr>
            <w:r w:rsidRPr="002C5142">
              <w:rPr>
                <w:rFonts w:eastAsia="Times New Roman"/>
                <w:b/>
                <w:sz w:val="18"/>
                <w:szCs w:val="18"/>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29EF9DCC" w14:textId="77777777" w:rsidR="002C5142" w:rsidRPr="002C5142" w:rsidRDefault="002C5142" w:rsidP="002C5142">
            <w:pPr>
              <w:widowControl/>
              <w:autoSpaceDE/>
              <w:autoSpaceDN/>
              <w:jc w:val="center"/>
              <w:rPr>
                <w:rFonts w:eastAsia="Times New Roman"/>
                <w:b/>
                <w:sz w:val="18"/>
                <w:szCs w:val="18"/>
                <w:lang w:eastAsia="ru-RU"/>
              </w:rPr>
            </w:pPr>
            <w:r w:rsidRPr="002C5142">
              <w:rPr>
                <w:rFonts w:eastAsia="Times New Roman"/>
                <w:b/>
                <w:sz w:val="18"/>
                <w:szCs w:val="18"/>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688568CF" w14:textId="77777777" w:rsidR="002C5142" w:rsidRPr="002C5142" w:rsidRDefault="002C5142" w:rsidP="002C5142">
            <w:pPr>
              <w:widowControl/>
              <w:autoSpaceDE/>
              <w:autoSpaceDN/>
              <w:jc w:val="center"/>
              <w:rPr>
                <w:rFonts w:eastAsia="Times New Roman"/>
                <w:b/>
                <w:sz w:val="18"/>
                <w:szCs w:val="18"/>
                <w:lang w:eastAsia="ru-RU"/>
              </w:rPr>
            </w:pPr>
            <w:r w:rsidRPr="002C5142">
              <w:rPr>
                <w:rFonts w:eastAsia="Times New Roman"/>
                <w:b/>
                <w:sz w:val="18"/>
                <w:szCs w:val="18"/>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6112B4E6" w14:textId="77777777" w:rsidR="002C5142" w:rsidRPr="002C5142" w:rsidRDefault="002C5142" w:rsidP="002C5142">
            <w:pPr>
              <w:widowControl/>
              <w:autoSpaceDE/>
              <w:autoSpaceDN/>
              <w:jc w:val="center"/>
              <w:rPr>
                <w:rFonts w:eastAsia="Times New Roman"/>
                <w:b/>
                <w:sz w:val="18"/>
                <w:szCs w:val="18"/>
                <w:lang w:eastAsia="ru-RU"/>
              </w:rPr>
            </w:pPr>
            <w:r w:rsidRPr="002C5142">
              <w:rPr>
                <w:rFonts w:eastAsia="Times New Roman"/>
                <w:b/>
                <w:sz w:val="18"/>
                <w:szCs w:val="18"/>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25B2C462" w14:textId="77777777" w:rsidR="002C5142" w:rsidRPr="002C5142" w:rsidRDefault="002C5142" w:rsidP="002C5142">
            <w:pPr>
              <w:widowControl/>
              <w:autoSpaceDE/>
              <w:autoSpaceDN/>
              <w:jc w:val="center"/>
              <w:rPr>
                <w:rFonts w:eastAsia="Times New Roman"/>
                <w:b/>
                <w:sz w:val="18"/>
                <w:szCs w:val="18"/>
                <w:lang w:eastAsia="ru-RU"/>
              </w:rPr>
            </w:pPr>
            <w:r w:rsidRPr="002C5142">
              <w:rPr>
                <w:rFonts w:eastAsia="Times New Roman"/>
                <w:b/>
                <w:sz w:val="18"/>
                <w:szCs w:val="18"/>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56249B7F" w14:textId="77777777" w:rsidR="002C5142" w:rsidRPr="002C5142" w:rsidRDefault="002C5142" w:rsidP="002C5142">
            <w:pPr>
              <w:widowControl/>
              <w:autoSpaceDE/>
              <w:autoSpaceDN/>
              <w:jc w:val="center"/>
              <w:rPr>
                <w:rFonts w:eastAsia="Times New Roman"/>
                <w:b/>
                <w:sz w:val="18"/>
                <w:szCs w:val="18"/>
                <w:lang w:eastAsia="ru-RU"/>
              </w:rPr>
            </w:pPr>
            <w:r w:rsidRPr="002C5142">
              <w:rPr>
                <w:rFonts w:eastAsia="Times New Roman"/>
                <w:b/>
                <w:sz w:val="18"/>
                <w:szCs w:val="18"/>
                <w:lang w:eastAsia="ru-RU"/>
              </w:rPr>
              <w:t>8</w:t>
            </w:r>
          </w:p>
        </w:tc>
        <w:tc>
          <w:tcPr>
            <w:tcW w:w="0" w:type="auto"/>
            <w:tcBorders>
              <w:top w:val="nil"/>
              <w:left w:val="nil"/>
              <w:bottom w:val="single" w:sz="8" w:space="0" w:color="auto"/>
              <w:right w:val="single" w:sz="4" w:space="0" w:color="auto"/>
            </w:tcBorders>
            <w:shd w:val="clear" w:color="auto" w:fill="auto"/>
            <w:vAlign w:val="center"/>
            <w:hideMark/>
          </w:tcPr>
          <w:p w14:paraId="556E444E" w14:textId="77777777" w:rsidR="002C5142" w:rsidRPr="002C5142" w:rsidRDefault="002C5142" w:rsidP="002C5142">
            <w:pPr>
              <w:widowControl/>
              <w:autoSpaceDE/>
              <w:autoSpaceDN/>
              <w:jc w:val="center"/>
              <w:rPr>
                <w:rFonts w:eastAsia="Times New Roman"/>
                <w:b/>
                <w:sz w:val="18"/>
                <w:szCs w:val="18"/>
                <w:lang w:eastAsia="ru-RU"/>
              </w:rPr>
            </w:pPr>
            <w:r w:rsidRPr="002C5142">
              <w:rPr>
                <w:rFonts w:eastAsia="Times New Roman"/>
                <w:b/>
                <w:sz w:val="18"/>
                <w:szCs w:val="18"/>
                <w:lang w:eastAsia="ru-RU"/>
              </w:rPr>
              <w:t>9</w:t>
            </w:r>
          </w:p>
        </w:tc>
      </w:tr>
      <w:tr w:rsidR="002C5142" w:rsidRPr="002C5142" w14:paraId="3FFA1266" w14:textId="77777777" w:rsidTr="002C5142">
        <w:trPr>
          <w:trHeight w:val="227"/>
        </w:trPr>
        <w:tc>
          <w:tcPr>
            <w:tcW w:w="920" w:type="dxa"/>
            <w:tcBorders>
              <w:top w:val="nil"/>
              <w:left w:val="single" w:sz="4" w:space="0" w:color="auto"/>
              <w:bottom w:val="single" w:sz="8" w:space="0" w:color="auto"/>
              <w:right w:val="single" w:sz="8" w:space="0" w:color="auto"/>
            </w:tcBorders>
            <w:shd w:val="clear" w:color="auto" w:fill="auto"/>
            <w:vAlign w:val="center"/>
            <w:hideMark/>
          </w:tcPr>
          <w:p w14:paraId="52FE4AF4"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0328</w:t>
            </w:r>
          </w:p>
        </w:tc>
        <w:tc>
          <w:tcPr>
            <w:tcW w:w="4739" w:type="dxa"/>
            <w:tcBorders>
              <w:top w:val="nil"/>
              <w:left w:val="nil"/>
              <w:bottom w:val="single" w:sz="8" w:space="0" w:color="auto"/>
              <w:right w:val="single" w:sz="8" w:space="0" w:color="auto"/>
            </w:tcBorders>
            <w:shd w:val="clear" w:color="auto" w:fill="auto"/>
            <w:vAlign w:val="center"/>
            <w:hideMark/>
          </w:tcPr>
          <w:p w14:paraId="008E54CE"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Углерод (Сажа, Углерод черный) (583)</w:t>
            </w:r>
          </w:p>
        </w:tc>
        <w:tc>
          <w:tcPr>
            <w:tcW w:w="0" w:type="auto"/>
            <w:tcBorders>
              <w:top w:val="nil"/>
              <w:left w:val="nil"/>
              <w:bottom w:val="single" w:sz="8" w:space="0" w:color="auto"/>
              <w:right w:val="single" w:sz="8" w:space="0" w:color="auto"/>
            </w:tcBorders>
            <w:shd w:val="clear" w:color="auto" w:fill="auto"/>
            <w:vAlign w:val="center"/>
            <w:hideMark/>
          </w:tcPr>
          <w:p w14:paraId="6F580500"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0,15</w:t>
            </w:r>
          </w:p>
        </w:tc>
        <w:tc>
          <w:tcPr>
            <w:tcW w:w="0" w:type="auto"/>
            <w:tcBorders>
              <w:top w:val="nil"/>
              <w:left w:val="nil"/>
              <w:bottom w:val="single" w:sz="8" w:space="0" w:color="auto"/>
              <w:right w:val="single" w:sz="8" w:space="0" w:color="auto"/>
            </w:tcBorders>
            <w:shd w:val="clear" w:color="auto" w:fill="auto"/>
            <w:vAlign w:val="center"/>
            <w:hideMark/>
          </w:tcPr>
          <w:p w14:paraId="1EC4CA9D"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0,05</w:t>
            </w:r>
          </w:p>
        </w:tc>
        <w:tc>
          <w:tcPr>
            <w:tcW w:w="0" w:type="auto"/>
            <w:tcBorders>
              <w:top w:val="nil"/>
              <w:left w:val="nil"/>
              <w:bottom w:val="single" w:sz="8" w:space="0" w:color="auto"/>
              <w:right w:val="single" w:sz="8" w:space="0" w:color="auto"/>
            </w:tcBorders>
            <w:shd w:val="clear" w:color="auto" w:fill="auto"/>
            <w:vAlign w:val="center"/>
            <w:hideMark/>
          </w:tcPr>
          <w:p w14:paraId="7E9DA08E" w14:textId="1668DA91"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0255848"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0,0139</w:t>
            </w:r>
          </w:p>
        </w:tc>
        <w:tc>
          <w:tcPr>
            <w:tcW w:w="0" w:type="auto"/>
            <w:tcBorders>
              <w:top w:val="nil"/>
              <w:left w:val="nil"/>
              <w:bottom w:val="single" w:sz="8" w:space="0" w:color="auto"/>
              <w:right w:val="single" w:sz="8" w:space="0" w:color="auto"/>
            </w:tcBorders>
            <w:shd w:val="clear" w:color="auto" w:fill="auto"/>
            <w:vAlign w:val="center"/>
            <w:hideMark/>
          </w:tcPr>
          <w:p w14:paraId="33B87CD4"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47998D1C"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0,0927</w:t>
            </w:r>
          </w:p>
        </w:tc>
        <w:tc>
          <w:tcPr>
            <w:tcW w:w="0" w:type="auto"/>
            <w:tcBorders>
              <w:top w:val="nil"/>
              <w:left w:val="nil"/>
              <w:bottom w:val="single" w:sz="8" w:space="0" w:color="auto"/>
              <w:right w:val="single" w:sz="4" w:space="0" w:color="auto"/>
            </w:tcBorders>
            <w:shd w:val="clear" w:color="auto" w:fill="auto"/>
            <w:vAlign w:val="center"/>
            <w:hideMark/>
          </w:tcPr>
          <w:p w14:paraId="68C746F5"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Нет</w:t>
            </w:r>
          </w:p>
        </w:tc>
      </w:tr>
      <w:tr w:rsidR="002C5142" w:rsidRPr="002C5142" w14:paraId="71FFC127" w14:textId="77777777" w:rsidTr="002C5142">
        <w:trPr>
          <w:trHeight w:val="227"/>
        </w:trPr>
        <w:tc>
          <w:tcPr>
            <w:tcW w:w="920" w:type="dxa"/>
            <w:tcBorders>
              <w:top w:val="nil"/>
              <w:left w:val="single" w:sz="4" w:space="0" w:color="auto"/>
              <w:bottom w:val="single" w:sz="8" w:space="0" w:color="auto"/>
              <w:right w:val="single" w:sz="8" w:space="0" w:color="auto"/>
            </w:tcBorders>
            <w:shd w:val="clear" w:color="auto" w:fill="auto"/>
            <w:vAlign w:val="center"/>
            <w:hideMark/>
          </w:tcPr>
          <w:p w14:paraId="77A0B462"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0410</w:t>
            </w:r>
          </w:p>
        </w:tc>
        <w:tc>
          <w:tcPr>
            <w:tcW w:w="4739" w:type="dxa"/>
            <w:tcBorders>
              <w:top w:val="nil"/>
              <w:left w:val="nil"/>
              <w:bottom w:val="single" w:sz="8" w:space="0" w:color="auto"/>
              <w:right w:val="single" w:sz="8" w:space="0" w:color="auto"/>
            </w:tcBorders>
            <w:shd w:val="clear" w:color="auto" w:fill="auto"/>
            <w:vAlign w:val="center"/>
            <w:hideMark/>
          </w:tcPr>
          <w:p w14:paraId="6B3511EE"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Метан (727*)</w:t>
            </w:r>
          </w:p>
        </w:tc>
        <w:tc>
          <w:tcPr>
            <w:tcW w:w="0" w:type="auto"/>
            <w:tcBorders>
              <w:top w:val="nil"/>
              <w:left w:val="nil"/>
              <w:bottom w:val="single" w:sz="8" w:space="0" w:color="auto"/>
              <w:right w:val="single" w:sz="8" w:space="0" w:color="auto"/>
            </w:tcBorders>
            <w:shd w:val="clear" w:color="auto" w:fill="auto"/>
            <w:vAlign w:val="center"/>
            <w:hideMark/>
          </w:tcPr>
          <w:p w14:paraId="6DFDBAE3" w14:textId="4F95A745"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9F7982B" w14:textId="3B3EDD8E"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A956D47"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50</w:t>
            </w:r>
          </w:p>
        </w:tc>
        <w:tc>
          <w:tcPr>
            <w:tcW w:w="0" w:type="auto"/>
            <w:tcBorders>
              <w:top w:val="nil"/>
              <w:left w:val="nil"/>
              <w:bottom w:val="single" w:sz="8" w:space="0" w:color="auto"/>
              <w:right w:val="single" w:sz="8" w:space="0" w:color="auto"/>
            </w:tcBorders>
            <w:shd w:val="clear" w:color="auto" w:fill="auto"/>
            <w:vAlign w:val="center"/>
            <w:hideMark/>
          </w:tcPr>
          <w:p w14:paraId="018E3DD3"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0,05327</w:t>
            </w:r>
          </w:p>
        </w:tc>
        <w:tc>
          <w:tcPr>
            <w:tcW w:w="0" w:type="auto"/>
            <w:tcBorders>
              <w:top w:val="nil"/>
              <w:left w:val="nil"/>
              <w:bottom w:val="single" w:sz="8" w:space="0" w:color="auto"/>
              <w:right w:val="single" w:sz="8" w:space="0" w:color="auto"/>
            </w:tcBorders>
            <w:shd w:val="clear" w:color="auto" w:fill="auto"/>
            <w:vAlign w:val="center"/>
            <w:hideMark/>
          </w:tcPr>
          <w:p w14:paraId="48E672E3"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4BD240E3"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0,0011</w:t>
            </w:r>
          </w:p>
        </w:tc>
        <w:tc>
          <w:tcPr>
            <w:tcW w:w="0" w:type="auto"/>
            <w:tcBorders>
              <w:top w:val="nil"/>
              <w:left w:val="nil"/>
              <w:bottom w:val="single" w:sz="8" w:space="0" w:color="auto"/>
              <w:right w:val="single" w:sz="4" w:space="0" w:color="auto"/>
            </w:tcBorders>
            <w:shd w:val="clear" w:color="auto" w:fill="auto"/>
            <w:vAlign w:val="center"/>
            <w:hideMark/>
          </w:tcPr>
          <w:p w14:paraId="5C102246"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Нет</w:t>
            </w:r>
          </w:p>
        </w:tc>
      </w:tr>
      <w:tr w:rsidR="002C5142" w:rsidRPr="002C5142" w14:paraId="5A0EACF5" w14:textId="77777777" w:rsidTr="002C5142">
        <w:trPr>
          <w:trHeight w:val="227"/>
        </w:trPr>
        <w:tc>
          <w:tcPr>
            <w:tcW w:w="920" w:type="dxa"/>
            <w:tcBorders>
              <w:top w:val="nil"/>
              <w:left w:val="single" w:sz="4" w:space="0" w:color="auto"/>
              <w:bottom w:val="single" w:sz="8" w:space="0" w:color="auto"/>
              <w:right w:val="single" w:sz="8" w:space="0" w:color="auto"/>
            </w:tcBorders>
            <w:shd w:val="clear" w:color="auto" w:fill="auto"/>
            <w:vAlign w:val="center"/>
            <w:hideMark/>
          </w:tcPr>
          <w:p w14:paraId="7BA1DA51"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0415</w:t>
            </w:r>
          </w:p>
        </w:tc>
        <w:tc>
          <w:tcPr>
            <w:tcW w:w="4739" w:type="dxa"/>
            <w:tcBorders>
              <w:top w:val="nil"/>
              <w:left w:val="nil"/>
              <w:bottom w:val="single" w:sz="8" w:space="0" w:color="auto"/>
              <w:right w:val="single" w:sz="8" w:space="0" w:color="auto"/>
            </w:tcBorders>
            <w:shd w:val="clear" w:color="auto" w:fill="auto"/>
            <w:vAlign w:val="center"/>
            <w:hideMark/>
          </w:tcPr>
          <w:p w14:paraId="0B415E06"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Смесь углеводородов предельных С1-С5 (1502*)</w:t>
            </w:r>
          </w:p>
        </w:tc>
        <w:tc>
          <w:tcPr>
            <w:tcW w:w="0" w:type="auto"/>
            <w:tcBorders>
              <w:top w:val="nil"/>
              <w:left w:val="nil"/>
              <w:bottom w:val="single" w:sz="8" w:space="0" w:color="auto"/>
              <w:right w:val="single" w:sz="8" w:space="0" w:color="auto"/>
            </w:tcBorders>
            <w:shd w:val="clear" w:color="auto" w:fill="auto"/>
            <w:vAlign w:val="center"/>
            <w:hideMark/>
          </w:tcPr>
          <w:p w14:paraId="65C0C4C0" w14:textId="75C6621B"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F48D8E9" w14:textId="56AE97A0"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8B63059"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50</w:t>
            </w:r>
          </w:p>
        </w:tc>
        <w:tc>
          <w:tcPr>
            <w:tcW w:w="0" w:type="auto"/>
            <w:tcBorders>
              <w:top w:val="nil"/>
              <w:left w:val="nil"/>
              <w:bottom w:val="single" w:sz="8" w:space="0" w:color="auto"/>
              <w:right w:val="single" w:sz="8" w:space="0" w:color="auto"/>
            </w:tcBorders>
            <w:shd w:val="clear" w:color="auto" w:fill="auto"/>
            <w:vAlign w:val="center"/>
            <w:hideMark/>
          </w:tcPr>
          <w:p w14:paraId="206987AC"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0,83079</w:t>
            </w:r>
          </w:p>
        </w:tc>
        <w:tc>
          <w:tcPr>
            <w:tcW w:w="0" w:type="auto"/>
            <w:tcBorders>
              <w:top w:val="nil"/>
              <w:left w:val="nil"/>
              <w:bottom w:val="single" w:sz="8" w:space="0" w:color="auto"/>
              <w:right w:val="single" w:sz="8" w:space="0" w:color="auto"/>
            </w:tcBorders>
            <w:shd w:val="clear" w:color="auto" w:fill="auto"/>
            <w:vAlign w:val="center"/>
            <w:hideMark/>
          </w:tcPr>
          <w:p w14:paraId="0B8693F3"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4E6892D"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0,0166</w:t>
            </w:r>
          </w:p>
        </w:tc>
        <w:tc>
          <w:tcPr>
            <w:tcW w:w="0" w:type="auto"/>
            <w:tcBorders>
              <w:top w:val="nil"/>
              <w:left w:val="nil"/>
              <w:bottom w:val="single" w:sz="8" w:space="0" w:color="auto"/>
              <w:right w:val="single" w:sz="4" w:space="0" w:color="auto"/>
            </w:tcBorders>
            <w:shd w:val="clear" w:color="auto" w:fill="auto"/>
            <w:vAlign w:val="center"/>
            <w:hideMark/>
          </w:tcPr>
          <w:p w14:paraId="5B294A27"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Нет</w:t>
            </w:r>
          </w:p>
        </w:tc>
      </w:tr>
      <w:tr w:rsidR="002C5142" w:rsidRPr="002C5142" w14:paraId="70D748E3" w14:textId="77777777" w:rsidTr="002C5142">
        <w:trPr>
          <w:trHeight w:val="227"/>
        </w:trPr>
        <w:tc>
          <w:tcPr>
            <w:tcW w:w="920" w:type="dxa"/>
            <w:tcBorders>
              <w:top w:val="nil"/>
              <w:left w:val="single" w:sz="4" w:space="0" w:color="auto"/>
              <w:bottom w:val="single" w:sz="8" w:space="0" w:color="auto"/>
              <w:right w:val="single" w:sz="8" w:space="0" w:color="auto"/>
            </w:tcBorders>
            <w:shd w:val="clear" w:color="auto" w:fill="auto"/>
            <w:vAlign w:val="center"/>
            <w:hideMark/>
          </w:tcPr>
          <w:p w14:paraId="000E1756"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0416</w:t>
            </w:r>
          </w:p>
        </w:tc>
        <w:tc>
          <w:tcPr>
            <w:tcW w:w="4739" w:type="dxa"/>
            <w:tcBorders>
              <w:top w:val="nil"/>
              <w:left w:val="nil"/>
              <w:bottom w:val="single" w:sz="8" w:space="0" w:color="auto"/>
              <w:right w:val="single" w:sz="8" w:space="0" w:color="auto"/>
            </w:tcBorders>
            <w:shd w:val="clear" w:color="auto" w:fill="auto"/>
            <w:vAlign w:val="center"/>
            <w:hideMark/>
          </w:tcPr>
          <w:p w14:paraId="37A1FA09"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Смесь углеводородов предельных С6-С10 (1503*)</w:t>
            </w:r>
          </w:p>
        </w:tc>
        <w:tc>
          <w:tcPr>
            <w:tcW w:w="0" w:type="auto"/>
            <w:tcBorders>
              <w:top w:val="nil"/>
              <w:left w:val="nil"/>
              <w:bottom w:val="single" w:sz="8" w:space="0" w:color="auto"/>
              <w:right w:val="single" w:sz="8" w:space="0" w:color="auto"/>
            </w:tcBorders>
            <w:shd w:val="clear" w:color="auto" w:fill="auto"/>
            <w:vAlign w:val="center"/>
            <w:hideMark/>
          </w:tcPr>
          <w:p w14:paraId="5C020329" w14:textId="02FBABAC"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44025D8" w14:textId="0BF59119"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BF8A32A"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30</w:t>
            </w:r>
          </w:p>
        </w:tc>
        <w:tc>
          <w:tcPr>
            <w:tcW w:w="0" w:type="auto"/>
            <w:tcBorders>
              <w:top w:val="nil"/>
              <w:left w:val="nil"/>
              <w:bottom w:val="single" w:sz="8" w:space="0" w:color="auto"/>
              <w:right w:val="single" w:sz="8" w:space="0" w:color="auto"/>
            </w:tcBorders>
            <w:shd w:val="clear" w:color="auto" w:fill="auto"/>
            <w:vAlign w:val="center"/>
            <w:hideMark/>
          </w:tcPr>
          <w:p w14:paraId="4C9857FA"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0,29482</w:t>
            </w:r>
          </w:p>
        </w:tc>
        <w:tc>
          <w:tcPr>
            <w:tcW w:w="0" w:type="auto"/>
            <w:tcBorders>
              <w:top w:val="nil"/>
              <w:left w:val="nil"/>
              <w:bottom w:val="single" w:sz="8" w:space="0" w:color="auto"/>
              <w:right w:val="single" w:sz="8" w:space="0" w:color="auto"/>
            </w:tcBorders>
            <w:shd w:val="clear" w:color="auto" w:fill="auto"/>
            <w:vAlign w:val="center"/>
            <w:hideMark/>
          </w:tcPr>
          <w:p w14:paraId="0B73E3DF"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7F99183"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0,0098</w:t>
            </w:r>
          </w:p>
        </w:tc>
        <w:tc>
          <w:tcPr>
            <w:tcW w:w="0" w:type="auto"/>
            <w:tcBorders>
              <w:top w:val="nil"/>
              <w:left w:val="nil"/>
              <w:bottom w:val="single" w:sz="8" w:space="0" w:color="auto"/>
              <w:right w:val="single" w:sz="4" w:space="0" w:color="auto"/>
            </w:tcBorders>
            <w:shd w:val="clear" w:color="auto" w:fill="auto"/>
            <w:vAlign w:val="center"/>
            <w:hideMark/>
          </w:tcPr>
          <w:p w14:paraId="3C5054F0"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Нет</w:t>
            </w:r>
          </w:p>
        </w:tc>
      </w:tr>
      <w:tr w:rsidR="002C5142" w:rsidRPr="002C5142" w14:paraId="39547CB7" w14:textId="77777777" w:rsidTr="002C5142">
        <w:trPr>
          <w:trHeight w:val="227"/>
        </w:trPr>
        <w:tc>
          <w:tcPr>
            <w:tcW w:w="920" w:type="dxa"/>
            <w:tcBorders>
              <w:top w:val="nil"/>
              <w:left w:val="single" w:sz="4" w:space="0" w:color="auto"/>
              <w:bottom w:val="single" w:sz="8" w:space="0" w:color="auto"/>
              <w:right w:val="single" w:sz="8" w:space="0" w:color="auto"/>
            </w:tcBorders>
            <w:shd w:val="clear" w:color="auto" w:fill="auto"/>
            <w:vAlign w:val="center"/>
            <w:hideMark/>
          </w:tcPr>
          <w:p w14:paraId="0E14142B"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0501</w:t>
            </w:r>
          </w:p>
        </w:tc>
        <w:tc>
          <w:tcPr>
            <w:tcW w:w="4739" w:type="dxa"/>
            <w:tcBorders>
              <w:top w:val="nil"/>
              <w:left w:val="nil"/>
              <w:bottom w:val="single" w:sz="8" w:space="0" w:color="auto"/>
              <w:right w:val="single" w:sz="8" w:space="0" w:color="auto"/>
            </w:tcBorders>
            <w:shd w:val="clear" w:color="auto" w:fill="auto"/>
            <w:vAlign w:val="center"/>
            <w:hideMark/>
          </w:tcPr>
          <w:p w14:paraId="33567815"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Пентилены (амилены - смесь изомеров) (460)</w:t>
            </w:r>
          </w:p>
        </w:tc>
        <w:tc>
          <w:tcPr>
            <w:tcW w:w="0" w:type="auto"/>
            <w:tcBorders>
              <w:top w:val="nil"/>
              <w:left w:val="nil"/>
              <w:bottom w:val="single" w:sz="8" w:space="0" w:color="auto"/>
              <w:right w:val="single" w:sz="8" w:space="0" w:color="auto"/>
            </w:tcBorders>
            <w:shd w:val="clear" w:color="auto" w:fill="auto"/>
            <w:vAlign w:val="center"/>
            <w:hideMark/>
          </w:tcPr>
          <w:p w14:paraId="17499BE4"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14:paraId="7DEE40A2" w14:textId="66CC149E"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83279A4" w14:textId="3E3FEC7F"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3716CE9"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0,0045</w:t>
            </w:r>
          </w:p>
        </w:tc>
        <w:tc>
          <w:tcPr>
            <w:tcW w:w="0" w:type="auto"/>
            <w:tcBorders>
              <w:top w:val="nil"/>
              <w:left w:val="nil"/>
              <w:bottom w:val="single" w:sz="8" w:space="0" w:color="auto"/>
              <w:right w:val="single" w:sz="8" w:space="0" w:color="auto"/>
            </w:tcBorders>
            <w:shd w:val="clear" w:color="auto" w:fill="auto"/>
            <w:vAlign w:val="center"/>
            <w:hideMark/>
          </w:tcPr>
          <w:p w14:paraId="316BE270"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2DABA95"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0,003</w:t>
            </w:r>
          </w:p>
        </w:tc>
        <w:tc>
          <w:tcPr>
            <w:tcW w:w="0" w:type="auto"/>
            <w:tcBorders>
              <w:top w:val="nil"/>
              <w:left w:val="nil"/>
              <w:bottom w:val="single" w:sz="8" w:space="0" w:color="auto"/>
              <w:right w:val="single" w:sz="4" w:space="0" w:color="auto"/>
            </w:tcBorders>
            <w:shd w:val="clear" w:color="auto" w:fill="auto"/>
            <w:vAlign w:val="center"/>
            <w:hideMark/>
          </w:tcPr>
          <w:p w14:paraId="6C349C13"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Нет</w:t>
            </w:r>
          </w:p>
        </w:tc>
      </w:tr>
      <w:tr w:rsidR="002C5142" w:rsidRPr="002C5142" w14:paraId="13FF3F5C" w14:textId="77777777" w:rsidTr="002C5142">
        <w:trPr>
          <w:trHeight w:val="227"/>
        </w:trPr>
        <w:tc>
          <w:tcPr>
            <w:tcW w:w="920" w:type="dxa"/>
            <w:tcBorders>
              <w:top w:val="nil"/>
              <w:left w:val="single" w:sz="4" w:space="0" w:color="auto"/>
              <w:bottom w:val="single" w:sz="8" w:space="0" w:color="auto"/>
              <w:right w:val="single" w:sz="8" w:space="0" w:color="auto"/>
            </w:tcBorders>
            <w:shd w:val="clear" w:color="auto" w:fill="auto"/>
            <w:vAlign w:val="center"/>
            <w:hideMark/>
          </w:tcPr>
          <w:p w14:paraId="79413D09"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0602</w:t>
            </w:r>
          </w:p>
        </w:tc>
        <w:tc>
          <w:tcPr>
            <w:tcW w:w="4739" w:type="dxa"/>
            <w:tcBorders>
              <w:top w:val="nil"/>
              <w:left w:val="nil"/>
              <w:bottom w:val="single" w:sz="8" w:space="0" w:color="auto"/>
              <w:right w:val="single" w:sz="8" w:space="0" w:color="auto"/>
            </w:tcBorders>
            <w:shd w:val="clear" w:color="auto" w:fill="auto"/>
            <w:vAlign w:val="center"/>
            <w:hideMark/>
          </w:tcPr>
          <w:p w14:paraId="56CF8A30"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Бензол (64)</w:t>
            </w:r>
          </w:p>
        </w:tc>
        <w:tc>
          <w:tcPr>
            <w:tcW w:w="0" w:type="auto"/>
            <w:tcBorders>
              <w:top w:val="nil"/>
              <w:left w:val="nil"/>
              <w:bottom w:val="single" w:sz="8" w:space="0" w:color="auto"/>
              <w:right w:val="single" w:sz="8" w:space="0" w:color="auto"/>
            </w:tcBorders>
            <w:shd w:val="clear" w:color="auto" w:fill="auto"/>
            <w:vAlign w:val="center"/>
            <w:hideMark/>
          </w:tcPr>
          <w:p w14:paraId="72F54075"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14:paraId="45B6AD5B"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0,1</w:t>
            </w:r>
          </w:p>
        </w:tc>
        <w:tc>
          <w:tcPr>
            <w:tcW w:w="0" w:type="auto"/>
            <w:tcBorders>
              <w:top w:val="nil"/>
              <w:left w:val="nil"/>
              <w:bottom w:val="single" w:sz="8" w:space="0" w:color="auto"/>
              <w:right w:val="single" w:sz="8" w:space="0" w:color="auto"/>
            </w:tcBorders>
            <w:shd w:val="clear" w:color="auto" w:fill="auto"/>
            <w:vAlign w:val="center"/>
            <w:hideMark/>
          </w:tcPr>
          <w:p w14:paraId="0C2568C8" w14:textId="35609F66"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23189A4"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0,008885</w:t>
            </w:r>
          </w:p>
        </w:tc>
        <w:tc>
          <w:tcPr>
            <w:tcW w:w="0" w:type="auto"/>
            <w:tcBorders>
              <w:top w:val="nil"/>
              <w:left w:val="nil"/>
              <w:bottom w:val="single" w:sz="8" w:space="0" w:color="auto"/>
              <w:right w:val="single" w:sz="8" w:space="0" w:color="auto"/>
            </w:tcBorders>
            <w:shd w:val="clear" w:color="auto" w:fill="auto"/>
            <w:vAlign w:val="center"/>
            <w:hideMark/>
          </w:tcPr>
          <w:p w14:paraId="117A08E9"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1B48C31"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0,0296</w:t>
            </w:r>
          </w:p>
        </w:tc>
        <w:tc>
          <w:tcPr>
            <w:tcW w:w="0" w:type="auto"/>
            <w:tcBorders>
              <w:top w:val="nil"/>
              <w:left w:val="nil"/>
              <w:bottom w:val="single" w:sz="8" w:space="0" w:color="auto"/>
              <w:right w:val="single" w:sz="4" w:space="0" w:color="auto"/>
            </w:tcBorders>
            <w:shd w:val="clear" w:color="auto" w:fill="auto"/>
            <w:vAlign w:val="center"/>
            <w:hideMark/>
          </w:tcPr>
          <w:p w14:paraId="5672FA75"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Нет</w:t>
            </w:r>
          </w:p>
        </w:tc>
      </w:tr>
      <w:tr w:rsidR="002C5142" w:rsidRPr="002C5142" w14:paraId="3C01D0B9" w14:textId="77777777" w:rsidTr="002C5142">
        <w:trPr>
          <w:trHeight w:val="227"/>
        </w:trPr>
        <w:tc>
          <w:tcPr>
            <w:tcW w:w="920" w:type="dxa"/>
            <w:tcBorders>
              <w:top w:val="nil"/>
              <w:left w:val="single" w:sz="4" w:space="0" w:color="auto"/>
              <w:bottom w:val="single" w:sz="8" w:space="0" w:color="auto"/>
              <w:right w:val="single" w:sz="8" w:space="0" w:color="auto"/>
            </w:tcBorders>
            <w:shd w:val="clear" w:color="auto" w:fill="auto"/>
            <w:vAlign w:val="center"/>
            <w:hideMark/>
          </w:tcPr>
          <w:p w14:paraId="422E72A1"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0616</w:t>
            </w:r>
          </w:p>
        </w:tc>
        <w:tc>
          <w:tcPr>
            <w:tcW w:w="4739" w:type="dxa"/>
            <w:tcBorders>
              <w:top w:val="nil"/>
              <w:left w:val="nil"/>
              <w:bottom w:val="single" w:sz="8" w:space="0" w:color="auto"/>
              <w:right w:val="single" w:sz="8" w:space="0" w:color="auto"/>
            </w:tcBorders>
            <w:shd w:val="clear" w:color="auto" w:fill="auto"/>
            <w:vAlign w:val="center"/>
            <w:hideMark/>
          </w:tcPr>
          <w:p w14:paraId="0AF06BE6"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Диметилбензол (смесь о-, м-, п- изомеров) (203)</w:t>
            </w:r>
          </w:p>
        </w:tc>
        <w:tc>
          <w:tcPr>
            <w:tcW w:w="0" w:type="auto"/>
            <w:tcBorders>
              <w:top w:val="nil"/>
              <w:left w:val="nil"/>
              <w:bottom w:val="single" w:sz="8" w:space="0" w:color="auto"/>
              <w:right w:val="single" w:sz="8" w:space="0" w:color="auto"/>
            </w:tcBorders>
            <w:shd w:val="clear" w:color="auto" w:fill="auto"/>
            <w:vAlign w:val="center"/>
            <w:hideMark/>
          </w:tcPr>
          <w:p w14:paraId="44680F20"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0,2</w:t>
            </w:r>
          </w:p>
        </w:tc>
        <w:tc>
          <w:tcPr>
            <w:tcW w:w="0" w:type="auto"/>
            <w:tcBorders>
              <w:top w:val="nil"/>
              <w:left w:val="nil"/>
              <w:bottom w:val="single" w:sz="8" w:space="0" w:color="auto"/>
              <w:right w:val="single" w:sz="8" w:space="0" w:color="auto"/>
            </w:tcBorders>
            <w:shd w:val="clear" w:color="auto" w:fill="auto"/>
            <w:vAlign w:val="center"/>
            <w:hideMark/>
          </w:tcPr>
          <w:p w14:paraId="67191DC8" w14:textId="56CFEF09"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99875B8" w14:textId="02120417"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8E8FB8B"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0,0018947</w:t>
            </w:r>
          </w:p>
        </w:tc>
        <w:tc>
          <w:tcPr>
            <w:tcW w:w="0" w:type="auto"/>
            <w:tcBorders>
              <w:top w:val="nil"/>
              <w:left w:val="nil"/>
              <w:bottom w:val="single" w:sz="8" w:space="0" w:color="auto"/>
              <w:right w:val="single" w:sz="8" w:space="0" w:color="auto"/>
            </w:tcBorders>
            <w:shd w:val="clear" w:color="auto" w:fill="auto"/>
            <w:vAlign w:val="center"/>
            <w:hideMark/>
          </w:tcPr>
          <w:p w14:paraId="1D06EC53"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DA4E420"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0,0095</w:t>
            </w:r>
          </w:p>
        </w:tc>
        <w:tc>
          <w:tcPr>
            <w:tcW w:w="0" w:type="auto"/>
            <w:tcBorders>
              <w:top w:val="nil"/>
              <w:left w:val="nil"/>
              <w:bottom w:val="single" w:sz="8" w:space="0" w:color="auto"/>
              <w:right w:val="single" w:sz="4" w:space="0" w:color="auto"/>
            </w:tcBorders>
            <w:shd w:val="clear" w:color="auto" w:fill="auto"/>
            <w:vAlign w:val="center"/>
            <w:hideMark/>
          </w:tcPr>
          <w:p w14:paraId="29D06D67"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Нет</w:t>
            </w:r>
          </w:p>
        </w:tc>
      </w:tr>
      <w:tr w:rsidR="002C5142" w:rsidRPr="002C5142" w14:paraId="73714256" w14:textId="77777777" w:rsidTr="002C5142">
        <w:trPr>
          <w:trHeight w:val="227"/>
        </w:trPr>
        <w:tc>
          <w:tcPr>
            <w:tcW w:w="920" w:type="dxa"/>
            <w:tcBorders>
              <w:top w:val="nil"/>
              <w:left w:val="single" w:sz="4" w:space="0" w:color="auto"/>
              <w:bottom w:val="single" w:sz="8" w:space="0" w:color="auto"/>
              <w:right w:val="single" w:sz="8" w:space="0" w:color="auto"/>
            </w:tcBorders>
            <w:shd w:val="clear" w:color="auto" w:fill="auto"/>
            <w:vAlign w:val="center"/>
            <w:hideMark/>
          </w:tcPr>
          <w:p w14:paraId="2CB12DEA"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0621</w:t>
            </w:r>
          </w:p>
        </w:tc>
        <w:tc>
          <w:tcPr>
            <w:tcW w:w="4739" w:type="dxa"/>
            <w:tcBorders>
              <w:top w:val="nil"/>
              <w:left w:val="nil"/>
              <w:bottom w:val="single" w:sz="8" w:space="0" w:color="auto"/>
              <w:right w:val="single" w:sz="8" w:space="0" w:color="auto"/>
            </w:tcBorders>
            <w:shd w:val="clear" w:color="auto" w:fill="auto"/>
            <w:vAlign w:val="center"/>
            <w:hideMark/>
          </w:tcPr>
          <w:p w14:paraId="243B2248"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Метилбензол (349)</w:t>
            </w:r>
          </w:p>
        </w:tc>
        <w:tc>
          <w:tcPr>
            <w:tcW w:w="0" w:type="auto"/>
            <w:tcBorders>
              <w:top w:val="nil"/>
              <w:left w:val="nil"/>
              <w:bottom w:val="single" w:sz="8" w:space="0" w:color="auto"/>
              <w:right w:val="single" w:sz="8" w:space="0" w:color="auto"/>
            </w:tcBorders>
            <w:shd w:val="clear" w:color="auto" w:fill="auto"/>
            <w:vAlign w:val="center"/>
            <w:hideMark/>
          </w:tcPr>
          <w:p w14:paraId="0B9EE772"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0,6</w:t>
            </w:r>
          </w:p>
        </w:tc>
        <w:tc>
          <w:tcPr>
            <w:tcW w:w="0" w:type="auto"/>
            <w:tcBorders>
              <w:top w:val="nil"/>
              <w:left w:val="nil"/>
              <w:bottom w:val="single" w:sz="8" w:space="0" w:color="auto"/>
              <w:right w:val="single" w:sz="8" w:space="0" w:color="auto"/>
            </w:tcBorders>
            <w:shd w:val="clear" w:color="auto" w:fill="auto"/>
            <w:vAlign w:val="center"/>
            <w:hideMark/>
          </w:tcPr>
          <w:p w14:paraId="6A21B83C" w14:textId="08339557"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AA5BC00" w14:textId="3DF4D9D0"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32A1C8D"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0,008539</w:t>
            </w:r>
          </w:p>
        </w:tc>
        <w:tc>
          <w:tcPr>
            <w:tcW w:w="0" w:type="auto"/>
            <w:tcBorders>
              <w:top w:val="nil"/>
              <w:left w:val="nil"/>
              <w:bottom w:val="single" w:sz="8" w:space="0" w:color="auto"/>
              <w:right w:val="single" w:sz="8" w:space="0" w:color="auto"/>
            </w:tcBorders>
            <w:shd w:val="clear" w:color="auto" w:fill="auto"/>
            <w:vAlign w:val="center"/>
            <w:hideMark/>
          </w:tcPr>
          <w:p w14:paraId="71960AD0"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429B33E"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0,0142</w:t>
            </w:r>
          </w:p>
        </w:tc>
        <w:tc>
          <w:tcPr>
            <w:tcW w:w="0" w:type="auto"/>
            <w:tcBorders>
              <w:top w:val="nil"/>
              <w:left w:val="nil"/>
              <w:bottom w:val="single" w:sz="8" w:space="0" w:color="auto"/>
              <w:right w:val="single" w:sz="4" w:space="0" w:color="auto"/>
            </w:tcBorders>
            <w:shd w:val="clear" w:color="auto" w:fill="auto"/>
            <w:vAlign w:val="center"/>
            <w:hideMark/>
          </w:tcPr>
          <w:p w14:paraId="6ECE17BB"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Нет</w:t>
            </w:r>
          </w:p>
        </w:tc>
      </w:tr>
      <w:tr w:rsidR="002C5142" w:rsidRPr="002C5142" w14:paraId="300D5B78" w14:textId="77777777" w:rsidTr="002C5142">
        <w:trPr>
          <w:trHeight w:val="227"/>
        </w:trPr>
        <w:tc>
          <w:tcPr>
            <w:tcW w:w="920" w:type="dxa"/>
            <w:tcBorders>
              <w:top w:val="nil"/>
              <w:left w:val="single" w:sz="4" w:space="0" w:color="auto"/>
              <w:bottom w:val="single" w:sz="8" w:space="0" w:color="auto"/>
              <w:right w:val="single" w:sz="8" w:space="0" w:color="auto"/>
            </w:tcBorders>
            <w:shd w:val="clear" w:color="auto" w:fill="auto"/>
            <w:vAlign w:val="center"/>
            <w:hideMark/>
          </w:tcPr>
          <w:p w14:paraId="5B0AE28A"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0703</w:t>
            </w:r>
          </w:p>
        </w:tc>
        <w:tc>
          <w:tcPr>
            <w:tcW w:w="4739" w:type="dxa"/>
            <w:tcBorders>
              <w:top w:val="nil"/>
              <w:left w:val="nil"/>
              <w:bottom w:val="single" w:sz="8" w:space="0" w:color="auto"/>
              <w:right w:val="single" w:sz="8" w:space="0" w:color="auto"/>
            </w:tcBorders>
            <w:shd w:val="clear" w:color="auto" w:fill="auto"/>
            <w:vAlign w:val="center"/>
            <w:hideMark/>
          </w:tcPr>
          <w:p w14:paraId="4BA1A75E"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Бенз/а/пирен (3,4-Бензпирен) (54)</w:t>
            </w:r>
          </w:p>
        </w:tc>
        <w:tc>
          <w:tcPr>
            <w:tcW w:w="0" w:type="auto"/>
            <w:tcBorders>
              <w:top w:val="nil"/>
              <w:left w:val="nil"/>
              <w:bottom w:val="single" w:sz="8" w:space="0" w:color="auto"/>
              <w:right w:val="single" w:sz="8" w:space="0" w:color="auto"/>
            </w:tcBorders>
            <w:shd w:val="clear" w:color="auto" w:fill="auto"/>
            <w:vAlign w:val="center"/>
            <w:hideMark/>
          </w:tcPr>
          <w:p w14:paraId="139E95D2" w14:textId="7554DBAA"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5E65681"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0,000001</w:t>
            </w:r>
          </w:p>
        </w:tc>
        <w:tc>
          <w:tcPr>
            <w:tcW w:w="0" w:type="auto"/>
            <w:tcBorders>
              <w:top w:val="nil"/>
              <w:left w:val="nil"/>
              <w:bottom w:val="single" w:sz="8" w:space="0" w:color="auto"/>
              <w:right w:val="single" w:sz="8" w:space="0" w:color="auto"/>
            </w:tcBorders>
            <w:shd w:val="clear" w:color="auto" w:fill="auto"/>
            <w:vAlign w:val="center"/>
            <w:hideMark/>
          </w:tcPr>
          <w:p w14:paraId="30917C10" w14:textId="537BF4E1"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8514C8D"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3,3E-07</w:t>
            </w:r>
          </w:p>
        </w:tc>
        <w:tc>
          <w:tcPr>
            <w:tcW w:w="0" w:type="auto"/>
            <w:tcBorders>
              <w:top w:val="nil"/>
              <w:left w:val="nil"/>
              <w:bottom w:val="single" w:sz="8" w:space="0" w:color="auto"/>
              <w:right w:val="single" w:sz="8" w:space="0" w:color="auto"/>
            </w:tcBorders>
            <w:shd w:val="clear" w:color="auto" w:fill="auto"/>
            <w:vAlign w:val="center"/>
            <w:hideMark/>
          </w:tcPr>
          <w:p w14:paraId="41F295CA"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126934B0"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0,033</w:t>
            </w:r>
          </w:p>
        </w:tc>
        <w:tc>
          <w:tcPr>
            <w:tcW w:w="0" w:type="auto"/>
            <w:tcBorders>
              <w:top w:val="nil"/>
              <w:left w:val="nil"/>
              <w:bottom w:val="single" w:sz="8" w:space="0" w:color="auto"/>
              <w:right w:val="single" w:sz="4" w:space="0" w:color="auto"/>
            </w:tcBorders>
            <w:shd w:val="clear" w:color="auto" w:fill="auto"/>
            <w:vAlign w:val="center"/>
            <w:hideMark/>
          </w:tcPr>
          <w:p w14:paraId="6916F04B"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Нет</w:t>
            </w:r>
          </w:p>
        </w:tc>
      </w:tr>
      <w:tr w:rsidR="002C5142" w:rsidRPr="002C5142" w14:paraId="457A36BC" w14:textId="77777777" w:rsidTr="002C5142">
        <w:trPr>
          <w:trHeight w:val="227"/>
        </w:trPr>
        <w:tc>
          <w:tcPr>
            <w:tcW w:w="920" w:type="dxa"/>
            <w:tcBorders>
              <w:top w:val="nil"/>
              <w:left w:val="single" w:sz="4" w:space="0" w:color="auto"/>
              <w:bottom w:val="single" w:sz="8" w:space="0" w:color="auto"/>
              <w:right w:val="single" w:sz="8" w:space="0" w:color="auto"/>
            </w:tcBorders>
            <w:shd w:val="clear" w:color="auto" w:fill="auto"/>
            <w:vAlign w:val="center"/>
            <w:hideMark/>
          </w:tcPr>
          <w:p w14:paraId="0B7AC57E"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2735</w:t>
            </w:r>
          </w:p>
        </w:tc>
        <w:tc>
          <w:tcPr>
            <w:tcW w:w="4739" w:type="dxa"/>
            <w:tcBorders>
              <w:top w:val="nil"/>
              <w:left w:val="nil"/>
              <w:bottom w:val="single" w:sz="8" w:space="0" w:color="auto"/>
              <w:right w:val="single" w:sz="8" w:space="0" w:color="auto"/>
            </w:tcBorders>
            <w:shd w:val="clear" w:color="auto" w:fill="auto"/>
            <w:vAlign w:val="center"/>
            <w:hideMark/>
          </w:tcPr>
          <w:p w14:paraId="7FF71D67"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Масло минеральное нефтяное (веретенное, машинное, цилиндровое и др.) (716*)</w:t>
            </w:r>
          </w:p>
        </w:tc>
        <w:tc>
          <w:tcPr>
            <w:tcW w:w="0" w:type="auto"/>
            <w:tcBorders>
              <w:top w:val="nil"/>
              <w:left w:val="nil"/>
              <w:bottom w:val="single" w:sz="8" w:space="0" w:color="auto"/>
              <w:right w:val="single" w:sz="8" w:space="0" w:color="auto"/>
            </w:tcBorders>
            <w:shd w:val="clear" w:color="auto" w:fill="auto"/>
            <w:vAlign w:val="center"/>
            <w:hideMark/>
          </w:tcPr>
          <w:p w14:paraId="4630062F" w14:textId="556E39C6"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B6A0607" w14:textId="00AB3933"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D7602EC"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0.05</w:t>
            </w:r>
          </w:p>
        </w:tc>
        <w:tc>
          <w:tcPr>
            <w:tcW w:w="0" w:type="auto"/>
            <w:tcBorders>
              <w:top w:val="nil"/>
              <w:left w:val="nil"/>
              <w:bottom w:val="single" w:sz="8" w:space="0" w:color="auto"/>
              <w:right w:val="single" w:sz="8" w:space="0" w:color="auto"/>
            </w:tcBorders>
            <w:shd w:val="clear" w:color="auto" w:fill="auto"/>
            <w:vAlign w:val="center"/>
            <w:hideMark/>
          </w:tcPr>
          <w:p w14:paraId="635B0368"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0,016667</w:t>
            </w:r>
          </w:p>
        </w:tc>
        <w:tc>
          <w:tcPr>
            <w:tcW w:w="0" w:type="auto"/>
            <w:tcBorders>
              <w:top w:val="nil"/>
              <w:left w:val="nil"/>
              <w:bottom w:val="single" w:sz="8" w:space="0" w:color="auto"/>
              <w:right w:val="single" w:sz="8" w:space="0" w:color="auto"/>
            </w:tcBorders>
            <w:shd w:val="clear" w:color="auto" w:fill="auto"/>
            <w:vAlign w:val="center"/>
            <w:hideMark/>
          </w:tcPr>
          <w:p w14:paraId="359E875F"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DBC1225"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0,3333</w:t>
            </w:r>
          </w:p>
        </w:tc>
        <w:tc>
          <w:tcPr>
            <w:tcW w:w="0" w:type="auto"/>
            <w:tcBorders>
              <w:top w:val="nil"/>
              <w:left w:val="nil"/>
              <w:bottom w:val="single" w:sz="8" w:space="0" w:color="auto"/>
              <w:right w:val="single" w:sz="4" w:space="0" w:color="auto"/>
            </w:tcBorders>
            <w:shd w:val="clear" w:color="auto" w:fill="auto"/>
            <w:vAlign w:val="center"/>
            <w:hideMark/>
          </w:tcPr>
          <w:p w14:paraId="5310C59F"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Да</w:t>
            </w:r>
          </w:p>
        </w:tc>
      </w:tr>
      <w:tr w:rsidR="002C5142" w:rsidRPr="002C5142" w14:paraId="1299641A" w14:textId="77777777" w:rsidTr="002C5142">
        <w:trPr>
          <w:trHeight w:val="227"/>
        </w:trPr>
        <w:tc>
          <w:tcPr>
            <w:tcW w:w="920" w:type="dxa"/>
            <w:tcBorders>
              <w:top w:val="nil"/>
              <w:left w:val="single" w:sz="4" w:space="0" w:color="auto"/>
              <w:bottom w:val="single" w:sz="8" w:space="0" w:color="auto"/>
              <w:right w:val="single" w:sz="8" w:space="0" w:color="auto"/>
            </w:tcBorders>
            <w:shd w:val="clear" w:color="auto" w:fill="auto"/>
            <w:vAlign w:val="center"/>
            <w:hideMark/>
          </w:tcPr>
          <w:p w14:paraId="7C929931"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2754</w:t>
            </w:r>
          </w:p>
        </w:tc>
        <w:tc>
          <w:tcPr>
            <w:tcW w:w="4739" w:type="dxa"/>
            <w:tcBorders>
              <w:top w:val="nil"/>
              <w:left w:val="nil"/>
              <w:bottom w:val="single" w:sz="8" w:space="0" w:color="auto"/>
              <w:right w:val="single" w:sz="8" w:space="0" w:color="auto"/>
            </w:tcBorders>
            <w:shd w:val="clear" w:color="auto" w:fill="auto"/>
            <w:vAlign w:val="center"/>
            <w:hideMark/>
          </w:tcPr>
          <w:p w14:paraId="1F0BF745"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0" w:type="auto"/>
            <w:tcBorders>
              <w:top w:val="nil"/>
              <w:left w:val="nil"/>
              <w:bottom w:val="single" w:sz="8" w:space="0" w:color="auto"/>
              <w:right w:val="single" w:sz="8" w:space="0" w:color="auto"/>
            </w:tcBorders>
            <w:shd w:val="clear" w:color="auto" w:fill="auto"/>
            <w:vAlign w:val="center"/>
            <w:hideMark/>
          </w:tcPr>
          <w:p w14:paraId="2919DF52"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0990AAE" w14:textId="43BE0BF4"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A3B9065" w14:textId="6CDD72D8"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A1F7512"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2,691289</w:t>
            </w:r>
          </w:p>
        </w:tc>
        <w:tc>
          <w:tcPr>
            <w:tcW w:w="0" w:type="auto"/>
            <w:tcBorders>
              <w:top w:val="nil"/>
              <w:left w:val="nil"/>
              <w:bottom w:val="single" w:sz="8" w:space="0" w:color="auto"/>
              <w:right w:val="single" w:sz="8" w:space="0" w:color="auto"/>
            </w:tcBorders>
            <w:shd w:val="clear" w:color="auto" w:fill="auto"/>
            <w:vAlign w:val="center"/>
            <w:hideMark/>
          </w:tcPr>
          <w:p w14:paraId="73DAE91C"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2,0599</w:t>
            </w:r>
          </w:p>
        </w:tc>
        <w:tc>
          <w:tcPr>
            <w:tcW w:w="0" w:type="auto"/>
            <w:tcBorders>
              <w:top w:val="nil"/>
              <w:left w:val="nil"/>
              <w:bottom w:val="single" w:sz="8" w:space="0" w:color="auto"/>
              <w:right w:val="single" w:sz="8" w:space="0" w:color="auto"/>
            </w:tcBorders>
            <w:shd w:val="clear" w:color="auto" w:fill="auto"/>
            <w:vAlign w:val="center"/>
            <w:hideMark/>
          </w:tcPr>
          <w:p w14:paraId="302DD281"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2,6913</w:t>
            </w:r>
          </w:p>
        </w:tc>
        <w:tc>
          <w:tcPr>
            <w:tcW w:w="0" w:type="auto"/>
            <w:tcBorders>
              <w:top w:val="nil"/>
              <w:left w:val="nil"/>
              <w:bottom w:val="single" w:sz="8" w:space="0" w:color="auto"/>
              <w:right w:val="single" w:sz="4" w:space="0" w:color="auto"/>
            </w:tcBorders>
            <w:shd w:val="clear" w:color="auto" w:fill="auto"/>
            <w:vAlign w:val="center"/>
            <w:hideMark/>
          </w:tcPr>
          <w:p w14:paraId="68F1781A"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Да</w:t>
            </w:r>
          </w:p>
        </w:tc>
      </w:tr>
      <w:tr w:rsidR="002C5142" w:rsidRPr="002C5142" w14:paraId="3D06D6E7" w14:textId="77777777" w:rsidTr="002C5142">
        <w:trPr>
          <w:trHeight w:val="227"/>
        </w:trPr>
        <w:tc>
          <w:tcPr>
            <w:tcW w:w="920" w:type="dxa"/>
            <w:tcBorders>
              <w:top w:val="nil"/>
              <w:left w:val="single" w:sz="4" w:space="0" w:color="auto"/>
              <w:bottom w:val="single" w:sz="8" w:space="0" w:color="auto"/>
              <w:right w:val="single" w:sz="8" w:space="0" w:color="auto"/>
            </w:tcBorders>
            <w:shd w:val="clear" w:color="auto" w:fill="auto"/>
            <w:vAlign w:val="center"/>
            <w:hideMark/>
          </w:tcPr>
          <w:p w14:paraId="21A1E714"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2902</w:t>
            </w:r>
          </w:p>
        </w:tc>
        <w:tc>
          <w:tcPr>
            <w:tcW w:w="4739" w:type="dxa"/>
            <w:tcBorders>
              <w:top w:val="nil"/>
              <w:left w:val="nil"/>
              <w:bottom w:val="single" w:sz="8" w:space="0" w:color="auto"/>
              <w:right w:val="single" w:sz="8" w:space="0" w:color="auto"/>
            </w:tcBorders>
            <w:shd w:val="clear" w:color="auto" w:fill="auto"/>
            <w:vAlign w:val="center"/>
            <w:hideMark/>
          </w:tcPr>
          <w:p w14:paraId="5B2AB57E"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Взвешенные частицы (116)</w:t>
            </w:r>
          </w:p>
        </w:tc>
        <w:tc>
          <w:tcPr>
            <w:tcW w:w="0" w:type="auto"/>
            <w:tcBorders>
              <w:top w:val="nil"/>
              <w:left w:val="nil"/>
              <w:bottom w:val="single" w:sz="8" w:space="0" w:color="auto"/>
              <w:right w:val="single" w:sz="8" w:space="0" w:color="auto"/>
            </w:tcBorders>
            <w:shd w:val="clear" w:color="auto" w:fill="auto"/>
            <w:vAlign w:val="center"/>
            <w:hideMark/>
          </w:tcPr>
          <w:p w14:paraId="10818AB4"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0,5</w:t>
            </w:r>
          </w:p>
        </w:tc>
        <w:tc>
          <w:tcPr>
            <w:tcW w:w="0" w:type="auto"/>
            <w:tcBorders>
              <w:top w:val="nil"/>
              <w:left w:val="nil"/>
              <w:bottom w:val="single" w:sz="8" w:space="0" w:color="auto"/>
              <w:right w:val="single" w:sz="8" w:space="0" w:color="auto"/>
            </w:tcBorders>
            <w:shd w:val="clear" w:color="auto" w:fill="auto"/>
            <w:vAlign w:val="center"/>
            <w:hideMark/>
          </w:tcPr>
          <w:p w14:paraId="54B2CC65"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0,15</w:t>
            </w:r>
          </w:p>
        </w:tc>
        <w:tc>
          <w:tcPr>
            <w:tcW w:w="0" w:type="auto"/>
            <w:tcBorders>
              <w:top w:val="nil"/>
              <w:left w:val="nil"/>
              <w:bottom w:val="single" w:sz="8" w:space="0" w:color="auto"/>
              <w:right w:val="single" w:sz="8" w:space="0" w:color="auto"/>
            </w:tcBorders>
            <w:shd w:val="clear" w:color="auto" w:fill="auto"/>
            <w:vAlign w:val="center"/>
            <w:hideMark/>
          </w:tcPr>
          <w:p w14:paraId="6A581096" w14:textId="068BC0A8"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F8138C9"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0,0087</w:t>
            </w:r>
          </w:p>
        </w:tc>
        <w:tc>
          <w:tcPr>
            <w:tcW w:w="0" w:type="auto"/>
            <w:tcBorders>
              <w:top w:val="nil"/>
              <w:left w:val="nil"/>
              <w:bottom w:val="single" w:sz="8" w:space="0" w:color="auto"/>
              <w:right w:val="single" w:sz="8" w:space="0" w:color="auto"/>
            </w:tcBorders>
            <w:shd w:val="clear" w:color="auto" w:fill="auto"/>
            <w:vAlign w:val="center"/>
            <w:hideMark/>
          </w:tcPr>
          <w:p w14:paraId="2B6C5F3F"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778EC0C3"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0,0174</w:t>
            </w:r>
          </w:p>
        </w:tc>
        <w:tc>
          <w:tcPr>
            <w:tcW w:w="0" w:type="auto"/>
            <w:tcBorders>
              <w:top w:val="nil"/>
              <w:left w:val="nil"/>
              <w:bottom w:val="single" w:sz="8" w:space="0" w:color="auto"/>
              <w:right w:val="single" w:sz="4" w:space="0" w:color="auto"/>
            </w:tcBorders>
            <w:shd w:val="clear" w:color="auto" w:fill="auto"/>
            <w:vAlign w:val="center"/>
            <w:hideMark/>
          </w:tcPr>
          <w:p w14:paraId="3A85E09E"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Нет</w:t>
            </w:r>
          </w:p>
        </w:tc>
      </w:tr>
      <w:tr w:rsidR="002C5142" w:rsidRPr="002C5142" w14:paraId="7AC74E75" w14:textId="77777777" w:rsidTr="002C5142">
        <w:trPr>
          <w:trHeight w:val="227"/>
        </w:trPr>
        <w:tc>
          <w:tcPr>
            <w:tcW w:w="920" w:type="dxa"/>
            <w:tcBorders>
              <w:top w:val="nil"/>
              <w:left w:val="single" w:sz="4" w:space="0" w:color="auto"/>
              <w:bottom w:val="single" w:sz="8" w:space="0" w:color="auto"/>
              <w:right w:val="single" w:sz="8" w:space="0" w:color="auto"/>
            </w:tcBorders>
            <w:shd w:val="clear" w:color="auto" w:fill="auto"/>
            <w:vAlign w:val="center"/>
            <w:hideMark/>
          </w:tcPr>
          <w:p w14:paraId="4A6F3D06"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2908</w:t>
            </w:r>
          </w:p>
        </w:tc>
        <w:tc>
          <w:tcPr>
            <w:tcW w:w="4739" w:type="dxa"/>
            <w:tcBorders>
              <w:top w:val="nil"/>
              <w:left w:val="nil"/>
              <w:bottom w:val="single" w:sz="8" w:space="0" w:color="auto"/>
              <w:right w:val="single" w:sz="8" w:space="0" w:color="auto"/>
            </w:tcBorders>
            <w:shd w:val="clear" w:color="auto" w:fill="auto"/>
            <w:vAlign w:val="center"/>
            <w:hideMark/>
          </w:tcPr>
          <w:p w14:paraId="2884F89B" w14:textId="3DD7E125"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 xml:space="preserve">Пыль неорганическая, содержащая двуокись кремния в %: 70-20 </w:t>
            </w:r>
          </w:p>
        </w:tc>
        <w:tc>
          <w:tcPr>
            <w:tcW w:w="0" w:type="auto"/>
            <w:tcBorders>
              <w:top w:val="nil"/>
              <w:left w:val="nil"/>
              <w:bottom w:val="single" w:sz="8" w:space="0" w:color="auto"/>
              <w:right w:val="single" w:sz="8" w:space="0" w:color="auto"/>
            </w:tcBorders>
            <w:shd w:val="clear" w:color="auto" w:fill="auto"/>
            <w:vAlign w:val="center"/>
            <w:hideMark/>
          </w:tcPr>
          <w:p w14:paraId="10421B97"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14:paraId="53293C0F"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0,1</w:t>
            </w:r>
          </w:p>
        </w:tc>
        <w:tc>
          <w:tcPr>
            <w:tcW w:w="0" w:type="auto"/>
            <w:tcBorders>
              <w:top w:val="nil"/>
              <w:left w:val="nil"/>
              <w:bottom w:val="single" w:sz="8" w:space="0" w:color="auto"/>
              <w:right w:val="single" w:sz="8" w:space="0" w:color="auto"/>
            </w:tcBorders>
            <w:shd w:val="clear" w:color="auto" w:fill="auto"/>
            <w:vAlign w:val="center"/>
            <w:hideMark/>
          </w:tcPr>
          <w:p w14:paraId="6FF1DADF" w14:textId="3A6AADFF"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C668B88"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1,0943</w:t>
            </w:r>
          </w:p>
        </w:tc>
        <w:tc>
          <w:tcPr>
            <w:tcW w:w="0" w:type="auto"/>
            <w:tcBorders>
              <w:top w:val="nil"/>
              <w:left w:val="nil"/>
              <w:bottom w:val="single" w:sz="8" w:space="0" w:color="auto"/>
              <w:right w:val="single" w:sz="8" w:space="0" w:color="auto"/>
            </w:tcBorders>
            <w:shd w:val="clear" w:color="auto" w:fill="auto"/>
            <w:vAlign w:val="center"/>
            <w:hideMark/>
          </w:tcPr>
          <w:p w14:paraId="7503B73F"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2,2255</w:t>
            </w:r>
          </w:p>
        </w:tc>
        <w:tc>
          <w:tcPr>
            <w:tcW w:w="0" w:type="auto"/>
            <w:tcBorders>
              <w:top w:val="nil"/>
              <w:left w:val="nil"/>
              <w:bottom w:val="single" w:sz="8" w:space="0" w:color="auto"/>
              <w:right w:val="single" w:sz="8" w:space="0" w:color="auto"/>
            </w:tcBorders>
            <w:shd w:val="clear" w:color="auto" w:fill="auto"/>
            <w:vAlign w:val="center"/>
            <w:hideMark/>
          </w:tcPr>
          <w:p w14:paraId="2A99D9BC"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3,6477</w:t>
            </w:r>
          </w:p>
        </w:tc>
        <w:tc>
          <w:tcPr>
            <w:tcW w:w="0" w:type="auto"/>
            <w:tcBorders>
              <w:top w:val="nil"/>
              <w:left w:val="nil"/>
              <w:bottom w:val="single" w:sz="8" w:space="0" w:color="auto"/>
              <w:right w:val="single" w:sz="4" w:space="0" w:color="auto"/>
            </w:tcBorders>
            <w:shd w:val="clear" w:color="auto" w:fill="auto"/>
            <w:vAlign w:val="center"/>
            <w:hideMark/>
          </w:tcPr>
          <w:p w14:paraId="6B42BFDC"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Да</w:t>
            </w:r>
          </w:p>
        </w:tc>
      </w:tr>
      <w:tr w:rsidR="002C5142" w:rsidRPr="002C5142" w14:paraId="3B0B914B" w14:textId="77777777" w:rsidTr="002C5142">
        <w:trPr>
          <w:trHeight w:val="227"/>
        </w:trPr>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B19E24D" w14:textId="77777777" w:rsidR="002C5142" w:rsidRPr="002C5142" w:rsidRDefault="002C5142" w:rsidP="002C5142">
            <w:pPr>
              <w:widowControl/>
              <w:autoSpaceDE/>
              <w:autoSpaceDN/>
              <w:jc w:val="center"/>
              <w:rPr>
                <w:rFonts w:eastAsia="Times New Roman"/>
                <w:b/>
                <w:bCs/>
                <w:sz w:val="18"/>
                <w:szCs w:val="18"/>
                <w:lang w:eastAsia="ru-RU"/>
              </w:rPr>
            </w:pPr>
            <w:r w:rsidRPr="002C5142">
              <w:rPr>
                <w:rFonts w:eastAsia="Times New Roman"/>
                <w:b/>
                <w:bCs/>
                <w:sz w:val="18"/>
                <w:szCs w:val="18"/>
                <w:lang w:eastAsia="ru-RU"/>
              </w:rPr>
              <w:t>Вещества, обладающие эффектом суммарного вредного воздействия</w:t>
            </w:r>
          </w:p>
        </w:tc>
      </w:tr>
      <w:tr w:rsidR="002C5142" w:rsidRPr="002C5142" w14:paraId="306CBAE6" w14:textId="77777777" w:rsidTr="002C5142">
        <w:trPr>
          <w:trHeight w:val="227"/>
        </w:trPr>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5D1C49C"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0301</w:t>
            </w:r>
          </w:p>
        </w:tc>
        <w:tc>
          <w:tcPr>
            <w:tcW w:w="4739" w:type="dxa"/>
            <w:tcBorders>
              <w:top w:val="single" w:sz="8" w:space="0" w:color="auto"/>
              <w:left w:val="nil"/>
              <w:bottom w:val="single" w:sz="8" w:space="0" w:color="auto"/>
              <w:right w:val="single" w:sz="8" w:space="0" w:color="auto"/>
            </w:tcBorders>
            <w:shd w:val="clear" w:color="auto" w:fill="auto"/>
            <w:vAlign w:val="center"/>
            <w:hideMark/>
          </w:tcPr>
          <w:p w14:paraId="1B7070C3"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Азота (IV) диоксид (Азота диоксид) (4)</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3A2A562"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0,2</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1AF7173"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0,04</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2A0223E" w14:textId="29A1D59F" w:rsidR="002C5142" w:rsidRPr="002C5142" w:rsidRDefault="002C5142" w:rsidP="002C5142">
            <w:pPr>
              <w:widowControl/>
              <w:autoSpaceDE/>
              <w:autoSpaceDN/>
              <w:jc w:val="center"/>
              <w:rPr>
                <w:rFonts w:eastAsia="Times New Roman"/>
                <w:sz w:val="18"/>
                <w:szCs w:val="18"/>
                <w:lang w:eastAsia="ru-RU"/>
              </w:rPr>
            </w:pP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44E79B7"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0,44712</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1A04F7A"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4</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E15C7AB"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2,2356</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5499EED8"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Да</w:t>
            </w:r>
          </w:p>
        </w:tc>
      </w:tr>
      <w:tr w:rsidR="002C5142" w:rsidRPr="002C5142" w14:paraId="14490F25" w14:textId="77777777" w:rsidTr="002C5142">
        <w:trPr>
          <w:trHeight w:val="227"/>
        </w:trPr>
        <w:tc>
          <w:tcPr>
            <w:tcW w:w="920" w:type="dxa"/>
            <w:tcBorders>
              <w:top w:val="nil"/>
              <w:left w:val="single" w:sz="4" w:space="0" w:color="auto"/>
              <w:bottom w:val="single" w:sz="8" w:space="0" w:color="auto"/>
              <w:right w:val="single" w:sz="8" w:space="0" w:color="auto"/>
            </w:tcBorders>
            <w:shd w:val="clear" w:color="auto" w:fill="auto"/>
            <w:vAlign w:val="center"/>
            <w:hideMark/>
          </w:tcPr>
          <w:p w14:paraId="564AC8A5"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0304</w:t>
            </w:r>
          </w:p>
        </w:tc>
        <w:tc>
          <w:tcPr>
            <w:tcW w:w="4739" w:type="dxa"/>
            <w:tcBorders>
              <w:top w:val="nil"/>
              <w:left w:val="nil"/>
              <w:bottom w:val="single" w:sz="8" w:space="0" w:color="auto"/>
              <w:right w:val="single" w:sz="8" w:space="0" w:color="auto"/>
            </w:tcBorders>
            <w:shd w:val="clear" w:color="auto" w:fill="auto"/>
            <w:vAlign w:val="center"/>
            <w:hideMark/>
          </w:tcPr>
          <w:p w14:paraId="0E003989"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Азот (II) оксид (Азота оксид) (6)</w:t>
            </w:r>
          </w:p>
        </w:tc>
        <w:tc>
          <w:tcPr>
            <w:tcW w:w="0" w:type="auto"/>
            <w:tcBorders>
              <w:top w:val="nil"/>
              <w:left w:val="nil"/>
              <w:bottom w:val="single" w:sz="8" w:space="0" w:color="auto"/>
              <w:right w:val="single" w:sz="8" w:space="0" w:color="auto"/>
            </w:tcBorders>
            <w:shd w:val="clear" w:color="auto" w:fill="auto"/>
            <w:vAlign w:val="center"/>
            <w:hideMark/>
          </w:tcPr>
          <w:p w14:paraId="39ABFD35"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0,4</w:t>
            </w:r>
          </w:p>
        </w:tc>
        <w:tc>
          <w:tcPr>
            <w:tcW w:w="0" w:type="auto"/>
            <w:tcBorders>
              <w:top w:val="nil"/>
              <w:left w:val="nil"/>
              <w:bottom w:val="single" w:sz="8" w:space="0" w:color="auto"/>
              <w:right w:val="single" w:sz="8" w:space="0" w:color="auto"/>
            </w:tcBorders>
            <w:shd w:val="clear" w:color="auto" w:fill="auto"/>
            <w:vAlign w:val="center"/>
            <w:hideMark/>
          </w:tcPr>
          <w:p w14:paraId="161DBC30"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0,06</w:t>
            </w:r>
          </w:p>
        </w:tc>
        <w:tc>
          <w:tcPr>
            <w:tcW w:w="0" w:type="auto"/>
            <w:tcBorders>
              <w:top w:val="nil"/>
              <w:left w:val="nil"/>
              <w:bottom w:val="single" w:sz="8" w:space="0" w:color="auto"/>
              <w:right w:val="single" w:sz="8" w:space="0" w:color="auto"/>
            </w:tcBorders>
            <w:shd w:val="clear" w:color="auto" w:fill="auto"/>
            <w:vAlign w:val="center"/>
            <w:hideMark/>
          </w:tcPr>
          <w:p w14:paraId="0DC9406D" w14:textId="408D0144"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CB957E8"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0,07151</w:t>
            </w:r>
          </w:p>
        </w:tc>
        <w:tc>
          <w:tcPr>
            <w:tcW w:w="0" w:type="auto"/>
            <w:tcBorders>
              <w:top w:val="nil"/>
              <w:left w:val="nil"/>
              <w:bottom w:val="single" w:sz="8" w:space="0" w:color="auto"/>
              <w:right w:val="single" w:sz="8" w:space="0" w:color="auto"/>
            </w:tcBorders>
            <w:shd w:val="clear" w:color="auto" w:fill="auto"/>
            <w:vAlign w:val="center"/>
            <w:hideMark/>
          </w:tcPr>
          <w:p w14:paraId="6D6E55F7"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3CE4DA25"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0,1788</w:t>
            </w:r>
          </w:p>
        </w:tc>
        <w:tc>
          <w:tcPr>
            <w:tcW w:w="0" w:type="auto"/>
            <w:tcBorders>
              <w:top w:val="nil"/>
              <w:left w:val="nil"/>
              <w:bottom w:val="single" w:sz="8" w:space="0" w:color="auto"/>
              <w:right w:val="single" w:sz="4" w:space="0" w:color="auto"/>
            </w:tcBorders>
            <w:shd w:val="clear" w:color="auto" w:fill="auto"/>
            <w:vAlign w:val="center"/>
            <w:hideMark/>
          </w:tcPr>
          <w:p w14:paraId="32918932"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Да</w:t>
            </w:r>
          </w:p>
        </w:tc>
      </w:tr>
      <w:tr w:rsidR="002C5142" w:rsidRPr="002C5142" w14:paraId="36506139" w14:textId="77777777" w:rsidTr="002C5142">
        <w:trPr>
          <w:trHeight w:val="227"/>
        </w:trPr>
        <w:tc>
          <w:tcPr>
            <w:tcW w:w="920" w:type="dxa"/>
            <w:tcBorders>
              <w:top w:val="nil"/>
              <w:left w:val="single" w:sz="4" w:space="0" w:color="auto"/>
              <w:bottom w:val="single" w:sz="8" w:space="0" w:color="auto"/>
              <w:right w:val="single" w:sz="8" w:space="0" w:color="auto"/>
            </w:tcBorders>
            <w:shd w:val="clear" w:color="auto" w:fill="auto"/>
            <w:vAlign w:val="center"/>
            <w:hideMark/>
          </w:tcPr>
          <w:p w14:paraId="51D6B8F6"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0330</w:t>
            </w:r>
          </w:p>
        </w:tc>
        <w:tc>
          <w:tcPr>
            <w:tcW w:w="4739" w:type="dxa"/>
            <w:tcBorders>
              <w:top w:val="nil"/>
              <w:left w:val="nil"/>
              <w:bottom w:val="single" w:sz="8" w:space="0" w:color="auto"/>
              <w:right w:val="single" w:sz="8" w:space="0" w:color="auto"/>
            </w:tcBorders>
            <w:shd w:val="clear" w:color="auto" w:fill="auto"/>
            <w:vAlign w:val="center"/>
            <w:hideMark/>
          </w:tcPr>
          <w:p w14:paraId="358289E3"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Сера диоксид (Ангидрид сернистый, Сернистый газ, Сера (IV) оксид) (516)</w:t>
            </w:r>
          </w:p>
        </w:tc>
        <w:tc>
          <w:tcPr>
            <w:tcW w:w="0" w:type="auto"/>
            <w:tcBorders>
              <w:top w:val="nil"/>
              <w:left w:val="nil"/>
              <w:bottom w:val="single" w:sz="8" w:space="0" w:color="auto"/>
              <w:right w:val="single" w:sz="8" w:space="0" w:color="auto"/>
            </w:tcBorders>
            <w:shd w:val="clear" w:color="auto" w:fill="auto"/>
            <w:vAlign w:val="center"/>
            <w:hideMark/>
          </w:tcPr>
          <w:p w14:paraId="6BF09F1B"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0,5</w:t>
            </w:r>
          </w:p>
        </w:tc>
        <w:tc>
          <w:tcPr>
            <w:tcW w:w="0" w:type="auto"/>
            <w:tcBorders>
              <w:top w:val="nil"/>
              <w:left w:val="nil"/>
              <w:bottom w:val="single" w:sz="8" w:space="0" w:color="auto"/>
              <w:right w:val="single" w:sz="8" w:space="0" w:color="auto"/>
            </w:tcBorders>
            <w:shd w:val="clear" w:color="auto" w:fill="auto"/>
            <w:vAlign w:val="center"/>
            <w:hideMark/>
          </w:tcPr>
          <w:p w14:paraId="0914C041"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0,05</w:t>
            </w:r>
          </w:p>
        </w:tc>
        <w:tc>
          <w:tcPr>
            <w:tcW w:w="0" w:type="auto"/>
            <w:tcBorders>
              <w:top w:val="nil"/>
              <w:left w:val="nil"/>
              <w:bottom w:val="single" w:sz="8" w:space="0" w:color="auto"/>
              <w:right w:val="single" w:sz="8" w:space="0" w:color="auto"/>
            </w:tcBorders>
            <w:shd w:val="clear" w:color="auto" w:fill="auto"/>
            <w:vAlign w:val="center"/>
            <w:hideMark/>
          </w:tcPr>
          <w:p w14:paraId="7C203163" w14:textId="7C7652A2"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A139082"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0,0409613</w:t>
            </w:r>
          </w:p>
        </w:tc>
        <w:tc>
          <w:tcPr>
            <w:tcW w:w="0" w:type="auto"/>
            <w:tcBorders>
              <w:top w:val="nil"/>
              <w:left w:val="nil"/>
              <w:bottom w:val="single" w:sz="8" w:space="0" w:color="auto"/>
              <w:right w:val="single" w:sz="8" w:space="0" w:color="auto"/>
            </w:tcBorders>
            <w:shd w:val="clear" w:color="auto" w:fill="auto"/>
            <w:vAlign w:val="center"/>
            <w:hideMark/>
          </w:tcPr>
          <w:p w14:paraId="5B9BBAA5"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3,9972</w:t>
            </w:r>
          </w:p>
        </w:tc>
        <w:tc>
          <w:tcPr>
            <w:tcW w:w="0" w:type="auto"/>
            <w:tcBorders>
              <w:top w:val="nil"/>
              <w:left w:val="nil"/>
              <w:bottom w:val="single" w:sz="8" w:space="0" w:color="auto"/>
              <w:right w:val="single" w:sz="8" w:space="0" w:color="auto"/>
            </w:tcBorders>
            <w:shd w:val="clear" w:color="auto" w:fill="auto"/>
            <w:vAlign w:val="center"/>
            <w:hideMark/>
          </w:tcPr>
          <w:p w14:paraId="005429AE"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0,0819</w:t>
            </w:r>
          </w:p>
        </w:tc>
        <w:tc>
          <w:tcPr>
            <w:tcW w:w="0" w:type="auto"/>
            <w:tcBorders>
              <w:top w:val="nil"/>
              <w:left w:val="nil"/>
              <w:bottom w:val="single" w:sz="8" w:space="0" w:color="auto"/>
              <w:right w:val="single" w:sz="4" w:space="0" w:color="auto"/>
            </w:tcBorders>
            <w:shd w:val="clear" w:color="auto" w:fill="auto"/>
            <w:vAlign w:val="center"/>
            <w:hideMark/>
          </w:tcPr>
          <w:p w14:paraId="37CFB49B"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Нет</w:t>
            </w:r>
          </w:p>
        </w:tc>
      </w:tr>
      <w:tr w:rsidR="002C5142" w:rsidRPr="002C5142" w14:paraId="092F6C56" w14:textId="77777777" w:rsidTr="002C5142">
        <w:trPr>
          <w:trHeight w:val="227"/>
        </w:trPr>
        <w:tc>
          <w:tcPr>
            <w:tcW w:w="920" w:type="dxa"/>
            <w:tcBorders>
              <w:top w:val="nil"/>
              <w:left w:val="single" w:sz="4" w:space="0" w:color="auto"/>
              <w:bottom w:val="single" w:sz="8" w:space="0" w:color="auto"/>
              <w:right w:val="single" w:sz="8" w:space="0" w:color="auto"/>
            </w:tcBorders>
            <w:shd w:val="clear" w:color="auto" w:fill="auto"/>
            <w:vAlign w:val="center"/>
            <w:hideMark/>
          </w:tcPr>
          <w:p w14:paraId="44AE9170"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0333</w:t>
            </w:r>
          </w:p>
        </w:tc>
        <w:tc>
          <w:tcPr>
            <w:tcW w:w="4739" w:type="dxa"/>
            <w:tcBorders>
              <w:top w:val="nil"/>
              <w:left w:val="nil"/>
              <w:bottom w:val="single" w:sz="8" w:space="0" w:color="auto"/>
              <w:right w:val="single" w:sz="8" w:space="0" w:color="auto"/>
            </w:tcBorders>
            <w:shd w:val="clear" w:color="auto" w:fill="auto"/>
            <w:vAlign w:val="center"/>
            <w:hideMark/>
          </w:tcPr>
          <w:p w14:paraId="780E4555"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Сероводород (Дигидросульфид) (518)</w:t>
            </w:r>
          </w:p>
        </w:tc>
        <w:tc>
          <w:tcPr>
            <w:tcW w:w="0" w:type="auto"/>
            <w:tcBorders>
              <w:top w:val="nil"/>
              <w:left w:val="nil"/>
              <w:bottom w:val="single" w:sz="8" w:space="0" w:color="auto"/>
              <w:right w:val="single" w:sz="8" w:space="0" w:color="auto"/>
            </w:tcBorders>
            <w:shd w:val="clear" w:color="auto" w:fill="auto"/>
            <w:vAlign w:val="center"/>
            <w:hideMark/>
          </w:tcPr>
          <w:p w14:paraId="5686D14D"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0,008</w:t>
            </w:r>
          </w:p>
        </w:tc>
        <w:tc>
          <w:tcPr>
            <w:tcW w:w="0" w:type="auto"/>
            <w:tcBorders>
              <w:top w:val="nil"/>
              <w:left w:val="nil"/>
              <w:bottom w:val="single" w:sz="8" w:space="0" w:color="auto"/>
              <w:right w:val="single" w:sz="8" w:space="0" w:color="auto"/>
            </w:tcBorders>
            <w:shd w:val="clear" w:color="auto" w:fill="auto"/>
            <w:vAlign w:val="center"/>
            <w:hideMark/>
          </w:tcPr>
          <w:p w14:paraId="0D1867E5" w14:textId="624D1540"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C566566" w14:textId="42351097"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97CF683"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0,001424</w:t>
            </w:r>
          </w:p>
        </w:tc>
        <w:tc>
          <w:tcPr>
            <w:tcW w:w="0" w:type="auto"/>
            <w:tcBorders>
              <w:top w:val="nil"/>
              <w:left w:val="nil"/>
              <w:bottom w:val="single" w:sz="8" w:space="0" w:color="auto"/>
              <w:right w:val="single" w:sz="8" w:space="0" w:color="auto"/>
            </w:tcBorders>
            <w:shd w:val="clear" w:color="auto" w:fill="auto"/>
            <w:vAlign w:val="center"/>
            <w:hideMark/>
          </w:tcPr>
          <w:p w14:paraId="6A09CE30"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537F609"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0,178</w:t>
            </w:r>
          </w:p>
        </w:tc>
        <w:tc>
          <w:tcPr>
            <w:tcW w:w="0" w:type="auto"/>
            <w:tcBorders>
              <w:top w:val="nil"/>
              <w:left w:val="nil"/>
              <w:bottom w:val="single" w:sz="8" w:space="0" w:color="auto"/>
              <w:right w:val="single" w:sz="4" w:space="0" w:color="auto"/>
            </w:tcBorders>
            <w:shd w:val="clear" w:color="auto" w:fill="auto"/>
            <w:vAlign w:val="center"/>
            <w:hideMark/>
          </w:tcPr>
          <w:p w14:paraId="1EE66EA5"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Да</w:t>
            </w:r>
          </w:p>
        </w:tc>
      </w:tr>
      <w:tr w:rsidR="002C5142" w:rsidRPr="002C5142" w14:paraId="607BB9C4" w14:textId="77777777" w:rsidTr="002C5142">
        <w:trPr>
          <w:trHeight w:val="227"/>
        </w:trPr>
        <w:tc>
          <w:tcPr>
            <w:tcW w:w="920" w:type="dxa"/>
            <w:tcBorders>
              <w:top w:val="nil"/>
              <w:left w:val="single" w:sz="4" w:space="0" w:color="auto"/>
              <w:bottom w:val="single" w:sz="8" w:space="0" w:color="auto"/>
              <w:right w:val="single" w:sz="8" w:space="0" w:color="auto"/>
            </w:tcBorders>
            <w:shd w:val="clear" w:color="auto" w:fill="auto"/>
            <w:vAlign w:val="center"/>
            <w:hideMark/>
          </w:tcPr>
          <w:p w14:paraId="7B5BE226"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0337</w:t>
            </w:r>
          </w:p>
        </w:tc>
        <w:tc>
          <w:tcPr>
            <w:tcW w:w="4739" w:type="dxa"/>
            <w:tcBorders>
              <w:top w:val="nil"/>
              <w:left w:val="nil"/>
              <w:bottom w:val="single" w:sz="8" w:space="0" w:color="auto"/>
              <w:right w:val="single" w:sz="8" w:space="0" w:color="auto"/>
            </w:tcBorders>
            <w:shd w:val="clear" w:color="auto" w:fill="auto"/>
            <w:vAlign w:val="center"/>
            <w:hideMark/>
          </w:tcPr>
          <w:p w14:paraId="0EFFD3E1"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Углерод оксид (Окись углерода, Угарный газ) (584)</w:t>
            </w:r>
          </w:p>
        </w:tc>
        <w:tc>
          <w:tcPr>
            <w:tcW w:w="0" w:type="auto"/>
            <w:tcBorders>
              <w:top w:val="nil"/>
              <w:left w:val="nil"/>
              <w:bottom w:val="single" w:sz="8" w:space="0" w:color="auto"/>
              <w:right w:val="single" w:sz="8" w:space="0" w:color="auto"/>
            </w:tcBorders>
            <w:shd w:val="clear" w:color="auto" w:fill="auto"/>
            <w:vAlign w:val="center"/>
            <w:hideMark/>
          </w:tcPr>
          <w:p w14:paraId="07700CD3"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70A8A2F6"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1080ACEF" w14:textId="08CA509E"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3770027"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0,369367</w:t>
            </w:r>
          </w:p>
        </w:tc>
        <w:tc>
          <w:tcPr>
            <w:tcW w:w="0" w:type="auto"/>
            <w:tcBorders>
              <w:top w:val="nil"/>
              <w:left w:val="nil"/>
              <w:bottom w:val="single" w:sz="8" w:space="0" w:color="auto"/>
              <w:right w:val="single" w:sz="8" w:space="0" w:color="auto"/>
            </w:tcBorders>
            <w:shd w:val="clear" w:color="auto" w:fill="auto"/>
            <w:vAlign w:val="center"/>
            <w:hideMark/>
          </w:tcPr>
          <w:p w14:paraId="774D9BE6"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7762CE8C"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0,0739</w:t>
            </w:r>
          </w:p>
        </w:tc>
        <w:tc>
          <w:tcPr>
            <w:tcW w:w="0" w:type="auto"/>
            <w:tcBorders>
              <w:top w:val="nil"/>
              <w:left w:val="nil"/>
              <w:bottom w:val="single" w:sz="8" w:space="0" w:color="auto"/>
              <w:right w:val="single" w:sz="4" w:space="0" w:color="auto"/>
            </w:tcBorders>
            <w:shd w:val="clear" w:color="auto" w:fill="auto"/>
            <w:vAlign w:val="center"/>
            <w:hideMark/>
          </w:tcPr>
          <w:p w14:paraId="249AC4C7"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Нет</w:t>
            </w:r>
          </w:p>
        </w:tc>
      </w:tr>
      <w:tr w:rsidR="002C5142" w:rsidRPr="002C5142" w14:paraId="00B07BCB" w14:textId="77777777" w:rsidTr="002C5142">
        <w:trPr>
          <w:trHeight w:val="227"/>
        </w:trPr>
        <w:tc>
          <w:tcPr>
            <w:tcW w:w="920" w:type="dxa"/>
            <w:tcBorders>
              <w:top w:val="nil"/>
              <w:left w:val="single" w:sz="4" w:space="0" w:color="auto"/>
              <w:bottom w:val="single" w:sz="8" w:space="0" w:color="auto"/>
              <w:right w:val="single" w:sz="8" w:space="0" w:color="auto"/>
            </w:tcBorders>
            <w:shd w:val="clear" w:color="auto" w:fill="auto"/>
            <w:vAlign w:val="center"/>
            <w:hideMark/>
          </w:tcPr>
          <w:p w14:paraId="05928C3E"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0342</w:t>
            </w:r>
          </w:p>
        </w:tc>
        <w:tc>
          <w:tcPr>
            <w:tcW w:w="4739" w:type="dxa"/>
            <w:tcBorders>
              <w:top w:val="nil"/>
              <w:left w:val="nil"/>
              <w:bottom w:val="single" w:sz="8" w:space="0" w:color="auto"/>
              <w:right w:val="single" w:sz="8" w:space="0" w:color="auto"/>
            </w:tcBorders>
            <w:shd w:val="clear" w:color="auto" w:fill="auto"/>
            <w:vAlign w:val="center"/>
            <w:hideMark/>
          </w:tcPr>
          <w:p w14:paraId="621AD98C"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Фтористые газообразные соединения /в пересчете на фтор/ (617)</w:t>
            </w:r>
          </w:p>
        </w:tc>
        <w:tc>
          <w:tcPr>
            <w:tcW w:w="0" w:type="auto"/>
            <w:tcBorders>
              <w:top w:val="nil"/>
              <w:left w:val="nil"/>
              <w:bottom w:val="single" w:sz="8" w:space="0" w:color="auto"/>
              <w:right w:val="single" w:sz="8" w:space="0" w:color="auto"/>
            </w:tcBorders>
            <w:shd w:val="clear" w:color="auto" w:fill="auto"/>
            <w:vAlign w:val="center"/>
            <w:hideMark/>
          </w:tcPr>
          <w:p w14:paraId="3B18C473"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0,02</w:t>
            </w:r>
          </w:p>
        </w:tc>
        <w:tc>
          <w:tcPr>
            <w:tcW w:w="0" w:type="auto"/>
            <w:tcBorders>
              <w:top w:val="nil"/>
              <w:left w:val="nil"/>
              <w:bottom w:val="single" w:sz="8" w:space="0" w:color="auto"/>
              <w:right w:val="single" w:sz="8" w:space="0" w:color="auto"/>
            </w:tcBorders>
            <w:shd w:val="clear" w:color="auto" w:fill="auto"/>
            <w:vAlign w:val="center"/>
            <w:hideMark/>
          </w:tcPr>
          <w:p w14:paraId="40353B88"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0,005</w:t>
            </w:r>
          </w:p>
        </w:tc>
        <w:tc>
          <w:tcPr>
            <w:tcW w:w="0" w:type="auto"/>
            <w:tcBorders>
              <w:top w:val="nil"/>
              <w:left w:val="nil"/>
              <w:bottom w:val="single" w:sz="8" w:space="0" w:color="auto"/>
              <w:right w:val="single" w:sz="8" w:space="0" w:color="auto"/>
            </w:tcBorders>
            <w:shd w:val="clear" w:color="auto" w:fill="auto"/>
            <w:vAlign w:val="center"/>
            <w:hideMark/>
          </w:tcPr>
          <w:p w14:paraId="55399C62" w14:textId="5483761E"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E313C7C"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0,00457</w:t>
            </w:r>
          </w:p>
        </w:tc>
        <w:tc>
          <w:tcPr>
            <w:tcW w:w="0" w:type="auto"/>
            <w:tcBorders>
              <w:top w:val="nil"/>
              <w:left w:val="nil"/>
              <w:bottom w:val="single" w:sz="8" w:space="0" w:color="auto"/>
              <w:right w:val="single" w:sz="8" w:space="0" w:color="auto"/>
            </w:tcBorders>
            <w:shd w:val="clear" w:color="auto" w:fill="auto"/>
            <w:vAlign w:val="center"/>
            <w:hideMark/>
          </w:tcPr>
          <w:p w14:paraId="61EA3590"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7115D151"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0,2285</w:t>
            </w:r>
          </w:p>
        </w:tc>
        <w:tc>
          <w:tcPr>
            <w:tcW w:w="0" w:type="auto"/>
            <w:tcBorders>
              <w:top w:val="nil"/>
              <w:left w:val="nil"/>
              <w:bottom w:val="single" w:sz="8" w:space="0" w:color="auto"/>
              <w:right w:val="single" w:sz="4" w:space="0" w:color="auto"/>
            </w:tcBorders>
            <w:shd w:val="clear" w:color="auto" w:fill="auto"/>
            <w:vAlign w:val="center"/>
            <w:hideMark/>
          </w:tcPr>
          <w:p w14:paraId="6D0C01DD"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Да</w:t>
            </w:r>
          </w:p>
        </w:tc>
      </w:tr>
      <w:tr w:rsidR="002C5142" w:rsidRPr="002C5142" w14:paraId="6F30EC76" w14:textId="77777777" w:rsidTr="002C5142">
        <w:trPr>
          <w:trHeight w:val="227"/>
        </w:trPr>
        <w:tc>
          <w:tcPr>
            <w:tcW w:w="920" w:type="dxa"/>
            <w:tcBorders>
              <w:top w:val="nil"/>
              <w:left w:val="single" w:sz="4" w:space="0" w:color="auto"/>
              <w:bottom w:val="single" w:sz="8" w:space="0" w:color="auto"/>
              <w:right w:val="single" w:sz="8" w:space="0" w:color="auto"/>
            </w:tcBorders>
            <w:shd w:val="clear" w:color="auto" w:fill="auto"/>
            <w:vAlign w:val="center"/>
            <w:hideMark/>
          </w:tcPr>
          <w:p w14:paraId="0D89BBA5"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1071</w:t>
            </w:r>
          </w:p>
        </w:tc>
        <w:tc>
          <w:tcPr>
            <w:tcW w:w="4739" w:type="dxa"/>
            <w:tcBorders>
              <w:top w:val="nil"/>
              <w:left w:val="nil"/>
              <w:bottom w:val="single" w:sz="8" w:space="0" w:color="auto"/>
              <w:right w:val="single" w:sz="8" w:space="0" w:color="auto"/>
            </w:tcBorders>
            <w:shd w:val="clear" w:color="auto" w:fill="auto"/>
            <w:vAlign w:val="center"/>
            <w:hideMark/>
          </w:tcPr>
          <w:p w14:paraId="77F05273"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Гидроксибензол (155)</w:t>
            </w:r>
          </w:p>
        </w:tc>
        <w:tc>
          <w:tcPr>
            <w:tcW w:w="0" w:type="auto"/>
            <w:tcBorders>
              <w:top w:val="nil"/>
              <w:left w:val="nil"/>
              <w:bottom w:val="single" w:sz="8" w:space="0" w:color="auto"/>
              <w:right w:val="single" w:sz="8" w:space="0" w:color="auto"/>
            </w:tcBorders>
            <w:shd w:val="clear" w:color="auto" w:fill="auto"/>
            <w:vAlign w:val="center"/>
            <w:hideMark/>
          </w:tcPr>
          <w:p w14:paraId="5998033E"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0,01</w:t>
            </w:r>
          </w:p>
        </w:tc>
        <w:tc>
          <w:tcPr>
            <w:tcW w:w="0" w:type="auto"/>
            <w:tcBorders>
              <w:top w:val="nil"/>
              <w:left w:val="nil"/>
              <w:bottom w:val="single" w:sz="8" w:space="0" w:color="auto"/>
              <w:right w:val="single" w:sz="8" w:space="0" w:color="auto"/>
            </w:tcBorders>
            <w:shd w:val="clear" w:color="auto" w:fill="auto"/>
            <w:vAlign w:val="center"/>
            <w:hideMark/>
          </w:tcPr>
          <w:p w14:paraId="37C154B0"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0,003</w:t>
            </w:r>
          </w:p>
        </w:tc>
        <w:tc>
          <w:tcPr>
            <w:tcW w:w="0" w:type="auto"/>
            <w:tcBorders>
              <w:top w:val="nil"/>
              <w:left w:val="nil"/>
              <w:bottom w:val="single" w:sz="8" w:space="0" w:color="auto"/>
              <w:right w:val="single" w:sz="8" w:space="0" w:color="auto"/>
            </w:tcBorders>
            <w:shd w:val="clear" w:color="auto" w:fill="auto"/>
            <w:vAlign w:val="center"/>
            <w:hideMark/>
          </w:tcPr>
          <w:p w14:paraId="0EDAC4C0" w14:textId="525749FE"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9BAA0EF"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0,0001</w:t>
            </w:r>
          </w:p>
        </w:tc>
        <w:tc>
          <w:tcPr>
            <w:tcW w:w="0" w:type="auto"/>
            <w:tcBorders>
              <w:top w:val="nil"/>
              <w:left w:val="nil"/>
              <w:bottom w:val="single" w:sz="8" w:space="0" w:color="auto"/>
              <w:right w:val="single" w:sz="8" w:space="0" w:color="auto"/>
            </w:tcBorders>
            <w:shd w:val="clear" w:color="auto" w:fill="auto"/>
            <w:vAlign w:val="center"/>
            <w:hideMark/>
          </w:tcPr>
          <w:p w14:paraId="07BCF0F5"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6748B7E"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0,01</w:t>
            </w:r>
          </w:p>
        </w:tc>
        <w:tc>
          <w:tcPr>
            <w:tcW w:w="0" w:type="auto"/>
            <w:tcBorders>
              <w:top w:val="nil"/>
              <w:left w:val="nil"/>
              <w:bottom w:val="single" w:sz="8" w:space="0" w:color="auto"/>
              <w:right w:val="single" w:sz="4" w:space="0" w:color="auto"/>
            </w:tcBorders>
            <w:shd w:val="clear" w:color="auto" w:fill="auto"/>
            <w:vAlign w:val="center"/>
            <w:hideMark/>
          </w:tcPr>
          <w:p w14:paraId="70184C38"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Нет</w:t>
            </w:r>
          </w:p>
        </w:tc>
      </w:tr>
      <w:tr w:rsidR="002C5142" w:rsidRPr="002C5142" w14:paraId="182AFCD5" w14:textId="77777777" w:rsidTr="002C5142">
        <w:trPr>
          <w:trHeight w:val="227"/>
        </w:trPr>
        <w:tc>
          <w:tcPr>
            <w:tcW w:w="920" w:type="dxa"/>
            <w:tcBorders>
              <w:top w:val="nil"/>
              <w:left w:val="single" w:sz="4" w:space="0" w:color="auto"/>
              <w:bottom w:val="single" w:sz="8" w:space="0" w:color="auto"/>
              <w:right w:val="single" w:sz="8" w:space="0" w:color="auto"/>
            </w:tcBorders>
            <w:shd w:val="clear" w:color="auto" w:fill="auto"/>
            <w:vAlign w:val="center"/>
            <w:hideMark/>
          </w:tcPr>
          <w:p w14:paraId="42EC6F44"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1325</w:t>
            </w:r>
          </w:p>
        </w:tc>
        <w:tc>
          <w:tcPr>
            <w:tcW w:w="4739" w:type="dxa"/>
            <w:tcBorders>
              <w:top w:val="nil"/>
              <w:left w:val="nil"/>
              <w:bottom w:val="single" w:sz="8" w:space="0" w:color="auto"/>
              <w:right w:val="single" w:sz="8" w:space="0" w:color="auto"/>
            </w:tcBorders>
            <w:shd w:val="clear" w:color="auto" w:fill="auto"/>
            <w:vAlign w:val="center"/>
            <w:hideMark/>
          </w:tcPr>
          <w:p w14:paraId="03755C0C"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Формальдегид (Метаналь) (609)</w:t>
            </w:r>
          </w:p>
        </w:tc>
        <w:tc>
          <w:tcPr>
            <w:tcW w:w="0" w:type="auto"/>
            <w:tcBorders>
              <w:top w:val="nil"/>
              <w:left w:val="nil"/>
              <w:bottom w:val="single" w:sz="8" w:space="0" w:color="auto"/>
              <w:right w:val="single" w:sz="8" w:space="0" w:color="auto"/>
            </w:tcBorders>
            <w:shd w:val="clear" w:color="auto" w:fill="auto"/>
            <w:vAlign w:val="center"/>
            <w:hideMark/>
          </w:tcPr>
          <w:p w14:paraId="4858F1C1"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0,05</w:t>
            </w:r>
          </w:p>
        </w:tc>
        <w:tc>
          <w:tcPr>
            <w:tcW w:w="0" w:type="auto"/>
            <w:tcBorders>
              <w:top w:val="nil"/>
              <w:left w:val="nil"/>
              <w:bottom w:val="single" w:sz="8" w:space="0" w:color="auto"/>
              <w:right w:val="single" w:sz="8" w:space="0" w:color="auto"/>
            </w:tcBorders>
            <w:shd w:val="clear" w:color="auto" w:fill="auto"/>
            <w:vAlign w:val="center"/>
            <w:hideMark/>
          </w:tcPr>
          <w:p w14:paraId="173F5833"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0,01</w:t>
            </w:r>
          </w:p>
        </w:tc>
        <w:tc>
          <w:tcPr>
            <w:tcW w:w="0" w:type="auto"/>
            <w:tcBorders>
              <w:top w:val="nil"/>
              <w:left w:val="nil"/>
              <w:bottom w:val="single" w:sz="8" w:space="0" w:color="auto"/>
              <w:right w:val="single" w:sz="8" w:space="0" w:color="auto"/>
            </w:tcBorders>
            <w:shd w:val="clear" w:color="auto" w:fill="auto"/>
            <w:vAlign w:val="center"/>
            <w:hideMark/>
          </w:tcPr>
          <w:p w14:paraId="74276342" w14:textId="79BE8118"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617C6CD"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0,0033</w:t>
            </w:r>
          </w:p>
        </w:tc>
        <w:tc>
          <w:tcPr>
            <w:tcW w:w="0" w:type="auto"/>
            <w:tcBorders>
              <w:top w:val="nil"/>
              <w:left w:val="nil"/>
              <w:bottom w:val="single" w:sz="8" w:space="0" w:color="auto"/>
              <w:right w:val="single" w:sz="8" w:space="0" w:color="auto"/>
            </w:tcBorders>
            <w:shd w:val="clear" w:color="auto" w:fill="auto"/>
            <w:vAlign w:val="center"/>
            <w:hideMark/>
          </w:tcPr>
          <w:p w14:paraId="793268A2"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1DE4F79B"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0,066</w:t>
            </w:r>
          </w:p>
        </w:tc>
        <w:tc>
          <w:tcPr>
            <w:tcW w:w="0" w:type="auto"/>
            <w:tcBorders>
              <w:top w:val="nil"/>
              <w:left w:val="nil"/>
              <w:bottom w:val="single" w:sz="8" w:space="0" w:color="auto"/>
              <w:right w:val="single" w:sz="4" w:space="0" w:color="auto"/>
            </w:tcBorders>
            <w:shd w:val="clear" w:color="auto" w:fill="auto"/>
            <w:vAlign w:val="center"/>
            <w:hideMark/>
          </w:tcPr>
          <w:p w14:paraId="73FBA662"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Нет</w:t>
            </w:r>
          </w:p>
        </w:tc>
      </w:tr>
      <w:tr w:rsidR="002C5142" w:rsidRPr="002C5142" w14:paraId="5A34A2AE" w14:textId="77777777" w:rsidTr="002C5142">
        <w:trPr>
          <w:trHeight w:val="227"/>
        </w:trPr>
        <w:tc>
          <w:tcPr>
            <w:tcW w:w="920" w:type="dxa"/>
            <w:tcBorders>
              <w:top w:val="nil"/>
              <w:left w:val="single" w:sz="4" w:space="0" w:color="auto"/>
              <w:bottom w:val="single" w:sz="8" w:space="0" w:color="auto"/>
              <w:right w:val="single" w:sz="8" w:space="0" w:color="auto"/>
            </w:tcBorders>
            <w:shd w:val="clear" w:color="auto" w:fill="auto"/>
            <w:vAlign w:val="center"/>
            <w:hideMark/>
          </w:tcPr>
          <w:p w14:paraId="44323B57"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2904</w:t>
            </w:r>
          </w:p>
        </w:tc>
        <w:tc>
          <w:tcPr>
            <w:tcW w:w="4739" w:type="dxa"/>
            <w:tcBorders>
              <w:top w:val="nil"/>
              <w:left w:val="nil"/>
              <w:bottom w:val="single" w:sz="8" w:space="0" w:color="auto"/>
              <w:right w:val="single" w:sz="8" w:space="0" w:color="auto"/>
            </w:tcBorders>
            <w:shd w:val="clear" w:color="auto" w:fill="auto"/>
            <w:vAlign w:val="center"/>
            <w:hideMark/>
          </w:tcPr>
          <w:p w14:paraId="561B48C7"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Мазутная зола теплоэлектростанций /в пересчете на ванадий/ (326)</w:t>
            </w:r>
          </w:p>
        </w:tc>
        <w:tc>
          <w:tcPr>
            <w:tcW w:w="0" w:type="auto"/>
            <w:tcBorders>
              <w:top w:val="nil"/>
              <w:left w:val="nil"/>
              <w:bottom w:val="single" w:sz="8" w:space="0" w:color="auto"/>
              <w:right w:val="single" w:sz="8" w:space="0" w:color="auto"/>
            </w:tcBorders>
            <w:shd w:val="clear" w:color="auto" w:fill="auto"/>
            <w:vAlign w:val="center"/>
            <w:hideMark/>
          </w:tcPr>
          <w:p w14:paraId="6FC3E1C4" w14:textId="1C6B5E2C"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8B9167C"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0,002</w:t>
            </w:r>
          </w:p>
        </w:tc>
        <w:tc>
          <w:tcPr>
            <w:tcW w:w="0" w:type="auto"/>
            <w:tcBorders>
              <w:top w:val="nil"/>
              <w:left w:val="nil"/>
              <w:bottom w:val="single" w:sz="8" w:space="0" w:color="auto"/>
              <w:right w:val="single" w:sz="8" w:space="0" w:color="auto"/>
            </w:tcBorders>
            <w:shd w:val="clear" w:color="auto" w:fill="auto"/>
            <w:vAlign w:val="center"/>
            <w:hideMark/>
          </w:tcPr>
          <w:p w14:paraId="7FA07DAB" w14:textId="5E08798D" w:rsidR="002C5142" w:rsidRPr="002C5142" w:rsidRDefault="002C5142" w:rsidP="002C5142">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B01F52B"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0,0004</w:t>
            </w:r>
          </w:p>
        </w:tc>
        <w:tc>
          <w:tcPr>
            <w:tcW w:w="0" w:type="auto"/>
            <w:tcBorders>
              <w:top w:val="nil"/>
              <w:left w:val="nil"/>
              <w:bottom w:val="single" w:sz="8" w:space="0" w:color="auto"/>
              <w:right w:val="single" w:sz="8" w:space="0" w:color="auto"/>
            </w:tcBorders>
            <w:shd w:val="clear" w:color="auto" w:fill="auto"/>
            <w:vAlign w:val="center"/>
            <w:hideMark/>
          </w:tcPr>
          <w:p w14:paraId="252749C4"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6F45A131"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0,02</w:t>
            </w:r>
          </w:p>
        </w:tc>
        <w:tc>
          <w:tcPr>
            <w:tcW w:w="0" w:type="auto"/>
            <w:tcBorders>
              <w:top w:val="nil"/>
              <w:left w:val="nil"/>
              <w:bottom w:val="single" w:sz="8" w:space="0" w:color="auto"/>
              <w:right w:val="single" w:sz="4" w:space="0" w:color="auto"/>
            </w:tcBorders>
            <w:shd w:val="clear" w:color="auto" w:fill="auto"/>
            <w:vAlign w:val="center"/>
            <w:hideMark/>
          </w:tcPr>
          <w:p w14:paraId="5D45CF75" w14:textId="77777777" w:rsidR="002C5142" w:rsidRPr="002C5142" w:rsidRDefault="002C5142" w:rsidP="002C5142">
            <w:pPr>
              <w:widowControl/>
              <w:autoSpaceDE/>
              <w:autoSpaceDN/>
              <w:jc w:val="center"/>
              <w:rPr>
                <w:rFonts w:eastAsia="Times New Roman"/>
                <w:sz w:val="18"/>
                <w:szCs w:val="18"/>
                <w:lang w:eastAsia="ru-RU"/>
              </w:rPr>
            </w:pPr>
            <w:r w:rsidRPr="002C5142">
              <w:rPr>
                <w:rFonts w:eastAsia="Times New Roman"/>
                <w:sz w:val="18"/>
                <w:szCs w:val="18"/>
                <w:lang w:eastAsia="ru-RU"/>
              </w:rPr>
              <w:t>Нет</w:t>
            </w:r>
          </w:p>
        </w:tc>
      </w:tr>
      <w:tr w:rsidR="002C5142" w:rsidRPr="002C5142" w14:paraId="4CFD6781" w14:textId="77777777" w:rsidTr="002C5142">
        <w:trPr>
          <w:trHeight w:val="227"/>
        </w:trPr>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051CB9F" w14:textId="77777777" w:rsidR="002C5142" w:rsidRPr="002C5142" w:rsidRDefault="002C5142" w:rsidP="002C5142">
            <w:pPr>
              <w:widowControl/>
              <w:autoSpaceDE/>
              <w:autoSpaceDN/>
              <w:jc w:val="center"/>
              <w:rPr>
                <w:rFonts w:eastAsia="Times New Roman"/>
                <w:b/>
                <w:bCs/>
                <w:sz w:val="18"/>
                <w:szCs w:val="18"/>
                <w:lang w:eastAsia="ru-RU"/>
              </w:rPr>
            </w:pPr>
            <w:r w:rsidRPr="002C5142">
              <w:rPr>
                <w:rFonts w:eastAsia="Times New Roman"/>
                <w:b/>
                <w:bCs/>
                <w:sz w:val="18"/>
                <w:szCs w:val="18"/>
                <w:lang w:eastAsia="ru-RU"/>
              </w:rPr>
              <w:t>Примечания: 1. Необходимость расчетов концентраций определяется согласно п.58 МРК-2014. Cредневзвешенная высота ИЗА определяется по стандартной формуле: Сумма(Hi*Mi)/Сумма(Mi), где Hi - фактическая высота ИЗА, Mi - выброс ЗВ, г/c</w:t>
            </w:r>
          </w:p>
        </w:tc>
      </w:tr>
      <w:tr w:rsidR="002C5142" w:rsidRPr="002C5142" w14:paraId="202E633A" w14:textId="77777777" w:rsidTr="002C5142">
        <w:trPr>
          <w:trHeight w:val="227"/>
        </w:trPr>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078AA6A" w14:textId="77777777" w:rsidR="002C5142" w:rsidRPr="002C5142" w:rsidRDefault="002C5142" w:rsidP="002C5142">
            <w:pPr>
              <w:widowControl/>
              <w:autoSpaceDE/>
              <w:autoSpaceDN/>
              <w:jc w:val="center"/>
              <w:rPr>
                <w:rFonts w:eastAsia="Times New Roman"/>
                <w:b/>
                <w:bCs/>
                <w:sz w:val="18"/>
                <w:szCs w:val="18"/>
                <w:lang w:eastAsia="ru-RU"/>
              </w:rPr>
            </w:pPr>
            <w:r w:rsidRPr="002C5142">
              <w:rPr>
                <w:rFonts w:eastAsia="Times New Roman"/>
                <w:b/>
                <w:bCs/>
                <w:sz w:val="18"/>
                <w:szCs w:val="18"/>
                <w:lang w:eastAsia="ru-RU"/>
              </w:rPr>
              <w:t>2. При отсутствии ПДКм.р. берется ОБУВ, при отсутствии ОБУВ - 10*ПДКс.с.</w:t>
            </w:r>
          </w:p>
        </w:tc>
      </w:tr>
    </w:tbl>
    <w:p w14:paraId="11E26A10" w14:textId="77777777" w:rsidR="00903454" w:rsidRDefault="00903454">
      <w:pPr>
        <w:pStyle w:val="3"/>
        <w:spacing w:before="1"/>
        <w:ind w:left="930"/>
      </w:pPr>
    </w:p>
    <w:p w14:paraId="1E227944" w14:textId="77777777" w:rsidR="002C5142" w:rsidRDefault="002C5142">
      <w:pPr>
        <w:pStyle w:val="3"/>
        <w:spacing w:before="1"/>
        <w:ind w:left="930"/>
        <w:sectPr w:rsidR="002C5142" w:rsidSect="002C5142">
          <w:pgSz w:w="16850" w:h="11910" w:orient="landscape"/>
          <w:pgMar w:top="1418" w:right="851" w:bottom="851" w:left="1418" w:header="629" w:footer="771" w:gutter="0"/>
          <w:cols w:space="720"/>
          <w:docGrid w:linePitch="299"/>
        </w:sectPr>
      </w:pPr>
    </w:p>
    <w:p w14:paraId="75A1DF71" w14:textId="4BC22101" w:rsidR="00903454" w:rsidRDefault="00124D04" w:rsidP="00124D04">
      <w:pPr>
        <w:pStyle w:val="2"/>
        <w:spacing w:before="0" w:line="288" w:lineRule="auto"/>
        <w:ind w:left="737"/>
        <w:jc w:val="both"/>
      </w:pPr>
      <w:bookmarkStart w:id="54" w:name="_Toc216360344"/>
      <w:bookmarkStart w:id="55" w:name="_Toc221887908"/>
      <w:r w:rsidRPr="00124D04">
        <w:lastRenderedPageBreak/>
        <w:t>Таблица 3.5 - Перечень источников, дающих наибольшие вклады в уровень загрязнения</w:t>
      </w:r>
      <w:bookmarkEnd w:id="54"/>
      <w:bookmarkEnd w:id="55"/>
      <w:r w:rsidRPr="00124D04">
        <w:t xml:space="preserve">  </w:t>
      </w:r>
    </w:p>
    <w:tbl>
      <w:tblPr>
        <w:tblW w:w="5000" w:type="pct"/>
        <w:tblLook w:val="04A0" w:firstRow="1" w:lastRow="0" w:firstColumn="1" w:lastColumn="0" w:noHBand="0" w:noVBand="1"/>
      </w:tblPr>
      <w:tblGrid>
        <w:gridCol w:w="910"/>
        <w:gridCol w:w="4077"/>
        <w:gridCol w:w="1308"/>
        <w:gridCol w:w="1906"/>
        <w:gridCol w:w="912"/>
        <w:gridCol w:w="1253"/>
        <w:gridCol w:w="793"/>
        <w:gridCol w:w="600"/>
        <w:gridCol w:w="699"/>
        <w:gridCol w:w="2113"/>
      </w:tblGrid>
      <w:tr w:rsidR="00124D04" w:rsidRPr="00124D04" w14:paraId="3648125D" w14:textId="77777777" w:rsidTr="00124D04">
        <w:trPr>
          <w:trHeight w:val="227"/>
        </w:trPr>
        <w:tc>
          <w:tcPr>
            <w:tcW w:w="3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9577C2" w14:textId="77777777"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Код вещест</w:t>
            </w:r>
            <w:r w:rsidRPr="00124D04">
              <w:rPr>
                <w:rFonts w:eastAsia="Times New Roman"/>
                <w:b/>
                <w:sz w:val="18"/>
                <w:szCs w:val="18"/>
                <w:lang w:eastAsia="ru-RU"/>
              </w:rPr>
              <w:br/>
              <w:t>-ва/</w:t>
            </w:r>
            <w:r w:rsidRPr="00124D04">
              <w:rPr>
                <w:rFonts w:eastAsia="Times New Roman"/>
                <w:b/>
                <w:sz w:val="18"/>
                <w:szCs w:val="18"/>
                <w:lang w:eastAsia="ru-RU"/>
              </w:rPr>
              <w:br/>
              <w:t>группы</w:t>
            </w:r>
            <w:r w:rsidRPr="00124D04">
              <w:rPr>
                <w:rFonts w:eastAsia="Times New Roman"/>
                <w:b/>
                <w:sz w:val="18"/>
                <w:szCs w:val="18"/>
                <w:lang w:eastAsia="ru-RU"/>
              </w:rPr>
              <w:br/>
              <w:t xml:space="preserve"> сумма-</w:t>
            </w:r>
            <w:r w:rsidRPr="00124D04">
              <w:rPr>
                <w:rFonts w:eastAsia="Times New Roman"/>
                <w:b/>
                <w:sz w:val="18"/>
                <w:szCs w:val="18"/>
                <w:lang w:eastAsia="ru-RU"/>
              </w:rPr>
              <w:br/>
              <w:t>ции</w:t>
            </w:r>
          </w:p>
        </w:tc>
        <w:tc>
          <w:tcPr>
            <w:tcW w:w="139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2007D9" w14:textId="77777777"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Наименование вещества</w:t>
            </w:r>
          </w:p>
        </w:tc>
        <w:tc>
          <w:tcPr>
            <w:tcW w:w="1103"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B273BD9" w14:textId="77777777" w:rsid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 xml:space="preserve">Расчетная максимальная  приземная концентрация </w:t>
            </w:r>
          </w:p>
          <w:p w14:paraId="136DD71C" w14:textId="77777777" w:rsid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(общая и без учета фона)</w:t>
            </w:r>
          </w:p>
          <w:p w14:paraId="43D9D66A" w14:textId="33D836A2"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 xml:space="preserve"> доля ПДК / мг/м3</w:t>
            </w:r>
          </w:p>
        </w:tc>
        <w:tc>
          <w:tcPr>
            <w:tcW w:w="743"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7037E65" w14:textId="77777777"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Координаты точек с максимальной приземной конц.</w:t>
            </w:r>
          </w:p>
        </w:tc>
        <w:tc>
          <w:tcPr>
            <w:tcW w:w="718" w:type="pct"/>
            <w:gridSpan w:val="3"/>
            <w:vMerge w:val="restart"/>
            <w:tcBorders>
              <w:top w:val="single" w:sz="4" w:space="0" w:color="auto"/>
              <w:left w:val="single" w:sz="4" w:space="0" w:color="auto"/>
              <w:bottom w:val="nil"/>
              <w:right w:val="single" w:sz="4" w:space="0" w:color="000000"/>
            </w:tcBorders>
            <w:shd w:val="clear" w:color="auto" w:fill="auto"/>
            <w:vAlign w:val="center"/>
            <w:hideMark/>
          </w:tcPr>
          <w:p w14:paraId="7C14B304" w14:textId="77777777"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Источники, дающие наибольший вклад в макс. концентрацию</w:t>
            </w:r>
          </w:p>
        </w:tc>
        <w:tc>
          <w:tcPr>
            <w:tcW w:w="7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24A7D9" w14:textId="77777777"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Принадлежность источника (производство, цех, участок )</w:t>
            </w:r>
          </w:p>
        </w:tc>
      </w:tr>
      <w:tr w:rsidR="00124D04" w:rsidRPr="00124D04" w14:paraId="6DEF6798" w14:textId="77777777" w:rsidTr="00124D04">
        <w:trPr>
          <w:trHeight w:val="227"/>
        </w:trPr>
        <w:tc>
          <w:tcPr>
            <w:tcW w:w="312" w:type="pct"/>
            <w:vMerge/>
            <w:tcBorders>
              <w:top w:val="single" w:sz="4" w:space="0" w:color="auto"/>
              <w:left w:val="single" w:sz="4" w:space="0" w:color="auto"/>
              <w:bottom w:val="single" w:sz="4" w:space="0" w:color="000000"/>
              <w:right w:val="single" w:sz="4" w:space="0" w:color="auto"/>
            </w:tcBorders>
            <w:vAlign w:val="center"/>
            <w:hideMark/>
          </w:tcPr>
          <w:p w14:paraId="05F54E29" w14:textId="77777777" w:rsidR="00124D04" w:rsidRPr="00124D04" w:rsidRDefault="00124D04" w:rsidP="00124D04">
            <w:pPr>
              <w:widowControl/>
              <w:autoSpaceDE/>
              <w:autoSpaceDN/>
              <w:jc w:val="center"/>
              <w:rPr>
                <w:rFonts w:eastAsia="Times New Roman"/>
                <w:b/>
                <w:sz w:val="18"/>
                <w:szCs w:val="18"/>
                <w:lang w:eastAsia="ru-RU"/>
              </w:rPr>
            </w:pPr>
          </w:p>
        </w:tc>
        <w:tc>
          <w:tcPr>
            <w:tcW w:w="1399" w:type="pct"/>
            <w:vMerge/>
            <w:tcBorders>
              <w:top w:val="single" w:sz="4" w:space="0" w:color="auto"/>
              <w:left w:val="single" w:sz="4" w:space="0" w:color="auto"/>
              <w:bottom w:val="single" w:sz="4" w:space="0" w:color="000000"/>
              <w:right w:val="single" w:sz="4" w:space="0" w:color="auto"/>
            </w:tcBorders>
            <w:vAlign w:val="center"/>
            <w:hideMark/>
          </w:tcPr>
          <w:p w14:paraId="2EC41C3D" w14:textId="77777777" w:rsidR="00124D04" w:rsidRPr="00124D04" w:rsidRDefault="00124D04" w:rsidP="00124D04">
            <w:pPr>
              <w:widowControl/>
              <w:autoSpaceDE/>
              <w:autoSpaceDN/>
              <w:jc w:val="center"/>
              <w:rPr>
                <w:rFonts w:eastAsia="Times New Roman"/>
                <w:b/>
                <w:sz w:val="18"/>
                <w:szCs w:val="18"/>
                <w:lang w:eastAsia="ru-RU"/>
              </w:rPr>
            </w:pPr>
          </w:p>
        </w:tc>
        <w:tc>
          <w:tcPr>
            <w:tcW w:w="1103" w:type="pct"/>
            <w:gridSpan w:val="2"/>
            <w:vMerge/>
            <w:tcBorders>
              <w:top w:val="single" w:sz="4" w:space="0" w:color="auto"/>
              <w:left w:val="single" w:sz="4" w:space="0" w:color="auto"/>
              <w:bottom w:val="single" w:sz="4" w:space="0" w:color="000000"/>
              <w:right w:val="single" w:sz="4" w:space="0" w:color="000000"/>
            </w:tcBorders>
            <w:vAlign w:val="center"/>
            <w:hideMark/>
          </w:tcPr>
          <w:p w14:paraId="347C237B" w14:textId="77777777" w:rsidR="00124D04" w:rsidRPr="00124D04" w:rsidRDefault="00124D04" w:rsidP="00124D04">
            <w:pPr>
              <w:widowControl/>
              <w:autoSpaceDE/>
              <w:autoSpaceDN/>
              <w:jc w:val="center"/>
              <w:rPr>
                <w:rFonts w:eastAsia="Times New Roman"/>
                <w:b/>
                <w:sz w:val="18"/>
                <w:szCs w:val="18"/>
                <w:lang w:eastAsia="ru-RU"/>
              </w:rPr>
            </w:pPr>
          </w:p>
        </w:tc>
        <w:tc>
          <w:tcPr>
            <w:tcW w:w="743" w:type="pct"/>
            <w:gridSpan w:val="2"/>
            <w:vMerge/>
            <w:tcBorders>
              <w:top w:val="single" w:sz="4" w:space="0" w:color="auto"/>
              <w:left w:val="single" w:sz="4" w:space="0" w:color="auto"/>
              <w:bottom w:val="single" w:sz="4" w:space="0" w:color="000000"/>
              <w:right w:val="single" w:sz="4" w:space="0" w:color="000000"/>
            </w:tcBorders>
            <w:vAlign w:val="center"/>
            <w:hideMark/>
          </w:tcPr>
          <w:p w14:paraId="1969FEED" w14:textId="77777777" w:rsidR="00124D04" w:rsidRPr="00124D04" w:rsidRDefault="00124D04" w:rsidP="00124D04">
            <w:pPr>
              <w:widowControl/>
              <w:autoSpaceDE/>
              <w:autoSpaceDN/>
              <w:jc w:val="center"/>
              <w:rPr>
                <w:rFonts w:eastAsia="Times New Roman"/>
                <w:b/>
                <w:sz w:val="18"/>
                <w:szCs w:val="18"/>
                <w:lang w:eastAsia="ru-RU"/>
              </w:rPr>
            </w:pPr>
          </w:p>
        </w:tc>
        <w:tc>
          <w:tcPr>
            <w:tcW w:w="718" w:type="pct"/>
            <w:gridSpan w:val="3"/>
            <w:vMerge/>
            <w:tcBorders>
              <w:top w:val="single" w:sz="4" w:space="0" w:color="auto"/>
              <w:left w:val="single" w:sz="4" w:space="0" w:color="auto"/>
              <w:bottom w:val="nil"/>
              <w:right w:val="single" w:sz="4" w:space="0" w:color="000000"/>
            </w:tcBorders>
            <w:vAlign w:val="center"/>
            <w:hideMark/>
          </w:tcPr>
          <w:p w14:paraId="12658A64" w14:textId="77777777" w:rsidR="00124D04" w:rsidRPr="00124D04" w:rsidRDefault="00124D04" w:rsidP="00124D04">
            <w:pPr>
              <w:widowControl/>
              <w:autoSpaceDE/>
              <w:autoSpaceDN/>
              <w:jc w:val="center"/>
              <w:rPr>
                <w:rFonts w:eastAsia="Times New Roman"/>
                <w:b/>
                <w:sz w:val="18"/>
                <w:szCs w:val="18"/>
                <w:lang w:eastAsia="ru-RU"/>
              </w:rPr>
            </w:pPr>
          </w:p>
        </w:tc>
        <w:tc>
          <w:tcPr>
            <w:tcW w:w="725" w:type="pct"/>
            <w:vMerge/>
            <w:tcBorders>
              <w:top w:val="single" w:sz="4" w:space="0" w:color="auto"/>
              <w:left w:val="single" w:sz="4" w:space="0" w:color="auto"/>
              <w:bottom w:val="single" w:sz="4" w:space="0" w:color="000000"/>
              <w:right w:val="single" w:sz="4" w:space="0" w:color="auto"/>
            </w:tcBorders>
            <w:vAlign w:val="center"/>
            <w:hideMark/>
          </w:tcPr>
          <w:p w14:paraId="5C7ACBF5" w14:textId="77777777" w:rsidR="00124D04" w:rsidRPr="00124D04" w:rsidRDefault="00124D04" w:rsidP="00124D04">
            <w:pPr>
              <w:widowControl/>
              <w:autoSpaceDE/>
              <w:autoSpaceDN/>
              <w:jc w:val="center"/>
              <w:rPr>
                <w:rFonts w:eastAsia="Times New Roman"/>
                <w:b/>
                <w:sz w:val="18"/>
                <w:szCs w:val="18"/>
                <w:lang w:eastAsia="ru-RU"/>
              </w:rPr>
            </w:pPr>
          </w:p>
        </w:tc>
      </w:tr>
      <w:tr w:rsidR="00124D04" w:rsidRPr="00124D04" w14:paraId="654E0F6A" w14:textId="77777777" w:rsidTr="00124D04">
        <w:trPr>
          <w:trHeight w:val="227"/>
        </w:trPr>
        <w:tc>
          <w:tcPr>
            <w:tcW w:w="312" w:type="pct"/>
            <w:vMerge/>
            <w:tcBorders>
              <w:top w:val="single" w:sz="4" w:space="0" w:color="auto"/>
              <w:left w:val="single" w:sz="4" w:space="0" w:color="auto"/>
              <w:bottom w:val="single" w:sz="4" w:space="0" w:color="000000"/>
              <w:right w:val="single" w:sz="4" w:space="0" w:color="auto"/>
            </w:tcBorders>
            <w:vAlign w:val="center"/>
            <w:hideMark/>
          </w:tcPr>
          <w:p w14:paraId="14661A26" w14:textId="77777777" w:rsidR="00124D04" w:rsidRPr="00124D04" w:rsidRDefault="00124D04" w:rsidP="00124D04">
            <w:pPr>
              <w:widowControl/>
              <w:autoSpaceDE/>
              <w:autoSpaceDN/>
              <w:jc w:val="center"/>
              <w:rPr>
                <w:rFonts w:eastAsia="Times New Roman"/>
                <w:b/>
                <w:sz w:val="18"/>
                <w:szCs w:val="18"/>
                <w:lang w:eastAsia="ru-RU"/>
              </w:rPr>
            </w:pPr>
          </w:p>
        </w:tc>
        <w:tc>
          <w:tcPr>
            <w:tcW w:w="1399" w:type="pct"/>
            <w:vMerge/>
            <w:tcBorders>
              <w:top w:val="single" w:sz="4" w:space="0" w:color="auto"/>
              <w:left w:val="single" w:sz="4" w:space="0" w:color="auto"/>
              <w:bottom w:val="single" w:sz="4" w:space="0" w:color="000000"/>
              <w:right w:val="single" w:sz="4" w:space="0" w:color="auto"/>
            </w:tcBorders>
            <w:vAlign w:val="center"/>
            <w:hideMark/>
          </w:tcPr>
          <w:p w14:paraId="2C05D4E2" w14:textId="77777777" w:rsidR="00124D04" w:rsidRPr="00124D04" w:rsidRDefault="00124D04" w:rsidP="00124D04">
            <w:pPr>
              <w:widowControl/>
              <w:autoSpaceDE/>
              <w:autoSpaceDN/>
              <w:jc w:val="center"/>
              <w:rPr>
                <w:rFonts w:eastAsia="Times New Roman"/>
                <w:b/>
                <w:sz w:val="18"/>
                <w:szCs w:val="18"/>
                <w:lang w:eastAsia="ru-RU"/>
              </w:rPr>
            </w:pPr>
          </w:p>
        </w:tc>
        <w:tc>
          <w:tcPr>
            <w:tcW w:w="1103" w:type="pct"/>
            <w:gridSpan w:val="2"/>
            <w:vMerge/>
            <w:tcBorders>
              <w:top w:val="single" w:sz="4" w:space="0" w:color="auto"/>
              <w:left w:val="single" w:sz="4" w:space="0" w:color="auto"/>
              <w:bottom w:val="single" w:sz="4" w:space="0" w:color="000000"/>
              <w:right w:val="single" w:sz="4" w:space="0" w:color="000000"/>
            </w:tcBorders>
            <w:vAlign w:val="center"/>
            <w:hideMark/>
          </w:tcPr>
          <w:p w14:paraId="76C4BAF7" w14:textId="77777777" w:rsidR="00124D04" w:rsidRPr="00124D04" w:rsidRDefault="00124D04" w:rsidP="00124D04">
            <w:pPr>
              <w:widowControl/>
              <w:autoSpaceDE/>
              <w:autoSpaceDN/>
              <w:jc w:val="center"/>
              <w:rPr>
                <w:rFonts w:eastAsia="Times New Roman"/>
                <w:b/>
                <w:sz w:val="18"/>
                <w:szCs w:val="18"/>
                <w:lang w:eastAsia="ru-RU"/>
              </w:rPr>
            </w:pPr>
          </w:p>
        </w:tc>
        <w:tc>
          <w:tcPr>
            <w:tcW w:w="743" w:type="pct"/>
            <w:gridSpan w:val="2"/>
            <w:vMerge/>
            <w:tcBorders>
              <w:top w:val="single" w:sz="4" w:space="0" w:color="auto"/>
              <w:left w:val="single" w:sz="4" w:space="0" w:color="auto"/>
              <w:bottom w:val="single" w:sz="4" w:space="0" w:color="000000"/>
              <w:right w:val="single" w:sz="4" w:space="0" w:color="000000"/>
            </w:tcBorders>
            <w:vAlign w:val="center"/>
            <w:hideMark/>
          </w:tcPr>
          <w:p w14:paraId="74457FE7" w14:textId="77777777" w:rsidR="00124D04" w:rsidRPr="00124D04" w:rsidRDefault="00124D04" w:rsidP="00124D04">
            <w:pPr>
              <w:widowControl/>
              <w:autoSpaceDE/>
              <w:autoSpaceDN/>
              <w:jc w:val="center"/>
              <w:rPr>
                <w:rFonts w:eastAsia="Times New Roman"/>
                <w:b/>
                <w:sz w:val="18"/>
                <w:szCs w:val="18"/>
                <w:lang w:eastAsia="ru-RU"/>
              </w:rPr>
            </w:pPr>
          </w:p>
        </w:tc>
        <w:tc>
          <w:tcPr>
            <w:tcW w:w="718" w:type="pct"/>
            <w:gridSpan w:val="3"/>
            <w:vMerge/>
            <w:tcBorders>
              <w:top w:val="single" w:sz="4" w:space="0" w:color="auto"/>
              <w:left w:val="single" w:sz="4" w:space="0" w:color="auto"/>
              <w:bottom w:val="nil"/>
              <w:right w:val="single" w:sz="4" w:space="0" w:color="000000"/>
            </w:tcBorders>
            <w:vAlign w:val="center"/>
            <w:hideMark/>
          </w:tcPr>
          <w:p w14:paraId="2948A998" w14:textId="77777777" w:rsidR="00124D04" w:rsidRPr="00124D04" w:rsidRDefault="00124D04" w:rsidP="00124D04">
            <w:pPr>
              <w:widowControl/>
              <w:autoSpaceDE/>
              <w:autoSpaceDN/>
              <w:jc w:val="center"/>
              <w:rPr>
                <w:rFonts w:eastAsia="Times New Roman"/>
                <w:b/>
                <w:sz w:val="18"/>
                <w:szCs w:val="18"/>
                <w:lang w:eastAsia="ru-RU"/>
              </w:rPr>
            </w:pPr>
          </w:p>
        </w:tc>
        <w:tc>
          <w:tcPr>
            <w:tcW w:w="725" w:type="pct"/>
            <w:vMerge/>
            <w:tcBorders>
              <w:top w:val="single" w:sz="4" w:space="0" w:color="auto"/>
              <w:left w:val="single" w:sz="4" w:space="0" w:color="auto"/>
              <w:bottom w:val="single" w:sz="4" w:space="0" w:color="000000"/>
              <w:right w:val="single" w:sz="4" w:space="0" w:color="auto"/>
            </w:tcBorders>
            <w:vAlign w:val="center"/>
            <w:hideMark/>
          </w:tcPr>
          <w:p w14:paraId="639EFC9D" w14:textId="77777777" w:rsidR="00124D04" w:rsidRPr="00124D04" w:rsidRDefault="00124D04" w:rsidP="00124D04">
            <w:pPr>
              <w:widowControl/>
              <w:autoSpaceDE/>
              <w:autoSpaceDN/>
              <w:jc w:val="center"/>
              <w:rPr>
                <w:rFonts w:eastAsia="Times New Roman"/>
                <w:b/>
                <w:sz w:val="18"/>
                <w:szCs w:val="18"/>
                <w:lang w:eastAsia="ru-RU"/>
              </w:rPr>
            </w:pPr>
          </w:p>
        </w:tc>
      </w:tr>
      <w:tr w:rsidR="00124D04" w:rsidRPr="00124D04" w14:paraId="5408B463" w14:textId="77777777" w:rsidTr="00124D04">
        <w:trPr>
          <w:trHeight w:val="227"/>
        </w:trPr>
        <w:tc>
          <w:tcPr>
            <w:tcW w:w="312" w:type="pct"/>
            <w:vMerge/>
            <w:tcBorders>
              <w:top w:val="single" w:sz="4" w:space="0" w:color="auto"/>
              <w:left w:val="single" w:sz="4" w:space="0" w:color="auto"/>
              <w:bottom w:val="single" w:sz="4" w:space="0" w:color="000000"/>
              <w:right w:val="single" w:sz="4" w:space="0" w:color="auto"/>
            </w:tcBorders>
            <w:vAlign w:val="center"/>
            <w:hideMark/>
          </w:tcPr>
          <w:p w14:paraId="7EB2436D" w14:textId="77777777" w:rsidR="00124D04" w:rsidRPr="00124D04" w:rsidRDefault="00124D04" w:rsidP="00124D04">
            <w:pPr>
              <w:widowControl/>
              <w:autoSpaceDE/>
              <w:autoSpaceDN/>
              <w:jc w:val="center"/>
              <w:rPr>
                <w:rFonts w:eastAsia="Times New Roman"/>
                <w:b/>
                <w:sz w:val="18"/>
                <w:szCs w:val="18"/>
                <w:lang w:eastAsia="ru-RU"/>
              </w:rPr>
            </w:pPr>
          </w:p>
        </w:tc>
        <w:tc>
          <w:tcPr>
            <w:tcW w:w="1399" w:type="pct"/>
            <w:vMerge/>
            <w:tcBorders>
              <w:top w:val="single" w:sz="4" w:space="0" w:color="auto"/>
              <w:left w:val="single" w:sz="4" w:space="0" w:color="auto"/>
              <w:bottom w:val="single" w:sz="4" w:space="0" w:color="000000"/>
              <w:right w:val="single" w:sz="4" w:space="0" w:color="auto"/>
            </w:tcBorders>
            <w:vAlign w:val="center"/>
            <w:hideMark/>
          </w:tcPr>
          <w:p w14:paraId="17D19859" w14:textId="77777777" w:rsidR="00124D04" w:rsidRPr="00124D04" w:rsidRDefault="00124D04" w:rsidP="00124D04">
            <w:pPr>
              <w:widowControl/>
              <w:autoSpaceDE/>
              <w:autoSpaceDN/>
              <w:jc w:val="center"/>
              <w:rPr>
                <w:rFonts w:eastAsia="Times New Roman"/>
                <w:b/>
                <w:sz w:val="18"/>
                <w:szCs w:val="18"/>
                <w:lang w:eastAsia="ru-RU"/>
              </w:rPr>
            </w:pPr>
          </w:p>
        </w:tc>
        <w:tc>
          <w:tcPr>
            <w:tcW w:w="449" w:type="pct"/>
            <w:vMerge w:val="restart"/>
            <w:tcBorders>
              <w:top w:val="nil"/>
              <w:left w:val="single" w:sz="4" w:space="0" w:color="auto"/>
              <w:bottom w:val="single" w:sz="4" w:space="0" w:color="000000"/>
              <w:right w:val="single" w:sz="4" w:space="0" w:color="auto"/>
            </w:tcBorders>
            <w:shd w:val="clear" w:color="auto" w:fill="auto"/>
            <w:vAlign w:val="center"/>
            <w:hideMark/>
          </w:tcPr>
          <w:p w14:paraId="5ECE4999" w14:textId="77777777"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в жилой зоне</w:t>
            </w:r>
          </w:p>
        </w:tc>
        <w:tc>
          <w:tcPr>
            <w:tcW w:w="654" w:type="pct"/>
            <w:vMerge w:val="restart"/>
            <w:tcBorders>
              <w:top w:val="nil"/>
              <w:left w:val="single" w:sz="4" w:space="0" w:color="auto"/>
              <w:bottom w:val="single" w:sz="4" w:space="0" w:color="000000"/>
              <w:right w:val="single" w:sz="4" w:space="0" w:color="auto"/>
            </w:tcBorders>
            <w:shd w:val="clear" w:color="auto" w:fill="auto"/>
            <w:vAlign w:val="center"/>
            <w:hideMark/>
          </w:tcPr>
          <w:p w14:paraId="2AEA666C" w14:textId="2BABED93"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 xml:space="preserve">на границе </w:t>
            </w:r>
            <w:r>
              <w:rPr>
                <w:rFonts w:eastAsia="Times New Roman"/>
                <w:b/>
                <w:sz w:val="18"/>
                <w:szCs w:val="18"/>
                <w:lang w:eastAsia="ru-RU"/>
              </w:rPr>
              <w:t>СЗЗ</w:t>
            </w:r>
          </w:p>
        </w:tc>
        <w:tc>
          <w:tcPr>
            <w:tcW w:w="313" w:type="pct"/>
            <w:vMerge w:val="restart"/>
            <w:tcBorders>
              <w:top w:val="nil"/>
              <w:left w:val="single" w:sz="4" w:space="0" w:color="auto"/>
              <w:bottom w:val="single" w:sz="4" w:space="0" w:color="000000"/>
              <w:right w:val="single" w:sz="4" w:space="0" w:color="auto"/>
            </w:tcBorders>
            <w:shd w:val="clear" w:color="auto" w:fill="auto"/>
            <w:vAlign w:val="center"/>
            <w:hideMark/>
          </w:tcPr>
          <w:p w14:paraId="7D681007" w14:textId="77777777"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в жилой</w:t>
            </w:r>
            <w:r w:rsidRPr="00124D04">
              <w:rPr>
                <w:rFonts w:eastAsia="Times New Roman"/>
                <w:b/>
                <w:sz w:val="18"/>
                <w:szCs w:val="18"/>
                <w:lang w:eastAsia="ru-RU"/>
              </w:rPr>
              <w:br/>
              <w:t>зоне X/Y</w:t>
            </w:r>
          </w:p>
        </w:tc>
        <w:tc>
          <w:tcPr>
            <w:tcW w:w="429" w:type="pct"/>
            <w:vMerge w:val="restart"/>
            <w:tcBorders>
              <w:top w:val="nil"/>
              <w:left w:val="single" w:sz="4" w:space="0" w:color="auto"/>
              <w:bottom w:val="single" w:sz="4" w:space="0" w:color="000000"/>
              <w:right w:val="single" w:sz="4" w:space="0" w:color="auto"/>
            </w:tcBorders>
            <w:shd w:val="clear" w:color="auto" w:fill="auto"/>
            <w:vAlign w:val="center"/>
            <w:hideMark/>
          </w:tcPr>
          <w:p w14:paraId="1C3BD1BC" w14:textId="77777777"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на гра-</w:t>
            </w:r>
            <w:r w:rsidRPr="00124D04">
              <w:rPr>
                <w:rFonts w:eastAsia="Times New Roman"/>
                <w:b/>
                <w:sz w:val="18"/>
                <w:szCs w:val="18"/>
                <w:lang w:eastAsia="ru-RU"/>
              </w:rPr>
              <w:br/>
              <w:t>нице СЗЗ X/Y</w:t>
            </w:r>
          </w:p>
        </w:tc>
        <w:tc>
          <w:tcPr>
            <w:tcW w:w="27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E9D012" w14:textId="77777777"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N ист.</w:t>
            </w:r>
          </w:p>
        </w:tc>
        <w:tc>
          <w:tcPr>
            <w:tcW w:w="445" w:type="pct"/>
            <w:gridSpan w:val="2"/>
            <w:tcBorders>
              <w:top w:val="single" w:sz="4" w:space="0" w:color="auto"/>
              <w:left w:val="nil"/>
              <w:bottom w:val="single" w:sz="4" w:space="0" w:color="auto"/>
              <w:right w:val="single" w:sz="4" w:space="0" w:color="000000"/>
            </w:tcBorders>
            <w:shd w:val="clear" w:color="auto" w:fill="auto"/>
            <w:vAlign w:val="center"/>
            <w:hideMark/>
          </w:tcPr>
          <w:p w14:paraId="4DE013E9" w14:textId="77777777"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 вклада</w:t>
            </w:r>
          </w:p>
        </w:tc>
        <w:tc>
          <w:tcPr>
            <w:tcW w:w="725" w:type="pct"/>
            <w:vMerge/>
            <w:tcBorders>
              <w:top w:val="single" w:sz="4" w:space="0" w:color="auto"/>
              <w:left w:val="single" w:sz="4" w:space="0" w:color="auto"/>
              <w:bottom w:val="single" w:sz="4" w:space="0" w:color="000000"/>
              <w:right w:val="single" w:sz="4" w:space="0" w:color="auto"/>
            </w:tcBorders>
            <w:vAlign w:val="center"/>
            <w:hideMark/>
          </w:tcPr>
          <w:p w14:paraId="2868B587" w14:textId="77777777" w:rsidR="00124D04" w:rsidRPr="00124D04" w:rsidRDefault="00124D04" w:rsidP="00124D04">
            <w:pPr>
              <w:widowControl/>
              <w:autoSpaceDE/>
              <w:autoSpaceDN/>
              <w:jc w:val="center"/>
              <w:rPr>
                <w:rFonts w:eastAsia="Times New Roman"/>
                <w:b/>
                <w:sz w:val="18"/>
                <w:szCs w:val="18"/>
                <w:lang w:eastAsia="ru-RU"/>
              </w:rPr>
            </w:pPr>
          </w:p>
        </w:tc>
      </w:tr>
      <w:tr w:rsidR="00124D04" w:rsidRPr="00124D04" w14:paraId="7241243E" w14:textId="77777777" w:rsidTr="00124D04">
        <w:trPr>
          <w:trHeight w:val="227"/>
        </w:trPr>
        <w:tc>
          <w:tcPr>
            <w:tcW w:w="312" w:type="pct"/>
            <w:vMerge/>
            <w:tcBorders>
              <w:top w:val="single" w:sz="4" w:space="0" w:color="auto"/>
              <w:left w:val="single" w:sz="4" w:space="0" w:color="auto"/>
              <w:bottom w:val="single" w:sz="4" w:space="0" w:color="000000"/>
              <w:right w:val="single" w:sz="4" w:space="0" w:color="auto"/>
            </w:tcBorders>
            <w:vAlign w:val="center"/>
            <w:hideMark/>
          </w:tcPr>
          <w:p w14:paraId="6CFD2A94" w14:textId="77777777" w:rsidR="00124D04" w:rsidRPr="00124D04" w:rsidRDefault="00124D04" w:rsidP="00124D04">
            <w:pPr>
              <w:widowControl/>
              <w:autoSpaceDE/>
              <w:autoSpaceDN/>
              <w:jc w:val="center"/>
              <w:rPr>
                <w:rFonts w:eastAsia="Times New Roman"/>
                <w:b/>
                <w:sz w:val="18"/>
                <w:szCs w:val="18"/>
                <w:lang w:eastAsia="ru-RU"/>
              </w:rPr>
            </w:pPr>
          </w:p>
        </w:tc>
        <w:tc>
          <w:tcPr>
            <w:tcW w:w="1399" w:type="pct"/>
            <w:vMerge/>
            <w:tcBorders>
              <w:top w:val="single" w:sz="4" w:space="0" w:color="auto"/>
              <w:left w:val="single" w:sz="4" w:space="0" w:color="auto"/>
              <w:bottom w:val="single" w:sz="4" w:space="0" w:color="000000"/>
              <w:right w:val="single" w:sz="4" w:space="0" w:color="auto"/>
            </w:tcBorders>
            <w:vAlign w:val="center"/>
            <w:hideMark/>
          </w:tcPr>
          <w:p w14:paraId="47577031" w14:textId="77777777" w:rsidR="00124D04" w:rsidRPr="00124D04" w:rsidRDefault="00124D04" w:rsidP="00124D04">
            <w:pPr>
              <w:widowControl/>
              <w:autoSpaceDE/>
              <w:autoSpaceDN/>
              <w:jc w:val="center"/>
              <w:rPr>
                <w:rFonts w:eastAsia="Times New Roman"/>
                <w:b/>
                <w:sz w:val="18"/>
                <w:szCs w:val="18"/>
                <w:lang w:eastAsia="ru-RU"/>
              </w:rPr>
            </w:pPr>
          </w:p>
        </w:tc>
        <w:tc>
          <w:tcPr>
            <w:tcW w:w="449" w:type="pct"/>
            <w:vMerge/>
            <w:tcBorders>
              <w:top w:val="nil"/>
              <w:left w:val="single" w:sz="4" w:space="0" w:color="auto"/>
              <w:bottom w:val="single" w:sz="4" w:space="0" w:color="000000"/>
              <w:right w:val="single" w:sz="4" w:space="0" w:color="auto"/>
            </w:tcBorders>
            <w:vAlign w:val="center"/>
            <w:hideMark/>
          </w:tcPr>
          <w:p w14:paraId="0077EE88" w14:textId="77777777" w:rsidR="00124D04" w:rsidRPr="00124D04" w:rsidRDefault="00124D04" w:rsidP="00124D04">
            <w:pPr>
              <w:widowControl/>
              <w:autoSpaceDE/>
              <w:autoSpaceDN/>
              <w:jc w:val="center"/>
              <w:rPr>
                <w:rFonts w:eastAsia="Times New Roman"/>
                <w:b/>
                <w:sz w:val="18"/>
                <w:szCs w:val="18"/>
                <w:lang w:eastAsia="ru-RU"/>
              </w:rPr>
            </w:pPr>
          </w:p>
        </w:tc>
        <w:tc>
          <w:tcPr>
            <w:tcW w:w="654" w:type="pct"/>
            <w:vMerge/>
            <w:tcBorders>
              <w:top w:val="nil"/>
              <w:left w:val="single" w:sz="4" w:space="0" w:color="auto"/>
              <w:bottom w:val="single" w:sz="4" w:space="0" w:color="000000"/>
              <w:right w:val="single" w:sz="4" w:space="0" w:color="auto"/>
            </w:tcBorders>
            <w:vAlign w:val="center"/>
            <w:hideMark/>
          </w:tcPr>
          <w:p w14:paraId="14068C02" w14:textId="77777777" w:rsidR="00124D04" w:rsidRPr="00124D04" w:rsidRDefault="00124D04" w:rsidP="00124D04">
            <w:pPr>
              <w:widowControl/>
              <w:autoSpaceDE/>
              <w:autoSpaceDN/>
              <w:jc w:val="center"/>
              <w:rPr>
                <w:rFonts w:eastAsia="Times New Roman"/>
                <w:b/>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hideMark/>
          </w:tcPr>
          <w:p w14:paraId="5A35EFD5" w14:textId="77777777" w:rsidR="00124D04" w:rsidRPr="00124D04" w:rsidRDefault="00124D04" w:rsidP="00124D04">
            <w:pPr>
              <w:widowControl/>
              <w:autoSpaceDE/>
              <w:autoSpaceDN/>
              <w:jc w:val="center"/>
              <w:rPr>
                <w:rFonts w:eastAsia="Times New Roman"/>
                <w:b/>
                <w:sz w:val="18"/>
                <w:szCs w:val="18"/>
                <w:lang w:eastAsia="ru-RU"/>
              </w:rPr>
            </w:pPr>
          </w:p>
        </w:tc>
        <w:tc>
          <w:tcPr>
            <w:tcW w:w="429" w:type="pct"/>
            <w:vMerge/>
            <w:tcBorders>
              <w:top w:val="nil"/>
              <w:left w:val="single" w:sz="4" w:space="0" w:color="auto"/>
              <w:bottom w:val="single" w:sz="4" w:space="0" w:color="000000"/>
              <w:right w:val="single" w:sz="4" w:space="0" w:color="auto"/>
            </w:tcBorders>
            <w:vAlign w:val="center"/>
            <w:hideMark/>
          </w:tcPr>
          <w:p w14:paraId="623EB22E" w14:textId="77777777" w:rsidR="00124D04" w:rsidRPr="00124D04" w:rsidRDefault="00124D04" w:rsidP="00124D04">
            <w:pPr>
              <w:widowControl/>
              <w:autoSpaceDE/>
              <w:autoSpaceDN/>
              <w:jc w:val="center"/>
              <w:rPr>
                <w:rFonts w:eastAsia="Times New Roman"/>
                <w:b/>
                <w:sz w:val="18"/>
                <w:szCs w:val="18"/>
                <w:lang w:eastAsia="ru-RU"/>
              </w:rPr>
            </w:pPr>
          </w:p>
        </w:tc>
        <w:tc>
          <w:tcPr>
            <w:tcW w:w="272" w:type="pct"/>
            <w:vMerge/>
            <w:tcBorders>
              <w:top w:val="single" w:sz="4" w:space="0" w:color="auto"/>
              <w:left w:val="single" w:sz="4" w:space="0" w:color="auto"/>
              <w:bottom w:val="single" w:sz="4" w:space="0" w:color="000000"/>
              <w:right w:val="single" w:sz="4" w:space="0" w:color="auto"/>
            </w:tcBorders>
            <w:vAlign w:val="center"/>
            <w:hideMark/>
          </w:tcPr>
          <w:p w14:paraId="1A46712B" w14:textId="77777777" w:rsidR="00124D04" w:rsidRPr="00124D04" w:rsidRDefault="00124D04" w:rsidP="00124D04">
            <w:pPr>
              <w:widowControl/>
              <w:autoSpaceDE/>
              <w:autoSpaceDN/>
              <w:jc w:val="center"/>
              <w:rPr>
                <w:rFonts w:eastAsia="Times New Roman"/>
                <w:b/>
                <w:sz w:val="18"/>
                <w:szCs w:val="18"/>
                <w:lang w:eastAsia="ru-RU"/>
              </w:rPr>
            </w:pPr>
          </w:p>
        </w:tc>
        <w:tc>
          <w:tcPr>
            <w:tcW w:w="206" w:type="pct"/>
            <w:tcBorders>
              <w:top w:val="nil"/>
              <w:left w:val="nil"/>
              <w:bottom w:val="single" w:sz="4" w:space="0" w:color="auto"/>
              <w:right w:val="single" w:sz="4" w:space="0" w:color="auto"/>
            </w:tcBorders>
            <w:shd w:val="clear" w:color="auto" w:fill="auto"/>
            <w:vAlign w:val="center"/>
            <w:hideMark/>
          </w:tcPr>
          <w:p w14:paraId="1B704C06" w14:textId="77777777"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ЖЗ</w:t>
            </w:r>
          </w:p>
        </w:tc>
        <w:tc>
          <w:tcPr>
            <w:tcW w:w="240" w:type="pct"/>
            <w:tcBorders>
              <w:top w:val="nil"/>
              <w:left w:val="nil"/>
              <w:bottom w:val="single" w:sz="4" w:space="0" w:color="auto"/>
              <w:right w:val="single" w:sz="4" w:space="0" w:color="auto"/>
            </w:tcBorders>
            <w:shd w:val="clear" w:color="auto" w:fill="auto"/>
            <w:vAlign w:val="center"/>
            <w:hideMark/>
          </w:tcPr>
          <w:p w14:paraId="3E214E02" w14:textId="77777777"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СЗЗ</w:t>
            </w:r>
          </w:p>
        </w:tc>
        <w:tc>
          <w:tcPr>
            <w:tcW w:w="725" w:type="pct"/>
            <w:vMerge/>
            <w:tcBorders>
              <w:top w:val="single" w:sz="4" w:space="0" w:color="auto"/>
              <w:left w:val="single" w:sz="4" w:space="0" w:color="auto"/>
              <w:bottom w:val="single" w:sz="4" w:space="0" w:color="000000"/>
              <w:right w:val="single" w:sz="4" w:space="0" w:color="auto"/>
            </w:tcBorders>
            <w:vAlign w:val="center"/>
            <w:hideMark/>
          </w:tcPr>
          <w:p w14:paraId="1EBA75AD" w14:textId="77777777" w:rsidR="00124D04" w:rsidRPr="00124D04" w:rsidRDefault="00124D04" w:rsidP="00124D04">
            <w:pPr>
              <w:widowControl/>
              <w:autoSpaceDE/>
              <w:autoSpaceDN/>
              <w:jc w:val="center"/>
              <w:rPr>
                <w:rFonts w:eastAsia="Times New Roman"/>
                <w:b/>
                <w:sz w:val="18"/>
                <w:szCs w:val="18"/>
                <w:lang w:eastAsia="ru-RU"/>
              </w:rPr>
            </w:pPr>
          </w:p>
        </w:tc>
      </w:tr>
      <w:tr w:rsidR="00124D04" w:rsidRPr="00124D04" w14:paraId="3BE1F716" w14:textId="77777777" w:rsidTr="00124D04">
        <w:trPr>
          <w:trHeight w:val="227"/>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481859C8" w14:textId="77777777"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1</w:t>
            </w:r>
          </w:p>
        </w:tc>
        <w:tc>
          <w:tcPr>
            <w:tcW w:w="1399" w:type="pct"/>
            <w:tcBorders>
              <w:top w:val="nil"/>
              <w:left w:val="nil"/>
              <w:bottom w:val="single" w:sz="4" w:space="0" w:color="auto"/>
              <w:right w:val="single" w:sz="4" w:space="0" w:color="auto"/>
            </w:tcBorders>
            <w:shd w:val="clear" w:color="auto" w:fill="auto"/>
            <w:noWrap/>
            <w:vAlign w:val="center"/>
            <w:hideMark/>
          </w:tcPr>
          <w:p w14:paraId="69391FDA" w14:textId="77777777"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2</w:t>
            </w:r>
          </w:p>
        </w:tc>
        <w:tc>
          <w:tcPr>
            <w:tcW w:w="449" w:type="pct"/>
            <w:tcBorders>
              <w:top w:val="nil"/>
              <w:left w:val="nil"/>
              <w:bottom w:val="single" w:sz="4" w:space="0" w:color="auto"/>
              <w:right w:val="single" w:sz="4" w:space="0" w:color="auto"/>
            </w:tcBorders>
            <w:shd w:val="clear" w:color="auto" w:fill="auto"/>
            <w:noWrap/>
            <w:vAlign w:val="center"/>
            <w:hideMark/>
          </w:tcPr>
          <w:p w14:paraId="4F87D200" w14:textId="77777777"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3</w:t>
            </w:r>
          </w:p>
        </w:tc>
        <w:tc>
          <w:tcPr>
            <w:tcW w:w="654" w:type="pct"/>
            <w:tcBorders>
              <w:top w:val="nil"/>
              <w:left w:val="nil"/>
              <w:bottom w:val="single" w:sz="4" w:space="0" w:color="auto"/>
              <w:right w:val="single" w:sz="4" w:space="0" w:color="auto"/>
            </w:tcBorders>
            <w:shd w:val="clear" w:color="auto" w:fill="auto"/>
            <w:noWrap/>
            <w:vAlign w:val="center"/>
            <w:hideMark/>
          </w:tcPr>
          <w:p w14:paraId="289021BE" w14:textId="77777777"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4</w:t>
            </w:r>
          </w:p>
        </w:tc>
        <w:tc>
          <w:tcPr>
            <w:tcW w:w="313" w:type="pct"/>
            <w:tcBorders>
              <w:top w:val="nil"/>
              <w:left w:val="nil"/>
              <w:bottom w:val="single" w:sz="4" w:space="0" w:color="auto"/>
              <w:right w:val="single" w:sz="4" w:space="0" w:color="auto"/>
            </w:tcBorders>
            <w:shd w:val="clear" w:color="auto" w:fill="auto"/>
            <w:noWrap/>
            <w:vAlign w:val="center"/>
            <w:hideMark/>
          </w:tcPr>
          <w:p w14:paraId="3C6B4466" w14:textId="77777777"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5</w:t>
            </w:r>
          </w:p>
        </w:tc>
        <w:tc>
          <w:tcPr>
            <w:tcW w:w="429" w:type="pct"/>
            <w:tcBorders>
              <w:top w:val="nil"/>
              <w:left w:val="nil"/>
              <w:bottom w:val="single" w:sz="4" w:space="0" w:color="auto"/>
              <w:right w:val="single" w:sz="4" w:space="0" w:color="auto"/>
            </w:tcBorders>
            <w:shd w:val="clear" w:color="auto" w:fill="auto"/>
            <w:noWrap/>
            <w:vAlign w:val="center"/>
            <w:hideMark/>
          </w:tcPr>
          <w:p w14:paraId="7A2BD6BE" w14:textId="77777777"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6</w:t>
            </w:r>
          </w:p>
        </w:tc>
        <w:tc>
          <w:tcPr>
            <w:tcW w:w="272" w:type="pct"/>
            <w:tcBorders>
              <w:top w:val="nil"/>
              <w:left w:val="nil"/>
              <w:bottom w:val="single" w:sz="4" w:space="0" w:color="auto"/>
              <w:right w:val="single" w:sz="4" w:space="0" w:color="auto"/>
            </w:tcBorders>
            <w:shd w:val="clear" w:color="auto" w:fill="auto"/>
            <w:noWrap/>
            <w:vAlign w:val="center"/>
            <w:hideMark/>
          </w:tcPr>
          <w:p w14:paraId="7EDA211E" w14:textId="77777777"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7</w:t>
            </w:r>
          </w:p>
        </w:tc>
        <w:tc>
          <w:tcPr>
            <w:tcW w:w="206" w:type="pct"/>
            <w:tcBorders>
              <w:top w:val="nil"/>
              <w:left w:val="nil"/>
              <w:bottom w:val="single" w:sz="4" w:space="0" w:color="auto"/>
              <w:right w:val="single" w:sz="4" w:space="0" w:color="auto"/>
            </w:tcBorders>
            <w:shd w:val="clear" w:color="auto" w:fill="auto"/>
            <w:noWrap/>
            <w:vAlign w:val="center"/>
            <w:hideMark/>
          </w:tcPr>
          <w:p w14:paraId="113583E5" w14:textId="77777777"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8</w:t>
            </w:r>
          </w:p>
        </w:tc>
        <w:tc>
          <w:tcPr>
            <w:tcW w:w="240" w:type="pct"/>
            <w:tcBorders>
              <w:top w:val="nil"/>
              <w:left w:val="nil"/>
              <w:bottom w:val="single" w:sz="4" w:space="0" w:color="auto"/>
              <w:right w:val="single" w:sz="4" w:space="0" w:color="auto"/>
            </w:tcBorders>
            <w:shd w:val="clear" w:color="auto" w:fill="auto"/>
            <w:noWrap/>
            <w:vAlign w:val="center"/>
            <w:hideMark/>
          </w:tcPr>
          <w:p w14:paraId="4D11B5BE" w14:textId="77777777"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9</w:t>
            </w:r>
          </w:p>
        </w:tc>
        <w:tc>
          <w:tcPr>
            <w:tcW w:w="725" w:type="pct"/>
            <w:tcBorders>
              <w:top w:val="nil"/>
              <w:left w:val="nil"/>
              <w:bottom w:val="single" w:sz="4" w:space="0" w:color="auto"/>
              <w:right w:val="single" w:sz="4" w:space="0" w:color="auto"/>
            </w:tcBorders>
            <w:shd w:val="clear" w:color="auto" w:fill="auto"/>
            <w:noWrap/>
            <w:vAlign w:val="center"/>
            <w:hideMark/>
          </w:tcPr>
          <w:p w14:paraId="3B7613CA" w14:textId="77777777" w:rsidR="00124D04" w:rsidRPr="00124D04" w:rsidRDefault="00124D04" w:rsidP="00124D04">
            <w:pPr>
              <w:widowControl/>
              <w:autoSpaceDE/>
              <w:autoSpaceDN/>
              <w:jc w:val="center"/>
              <w:rPr>
                <w:rFonts w:eastAsia="Times New Roman"/>
                <w:b/>
                <w:sz w:val="18"/>
                <w:szCs w:val="18"/>
                <w:lang w:eastAsia="ru-RU"/>
              </w:rPr>
            </w:pPr>
            <w:r w:rsidRPr="00124D04">
              <w:rPr>
                <w:rFonts w:eastAsia="Times New Roman"/>
                <w:b/>
                <w:sz w:val="18"/>
                <w:szCs w:val="18"/>
                <w:lang w:eastAsia="ru-RU"/>
              </w:rPr>
              <w:t>10</w:t>
            </w:r>
          </w:p>
        </w:tc>
      </w:tr>
      <w:tr w:rsidR="00124D04" w:rsidRPr="00124D04" w14:paraId="76DAF6B6" w14:textId="77777777" w:rsidTr="00124D04">
        <w:trPr>
          <w:trHeight w:val="227"/>
        </w:trPr>
        <w:tc>
          <w:tcPr>
            <w:tcW w:w="5000" w:type="pct"/>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6D0E480" w14:textId="0A3BE15F" w:rsidR="00124D04" w:rsidRPr="00124D04" w:rsidRDefault="00124D04" w:rsidP="00124D04">
            <w:pPr>
              <w:widowControl/>
              <w:autoSpaceDE/>
              <w:autoSpaceDN/>
              <w:jc w:val="center"/>
              <w:rPr>
                <w:rFonts w:eastAsia="Times New Roman"/>
                <w:b/>
                <w:bCs/>
                <w:sz w:val="18"/>
                <w:szCs w:val="18"/>
                <w:lang w:eastAsia="ru-RU"/>
              </w:rPr>
            </w:pPr>
            <w:r w:rsidRPr="00124D04">
              <w:rPr>
                <w:rFonts w:eastAsia="Times New Roman"/>
                <w:b/>
                <w:bCs/>
                <w:sz w:val="18"/>
                <w:szCs w:val="18"/>
                <w:lang w:eastAsia="ru-RU"/>
              </w:rPr>
              <w:t>Существующее положение</w:t>
            </w:r>
          </w:p>
        </w:tc>
      </w:tr>
      <w:tr w:rsidR="00124D04" w:rsidRPr="00124D04" w14:paraId="751261D8" w14:textId="77777777" w:rsidTr="00124D04">
        <w:trPr>
          <w:trHeight w:val="227"/>
        </w:trPr>
        <w:tc>
          <w:tcPr>
            <w:tcW w:w="5000" w:type="pct"/>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493799C1" w14:textId="77777777" w:rsidR="00124D04" w:rsidRPr="00124D04" w:rsidRDefault="00124D04" w:rsidP="00124D04">
            <w:pPr>
              <w:widowControl/>
              <w:autoSpaceDE/>
              <w:autoSpaceDN/>
              <w:jc w:val="center"/>
              <w:rPr>
                <w:rFonts w:eastAsia="Times New Roman"/>
                <w:b/>
                <w:bCs/>
                <w:sz w:val="18"/>
                <w:szCs w:val="18"/>
                <w:lang w:eastAsia="ru-RU"/>
              </w:rPr>
            </w:pPr>
            <w:r w:rsidRPr="00124D04">
              <w:rPr>
                <w:rFonts w:eastAsia="Times New Roman"/>
                <w:b/>
                <w:bCs/>
                <w:sz w:val="18"/>
                <w:szCs w:val="18"/>
                <w:lang w:eastAsia="ru-RU"/>
              </w:rPr>
              <w:t>З а г р я з н я ю щ и е   в е щ е с т в а :</w:t>
            </w:r>
          </w:p>
        </w:tc>
      </w:tr>
      <w:tr w:rsidR="00124D04" w:rsidRPr="00124D04" w14:paraId="45D106E7" w14:textId="77777777" w:rsidTr="00124D04">
        <w:trPr>
          <w:trHeight w:val="227"/>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5D40886A"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0301</w:t>
            </w:r>
          </w:p>
        </w:tc>
        <w:tc>
          <w:tcPr>
            <w:tcW w:w="1399" w:type="pct"/>
            <w:tcBorders>
              <w:top w:val="nil"/>
              <w:left w:val="nil"/>
              <w:bottom w:val="single" w:sz="4" w:space="0" w:color="auto"/>
              <w:right w:val="single" w:sz="4" w:space="0" w:color="auto"/>
            </w:tcBorders>
            <w:shd w:val="clear" w:color="auto" w:fill="auto"/>
            <w:vAlign w:val="center"/>
            <w:hideMark/>
          </w:tcPr>
          <w:p w14:paraId="0FBE288C"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Азота (IV) диоксид (Азота диоксид) (4)</w:t>
            </w:r>
          </w:p>
        </w:tc>
        <w:tc>
          <w:tcPr>
            <w:tcW w:w="449" w:type="pct"/>
            <w:tcBorders>
              <w:top w:val="nil"/>
              <w:left w:val="nil"/>
              <w:bottom w:val="single" w:sz="4" w:space="0" w:color="auto"/>
              <w:right w:val="single" w:sz="4" w:space="0" w:color="auto"/>
            </w:tcBorders>
            <w:shd w:val="clear" w:color="auto" w:fill="auto"/>
            <w:vAlign w:val="center"/>
            <w:hideMark/>
          </w:tcPr>
          <w:p w14:paraId="0D2634C4" w14:textId="3641BF1F" w:rsidR="00124D04" w:rsidRPr="00124D04" w:rsidRDefault="00124D04" w:rsidP="00124D04">
            <w:pPr>
              <w:widowControl/>
              <w:autoSpaceDE/>
              <w:autoSpaceDN/>
              <w:jc w:val="center"/>
              <w:rPr>
                <w:rFonts w:eastAsia="Times New Roman"/>
                <w:sz w:val="18"/>
                <w:szCs w:val="18"/>
                <w:lang w:eastAsia="ru-RU"/>
              </w:rPr>
            </w:pPr>
          </w:p>
        </w:tc>
        <w:tc>
          <w:tcPr>
            <w:tcW w:w="654" w:type="pct"/>
            <w:tcBorders>
              <w:top w:val="nil"/>
              <w:left w:val="nil"/>
              <w:bottom w:val="single" w:sz="4" w:space="0" w:color="auto"/>
              <w:right w:val="single" w:sz="4" w:space="0" w:color="auto"/>
            </w:tcBorders>
            <w:shd w:val="clear" w:color="auto" w:fill="auto"/>
            <w:vAlign w:val="center"/>
            <w:hideMark/>
          </w:tcPr>
          <w:p w14:paraId="0DC2F5A2"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0,17828/0,03566</w:t>
            </w:r>
          </w:p>
        </w:tc>
        <w:tc>
          <w:tcPr>
            <w:tcW w:w="313" w:type="pct"/>
            <w:tcBorders>
              <w:top w:val="nil"/>
              <w:left w:val="nil"/>
              <w:bottom w:val="single" w:sz="4" w:space="0" w:color="auto"/>
              <w:right w:val="single" w:sz="4" w:space="0" w:color="auto"/>
            </w:tcBorders>
            <w:shd w:val="clear" w:color="auto" w:fill="auto"/>
            <w:vAlign w:val="center"/>
            <w:hideMark/>
          </w:tcPr>
          <w:p w14:paraId="0B5604B2" w14:textId="134DD84A" w:rsidR="00124D04" w:rsidRPr="00124D04" w:rsidRDefault="00124D04" w:rsidP="00124D04">
            <w:pPr>
              <w:widowControl/>
              <w:autoSpaceDE/>
              <w:autoSpaceDN/>
              <w:jc w:val="center"/>
              <w:rPr>
                <w:rFonts w:eastAsia="Times New Roman"/>
                <w:sz w:val="18"/>
                <w:szCs w:val="18"/>
                <w:lang w:eastAsia="ru-RU"/>
              </w:rPr>
            </w:pPr>
          </w:p>
        </w:tc>
        <w:tc>
          <w:tcPr>
            <w:tcW w:w="429" w:type="pct"/>
            <w:tcBorders>
              <w:top w:val="nil"/>
              <w:left w:val="nil"/>
              <w:bottom w:val="single" w:sz="4" w:space="0" w:color="auto"/>
              <w:right w:val="single" w:sz="4" w:space="0" w:color="auto"/>
            </w:tcBorders>
            <w:shd w:val="clear" w:color="auto" w:fill="auto"/>
            <w:vAlign w:val="center"/>
            <w:hideMark/>
          </w:tcPr>
          <w:p w14:paraId="7DFEE705"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9504/1813</w:t>
            </w:r>
          </w:p>
        </w:tc>
        <w:tc>
          <w:tcPr>
            <w:tcW w:w="272" w:type="pct"/>
            <w:tcBorders>
              <w:top w:val="nil"/>
              <w:left w:val="nil"/>
              <w:bottom w:val="single" w:sz="4" w:space="0" w:color="auto"/>
              <w:right w:val="single" w:sz="4" w:space="0" w:color="auto"/>
            </w:tcBorders>
            <w:shd w:val="clear" w:color="auto" w:fill="auto"/>
            <w:noWrap/>
            <w:vAlign w:val="center"/>
            <w:hideMark/>
          </w:tcPr>
          <w:p w14:paraId="36F19A29"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0003</w:t>
            </w:r>
          </w:p>
        </w:tc>
        <w:tc>
          <w:tcPr>
            <w:tcW w:w="206" w:type="pct"/>
            <w:tcBorders>
              <w:top w:val="nil"/>
              <w:left w:val="nil"/>
              <w:bottom w:val="single" w:sz="4" w:space="0" w:color="auto"/>
              <w:right w:val="single" w:sz="4" w:space="0" w:color="auto"/>
            </w:tcBorders>
            <w:shd w:val="clear" w:color="auto" w:fill="auto"/>
            <w:noWrap/>
            <w:vAlign w:val="center"/>
            <w:hideMark/>
          </w:tcPr>
          <w:p w14:paraId="6DB3EDBC" w14:textId="2C6F420F" w:rsidR="00124D04" w:rsidRPr="00124D04" w:rsidRDefault="00124D04" w:rsidP="00124D04">
            <w:pPr>
              <w:widowControl/>
              <w:autoSpaceDE/>
              <w:autoSpaceDN/>
              <w:jc w:val="center"/>
              <w:rPr>
                <w:rFonts w:eastAsia="Times New Roman"/>
                <w:sz w:val="18"/>
                <w:szCs w:val="18"/>
                <w:lang w:eastAsia="ru-RU"/>
              </w:rPr>
            </w:pPr>
          </w:p>
        </w:tc>
        <w:tc>
          <w:tcPr>
            <w:tcW w:w="240" w:type="pct"/>
            <w:tcBorders>
              <w:top w:val="nil"/>
              <w:left w:val="nil"/>
              <w:bottom w:val="single" w:sz="4" w:space="0" w:color="auto"/>
              <w:right w:val="single" w:sz="4" w:space="0" w:color="auto"/>
            </w:tcBorders>
            <w:shd w:val="clear" w:color="auto" w:fill="auto"/>
            <w:noWrap/>
            <w:vAlign w:val="center"/>
            <w:hideMark/>
          </w:tcPr>
          <w:p w14:paraId="2AB43325"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44,9</w:t>
            </w:r>
          </w:p>
        </w:tc>
        <w:tc>
          <w:tcPr>
            <w:tcW w:w="725" w:type="pct"/>
            <w:tcBorders>
              <w:top w:val="nil"/>
              <w:left w:val="nil"/>
              <w:bottom w:val="single" w:sz="4" w:space="0" w:color="auto"/>
              <w:right w:val="single" w:sz="4" w:space="0" w:color="auto"/>
            </w:tcBorders>
            <w:shd w:val="clear" w:color="auto" w:fill="auto"/>
            <w:vAlign w:val="center"/>
            <w:hideMark/>
          </w:tcPr>
          <w:p w14:paraId="5E1AD101"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Комплекс по управлению отходами</w:t>
            </w:r>
          </w:p>
        </w:tc>
      </w:tr>
      <w:tr w:rsidR="00124D04" w:rsidRPr="00124D04" w14:paraId="1C7A6BB1" w14:textId="77777777" w:rsidTr="00124D04">
        <w:trPr>
          <w:trHeight w:val="227"/>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7F02A933" w14:textId="4346159C" w:rsidR="00124D04" w:rsidRPr="00124D04" w:rsidRDefault="00124D04" w:rsidP="00124D04">
            <w:pPr>
              <w:widowControl/>
              <w:autoSpaceDE/>
              <w:autoSpaceDN/>
              <w:jc w:val="center"/>
              <w:rPr>
                <w:rFonts w:eastAsia="Times New Roman"/>
                <w:sz w:val="18"/>
                <w:szCs w:val="18"/>
                <w:lang w:eastAsia="ru-RU"/>
              </w:rPr>
            </w:pPr>
          </w:p>
        </w:tc>
        <w:tc>
          <w:tcPr>
            <w:tcW w:w="1399" w:type="pct"/>
            <w:tcBorders>
              <w:top w:val="nil"/>
              <w:left w:val="nil"/>
              <w:bottom w:val="single" w:sz="4" w:space="0" w:color="auto"/>
              <w:right w:val="single" w:sz="4" w:space="0" w:color="auto"/>
            </w:tcBorders>
            <w:shd w:val="clear" w:color="auto" w:fill="auto"/>
            <w:vAlign w:val="center"/>
            <w:hideMark/>
          </w:tcPr>
          <w:p w14:paraId="24220F34" w14:textId="72B7EB8B" w:rsidR="00124D04" w:rsidRPr="00124D04" w:rsidRDefault="00124D04" w:rsidP="00124D04">
            <w:pPr>
              <w:widowControl/>
              <w:autoSpaceDE/>
              <w:autoSpaceDN/>
              <w:jc w:val="center"/>
              <w:rPr>
                <w:rFonts w:eastAsia="Times New Roman"/>
                <w:sz w:val="18"/>
                <w:szCs w:val="18"/>
                <w:lang w:eastAsia="ru-RU"/>
              </w:rPr>
            </w:pPr>
          </w:p>
        </w:tc>
        <w:tc>
          <w:tcPr>
            <w:tcW w:w="449" w:type="pct"/>
            <w:tcBorders>
              <w:top w:val="nil"/>
              <w:left w:val="nil"/>
              <w:bottom w:val="single" w:sz="4" w:space="0" w:color="auto"/>
              <w:right w:val="single" w:sz="4" w:space="0" w:color="auto"/>
            </w:tcBorders>
            <w:shd w:val="clear" w:color="auto" w:fill="auto"/>
            <w:vAlign w:val="center"/>
            <w:hideMark/>
          </w:tcPr>
          <w:p w14:paraId="49ADF32A" w14:textId="14D42697" w:rsidR="00124D04" w:rsidRPr="00124D04" w:rsidRDefault="00124D04" w:rsidP="00124D04">
            <w:pPr>
              <w:widowControl/>
              <w:autoSpaceDE/>
              <w:autoSpaceDN/>
              <w:jc w:val="center"/>
              <w:rPr>
                <w:rFonts w:eastAsia="Times New Roman"/>
                <w:sz w:val="18"/>
                <w:szCs w:val="18"/>
                <w:lang w:eastAsia="ru-RU"/>
              </w:rPr>
            </w:pPr>
          </w:p>
        </w:tc>
        <w:tc>
          <w:tcPr>
            <w:tcW w:w="654" w:type="pct"/>
            <w:tcBorders>
              <w:top w:val="nil"/>
              <w:left w:val="nil"/>
              <w:bottom w:val="single" w:sz="4" w:space="0" w:color="auto"/>
              <w:right w:val="single" w:sz="4" w:space="0" w:color="auto"/>
            </w:tcBorders>
            <w:shd w:val="clear" w:color="auto" w:fill="auto"/>
            <w:vAlign w:val="center"/>
            <w:hideMark/>
          </w:tcPr>
          <w:p w14:paraId="315671B8" w14:textId="29D92255" w:rsidR="00124D04" w:rsidRPr="00124D04" w:rsidRDefault="00124D04" w:rsidP="00124D04">
            <w:pPr>
              <w:widowControl/>
              <w:autoSpaceDE/>
              <w:autoSpaceDN/>
              <w:jc w:val="center"/>
              <w:rPr>
                <w:rFonts w:eastAsia="Times New Roman"/>
                <w:sz w:val="18"/>
                <w:szCs w:val="18"/>
                <w:lang w:eastAsia="ru-RU"/>
              </w:rPr>
            </w:pPr>
          </w:p>
        </w:tc>
        <w:tc>
          <w:tcPr>
            <w:tcW w:w="313" w:type="pct"/>
            <w:tcBorders>
              <w:top w:val="nil"/>
              <w:left w:val="nil"/>
              <w:bottom w:val="single" w:sz="4" w:space="0" w:color="auto"/>
              <w:right w:val="single" w:sz="4" w:space="0" w:color="auto"/>
            </w:tcBorders>
            <w:shd w:val="clear" w:color="auto" w:fill="auto"/>
            <w:vAlign w:val="center"/>
            <w:hideMark/>
          </w:tcPr>
          <w:p w14:paraId="5C55630E" w14:textId="0A06E88E" w:rsidR="00124D04" w:rsidRPr="00124D04" w:rsidRDefault="00124D04" w:rsidP="00124D04">
            <w:pPr>
              <w:widowControl/>
              <w:autoSpaceDE/>
              <w:autoSpaceDN/>
              <w:jc w:val="center"/>
              <w:rPr>
                <w:rFonts w:eastAsia="Times New Roman"/>
                <w:sz w:val="18"/>
                <w:szCs w:val="18"/>
                <w:lang w:eastAsia="ru-RU"/>
              </w:rPr>
            </w:pPr>
          </w:p>
        </w:tc>
        <w:tc>
          <w:tcPr>
            <w:tcW w:w="429" w:type="pct"/>
            <w:tcBorders>
              <w:top w:val="nil"/>
              <w:left w:val="nil"/>
              <w:bottom w:val="single" w:sz="4" w:space="0" w:color="auto"/>
              <w:right w:val="single" w:sz="4" w:space="0" w:color="auto"/>
            </w:tcBorders>
            <w:shd w:val="clear" w:color="auto" w:fill="auto"/>
            <w:vAlign w:val="center"/>
            <w:hideMark/>
          </w:tcPr>
          <w:p w14:paraId="52C5E74D" w14:textId="4614429D" w:rsidR="00124D04" w:rsidRPr="00124D04" w:rsidRDefault="00124D04" w:rsidP="00124D04">
            <w:pPr>
              <w:widowControl/>
              <w:autoSpaceDE/>
              <w:autoSpaceDN/>
              <w:jc w:val="center"/>
              <w:rPr>
                <w:rFonts w:eastAsia="Times New Roman"/>
                <w:sz w:val="18"/>
                <w:szCs w:val="18"/>
                <w:lang w:eastAsia="ru-RU"/>
              </w:rPr>
            </w:pPr>
          </w:p>
        </w:tc>
        <w:tc>
          <w:tcPr>
            <w:tcW w:w="272" w:type="pct"/>
            <w:tcBorders>
              <w:top w:val="nil"/>
              <w:left w:val="nil"/>
              <w:bottom w:val="single" w:sz="4" w:space="0" w:color="auto"/>
              <w:right w:val="single" w:sz="4" w:space="0" w:color="auto"/>
            </w:tcBorders>
            <w:shd w:val="clear" w:color="auto" w:fill="auto"/>
            <w:noWrap/>
            <w:vAlign w:val="center"/>
            <w:hideMark/>
          </w:tcPr>
          <w:p w14:paraId="0D475F4D"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0005</w:t>
            </w:r>
          </w:p>
        </w:tc>
        <w:tc>
          <w:tcPr>
            <w:tcW w:w="206" w:type="pct"/>
            <w:tcBorders>
              <w:top w:val="nil"/>
              <w:left w:val="nil"/>
              <w:bottom w:val="single" w:sz="4" w:space="0" w:color="auto"/>
              <w:right w:val="single" w:sz="4" w:space="0" w:color="auto"/>
            </w:tcBorders>
            <w:shd w:val="clear" w:color="auto" w:fill="auto"/>
            <w:noWrap/>
            <w:vAlign w:val="center"/>
            <w:hideMark/>
          </w:tcPr>
          <w:p w14:paraId="061FB6C9" w14:textId="124C4F43" w:rsidR="00124D04" w:rsidRPr="00124D04" w:rsidRDefault="00124D04" w:rsidP="00124D04">
            <w:pPr>
              <w:widowControl/>
              <w:autoSpaceDE/>
              <w:autoSpaceDN/>
              <w:jc w:val="center"/>
              <w:rPr>
                <w:rFonts w:eastAsia="Times New Roman"/>
                <w:sz w:val="18"/>
                <w:szCs w:val="18"/>
                <w:lang w:eastAsia="ru-RU"/>
              </w:rPr>
            </w:pPr>
          </w:p>
        </w:tc>
        <w:tc>
          <w:tcPr>
            <w:tcW w:w="240" w:type="pct"/>
            <w:tcBorders>
              <w:top w:val="nil"/>
              <w:left w:val="nil"/>
              <w:bottom w:val="single" w:sz="4" w:space="0" w:color="auto"/>
              <w:right w:val="single" w:sz="4" w:space="0" w:color="auto"/>
            </w:tcBorders>
            <w:shd w:val="clear" w:color="auto" w:fill="auto"/>
            <w:noWrap/>
            <w:vAlign w:val="center"/>
            <w:hideMark/>
          </w:tcPr>
          <w:p w14:paraId="09B3FE23"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27,6</w:t>
            </w:r>
          </w:p>
        </w:tc>
        <w:tc>
          <w:tcPr>
            <w:tcW w:w="725" w:type="pct"/>
            <w:tcBorders>
              <w:top w:val="nil"/>
              <w:left w:val="nil"/>
              <w:bottom w:val="single" w:sz="4" w:space="0" w:color="auto"/>
              <w:right w:val="single" w:sz="4" w:space="0" w:color="auto"/>
            </w:tcBorders>
            <w:shd w:val="clear" w:color="auto" w:fill="auto"/>
            <w:vAlign w:val="center"/>
            <w:hideMark/>
          </w:tcPr>
          <w:p w14:paraId="59293245"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Комплекс по управлению отходами</w:t>
            </w:r>
          </w:p>
        </w:tc>
      </w:tr>
      <w:tr w:rsidR="00124D04" w:rsidRPr="00124D04" w14:paraId="04365BC4" w14:textId="77777777" w:rsidTr="00124D04">
        <w:trPr>
          <w:trHeight w:val="227"/>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1F822AFD" w14:textId="14898918" w:rsidR="00124D04" w:rsidRPr="00124D04" w:rsidRDefault="00124D04" w:rsidP="00124D04">
            <w:pPr>
              <w:widowControl/>
              <w:autoSpaceDE/>
              <w:autoSpaceDN/>
              <w:jc w:val="center"/>
              <w:rPr>
                <w:rFonts w:eastAsia="Times New Roman"/>
                <w:sz w:val="18"/>
                <w:szCs w:val="18"/>
                <w:lang w:eastAsia="ru-RU"/>
              </w:rPr>
            </w:pPr>
          </w:p>
        </w:tc>
        <w:tc>
          <w:tcPr>
            <w:tcW w:w="1399" w:type="pct"/>
            <w:tcBorders>
              <w:top w:val="nil"/>
              <w:left w:val="nil"/>
              <w:bottom w:val="single" w:sz="4" w:space="0" w:color="auto"/>
              <w:right w:val="single" w:sz="4" w:space="0" w:color="auto"/>
            </w:tcBorders>
            <w:shd w:val="clear" w:color="auto" w:fill="auto"/>
            <w:vAlign w:val="center"/>
            <w:hideMark/>
          </w:tcPr>
          <w:p w14:paraId="5FB7DC89" w14:textId="7B5D29B1" w:rsidR="00124D04" w:rsidRPr="00124D04" w:rsidRDefault="00124D04" w:rsidP="00124D04">
            <w:pPr>
              <w:widowControl/>
              <w:autoSpaceDE/>
              <w:autoSpaceDN/>
              <w:jc w:val="center"/>
              <w:rPr>
                <w:rFonts w:eastAsia="Times New Roman"/>
                <w:sz w:val="18"/>
                <w:szCs w:val="18"/>
                <w:lang w:eastAsia="ru-RU"/>
              </w:rPr>
            </w:pPr>
          </w:p>
        </w:tc>
        <w:tc>
          <w:tcPr>
            <w:tcW w:w="449" w:type="pct"/>
            <w:tcBorders>
              <w:top w:val="nil"/>
              <w:left w:val="nil"/>
              <w:bottom w:val="single" w:sz="4" w:space="0" w:color="auto"/>
              <w:right w:val="single" w:sz="4" w:space="0" w:color="auto"/>
            </w:tcBorders>
            <w:shd w:val="clear" w:color="auto" w:fill="auto"/>
            <w:vAlign w:val="center"/>
            <w:hideMark/>
          </w:tcPr>
          <w:p w14:paraId="2B946F8D" w14:textId="4015728C" w:rsidR="00124D04" w:rsidRPr="00124D04" w:rsidRDefault="00124D04" w:rsidP="00124D04">
            <w:pPr>
              <w:widowControl/>
              <w:autoSpaceDE/>
              <w:autoSpaceDN/>
              <w:jc w:val="center"/>
              <w:rPr>
                <w:rFonts w:eastAsia="Times New Roman"/>
                <w:sz w:val="18"/>
                <w:szCs w:val="18"/>
                <w:lang w:eastAsia="ru-RU"/>
              </w:rPr>
            </w:pPr>
          </w:p>
        </w:tc>
        <w:tc>
          <w:tcPr>
            <w:tcW w:w="654" w:type="pct"/>
            <w:tcBorders>
              <w:top w:val="nil"/>
              <w:left w:val="nil"/>
              <w:bottom w:val="single" w:sz="4" w:space="0" w:color="auto"/>
              <w:right w:val="single" w:sz="4" w:space="0" w:color="auto"/>
            </w:tcBorders>
            <w:shd w:val="clear" w:color="auto" w:fill="auto"/>
            <w:vAlign w:val="center"/>
            <w:hideMark/>
          </w:tcPr>
          <w:p w14:paraId="788850C2" w14:textId="11D83975" w:rsidR="00124D04" w:rsidRPr="00124D04" w:rsidRDefault="00124D04" w:rsidP="00124D04">
            <w:pPr>
              <w:widowControl/>
              <w:autoSpaceDE/>
              <w:autoSpaceDN/>
              <w:jc w:val="center"/>
              <w:rPr>
                <w:rFonts w:eastAsia="Times New Roman"/>
                <w:sz w:val="18"/>
                <w:szCs w:val="18"/>
                <w:lang w:eastAsia="ru-RU"/>
              </w:rPr>
            </w:pPr>
          </w:p>
        </w:tc>
        <w:tc>
          <w:tcPr>
            <w:tcW w:w="313" w:type="pct"/>
            <w:tcBorders>
              <w:top w:val="nil"/>
              <w:left w:val="nil"/>
              <w:bottom w:val="single" w:sz="4" w:space="0" w:color="auto"/>
              <w:right w:val="single" w:sz="4" w:space="0" w:color="auto"/>
            </w:tcBorders>
            <w:shd w:val="clear" w:color="auto" w:fill="auto"/>
            <w:vAlign w:val="center"/>
            <w:hideMark/>
          </w:tcPr>
          <w:p w14:paraId="208F08D5" w14:textId="2F20F3C1" w:rsidR="00124D04" w:rsidRPr="00124D04" w:rsidRDefault="00124D04" w:rsidP="00124D04">
            <w:pPr>
              <w:widowControl/>
              <w:autoSpaceDE/>
              <w:autoSpaceDN/>
              <w:jc w:val="center"/>
              <w:rPr>
                <w:rFonts w:eastAsia="Times New Roman"/>
                <w:sz w:val="18"/>
                <w:szCs w:val="18"/>
                <w:lang w:eastAsia="ru-RU"/>
              </w:rPr>
            </w:pPr>
          </w:p>
        </w:tc>
        <w:tc>
          <w:tcPr>
            <w:tcW w:w="429" w:type="pct"/>
            <w:tcBorders>
              <w:top w:val="nil"/>
              <w:left w:val="nil"/>
              <w:bottom w:val="single" w:sz="4" w:space="0" w:color="auto"/>
              <w:right w:val="single" w:sz="4" w:space="0" w:color="auto"/>
            </w:tcBorders>
            <w:shd w:val="clear" w:color="auto" w:fill="auto"/>
            <w:vAlign w:val="center"/>
            <w:hideMark/>
          </w:tcPr>
          <w:p w14:paraId="2A528BA7" w14:textId="1E33FA13" w:rsidR="00124D04" w:rsidRPr="00124D04" w:rsidRDefault="00124D04" w:rsidP="00124D04">
            <w:pPr>
              <w:widowControl/>
              <w:autoSpaceDE/>
              <w:autoSpaceDN/>
              <w:jc w:val="center"/>
              <w:rPr>
                <w:rFonts w:eastAsia="Times New Roman"/>
                <w:sz w:val="18"/>
                <w:szCs w:val="18"/>
                <w:lang w:eastAsia="ru-RU"/>
              </w:rPr>
            </w:pPr>
          </w:p>
        </w:tc>
        <w:tc>
          <w:tcPr>
            <w:tcW w:w="272" w:type="pct"/>
            <w:tcBorders>
              <w:top w:val="nil"/>
              <w:left w:val="nil"/>
              <w:bottom w:val="single" w:sz="4" w:space="0" w:color="auto"/>
              <w:right w:val="single" w:sz="4" w:space="0" w:color="auto"/>
            </w:tcBorders>
            <w:shd w:val="clear" w:color="auto" w:fill="auto"/>
            <w:noWrap/>
            <w:vAlign w:val="center"/>
            <w:hideMark/>
          </w:tcPr>
          <w:p w14:paraId="3BC448F4"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0001</w:t>
            </w:r>
          </w:p>
        </w:tc>
        <w:tc>
          <w:tcPr>
            <w:tcW w:w="206" w:type="pct"/>
            <w:tcBorders>
              <w:top w:val="nil"/>
              <w:left w:val="nil"/>
              <w:bottom w:val="single" w:sz="4" w:space="0" w:color="auto"/>
              <w:right w:val="single" w:sz="4" w:space="0" w:color="auto"/>
            </w:tcBorders>
            <w:shd w:val="clear" w:color="auto" w:fill="auto"/>
            <w:noWrap/>
            <w:vAlign w:val="center"/>
            <w:hideMark/>
          </w:tcPr>
          <w:p w14:paraId="742F96D3" w14:textId="4B0D5EE7" w:rsidR="00124D04" w:rsidRPr="00124D04" w:rsidRDefault="00124D04" w:rsidP="00124D04">
            <w:pPr>
              <w:widowControl/>
              <w:autoSpaceDE/>
              <w:autoSpaceDN/>
              <w:jc w:val="center"/>
              <w:rPr>
                <w:rFonts w:eastAsia="Times New Roman"/>
                <w:sz w:val="18"/>
                <w:szCs w:val="18"/>
                <w:lang w:eastAsia="ru-RU"/>
              </w:rPr>
            </w:pPr>
          </w:p>
        </w:tc>
        <w:tc>
          <w:tcPr>
            <w:tcW w:w="240" w:type="pct"/>
            <w:tcBorders>
              <w:top w:val="nil"/>
              <w:left w:val="nil"/>
              <w:bottom w:val="single" w:sz="4" w:space="0" w:color="auto"/>
              <w:right w:val="single" w:sz="4" w:space="0" w:color="auto"/>
            </w:tcBorders>
            <w:shd w:val="clear" w:color="auto" w:fill="auto"/>
            <w:noWrap/>
            <w:vAlign w:val="center"/>
            <w:hideMark/>
          </w:tcPr>
          <w:p w14:paraId="60BA02DA"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17</w:t>
            </w:r>
          </w:p>
        </w:tc>
        <w:tc>
          <w:tcPr>
            <w:tcW w:w="725" w:type="pct"/>
            <w:tcBorders>
              <w:top w:val="nil"/>
              <w:left w:val="nil"/>
              <w:bottom w:val="single" w:sz="4" w:space="0" w:color="auto"/>
              <w:right w:val="single" w:sz="4" w:space="0" w:color="auto"/>
            </w:tcBorders>
            <w:shd w:val="clear" w:color="auto" w:fill="auto"/>
            <w:vAlign w:val="center"/>
            <w:hideMark/>
          </w:tcPr>
          <w:p w14:paraId="5B0C5C1B"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Комплекс по управлению отходами</w:t>
            </w:r>
          </w:p>
        </w:tc>
      </w:tr>
      <w:tr w:rsidR="00124D04" w:rsidRPr="00124D04" w14:paraId="769D259A" w14:textId="77777777" w:rsidTr="00124D04">
        <w:trPr>
          <w:trHeight w:val="227"/>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346B2D85"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2754</w:t>
            </w:r>
          </w:p>
        </w:tc>
        <w:tc>
          <w:tcPr>
            <w:tcW w:w="1399" w:type="pct"/>
            <w:tcBorders>
              <w:top w:val="nil"/>
              <w:left w:val="nil"/>
              <w:bottom w:val="single" w:sz="4" w:space="0" w:color="auto"/>
              <w:right w:val="single" w:sz="4" w:space="0" w:color="auto"/>
            </w:tcBorders>
            <w:shd w:val="clear" w:color="auto" w:fill="auto"/>
            <w:vAlign w:val="center"/>
            <w:hideMark/>
          </w:tcPr>
          <w:p w14:paraId="0EBE0D74" w14:textId="18356749"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(Углеводороды предельные С12-С19 (в пересчете на С); Растворитель РПК-265П) (10)</w:t>
            </w:r>
          </w:p>
        </w:tc>
        <w:tc>
          <w:tcPr>
            <w:tcW w:w="449" w:type="pct"/>
            <w:tcBorders>
              <w:top w:val="nil"/>
              <w:left w:val="nil"/>
              <w:bottom w:val="single" w:sz="4" w:space="0" w:color="auto"/>
              <w:right w:val="single" w:sz="4" w:space="0" w:color="auto"/>
            </w:tcBorders>
            <w:shd w:val="clear" w:color="auto" w:fill="auto"/>
            <w:vAlign w:val="center"/>
            <w:hideMark/>
          </w:tcPr>
          <w:p w14:paraId="2C16CF38" w14:textId="5AFEA001" w:rsidR="00124D04" w:rsidRPr="00124D04" w:rsidRDefault="00124D04" w:rsidP="00124D04">
            <w:pPr>
              <w:widowControl/>
              <w:autoSpaceDE/>
              <w:autoSpaceDN/>
              <w:jc w:val="center"/>
              <w:rPr>
                <w:rFonts w:eastAsia="Times New Roman"/>
                <w:sz w:val="18"/>
                <w:szCs w:val="18"/>
                <w:lang w:eastAsia="ru-RU"/>
              </w:rPr>
            </w:pPr>
          </w:p>
        </w:tc>
        <w:tc>
          <w:tcPr>
            <w:tcW w:w="654" w:type="pct"/>
            <w:tcBorders>
              <w:top w:val="nil"/>
              <w:left w:val="nil"/>
              <w:bottom w:val="single" w:sz="4" w:space="0" w:color="auto"/>
              <w:right w:val="single" w:sz="4" w:space="0" w:color="auto"/>
            </w:tcBorders>
            <w:shd w:val="clear" w:color="auto" w:fill="auto"/>
            <w:vAlign w:val="center"/>
            <w:hideMark/>
          </w:tcPr>
          <w:p w14:paraId="0218540A"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0,39784/0,39784</w:t>
            </w:r>
          </w:p>
        </w:tc>
        <w:tc>
          <w:tcPr>
            <w:tcW w:w="313" w:type="pct"/>
            <w:tcBorders>
              <w:top w:val="nil"/>
              <w:left w:val="nil"/>
              <w:bottom w:val="single" w:sz="4" w:space="0" w:color="auto"/>
              <w:right w:val="single" w:sz="4" w:space="0" w:color="auto"/>
            </w:tcBorders>
            <w:shd w:val="clear" w:color="auto" w:fill="auto"/>
            <w:vAlign w:val="center"/>
            <w:hideMark/>
          </w:tcPr>
          <w:p w14:paraId="7A5CBC0D" w14:textId="754D2944" w:rsidR="00124D04" w:rsidRPr="00124D04" w:rsidRDefault="00124D04" w:rsidP="00124D04">
            <w:pPr>
              <w:widowControl/>
              <w:autoSpaceDE/>
              <w:autoSpaceDN/>
              <w:jc w:val="center"/>
              <w:rPr>
                <w:rFonts w:eastAsia="Times New Roman"/>
                <w:sz w:val="18"/>
                <w:szCs w:val="18"/>
                <w:lang w:eastAsia="ru-RU"/>
              </w:rPr>
            </w:pPr>
          </w:p>
        </w:tc>
        <w:tc>
          <w:tcPr>
            <w:tcW w:w="429" w:type="pct"/>
            <w:tcBorders>
              <w:top w:val="nil"/>
              <w:left w:val="nil"/>
              <w:bottom w:val="single" w:sz="4" w:space="0" w:color="auto"/>
              <w:right w:val="single" w:sz="4" w:space="0" w:color="auto"/>
            </w:tcBorders>
            <w:shd w:val="clear" w:color="auto" w:fill="auto"/>
            <w:vAlign w:val="center"/>
            <w:hideMark/>
          </w:tcPr>
          <w:p w14:paraId="52A7364F"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9504/1813</w:t>
            </w:r>
          </w:p>
        </w:tc>
        <w:tc>
          <w:tcPr>
            <w:tcW w:w="272" w:type="pct"/>
            <w:tcBorders>
              <w:top w:val="nil"/>
              <w:left w:val="nil"/>
              <w:bottom w:val="single" w:sz="4" w:space="0" w:color="auto"/>
              <w:right w:val="single" w:sz="4" w:space="0" w:color="auto"/>
            </w:tcBorders>
            <w:shd w:val="clear" w:color="auto" w:fill="auto"/>
            <w:noWrap/>
            <w:vAlign w:val="center"/>
            <w:hideMark/>
          </w:tcPr>
          <w:p w14:paraId="73DB61B8"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6011</w:t>
            </w:r>
          </w:p>
        </w:tc>
        <w:tc>
          <w:tcPr>
            <w:tcW w:w="206" w:type="pct"/>
            <w:tcBorders>
              <w:top w:val="nil"/>
              <w:left w:val="nil"/>
              <w:bottom w:val="single" w:sz="4" w:space="0" w:color="auto"/>
              <w:right w:val="single" w:sz="4" w:space="0" w:color="auto"/>
            </w:tcBorders>
            <w:shd w:val="clear" w:color="auto" w:fill="auto"/>
            <w:noWrap/>
            <w:vAlign w:val="center"/>
            <w:hideMark/>
          </w:tcPr>
          <w:p w14:paraId="4240B4B3" w14:textId="2C350CEA" w:rsidR="00124D04" w:rsidRPr="00124D04" w:rsidRDefault="00124D04" w:rsidP="00124D04">
            <w:pPr>
              <w:widowControl/>
              <w:autoSpaceDE/>
              <w:autoSpaceDN/>
              <w:jc w:val="center"/>
              <w:rPr>
                <w:rFonts w:eastAsia="Times New Roman"/>
                <w:sz w:val="18"/>
                <w:szCs w:val="18"/>
                <w:lang w:eastAsia="ru-RU"/>
              </w:rPr>
            </w:pPr>
          </w:p>
        </w:tc>
        <w:tc>
          <w:tcPr>
            <w:tcW w:w="240" w:type="pct"/>
            <w:tcBorders>
              <w:top w:val="nil"/>
              <w:left w:val="nil"/>
              <w:bottom w:val="single" w:sz="4" w:space="0" w:color="auto"/>
              <w:right w:val="single" w:sz="4" w:space="0" w:color="auto"/>
            </w:tcBorders>
            <w:shd w:val="clear" w:color="auto" w:fill="auto"/>
            <w:noWrap/>
            <w:vAlign w:val="center"/>
            <w:hideMark/>
          </w:tcPr>
          <w:p w14:paraId="4760FD63"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54,9</w:t>
            </w:r>
          </w:p>
        </w:tc>
        <w:tc>
          <w:tcPr>
            <w:tcW w:w="725" w:type="pct"/>
            <w:tcBorders>
              <w:top w:val="nil"/>
              <w:left w:val="nil"/>
              <w:bottom w:val="single" w:sz="4" w:space="0" w:color="auto"/>
              <w:right w:val="single" w:sz="4" w:space="0" w:color="auto"/>
            </w:tcBorders>
            <w:shd w:val="clear" w:color="auto" w:fill="auto"/>
            <w:vAlign w:val="center"/>
            <w:hideMark/>
          </w:tcPr>
          <w:p w14:paraId="6EE587F1"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Комплекс по управлению отходами</w:t>
            </w:r>
          </w:p>
        </w:tc>
      </w:tr>
      <w:tr w:rsidR="00124D04" w:rsidRPr="00124D04" w14:paraId="4EEC972A" w14:textId="77777777" w:rsidTr="00124D04">
        <w:trPr>
          <w:trHeight w:val="227"/>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05B88B4C" w14:textId="0A3D468D" w:rsidR="00124D04" w:rsidRPr="00124D04" w:rsidRDefault="00124D04" w:rsidP="00124D04">
            <w:pPr>
              <w:widowControl/>
              <w:autoSpaceDE/>
              <w:autoSpaceDN/>
              <w:jc w:val="center"/>
              <w:rPr>
                <w:rFonts w:eastAsia="Times New Roman"/>
                <w:sz w:val="18"/>
                <w:szCs w:val="18"/>
                <w:lang w:eastAsia="ru-RU"/>
              </w:rPr>
            </w:pPr>
          </w:p>
        </w:tc>
        <w:tc>
          <w:tcPr>
            <w:tcW w:w="1399" w:type="pct"/>
            <w:tcBorders>
              <w:top w:val="nil"/>
              <w:left w:val="nil"/>
              <w:bottom w:val="single" w:sz="4" w:space="0" w:color="auto"/>
              <w:right w:val="single" w:sz="4" w:space="0" w:color="auto"/>
            </w:tcBorders>
            <w:shd w:val="clear" w:color="auto" w:fill="auto"/>
            <w:vAlign w:val="center"/>
            <w:hideMark/>
          </w:tcPr>
          <w:p w14:paraId="13C489F3" w14:textId="6BC84505" w:rsidR="00124D04" w:rsidRPr="00124D04" w:rsidRDefault="00124D04" w:rsidP="00124D04">
            <w:pPr>
              <w:widowControl/>
              <w:autoSpaceDE/>
              <w:autoSpaceDN/>
              <w:jc w:val="center"/>
              <w:rPr>
                <w:rFonts w:eastAsia="Times New Roman"/>
                <w:sz w:val="18"/>
                <w:szCs w:val="18"/>
                <w:lang w:eastAsia="ru-RU"/>
              </w:rPr>
            </w:pPr>
          </w:p>
        </w:tc>
        <w:tc>
          <w:tcPr>
            <w:tcW w:w="449" w:type="pct"/>
            <w:tcBorders>
              <w:top w:val="nil"/>
              <w:left w:val="nil"/>
              <w:bottom w:val="single" w:sz="4" w:space="0" w:color="auto"/>
              <w:right w:val="single" w:sz="4" w:space="0" w:color="auto"/>
            </w:tcBorders>
            <w:shd w:val="clear" w:color="auto" w:fill="auto"/>
            <w:vAlign w:val="center"/>
            <w:hideMark/>
          </w:tcPr>
          <w:p w14:paraId="75ECF09D" w14:textId="7D0CBAB0" w:rsidR="00124D04" w:rsidRPr="00124D04" w:rsidRDefault="00124D04" w:rsidP="00124D04">
            <w:pPr>
              <w:widowControl/>
              <w:autoSpaceDE/>
              <w:autoSpaceDN/>
              <w:jc w:val="center"/>
              <w:rPr>
                <w:rFonts w:eastAsia="Times New Roman"/>
                <w:sz w:val="18"/>
                <w:szCs w:val="18"/>
                <w:lang w:eastAsia="ru-RU"/>
              </w:rPr>
            </w:pPr>
          </w:p>
        </w:tc>
        <w:tc>
          <w:tcPr>
            <w:tcW w:w="654" w:type="pct"/>
            <w:tcBorders>
              <w:top w:val="nil"/>
              <w:left w:val="nil"/>
              <w:bottom w:val="single" w:sz="4" w:space="0" w:color="auto"/>
              <w:right w:val="single" w:sz="4" w:space="0" w:color="auto"/>
            </w:tcBorders>
            <w:shd w:val="clear" w:color="auto" w:fill="auto"/>
            <w:vAlign w:val="center"/>
            <w:hideMark/>
          </w:tcPr>
          <w:p w14:paraId="1DD79FDD" w14:textId="6C62E51A" w:rsidR="00124D04" w:rsidRPr="00124D04" w:rsidRDefault="00124D04" w:rsidP="00124D04">
            <w:pPr>
              <w:widowControl/>
              <w:autoSpaceDE/>
              <w:autoSpaceDN/>
              <w:jc w:val="center"/>
              <w:rPr>
                <w:rFonts w:eastAsia="Times New Roman"/>
                <w:sz w:val="18"/>
                <w:szCs w:val="18"/>
                <w:lang w:eastAsia="ru-RU"/>
              </w:rPr>
            </w:pPr>
          </w:p>
        </w:tc>
        <w:tc>
          <w:tcPr>
            <w:tcW w:w="313" w:type="pct"/>
            <w:tcBorders>
              <w:top w:val="nil"/>
              <w:left w:val="nil"/>
              <w:bottom w:val="single" w:sz="4" w:space="0" w:color="auto"/>
              <w:right w:val="single" w:sz="4" w:space="0" w:color="auto"/>
            </w:tcBorders>
            <w:shd w:val="clear" w:color="auto" w:fill="auto"/>
            <w:vAlign w:val="center"/>
            <w:hideMark/>
          </w:tcPr>
          <w:p w14:paraId="741C9941" w14:textId="28FBF754" w:rsidR="00124D04" w:rsidRPr="00124D04" w:rsidRDefault="00124D04" w:rsidP="00124D04">
            <w:pPr>
              <w:widowControl/>
              <w:autoSpaceDE/>
              <w:autoSpaceDN/>
              <w:jc w:val="center"/>
              <w:rPr>
                <w:rFonts w:eastAsia="Times New Roman"/>
                <w:sz w:val="18"/>
                <w:szCs w:val="18"/>
                <w:lang w:eastAsia="ru-RU"/>
              </w:rPr>
            </w:pPr>
          </w:p>
        </w:tc>
        <w:tc>
          <w:tcPr>
            <w:tcW w:w="429" w:type="pct"/>
            <w:tcBorders>
              <w:top w:val="nil"/>
              <w:left w:val="nil"/>
              <w:bottom w:val="single" w:sz="4" w:space="0" w:color="auto"/>
              <w:right w:val="single" w:sz="4" w:space="0" w:color="auto"/>
            </w:tcBorders>
            <w:shd w:val="clear" w:color="auto" w:fill="auto"/>
            <w:vAlign w:val="center"/>
            <w:hideMark/>
          </w:tcPr>
          <w:p w14:paraId="083046C2" w14:textId="654C261C" w:rsidR="00124D04" w:rsidRPr="00124D04" w:rsidRDefault="00124D04" w:rsidP="00124D04">
            <w:pPr>
              <w:widowControl/>
              <w:autoSpaceDE/>
              <w:autoSpaceDN/>
              <w:jc w:val="center"/>
              <w:rPr>
                <w:rFonts w:eastAsia="Times New Roman"/>
                <w:sz w:val="18"/>
                <w:szCs w:val="18"/>
                <w:lang w:eastAsia="ru-RU"/>
              </w:rPr>
            </w:pPr>
          </w:p>
        </w:tc>
        <w:tc>
          <w:tcPr>
            <w:tcW w:w="272" w:type="pct"/>
            <w:tcBorders>
              <w:top w:val="nil"/>
              <w:left w:val="nil"/>
              <w:bottom w:val="single" w:sz="4" w:space="0" w:color="auto"/>
              <w:right w:val="single" w:sz="4" w:space="0" w:color="auto"/>
            </w:tcBorders>
            <w:shd w:val="clear" w:color="auto" w:fill="auto"/>
            <w:noWrap/>
            <w:vAlign w:val="center"/>
            <w:hideMark/>
          </w:tcPr>
          <w:p w14:paraId="3F172292"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6024</w:t>
            </w:r>
          </w:p>
        </w:tc>
        <w:tc>
          <w:tcPr>
            <w:tcW w:w="206" w:type="pct"/>
            <w:tcBorders>
              <w:top w:val="nil"/>
              <w:left w:val="nil"/>
              <w:bottom w:val="single" w:sz="4" w:space="0" w:color="auto"/>
              <w:right w:val="single" w:sz="4" w:space="0" w:color="auto"/>
            </w:tcBorders>
            <w:shd w:val="clear" w:color="auto" w:fill="auto"/>
            <w:noWrap/>
            <w:vAlign w:val="center"/>
            <w:hideMark/>
          </w:tcPr>
          <w:p w14:paraId="75960750" w14:textId="355EDCC9" w:rsidR="00124D04" w:rsidRPr="00124D04" w:rsidRDefault="00124D04" w:rsidP="00124D04">
            <w:pPr>
              <w:widowControl/>
              <w:autoSpaceDE/>
              <w:autoSpaceDN/>
              <w:jc w:val="center"/>
              <w:rPr>
                <w:rFonts w:eastAsia="Times New Roman"/>
                <w:sz w:val="18"/>
                <w:szCs w:val="18"/>
                <w:lang w:eastAsia="ru-RU"/>
              </w:rPr>
            </w:pPr>
          </w:p>
        </w:tc>
        <w:tc>
          <w:tcPr>
            <w:tcW w:w="240" w:type="pct"/>
            <w:tcBorders>
              <w:top w:val="nil"/>
              <w:left w:val="nil"/>
              <w:bottom w:val="single" w:sz="4" w:space="0" w:color="auto"/>
              <w:right w:val="single" w:sz="4" w:space="0" w:color="auto"/>
            </w:tcBorders>
            <w:shd w:val="clear" w:color="auto" w:fill="auto"/>
            <w:noWrap/>
            <w:vAlign w:val="center"/>
            <w:hideMark/>
          </w:tcPr>
          <w:p w14:paraId="17A384D2"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36,4</w:t>
            </w:r>
          </w:p>
        </w:tc>
        <w:tc>
          <w:tcPr>
            <w:tcW w:w="725" w:type="pct"/>
            <w:tcBorders>
              <w:top w:val="nil"/>
              <w:left w:val="nil"/>
              <w:bottom w:val="single" w:sz="4" w:space="0" w:color="auto"/>
              <w:right w:val="single" w:sz="4" w:space="0" w:color="auto"/>
            </w:tcBorders>
            <w:shd w:val="clear" w:color="auto" w:fill="auto"/>
            <w:vAlign w:val="center"/>
            <w:hideMark/>
          </w:tcPr>
          <w:p w14:paraId="772B3065"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Комплекс по управлению отходами</w:t>
            </w:r>
          </w:p>
        </w:tc>
      </w:tr>
      <w:tr w:rsidR="00124D04" w:rsidRPr="00124D04" w14:paraId="045A5B71" w14:textId="77777777" w:rsidTr="00124D04">
        <w:trPr>
          <w:trHeight w:val="227"/>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6570057D" w14:textId="1348D1FB" w:rsidR="00124D04" w:rsidRPr="00124D04" w:rsidRDefault="00124D04" w:rsidP="00124D04">
            <w:pPr>
              <w:widowControl/>
              <w:autoSpaceDE/>
              <w:autoSpaceDN/>
              <w:jc w:val="center"/>
              <w:rPr>
                <w:rFonts w:eastAsia="Times New Roman"/>
                <w:sz w:val="18"/>
                <w:szCs w:val="18"/>
                <w:lang w:eastAsia="ru-RU"/>
              </w:rPr>
            </w:pPr>
          </w:p>
        </w:tc>
        <w:tc>
          <w:tcPr>
            <w:tcW w:w="1399" w:type="pct"/>
            <w:tcBorders>
              <w:top w:val="nil"/>
              <w:left w:val="nil"/>
              <w:bottom w:val="single" w:sz="4" w:space="0" w:color="auto"/>
              <w:right w:val="single" w:sz="4" w:space="0" w:color="auto"/>
            </w:tcBorders>
            <w:shd w:val="clear" w:color="auto" w:fill="auto"/>
            <w:vAlign w:val="center"/>
            <w:hideMark/>
          </w:tcPr>
          <w:p w14:paraId="158F8772" w14:textId="6BAC3E2E" w:rsidR="00124D04" w:rsidRPr="00124D04" w:rsidRDefault="00124D04" w:rsidP="00124D04">
            <w:pPr>
              <w:widowControl/>
              <w:autoSpaceDE/>
              <w:autoSpaceDN/>
              <w:jc w:val="center"/>
              <w:rPr>
                <w:rFonts w:eastAsia="Times New Roman"/>
                <w:sz w:val="18"/>
                <w:szCs w:val="18"/>
                <w:lang w:eastAsia="ru-RU"/>
              </w:rPr>
            </w:pPr>
          </w:p>
        </w:tc>
        <w:tc>
          <w:tcPr>
            <w:tcW w:w="449" w:type="pct"/>
            <w:tcBorders>
              <w:top w:val="nil"/>
              <w:left w:val="nil"/>
              <w:bottom w:val="single" w:sz="4" w:space="0" w:color="auto"/>
              <w:right w:val="single" w:sz="4" w:space="0" w:color="auto"/>
            </w:tcBorders>
            <w:shd w:val="clear" w:color="auto" w:fill="auto"/>
            <w:vAlign w:val="center"/>
            <w:hideMark/>
          </w:tcPr>
          <w:p w14:paraId="3E4BDDA2" w14:textId="49DA6D29" w:rsidR="00124D04" w:rsidRPr="00124D04" w:rsidRDefault="00124D04" w:rsidP="00124D04">
            <w:pPr>
              <w:widowControl/>
              <w:autoSpaceDE/>
              <w:autoSpaceDN/>
              <w:jc w:val="center"/>
              <w:rPr>
                <w:rFonts w:eastAsia="Times New Roman"/>
                <w:sz w:val="18"/>
                <w:szCs w:val="18"/>
                <w:lang w:eastAsia="ru-RU"/>
              </w:rPr>
            </w:pPr>
          </w:p>
        </w:tc>
        <w:tc>
          <w:tcPr>
            <w:tcW w:w="654" w:type="pct"/>
            <w:tcBorders>
              <w:top w:val="nil"/>
              <w:left w:val="nil"/>
              <w:bottom w:val="single" w:sz="4" w:space="0" w:color="auto"/>
              <w:right w:val="single" w:sz="4" w:space="0" w:color="auto"/>
            </w:tcBorders>
            <w:shd w:val="clear" w:color="auto" w:fill="auto"/>
            <w:vAlign w:val="center"/>
            <w:hideMark/>
          </w:tcPr>
          <w:p w14:paraId="7F8252AF" w14:textId="5B9AA0E0" w:rsidR="00124D04" w:rsidRPr="00124D04" w:rsidRDefault="00124D04" w:rsidP="00124D04">
            <w:pPr>
              <w:widowControl/>
              <w:autoSpaceDE/>
              <w:autoSpaceDN/>
              <w:jc w:val="center"/>
              <w:rPr>
                <w:rFonts w:eastAsia="Times New Roman"/>
                <w:sz w:val="18"/>
                <w:szCs w:val="18"/>
                <w:lang w:eastAsia="ru-RU"/>
              </w:rPr>
            </w:pPr>
          </w:p>
        </w:tc>
        <w:tc>
          <w:tcPr>
            <w:tcW w:w="313" w:type="pct"/>
            <w:tcBorders>
              <w:top w:val="nil"/>
              <w:left w:val="nil"/>
              <w:bottom w:val="single" w:sz="4" w:space="0" w:color="auto"/>
              <w:right w:val="single" w:sz="4" w:space="0" w:color="auto"/>
            </w:tcBorders>
            <w:shd w:val="clear" w:color="auto" w:fill="auto"/>
            <w:vAlign w:val="center"/>
            <w:hideMark/>
          </w:tcPr>
          <w:p w14:paraId="45AB04AD" w14:textId="561A8931" w:rsidR="00124D04" w:rsidRPr="00124D04" w:rsidRDefault="00124D04" w:rsidP="00124D04">
            <w:pPr>
              <w:widowControl/>
              <w:autoSpaceDE/>
              <w:autoSpaceDN/>
              <w:jc w:val="center"/>
              <w:rPr>
                <w:rFonts w:eastAsia="Times New Roman"/>
                <w:sz w:val="18"/>
                <w:szCs w:val="18"/>
                <w:lang w:eastAsia="ru-RU"/>
              </w:rPr>
            </w:pPr>
          </w:p>
        </w:tc>
        <w:tc>
          <w:tcPr>
            <w:tcW w:w="429" w:type="pct"/>
            <w:tcBorders>
              <w:top w:val="nil"/>
              <w:left w:val="nil"/>
              <w:bottom w:val="single" w:sz="4" w:space="0" w:color="auto"/>
              <w:right w:val="single" w:sz="4" w:space="0" w:color="auto"/>
            </w:tcBorders>
            <w:shd w:val="clear" w:color="auto" w:fill="auto"/>
            <w:vAlign w:val="center"/>
            <w:hideMark/>
          </w:tcPr>
          <w:p w14:paraId="4CDF397D" w14:textId="530DF225" w:rsidR="00124D04" w:rsidRPr="00124D04" w:rsidRDefault="00124D04" w:rsidP="00124D04">
            <w:pPr>
              <w:widowControl/>
              <w:autoSpaceDE/>
              <w:autoSpaceDN/>
              <w:jc w:val="center"/>
              <w:rPr>
                <w:rFonts w:eastAsia="Times New Roman"/>
                <w:sz w:val="18"/>
                <w:szCs w:val="18"/>
                <w:lang w:eastAsia="ru-RU"/>
              </w:rPr>
            </w:pPr>
          </w:p>
        </w:tc>
        <w:tc>
          <w:tcPr>
            <w:tcW w:w="272" w:type="pct"/>
            <w:tcBorders>
              <w:top w:val="nil"/>
              <w:left w:val="nil"/>
              <w:bottom w:val="single" w:sz="4" w:space="0" w:color="auto"/>
              <w:right w:val="single" w:sz="4" w:space="0" w:color="auto"/>
            </w:tcBorders>
            <w:shd w:val="clear" w:color="auto" w:fill="auto"/>
            <w:noWrap/>
            <w:vAlign w:val="center"/>
            <w:hideMark/>
          </w:tcPr>
          <w:p w14:paraId="2AAD45AE"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6012</w:t>
            </w:r>
          </w:p>
        </w:tc>
        <w:tc>
          <w:tcPr>
            <w:tcW w:w="206" w:type="pct"/>
            <w:tcBorders>
              <w:top w:val="nil"/>
              <w:left w:val="nil"/>
              <w:bottom w:val="single" w:sz="4" w:space="0" w:color="auto"/>
              <w:right w:val="single" w:sz="4" w:space="0" w:color="auto"/>
            </w:tcBorders>
            <w:shd w:val="clear" w:color="auto" w:fill="auto"/>
            <w:noWrap/>
            <w:vAlign w:val="center"/>
            <w:hideMark/>
          </w:tcPr>
          <w:p w14:paraId="5456F2CF" w14:textId="590F4B02" w:rsidR="00124D04" w:rsidRPr="00124D04" w:rsidRDefault="00124D04" w:rsidP="00124D04">
            <w:pPr>
              <w:widowControl/>
              <w:autoSpaceDE/>
              <w:autoSpaceDN/>
              <w:jc w:val="center"/>
              <w:rPr>
                <w:rFonts w:eastAsia="Times New Roman"/>
                <w:sz w:val="18"/>
                <w:szCs w:val="18"/>
                <w:lang w:eastAsia="ru-RU"/>
              </w:rPr>
            </w:pPr>
          </w:p>
        </w:tc>
        <w:tc>
          <w:tcPr>
            <w:tcW w:w="240" w:type="pct"/>
            <w:tcBorders>
              <w:top w:val="nil"/>
              <w:left w:val="nil"/>
              <w:bottom w:val="single" w:sz="4" w:space="0" w:color="auto"/>
              <w:right w:val="single" w:sz="4" w:space="0" w:color="auto"/>
            </w:tcBorders>
            <w:shd w:val="clear" w:color="auto" w:fill="auto"/>
            <w:noWrap/>
            <w:vAlign w:val="center"/>
            <w:hideMark/>
          </w:tcPr>
          <w:p w14:paraId="26ADDDCC"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3</w:t>
            </w:r>
          </w:p>
        </w:tc>
        <w:tc>
          <w:tcPr>
            <w:tcW w:w="725" w:type="pct"/>
            <w:tcBorders>
              <w:top w:val="nil"/>
              <w:left w:val="nil"/>
              <w:bottom w:val="single" w:sz="4" w:space="0" w:color="auto"/>
              <w:right w:val="single" w:sz="4" w:space="0" w:color="auto"/>
            </w:tcBorders>
            <w:shd w:val="clear" w:color="auto" w:fill="auto"/>
            <w:vAlign w:val="center"/>
            <w:hideMark/>
          </w:tcPr>
          <w:p w14:paraId="7722927A"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Комплекс по управлению отходами</w:t>
            </w:r>
          </w:p>
        </w:tc>
      </w:tr>
      <w:tr w:rsidR="00124D04" w:rsidRPr="00124D04" w14:paraId="6E11917C" w14:textId="77777777" w:rsidTr="00124D04">
        <w:trPr>
          <w:trHeight w:val="227"/>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1972C11D"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2908</w:t>
            </w:r>
          </w:p>
        </w:tc>
        <w:tc>
          <w:tcPr>
            <w:tcW w:w="1399" w:type="pct"/>
            <w:tcBorders>
              <w:top w:val="nil"/>
              <w:left w:val="nil"/>
              <w:bottom w:val="single" w:sz="4" w:space="0" w:color="auto"/>
              <w:right w:val="single" w:sz="4" w:space="0" w:color="auto"/>
            </w:tcBorders>
            <w:shd w:val="clear" w:color="auto" w:fill="auto"/>
            <w:vAlign w:val="center"/>
            <w:hideMark/>
          </w:tcPr>
          <w:p w14:paraId="62673ED0" w14:textId="7178F076"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 xml:space="preserve">Пыль неорганическая, содержащая двуокись кремния в %: 70-20 </w:t>
            </w:r>
          </w:p>
        </w:tc>
        <w:tc>
          <w:tcPr>
            <w:tcW w:w="449" w:type="pct"/>
            <w:tcBorders>
              <w:top w:val="nil"/>
              <w:left w:val="nil"/>
              <w:bottom w:val="single" w:sz="4" w:space="0" w:color="auto"/>
              <w:right w:val="single" w:sz="4" w:space="0" w:color="auto"/>
            </w:tcBorders>
            <w:shd w:val="clear" w:color="auto" w:fill="auto"/>
            <w:vAlign w:val="center"/>
            <w:hideMark/>
          </w:tcPr>
          <w:p w14:paraId="2DE1A421" w14:textId="3ABD7633" w:rsidR="00124D04" w:rsidRPr="00124D04" w:rsidRDefault="00124D04" w:rsidP="00124D04">
            <w:pPr>
              <w:widowControl/>
              <w:autoSpaceDE/>
              <w:autoSpaceDN/>
              <w:jc w:val="center"/>
              <w:rPr>
                <w:rFonts w:eastAsia="Times New Roman"/>
                <w:sz w:val="18"/>
                <w:szCs w:val="18"/>
                <w:lang w:eastAsia="ru-RU"/>
              </w:rPr>
            </w:pPr>
          </w:p>
        </w:tc>
        <w:tc>
          <w:tcPr>
            <w:tcW w:w="654" w:type="pct"/>
            <w:tcBorders>
              <w:top w:val="nil"/>
              <w:left w:val="nil"/>
              <w:bottom w:val="single" w:sz="4" w:space="0" w:color="auto"/>
              <w:right w:val="single" w:sz="4" w:space="0" w:color="auto"/>
            </w:tcBorders>
            <w:shd w:val="clear" w:color="auto" w:fill="auto"/>
            <w:vAlign w:val="center"/>
            <w:hideMark/>
          </w:tcPr>
          <w:p w14:paraId="4462556A"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0,2796/0,08388</w:t>
            </w:r>
          </w:p>
        </w:tc>
        <w:tc>
          <w:tcPr>
            <w:tcW w:w="313" w:type="pct"/>
            <w:tcBorders>
              <w:top w:val="nil"/>
              <w:left w:val="nil"/>
              <w:bottom w:val="single" w:sz="4" w:space="0" w:color="auto"/>
              <w:right w:val="single" w:sz="4" w:space="0" w:color="auto"/>
            </w:tcBorders>
            <w:shd w:val="clear" w:color="auto" w:fill="auto"/>
            <w:vAlign w:val="center"/>
            <w:hideMark/>
          </w:tcPr>
          <w:p w14:paraId="0B738BAB" w14:textId="116C60A4" w:rsidR="00124D04" w:rsidRPr="00124D04" w:rsidRDefault="00124D04" w:rsidP="00124D04">
            <w:pPr>
              <w:widowControl/>
              <w:autoSpaceDE/>
              <w:autoSpaceDN/>
              <w:jc w:val="center"/>
              <w:rPr>
                <w:rFonts w:eastAsia="Times New Roman"/>
                <w:sz w:val="18"/>
                <w:szCs w:val="18"/>
                <w:lang w:eastAsia="ru-RU"/>
              </w:rPr>
            </w:pPr>
          </w:p>
        </w:tc>
        <w:tc>
          <w:tcPr>
            <w:tcW w:w="429" w:type="pct"/>
            <w:tcBorders>
              <w:top w:val="nil"/>
              <w:left w:val="nil"/>
              <w:bottom w:val="single" w:sz="4" w:space="0" w:color="auto"/>
              <w:right w:val="single" w:sz="4" w:space="0" w:color="auto"/>
            </w:tcBorders>
            <w:shd w:val="clear" w:color="auto" w:fill="auto"/>
            <w:vAlign w:val="center"/>
            <w:hideMark/>
          </w:tcPr>
          <w:p w14:paraId="6AC1CF86"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9504/1813</w:t>
            </w:r>
          </w:p>
        </w:tc>
        <w:tc>
          <w:tcPr>
            <w:tcW w:w="272" w:type="pct"/>
            <w:tcBorders>
              <w:top w:val="nil"/>
              <w:left w:val="nil"/>
              <w:bottom w:val="single" w:sz="4" w:space="0" w:color="auto"/>
              <w:right w:val="single" w:sz="4" w:space="0" w:color="auto"/>
            </w:tcBorders>
            <w:shd w:val="clear" w:color="auto" w:fill="auto"/>
            <w:noWrap/>
            <w:vAlign w:val="center"/>
            <w:hideMark/>
          </w:tcPr>
          <w:p w14:paraId="28432E8F"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6016</w:t>
            </w:r>
          </w:p>
        </w:tc>
        <w:tc>
          <w:tcPr>
            <w:tcW w:w="206" w:type="pct"/>
            <w:tcBorders>
              <w:top w:val="nil"/>
              <w:left w:val="nil"/>
              <w:bottom w:val="single" w:sz="4" w:space="0" w:color="auto"/>
              <w:right w:val="single" w:sz="4" w:space="0" w:color="auto"/>
            </w:tcBorders>
            <w:shd w:val="clear" w:color="auto" w:fill="auto"/>
            <w:noWrap/>
            <w:vAlign w:val="center"/>
            <w:hideMark/>
          </w:tcPr>
          <w:p w14:paraId="345DE67D" w14:textId="05C42C74" w:rsidR="00124D04" w:rsidRPr="00124D04" w:rsidRDefault="00124D04" w:rsidP="00124D04">
            <w:pPr>
              <w:widowControl/>
              <w:autoSpaceDE/>
              <w:autoSpaceDN/>
              <w:jc w:val="center"/>
              <w:rPr>
                <w:rFonts w:eastAsia="Times New Roman"/>
                <w:sz w:val="18"/>
                <w:szCs w:val="18"/>
                <w:lang w:eastAsia="ru-RU"/>
              </w:rPr>
            </w:pPr>
          </w:p>
        </w:tc>
        <w:tc>
          <w:tcPr>
            <w:tcW w:w="240" w:type="pct"/>
            <w:tcBorders>
              <w:top w:val="nil"/>
              <w:left w:val="nil"/>
              <w:bottom w:val="single" w:sz="4" w:space="0" w:color="auto"/>
              <w:right w:val="single" w:sz="4" w:space="0" w:color="auto"/>
            </w:tcBorders>
            <w:shd w:val="clear" w:color="auto" w:fill="auto"/>
            <w:noWrap/>
            <w:vAlign w:val="center"/>
            <w:hideMark/>
          </w:tcPr>
          <w:p w14:paraId="11600847"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91,7</w:t>
            </w:r>
          </w:p>
        </w:tc>
        <w:tc>
          <w:tcPr>
            <w:tcW w:w="725" w:type="pct"/>
            <w:tcBorders>
              <w:top w:val="nil"/>
              <w:left w:val="nil"/>
              <w:bottom w:val="single" w:sz="4" w:space="0" w:color="auto"/>
              <w:right w:val="single" w:sz="4" w:space="0" w:color="auto"/>
            </w:tcBorders>
            <w:shd w:val="clear" w:color="auto" w:fill="auto"/>
            <w:vAlign w:val="center"/>
            <w:hideMark/>
          </w:tcPr>
          <w:p w14:paraId="2C2A4E7B"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Комплекс по управлению отходами</w:t>
            </w:r>
          </w:p>
        </w:tc>
      </w:tr>
      <w:tr w:rsidR="00124D04" w:rsidRPr="00124D04" w14:paraId="73171D72" w14:textId="77777777" w:rsidTr="00124D04">
        <w:trPr>
          <w:trHeight w:val="227"/>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330722DB" w14:textId="51EA0C72" w:rsidR="00124D04" w:rsidRPr="00124D04" w:rsidRDefault="00124D04" w:rsidP="00124D04">
            <w:pPr>
              <w:widowControl/>
              <w:autoSpaceDE/>
              <w:autoSpaceDN/>
              <w:jc w:val="center"/>
              <w:rPr>
                <w:rFonts w:eastAsia="Times New Roman"/>
                <w:sz w:val="18"/>
                <w:szCs w:val="18"/>
                <w:lang w:eastAsia="ru-RU"/>
              </w:rPr>
            </w:pPr>
          </w:p>
        </w:tc>
        <w:tc>
          <w:tcPr>
            <w:tcW w:w="1399" w:type="pct"/>
            <w:tcBorders>
              <w:top w:val="nil"/>
              <w:left w:val="nil"/>
              <w:bottom w:val="single" w:sz="4" w:space="0" w:color="auto"/>
              <w:right w:val="single" w:sz="4" w:space="0" w:color="auto"/>
            </w:tcBorders>
            <w:shd w:val="clear" w:color="auto" w:fill="auto"/>
            <w:vAlign w:val="center"/>
            <w:hideMark/>
          </w:tcPr>
          <w:p w14:paraId="33D0F91C" w14:textId="1AEC54FF" w:rsidR="00124D04" w:rsidRPr="00124D04" w:rsidRDefault="00124D04" w:rsidP="00124D04">
            <w:pPr>
              <w:widowControl/>
              <w:autoSpaceDE/>
              <w:autoSpaceDN/>
              <w:jc w:val="center"/>
              <w:rPr>
                <w:rFonts w:eastAsia="Times New Roman"/>
                <w:sz w:val="18"/>
                <w:szCs w:val="18"/>
                <w:lang w:eastAsia="ru-RU"/>
              </w:rPr>
            </w:pPr>
          </w:p>
        </w:tc>
        <w:tc>
          <w:tcPr>
            <w:tcW w:w="449" w:type="pct"/>
            <w:tcBorders>
              <w:top w:val="nil"/>
              <w:left w:val="nil"/>
              <w:bottom w:val="single" w:sz="4" w:space="0" w:color="auto"/>
              <w:right w:val="single" w:sz="4" w:space="0" w:color="auto"/>
            </w:tcBorders>
            <w:shd w:val="clear" w:color="auto" w:fill="auto"/>
            <w:vAlign w:val="center"/>
            <w:hideMark/>
          </w:tcPr>
          <w:p w14:paraId="72F180EF" w14:textId="77857D78" w:rsidR="00124D04" w:rsidRPr="00124D04" w:rsidRDefault="00124D04" w:rsidP="00124D04">
            <w:pPr>
              <w:widowControl/>
              <w:autoSpaceDE/>
              <w:autoSpaceDN/>
              <w:jc w:val="center"/>
              <w:rPr>
                <w:rFonts w:eastAsia="Times New Roman"/>
                <w:sz w:val="18"/>
                <w:szCs w:val="18"/>
                <w:lang w:eastAsia="ru-RU"/>
              </w:rPr>
            </w:pPr>
          </w:p>
        </w:tc>
        <w:tc>
          <w:tcPr>
            <w:tcW w:w="654" w:type="pct"/>
            <w:tcBorders>
              <w:top w:val="nil"/>
              <w:left w:val="nil"/>
              <w:bottom w:val="single" w:sz="4" w:space="0" w:color="auto"/>
              <w:right w:val="single" w:sz="4" w:space="0" w:color="auto"/>
            </w:tcBorders>
            <w:shd w:val="clear" w:color="auto" w:fill="auto"/>
            <w:vAlign w:val="center"/>
            <w:hideMark/>
          </w:tcPr>
          <w:p w14:paraId="35EC41E4" w14:textId="572B65B2" w:rsidR="00124D04" w:rsidRPr="00124D04" w:rsidRDefault="00124D04" w:rsidP="00124D04">
            <w:pPr>
              <w:widowControl/>
              <w:autoSpaceDE/>
              <w:autoSpaceDN/>
              <w:jc w:val="center"/>
              <w:rPr>
                <w:rFonts w:eastAsia="Times New Roman"/>
                <w:sz w:val="18"/>
                <w:szCs w:val="18"/>
                <w:lang w:eastAsia="ru-RU"/>
              </w:rPr>
            </w:pPr>
          </w:p>
        </w:tc>
        <w:tc>
          <w:tcPr>
            <w:tcW w:w="313" w:type="pct"/>
            <w:tcBorders>
              <w:top w:val="nil"/>
              <w:left w:val="nil"/>
              <w:bottom w:val="single" w:sz="4" w:space="0" w:color="auto"/>
              <w:right w:val="single" w:sz="4" w:space="0" w:color="auto"/>
            </w:tcBorders>
            <w:shd w:val="clear" w:color="auto" w:fill="auto"/>
            <w:vAlign w:val="center"/>
            <w:hideMark/>
          </w:tcPr>
          <w:p w14:paraId="43A8A56A" w14:textId="36E9364E" w:rsidR="00124D04" w:rsidRPr="00124D04" w:rsidRDefault="00124D04" w:rsidP="00124D04">
            <w:pPr>
              <w:widowControl/>
              <w:autoSpaceDE/>
              <w:autoSpaceDN/>
              <w:jc w:val="center"/>
              <w:rPr>
                <w:rFonts w:eastAsia="Times New Roman"/>
                <w:sz w:val="18"/>
                <w:szCs w:val="18"/>
                <w:lang w:eastAsia="ru-RU"/>
              </w:rPr>
            </w:pPr>
          </w:p>
        </w:tc>
        <w:tc>
          <w:tcPr>
            <w:tcW w:w="429" w:type="pct"/>
            <w:tcBorders>
              <w:top w:val="nil"/>
              <w:left w:val="nil"/>
              <w:bottom w:val="single" w:sz="4" w:space="0" w:color="auto"/>
              <w:right w:val="single" w:sz="4" w:space="0" w:color="auto"/>
            </w:tcBorders>
            <w:shd w:val="clear" w:color="auto" w:fill="auto"/>
            <w:vAlign w:val="center"/>
            <w:hideMark/>
          </w:tcPr>
          <w:p w14:paraId="37DEA854" w14:textId="2BD5239B" w:rsidR="00124D04" w:rsidRPr="00124D04" w:rsidRDefault="00124D04" w:rsidP="00124D04">
            <w:pPr>
              <w:widowControl/>
              <w:autoSpaceDE/>
              <w:autoSpaceDN/>
              <w:jc w:val="center"/>
              <w:rPr>
                <w:rFonts w:eastAsia="Times New Roman"/>
                <w:sz w:val="18"/>
                <w:szCs w:val="18"/>
                <w:lang w:eastAsia="ru-RU"/>
              </w:rPr>
            </w:pPr>
          </w:p>
        </w:tc>
        <w:tc>
          <w:tcPr>
            <w:tcW w:w="272" w:type="pct"/>
            <w:tcBorders>
              <w:top w:val="nil"/>
              <w:left w:val="nil"/>
              <w:bottom w:val="single" w:sz="4" w:space="0" w:color="auto"/>
              <w:right w:val="single" w:sz="4" w:space="0" w:color="auto"/>
            </w:tcBorders>
            <w:shd w:val="clear" w:color="auto" w:fill="auto"/>
            <w:noWrap/>
            <w:vAlign w:val="center"/>
            <w:hideMark/>
          </w:tcPr>
          <w:p w14:paraId="73EC69AA"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0005</w:t>
            </w:r>
          </w:p>
        </w:tc>
        <w:tc>
          <w:tcPr>
            <w:tcW w:w="206" w:type="pct"/>
            <w:tcBorders>
              <w:top w:val="nil"/>
              <w:left w:val="nil"/>
              <w:bottom w:val="single" w:sz="4" w:space="0" w:color="auto"/>
              <w:right w:val="single" w:sz="4" w:space="0" w:color="auto"/>
            </w:tcBorders>
            <w:shd w:val="clear" w:color="auto" w:fill="auto"/>
            <w:noWrap/>
            <w:vAlign w:val="center"/>
            <w:hideMark/>
          </w:tcPr>
          <w:p w14:paraId="4F9EA614" w14:textId="2AC3BFE9" w:rsidR="00124D04" w:rsidRPr="00124D04" w:rsidRDefault="00124D04" w:rsidP="00124D04">
            <w:pPr>
              <w:widowControl/>
              <w:autoSpaceDE/>
              <w:autoSpaceDN/>
              <w:jc w:val="center"/>
              <w:rPr>
                <w:rFonts w:eastAsia="Times New Roman"/>
                <w:sz w:val="18"/>
                <w:szCs w:val="18"/>
                <w:lang w:eastAsia="ru-RU"/>
              </w:rPr>
            </w:pPr>
          </w:p>
        </w:tc>
        <w:tc>
          <w:tcPr>
            <w:tcW w:w="240" w:type="pct"/>
            <w:tcBorders>
              <w:top w:val="nil"/>
              <w:left w:val="nil"/>
              <w:bottom w:val="single" w:sz="4" w:space="0" w:color="auto"/>
              <w:right w:val="single" w:sz="4" w:space="0" w:color="auto"/>
            </w:tcBorders>
            <w:shd w:val="clear" w:color="auto" w:fill="auto"/>
            <w:noWrap/>
            <w:vAlign w:val="center"/>
            <w:hideMark/>
          </w:tcPr>
          <w:p w14:paraId="145628E8"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8,1</w:t>
            </w:r>
          </w:p>
        </w:tc>
        <w:tc>
          <w:tcPr>
            <w:tcW w:w="725" w:type="pct"/>
            <w:tcBorders>
              <w:top w:val="nil"/>
              <w:left w:val="nil"/>
              <w:bottom w:val="single" w:sz="4" w:space="0" w:color="auto"/>
              <w:right w:val="single" w:sz="4" w:space="0" w:color="auto"/>
            </w:tcBorders>
            <w:shd w:val="clear" w:color="auto" w:fill="auto"/>
            <w:vAlign w:val="center"/>
            <w:hideMark/>
          </w:tcPr>
          <w:p w14:paraId="486C0560"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Комплекс по управлению отходами</w:t>
            </w:r>
          </w:p>
        </w:tc>
      </w:tr>
      <w:tr w:rsidR="00124D04" w:rsidRPr="00124D04" w14:paraId="7C5A4998" w14:textId="77777777" w:rsidTr="00124D04">
        <w:trPr>
          <w:trHeight w:val="227"/>
        </w:trPr>
        <w:tc>
          <w:tcPr>
            <w:tcW w:w="5000" w:type="pct"/>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58D19BFE" w14:textId="77777777" w:rsidR="00124D04" w:rsidRPr="00124D04" w:rsidRDefault="00124D04" w:rsidP="00124D04">
            <w:pPr>
              <w:widowControl/>
              <w:autoSpaceDE/>
              <w:autoSpaceDN/>
              <w:jc w:val="center"/>
              <w:rPr>
                <w:rFonts w:eastAsia="Times New Roman"/>
                <w:b/>
                <w:bCs/>
                <w:sz w:val="18"/>
                <w:szCs w:val="18"/>
                <w:lang w:eastAsia="ru-RU"/>
              </w:rPr>
            </w:pPr>
            <w:r w:rsidRPr="00124D04">
              <w:rPr>
                <w:rFonts w:eastAsia="Times New Roman"/>
                <w:b/>
                <w:bCs/>
                <w:sz w:val="18"/>
                <w:szCs w:val="18"/>
                <w:lang w:eastAsia="ru-RU"/>
              </w:rPr>
              <w:t>Группы веществ, обладающих эффектом комбинированного вредного действия</w:t>
            </w:r>
          </w:p>
        </w:tc>
      </w:tr>
      <w:tr w:rsidR="00124D04" w:rsidRPr="00124D04" w14:paraId="617AE64A" w14:textId="77777777" w:rsidTr="00124D04">
        <w:trPr>
          <w:trHeight w:val="227"/>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2EC642C2"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02 0301</w:t>
            </w:r>
          </w:p>
        </w:tc>
        <w:tc>
          <w:tcPr>
            <w:tcW w:w="1399" w:type="pct"/>
            <w:tcBorders>
              <w:top w:val="nil"/>
              <w:left w:val="nil"/>
              <w:bottom w:val="single" w:sz="4" w:space="0" w:color="auto"/>
              <w:right w:val="single" w:sz="4" w:space="0" w:color="auto"/>
            </w:tcBorders>
            <w:shd w:val="clear" w:color="auto" w:fill="auto"/>
            <w:vAlign w:val="center"/>
            <w:hideMark/>
          </w:tcPr>
          <w:p w14:paraId="06FBCDBE"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Азота (IV) диоксид (Азота диоксид) (4)</w:t>
            </w:r>
          </w:p>
        </w:tc>
        <w:tc>
          <w:tcPr>
            <w:tcW w:w="449" w:type="pct"/>
            <w:tcBorders>
              <w:top w:val="nil"/>
              <w:left w:val="nil"/>
              <w:bottom w:val="single" w:sz="4" w:space="0" w:color="auto"/>
              <w:right w:val="single" w:sz="4" w:space="0" w:color="auto"/>
            </w:tcBorders>
            <w:shd w:val="clear" w:color="auto" w:fill="auto"/>
            <w:vAlign w:val="center"/>
            <w:hideMark/>
          </w:tcPr>
          <w:p w14:paraId="0510AD85" w14:textId="32A615E0" w:rsidR="00124D04" w:rsidRPr="00124D04" w:rsidRDefault="00124D04" w:rsidP="00124D04">
            <w:pPr>
              <w:widowControl/>
              <w:autoSpaceDE/>
              <w:autoSpaceDN/>
              <w:jc w:val="center"/>
              <w:rPr>
                <w:rFonts w:eastAsia="Times New Roman"/>
                <w:sz w:val="18"/>
                <w:szCs w:val="18"/>
                <w:lang w:eastAsia="ru-RU"/>
              </w:rPr>
            </w:pPr>
          </w:p>
        </w:tc>
        <w:tc>
          <w:tcPr>
            <w:tcW w:w="654" w:type="pct"/>
            <w:tcBorders>
              <w:top w:val="nil"/>
              <w:left w:val="nil"/>
              <w:bottom w:val="single" w:sz="4" w:space="0" w:color="auto"/>
              <w:right w:val="single" w:sz="4" w:space="0" w:color="auto"/>
            </w:tcBorders>
            <w:shd w:val="clear" w:color="auto" w:fill="auto"/>
            <w:vAlign w:val="center"/>
            <w:hideMark/>
          </w:tcPr>
          <w:p w14:paraId="6BDD8355"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0,19993</w:t>
            </w:r>
          </w:p>
        </w:tc>
        <w:tc>
          <w:tcPr>
            <w:tcW w:w="313" w:type="pct"/>
            <w:tcBorders>
              <w:top w:val="nil"/>
              <w:left w:val="nil"/>
              <w:bottom w:val="single" w:sz="4" w:space="0" w:color="auto"/>
              <w:right w:val="single" w:sz="4" w:space="0" w:color="auto"/>
            </w:tcBorders>
            <w:shd w:val="clear" w:color="auto" w:fill="auto"/>
            <w:vAlign w:val="center"/>
            <w:hideMark/>
          </w:tcPr>
          <w:p w14:paraId="2C0440AD" w14:textId="28A2101D" w:rsidR="00124D04" w:rsidRPr="00124D04" w:rsidRDefault="00124D04" w:rsidP="00124D04">
            <w:pPr>
              <w:widowControl/>
              <w:autoSpaceDE/>
              <w:autoSpaceDN/>
              <w:jc w:val="center"/>
              <w:rPr>
                <w:rFonts w:eastAsia="Times New Roman"/>
                <w:sz w:val="18"/>
                <w:szCs w:val="18"/>
                <w:lang w:eastAsia="ru-RU"/>
              </w:rPr>
            </w:pPr>
          </w:p>
        </w:tc>
        <w:tc>
          <w:tcPr>
            <w:tcW w:w="429" w:type="pct"/>
            <w:tcBorders>
              <w:top w:val="nil"/>
              <w:left w:val="nil"/>
              <w:bottom w:val="single" w:sz="4" w:space="0" w:color="auto"/>
              <w:right w:val="single" w:sz="4" w:space="0" w:color="auto"/>
            </w:tcBorders>
            <w:shd w:val="clear" w:color="auto" w:fill="auto"/>
            <w:vAlign w:val="center"/>
            <w:hideMark/>
          </w:tcPr>
          <w:p w14:paraId="3A31FCCC"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9504/1813</w:t>
            </w:r>
          </w:p>
        </w:tc>
        <w:tc>
          <w:tcPr>
            <w:tcW w:w="272" w:type="pct"/>
            <w:tcBorders>
              <w:top w:val="nil"/>
              <w:left w:val="nil"/>
              <w:bottom w:val="single" w:sz="4" w:space="0" w:color="auto"/>
              <w:right w:val="single" w:sz="4" w:space="0" w:color="auto"/>
            </w:tcBorders>
            <w:shd w:val="clear" w:color="auto" w:fill="auto"/>
            <w:noWrap/>
            <w:vAlign w:val="center"/>
            <w:hideMark/>
          </w:tcPr>
          <w:p w14:paraId="2ABBF0AF"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0003</w:t>
            </w:r>
          </w:p>
        </w:tc>
        <w:tc>
          <w:tcPr>
            <w:tcW w:w="206" w:type="pct"/>
            <w:tcBorders>
              <w:top w:val="nil"/>
              <w:left w:val="nil"/>
              <w:bottom w:val="single" w:sz="4" w:space="0" w:color="auto"/>
              <w:right w:val="single" w:sz="4" w:space="0" w:color="auto"/>
            </w:tcBorders>
            <w:shd w:val="clear" w:color="auto" w:fill="auto"/>
            <w:noWrap/>
            <w:vAlign w:val="center"/>
            <w:hideMark/>
          </w:tcPr>
          <w:p w14:paraId="070D237F" w14:textId="6C50E4ED" w:rsidR="00124D04" w:rsidRPr="00124D04" w:rsidRDefault="00124D04" w:rsidP="00124D04">
            <w:pPr>
              <w:widowControl/>
              <w:autoSpaceDE/>
              <w:autoSpaceDN/>
              <w:jc w:val="center"/>
              <w:rPr>
                <w:rFonts w:eastAsia="Times New Roman"/>
                <w:sz w:val="18"/>
                <w:szCs w:val="18"/>
                <w:lang w:eastAsia="ru-RU"/>
              </w:rPr>
            </w:pPr>
          </w:p>
        </w:tc>
        <w:tc>
          <w:tcPr>
            <w:tcW w:w="240" w:type="pct"/>
            <w:tcBorders>
              <w:top w:val="nil"/>
              <w:left w:val="nil"/>
              <w:bottom w:val="single" w:sz="4" w:space="0" w:color="auto"/>
              <w:right w:val="single" w:sz="4" w:space="0" w:color="auto"/>
            </w:tcBorders>
            <w:shd w:val="clear" w:color="auto" w:fill="auto"/>
            <w:noWrap/>
            <w:vAlign w:val="center"/>
            <w:hideMark/>
          </w:tcPr>
          <w:p w14:paraId="1E178246"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45,8</w:t>
            </w:r>
          </w:p>
        </w:tc>
        <w:tc>
          <w:tcPr>
            <w:tcW w:w="725" w:type="pct"/>
            <w:tcBorders>
              <w:top w:val="nil"/>
              <w:left w:val="nil"/>
              <w:bottom w:val="single" w:sz="4" w:space="0" w:color="auto"/>
              <w:right w:val="single" w:sz="4" w:space="0" w:color="auto"/>
            </w:tcBorders>
            <w:shd w:val="clear" w:color="auto" w:fill="auto"/>
            <w:vAlign w:val="center"/>
            <w:hideMark/>
          </w:tcPr>
          <w:p w14:paraId="06ED87AF"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Комплекс по управлению отходами</w:t>
            </w:r>
          </w:p>
        </w:tc>
      </w:tr>
      <w:tr w:rsidR="00124D04" w:rsidRPr="00124D04" w14:paraId="35134C0A" w14:textId="77777777" w:rsidTr="00124D04">
        <w:trPr>
          <w:trHeight w:val="227"/>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42E19B0B"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0304</w:t>
            </w:r>
          </w:p>
        </w:tc>
        <w:tc>
          <w:tcPr>
            <w:tcW w:w="1399" w:type="pct"/>
            <w:tcBorders>
              <w:top w:val="nil"/>
              <w:left w:val="nil"/>
              <w:bottom w:val="single" w:sz="4" w:space="0" w:color="auto"/>
              <w:right w:val="single" w:sz="4" w:space="0" w:color="auto"/>
            </w:tcBorders>
            <w:shd w:val="clear" w:color="auto" w:fill="auto"/>
            <w:vAlign w:val="center"/>
            <w:hideMark/>
          </w:tcPr>
          <w:p w14:paraId="6405DFFE"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Азот (II) оксид (Азота оксид) (6)</w:t>
            </w:r>
          </w:p>
        </w:tc>
        <w:tc>
          <w:tcPr>
            <w:tcW w:w="449" w:type="pct"/>
            <w:tcBorders>
              <w:top w:val="nil"/>
              <w:left w:val="nil"/>
              <w:bottom w:val="single" w:sz="4" w:space="0" w:color="auto"/>
              <w:right w:val="single" w:sz="4" w:space="0" w:color="auto"/>
            </w:tcBorders>
            <w:shd w:val="clear" w:color="auto" w:fill="auto"/>
            <w:vAlign w:val="center"/>
            <w:hideMark/>
          </w:tcPr>
          <w:p w14:paraId="506EFBCC" w14:textId="766B415E" w:rsidR="00124D04" w:rsidRPr="00124D04" w:rsidRDefault="00124D04" w:rsidP="00124D04">
            <w:pPr>
              <w:widowControl/>
              <w:autoSpaceDE/>
              <w:autoSpaceDN/>
              <w:jc w:val="center"/>
              <w:rPr>
                <w:rFonts w:eastAsia="Times New Roman"/>
                <w:sz w:val="18"/>
                <w:szCs w:val="18"/>
                <w:lang w:eastAsia="ru-RU"/>
              </w:rPr>
            </w:pPr>
          </w:p>
        </w:tc>
        <w:tc>
          <w:tcPr>
            <w:tcW w:w="654" w:type="pct"/>
            <w:tcBorders>
              <w:top w:val="nil"/>
              <w:left w:val="nil"/>
              <w:bottom w:val="single" w:sz="4" w:space="0" w:color="auto"/>
              <w:right w:val="single" w:sz="4" w:space="0" w:color="auto"/>
            </w:tcBorders>
            <w:shd w:val="clear" w:color="auto" w:fill="auto"/>
            <w:vAlign w:val="center"/>
            <w:hideMark/>
          </w:tcPr>
          <w:p w14:paraId="4CBEA9DC" w14:textId="0BB7BB4C" w:rsidR="00124D04" w:rsidRPr="00124D04" w:rsidRDefault="00124D04" w:rsidP="00124D04">
            <w:pPr>
              <w:widowControl/>
              <w:autoSpaceDE/>
              <w:autoSpaceDN/>
              <w:jc w:val="center"/>
              <w:rPr>
                <w:rFonts w:eastAsia="Times New Roman"/>
                <w:sz w:val="18"/>
                <w:szCs w:val="18"/>
                <w:lang w:eastAsia="ru-RU"/>
              </w:rPr>
            </w:pPr>
          </w:p>
        </w:tc>
        <w:tc>
          <w:tcPr>
            <w:tcW w:w="313" w:type="pct"/>
            <w:tcBorders>
              <w:top w:val="nil"/>
              <w:left w:val="nil"/>
              <w:bottom w:val="single" w:sz="4" w:space="0" w:color="auto"/>
              <w:right w:val="single" w:sz="4" w:space="0" w:color="auto"/>
            </w:tcBorders>
            <w:shd w:val="clear" w:color="auto" w:fill="auto"/>
            <w:vAlign w:val="center"/>
            <w:hideMark/>
          </w:tcPr>
          <w:p w14:paraId="49873437" w14:textId="229907BC" w:rsidR="00124D04" w:rsidRPr="00124D04" w:rsidRDefault="00124D04" w:rsidP="00124D04">
            <w:pPr>
              <w:widowControl/>
              <w:autoSpaceDE/>
              <w:autoSpaceDN/>
              <w:jc w:val="center"/>
              <w:rPr>
                <w:rFonts w:eastAsia="Times New Roman"/>
                <w:sz w:val="18"/>
                <w:szCs w:val="18"/>
                <w:lang w:eastAsia="ru-RU"/>
              </w:rPr>
            </w:pPr>
          </w:p>
        </w:tc>
        <w:tc>
          <w:tcPr>
            <w:tcW w:w="429" w:type="pct"/>
            <w:tcBorders>
              <w:top w:val="nil"/>
              <w:left w:val="nil"/>
              <w:bottom w:val="single" w:sz="4" w:space="0" w:color="auto"/>
              <w:right w:val="single" w:sz="4" w:space="0" w:color="auto"/>
            </w:tcBorders>
            <w:shd w:val="clear" w:color="auto" w:fill="auto"/>
            <w:vAlign w:val="center"/>
            <w:hideMark/>
          </w:tcPr>
          <w:p w14:paraId="62EAECE8" w14:textId="63CA88D1" w:rsidR="00124D04" w:rsidRPr="00124D04" w:rsidRDefault="00124D04" w:rsidP="00124D04">
            <w:pPr>
              <w:widowControl/>
              <w:autoSpaceDE/>
              <w:autoSpaceDN/>
              <w:jc w:val="center"/>
              <w:rPr>
                <w:rFonts w:eastAsia="Times New Roman"/>
                <w:sz w:val="18"/>
                <w:szCs w:val="18"/>
                <w:lang w:eastAsia="ru-RU"/>
              </w:rPr>
            </w:pPr>
          </w:p>
        </w:tc>
        <w:tc>
          <w:tcPr>
            <w:tcW w:w="272" w:type="pct"/>
            <w:tcBorders>
              <w:top w:val="nil"/>
              <w:left w:val="nil"/>
              <w:bottom w:val="single" w:sz="4" w:space="0" w:color="auto"/>
              <w:right w:val="single" w:sz="4" w:space="0" w:color="auto"/>
            </w:tcBorders>
            <w:shd w:val="clear" w:color="auto" w:fill="auto"/>
            <w:noWrap/>
            <w:vAlign w:val="center"/>
            <w:hideMark/>
          </w:tcPr>
          <w:p w14:paraId="698F72B2"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0005</w:t>
            </w:r>
          </w:p>
        </w:tc>
        <w:tc>
          <w:tcPr>
            <w:tcW w:w="206" w:type="pct"/>
            <w:tcBorders>
              <w:top w:val="nil"/>
              <w:left w:val="nil"/>
              <w:bottom w:val="single" w:sz="4" w:space="0" w:color="auto"/>
              <w:right w:val="single" w:sz="4" w:space="0" w:color="auto"/>
            </w:tcBorders>
            <w:shd w:val="clear" w:color="auto" w:fill="auto"/>
            <w:noWrap/>
            <w:vAlign w:val="center"/>
            <w:hideMark/>
          </w:tcPr>
          <w:p w14:paraId="3F2FFE84" w14:textId="6BEFABBD" w:rsidR="00124D04" w:rsidRPr="00124D04" w:rsidRDefault="00124D04" w:rsidP="00124D04">
            <w:pPr>
              <w:widowControl/>
              <w:autoSpaceDE/>
              <w:autoSpaceDN/>
              <w:jc w:val="center"/>
              <w:rPr>
                <w:rFonts w:eastAsia="Times New Roman"/>
                <w:sz w:val="18"/>
                <w:szCs w:val="18"/>
                <w:lang w:eastAsia="ru-RU"/>
              </w:rPr>
            </w:pPr>
          </w:p>
        </w:tc>
        <w:tc>
          <w:tcPr>
            <w:tcW w:w="240" w:type="pct"/>
            <w:tcBorders>
              <w:top w:val="nil"/>
              <w:left w:val="nil"/>
              <w:bottom w:val="single" w:sz="4" w:space="0" w:color="auto"/>
              <w:right w:val="single" w:sz="4" w:space="0" w:color="auto"/>
            </w:tcBorders>
            <w:shd w:val="clear" w:color="auto" w:fill="auto"/>
            <w:noWrap/>
            <w:vAlign w:val="center"/>
            <w:hideMark/>
          </w:tcPr>
          <w:p w14:paraId="2F43DE5A"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27,4</w:t>
            </w:r>
          </w:p>
        </w:tc>
        <w:tc>
          <w:tcPr>
            <w:tcW w:w="725" w:type="pct"/>
            <w:tcBorders>
              <w:top w:val="nil"/>
              <w:left w:val="nil"/>
              <w:bottom w:val="single" w:sz="4" w:space="0" w:color="auto"/>
              <w:right w:val="single" w:sz="4" w:space="0" w:color="auto"/>
            </w:tcBorders>
            <w:shd w:val="clear" w:color="auto" w:fill="auto"/>
            <w:vAlign w:val="center"/>
            <w:hideMark/>
          </w:tcPr>
          <w:p w14:paraId="59B5F8B6"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Комплекс по управлению отходами</w:t>
            </w:r>
          </w:p>
        </w:tc>
      </w:tr>
      <w:tr w:rsidR="00124D04" w:rsidRPr="00124D04" w14:paraId="1E4CAA18" w14:textId="77777777" w:rsidTr="00124D04">
        <w:trPr>
          <w:trHeight w:val="227"/>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4058E104"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0330</w:t>
            </w:r>
          </w:p>
        </w:tc>
        <w:tc>
          <w:tcPr>
            <w:tcW w:w="1399" w:type="pct"/>
            <w:tcBorders>
              <w:top w:val="nil"/>
              <w:left w:val="nil"/>
              <w:bottom w:val="single" w:sz="4" w:space="0" w:color="auto"/>
              <w:right w:val="single" w:sz="4" w:space="0" w:color="auto"/>
            </w:tcBorders>
            <w:shd w:val="clear" w:color="auto" w:fill="auto"/>
            <w:vAlign w:val="center"/>
            <w:hideMark/>
          </w:tcPr>
          <w:p w14:paraId="2CBD37F0"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Сера диоксид (Ангидрид сернистый, Сернистый газ, Сера (IV) оксид) (516)</w:t>
            </w:r>
          </w:p>
        </w:tc>
        <w:tc>
          <w:tcPr>
            <w:tcW w:w="449" w:type="pct"/>
            <w:tcBorders>
              <w:top w:val="nil"/>
              <w:left w:val="nil"/>
              <w:bottom w:val="single" w:sz="4" w:space="0" w:color="auto"/>
              <w:right w:val="single" w:sz="4" w:space="0" w:color="auto"/>
            </w:tcBorders>
            <w:shd w:val="clear" w:color="auto" w:fill="auto"/>
            <w:vAlign w:val="center"/>
            <w:hideMark/>
          </w:tcPr>
          <w:p w14:paraId="7217B1B9" w14:textId="649C6E7D" w:rsidR="00124D04" w:rsidRPr="00124D04" w:rsidRDefault="00124D04" w:rsidP="00124D04">
            <w:pPr>
              <w:widowControl/>
              <w:autoSpaceDE/>
              <w:autoSpaceDN/>
              <w:jc w:val="center"/>
              <w:rPr>
                <w:rFonts w:eastAsia="Times New Roman"/>
                <w:sz w:val="18"/>
                <w:szCs w:val="18"/>
                <w:lang w:eastAsia="ru-RU"/>
              </w:rPr>
            </w:pPr>
          </w:p>
        </w:tc>
        <w:tc>
          <w:tcPr>
            <w:tcW w:w="654" w:type="pct"/>
            <w:tcBorders>
              <w:top w:val="nil"/>
              <w:left w:val="nil"/>
              <w:bottom w:val="single" w:sz="4" w:space="0" w:color="auto"/>
              <w:right w:val="single" w:sz="4" w:space="0" w:color="auto"/>
            </w:tcBorders>
            <w:shd w:val="clear" w:color="auto" w:fill="auto"/>
            <w:vAlign w:val="center"/>
            <w:hideMark/>
          </w:tcPr>
          <w:p w14:paraId="120A079C" w14:textId="6047A2ED" w:rsidR="00124D04" w:rsidRPr="00124D04" w:rsidRDefault="00124D04" w:rsidP="00124D04">
            <w:pPr>
              <w:widowControl/>
              <w:autoSpaceDE/>
              <w:autoSpaceDN/>
              <w:jc w:val="center"/>
              <w:rPr>
                <w:rFonts w:eastAsia="Times New Roman"/>
                <w:sz w:val="18"/>
                <w:szCs w:val="18"/>
                <w:lang w:eastAsia="ru-RU"/>
              </w:rPr>
            </w:pPr>
          </w:p>
        </w:tc>
        <w:tc>
          <w:tcPr>
            <w:tcW w:w="313" w:type="pct"/>
            <w:tcBorders>
              <w:top w:val="nil"/>
              <w:left w:val="nil"/>
              <w:bottom w:val="single" w:sz="4" w:space="0" w:color="auto"/>
              <w:right w:val="single" w:sz="4" w:space="0" w:color="auto"/>
            </w:tcBorders>
            <w:shd w:val="clear" w:color="auto" w:fill="auto"/>
            <w:vAlign w:val="center"/>
            <w:hideMark/>
          </w:tcPr>
          <w:p w14:paraId="25D2B9D3" w14:textId="37423F0E" w:rsidR="00124D04" w:rsidRPr="00124D04" w:rsidRDefault="00124D04" w:rsidP="00124D04">
            <w:pPr>
              <w:widowControl/>
              <w:autoSpaceDE/>
              <w:autoSpaceDN/>
              <w:jc w:val="center"/>
              <w:rPr>
                <w:rFonts w:eastAsia="Times New Roman"/>
                <w:sz w:val="18"/>
                <w:szCs w:val="18"/>
                <w:lang w:eastAsia="ru-RU"/>
              </w:rPr>
            </w:pPr>
          </w:p>
        </w:tc>
        <w:tc>
          <w:tcPr>
            <w:tcW w:w="429" w:type="pct"/>
            <w:tcBorders>
              <w:top w:val="nil"/>
              <w:left w:val="nil"/>
              <w:bottom w:val="single" w:sz="4" w:space="0" w:color="auto"/>
              <w:right w:val="single" w:sz="4" w:space="0" w:color="auto"/>
            </w:tcBorders>
            <w:shd w:val="clear" w:color="auto" w:fill="auto"/>
            <w:vAlign w:val="center"/>
            <w:hideMark/>
          </w:tcPr>
          <w:p w14:paraId="202F9870" w14:textId="0379D794" w:rsidR="00124D04" w:rsidRPr="00124D04" w:rsidRDefault="00124D04" w:rsidP="00124D04">
            <w:pPr>
              <w:widowControl/>
              <w:autoSpaceDE/>
              <w:autoSpaceDN/>
              <w:jc w:val="center"/>
              <w:rPr>
                <w:rFonts w:eastAsia="Times New Roman"/>
                <w:sz w:val="18"/>
                <w:szCs w:val="18"/>
                <w:lang w:eastAsia="ru-RU"/>
              </w:rPr>
            </w:pPr>
          </w:p>
        </w:tc>
        <w:tc>
          <w:tcPr>
            <w:tcW w:w="272" w:type="pct"/>
            <w:tcBorders>
              <w:top w:val="nil"/>
              <w:left w:val="nil"/>
              <w:bottom w:val="single" w:sz="4" w:space="0" w:color="auto"/>
              <w:right w:val="single" w:sz="4" w:space="0" w:color="auto"/>
            </w:tcBorders>
            <w:shd w:val="clear" w:color="auto" w:fill="auto"/>
            <w:noWrap/>
            <w:vAlign w:val="center"/>
            <w:hideMark/>
          </w:tcPr>
          <w:p w14:paraId="5CF7D0C9"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0001</w:t>
            </w:r>
          </w:p>
        </w:tc>
        <w:tc>
          <w:tcPr>
            <w:tcW w:w="206" w:type="pct"/>
            <w:tcBorders>
              <w:top w:val="nil"/>
              <w:left w:val="nil"/>
              <w:bottom w:val="single" w:sz="4" w:space="0" w:color="auto"/>
              <w:right w:val="single" w:sz="4" w:space="0" w:color="auto"/>
            </w:tcBorders>
            <w:shd w:val="clear" w:color="auto" w:fill="auto"/>
            <w:noWrap/>
            <w:vAlign w:val="center"/>
            <w:hideMark/>
          </w:tcPr>
          <w:p w14:paraId="2A118F87" w14:textId="744FF3EC" w:rsidR="00124D04" w:rsidRPr="00124D04" w:rsidRDefault="00124D04" w:rsidP="00124D04">
            <w:pPr>
              <w:widowControl/>
              <w:autoSpaceDE/>
              <w:autoSpaceDN/>
              <w:jc w:val="center"/>
              <w:rPr>
                <w:rFonts w:eastAsia="Times New Roman"/>
                <w:sz w:val="18"/>
                <w:szCs w:val="18"/>
                <w:lang w:eastAsia="ru-RU"/>
              </w:rPr>
            </w:pPr>
          </w:p>
        </w:tc>
        <w:tc>
          <w:tcPr>
            <w:tcW w:w="240" w:type="pct"/>
            <w:tcBorders>
              <w:top w:val="nil"/>
              <w:left w:val="nil"/>
              <w:bottom w:val="single" w:sz="4" w:space="0" w:color="auto"/>
              <w:right w:val="single" w:sz="4" w:space="0" w:color="auto"/>
            </w:tcBorders>
            <w:shd w:val="clear" w:color="auto" w:fill="auto"/>
            <w:noWrap/>
            <w:vAlign w:val="center"/>
            <w:hideMark/>
          </w:tcPr>
          <w:p w14:paraId="7EBC0615"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16,7</w:t>
            </w:r>
          </w:p>
        </w:tc>
        <w:tc>
          <w:tcPr>
            <w:tcW w:w="725" w:type="pct"/>
            <w:tcBorders>
              <w:top w:val="nil"/>
              <w:left w:val="nil"/>
              <w:bottom w:val="single" w:sz="4" w:space="0" w:color="auto"/>
              <w:right w:val="single" w:sz="4" w:space="0" w:color="auto"/>
            </w:tcBorders>
            <w:shd w:val="clear" w:color="auto" w:fill="auto"/>
            <w:vAlign w:val="center"/>
            <w:hideMark/>
          </w:tcPr>
          <w:p w14:paraId="0E423DE1"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Комплекс по управлению отходами</w:t>
            </w:r>
          </w:p>
        </w:tc>
      </w:tr>
      <w:tr w:rsidR="00124D04" w:rsidRPr="00124D04" w14:paraId="439D8ABD" w14:textId="77777777" w:rsidTr="00124D04">
        <w:trPr>
          <w:trHeight w:val="227"/>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7E262DE3"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2904</w:t>
            </w:r>
          </w:p>
        </w:tc>
        <w:tc>
          <w:tcPr>
            <w:tcW w:w="1399" w:type="pct"/>
            <w:tcBorders>
              <w:top w:val="nil"/>
              <w:left w:val="nil"/>
              <w:bottom w:val="single" w:sz="4" w:space="0" w:color="auto"/>
              <w:right w:val="single" w:sz="4" w:space="0" w:color="auto"/>
            </w:tcBorders>
            <w:shd w:val="clear" w:color="auto" w:fill="auto"/>
            <w:vAlign w:val="center"/>
            <w:hideMark/>
          </w:tcPr>
          <w:p w14:paraId="19BB4F22"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Мазутная зола теплоэлектростанций /в пересчете на ванадий/ (326)</w:t>
            </w:r>
          </w:p>
        </w:tc>
        <w:tc>
          <w:tcPr>
            <w:tcW w:w="449" w:type="pct"/>
            <w:tcBorders>
              <w:top w:val="nil"/>
              <w:left w:val="nil"/>
              <w:bottom w:val="single" w:sz="4" w:space="0" w:color="auto"/>
              <w:right w:val="single" w:sz="4" w:space="0" w:color="auto"/>
            </w:tcBorders>
            <w:shd w:val="clear" w:color="auto" w:fill="auto"/>
            <w:vAlign w:val="center"/>
            <w:hideMark/>
          </w:tcPr>
          <w:p w14:paraId="41D793F5" w14:textId="3A4D968D" w:rsidR="00124D04" w:rsidRPr="00124D04" w:rsidRDefault="00124D04" w:rsidP="00124D04">
            <w:pPr>
              <w:widowControl/>
              <w:autoSpaceDE/>
              <w:autoSpaceDN/>
              <w:jc w:val="center"/>
              <w:rPr>
                <w:rFonts w:eastAsia="Times New Roman"/>
                <w:sz w:val="18"/>
                <w:szCs w:val="18"/>
                <w:lang w:eastAsia="ru-RU"/>
              </w:rPr>
            </w:pPr>
          </w:p>
        </w:tc>
        <w:tc>
          <w:tcPr>
            <w:tcW w:w="654" w:type="pct"/>
            <w:tcBorders>
              <w:top w:val="nil"/>
              <w:left w:val="nil"/>
              <w:bottom w:val="single" w:sz="4" w:space="0" w:color="auto"/>
              <w:right w:val="single" w:sz="4" w:space="0" w:color="auto"/>
            </w:tcBorders>
            <w:shd w:val="clear" w:color="auto" w:fill="auto"/>
            <w:vAlign w:val="center"/>
            <w:hideMark/>
          </w:tcPr>
          <w:p w14:paraId="0653F839" w14:textId="4D9575C4" w:rsidR="00124D04" w:rsidRPr="00124D04" w:rsidRDefault="00124D04" w:rsidP="00124D04">
            <w:pPr>
              <w:widowControl/>
              <w:autoSpaceDE/>
              <w:autoSpaceDN/>
              <w:jc w:val="center"/>
              <w:rPr>
                <w:rFonts w:eastAsia="Times New Roman"/>
                <w:sz w:val="18"/>
                <w:szCs w:val="18"/>
                <w:lang w:eastAsia="ru-RU"/>
              </w:rPr>
            </w:pPr>
          </w:p>
        </w:tc>
        <w:tc>
          <w:tcPr>
            <w:tcW w:w="313" w:type="pct"/>
            <w:tcBorders>
              <w:top w:val="nil"/>
              <w:left w:val="nil"/>
              <w:bottom w:val="single" w:sz="4" w:space="0" w:color="auto"/>
              <w:right w:val="single" w:sz="4" w:space="0" w:color="auto"/>
            </w:tcBorders>
            <w:shd w:val="clear" w:color="auto" w:fill="auto"/>
            <w:vAlign w:val="center"/>
            <w:hideMark/>
          </w:tcPr>
          <w:p w14:paraId="5E664A7E" w14:textId="79D3B22C" w:rsidR="00124D04" w:rsidRPr="00124D04" w:rsidRDefault="00124D04" w:rsidP="00124D04">
            <w:pPr>
              <w:widowControl/>
              <w:autoSpaceDE/>
              <w:autoSpaceDN/>
              <w:jc w:val="center"/>
              <w:rPr>
                <w:rFonts w:eastAsia="Times New Roman"/>
                <w:sz w:val="18"/>
                <w:szCs w:val="18"/>
                <w:lang w:eastAsia="ru-RU"/>
              </w:rPr>
            </w:pPr>
          </w:p>
        </w:tc>
        <w:tc>
          <w:tcPr>
            <w:tcW w:w="429" w:type="pct"/>
            <w:tcBorders>
              <w:top w:val="nil"/>
              <w:left w:val="nil"/>
              <w:bottom w:val="single" w:sz="4" w:space="0" w:color="auto"/>
              <w:right w:val="single" w:sz="4" w:space="0" w:color="auto"/>
            </w:tcBorders>
            <w:shd w:val="clear" w:color="auto" w:fill="auto"/>
            <w:vAlign w:val="center"/>
            <w:hideMark/>
          </w:tcPr>
          <w:p w14:paraId="1544AEEC" w14:textId="4967373F" w:rsidR="00124D04" w:rsidRPr="00124D04" w:rsidRDefault="00124D04" w:rsidP="00124D04">
            <w:pPr>
              <w:widowControl/>
              <w:autoSpaceDE/>
              <w:autoSpaceDN/>
              <w:jc w:val="center"/>
              <w:rPr>
                <w:rFonts w:eastAsia="Times New Roman"/>
                <w:sz w:val="18"/>
                <w:szCs w:val="18"/>
                <w:lang w:eastAsia="ru-RU"/>
              </w:rPr>
            </w:pPr>
          </w:p>
        </w:tc>
        <w:tc>
          <w:tcPr>
            <w:tcW w:w="272" w:type="pct"/>
            <w:tcBorders>
              <w:top w:val="nil"/>
              <w:left w:val="nil"/>
              <w:bottom w:val="single" w:sz="4" w:space="0" w:color="auto"/>
              <w:right w:val="single" w:sz="4" w:space="0" w:color="auto"/>
            </w:tcBorders>
            <w:shd w:val="clear" w:color="auto" w:fill="auto"/>
            <w:noWrap/>
            <w:vAlign w:val="center"/>
            <w:hideMark/>
          </w:tcPr>
          <w:p w14:paraId="06F763D6" w14:textId="17BF5012" w:rsidR="00124D04" w:rsidRPr="00124D04" w:rsidRDefault="00124D04" w:rsidP="00124D04">
            <w:pPr>
              <w:widowControl/>
              <w:autoSpaceDE/>
              <w:autoSpaceDN/>
              <w:jc w:val="center"/>
              <w:rPr>
                <w:rFonts w:eastAsia="Times New Roman"/>
                <w:sz w:val="18"/>
                <w:szCs w:val="18"/>
                <w:lang w:eastAsia="ru-RU"/>
              </w:rPr>
            </w:pPr>
          </w:p>
        </w:tc>
        <w:tc>
          <w:tcPr>
            <w:tcW w:w="206" w:type="pct"/>
            <w:tcBorders>
              <w:top w:val="nil"/>
              <w:left w:val="nil"/>
              <w:bottom w:val="single" w:sz="4" w:space="0" w:color="auto"/>
              <w:right w:val="single" w:sz="4" w:space="0" w:color="auto"/>
            </w:tcBorders>
            <w:shd w:val="clear" w:color="auto" w:fill="auto"/>
            <w:noWrap/>
            <w:vAlign w:val="center"/>
            <w:hideMark/>
          </w:tcPr>
          <w:p w14:paraId="5BBDC2E3" w14:textId="216F7066" w:rsidR="00124D04" w:rsidRPr="00124D04" w:rsidRDefault="00124D04" w:rsidP="00124D04">
            <w:pPr>
              <w:widowControl/>
              <w:autoSpaceDE/>
              <w:autoSpaceDN/>
              <w:jc w:val="center"/>
              <w:rPr>
                <w:rFonts w:eastAsia="Times New Roman"/>
                <w:sz w:val="18"/>
                <w:szCs w:val="18"/>
                <w:lang w:eastAsia="ru-RU"/>
              </w:rPr>
            </w:pPr>
          </w:p>
        </w:tc>
        <w:tc>
          <w:tcPr>
            <w:tcW w:w="240" w:type="pct"/>
            <w:tcBorders>
              <w:top w:val="nil"/>
              <w:left w:val="nil"/>
              <w:bottom w:val="single" w:sz="4" w:space="0" w:color="auto"/>
              <w:right w:val="single" w:sz="4" w:space="0" w:color="auto"/>
            </w:tcBorders>
            <w:shd w:val="clear" w:color="auto" w:fill="auto"/>
            <w:noWrap/>
            <w:vAlign w:val="center"/>
            <w:hideMark/>
          </w:tcPr>
          <w:p w14:paraId="19EA5682" w14:textId="4B37B2D3" w:rsidR="00124D04" w:rsidRPr="00124D04" w:rsidRDefault="00124D04" w:rsidP="00124D04">
            <w:pPr>
              <w:widowControl/>
              <w:autoSpaceDE/>
              <w:autoSpaceDN/>
              <w:jc w:val="center"/>
              <w:rPr>
                <w:rFonts w:eastAsia="Times New Roman"/>
                <w:sz w:val="18"/>
                <w:szCs w:val="18"/>
                <w:lang w:eastAsia="ru-RU"/>
              </w:rPr>
            </w:pPr>
          </w:p>
        </w:tc>
        <w:tc>
          <w:tcPr>
            <w:tcW w:w="725" w:type="pct"/>
            <w:tcBorders>
              <w:top w:val="nil"/>
              <w:left w:val="nil"/>
              <w:bottom w:val="single" w:sz="4" w:space="0" w:color="auto"/>
              <w:right w:val="single" w:sz="4" w:space="0" w:color="auto"/>
            </w:tcBorders>
            <w:shd w:val="clear" w:color="auto" w:fill="auto"/>
            <w:vAlign w:val="center"/>
            <w:hideMark/>
          </w:tcPr>
          <w:p w14:paraId="4E057D1C" w14:textId="32D42437" w:rsidR="00124D04" w:rsidRPr="00124D04" w:rsidRDefault="00124D04" w:rsidP="00124D04">
            <w:pPr>
              <w:widowControl/>
              <w:autoSpaceDE/>
              <w:autoSpaceDN/>
              <w:jc w:val="center"/>
              <w:rPr>
                <w:rFonts w:eastAsia="Times New Roman"/>
                <w:sz w:val="18"/>
                <w:szCs w:val="18"/>
                <w:lang w:eastAsia="ru-RU"/>
              </w:rPr>
            </w:pPr>
          </w:p>
        </w:tc>
      </w:tr>
      <w:tr w:rsidR="00124D04" w:rsidRPr="00124D04" w14:paraId="6FE47DCA" w14:textId="77777777" w:rsidTr="00124D04">
        <w:trPr>
          <w:trHeight w:val="227"/>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0DE06043"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31 0301</w:t>
            </w:r>
          </w:p>
        </w:tc>
        <w:tc>
          <w:tcPr>
            <w:tcW w:w="1399" w:type="pct"/>
            <w:tcBorders>
              <w:top w:val="nil"/>
              <w:left w:val="nil"/>
              <w:bottom w:val="single" w:sz="4" w:space="0" w:color="auto"/>
              <w:right w:val="single" w:sz="4" w:space="0" w:color="auto"/>
            </w:tcBorders>
            <w:shd w:val="clear" w:color="auto" w:fill="auto"/>
            <w:vAlign w:val="center"/>
            <w:hideMark/>
          </w:tcPr>
          <w:p w14:paraId="73D99785"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Азота (IV) диоксид (Азота диоксид) (4)</w:t>
            </w:r>
          </w:p>
        </w:tc>
        <w:tc>
          <w:tcPr>
            <w:tcW w:w="449" w:type="pct"/>
            <w:tcBorders>
              <w:top w:val="nil"/>
              <w:left w:val="nil"/>
              <w:bottom w:val="single" w:sz="4" w:space="0" w:color="auto"/>
              <w:right w:val="single" w:sz="4" w:space="0" w:color="auto"/>
            </w:tcBorders>
            <w:shd w:val="clear" w:color="auto" w:fill="auto"/>
            <w:vAlign w:val="center"/>
            <w:hideMark/>
          </w:tcPr>
          <w:p w14:paraId="7D96B775" w14:textId="0F7E2A79" w:rsidR="00124D04" w:rsidRPr="00124D04" w:rsidRDefault="00124D04" w:rsidP="00124D04">
            <w:pPr>
              <w:widowControl/>
              <w:autoSpaceDE/>
              <w:autoSpaceDN/>
              <w:jc w:val="center"/>
              <w:rPr>
                <w:rFonts w:eastAsia="Times New Roman"/>
                <w:sz w:val="18"/>
                <w:szCs w:val="18"/>
                <w:lang w:eastAsia="ru-RU"/>
              </w:rPr>
            </w:pPr>
          </w:p>
        </w:tc>
        <w:tc>
          <w:tcPr>
            <w:tcW w:w="654" w:type="pct"/>
            <w:tcBorders>
              <w:top w:val="nil"/>
              <w:left w:val="nil"/>
              <w:bottom w:val="single" w:sz="4" w:space="0" w:color="auto"/>
              <w:right w:val="single" w:sz="4" w:space="0" w:color="auto"/>
            </w:tcBorders>
            <w:shd w:val="clear" w:color="auto" w:fill="auto"/>
            <w:vAlign w:val="center"/>
            <w:hideMark/>
          </w:tcPr>
          <w:p w14:paraId="1A09044F"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0,18457</w:t>
            </w:r>
          </w:p>
        </w:tc>
        <w:tc>
          <w:tcPr>
            <w:tcW w:w="313" w:type="pct"/>
            <w:tcBorders>
              <w:top w:val="nil"/>
              <w:left w:val="nil"/>
              <w:bottom w:val="single" w:sz="4" w:space="0" w:color="auto"/>
              <w:right w:val="single" w:sz="4" w:space="0" w:color="auto"/>
            </w:tcBorders>
            <w:shd w:val="clear" w:color="auto" w:fill="auto"/>
            <w:vAlign w:val="center"/>
            <w:hideMark/>
          </w:tcPr>
          <w:p w14:paraId="66F70777" w14:textId="76302B49" w:rsidR="00124D04" w:rsidRPr="00124D04" w:rsidRDefault="00124D04" w:rsidP="00124D04">
            <w:pPr>
              <w:widowControl/>
              <w:autoSpaceDE/>
              <w:autoSpaceDN/>
              <w:jc w:val="center"/>
              <w:rPr>
                <w:rFonts w:eastAsia="Times New Roman"/>
                <w:sz w:val="18"/>
                <w:szCs w:val="18"/>
                <w:lang w:eastAsia="ru-RU"/>
              </w:rPr>
            </w:pPr>
          </w:p>
        </w:tc>
        <w:tc>
          <w:tcPr>
            <w:tcW w:w="429" w:type="pct"/>
            <w:tcBorders>
              <w:top w:val="nil"/>
              <w:left w:val="nil"/>
              <w:bottom w:val="single" w:sz="4" w:space="0" w:color="auto"/>
              <w:right w:val="single" w:sz="4" w:space="0" w:color="auto"/>
            </w:tcBorders>
            <w:shd w:val="clear" w:color="auto" w:fill="auto"/>
            <w:vAlign w:val="center"/>
            <w:hideMark/>
          </w:tcPr>
          <w:p w14:paraId="2DE645FC"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9504/1813</w:t>
            </w:r>
          </w:p>
        </w:tc>
        <w:tc>
          <w:tcPr>
            <w:tcW w:w="272" w:type="pct"/>
            <w:tcBorders>
              <w:top w:val="nil"/>
              <w:left w:val="nil"/>
              <w:bottom w:val="single" w:sz="4" w:space="0" w:color="auto"/>
              <w:right w:val="single" w:sz="4" w:space="0" w:color="auto"/>
            </w:tcBorders>
            <w:shd w:val="clear" w:color="auto" w:fill="auto"/>
            <w:noWrap/>
            <w:vAlign w:val="center"/>
            <w:hideMark/>
          </w:tcPr>
          <w:p w14:paraId="7617A1A5"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0003</w:t>
            </w:r>
          </w:p>
        </w:tc>
        <w:tc>
          <w:tcPr>
            <w:tcW w:w="206" w:type="pct"/>
            <w:tcBorders>
              <w:top w:val="nil"/>
              <w:left w:val="nil"/>
              <w:bottom w:val="single" w:sz="4" w:space="0" w:color="auto"/>
              <w:right w:val="single" w:sz="4" w:space="0" w:color="auto"/>
            </w:tcBorders>
            <w:shd w:val="clear" w:color="auto" w:fill="auto"/>
            <w:noWrap/>
            <w:vAlign w:val="center"/>
            <w:hideMark/>
          </w:tcPr>
          <w:p w14:paraId="03A133A0" w14:textId="30F98CBA" w:rsidR="00124D04" w:rsidRPr="00124D04" w:rsidRDefault="00124D04" w:rsidP="00124D04">
            <w:pPr>
              <w:widowControl/>
              <w:autoSpaceDE/>
              <w:autoSpaceDN/>
              <w:jc w:val="center"/>
              <w:rPr>
                <w:rFonts w:eastAsia="Times New Roman"/>
                <w:sz w:val="18"/>
                <w:szCs w:val="18"/>
                <w:lang w:eastAsia="ru-RU"/>
              </w:rPr>
            </w:pPr>
          </w:p>
        </w:tc>
        <w:tc>
          <w:tcPr>
            <w:tcW w:w="240" w:type="pct"/>
            <w:tcBorders>
              <w:top w:val="nil"/>
              <w:left w:val="nil"/>
              <w:bottom w:val="single" w:sz="4" w:space="0" w:color="auto"/>
              <w:right w:val="single" w:sz="4" w:space="0" w:color="auto"/>
            </w:tcBorders>
            <w:shd w:val="clear" w:color="auto" w:fill="auto"/>
            <w:noWrap/>
            <w:vAlign w:val="center"/>
            <w:hideMark/>
          </w:tcPr>
          <w:p w14:paraId="5A463E31"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46,1</w:t>
            </w:r>
          </w:p>
        </w:tc>
        <w:tc>
          <w:tcPr>
            <w:tcW w:w="725" w:type="pct"/>
            <w:tcBorders>
              <w:top w:val="nil"/>
              <w:left w:val="nil"/>
              <w:bottom w:val="single" w:sz="4" w:space="0" w:color="auto"/>
              <w:right w:val="single" w:sz="4" w:space="0" w:color="auto"/>
            </w:tcBorders>
            <w:shd w:val="clear" w:color="auto" w:fill="auto"/>
            <w:vAlign w:val="center"/>
            <w:hideMark/>
          </w:tcPr>
          <w:p w14:paraId="53CCB910"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Комплекс по управлению отходами</w:t>
            </w:r>
          </w:p>
        </w:tc>
      </w:tr>
      <w:tr w:rsidR="00124D04" w:rsidRPr="00124D04" w14:paraId="47369C6F" w14:textId="77777777" w:rsidTr="00124D04">
        <w:trPr>
          <w:trHeight w:val="227"/>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2BBAAC90"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0330</w:t>
            </w:r>
          </w:p>
        </w:tc>
        <w:tc>
          <w:tcPr>
            <w:tcW w:w="1399" w:type="pct"/>
            <w:tcBorders>
              <w:top w:val="nil"/>
              <w:left w:val="nil"/>
              <w:bottom w:val="single" w:sz="4" w:space="0" w:color="auto"/>
              <w:right w:val="single" w:sz="4" w:space="0" w:color="auto"/>
            </w:tcBorders>
            <w:shd w:val="clear" w:color="auto" w:fill="auto"/>
            <w:vAlign w:val="center"/>
            <w:hideMark/>
          </w:tcPr>
          <w:p w14:paraId="337AE5A8"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Сера диоксид (Ангидрид сернистый, Сернистый газ, Сера (IV) оксид) (516)</w:t>
            </w:r>
          </w:p>
        </w:tc>
        <w:tc>
          <w:tcPr>
            <w:tcW w:w="449" w:type="pct"/>
            <w:tcBorders>
              <w:top w:val="nil"/>
              <w:left w:val="nil"/>
              <w:bottom w:val="single" w:sz="4" w:space="0" w:color="auto"/>
              <w:right w:val="single" w:sz="4" w:space="0" w:color="auto"/>
            </w:tcBorders>
            <w:shd w:val="clear" w:color="auto" w:fill="auto"/>
            <w:vAlign w:val="center"/>
            <w:hideMark/>
          </w:tcPr>
          <w:p w14:paraId="0CC9339A" w14:textId="70988320" w:rsidR="00124D04" w:rsidRPr="00124D04" w:rsidRDefault="00124D04" w:rsidP="00124D04">
            <w:pPr>
              <w:widowControl/>
              <w:autoSpaceDE/>
              <w:autoSpaceDN/>
              <w:jc w:val="center"/>
              <w:rPr>
                <w:rFonts w:eastAsia="Times New Roman"/>
                <w:sz w:val="18"/>
                <w:szCs w:val="18"/>
                <w:lang w:eastAsia="ru-RU"/>
              </w:rPr>
            </w:pPr>
          </w:p>
        </w:tc>
        <w:tc>
          <w:tcPr>
            <w:tcW w:w="654" w:type="pct"/>
            <w:tcBorders>
              <w:top w:val="nil"/>
              <w:left w:val="nil"/>
              <w:bottom w:val="single" w:sz="4" w:space="0" w:color="auto"/>
              <w:right w:val="single" w:sz="4" w:space="0" w:color="auto"/>
            </w:tcBorders>
            <w:shd w:val="clear" w:color="auto" w:fill="auto"/>
            <w:vAlign w:val="center"/>
            <w:hideMark/>
          </w:tcPr>
          <w:p w14:paraId="1DCD5F0F" w14:textId="25EB4E60" w:rsidR="00124D04" w:rsidRPr="00124D04" w:rsidRDefault="00124D04" w:rsidP="00124D04">
            <w:pPr>
              <w:widowControl/>
              <w:autoSpaceDE/>
              <w:autoSpaceDN/>
              <w:jc w:val="center"/>
              <w:rPr>
                <w:rFonts w:eastAsia="Times New Roman"/>
                <w:sz w:val="18"/>
                <w:szCs w:val="18"/>
                <w:lang w:eastAsia="ru-RU"/>
              </w:rPr>
            </w:pPr>
          </w:p>
        </w:tc>
        <w:tc>
          <w:tcPr>
            <w:tcW w:w="313" w:type="pct"/>
            <w:tcBorders>
              <w:top w:val="nil"/>
              <w:left w:val="nil"/>
              <w:bottom w:val="single" w:sz="4" w:space="0" w:color="auto"/>
              <w:right w:val="single" w:sz="4" w:space="0" w:color="auto"/>
            </w:tcBorders>
            <w:shd w:val="clear" w:color="auto" w:fill="auto"/>
            <w:vAlign w:val="center"/>
            <w:hideMark/>
          </w:tcPr>
          <w:p w14:paraId="6AC47A32" w14:textId="4F2A7425" w:rsidR="00124D04" w:rsidRPr="00124D04" w:rsidRDefault="00124D04" w:rsidP="00124D04">
            <w:pPr>
              <w:widowControl/>
              <w:autoSpaceDE/>
              <w:autoSpaceDN/>
              <w:jc w:val="center"/>
              <w:rPr>
                <w:rFonts w:eastAsia="Times New Roman"/>
                <w:sz w:val="18"/>
                <w:szCs w:val="18"/>
                <w:lang w:eastAsia="ru-RU"/>
              </w:rPr>
            </w:pPr>
          </w:p>
        </w:tc>
        <w:tc>
          <w:tcPr>
            <w:tcW w:w="429" w:type="pct"/>
            <w:tcBorders>
              <w:top w:val="nil"/>
              <w:left w:val="nil"/>
              <w:bottom w:val="single" w:sz="4" w:space="0" w:color="auto"/>
              <w:right w:val="single" w:sz="4" w:space="0" w:color="auto"/>
            </w:tcBorders>
            <w:shd w:val="clear" w:color="auto" w:fill="auto"/>
            <w:vAlign w:val="center"/>
            <w:hideMark/>
          </w:tcPr>
          <w:p w14:paraId="0E90AF67" w14:textId="2AB67CEB" w:rsidR="00124D04" w:rsidRPr="00124D04" w:rsidRDefault="00124D04" w:rsidP="00124D04">
            <w:pPr>
              <w:widowControl/>
              <w:autoSpaceDE/>
              <w:autoSpaceDN/>
              <w:jc w:val="center"/>
              <w:rPr>
                <w:rFonts w:eastAsia="Times New Roman"/>
                <w:sz w:val="18"/>
                <w:szCs w:val="18"/>
                <w:lang w:eastAsia="ru-RU"/>
              </w:rPr>
            </w:pPr>
          </w:p>
        </w:tc>
        <w:tc>
          <w:tcPr>
            <w:tcW w:w="272" w:type="pct"/>
            <w:tcBorders>
              <w:top w:val="nil"/>
              <w:left w:val="nil"/>
              <w:bottom w:val="single" w:sz="4" w:space="0" w:color="auto"/>
              <w:right w:val="single" w:sz="4" w:space="0" w:color="auto"/>
            </w:tcBorders>
            <w:shd w:val="clear" w:color="auto" w:fill="auto"/>
            <w:noWrap/>
            <w:vAlign w:val="center"/>
            <w:hideMark/>
          </w:tcPr>
          <w:p w14:paraId="5FA5B0CC"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0005</w:t>
            </w:r>
          </w:p>
        </w:tc>
        <w:tc>
          <w:tcPr>
            <w:tcW w:w="206" w:type="pct"/>
            <w:tcBorders>
              <w:top w:val="nil"/>
              <w:left w:val="nil"/>
              <w:bottom w:val="single" w:sz="4" w:space="0" w:color="auto"/>
              <w:right w:val="single" w:sz="4" w:space="0" w:color="auto"/>
            </w:tcBorders>
            <w:shd w:val="clear" w:color="auto" w:fill="auto"/>
            <w:noWrap/>
            <w:vAlign w:val="center"/>
            <w:hideMark/>
          </w:tcPr>
          <w:p w14:paraId="727C6CA8" w14:textId="35E3162B" w:rsidR="00124D04" w:rsidRPr="00124D04" w:rsidRDefault="00124D04" w:rsidP="00124D04">
            <w:pPr>
              <w:widowControl/>
              <w:autoSpaceDE/>
              <w:autoSpaceDN/>
              <w:jc w:val="center"/>
              <w:rPr>
                <w:rFonts w:eastAsia="Times New Roman"/>
                <w:sz w:val="18"/>
                <w:szCs w:val="18"/>
                <w:lang w:eastAsia="ru-RU"/>
              </w:rPr>
            </w:pPr>
          </w:p>
        </w:tc>
        <w:tc>
          <w:tcPr>
            <w:tcW w:w="240" w:type="pct"/>
            <w:tcBorders>
              <w:top w:val="nil"/>
              <w:left w:val="nil"/>
              <w:bottom w:val="single" w:sz="4" w:space="0" w:color="auto"/>
              <w:right w:val="single" w:sz="4" w:space="0" w:color="auto"/>
            </w:tcBorders>
            <w:shd w:val="clear" w:color="auto" w:fill="auto"/>
            <w:noWrap/>
            <w:vAlign w:val="center"/>
            <w:hideMark/>
          </w:tcPr>
          <w:p w14:paraId="2A614E1C"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26,9</w:t>
            </w:r>
          </w:p>
        </w:tc>
        <w:tc>
          <w:tcPr>
            <w:tcW w:w="725" w:type="pct"/>
            <w:tcBorders>
              <w:top w:val="nil"/>
              <w:left w:val="nil"/>
              <w:bottom w:val="single" w:sz="4" w:space="0" w:color="auto"/>
              <w:right w:val="single" w:sz="4" w:space="0" w:color="auto"/>
            </w:tcBorders>
            <w:shd w:val="clear" w:color="auto" w:fill="auto"/>
            <w:vAlign w:val="center"/>
            <w:hideMark/>
          </w:tcPr>
          <w:p w14:paraId="71FE635B"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Комплекс по управлению отходами</w:t>
            </w:r>
          </w:p>
        </w:tc>
      </w:tr>
      <w:tr w:rsidR="00124D04" w:rsidRPr="00124D04" w14:paraId="161AB650" w14:textId="77777777" w:rsidTr="00124D04">
        <w:trPr>
          <w:trHeight w:val="227"/>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151C2A44" w14:textId="63D63E72" w:rsidR="00124D04" w:rsidRPr="00124D04" w:rsidRDefault="00124D04" w:rsidP="00124D04">
            <w:pPr>
              <w:widowControl/>
              <w:autoSpaceDE/>
              <w:autoSpaceDN/>
              <w:jc w:val="center"/>
              <w:rPr>
                <w:rFonts w:eastAsia="Times New Roman"/>
                <w:sz w:val="18"/>
                <w:szCs w:val="18"/>
                <w:lang w:eastAsia="ru-RU"/>
              </w:rPr>
            </w:pPr>
          </w:p>
        </w:tc>
        <w:tc>
          <w:tcPr>
            <w:tcW w:w="1399" w:type="pct"/>
            <w:tcBorders>
              <w:top w:val="nil"/>
              <w:left w:val="nil"/>
              <w:bottom w:val="single" w:sz="4" w:space="0" w:color="auto"/>
              <w:right w:val="single" w:sz="4" w:space="0" w:color="auto"/>
            </w:tcBorders>
            <w:shd w:val="clear" w:color="auto" w:fill="auto"/>
            <w:vAlign w:val="center"/>
            <w:hideMark/>
          </w:tcPr>
          <w:p w14:paraId="748E214E" w14:textId="2D26788D" w:rsidR="00124D04" w:rsidRPr="00124D04" w:rsidRDefault="00124D04" w:rsidP="00124D04">
            <w:pPr>
              <w:widowControl/>
              <w:autoSpaceDE/>
              <w:autoSpaceDN/>
              <w:jc w:val="center"/>
              <w:rPr>
                <w:rFonts w:eastAsia="Times New Roman"/>
                <w:sz w:val="18"/>
                <w:szCs w:val="18"/>
                <w:lang w:eastAsia="ru-RU"/>
              </w:rPr>
            </w:pPr>
          </w:p>
        </w:tc>
        <w:tc>
          <w:tcPr>
            <w:tcW w:w="449" w:type="pct"/>
            <w:tcBorders>
              <w:top w:val="nil"/>
              <w:left w:val="nil"/>
              <w:bottom w:val="single" w:sz="4" w:space="0" w:color="auto"/>
              <w:right w:val="single" w:sz="4" w:space="0" w:color="auto"/>
            </w:tcBorders>
            <w:shd w:val="clear" w:color="auto" w:fill="auto"/>
            <w:vAlign w:val="center"/>
            <w:hideMark/>
          </w:tcPr>
          <w:p w14:paraId="0BA0ACCB" w14:textId="37EB8A98" w:rsidR="00124D04" w:rsidRPr="00124D04" w:rsidRDefault="00124D04" w:rsidP="00124D04">
            <w:pPr>
              <w:widowControl/>
              <w:autoSpaceDE/>
              <w:autoSpaceDN/>
              <w:jc w:val="center"/>
              <w:rPr>
                <w:rFonts w:eastAsia="Times New Roman"/>
                <w:sz w:val="18"/>
                <w:szCs w:val="18"/>
                <w:lang w:eastAsia="ru-RU"/>
              </w:rPr>
            </w:pPr>
          </w:p>
        </w:tc>
        <w:tc>
          <w:tcPr>
            <w:tcW w:w="654" w:type="pct"/>
            <w:tcBorders>
              <w:top w:val="nil"/>
              <w:left w:val="nil"/>
              <w:bottom w:val="single" w:sz="4" w:space="0" w:color="auto"/>
              <w:right w:val="single" w:sz="4" w:space="0" w:color="auto"/>
            </w:tcBorders>
            <w:shd w:val="clear" w:color="auto" w:fill="auto"/>
            <w:vAlign w:val="center"/>
            <w:hideMark/>
          </w:tcPr>
          <w:p w14:paraId="2E119A2D" w14:textId="6230CD19" w:rsidR="00124D04" w:rsidRPr="00124D04" w:rsidRDefault="00124D04" w:rsidP="00124D04">
            <w:pPr>
              <w:widowControl/>
              <w:autoSpaceDE/>
              <w:autoSpaceDN/>
              <w:jc w:val="center"/>
              <w:rPr>
                <w:rFonts w:eastAsia="Times New Roman"/>
                <w:sz w:val="18"/>
                <w:szCs w:val="18"/>
                <w:lang w:eastAsia="ru-RU"/>
              </w:rPr>
            </w:pPr>
          </w:p>
        </w:tc>
        <w:tc>
          <w:tcPr>
            <w:tcW w:w="313" w:type="pct"/>
            <w:tcBorders>
              <w:top w:val="nil"/>
              <w:left w:val="nil"/>
              <w:bottom w:val="single" w:sz="4" w:space="0" w:color="auto"/>
              <w:right w:val="single" w:sz="4" w:space="0" w:color="auto"/>
            </w:tcBorders>
            <w:shd w:val="clear" w:color="auto" w:fill="auto"/>
            <w:vAlign w:val="center"/>
            <w:hideMark/>
          </w:tcPr>
          <w:p w14:paraId="74546D30" w14:textId="053916CC" w:rsidR="00124D04" w:rsidRPr="00124D04" w:rsidRDefault="00124D04" w:rsidP="00124D04">
            <w:pPr>
              <w:widowControl/>
              <w:autoSpaceDE/>
              <w:autoSpaceDN/>
              <w:jc w:val="center"/>
              <w:rPr>
                <w:rFonts w:eastAsia="Times New Roman"/>
                <w:sz w:val="18"/>
                <w:szCs w:val="18"/>
                <w:lang w:eastAsia="ru-RU"/>
              </w:rPr>
            </w:pPr>
          </w:p>
        </w:tc>
        <w:tc>
          <w:tcPr>
            <w:tcW w:w="429" w:type="pct"/>
            <w:tcBorders>
              <w:top w:val="nil"/>
              <w:left w:val="nil"/>
              <w:bottom w:val="single" w:sz="4" w:space="0" w:color="auto"/>
              <w:right w:val="single" w:sz="4" w:space="0" w:color="auto"/>
            </w:tcBorders>
            <w:shd w:val="clear" w:color="auto" w:fill="auto"/>
            <w:vAlign w:val="center"/>
            <w:hideMark/>
          </w:tcPr>
          <w:p w14:paraId="65EDB728" w14:textId="7A2C33FF" w:rsidR="00124D04" w:rsidRPr="00124D04" w:rsidRDefault="00124D04" w:rsidP="00124D04">
            <w:pPr>
              <w:widowControl/>
              <w:autoSpaceDE/>
              <w:autoSpaceDN/>
              <w:jc w:val="center"/>
              <w:rPr>
                <w:rFonts w:eastAsia="Times New Roman"/>
                <w:sz w:val="18"/>
                <w:szCs w:val="18"/>
                <w:lang w:eastAsia="ru-RU"/>
              </w:rPr>
            </w:pPr>
          </w:p>
        </w:tc>
        <w:tc>
          <w:tcPr>
            <w:tcW w:w="272" w:type="pct"/>
            <w:tcBorders>
              <w:top w:val="nil"/>
              <w:left w:val="nil"/>
              <w:bottom w:val="single" w:sz="4" w:space="0" w:color="auto"/>
              <w:right w:val="single" w:sz="4" w:space="0" w:color="auto"/>
            </w:tcBorders>
            <w:shd w:val="clear" w:color="auto" w:fill="auto"/>
            <w:noWrap/>
            <w:vAlign w:val="center"/>
            <w:hideMark/>
          </w:tcPr>
          <w:p w14:paraId="6B9868F3"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0001</w:t>
            </w:r>
          </w:p>
        </w:tc>
        <w:tc>
          <w:tcPr>
            <w:tcW w:w="206" w:type="pct"/>
            <w:tcBorders>
              <w:top w:val="nil"/>
              <w:left w:val="nil"/>
              <w:bottom w:val="single" w:sz="4" w:space="0" w:color="auto"/>
              <w:right w:val="single" w:sz="4" w:space="0" w:color="auto"/>
            </w:tcBorders>
            <w:shd w:val="clear" w:color="auto" w:fill="auto"/>
            <w:noWrap/>
            <w:vAlign w:val="center"/>
            <w:hideMark/>
          </w:tcPr>
          <w:p w14:paraId="50FF0FF0" w14:textId="0CD3BE11" w:rsidR="00124D04" w:rsidRPr="00124D04" w:rsidRDefault="00124D04" w:rsidP="00124D04">
            <w:pPr>
              <w:widowControl/>
              <w:autoSpaceDE/>
              <w:autoSpaceDN/>
              <w:jc w:val="center"/>
              <w:rPr>
                <w:rFonts w:eastAsia="Times New Roman"/>
                <w:sz w:val="18"/>
                <w:szCs w:val="18"/>
                <w:lang w:eastAsia="ru-RU"/>
              </w:rPr>
            </w:pPr>
          </w:p>
        </w:tc>
        <w:tc>
          <w:tcPr>
            <w:tcW w:w="240" w:type="pct"/>
            <w:tcBorders>
              <w:top w:val="nil"/>
              <w:left w:val="nil"/>
              <w:bottom w:val="single" w:sz="4" w:space="0" w:color="auto"/>
              <w:right w:val="single" w:sz="4" w:space="0" w:color="auto"/>
            </w:tcBorders>
            <w:shd w:val="clear" w:color="auto" w:fill="auto"/>
            <w:noWrap/>
            <w:vAlign w:val="center"/>
            <w:hideMark/>
          </w:tcPr>
          <w:p w14:paraId="6413461F"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16,8</w:t>
            </w:r>
          </w:p>
        </w:tc>
        <w:tc>
          <w:tcPr>
            <w:tcW w:w="725" w:type="pct"/>
            <w:tcBorders>
              <w:top w:val="nil"/>
              <w:left w:val="nil"/>
              <w:bottom w:val="single" w:sz="4" w:space="0" w:color="auto"/>
              <w:right w:val="single" w:sz="4" w:space="0" w:color="auto"/>
            </w:tcBorders>
            <w:shd w:val="clear" w:color="auto" w:fill="auto"/>
            <w:vAlign w:val="center"/>
            <w:hideMark/>
          </w:tcPr>
          <w:p w14:paraId="52760E98"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Комплекс по управлению отходами</w:t>
            </w:r>
          </w:p>
        </w:tc>
      </w:tr>
      <w:tr w:rsidR="00124D04" w:rsidRPr="00124D04" w14:paraId="387511E6" w14:textId="77777777" w:rsidTr="00124D04">
        <w:trPr>
          <w:trHeight w:val="227"/>
        </w:trPr>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D0CD6B"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lastRenderedPageBreak/>
              <w:t>33 0301</w:t>
            </w:r>
          </w:p>
        </w:tc>
        <w:tc>
          <w:tcPr>
            <w:tcW w:w="1399" w:type="pct"/>
            <w:tcBorders>
              <w:top w:val="single" w:sz="4" w:space="0" w:color="auto"/>
              <w:left w:val="nil"/>
              <w:bottom w:val="single" w:sz="4" w:space="0" w:color="auto"/>
              <w:right w:val="single" w:sz="4" w:space="0" w:color="auto"/>
            </w:tcBorders>
            <w:shd w:val="clear" w:color="auto" w:fill="auto"/>
            <w:vAlign w:val="center"/>
            <w:hideMark/>
          </w:tcPr>
          <w:p w14:paraId="7A6537BE"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Азота (IV) диоксид (Азота диоксид) (4)</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181864DE" w14:textId="322F528A" w:rsidR="00124D04" w:rsidRPr="00124D04" w:rsidRDefault="00124D04" w:rsidP="00124D04">
            <w:pPr>
              <w:widowControl/>
              <w:autoSpaceDE/>
              <w:autoSpaceDN/>
              <w:jc w:val="center"/>
              <w:rPr>
                <w:rFonts w:eastAsia="Times New Roman"/>
                <w:sz w:val="18"/>
                <w:szCs w:val="18"/>
                <w:lang w:eastAsia="ru-RU"/>
              </w:rPr>
            </w:pPr>
          </w:p>
        </w:tc>
        <w:tc>
          <w:tcPr>
            <w:tcW w:w="654" w:type="pct"/>
            <w:tcBorders>
              <w:top w:val="single" w:sz="4" w:space="0" w:color="auto"/>
              <w:left w:val="nil"/>
              <w:bottom w:val="single" w:sz="4" w:space="0" w:color="auto"/>
              <w:right w:val="single" w:sz="4" w:space="0" w:color="auto"/>
            </w:tcBorders>
            <w:shd w:val="clear" w:color="auto" w:fill="auto"/>
            <w:vAlign w:val="center"/>
            <w:hideMark/>
          </w:tcPr>
          <w:p w14:paraId="7AE26167"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0,19197</w:t>
            </w:r>
          </w:p>
        </w:tc>
        <w:tc>
          <w:tcPr>
            <w:tcW w:w="313" w:type="pct"/>
            <w:tcBorders>
              <w:top w:val="single" w:sz="4" w:space="0" w:color="auto"/>
              <w:left w:val="nil"/>
              <w:bottom w:val="single" w:sz="4" w:space="0" w:color="auto"/>
              <w:right w:val="single" w:sz="4" w:space="0" w:color="auto"/>
            </w:tcBorders>
            <w:shd w:val="clear" w:color="auto" w:fill="auto"/>
            <w:vAlign w:val="center"/>
            <w:hideMark/>
          </w:tcPr>
          <w:p w14:paraId="59BF9491" w14:textId="5C7E5318" w:rsidR="00124D04" w:rsidRPr="00124D04" w:rsidRDefault="00124D04" w:rsidP="00124D04">
            <w:pPr>
              <w:widowControl/>
              <w:autoSpaceDE/>
              <w:autoSpaceDN/>
              <w:jc w:val="center"/>
              <w:rPr>
                <w:rFonts w:eastAsia="Times New Roman"/>
                <w:sz w:val="18"/>
                <w:szCs w:val="18"/>
                <w:lang w:eastAsia="ru-RU"/>
              </w:rPr>
            </w:pPr>
          </w:p>
        </w:tc>
        <w:tc>
          <w:tcPr>
            <w:tcW w:w="429" w:type="pct"/>
            <w:tcBorders>
              <w:top w:val="single" w:sz="4" w:space="0" w:color="auto"/>
              <w:left w:val="nil"/>
              <w:bottom w:val="single" w:sz="4" w:space="0" w:color="auto"/>
              <w:right w:val="single" w:sz="4" w:space="0" w:color="auto"/>
            </w:tcBorders>
            <w:shd w:val="clear" w:color="auto" w:fill="auto"/>
            <w:vAlign w:val="center"/>
            <w:hideMark/>
          </w:tcPr>
          <w:p w14:paraId="25B36B19"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9504/1813</w:t>
            </w:r>
          </w:p>
        </w:tc>
        <w:tc>
          <w:tcPr>
            <w:tcW w:w="272" w:type="pct"/>
            <w:tcBorders>
              <w:top w:val="single" w:sz="4" w:space="0" w:color="auto"/>
              <w:left w:val="nil"/>
              <w:bottom w:val="single" w:sz="4" w:space="0" w:color="auto"/>
              <w:right w:val="single" w:sz="4" w:space="0" w:color="auto"/>
            </w:tcBorders>
            <w:shd w:val="clear" w:color="auto" w:fill="auto"/>
            <w:noWrap/>
            <w:vAlign w:val="center"/>
            <w:hideMark/>
          </w:tcPr>
          <w:p w14:paraId="6F20718D"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0003</w:t>
            </w:r>
          </w:p>
        </w:tc>
        <w:tc>
          <w:tcPr>
            <w:tcW w:w="206" w:type="pct"/>
            <w:tcBorders>
              <w:top w:val="single" w:sz="4" w:space="0" w:color="auto"/>
              <w:left w:val="nil"/>
              <w:bottom w:val="single" w:sz="4" w:space="0" w:color="auto"/>
              <w:right w:val="single" w:sz="4" w:space="0" w:color="auto"/>
            </w:tcBorders>
            <w:shd w:val="clear" w:color="auto" w:fill="auto"/>
            <w:noWrap/>
            <w:vAlign w:val="center"/>
            <w:hideMark/>
          </w:tcPr>
          <w:p w14:paraId="4AB11566" w14:textId="7546AD30" w:rsidR="00124D04" w:rsidRPr="00124D04" w:rsidRDefault="00124D04" w:rsidP="00124D04">
            <w:pPr>
              <w:widowControl/>
              <w:autoSpaceDE/>
              <w:autoSpaceDN/>
              <w:jc w:val="center"/>
              <w:rPr>
                <w:rFonts w:eastAsia="Times New Roman"/>
                <w:sz w:val="18"/>
                <w:szCs w:val="18"/>
                <w:lang w:eastAsia="ru-RU"/>
              </w:rPr>
            </w:pPr>
          </w:p>
        </w:tc>
        <w:tc>
          <w:tcPr>
            <w:tcW w:w="240" w:type="pct"/>
            <w:tcBorders>
              <w:top w:val="single" w:sz="4" w:space="0" w:color="auto"/>
              <w:left w:val="nil"/>
              <w:bottom w:val="single" w:sz="4" w:space="0" w:color="auto"/>
              <w:right w:val="single" w:sz="4" w:space="0" w:color="auto"/>
            </w:tcBorders>
            <w:shd w:val="clear" w:color="auto" w:fill="auto"/>
            <w:noWrap/>
            <w:vAlign w:val="center"/>
            <w:hideMark/>
          </w:tcPr>
          <w:p w14:paraId="068EC88B"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45,7</w:t>
            </w:r>
          </w:p>
        </w:tc>
        <w:tc>
          <w:tcPr>
            <w:tcW w:w="725" w:type="pct"/>
            <w:tcBorders>
              <w:top w:val="single" w:sz="4" w:space="0" w:color="auto"/>
              <w:left w:val="nil"/>
              <w:bottom w:val="single" w:sz="4" w:space="0" w:color="auto"/>
              <w:right w:val="single" w:sz="4" w:space="0" w:color="auto"/>
            </w:tcBorders>
            <w:shd w:val="clear" w:color="auto" w:fill="auto"/>
            <w:vAlign w:val="center"/>
            <w:hideMark/>
          </w:tcPr>
          <w:p w14:paraId="2EB031D9"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Комплекс по управлению отходами</w:t>
            </w:r>
          </w:p>
        </w:tc>
      </w:tr>
      <w:tr w:rsidR="00124D04" w:rsidRPr="00124D04" w14:paraId="073674CB" w14:textId="77777777" w:rsidTr="00124D04">
        <w:trPr>
          <w:trHeight w:val="227"/>
        </w:trPr>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3C63A4"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0330</w:t>
            </w:r>
          </w:p>
        </w:tc>
        <w:tc>
          <w:tcPr>
            <w:tcW w:w="1399" w:type="pct"/>
            <w:tcBorders>
              <w:top w:val="single" w:sz="4" w:space="0" w:color="auto"/>
              <w:left w:val="nil"/>
              <w:bottom w:val="single" w:sz="4" w:space="0" w:color="auto"/>
              <w:right w:val="single" w:sz="4" w:space="0" w:color="auto"/>
            </w:tcBorders>
            <w:shd w:val="clear" w:color="auto" w:fill="auto"/>
            <w:vAlign w:val="center"/>
            <w:hideMark/>
          </w:tcPr>
          <w:p w14:paraId="6DC78888"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Сера диоксид (Ангидрид сернистый, Сернистый газ, Сера (IV) оксид) (516)</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1ACDB049" w14:textId="336EF2BD" w:rsidR="00124D04" w:rsidRPr="00124D04" w:rsidRDefault="00124D04" w:rsidP="00124D04">
            <w:pPr>
              <w:widowControl/>
              <w:autoSpaceDE/>
              <w:autoSpaceDN/>
              <w:jc w:val="center"/>
              <w:rPr>
                <w:rFonts w:eastAsia="Times New Roman"/>
                <w:sz w:val="18"/>
                <w:szCs w:val="18"/>
                <w:lang w:eastAsia="ru-RU"/>
              </w:rPr>
            </w:pPr>
          </w:p>
        </w:tc>
        <w:tc>
          <w:tcPr>
            <w:tcW w:w="654" w:type="pct"/>
            <w:tcBorders>
              <w:top w:val="single" w:sz="4" w:space="0" w:color="auto"/>
              <w:left w:val="nil"/>
              <w:bottom w:val="single" w:sz="4" w:space="0" w:color="auto"/>
              <w:right w:val="single" w:sz="4" w:space="0" w:color="auto"/>
            </w:tcBorders>
            <w:shd w:val="clear" w:color="auto" w:fill="auto"/>
            <w:vAlign w:val="center"/>
            <w:hideMark/>
          </w:tcPr>
          <w:p w14:paraId="5FF0A321" w14:textId="42631081" w:rsidR="00124D04" w:rsidRPr="00124D04" w:rsidRDefault="00124D04" w:rsidP="00124D04">
            <w:pPr>
              <w:widowControl/>
              <w:autoSpaceDE/>
              <w:autoSpaceDN/>
              <w:jc w:val="center"/>
              <w:rPr>
                <w:rFonts w:eastAsia="Times New Roman"/>
                <w:sz w:val="18"/>
                <w:szCs w:val="18"/>
                <w:lang w:eastAsia="ru-RU"/>
              </w:rPr>
            </w:pPr>
          </w:p>
        </w:tc>
        <w:tc>
          <w:tcPr>
            <w:tcW w:w="313" w:type="pct"/>
            <w:tcBorders>
              <w:top w:val="single" w:sz="4" w:space="0" w:color="auto"/>
              <w:left w:val="nil"/>
              <w:bottom w:val="single" w:sz="4" w:space="0" w:color="auto"/>
              <w:right w:val="single" w:sz="4" w:space="0" w:color="auto"/>
            </w:tcBorders>
            <w:shd w:val="clear" w:color="auto" w:fill="auto"/>
            <w:vAlign w:val="center"/>
            <w:hideMark/>
          </w:tcPr>
          <w:p w14:paraId="2DAF1530" w14:textId="6D7D0884" w:rsidR="00124D04" w:rsidRPr="00124D04" w:rsidRDefault="00124D04" w:rsidP="00124D04">
            <w:pPr>
              <w:widowControl/>
              <w:autoSpaceDE/>
              <w:autoSpaceDN/>
              <w:jc w:val="center"/>
              <w:rPr>
                <w:rFonts w:eastAsia="Times New Roman"/>
                <w:sz w:val="18"/>
                <w:szCs w:val="18"/>
                <w:lang w:eastAsia="ru-RU"/>
              </w:rPr>
            </w:pPr>
          </w:p>
        </w:tc>
        <w:tc>
          <w:tcPr>
            <w:tcW w:w="429" w:type="pct"/>
            <w:tcBorders>
              <w:top w:val="single" w:sz="4" w:space="0" w:color="auto"/>
              <w:left w:val="nil"/>
              <w:bottom w:val="single" w:sz="4" w:space="0" w:color="auto"/>
              <w:right w:val="single" w:sz="4" w:space="0" w:color="auto"/>
            </w:tcBorders>
            <w:shd w:val="clear" w:color="auto" w:fill="auto"/>
            <w:vAlign w:val="center"/>
            <w:hideMark/>
          </w:tcPr>
          <w:p w14:paraId="30CC9101" w14:textId="70BCA01E" w:rsidR="00124D04" w:rsidRPr="00124D04" w:rsidRDefault="00124D04" w:rsidP="00124D04">
            <w:pPr>
              <w:widowControl/>
              <w:autoSpaceDE/>
              <w:autoSpaceDN/>
              <w:jc w:val="center"/>
              <w:rPr>
                <w:rFonts w:eastAsia="Times New Roman"/>
                <w:sz w:val="18"/>
                <w:szCs w:val="18"/>
                <w:lang w:eastAsia="ru-RU"/>
              </w:rPr>
            </w:pPr>
          </w:p>
        </w:tc>
        <w:tc>
          <w:tcPr>
            <w:tcW w:w="272" w:type="pct"/>
            <w:tcBorders>
              <w:top w:val="single" w:sz="4" w:space="0" w:color="auto"/>
              <w:left w:val="nil"/>
              <w:bottom w:val="single" w:sz="4" w:space="0" w:color="auto"/>
              <w:right w:val="single" w:sz="4" w:space="0" w:color="auto"/>
            </w:tcBorders>
            <w:shd w:val="clear" w:color="auto" w:fill="auto"/>
            <w:noWrap/>
            <w:vAlign w:val="center"/>
            <w:hideMark/>
          </w:tcPr>
          <w:p w14:paraId="32E3A08A"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0005</w:t>
            </w:r>
          </w:p>
        </w:tc>
        <w:tc>
          <w:tcPr>
            <w:tcW w:w="206" w:type="pct"/>
            <w:tcBorders>
              <w:top w:val="single" w:sz="4" w:space="0" w:color="auto"/>
              <w:left w:val="nil"/>
              <w:bottom w:val="single" w:sz="4" w:space="0" w:color="auto"/>
              <w:right w:val="single" w:sz="4" w:space="0" w:color="auto"/>
            </w:tcBorders>
            <w:shd w:val="clear" w:color="auto" w:fill="auto"/>
            <w:noWrap/>
            <w:vAlign w:val="center"/>
            <w:hideMark/>
          </w:tcPr>
          <w:p w14:paraId="6192AB6B" w14:textId="0F579BF5" w:rsidR="00124D04" w:rsidRPr="00124D04" w:rsidRDefault="00124D04" w:rsidP="00124D04">
            <w:pPr>
              <w:widowControl/>
              <w:autoSpaceDE/>
              <w:autoSpaceDN/>
              <w:jc w:val="center"/>
              <w:rPr>
                <w:rFonts w:eastAsia="Times New Roman"/>
                <w:sz w:val="18"/>
                <w:szCs w:val="18"/>
                <w:lang w:eastAsia="ru-RU"/>
              </w:rPr>
            </w:pPr>
          </w:p>
        </w:tc>
        <w:tc>
          <w:tcPr>
            <w:tcW w:w="240" w:type="pct"/>
            <w:tcBorders>
              <w:top w:val="single" w:sz="4" w:space="0" w:color="auto"/>
              <w:left w:val="nil"/>
              <w:bottom w:val="single" w:sz="4" w:space="0" w:color="auto"/>
              <w:right w:val="single" w:sz="4" w:space="0" w:color="auto"/>
            </w:tcBorders>
            <w:shd w:val="clear" w:color="auto" w:fill="auto"/>
            <w:noWrap/>
            <w:vAlign w:val="center"/>
            <w:hideMark/>
          </w:tcPr>
          <w:p w14:paraId="52C7072E"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25,9</w:t>
            </w:r>
          </w:p>
        </w:tc>
        <w:tc>
          <w:tcPr>
            <w:tcW w:w="725" w:type="pct"/>
            <w:tcBorders>
              <w:top w:val="single" w:sz="4" w:space="0" w:color="auto"/>
              <w:left w:val="nil"/>
              <w:bottom w:val="single" w:sz="4" w:space="0" w:color="auto"/>
              <w:right w:val="single" w:sz="4" w:space="0" w:color="auto"/>
            </w:tcBorders>
            <w:shd w:val="clear" w:color="auto" w:fill="auto"/>
            <w:vAlign w:val="center"/>
            <w:hideMark/>
          </w:tcPr>
          <w:p w14:paraId="386B4B59"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Комплекс по управлению отходами</w:t>
            </w:r>
          </w:p>
        </w:tc>
      </w:tr>
      <w:tr w:rsidR="00124D04" w:rsidRPr="00124D04" w14:paraId="097B6610" w14:textId="77777777" w:rsidTr="00124D04">
        <w:trPr>
          <w:trHeight w:val="227"/>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4F2B52F5"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0337</w:t>
            </w:r>
          </w:p>
        </w:tc>
        <w:tc>
          <w:tcPr>
            <w:tcW w:w="1399" w:type="pct"/>
            <w:tcBorders>
              <w:top w:val="nil"/>
              <w:left w:val="nil"/>
              <w:bottom w:val="single" w:sz="4" w:space="0" w:color="auto"/>
              <w:right w:val="single" w:sz="4" w:space="0" w:color="auto"/>
            </w:tcBorders>
            <w:shd w:val="clear" w:color="auto" w:fill="auto"/>
            <w:vAlign w:val="center"/>
            <w:hideMark/>
          </w:tcPr>
          <w:p w14:paraId="4C1A5838"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Углерод оксид (Окись углерода, Угарный газ) (584)</w:t>
            </w:r>
          </w:p>
        </w:tc>
        <w:tc>
          <w:tcPr>
            <w:tcW w:w="449" w:type="pct"/>
            <w:tcBorders>
              <w:top w:val="nil"/>
              <w:left w:val="nil"/>
              <w:bottom w:val="single" w:sz="4" w:space="0" w:color="auto"/>
              <w:right w:val="single" w:sz="4" w:space="0" w:color="auto"/>
            </w:tcBorders>
            <w:shd w:val="clear" w:color="auto" w:fill="auto"/>
            <w:vAlign w:val="center"/>
            <w:hideMark/>
          </w:tcPr>
          <w:p w14:paraId="29B746AB" w14:textId="2F06BFA0" w:rsidR="00124D04" w:rsidRPr="00124D04" w:rsidRDefault="00124D04" w:rsidP="00124D04">
            <w:pPr>
              <w:widowControl/>
              <w:autoSpaceDE/>
              <w:autoSpaceDN/>
              <w:jc w:val="center"/>
              <w:rPr>
                <w:rFonts w:eastAsia="Times New Roman"/>
                <w:sz w:val="18"/>
                <w:szCs w:val="18"/>
                <w:lang w:eastAsia="ru-RU"/>
              </w:rPr>
            </w:pPr>
          </w:p>
        </w:tc>
        <w:tc>
          <w:tcPr>
            <w:tcW w:w="654" w:type="pct"/>
            <w:tcBorders>
              <w:top w:val="nil"/>
              <w:left w:val="nil"/>
              <w:bottom w:val="single" w:sz="4" w:space="0" w:color="auto"/>
              <w:right w:val="single" w:sz="4" w:space="0" w:color="auto"/>
            </w:tcBorders>
            <w:shd w:val="clear" w:color="auto" w:fill="auto"/>
            <w:vAlign w:val="center"/>
            <w:hideMark/>
          </w:tcPr>
          <w:p w14:paraId="771EDE4B" w14:textId="30F22AC1" w:rsidR="00124D04" w:rsidRPr="00124D04" w:rsidRDefault="00124D04" w:rsidP="00124D04">
            <w:pPr>
              <w:widowControl/>
              <w:autoSpaceDE/>
              <w:autoSpaceDN/>
              <w:jc w:val="center"/>
              <w:rPr>
                <w:rFonts w:eastAsia="Times New Roman"/>
                <w:sz w:val="18"/>
                <w:szCs w:val="18"/>
                <w:lang w:eastAsia="ru-RU"/>
              </w:rPr>
            </w:pPr>
          </w:p>
        </w:tc>
        <w:tc>
          <w:tcPr>
            <w:tcW w:w="313" w:type="pct"/>
            <w:tcBorders>
              <w:top w:val="nil"/>
              <w:left w:val="nil"/>
              <w:bottom w:val="single" w:sz="4" w:space="0" w:color="auto"/>
              <w:right w:val="single" w:sz="4" w:space="0" w:color="auto"/>
            </w:tcBorders>
            <w:shd w:val="clear" w:color="auto" w:fill="auto"/>
            <w:vAlign w:val="center"/>
            <w:hideMark/>
          </w:tcPr>
          <w:p w14:paraId="7642CAB8" w14:textId="555EE87B" w:rsidR="00124D04" w:rsidRPr="00124D04" w:rsidRDefault="00124D04" w:rsidP="00124D04">
            <w:pPr>
              <w:widowControl/>
              <w:autoSpaceDE/>
              <w:autoSpaceDN/>
              <w:jc w:val="center"/>
              <w:rPr>
                <w:rFonts w:eastAsia="Times New Roman"/>
                <w:sz w:val="18"/>
                <w:szCs w:val="18"/>
                <w:lang w:eastAsia="ru-RU"/>
              </w:rPr>
            </w:pPr>
          </w:p>
        </w:tc>
        <w:tc>
          <w:tcPr>
            <w:tcW w:w="429" w:type="pct"/>
            <w:tcBorders>
              <w:top w:val="nil"/>
              <w:left w:val="nil"/>
              <w:bottom w:val="single" w:sz="4" w:space="0" w:color="auto"/>
              <w:right w:val="single" w:sz="4" w:space="0" w:color="auto"/>
            </w:tcBorders>
            <w:shd w:val="clear" w:color="auto" w:fill="auto"/>
            <w:vAlign w:val="center"/>
            <w:hideMark/>
          </w:tcPr>
          <w:p w14:paraId="7B67EF33" w14:textId="3509A3A1" w:rsidR="00124D04" w:rsidRPr="00124D04" w:rsidRDefault="00124D04" w:rsidP="00124D04">
            <w:pPr>
              <w:widowControl/>
              <w:autoSpaceDE/>
              <w:autoSpaceDN/>
              <w:jc w:val="center"/>
              <w:rPr>
                <w:rFonts w:eastAsia="Times New Roman"/>
                <w:sz w:val="18"/>
                <w:szCs w:val="18"/>
                <w:lang w:eastAsia="ru-RU"/>
              </w:rPr>
            </w:pPr>
          </w:p>
        </w:tc>
        <w:tc>
          <w:tcPr>
            <w:tcW w:w="272" w:type="pct"/>
            <w:tcBorders>
              <w:top w:val="nil"/>
              <w:left w:val="nil"/>
              <w:bottom w:val="single" w:sz="4" w:space="0" w:color="auto"/>
              <w:right w:val="single" w:sz="4" w:space="0" w:color="auto"/>
            </w:tcBorders>
            <w:shd w:val="clear" w:color="auto" w:fill="auto"/>
            <w:noWrap/>
            <w:vAlign w:val="center"/>
            <w:hideMark/>
          </w:tcPr>
          <w:p w14:paraId="5D506931"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0001</w:t>
            </w:r>
          </w:p>
        </w:tc>
        <w:tc>
          <w:tcPr>
            <w:tcW w:w="206" w:type="pct"/>
            <w:tcBorders>
              <w:top w:val="nil"/>
              <w:left w:val="nil"/>
              <w:bottom w:val="single" w:sz="4" w:space="0" w:color="auto"/>
              <w:right w:val="single" w:sz="4" w:space="0" w:color="auto"/>
            </w:tcBorders>
            <w:shd w:val="clear" w:color="auto" w:fill="auto"/>
            <w:noWrap/>
            <w:vAlign w:val="center"/>
            <w:hideMark/>
          </w:tcPr>
          <w:p w14:paraId="70E06BC4" w14:textId="4DD7355F" w:rsidR="00124D04" w:rsidRPr="00124D04" w:rsidRDefault="00124D04" w:rsidP="00124D04">
            <w:pPr>
              <w:widowControl/>
              <w:autoSpaceDE/>
              <w:autoSpaceDN/>
              <w:jc w:val="center"/>
              <w:rPr>
                <w:rFonts w:eastAsia="Times New Roman"/>
                <w:sz w:val="18"/>
                <w:szCs w:val="18"/>
                <w:lang w:eastAsia="ru-RU"/>
              </w:rPr>
            </w:pPr>
          </w:p>
        </w:tc>
        <w:tc>
          <w:tcPr>
            <w:tcW w:w="240" w:type="pct"/>
            <w:tcBorders>
              <w:top w:val="nil"/>
              <w:left w:val="nil"/>
              <w:bottom w:val="single" w:sz="4" w:space="0" w:color="auto"/>
              <w:right w:val="single" w:sz="4" w:space="0" w:color="auto"/>
            </w:tcBorders>
            <w:shd w:val="clear" w:color="auto" w:fill="auto"/>
            <w:noWrap/>
            <w:vAlign w:val="center"/>
            <w:hideMark/>
          </w:tcPr>
          <w:p w14:paraId="6C933EC7"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17,7</w:t>
            </w:r>
          </w:p>
        </w:tc>
        <w:tc>
          <w:tcPr>
            <w:tcW w:w="725" w:type="pct"/>
            <w:tcBorders>
              <w:top w:val="nil"/>
              <w:left w:val="nil"/>
              <w:bottom w:val="single" w:sz="4" w:space="0" w:color="auto"/>
              <w:right w:val="single" w:sz="4" w:space="0" w:color="auto"/>
            </w:tcBorders>
            <w:shd w:val="clear" w:color="auto" w:fill="auto"/>
            <w:vAlign w:val="center"/>
            <w:hideMark/>
          </w:tcPr>
          <w:p w14:paraId="67DC4CCE"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Комплекс по управлению отходами</w:t>
            </w:r>
          </w:p>
        </w:tc>
      </w:tr>
      <w:tr w:rsidR="00124D04" w:rsidRPr="00124D04" w14:paraId="476788B4" w14:textId="77777777" w:rsidTr="00124D04">
        <w:trPr>
          <w:trHeight w:val="227"/>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5E072484"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1071</w:t>
            </w:r>
          </w:p>
        </w:tc>
        <w:tc>
          <w:tcPr>
            <w:tcW w:w="1399" w:type="pct"/>
            <w:tcBorders>
              <w:top w:val="nil"/>
              <w:left w:val="nil"/>
              <w:bottom w:val="single" w:sz="4" w:space="0" w:color="auto"/>
              <w:right w:val="single" w:sz="4" w:space="0" w:color="auto"/>
            </w:tcBorders>
            <w:shd w:val="clear" w:color="auto" w:fill="auto"/>
            <w:vAlign w:val="center"/>
            <w:hideMark/>
          </w:tcPr>
          <w:p w14:paraId="5310B857"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Гидроксибензол (155)</w:t>
            </w:r>
          </w:p>
        </w:tc>
        <w:tc>
          <w:tcPr>
            <w:tcW w:w="449" w:type="pct"/>
            <w:tcBorders>
              <w:top w:val="nil"/>
              <w:left w:val="nil"/>
              <w:bottom w:val="single" w:sz="4" w:space="0" w:color="auto"/>
              <w:right w:val="single" w:sz="4" w:space="0" w:color="auto"/>
            </w:tcBorders>
            <w:shd w:val="clear" w:color="auto" w:fill="auto"/>
            <w:vAlign w:val="center"/>
            <w:hideMark/>
          </w:tcPr>
          <w:p w14:paraId="437CBA05" w14:textId="54276E34" w:rsidR="00124D04" w:rsidRPr="00124D04" w:rsidRDefault="00124D04" w:rsidP="00124D04">
            <w:pPr>
              <w:widowControl/>
              <w:autoSpaceDE/>
              <w:autoSpaceDN/>
              <w:jc w:val="center"/>
              <w:rPr>
                <w:rFonts w:eastAsia="Times New Roman"/>
                <w:sz w:val="18"/>
                <w:szCs w:val="18"/>
                <w:lang w:eastAsia="ru-RU"/>
              </w:rPr>
            </w:pPr>
          </w:p>
        </w:tc>
        <w:tc>
          <w:tcPr>
            <w:tcW w:w="654" w:type="pct"/>
            <w:tcBorders>
              <w:top w:val="nil"/>
              <w:left w:val="nil"/>
              <w:bottom w:val="single" w:sz="4" w:space="0" w:color="auto"/>
              <w:right w:val="single" w:sz="4" w:space="0" w:color="auto"/>
            </w:tcBorders>
            <w:shd w:val="clear" w:color="auto" w:fill="auto"/>
            <w:vAlign w:val="center"/>
            <w:hideMark/>
          </w:tcPr>
          <w:p w14:paraId="22F9388C" w14:textId="07BBA1ED" w:rsidR="00124D04" w:rsidRPr="00124D04" w:rsidRDefault="00124D04" w:rsidP="00124D04">
            <w:pPr>
              <w:widowControl/>
              <w:autoSpaceDE/>
              <w:autoSpaceDN/>
              <w:jc w:val="center"/>
              <w:rPr>
                <w:rFonts w:eastAsia="Times New Roman"/>
                <w:sz w:val="18"/>
                <w:szCs w:val="18"/>
                <w:lang w:eastAsia="ru-RU"/>
              </w:rPr>
            </w:pPr>
          </w:p>
        </w:tc>
        <w:tc>
          <w:tcPr>
            <w:tcW w:w="313" w:type="pct"/>
            <w:tcBorders>
              <w:top w:val="nil"/>
              <w:left w:val="nil"/>
              <w:bottom w:val="single" w:sz="4" w:space="0" w:color="auto"/>
              <w:right w:val="single" w:sz="4" w:space="0" w:color="auto"/>
            </w:tcBorders>
            <w:shd w:val="clear" w:color="auto" w:fill="auto"/>
            <w:vAlign w:val="center"/>
            <w:hideMark/>
          </w:tcPr>
          <w:p w14:paraId="4DFB0775" w14:textId="443FBD31" w:rsidR="00124D04" w:rsidRPr="00124D04" w:rsidRDefault="00124D04" w:rsidP="00124D04">
            <w:pPr>
              <w:widowControl/>
              <w:autoSpaceDE/>
              <w:autoSpaceDN/>
              <w:jc w:val="center"/>
              <w:rPr>
                <w:rFonts w:eastAsia="Times New Roman"/>
                <w:sz w:val="18"/>
                <w:szCs w:val="18"/>
                <w:lang w:eastAsia="ru-RU"/>
              </w:rPr>
            </w:pPr>
          </w:p>
        </w:tc>
        <w:tc>
          <w:tcPr>
            <w:tcW w:w="429" w:type="pct"/>
            <w:tcBorders>
              <w:top w:val="nil"/>
              <w:left w:val="nil"/>
              <w:bottom w:val="single" w:sz="4" w:space="0" w:color="auto"/>
              <w:right w:val="single" w:sz="4" w:space="0" w:color="auto"/>
            </w:tcBorders>
            <w:shd w:val="clear" w:color="auto" w:fill="auto"/>
            <w:vAlign w:val="center"/>
            <w:hideMark/>
          </w:tcPr>
          <w:p w14:paraId="325A00FA" w14:textId="5C49CE33" w:rsidR="00124D04" w:rsidRPr="00124D04" w:rsidRDefault="00124D04" w:rsidP="00124D04">
            <w:pPr>
              <w:widowControl/>
              <w:autoSpaceDE/>
              <w:autoSpaceDN/>
              <w:jc w:val="center"/>
              <w:rPr>
                <w:rFonts w:eastAsia="Times New Roman"/>
                <w:sz w:val="18"/>
                <w:szCs w:val="18"/>
                <w:lang w:eastAsia="ru-RU"/>
              </w:rPr>
            </w:pPr>
          </w:p>
        </w:tc>
        <w:tc>
          <w:tcPr>
            <w:tcW w:w="272" w:type="pct"/>
            <w:tcBorders>
              <w:top w:val="nil"/>
              <w:left w:val="nil"/>
              <w:bottom w:val="single" w:sz="4" w:space="0" w:color="auto"/>
              <w:right w:val="single" w:sz="4" w:space="0" w:color="auto"/>
            </w:tcBorders>
            <w:shd w:val="clear" w:color="auto" w:fill="auto"/>
            <w:noWrap/>
            <w:vAlign w:val="center"/>
            <w:hideMark/>
          </w:tcPr>
          <w:p w14:paraId="41E438C2" w14:textId="16786CB9" w:rsidR="00124D04" w:rsidRPr="00124D04" w:rsidRDefault="00124D04" w:rsidP="00124D04">
            <w:pPr>
              <w:widowControl/>
              <w:autoSpaceDE/>
              <w:autoSpaceDN/>
              <w:jc w:val="center"/>
              <w:rPr>
                <w:rFonts w:eastAsia="Times New Roman"/>
                <w:sz w:val="18"/>
                <w:szCs w:val="18"/>
                <w:lang w:eastAsia="ru-RU"/>
              </w:rPr>
            </w:pPr>
          </w:p>
        </w:tc>
        <w:tc>
          <w:tcPr>
            <w:tcW w:w="206" w:type="pct"/>
            <w:tcBorders>
              <w:top w:val="nil"/>
              <w:left w:val="nil"/>
              <w:bottom w:val="single" w:sz="4" w:space="0" w:color="auto"/>
              <w:right w:val="single" w:sz="4" w:space="0" w:color="auto"/>
            </w:tcBorders>
            <w:shd w:val="clear" w:color="auto" w:fill="auto"/>
            <w:noWrap/>
            <w:vAlign w:val="center"/>
            <w:hideMark/>
          </w:tcPr>
          <w:p w14:paraId="6B623E52" w14:textId="24EFA1CB" w:rsidR="00124D04" w:rsidRPr="00124D04" w:rsidRDefault="00124D04" w:rsidP="00124D04">
            <w:pPr>
              <w:widowControl/>
              <w:autoSpaceDE/>
              <w:autoSpaceDN/>
              <w:jc w:val="center"/>
              <w:rPr>
                <w:rFonts w:eastAsia="Times New Roman"/>
                <w:sz w:val="18"/>
                <w:szCs w:val="18"/>
                <w:lang w:eastAsia="ru-RU"/>
              </w:rPr>
            </w:pPr>
          </w:p>
        </w:tc>
        <w:tc>
          <w:tcPr>
            <w:tcW w:w="240" w:type="pct"/>
            <w:tcBorders>
              <w:top w:val="nil"/>
              <w:left w:val="nil"/>
              <w:bottom w:val="single" w:sz="4" w:space="0" w:color="auto"/>
              <w:right w:val="single" w:sz="4" w:space="0" w:color="auto"/>
            </w:tcBorders>
            <w:shd w:val="clear" w:color="auto" w:fill="auto"/>
            <w:noWrap/>
            <w:vAlign w:val="center"/>
            <w:hideMark/>
          </w:tcPr>
          <w:p w14:paraId="32FDB372" w14:textId="181E9F26" w:rsidR="00124D04" w:rsidRPr="00124D04" w:rsidRDefault="00124D04" w:rsidP="00124D04">
            <w:pPr>
              <w:widowControl/>
              <w:autoSpaceDE/>
              <w:autoSpaceDN/>
              <w:jc w:val="center"/>
              <w:rPr>
                <w:rFonts w:eastAsia="Times New Roman"/>
                <w:sz w:val="18"/>
                <w:szCs w:val="18"/>
                <w:lang w:eastAsia="ru-RU"/>
              </w:rPr>
            </w:pPr>
          </w:p>
        </w:tc>
        <w:tc>
          <w:tcPr>
            <w:tcW w:w="725" w:type="pct"/>
            <w:tcBorders>
              <w:top w:val="nil"/>
              <w:left w:val="nil"/>
              <w:bottom w:val="single" w:sz="4" w:space="0" w:color="auto"/>
              <w:right w:val="single" w:sz="4" w:space="0" w:color="auto"/>
            </w:tcBorders>
            <w:shd w:val="clear" w:color="auto" w:fill="auto"/>
            <w:vAlign w:val="center"/>
            <w:hideMark/>
          </w:tcPr>
          <w:p w14:paraId="49D9E65E" w14:textId="69CC2355" w:rsidR="00124D04" w:rsidRPr="00124D04" w:rsidRDefault="00124D04" w:rsidP="00124D04">
            <w:pPr>
              <w:widowControl/>
              <w:autoSpaceDE/>
              <w:autoSpaceDN/>
              <w:jc w:val="center"/>
              <w:rPr>
                <w:rFonts w:eastAsia="Times New Roman"/>
                <w:sz w:val="18"/>
                <w:szCs w:val="18"/>
                <w:lang w:eastAsia="ru-RU"/>
              </w:rPr>
            </w:pPr>
          </w:p>
        </w:tc>
      </w:tr>
      <w:tr w:rsidR="00124D04" w:rsidRPr="00124D04" w14:paraId="583267E2" w14:textId="77777777" w:rsidTr="00124D04">
        <w:trPr>
          <w:trHeight w:val="227"/>
        </w:trPr>
        <w:tc>
          <w:tcPr>
            <w:tcW w:w="5000" w:type="pct"/>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9F43216" w14:textId="77777777" w:rsidR="00124D04" w:rsidRPr="00124D04" w:rsidRDefault="00124D04" w:rsidP="00124D04">
            <w:pPr>
              <w:widowControl/>
              <w:autoSpaceDE/>
              <w:autoSpaceDN/>
              <w:jc w:val="center"/>
              <w:rPr>
                <w:rFonts w:eastAsia="Times New Roman"/>
                <w:b/>
                <w:bCs/>
                <w:sz w:val="18"/>
                <w:szCs w:val="18"/>
                <w:lang w:eastAsia="ru-RU"/>
              </w:rPr>
            </w:pPr>
            <w:r w:rsidRPr="00124D04">
              <w:rPr>
                <w:rFonts w:eastAsia="Times New Roman"/>
                <w:b/>
                <w:bCs/>
                <w:sz w:val="18"/>
                <w:szCs w:val="18"/>
                <w:lang w:eastAsia="ru-RU"/>
              </w:rPr>
              <w:t>П ы л и :</w:t>
            </w:r>
          </w:p>
        </w:tc>
      </w:tr>
      <w:tr w:rsidR="00124D04" w:rsidRPr="00124D04" w14:paraId="279FF2DA" w14:textId="77777777" w:rsidTr="00124D04">
        <w:trPr>
          <w:trHeight w:val="227"/>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20C8268A"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2902</w:t>
            </w:r>
          </w:p>
        </w:tc>
        <w:tc>
          <w:tcPr>
            <w:tcW w:w="1399" w:type="pct"/>
            <w:tcBorders>
              <w:top w:val="nil"/>
              <w:left w:val="nil"/>
              <w:bottom w:val="single" w:sz="4" w:space="0" w:color="auto"/>
              <w:right w:val="single" w:sz="4" w:space="0" w:color="auto"/>
            </w:tcBorders>
            <w:shd w:val="clear" w:color="auto" w:fill="auto"/>
            <w:vAlign w:val="center"/>
            <w:hideMark/>
          </w:tcPr>
          <w:p w14:paraId="397B4304"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Взвешенные частицы (116)</w:t>
            </w:r>
          </w:p>
        </w:tc>
        <w:tc>
          <w:tcPr>
            <w:tcW w:w="449" w:type="pct"/>
            <w:tcBorders>
              <w:top w:val="nil"/>
              <w:left w:val="nil"/>
              <w:bottom w:val="single" w:sz="4" w:space="0" w:color="auto"/>
              <w:right w:val="single" w:sz="4" w:space="0" w:color="auto"/>
            </w:tcBorders>
            <w:shd w:val="clear" w:color="auto" w:fill="auto"/>
            <w:vAlign w:val="center"/>
            <w:hideMark/>
          </w:tcPr>
          <w:p w14:paraId="48C6C3D9" w14:textId="57746C5D" w:rsidR="00124D04" w:rsidRPr="00124D04" w:rsidRDefault="00124D04" w:rsidP="00124D04">
            <w:pPr>
              <w:widowControl/>
              <w:autoSpaceDE/>
              <w:autoSpaceDN/>
              <w:jc w:val="center"/>
              <w:rPr>
                <w:rFonts w:eastAsia="Times New Roman"/>
                <w:sz w:val="18"/>
                <w:szCs w:val="18"/>
                <w:lang w:eastAsia="ru-RU"/>
              </w:rPr>
            </w:pPr>
          </w:p>
        </w:tc>
        <w:tc>
          <w:tcPr>
            <w:tcW w:w="654" w:type="pct"/>
            <w:tcBorders>
              <w:top w:val="nil"/>
              <w:left w:val="nil"/>
              <w:bottom w:val="single" w:sz="4" w:space="0" w:color="auto"/>
              <w:right w:val="single" w:sz="4" w:space="0" w:color="auto"/>
            </w:tcBorders>
            <w:shd w:val="clear" w:color="auto" w:fill="auto"/>
            <w:vAlign w:val="center"/>
            <w:hideMark/>
          </w:tcPr>
          <w:p w14:paraId="0C543C0B"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0,16878</w:t>
            </w:r>
          </w:p>
        </w:tc>
        <w:tc>
          <w:tcPr>
            <w:tcW w:w="313" w:type="pct"/>
            <w:tcBorders>
              <w:top w:val="nil"/>
              <w:left w:val="nil"/>
              <w:bottom w:val="single" w:sz="4" w:space="0" w:color="auto"/>
              <w:right w:val="single" w:sz="4" w:space="0" w:color="auto"/>
            </w:tcBorders>
            <w:shd w:val="clear" w:color="auto" w:fill="auto"/>
            <w:vAlign w:val="center"/>
            <w:hideMark/>
          </w:tcPr>
          <w:p w14:paraId="16902E2B" w14:textId="286E08A0" w:rsidR="00124D04" w:rsidRPr="00124D04" w:rsidRDefault="00124D04" w:rsidP="00124D04">
            <w:pPr>
              <w:widowControl/>
              <w:autoSpaceDE/>
              <w:autoSpaceDN/>
              <w:jc w:val="center"/>
              <w:rPr>
                <w:rFonts w:eastAsia="Times New Roman"/>
                <w:sz w:val="18"/>
                <w:szCs w:val="18"/>
                <w:lang w:eastAsia="ru-RU"/>
              </w:rPr>
            </w:pPr>
          </w:p>
        </w:tc>
        <w:tc>
          <w:tcPr>
            <w:tcW w:w="429" w:type="pct"/>
            <w:tcBorders>
              <w:top w:val="nil"/>
              <w:left w:val="nil"/>
              <w:bottom w:val="single" w:sz="4" w:space="0" w:color="auto"/>
              <w:right w:val="single" w:sz="4" w:space="0" w:color="auto"/>
            </w:tcBorders>
            <w:shd w:val="clear" w:color="auto" w:fill="auto"/>
            <w:vAlign w:val="center"/>
            <w:hideMark/>
          </w:tcPr>
          <w:p w14:paraId="3447D5A1"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9504/1813</w:t>
            </w:r>
          </w:p>
        </w:tc>
        <w:tc>
          <w:tcPr>
            <w:tcW w:w="272" w:type="pct"/>
            <w:tcBorders>
              <w:top w:val="nil"/>
              <w:left w:val="nil"/>
              <w:bottom w:val="single" w:sz="4" w:space="0" w:color="auto"/>
              <w:right w:val="single" w:sz="4" w:space="0" w:color="auto"/>
            </w:tcBorders>
            <w:shd w:val="clear" w:color="auto" w:fill="auto"/>
            <w:noWrap/>
            <w:vAlign w:val="center"/>
            <w:hideMark/>
          </w:tcPr>
          <w:p w14:paraId="42DB4932"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6016</w:t>
            </w:r>
          </w:p>
        </w:tc>
        <w:tc>
          <w:tcPr>
            <w:tcW w:w="206" w:type="pct"/>
            <w:tcBorders>
              <w:top w:val="nil"/>
              <w:left w:val="nil"/>
              <w:bottom w:val="single" w:sz="4" w:space="0" w:color="auto"/>
              <w:right w:val="single" w:sz="4" w:space="0" w:color="auto"/>
            </w:tcBorders>
            <w:shd w:val="clear" w:color="auto" w:fill="auto"/>
            <w:noWrap/>
            <w:vAlign w:val="center"/>
            <w:hideMark/>
          </w:tcPr>
          <w:p w14:paraId="7193D67B" w14:textId="204D97A0" w:rsidR="00124D04" w:rsidRPr="00124D04" w:rsidRDefault="00124D04" w:rsidP="00124D04">
            <w:pPr>
              <w:widowControl/>
              <w:autoSpaceDE/>
              <w:autoSpaceDN/>
              <w:jc w:val="center"/>
              <w:rPr>
                <w:rFonts w:eastAsia="Times New Roman"/>
                <w:sz w:val="18"/>
                <w:szCs w:val="18"/>
                <w:lang w:eastAsia="ru-RU"/>
              </w:rPr>
            </w:pPr>
          </w:p>
        </w:tc>
        <w:tc>
          <w:tcPr>
            <w:tcW w:w="240" w:type="pct"/>
            <w:tcBorders>
              <w:top w:val="nil"/>
              <w:left w:val="nil"/>
              <w:bottom w:val="single" w:sz="4" w:space="0" w:color="auto"/>
              <w:right w:val="single" w:sz="4" w:space="0" w:color="auto"/>
            </w:tcBorders>
            <w:shd w:val="clear" w:color="auto" w:fill="auto"/>
            <w:noWrap/>
            <w:vAlign w:val="center"/>
            <w:hideMark/>
          </w:tcPr>
          <w:p w14:paraId="4F982C49"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91,1</w:t>
            </w:r>
          </w:p>
        </w:tc>
        <w:tc>
          <w:tcPr>
            <w:tcW w:w="725" w:type="pct"/>
            <w:tcBorders>
              <w:top w:val="nil"/>
              <w:left w:val="nil"/>
              <w:bottom w:val="single" w:sz="4" w:space="0" w:color="auto"/>
              <w:right w:val="single" w:sz="4" w:space="0" w:color="auto"/>
            </w:tcBorders>
            <w:shd w:val="clear" w:color="auto" w:fill="auto"/>
            <w:vAlign w:val="center"/>
            <w:hideMark/>
          </w:tcPr>
          <w:p w14:paraId="1BE7D340"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Комплекс по управлению отходами</w:t>
            </w:r>
          </w:p>
        </w:tc>
      </w:tr>
      <w:tr w:rsidR="00124D04" w:rsidRPr="00124D04" w14:paraId="04CD21FF" w14:textId="77777777" w:rsidTr="00124D04">
        <w:trPr>
          <w:trHeight w:val="227"/>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3E345C4D"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2904</w:t>
            </w:r>
          </w:p>
        </w:tc>
        <w:tc>
          <w:tcPr>
            <w:tcW w:w="1399" w:type="pct"/>
            <w:tcBorders>
              <w:top w:val="nil"/>
              <w:left w:val="nil"/>
              <w:bottom w:val="single" w:sz="4" w:space="0" w:color="auto"/>
              <w:right w:val="single" w:sz="4" w:space="0" w:color="auto"/>
            </w:tcBorders>
            <w:shd w:val="clear" w:color="auto" w:fill="auto"/>
            <w:vAlign w:val="center"/>
            <w:hideMark/>
          </w:tcPr>
          <w:p w14:paraId="79C5DE45"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Мазутная зола теплоэлектростанций /в пересчете на ванадий/ (326)</w:t>
            </w:r>
          </w:p>
        </w:tc>
        <w:tc>
          <w:tcPr>
            <w:tcW w:w="449" w:type="pct"/>
            <w:tcBorders>
              <w:top w:val="nil"/>
              <w:left w:val="nil"/>
              <w:bottom w:val="single" w:sz="4" w:space="0" w:color="auto"/>
              <w:right w:val="single" w:sz="4" w:space="0" w:color="auto"/>
            </w:tcBorders>
            <w:shd w:val="clear" w:color="auto" w:fill="auto"/>
            <w:vAlign w:val="center"/>
            <w:hideMark/>
          </w:tcPr>
          <w:p w14:paraId="36ECF746" w14:textId="5BBEA320" w:rsidR="00124D04" w:rsidRPr="00124D04" w:rsidRDefault="00124D04" w:rsidP="00124D04">
            <w:pPr>
              <w:widowControl/>
              <w:autoSpaceDE/>
              <w:autoSpaceDN/>
              <w:jc w:val="center"/>
              <w:rPr>
                <w:rFonts w:eastAsia="Times New Roman"/>
                <w:sz w:val="18"/>
                <w:szCs w:val="18"/>
                <w:lang w:eastAsia="ru-RU"/>
              </w:rPr>
            </w:pPr>
          </w:p>
        </w:tc>
        <w:tc>
          <w:tcPr>
            <w:tcW w:w="654" w:type="pct"/>
            <w:tcBorders>
              <w:top w:val="nil"/>
              <w:left w:val="nil"/>
              <w:bottom w:val="single" w:sz="4" w:space="0" w:color="auto"/>
              <w:right w:val="single" w:sz="4" w:space="0" w:color="auto"/>
            </w:tcBorders>
            <w:shd w:val="clear" w:color="auto" w:fill="auto"/>
            <w:vAlign w:val="center"/>
            <w:hideMark/>
          </w:tcPr>
          <w:p w14:paraId="3BD71C29" w14:textId="3B84DFD6" w:rsidR="00124D04" w:rsidRPr="00124D04" w:rsidRDefault="00124D04" w:rsidP="00124D04">
            <w:pPr>
              <w:widowControl/>
              <w:autoSpaceDE/>
              <w:autoSpaceDN/>
              <w:jc w:val="center"/>
              <w:rPr>
                <w:rFonts w:eastAsia="Times New Roman"/>
                <w:sz w:val="18"/>
                <w:szCs w:val="18"/>
                <w:lang w:eastAsia="ru-RU"/>
              </w:rPr>
            </w:pPr>
          </w:p>
        </w:tc>
        <w:tc>
          <w:tcPr>
            <w:tcW w:w="313" w:type="pct"/>
            <w:tcBorders>
              <w:top w:val="nil"/>
              <w:left w:val="nil"/>
              <w:bottom w:val="single" w:sz="4" w:space="0" w:color="auto"/>
              <w:right w:val="single" w:sz="4" w:space="0" w:color="auto"/>
            </w:tcBorders>
            <w:shd w:val="clear" w:color="auto" w:fill="auto"/>
            <w:vAlign w:val="center"/>
            <w:hideMark/>
          </w:tcPr>
          <w:p w14:paraId="466021AB" w14:textId="738BED14" w:rsidR="00124D04" w:rsidRPr="00124D04" w:rsidRDefault="00124D04" w:rsidP="00124D04">
            <w:pPr>
              <w:widowControl/>
              <w:autoSpaceDE/>
              <w:autoSpaceDN/>
              <w:jc w:val="center"/>
              <w:rPr>
                <w:rFonts w:eastAsia="Times New Roman"/>
                <w:sz w:val="18"/>
                <w:szCs w:val="18"/>
                <w:lang w:eastAsia="ru-RU"/>
              </w:rPr>
            </w:pPr>
          </w:p>
        </w:tc>
        <w:tc>
          <w:tcPr>
            <w:tcW w:w="429" w:type="pct"/>
            <w:tcBorders>
              <w:top w:val="nil"/>
              <w:left w:val="nil"/>
              <w:bottom w:val="single" w:sz="4" w:space="0" w:color="auto"/>
              <w:right w:val="single" w:sz="4" w:space="0" w:color="auto"/>
            </w:tcBorders>
            <w:shd w:val="clear" w:color="auto" w:fill="auto"/>
            <w:vAlign w:val="center"/>
            <w:hideMark/>
          </w:tcPr>
          <w:p w14:paraId="70F86F9D" w14:textId="5A131E63" w:rsidR="00124D04" w:rsidRPr="00124D04" w:rsidRDefault="00124D04" w:rsidP="00124D04">
            <w:pPr>
              <w:widowControl/>
              <w:autoSpaceDE/>
              <w:autoSpaceDN/>
              <w:jc w:val="center"/>
              <w:rPr>
                <w:rFonts w:eastAsia="Times New Roman"/>
                <w:sz w:val="18"/>
                <w:szCs w:val="18"/>
                <w:lang w:eastAsia="ru-RU"/>
              </w:rPr>
            </w:pPr>
          </w:p>
        </w:tc>
        <w:tc>
          <w:tcPr>
            <w:tcW w:w="272" w:type="pct"/>
            <w:tcBorders>
              <w:top w:val="nil"/>
              <w:left w:val="nil"/>
              <w:bottom w:val="single" w:sz="4" w:space="0" w:color="auto"/>
              <w:right w:val="single" w:sz="4" w:space="0" w:color="auto"/>
            </w:tcBorders>
            <w:shd w:val="clear" w:color="auto" w:fill="auto"/>
            <w:noWrap/>
            <w:vAlign w:val="center"/>
            <w:hideMark/>
          </w:tcPr>
          <w:p w14:paraId="05DED9B8"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0005</w:t>
            </w:r>
          </w:p>
        </w:tc>
        <w:tc>
          <w:tcPr>
            <w:tcW w:w="206" w:type="pct"/>
            <w:tcBorders>
              <w:top w:val="nil"/>
              <w:left w:val="nil"/>
              <w:bottom w:val="single" w:sz="4" w:space="0" w:color="auto"/>
              <w:right w:val="single" w:sz="4" w:space="0" w:color="auto"/>
            </w:tcBorders>
            <w:shd w:val="clear" w:color="auto" w:fill="auto"/>
            <w:noWrap/>
            <w:vAlign w:val="center"/>
            <w:hideMark/>
          </w:tcPr>
          <w:p w14:paraId="515308BD" w14:textId="2A819B33" w:rsidR="00124D04" w:rsidRPr="00124D04" w:rsidRDefault="00124D04" w:rsidP="00124D04">
            <w:pPr>
              <w:widowControl/>
              <w:autoSpaceDE/>
              <w:autoSpaceDN/>
              <w:jc w:val="center"/>
              <w:rPr>
                <w:rFonts w:eastAsia="Times New Roman"/>
                <w:sz w:val="18"/>
                <w:szCs w:val="18"/>
                <w:lang w:eastAsia="ru-RU"/>
              </w:rPr>
            </w:pPr>
          </w:p>
        </w:tc>
        <w:tc>
          <w:tcPr>
            <w:tcW w:w="240" w:type="pct"/>
            <w:tcBorders>
              <w:top w:val="nil"/>
              <w:left w:val="nil"/>
              <w:bottom w:val="single" w:sz="4" w:space="0" w:color="auto"/>
              <w:right w:val="single" w:sz="4" w:space="0" w:color="auto"/>
            </w:tcBorders>
            <w:shd w:val="clear" w:color="auto" w:fill="auto"/>
            <w:noWrap/>
            <w:vAlign w:val="center"/>
            <w:hideMark/>
          </w:tcPr>
          <w:p w14:paraId="79830A88"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8,6</w:t>
            </w:r>
          </w:p>
        </w:tc>
        <w:tc>
          <w:tcPr>
            <w:tcW w:w="725" w:type="pct"/>
            <w:tcBorders>
              <w:top w:val="nil"/>
              <w:left w:val="nil"/>
              <w:bottom w:val="single" w:sz="4" w:space="0" w:color="auto"/>
              <w:right w:val="single" w:sz="4" w:space="0" w:color="auto"/>
            </w:tcBorders>
            <w:shd w:val="clear" w:color="auto" w:fill="auto"/>
            <w:vAlign w:val="center"/>
            <w:hideMark/>
          </w:tcPr>
          <w:p w14:paraId="3337F560"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Комплекс по управлению отходами</w:t>
            </w:r>
          </w:p>
        </w:tc>
      </w:tr>
      <w:tr w:rsidR="00124D04" w:rsidRPr="00124D04" w14:paraId="2EF49C91" w14:textId="77777777" w:rsidTr="00124D04">
        <w:trPr>
          <w:trHeight w:val="227"/>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4C9DD701" w14:textId="77777777"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2908</w:t>
            </w:r>
          </w:p>
        </w:tc>
        <w:tc>
          <w:tcPr>
            <w:tcW w:w="1399" w:type="pct"/>
            <w:tcBorders>
              <w:top w:val="nil"/>
              <w:left w:val="nil"/>
              <w:bottom w:val="single" w:sz="4" w:space="0" w:color="auto"/>
              <w:right w:val="single" w:sz="4" w:space="0" w:color="auto"/>
            </w:tcBorders>
            <w:shd w:val="clear" w:color="auto" w:fill="auto"/>
            <w:vAlign w:val="center"/>
            <w:hideMark/>
          </w:tcPr>
          <w:p w14:paraId="5E4E1103" w14:textId="7DC5DFCA" w:rsidR="00124D04" w:rsidRPr="00124D04" w:rsidRDefault="00124D04" w:rsidP="00124D04">
            <w:pPr>
              <w:widowControl/>
              <w:autoSpaceDE/>
              <w:autoSpaceDN/>
              <w:jc w:val="center"/>
              <w:rPr>
                <w:rFonts w:eastAsia="Times New Roman"/>
                <w:sz w:val="18"/>
                <w:szCs w:val="18"/>
                <w:lang w:eastAsia="ru-RU"/>
              </w:rPr>
            </w:pPr>
            <w:r w:rsidRPr="00124D04">
              <w:rPr>
                <w:rFonts w:eastAsia="Times New Roman"/>
                <w:sz w:val="18"/>
                <w:szCs w:val="18"/>
                <w:lang w:eastAsia="ru-RU"/>
              </w:rPr>
              <w:t xml:space="preserve">Пыль неорганическая, содержащая двуокись кремния в %: 70-20 </w:t>
            </w:r>
          </w:p>
        </w:tc>
        <w:tc>
          <w:tcPr>
            <w:tcW w:w="449" w:type="pct"/>
            <w:tcBorders>
              <w:top w:val="nil"/>
              <w:left w:val="nil"/>
              <w:bottom w:val="single" w:sz="4" w:space="0" w:color="auto"/>
              <w:right w:val="single" w:sz="4" w:space="0" w:color="auto"/>
            </w:tcBorders>
            <w:shd w:val="clear" w:color="auto" w:fill="auto"/>
            <w:vAlign w:val="center"/>
            <w:hideMark/>
          </w:tcPr>
          <w:p w14:paraId="73EF7D26" w14:textId="492BC832" w:rsidR="00124D04" w:rsidRPr="00124D04" w:rsidRDefault="00124D04" w:rsidP="00124D04">
            <w:pPr>
              <w:widowControl/>
              <w:autoSpaceDE/>
              <w:autoSpaceDN/>
              <w:jc w:val="center"/>
              <w:rPr>
                <w:rFonts w:eastAsia="Times New Roman"/>
                <w:sz w:val="18"/>
                <w:szCs w:val="18"/>
                <w:lang w:eastAsia="ru-RU"/>
              </w:rPr>
            </w:pPr>
          </w:p>
        </w:tc>
        <w:tc>
          <w:tcPr>
            <w:tcW w:w="654" w:type="pct"/>
            <w:tcBorders>
              <w:top w:val="nil"/>
              <w:left w:val="nil"/>
              <w:bottom w:val="single" w:sz="4" w:space="0" w:color="auto"/>
              <w:right w:val="single" w:sz="4" w:space="0" w:color="auto"/>
            </w:tcBorders>
            <w:shd w:val="clear" w:color="auto" w:fill="auto"/>
            <w:vAlign w:val="center"/>
            <w:hideMark/>
          </w:tcPr>
          <w:p w14:paraId="45A10B92" w14:textId="2FAC09BF" w:rsidR="00124D04" w:rsidRPr="00124D04" w:rsidRDefault="00124D04" w:rsidP="00124D04">
            <w:pPr>
              <w:widowControl/>
              <w:autoSpaceDE/>
              <w:autoSpaceDN/>
              <w:jc w:val="center"/>
              <w:rPr>
                <w:rFonts w:eastAsia="Times New Roman"/>
                <w:sz w:val="18"/>
                <w:szCs w:val="18"/>
                <w:lang w:eastAsia="ru-RU"/>
              </w:rPr>
            </w:pPr>
          </w:p>
        </w:tc>
        <w:tc>
          <w:tcPr>
            <w:tcW w:w="313" w:type="pct"/>
            <w:tcBorders>
              <w:top w:val="nil"/>
              <w:left w:val="nil"/>
              <w:bottom w:val="single" w:sz="4" w:space="0" w:color="auto"/>
              <w:right w:val="single" w:sz="4" w:space="0" w:color="auto"/>
            </w:tcBorders>
            <w:shd w:val="clear" w:color="auto" w:fill="auto"/>
            <w:vAlign w:val="center"/>
            <w:hideMark/>
          </w:tcPr>
          <w:p w14:paraId="4E45C81D" w14:textId="75FEA738" w:rsidR="00124D04" w:rsidRPr="00124D04" w:rsidRDefault="00124D04" w:rsidP="00124D04">
            <w:pPr>
              <w:widowControl/>
              <w:autoSpaceDE/>
              <w:autoSpaceDN/>
              <w:jc w:val="center"/>
              <w:rPr>
                <w:rFonts w:eastAsia="Times New Roman"/>
                <w:sz w:val="18"/>
                <w:szCs w:val="18"/>
                <w:lang w:eastAsia="ru-RU"/>
              </w:rPr>
            </w:pPr>
          </w:p>
        </w:tc>
        <w:tc>
          <w:tcPr>
            <w:tcW w:w="429" w:type="pct"/>
            <w:tcBorders>
              <w:top w:val="nil"/>
              <w:left w:val="nil"/>
              <w:bottom w:val="single" w:sz="4" w:space="0" w:color="auto"/>
              <w:right w:val="single" w:sz="4" w:space="0" w:color="auto"/>
            </w:tcBorders>
            <w:shd w:val="clear" w:color="auto" w:fill="auto"/>
            <w:vAlign w:val="center"/>
            <w:hideMark/>
          </w:tcPr>
          <w:p w14:paraId="661AE5D6" w14:textId="45621072" w:rsidR="00124D04" w:rsidRPr="00124D04" w:rsidRDefault="00124D04" w:rsidP="00124D04">
            <w:pPr>
              <w:widowControl/>
              <w:autoSpaceDE/>
              <w:autoSpaceDN/>
              <w:jc w:val="center"/>
              <w:rPr>
                <w:rFonts w:eastAsia="Times New Roman"/>
                <w:sz w:val="18"/>
                <w:szCs w:val="18"/>
                <w:lang w:eastAsia="ru-RU"/>
              </w:rPr>
            </w:pPr>
          </w:p>
        </w:tc>
        <w:tc>
          <w:tcPr>
            <w:tcW w:w="272" w:type="pct"/>
            <w:tcBorders>
              <w:top w:val="nil"/>
              <w:left w:val="nil"/>
              <w:bottom w:val="single" w:sz="4" w:space="0" w:color="auto"/>
              <w:right w:val="single" w:sz="4" w:space="0" w:color="auto"/>
            </w:tcBorders>
            <w:shd w:val="clear" w:color="auto" w:fill="auto"/>
            <w:noWrap/>
            <w:vAlign w:val="center"/>
            <w:hideMark/>
          </w:tcPr>
          <w:p w14:paraId="30F032C3" w14:textId="5E1DBE0D" w:rsidR="00124D04" w:rsidRPr="00124D04" w:rsidRDefault="00124D04" w:rsidP="00124D04">
            <w:pPr>
              <w:widowControl/>
              <w:autoSpaceDE/>
              <w:autoSpaceDN/>
              <w:jc w:val="center"/>
              <w:rPr>
                <w:rFonts w:eastAsia="Times New Roman"/>
                <w:sz w:val="18"/>
                <w:szCs w:val="18"/>
                <w:lang w:eastAsia="ru-RU"/>
              </w:rPr>
            </w:pPr>
          </w:p>
        </w:tc>
        <w:tc>
          <w:tcPr>
            <w:tcW w:w="206" w:type="pct"/>
            <w:tcBorders>
              <w:top w:val="nil"/>
              <w:left w:val="nil"/>
              <w:bottom w:val="single" w:sz="4" w:space="0" w:color="auto"/>
              <w:right w:val="single" w:sz="4" w:space="0" w:color="auto"/>
            </w:tcBorders>
            <w:shd w:val="clear" w:color="auto" w:fill="auto"/>
            <w:noWrap/>
            <w:vAlign w:val="center"/>
            <w:hideMark/>
          </w:tcPr>
          <w:p w14:paraId="09D82B86" w14:textId="3610F45B" w:rsidR="00124D04" w:rsidRPr="00124D04" w:rsidRDefault="00124D04" w:rsidP="00124D04">
            <w:pPr>
              <w:widowControl/>
              <w:autoSpaceDE/>
              <w:autoSpaceDN/>
              <w:jc w:val="center"/>
              <w:rPr>
                <w:rFonts w:eastAsia="Times New Roman"/>
                <w:sz w:val="18"/>
                <w:szCs w:val="18"/>
                <w:lang w:eastAsia="ru-RU"/>
              </w:rPr>
            </w:pPr>
          </w:p>
        </w:tc>
        <w:tc>
          <w:tcPr>
            <w:tcW w:w="240" w:type="pct"/>
            <w:tcBorders>
              <w:top w:val="nil"/>
              <w:left w:val="nil"/>
              <w:bottom w:val="single" w:sz="4" w:space="0" w:color="auto"/>
              <w:right w:val="single" w:sz="4" w:space="0" w:color="auto"/>
            </w:tcBorders>
            <w:shd w:val="clear" w:color="auto" w:fill="auto"/>
            <w:noWrap/>
            <w:vAlign w:val="center"/>
            <w:hideMark/>
          </w:tcPr>
          <w:p w14:paraId="450A6E80" w14:textId="437B15A9" w:rsidR="00124D04" w:rsidRPr="00124D04" w:rsidRDefault="00124D04" w:rsidP="00124D04">
            <w:pPr>
              <w:widowControl/>
              <w:autoSpaceDE/>
              <w:autoSpaceDN/>
              <w:jc w:val="center"/>
              <w:rPr>
                <w:rFonts w:eastAsia="Times New Roman"/>
                <w:sz w:val="18"/>
                <w:szCs w:val="18"/>
                <w:lang w:eastAsia="ru-RU"/>
              </w:rPr>
            </w:pPr>
          </w:p>
        </w:tc>
        <w:tc>
          <w:tcPr>
            <w:tcW w:w="725" w:type="pct"/>
            <w:tcBorders>
              <w:top w:val="nil"/>
              <w:left w:val="nil"/>
              <w:bottom w:val="single" w:sz="4" w:space="0" w:color="auto"/>
              <w:right w:val="single" w:sz="4" w:space="0" w:color="auto"/>
            </w:tcBorders>
            <w:shd w:val="clear" w:color="auto" w:fill="auto"/>
            <w:vAlign w:val="center"/>
            <w:hideMark/>
          </w:tcPr>
          <w:p w14:paraId="3C3DEE88" w14:textId="63FABCA0" w:rsidR="00124D04" w:rsidRPr="00124D04" w:rsidRDefault="00124D04" w:rsidP="00124D04">
            <w:pPr>
              <w:widowControl/>
              <w:autoSpaceDE/>
              <w:autoSpaceDN/>
              <w:jc w:val="center"/>
              <w:rPr>
                <w:rFonts w:eastAsia="Times New Roman"/>
                <w:sz w:val="18"/>
                <w:szCs w:val="18"/>
                <w:lang w:eastAsia="ru-RU"/>
              </w:rPr>
            </w:pPr>
          </w:p>
        </w:tc>
      </w:tr>
    </w:tbl>
    <w:p w14:paraId="5E05E0A5" w14:textId="77777777" w:rsidR="00903454" w:rsidRDefault="00903454">
      <w:pPr>
        <w:pStyle w:val="3"/>
        <w:spacing w:before="1"/>
        <w:ind w:left="930"/>
      </w:pPr>
    </w:p>
    <w:p w14:paraId="2287F7AE" w14:textId="77777777" w:rsidR="00903454" w:rsidRDefault="00903454">
      <w:pPr>
        <w:pStyle w:val="3"/>
        <w:spacing w:before="1"/>
        <w:ind w:left="930"/>
      </w:pPr>
    </w:p>
    <w:p w14:paraId="55358A9A" w14:textId="77777777" w:rsidR="00903454" w:rsidRDefault="00903454">
      <w:pPr>
        <w:pStyle w:val="3"/>
        <w:spacing w:before="1"/>
        <w:ind w:left="930"/>
      </w:pPr>
    </w:p>
    <w:p w14:paraId="7E9D6A98" w14:textId="77777777" w:rsidR="00124D04" w:rsidRDefault="00124D04">
      <w:pPr>
        <w:pStyle w:val="3"/>
        <w:spacing w:before="1"/>
        <w:ind w:left="930"/>
        <w:sectPr w:rsidR="00124D04" w:rsidSect="00124D04">
          <w:pgSz w:w="16850" w:h="11910" w:orient="landscape"/>
          <w:pgMar w:top="1418" w:right="851" w:bottom="851" w:left="1418" w:header="629" w:footer="771" w:gutter="0"/>
          <w:cols w:space="720"/>
          <w:docGrid w:linePitch="299"/>
        </w:sectPr>
      </w:pPr>
    </w:p>
    <w:p w14:paraId="5945A99A" w14:textId="77777777" w:rsidR="00124D04" w:rsidRPr="00124D04" w:rsidRDefault="00124D04" w:rsidP="00124D04">
      <w:pPr>
        <w:pStyle w:val="2"/>
        <w:numPr>
          <w:ilvl w:val="0"/>
          <w:numId w:val="35"/>
        </w:numPr>
        <w:spacing w:before="0" w:line="288" w:lineRule="auto"/>
        <w:ind w:left="0" w:firstLine="737"/>
        <w:jc w:val="both"/>
      </w:pPr>
      <w:bookmarkStart w:id="56" w:name="_Toc216360345"/>
      <w:bookmarkStart w:id="57" w:name="_Toc221887909"/>
      <w:r w:rsidRPr="00124D04">
        <w:lastRenderedPageBreak/>
        <w:t>Предложения по нормативам ПДВ</w:t>
      </w:r>
      <w:bookmarkEnd w:id="56"/>
      <w:bookmarkEnd w:id="57"/>
    </w:p>
    <w:p w14:paraId="60886C68" w14:textId="21776C19" w:rsidR="00124D04" w:rsidRPr="009D25ED" w:rsidRDefault="00124D04" w:rsidP="00124D04">
      <w:pPr>
        <w:spacing w:line="288" w:lineRule="auto"/>
        <w:ind w:firstLine="737"/>
        <w:jc w:val="both"/>
      </w:pPr>
      <w:r w:rsidRPr="009D25ED">
        <w:t xml:space="preserve">Учитывая результаты расчетов рассеивания, выбросы </w:t>
      </w:r>
      <w:r w:rsidRPr="009D25ED">
        <w:rPr>
          <w:snapToGrid w:val="0"/>
        </w:rPr>
        <w:t xml:space="preserve">всех стационарных  </w:t>
      </w:r>
      <w:r w:rsidRPr="009D25ED">
        <w:t>источников ТОО «</w:t>
      </w:r>
      <w:r w:rsidRPr="004732FF">
        <w:t>CASPIAN ECO SERVICE</w:t>
      </w:r>
      <w:r w:rsidRPr="009D25ED">
        <w:t xml:space="preserve">» предлагается принять в качестве ПДВ по всем загрязняющим веществам на каждый год нормирования. </w:t>
      </w:r>
    </w:p>
    <w:p w14:paraId="6CB3CE76" w14:textId="7074E708" w:rsidR="00124D04" w:rsidRPr="009D25ED" w:rsidRDefault="00124D04" w:rsidP="00124D04">
      <w:pPr>
        <w:spacing w:line="288" w:lineRule="auto"/>
        <w:ind w:firstLine="737"/>
        <w:jc w:val="both"/>
      </w:pPr>
      <w:r w:rsidRPr="009D25ED">
        <w:t xml:space="preserve">Предложения по нормативам ПДВ всех загрязняющих веществ для отдельных источников (г/с, т/год) в целом по </w:t>
      </w:r>
      <w:r>
        <w:t>предприятию</w:t>
      </w:r>
      <w:r w:rsidRPr="009D25ED">
        <w:t xml:space="preserve"> предст</w:t>
      </w:r>
      <w:r>
        <w:t>авлены в таблицах 3.6.</w:t>
      </w:r>
    </w:p>
    <w:p w14:paraId="32A1890D" w14:textId="77777777" w:rsidR="00903454" w:rsidRDefault="00903454">
      <w:pPr>
        <w:pStyle w:val="3"/>
        <w:spacing w:before="1"/>
        <w:ind w:left="930"/>
      </w:pPr>
    </w:p>
    <w:p w14:paraId="7A138C2A" w14:textId="77777777" w:rsidR="00903454" w:rsidRDefault="00903454">
      <w:pPr>
        <w:pStyle w:val="3"/>
        <w:spacing w:before="1"/>
        <w:ind w:left="930"/>
      </w:pPr>
    </w:p>
    <w:p w14:paraId="5AF5334C" w14:textId="77777777" w:rsidR="00903454" w:rsidRDefault="00903454">
      <w:pPr>
        <w:pStyle w:val="3"/>
        <w:spacing w:before="1"/>
        <w:ind w:left="930"/>
      </w:pPr>
    </w:p>
    <w:p w14:paraId="0BBDD72F" w14:textId="77777777" w:rsidR="00903454" w:rsidRDefault="00903454">
      <w:pPr>
        <w:pStyle w:val="3"/>
        <w:spacing w:before="1"/>
        <w:ind w:left="930"/>
      </w:pPr>
    </w:p>
    <w:p w14:paraId="0CF4E11F" w14:textId="77777777" w:rsidR="00903454" w:rsidRDefault="00903454">
      <w:pPr>
        <w:pStyle w:val="3"/>
        <w:spacing w:before="1"/>
        <w:ind w:left="930"/>
      </w:pPr>
    </w:p>
    <w:p w14:paraId="296D1AD6" w14:textId="77777777" w:rsidR="00903454" w:rsidRDefault="00903454">
      <w:pPr>
        <w:pStyle w:val="3"/>
        <w:spacing w:before="1"/>
        <w:ind w:left="930"/>
      </w:pPr>
    </w:p>
    <w:p w14:paraId="59AB3C89" w14:textId="77777777" w:rsidR="00903454" w:rsidRDefault="00903454">
      <w:pPr>
        <w:pStyle w:val="3"/>
        <w:spacing w:before="1"/>
        <w:ind w:left="930"/>
      </w:pPr>
    </w:p>
    <w:p w14:paraId="193E47D6" w14:textId="77777777" w:rsidR="00903454" w:rsidRDefault="00903454">
      <w:pPr>
        <w:pStyle w:val="3"/>
        <w:spacing w:before="1"/>
        <w:ind w:left="930"/>
      </w:pPr>
    </w:p>
    <w:p w14:paraId="05569E15" w14:textId="77777777" w:rsidR="00903454" w:rsidRDefault="00903454">
      <w:pPr>
        <w:pStyle w:val="3"/>
        <w:spacing w:before="1"/>
        <w:ind w:left="930"/>
      </w:pPr>
    </w:p>
    <w:p w14:paraId="66FB4E17" w14:textId="77777777" w:rsidR="00903454" w:rsidRDefault="00903454">
      <w:pPr>
        <w:pStyle w:val="3"/>
        <w:spacing w:before="1"/>
        <w:ind w:left="930"/>
      </w:pPr>
    </w:p>
    <w:p w14:paraId="4D0C863B" w14:textId="77777777" w:rsidR="005E48AD" w:rsidRDefault="005E48AD">
      <w:pPr>
        <w:pStyle w:val="3"/>
        <w:spacing w:before="1"/>
        <w:ind w:left="930"/>
        <w:sectPr w:rsidR="005E48AD" w:rsidSect="00124D04">
          <w:pgSz w:w="11910" w:h="16850"/>
          <w:pgMar w:top="1418" w:right="851" w:bottom="851" w:left="1418" w:header="629" w:footer="771" w:gutter="0"/>
          <w:cols w:space="720"/>
        </w:sectPr>
      </w:pPr>
    </w:p>
    <w:p w14:paraId="51EFA69D" w14:textId="0A484018" w:rsidR="00903454" w:rsidRDefault="005E48AD">
      <w:pPr>
        <w:pStyle w:val="3"/>
        <w:spacing w:before="1"/>
        <w:ind w:left="930"/>
      </w:pPr>
      <w:bookmarkStart w:id="58" w:name="_Toc221887910"/>
      <w:r>
        <w:lastRenderedPageBreak/>
        <w:t xml:space="preserve">Таблица 3.6 - </w:t>
      </w:r>
      <w:r w:rsidRPr="005E48AD">
        <w:t>Нормативы выбросов загрязняющих веществ в атмосферу по предприятию</w:t>
      </w:r>
      <w:bookmarkEnd w:id="58"/>
    </w:p>
    <w:tbl>
      <w:tblPr>
        <w:tblW w:w="0" w:type="auto"/>
        <w:tblLook w:val="04A0" w:firstRow="1" w:lastRow="0" w:firstColumn="1" w:lastColumn="0" w:noHBand="0" w:noVBand="1"/>
      </w:tblPr>
      <w:tblGrid>
        <w:gridCol w:w="2845"/>
        <w:gridCol w:w="1540"/>
        <w:gridCol w:w="1119"/>
        <w:gridCol w:w="1119"/>
        <w:gridCol w:w="1167"/>
        <w:gridCol w:w="1268"/>
        <w:gridCol w:w="1167"/>
        <w:gridCol w:w="1268"/>
        <w:gridCol w:w="1167"/>
        <w:gridCol w:w="1268"/>
        <w:gridCol w:w="643"/>
      </w:tblGrid>
      <w:tr w:rsidR="005E48AD" w:rsidRPr="005E48AD" w14:paraId="6491E525" w14:textId="77777777" w:rsidTr="005E48AD">
        <w:trPr>
          <w:trHeight w:val="227"/>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EBB874"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Производство</w:t>
            </w:r>
            <w:r w:rsidRPr="005E48AD">
              <w:rPr>
                <w:rFonts w:eastAsia="Times New Roman"/>
                <w:b/>
                <w:sz w:val="18"/>
                <w:szCs w:val="18"/>
                <w:lang w:eastAsia="ru-RU"/>
              </w:rPr>
              <w:br/>
              <w:t>цех, участок</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14:paraId="2E264D18"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Номер</w:t>
            </w:r>
          </w:p>
          <w:p w14:paraId="0A101B67" w14:textId="0E6854B5"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 xml:space="preserve"> источника выброса</w:t>
            </w:r>
          </w:p>
        </w:tc>
        <w:tc>
          <w:tcPr>
            <w:tcW w:w="0" w:type="auto"/>
            <w:gridSpan w:val="6"/>
            <w:tcBorders>
              <w:top w:val="single" w:sz="4" w:space="0" w:color="auto"/>
              <w:left w:val="nil"/>
              <w:bottom w:val="single" w:sz="4" w:space="0" w:color="auto"/>
              <w:right w:val="nil"/>
            </w:tcBorders>
            <w:shd w:val="clear" w:color="auto" w:fill="auto"/>
            <w:vAlign w:val="center"/>
            <w:hideMark/>
          </w:tcPr>
          <w:p w14:paraId="26F7E90E"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Нормативы выбросов загрязняющих веществ</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0FB47F21" w14:textId="79D30878" w:rsidR="005E48AD" w:rsidRPr="005E48AD" w:rsidRDefault="005E48AD" w:rsidP="005E48AD">
            <w:pPr>
              <w:widowControl/>
              <w:autoSpaceDE/>
              <w:autoSpaceDN/>
              <w:jc w:val="center"/>
              <w:rPr>
                <w:rFonts w:eastAsia="Times New Roman"/>
                <w:b/>
                <w:sz w:val="18"/>
                <w:szCs w:val="18"/>
                <w:lang w:eastAsia="ru-RU"/>
              </w:rPr>
            </w:pP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14:paraId="1A7DBB94"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год</w:t>
            </w:r>
            <w:r w:rsidRPr="005E48AD">
              <w:rPr>
                <w:rFonts w:eastAsia="Times New Roman"/>
                <w:b/>
                <w:sz w:val="18"/>
                <w:szCs w:val="18"/>
                <w:lang w:eastAsia="ru-RU"/>
              </w:rPr>
              <w:br/>
              <w:t>дос-</w:t>
            </w:r>
            <w:r w:rsidRPr="005E48AD">
              <w:rPr>
                <w:rFonts w:eastAsia="Times New Roman"/>
                <w:b/>
                <w:sz w:val="18"/>
                <w:szCs w:val="18"/>
                <w:lang w:eastAsia="ru-RU"/>
              </w:rPr>
              <w:br/>
              <w:t>тиже</w:t>
            </w:r>
            <w:r w:rsidRPr="005E48AD">
              <w:rPr>
                <w:rFonts w:eastAsia="Times New Roman"/>
                <w:b/>
                <w:sz w:val="18"/>
                <w:szCs w:val="18"/>
                <w:lang w:eastAsia="ru-RU"/>
              </w:rPr>
              <w:br/>
              <w:t>ния</w:t>
            </w:r>
            <w:r w:rsidRPr="005E48AD">
              <w:rPr>
                <w:rFonts w:eastAsia="Times New Roman"/>
                <w:b/>
                <w:sz w:val="18"/>
                <w:szCs w:val="18"/>
                <w:lang w:eastAsia="ru-RU"/>
              </w:rPr>
              <w:br/>
              <w:t>ПДВ</w:t>
            </w:r>
          </w:p>
        </w:tc>
      </w:tr>
      <w:tr w:rsidR="005E48AD" w:rsidRPr="005E48AD" w14:paraId="2A3F7D03" w14:textId="77777777" w:rsidTr="005E48AD">
        <w:trPr>
          <w:trHeight w:val="227"/>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C10A81D" w14:textId="77777777" w:rsidR="005E48AD" w:rsidRPr="005E48AD" w:rsidRDefault="005E48AD" w:rsidP="005E48AD">
            <w:pPr>
              <w:widowControl/>
              <w:autoSpaceDE/>
              <w:autoSpaceDN/>
              <w:jc w:val="center"/>
              <w:rPr>
                <w:rFonts w:eastAsia="Times New Roman"/>
                <w:b/>
                <w:sz w:val="18"/>
                <w:szCs w:val="18"/>
                <w:lang w:eastAsia="ru-RU"/>
              </w:rPr>
            </w:pPr>
          </w:p>
        </w:tc>
        <w:tc>
          <w:tcPr>
            <w:tcW w:w="0" w:type="auto"/>
            <w:vMerge/>
            <w:tcBorders>
              <w:top w:val="single" w:sz="4" w:space="0" w:color="auto"/>
              <w:left w:val="single" w:sz="4" w:space="0" w:color="auto"/>
              <w:bottom w:val="nil"/>
              <w:right w:val="single" w:sz="4" w:space="0" w:color="auto"/>
            </w:tcBorders>
            <w:vAlign w:val="center"/>
            <w:hideMark/>
          </w:tcPr>
          <w:p w14:paraId="360E3B0D" w14:textId="77777777" w:rsidR="005E48AD" w:rsidRPr="005E48AD" w:rsidRDefault="005E48AD" w:rsidP="005E48AD">
            <w:pPr>
              <w:widowControl/>
              <w:autoSpaceDE/>
              <w:autoSpaceDN/>
              <w:jc w:val="center"/>
              <w:rPr>
                <w:rFonts w:eastAsia="Times New Roman"/>
                <w:b/>
                <w:sz w:val="18"/>
                <w:szCs w:val="18"/>
                <w:lang w:eastAsia="ru-RU"/>
              </w:rPr>
            </w:pPr>
          </w:p>
        </w:tc>
        <w:tc>
          <w:tcPr>
            <w:tcW w:w="0" w:type="auto"/>
            <w:gridSpan w:val="2"/>
            <w:tcBorders>
              <w:top w:val="single" w:sz="4" w:space="0" w:color="auto"/>
              <w:left w:val="nil"/>
              <w:bottom w:val="nil"/>
              <w:right w:val="nil"/>
            </w:tcBorders>
            <w:shd w:val="clear" w:color="auto" w:fill="auto"/>
            <w:vAlign w:val="center"/>
            <w:hideMark/>
          </w:tcPr>
          <w:p w14:paraId="5AFC2562"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существующее положение</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632FB45"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на 2026 год</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CDE314D"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на 2027 - 2031 гг</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3162965"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ПДВ</w:t>
            </w:r>
          </w:p>
        </w:tc>
        <w:tc>
          <w:tcPr>
            <w:tcW w:w="0" w:type="auto"/>
            <w:vMerge/>
            <w:tcBorders>
              <w:top w:val="single" w:sz="4" w:space="0" w:color="auto"/>
              <w:left w:val="single" w:sz="4" w:space="0" w:color="auto"/>
              <w:bottom w:val="nil"/>
              <w:right w:val="single" w:sz="4" w:space="0" w:color="auto"/>
            </w:tcBorders>
            <w:vAlign w:val="center"/>
            <w:hideMark/>
          </w:tcPr>
          <w:p w14:paraId="743EDA09" w14:textId="77777777" w:rsidR="005E48AD" w:rsidRPr="005E48AD" w:rsidRDefault="005E48AD" w:rsidP="005E48AD">
            <w:pPr>
              <w:widowControl/>
              <w:autoSpaceDE/>
              <w:autoSpaceDN/>
              <w:jc w:val="center"/>
              <w:rPr>
                <w:rFonts w:eastAsia="Times New Roman"/>
                <w:b/>
                <w:sz w:val="18"/>
                <w:szCs w:val="18"/>
                <w:lang w:eastAsia="ru-RU"/>
              </w:rPr>
            </w:pPr>
          </w:p>
        </w:tc>
      </w:tr>
      <w:tr w:rsidR="005E48AD" w:rsidRPr="005E48AD" w14:paraId="677B1F7D" w14:textId="77777777" w:rsidTr="005E48AD">
        <w:trPr>
          <w:trHeight w:val="227"/>
        </w:trPr>
        <w:tc>
          <w:tcPr>
            <w:tcW w:w="0" w:type="auto"/>
            <w:tcBorders>
              <w:top w:val="nil"/>
              <w:left w:val="single" w:sz="4" w:space="0" w:color="auto"/>
              <w:bottom w:val="nil"/>
              <w:right w:val="single" w:sz="4" w:space="0" w:color="auto"/>
            </w:tcBorders>
            <w:shd w:val="clear" w:color="auto" w:fill="auto"/>
            <w:vAlign w:val="center"/>
            <w:hideMark/>
          </w:tcPr>
          <w:p w14:paraId="60ABABBD"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Код и наименование загрязняющего вещества</w:t>
            </w:r>
          </w:p>
        </w:tc>
        <w:tc>
          <w:tcPr>
            <w:tcW w:w="0" w:type="auto"/>
            <w:vMerge/>
            <w:tcBorders>
              <w:top w:val="single" w:sz="4" w:space="0" w:color="auto"/>
              <w:left w:val="single" w:sz="4" w:space="0" w:color="auto"/>
              <w:bottom w:val="nil"/>
              <w:right w:val="single" w:sz="4" w:space="0" w:color="auto"/>
            </w:tcBorders>
            <w:vAlign w:val="center"/>
            <w:hideMark/>
          </w:tcPr>
          <w:p w14:paraId="34E84EB9" w14:textId="77777777" w:rsidR="005E48AD" w:rsidRPr="005E48AD" w:rsidRDefault="005E48AD" w:rsidP="005E48AD">
            <w:pPr>
              <w:widowControl/>
              <w:autoSpaceDE/>
              <w:autoSpaceDN/>
              <w:jc w:val="center"/>
              <w:rPr>
                <w:rFonts w:eastAsia="Times New Roman"/>
                <w:b/>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20D99C"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г/с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491DAC"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т/год</w:t>
            </w:r>
          </w:p>
        </w:tc>
        <w:tc>
          <w:tcPr>
            <w:tcW w:w="0" w:type="auto"/>
            <w:tcBorders>
              <w:top w:val="nil"/>
              <w:left w:val="nil"/>
              <w:bottom w:val="nil"/>
              <w:right w:val="single" w:sz="4" w:space="0" w:color="auto"/>
            </w:tcBorders>
            <w:shd w:val="clear" w:color="auto" w:fill="auto"/>
            <w:vAlign w:val="center"/>
            <w:hideMark/>
          </w:tcPr>
          <w:p w14:paraId="22042DD2"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г/c</w:t>
            </w:r>
          </w:p>
        </w:tc>
        <w:tc>
          <w:tcPr>
            <w:tcW w:w="0" w:type="auto"/>
            <w:tcBorders>
              <w:top w:val="nil"/>
              <w:left w:val="nil"/>
              <w:bottom w:val="single" w:sz="4" w:space="0" w:color="auto"/>
              <w:right w:val="single" w:sz="4" w:space="0" w:color="auto"/>
            </w:tcBorders>
            <w:shd w:val="clear" w:color="auto" w:fill="auto"/>
            <w:vAlign w:val="center"/>
            <w:hideMark/>
          </w:tcPr>
          <w:p w14:paraId="155E9F11"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т/год</w:t>
            </w:r>
          </w:p>
        </w:tc>
        <w:tc>
          <w:tcPr>
            <w:tcW w:w="0" w:type="auto"/>
            <w:tcBorders>
              <w:top w:val="nil"/>
              <w:left w:val="nil"/>
              <w:bottom w:val="nil"/>
              <w:right w:val="single" w:sz="4" w:space="0" w:color="auto"/>
            </w:tcBorders>
            <w:shd w:val="clear" w:color="auto" w:fill="auto"/>
            <w:vAlign w:val="center"/>
            <w:hideMark/>
          </w:tcPr>
          <w:p w14:paraId="6A09177B"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г/c</w:t>
            </w:r>
          </w:p>
        </w:tc>
        <w:tc>
          <w:tcPr>
            <w:tcW w:w="0" w:type="auto"/>
            <w:tcBorders>
              <w:top w:val="nil"/>
              <w:left w:val="nil"/>
              <w:bottom w:val="single" w:sz="4" w:space="0" w:color="auto"/>
              <w:right w:val="single" w:sz="4" w:space="0" w:color="auto"/>
            </w:tcBorders>
            <w:shd w:val="clear" w:color="auto" w:fill="auto"/>
            <w:vAlign w:val="center"/>
            <w:hideMark/>
          </w:tcPr>
          <w:p w14:paraId="79D6AE62"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т/год</w:t>
            </w:r>
          </w:p>
        </w:tc>
        <w:tc>
          <w:tcPr>
            <w:tcW w:w="0" w:type="auto"/>
            <w:tcBorders>
              <w:top w:val="nil"/>
              <w:left w:val="nil"/>
              <w:bottom w:val="nil"/>
              <w:right w:val="single" w:sz="4" w:space="0" w:color="auto"/>
            </w:tcBorders>
            <w:shd w:val="clear" w:color="auto" w:fill="auto"/>
            <w:vAlign w:val="center"/>
            <w:hideMark/>
          </w:tcPr>
          <w:p w14:paraId="3BECEA9A"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г/c</w:t>
            </w:r>
          </w:p>
        </w:tc>
        <w:tc>
          <w:tcPr>
            <w:tcW w:w="0" w:type="auto"/>
            <w:tcBorders>
              <w:top w:val="nil"/>
              <w:left w:val="nil"/>
              <w:bottom w:val="single" w:sz="4" w:space="0" w:color="auto"/>
              <w:right w:val="single" w:sz="4" w:space="0" w:color="auto"/>
            </w:tcBorders>
            <w:shd w:val="clear" w:color="auto" w:fill="auto"/>
            <w:vAlign w:val="center"/>
            <w:hideMark/>
          </w:tcPr>
          <w:p w14:paraId="0AF0D94F"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т/год</w:t>
            </w:r>
          </w:p>
        </w:tc>
        <w:tc>
          <w:tcPr>
            <w:tcW w:w="0" w:type="auto"/>
            <w:vMerge/>
            <w:tcBorders>
              <w:top w:val="single" w:sz="4" w:space="0" w:color="auto"/>
              <w:left w:val="single" w:sz="4" w:space="0" w:color="auto"/>
              <w:bottom w:val="nil"/>
              <w:right w:val="single" w:sz="4" w:space="0" w:color="auto"/>
            </w:tcBorders>
            <w:vAlign w:val="center"/>
            <w:hideMark/>
          </w:tcPr>
          <w:p w14:paraId="54CD6A7D" w14:textId="77777777" w:rsidR="005E48AD" w:rsidRPr="005E48AD" w:rsidRDefault="005E48AD" w:rsidP="005E48AD">
            <w:pPr>
              <w:widowControl/>
              <w:autoSpaceDE/>
              <w:autoSpaceDN/>
              <w:jc w:val="center"/>
              <w:rPr>
                <w:rFonts w:eastAsia="Times New Roman"/>
                <w:b/>
                <w:sz w:val="18"/>
                <w:szCs w:val="18"/>
                <w:lang w:eastAsia="ru-RU"/>
              </w:rPr>
            </w:pPr>
          </w:p>
        </w:tc>
      </w:tr>
      <w:tr w:rsidR="005E48AD" w:rsidRPr="005E48AD" w14:paraId="591FE322" w14:textId="77777777" w:rsidTr="005E48AD">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3F5B1"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A58E18"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1A49263B"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14:paraId="034C747D"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1D84BA"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14:paraId="32799895"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DF61C5"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14:paraId="7DB6B401"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248ADD"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9</w:t>
            </w:r>
          </w:p>
        </w:tc>
        <w:tc>
          <w:tcPr>
            <w:tcW w:w="0" w:type="auto"/>
            <w:tcBorders>
              <w:top w:val="nil"/>
              <w:left w:val="nil"/>
              <w:bottom w:val="single" w:sz="4" w:space="0" w:color="auto"/>
              <w:right w:val="single" w:sz="4" w:space="0" w:color="auto"/>
            </w:tcBorders>
            <w:shd w:val="clear" w:color="auto" w:fill="auto"/>
            <w:noWrap/>
            <w:vAlign w:val="center"/>
            <w:hideMark/>
          </w:tcPr>
          <w:p w14:paraId="45F02DE8"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1DED28" w14:textId="77777777" w:rsidR="005E48AD" w:rsidRPr="005E48AD" w:rsidRDefault="005E48AD" w:rsidP="005E48AD">
            <w:pPr>
              <w:widowControl/>
              <w:autoSpaceDE/>
              <w:autoSpaceDN/>
              <w:jc w:val="center"/>
              <w:rPr>
                <w:rFonts w:eastAsia="Times New Roman"/>
                <w:b/>
                <w:sz w:val="18"/>
                <w:szCs w:val="18"/>
                <w:lang w:eastAsia="ru-RU"/>
              </w:rPr>
            </w:pPr>
            <w:r w:rsidRPr="005E48AD">
              <w:rPr>
                <w:rFonts w:eastAsia="Times New Roman"/>
                <w:b/>
                <w:sz w:val="18"/>
                <w:szCs w:val="18"/>
                <w:lang w:eastAsia="ru-RU"/>
              </w:rPr>
              <w:t>11</w:t>
            </w:r>
          </w:p>
        </w:tc>
      </w:tr>
      <w:tr w:rsidR="005E48AD" w:rsidRPr="005E48AD" w14:paraId="7DBA9C3C"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973C2" w14:textId="2FF8EC7D"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О р г а н и з о в а н н ы е   и с т о ч н и к и</w:t>
            </w:r>
          </w:p>
        </w:tc>
      </w:tr>
      <w:tr w:rsidR="005E48AD" w:rsidRPr="005E48AD" w14:paraId="1585BE4D"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8A3ED" w14:textId="7B954BDA"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(0301) Азота (IV) диоксид (Азота диоксид) (4)</w:t>
            </w:r>
          </w:p>
        </w:tc>
      </w:tr>
      <w:tr w:rsidR="005E48AD" w:rsidRPr="005E48AD" w14:paraId="5D87B6A7" w14:textId="77777777" w:rsidTr="005E48AD">
        <w:trPr>
          <w:trHeight w:val="227"/>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6E2458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7192E0D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w:t>
            </w:r>
          </w:p>
        </w:tc>
        <w:tc>
          <w:tcPr>
            <w:tcW w:w="0" w:type="auto"/>
            <w:tcBorders>
              <w:top w:val="nil"/>
              <w:left w:val="nil"/>
              <w:bottom w:val="single" w:sz="4" w:space="0" w:color="auto"/>
              <w:right w:val="single" w:sz="4" w:space="0" w:color="auto"/>
            </w:tcBorders>
            <w:shd w:val="clear" w:color="auto" w:fill="auto"/>
            <w:noWrap/>
            <w:vAlign w:val="center"/>
            <w:hideMark/>
          </w:tcPr>
          <w:p w14:paraId="2AC7FE1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0,072</w:t>
            </w:r>
          </w:p>
        </w:tc>
        <w:tc>
          <w:tcPr>
            <w:tcW w:w="0" w:type="auto"/>
            <w:tcBorders>
              <w:top w:val="nil"/>
              <w:left w:val="nil"/>
              <w:bottom w:val="single" w:sz="4" w:space="0" w:color="auto"/>
              <w:right w:val="single" w:sz="4" w:space="0" w:color="auto"/>
            </w:tcBorders>
            <w:shd w:val="clear" w:color="auto" w:fill="auto"/>
            <w:noWrap/>
            <w:vAlign w:val="center"/>
            <w:hideMark/>
          </w:tcPr>
          <w:p w14:paraId="556C2A9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0,0784</w:t>
            </w:r>
          </w:p>
        </w:tc>
        <w:tc>
          <w:tcPr>
            <w:tcW w:w="0" w:type="auto"/>
            <w:tcBorders>
              <w:top w:val="nil"/>
              <w:left w:val="nil"/>
              <w:bottom w:val="single" w:sz="4" w:space="0" w:color="auto"/>
              <w:right w:val="single" w:sz="4" w:space="0" w:color="auto"/>
            </w:tcBorders>
            <w:shd w:val="clear" w:color="auto" w:fill="auto"/>
            <w:noWrap/>
            <w:vAlign w:val="center"/>
            <w:hideMark/>
          </w:tcPr>
          <w:p w14:paraId="31AB12C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0,072</w:t>
            </w:r>
          </w:p>
        </w:tc>
        <w:tc>
          <w:tcPr>
            <w:tcW w:w="0" w:type="auto"/>
            <w:tcBorders>
              <w:top w:val="nil"/>
              <w:left w:val="nil"/>
              <w:bottom w:val="single" w:sz="4" w:space="0" w:color="auto"/>
              <w:right w:val="single" w:sz="4" w:space="0" w:color="auto"/>
            </w:tcBorders>
            <w:shd w:val="clear" w:color="auto" w:fill="auto"/>
            <w:noWrap/>
            <w:vAlign w:val="center"/>
            <w:hideMark/>
          </w:tcPr>
          <w:p w14:paraId="0AFC95B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0,0784</w:t>
            </w:r>
          </w:p>
        </w:tc>
        <w:tc>
          <w:tcPr>
            <w:tcW w:w="0" w:type="auto"/>
            <w:tcBorders>
              <w:top w:val="nil"/>
              <w:left w:val="nil"/>
              <w:bottom w:val="single" w:sz="4" w:space="0" w:color="auto"/>
              <w:right w:val="single" w:sz="4" w:space="0" w:color="auto"/>
            </w:tcBorders>
            <w:shd w:val="clear" w:color="auto" w:fill="auto"/>
            <w:noWrap/>
            <w:vAlign w:val="center"/>
            <w:hideMark/>
          </w:tcPr>
          <w:p w14:paraId="1709630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0,072</w:t>
            </w:r>
          </w:p>
        </w:tc>
        <w:tc>
          <w:tcPr>
            <w:tcW w:w="0" w:type="auto"/>
            <w:tcBorders>
              <w:top w:val="nil"/>
              <w:left w:val="nil"/>
              <w:bottom w:val="single" w:sz="4" w:space="0" w:color="auto"/>
              <w:right w:val="single" w:sz="4" w:space="0" w:color="auto"/>
            </w:tcBorders>
            <w:shd w:val="clear" w:color="auto" w:fill="auto"/>
            <w:noWrap/>
            <w:vAlign w:val="center"/>
            <w:hideMark/>
          </w:tcPr>
          <w:p w14:paraId="5E27F40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0,0784</w:t>
            </w:r>
          </w:p>
        </w:tc>
        <w:tc>
          <w:tcPr>
            <w:tcW w:w="0" w:type="auto"/>
            <w:tcBorders>
              <w:top w:val="nil"/>
              <w:left w:val="nil"/>
              <w:bottom w:val="single" w:sz="4" w:space="0" w:color="auto"/>
              <w:right w:val="single" w:sz="4" w:space="0" w:color="auto"/>
            </w:tcBorders>
            <w:shd w:val="clear" w:color="auto" w:fill="auto"/>
            <w:noWrap/>
            <w:vAlign w:val="center"/>
            <w:hideMark/>
          </w:tcPr>
          <w:p w14:paraId="3DCA9CF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0,072</w:t>
            </w:r>
          </w:p>
        </w:tc>
        <w:tc>
          <w:tcPr>
            <w:tcW w:w="0" w:type="auto"/>
            <w:tcBorders>
              <w:top w:val="nil"/>
              <w:left w:val="nil"/>
              <w:bottom w:val="single" w:sz="4" w:space="0" w:color="auto"/>
              <w:right w:val="single" w:sz="4" w:space="0" w:color="auto"/>
            </w:tcBorders>
            <w:shd w:val="clear" w:color="auto" w:fill="auto"/>
            <w:noWrap/>
            <w:vAlign w:val="center"/>
            <w:hideMark/>
          </w:tcPr>
          <w:p w14:paraId="20F5A94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0,0784</w:t>
            </w:r>
          </w:p>
        </w:tc>
        <w:tc>
          <w:tcPr>
            <w:tcW w:w="0" w:type="auto"/>
            <w:tcBorders>
              <w:top w:val="nil"/>
              <w:left w:val="nil"/>
              <w:bottom w:val="single" w:sz="4" w:space="0" w:color="auto"/>
              <w:right w:val="single" w:sz="4" w:space="0" w:color="auto"/>
            </w:tcBorders>
            <w:shd w:val="clear" w:color="auto" w:fill="auto"/>
            <w:noWrap/>
            <w:vAlign w:val="center"/>
            <w:hideMark/>
          </w:tcPr>
          <w:p w14:paraId="0B6C871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1A94E4AB"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3A770613"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30E5D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w:t>
            </w:r>
          </w:p>
        </w:tc>
        <w:tc>
          <w:tcPr>
            <w:tcW w:w="0" w:type="auto"/>
            <w:tcBorders>
              <w:top w:val="nil"/>
              <w:left w:val="nil"/>
              <w:bottom w:val="single" w:sz="4" w:space="0" w:color="auto"/>
              <w:right w:val="single" w:sz="4" w:space="0" w:color="auto"/>
            </w:tcBorders>
            <w:shd w:val="clear" w:color="auto" w:fill="auto"/>
            <w:noWrap/>
            <w:vAlign w:val="center"/>
            <w:hideMark/>
          </w:tcPr>
          <w:p w14:paraId="05EE21E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w:t>
            </w:r>
          </w:p>
        </w:tc>
        <w:tc>
          <w:tcPr>
            <w:tcW w:w="0" w:type="auto"/>
            <w:tcBorders>
              <w:top w:val="nil"/>
              <w:left w:val="nil"/>
              <w:bottom w:val="single" w:sz="4" w:space="0" w:color="auto"/>
              <w:right w:val="single" w:sz="4" w:space="0" w:color="auto"/>
            </w:tcBorders>
            <w:shd w:val="clear" w:color="auto" w:fill="auto"/>
            <w:noWrap/>
            <w:vAlign w:val="center"/>
            <w:hideMark/>
          </w:tcPr>
          <w:p w14:paraId="1B9768A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0,08</w:t>
            </w:r>
          </w:p>
        </w:tc>
        <w:tc>
          <w:tcPr>
            <w:tcW w:w="0" w:type="auto"/>
            <w:tcBorders>
              <w:top w:val="nil"/>
              <w:left w:val="nil"/>
              <w:bottom w:val="single" w:sz="4" w:space="0" w:color="auto"/>
              <w:right w:val="single" w:sz="4" w:space="0" w:color="auto"/>
            </w:tcBorders>
            <w:shd w:val="clear" w:color="auto" w:fill="auto"/>
            <w:noWrap/>
            <w:vAlign w:val="center"/>
            <w:hideMark/>
          </w:tcPr>
          <w:p w14:paraId="1A95741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w:t>
            </w:r>
          </w:p>
        </w:tc>
        <w:tc>
          <w:tcPr>
            <w:tcW w:w="0" w:type="auto"/>
            <w:tcBorders>
              <w:top w:val="nil"/>
              <w:left w:val="nil"/>
              <w:bottom w:val="single" w:sz="4" w:space="0" w:color="auto"/>
              <w:right w:val="single" w:sz="4" w:space="0" w:color="auto"/>
            </w:tcBorders>
            <w:shd w:val="clear" w:color="auto" w:fill="auto"/>
            <w:noWrap/>
            <w:vAlign w:val="center"/>
            <w:hideMark/>
          </w:tcPr>
          <w:p w14:paraId="72938D3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0,08</w:t>
            </w:r>
          </w:p>
        </w:tc>
        <w:tc>
          <w:tcPr>
            <w:tcW w:w="0" w:type="auto"/>
            <w:tcBorders>
              <w:top w:val="nil"/>
              <w:left w:val="nil"/>
              <w:bottom w:val="single" w:sz="4" w:space="0" w:color="auto"/>
              <w:right w:val="single" w:sz="4" w:space="0" w:color="auto"/>
            </w:tcBorders>
            <w:shd w:val="clear" w:color="auto" w:fill="auto"/>
            <w:noWrap/>
            <w:vAlign w:val="center"/>
            <w:hideMark/>
          </w:tcPr>
          <w:p w14:paraId="219DDDB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w:t>
            </w:r>
          </w:p>
        </w:tc>
        <w:tc>
          <w:tcPr>
            <w:tcW w:w="0" w:type="auto"/>
            <w:tcBorders>
              <w:top w:val="nil"/>
              <w:left w:val="nil"/>
              <w:bottom w:val="single" w:sz="4" w:space="0" w:color="auto"/>
              <w:right w:val="single" w:sz="4" w:space="0" w:color="auto"/>
            </w:tcBorders>
            <w:shd w:val="clear" w:color="auto" w:fill="auto"/>
            <w:noWrap/>
            <w:vAlign w:val="center"/>
            <w:hideMark/>
          </w:tcPr>
          <w:p w14:paraId="404FD6C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0,08</w:t>
            </w:r>
          </w:p>
        </w:tc>
        <w:tc>
          <w:tcPr>
            <w:tcW w:w="0" w:type="auto"/>
            <w:tcBorders>
              <w:top w:val="nil"/>
              <w:left w:val="nil"/>
              <w:bottom w:val="single" w:sz="4" w:space="0" w:color="auto"/>
              <w:right w:val="single" w:sz="4" w:space="0" w:color="auto"/>
            </w:tcBorders>
            <w:shd w:val="clear" w:color="auto" w:fill="auto"/>
            <w:noWrap/>
            <w:vAlign w:val="center"/>
            <w:hideMark/>
          </w:tcPr>
          <w:p w14:paraId="51F0531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w:t>
            </w:r>
          </w:p>
        </w:tc>
        <w:tc>
          <w:tcPr>
            <w:tcW w:w="0" w:type="auto"/>
            <w:tcBorders>
              <w:top w:val="nil"/>
              <w:left w:val="nil"/>
              <w:bottom w:val="single" w:sz="4" w:space="0" w:color="auto"/>
              <w:right w:val="single" w:sz="4" w:space="0" w:color="auto"/>
            </w:tcBorders>
            <w:shd w:val="clear" w:color="auto" w:fill="auto"/>
            <w:noWrap/>
            <w:vAlign w:val="center"/>
            <w:hideMark/>
          </w:tcPr>
          <w:p w14:paraId="0BB039F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0,08</w:t>
            </w:r>
          </w:p>
        </w:tc>
        <w:tc>
          <w:tcPr>
            <w:tcW w:w="0" w:type="auto"/>
            <w:tcBorders>
              <w:top w:val="nil"/>
              <w:left w:val="nil"/>
              <w:bottom w:val="single" w:sz="4" w:space="0" w:color="auto"/>
              <w:right w:val="single" w:sz="4" w:space="0" w:color="auto"/>
            </w:tcBorders>
            <w:shd w:val="clear" w:color="auto" w:fill="auto"/>
            <w:noWrap/>
            <w:vAlign w:val="center"/>
            <w:hideMark/>
          </w:tcPr>
          <w:p w14:paraId="02ABF9A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149802F8"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5D1530AA"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F8D19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w:t>
            </w:r>
          </w:p>
        </w:tc>
        <w:tc>
          <w:tcPr>
            <w:tcW w:w="0" w:type="auto"/>
            <w:tcBorders>
              <w:top w:val="nil"/>
              <w:left w:val="nil"/>
              <w:bottom w:val="single" w:sz="4" w:space="0" w:color="auto"/>
              <w:right w:val="single" w:sz="4" w:space="0" w:color="auto"/>
            </w:tcBorders>
            <w:shd w:val="clear" w:color="auto" w:fill="auto"/>
            <w:noWrap/>
            <w:vAlign w:val="center"/>
            <w:hideMark/>
          </w:tcPr>
          <w:p w14:paraId="348E1E1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0,2133</w:t>
            </w:r>
          </w:p>
        </w:tc>
        <w:tc>
          <w:tcPr>
            <w:tcW w:w="0" w:type="auto"/>
            <w:tcBorders>
              <w:top w:val="nil"/>
              <w:left w:val="nil"/>
              <w:bottom w:val="single" w:sz="4" w:space="0" w:color="auto"/>
              <w:right w:val="single" w:sz="4" w:space="0" w:color="auto"/>
            </w:tcBorders>
            <w:shd w:val="clear" w:color="auto" w:fill="auto"/>
            <w:noWrap/>
            <w:vAlign w:val="center"/>
            <w:hideMark/>
          </w:tcPr>
          <w:p w14:paraId="4B246E8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0,0165</w:t>
            </w:r>
          </w:p>
        </w:tc>
        <w:tc>
          <w:tcPr>
            <w:tcW w:w="0" w:type="auto"/>
            <w:tcBorders>
              <w:top w:val="nil"/>
              <w:left w:val="nil"/>
              <w:bottom w:val="single" w:sz="4" w:space="0" w:color="auto"/>
              <w:right w:val="single" w:sz="4" w:space="0" w:color="auto"/>
            </w:tcBorders>
            <w:shd w:val="clear" w:color="auto" w:fill="auto"/>
            <w:noWrap/>
            <w:vAlign w:val="center"/>
            <w:hideMark/>
          </w:tcPr>
          <w:p w14:paraId="4FB22B8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0,2133</w:t>
            </w:r>
          </w:p>
        </w:tc>
        <w:tc>
          <w:tcPr>
            <w:tcW w:w="0" w:type="auto"/>
            <w:tcBorders>
              <w:top w:val="nil"/>
              <w:left w:val="nil"/>
              <w:bottom w:val="single" w:sz="4" w:space="0" w:color="auto"/>
              <w:right w:val="single" w:sz="4" w:space="0" w:color="auto"/>
            </w:tcBorders>
            <w:shd w:val="clear" w:color="auto" w:fill="auto"/>
            <w:noWrap/>
            <w:vAlign w:val="center"/>
            <w:hideMark/>
          </w:tcPr>
          <w:p w14:paraId="013BDF9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0,0165</w:t>
            </w:r>
          </w:p>
        </w:tc>
        <w:tc>
          <w:tcPr>
            <w:tcW w:w="0" w:type="auto"/>
            <w:tcBorders>
              <w:top w:val="nil"/>
              <w:left w:val="nil"/>
              <w:bottom w:val="single" w:sz="4" w:space="0" w:color="auto"/>
              <w:right w:val="single" w:sz="4" w:space="0" w:color="auto"/>
            </w:tcBorders>
            <w:shd w:val="clear" w:color="auto" w:fill="auto"/>
            <w:noWrap/>
            <w:vAlign w:val="center"/>
            <w:hideMark/>
          </w:tcPr>
          <w:p w14:paraId="70FE452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0,2133</w:t>
            </w:r>
          </w:p>
        </w:tc>
        <w:tc>
          <w:tcPr>
            <w:tcW w:w="0" w:type="auto"/>
            <w:tcBorders>
              <w:top w:val="nil"/>
              <w:left w:val="nil"/>
              <w:bottom w:val="single" w:sz="4" w:space="0" w:color="auto"/>
              <w:right w:val="single" w:sz="4" w:space="0" w:color="auto"/>
            </w:tcBorders>
            <w:shd w:val="clear" w:color="auto" w:fill="auto"/>
            <w:noWrap/>
            <w:vAlign w:val="center"/>
            <w:hideMark/>
          </w:tcPr>
          <w:p w14:paraId="65AFCF1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0,0165</w:t>
            </w:r>
          </w:p>
        </w:tc>
        <w:tc>
          <w:tcPr>
            <w:tcW w:w="0" w:type="auto"/>
            <w:tcBorders>
              <w:top w:val="nil"/>
              <w:left w:val="nil"/>
              <w:bottom w:val="single" w:sz="4" w:space="0" w:color="auto"/>
              <w:right w:val="single" w:sz="4" w:space="0" w:color="auto"/>
            </w:tcBorders>
            <w:shd w:val="clear" w:color="auto" w:fill="auto"/>
            <w:noWrap/>
            <w:vAlign w:val="center"/>
            <w:hideMark/>
          </w:tcPr>
          <w:p w14:paraId="24A7CC1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0,2133</w:t>
            </w:r>
          </w:p>
        </w:tc>
        <w:tc>
          <w:tcPr>
            <w:tcW w:w="0" w:type="auto"/>
            <w:tcBorders>
              <w:top w:val="nil"/>
              <w:left w:val="nil"/>
              <w:bottom w:val="single" w:sz="4" w:space="0" w:color="auto"/>
              <w:right w:val="single" w:sz="4" w:space="0" w:color="auto"/>
            </w:tcBorders>
            <w:shd w:val="clear" w:color="auto" w:fill="auto"/>
            <w:noWrap/>
            <w:vAlign w:val="center"/>
            <w:hideMark/>
          </w:tcPr>
          <w:p w14:paraId="544E67E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0,0165</w:t>
            </w:r>
          </w:p>
        </w:tc>
        <w:tc>
          <w:tcPr>
            <w:tcW w:w="0" w:type="auto"/>
            <w:tcBorders>
              <w:top w:val="nil"/>
              <w:left w:val="nil"/>
              <w:bottom w:val="single" w:sz="4" w:space="0" w:color="auto"/>
              <w:right w:val="single" w:sz="4" w:space="0" w:color="auto"/>
            </w:tcBorders>
            <w:shd w:val="clear" w:color="auto" w:fill="auto"/>
            <w:noWrap/>
            <w:vAlign w:val="center"/>
            <w:hideMark/>
          </w:tcPr>
          <w:p w14:paraId="5EF5BE7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506BBD0E"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26B6989F"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609CBE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0004</w:t>
            </w:r>
          </w:p>
        </w:tc>
        <w:tc>
          <w:tcPr>
            <w:tcW w:w="0" w:type="auto"/>
            <w:tcBorders>
              <w:top w:val="nil"/>
              <w:left w:val="nil"/>
              <w:bottom w:val="single" w:sz="4" w:space="0" w:color="auto"/>
              <w:right w:val="single" w:sz="4" w:space="0" w:color="auto"/>
            </w:tcBorders>
            <w:shd w:val="clear" w:color="auto" w:fill="auto"/>
            <w:noWrap/>
            <w:vAlign w:val="center"/>
            <w:hideMark/>
          </w:tcPr>
          <w:p w14:paraId="00E022F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0,03432</w:t>
            </w:r>
          </w:p>
        </w:tc>
        <w:tc>
          <w:tcPr>
            <w:tcW w:w="0" w:type="auto"/>
            <w:tcBorders>
              <w:top w:val="nil"/>
              <w:left w:val="nil"/>
              <w:bottom w:val="single" w:sz="4" w:space="0" w:color="auto"/>
              <w:right w:val="single" w:sz="4" w:space="0" w:color="auto"/>
            </w:tcBorders>
            <w:shd w:val="clear" w:color="auto" w:fill="auto"/>
            <w:noWrap/>
            <w:vAlign w:val="center"/>
            <w:hideMark/>
          </w:tcPr>
          <w:p w14:paraId="31AAA44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1,08225</w:t>
            </w:r>
          </w:p>
        </w:tc>
        <w:tc>
          <w:tcPr>
            <w:tcW w:w="0" w:type="auto"/>
            <w:tcBorders>
              <w:top w:val="nil"/>
              <w:left w:val="nil"/>
              <w:bottom w:val="single" w:sz="4" w:space="0" w:color="auto"/>
              <w:right w:val="single" w:sz="4" w:space="0" w:color="auto"/>
            </w:tcBorders>
            <w:shd w:val="clear" w:color="auto" w:fill="auto"/>
            <w:noWrap/>
            <w:vAlign w:val="center"/>
            <w:hideMark/>
          </w:tcPr>
          <w:p w14:paraId="7A6D920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0,03432</w:t>
            </w:r>
          </w:p>
        </w:tc>
        <w:tc>
          <w:tcPr>
            <w:tcW w:w="0" w:type="auto"/>
            <w:tcBorders>
              <w:top w:val="nil"/>
              <w:left w:val="nil"/>
              <w:bottom w:val="single" w:sz="4" w:space="0" w:color="auto"/>
              <w:right w:val="single" w:sz="4" w:space="0" w:color="auto"/>
            </w:tcBorders>
            <w:shd w:val="clear" w:color="auto" w:fill="auto"/>
            <w:noWrap/>
            <w:vAlign w:val="center"/>
            <w:hideMark/>
          </w:tcPr>
          <w:p w14:paraId="5889335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1,08225</w:t>
            </w:r>
          </w:p>
        </w:tc>
        <w:tc>
          <w:tcPr>
            <w:tcW w:w="0" w:type="auto"/>
            <w:tcBorders>
              <w:top w:val="nil"/>
              <w:left w:val="nil"/>
              <w:bottom w:val="single" w:sz="4" w:space="0" w:color="auto"/>
              <w:right w:val="single" w:sz="4" w:space="0" w:color="auto"/>
            </w:tcBorders>
            <w:shd w:val="clear" w:color="auto" w:fill="auto"/>
            <w:noWrap/>
            <w:vAlign w:val="center"/>
            <w:hideMark/>
          </w:tcPr>
          <w:p w14:paraId="228433D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0,03432</w:t>
            </w:r>
          </w:p>
        </w:tc>
        <w:tc>
          <w:tcPr>
            <w:tcW w:w="0" w:type="auto"/>
            <w:tcBorders>
              <w:top w:val="nil"/>
              <w:left w:val="nil"/>
              <w:bottom w:val="single" w:sz="4" w:space="0" w:color="auto"/>
              <w:right w:val="single" w:sz="4" w:space="0" w:color="auto"/>
            </w:tcBorders>
            <w:shd w:val="clear" w:color="auto" w:fill="auto"/>
            <w:noWrap/>
            <w:vAlign w:val="center"/>
            <w:hideMark/>
          </w:tcPr>
          <w:p w14:paraId="44C60D7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1,08225</w:t>
            </w:r>
          </w:p>
        </w:tc>
        <w:tc>
          <w:tcPr>
            <w:tcW w:w="0" w:type="auto"/>
            <w:tcBorders>
              <w:top w:val="nil"/>
              <w:left w:val="nil"/>
              <w:bottom w:val="single" w:sz="4" w:space="0" w:color="auto"/>
              <w:right w:val="single" w:sz="4" w:space="0" w:color="auto"/>
            </w:tcBorders>
            <w:shd w:val="clear" w:color="auto" w:fill="auto"/>
            <w:noWrap/>
            <w:vAlign w:val="center"/>
            <w:hideMark/>
          </w:tcPr>
          <w:p w14:paraId="7CFF247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0,03432</w:t>
            </w:r>
          </w:p>
        </w:tc>
        <w:tc>
          <w:tcPr>
            <w:tcW w:w="0" w:type="auto"/>
            <w:tcBorders>
              <w:top w:val="nil"/>
              <w:left w:val="nil"/>
              <w:bottom w:val="single" w:sz="4" w:space="0" w:color="auto"/>
              <w:right w:val="single" w:sz="4" w:space="0" w:color="auto"/>
            </w:tcBorders>
            <w:shd w:val="clear" w:color="auto" w:fill="auto"/>
            <w:noWrap/>
            <w:vAlign w:val="center"/>
            <w:hideMark/>
          </w:tcPr>
          <w:p w14:paraId="632780D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1,08225</w:t>
            </w:r>
          </w:p>
        </w:tc>
        <w:tc>
          <w:tcPr>
            <w:tcW w:w="0" w:type="auto"/>
            <w:tcBorders>
              <w:top w:val="nil"/>
              <w:left w:val="nil"/>
              <w:bottom w:val="single" w:sz="4" w:space="0" w:color="auto"/>
              <w:right w:val="single" w:sz="4" w:space="0" w:color="auto"/>
            </w:tcBorders>
            <w:shd w:val="clear" w:color="auto" w:fill="auto"/>
            <w:noWrap/>
            <w:vAlign w:val="center"/>
            <w:hideMark/>
          </w:tcPr>
          <w:p w14:paraId="7D8773A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44DE6867"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5040ACB5"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C2E87C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0005</w:t>
            </w:r>
          </w:p>
        </w:tc>
        <w:tc>
          <w:tcPr>
            <w:tcW w:w="0" w:type="auto"/>
            <w:tcBorders>
              <w:top w:val="nil"/>
              <w:left w:val="nil"/>
              <w:bottom w:val="single" w:sz="4" w:space="0" w:color="auto"/>
              <w:right w:val="single" w:sz="4" w:space="0" w:color="auto"/>
            </w:tcBorders>
            <w:shd w:val="clear" w:color="auto" w:fill="auto"/>
            <w:noWrap/>
            <w:vAlign w:val="center"/>
            <w:hideMark/>
          </w:tcPr>
          <w:p w14:paraId="001C9A7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0,1175</w:t>
            </w:r>
          </w:p>
        </w:tc>
        <w:tc>
          <w:tcPr>
            <w:tcW w:w="0" w:type="auto"/>
            <w:tcBorders>
              <w:top w:val="nil"/>
              <w:left w:val="nil"/>
              <w:bottom w:val="single" w:sz="4" w:space="0" w:color="auto"/>
              <w:right w:val="single" w:sz="4" w:space="0" w:color="auto"/>
            </w:tcBorders>
            <w:shd w:val="clear" w:color="auto" w:fill="auto"/>
            <w:noWrap/>
            <w:vAlign w:val="center"/>
            <w:hideMark/>
          </w:tcPr>
          <w:p w14:paraId="645E9CA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0,46744</w:t>
            </w:r>
          </w:p>
        </w:tc>
        <w:tc>
          <w:tcPr>
            <w:tcW w:w="0" w:type="auto"/>
            <w:tcBorders>
              <w:top w:val="nil"/>
              <w:left w:val="nil"/>
              <w:bottom w:val="single" w:sz="4" w:space="0" w:color="auto"/>
              <w:right w:val="single" w:sz="4" w:space="0" w:color="auto"/>
            </w:tcBorders>
            <w:shd w:val="clear" w:color="auto" w:fill="auto"/>
            <w:noWrap/>
            <w:vAlign w:val="center"/>
            <w:hideMark/>
          </w:tcPr>
          <w:p w14:paraId="1CAC68D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0,1175</w:t>
            </w:r>
          </w:p>
        </w:tc>
        <w:tc>
          <w:tcPr>
            <w:tcW w:w="0" w:type="auto"/>
            <w:tcBorders>
              <w:top w:val="nil"/>
              <w:left w:val="nil"/>
              <w:bottom w:val="single" w:sz="4" w:space="0" w:color="auto"/>
              <w:right w:val="single" w:sz="4" w:space="0" w:color="auto"/>
            </w:tcBorders>
            <w:shd w:val="clear" w:color="auto" w:fill="auto"/>
            <w:noWrap/>
            <w:vAlign w:val="center"/>
            <w:hideMark/>
          </w:tcPr>
          <w:p w14:paraId="1D3EF4D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0,46744</w:t>
            </w:r>
          </w:p>
        </w:tc>
        <w:tc>
          <w:tcPr>
            <w:tcW w:w="0" w:type="auto"/>
            <w:tcBorders>
              <w:top w:val="nil"/>
              <w:left w:val="nil"/>
              <w:bottom w:val="single" w:sz="4" w:space="0" w:color="auto"/>
              <w:right w:val="single" w:sz="4" w:space="0" w:color="auto"/>
            </w:tcBorders>
            <w:shd w:val="clear" w:color="auto" w:fill="auto"/>
            <w:noWrap/>
            <w:vAlign w:val="center"/>
            <w:hideMark/>
          </w:tcPr>
          <w:p w14:paraId="1343DC2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0,1175</w:t>
            </w:r>
          </w:p>
        </w:tc>
        <w:tc>
          <w:tcPr>
            <w:tcW w:w="0" w:type="auto"/>
            <w:tcBorders>
              <w:top w:val="nil"/>
              <w:left w:val="nil"/>
              <w:bottom w:val="single" w:sz="4" w:space="0" w:color="auto"/>
              <w:right w:val="single" w:sz="4" w:space="0" w:color="auto"/>
            </w:tcBorders>
            <w:shd w:val="clear" w:color="auto" w:fill="auto"/>
            <w:noWrap/>
            <w:vAlign w:val="center"/>
            <w:hideMark/>
          </w:tcPr>
          <w:p w14:paraId="2D61D4A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0,46744</w:t>
            </w:r>
          </w:p>
        </w:tc>
        <w:tc>
          <w:tcPr>
            <w:tcW w:w="0" w:type="auto"/>
            <w:tcBorders>
              <w:top w:val="nil"/>
              <w:left w:val="nil"/>
              <w:bottom w:val="single" w:sz="4" w:space="0" w:color="auto"/>
              <w:right w:val="single" w:sz="4" w:space="0" w:color="auto"/>
            </w:tcBorders>
            <w:shd w:val="clear" w:color="auto" w:fill="auto"/>
            <w:noWrap/>
            <w:vAlign w:val="center"/>
            <w:hideMark/>
          </w:tcPr>
          <w:p w14:paraId="1D27061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0,1175</w:t>
            </w:r>
          </w:p>
        </w:tc>
        <w:tc>
          <w:tcPr>
            <w:tcW w:w="0" w:type="auto"/>
            <w:tcBorders>
              <w:top w:val="nil"/>
              <w:left w:val="nil"/>
              <w:bottom w:val="single" w:sz="4" w:space="0" w:color="auto"/>
              <w:right w:val="single" w:sz="4" w:space="0" w:color="auto"/>
            </w:tcBorders>
            <w:shd w:val="clear" w:color="auto" w:fill="auto"/>
            <w:noWrap/>
            <w:vAlign w:val="center"/>
            <w:hideMark/>
          </w:tcPr>
          <w:p w14:paraId="7D22A0B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0,46744</w:t>
            </w:r>
          </w:p>
        </w:tc>
        <w:tc>
          <w:tcPr>
            <w:tcW w:w="0" w:type="auto"/>
            <w:tcBorders>
              <w:top w:val="nil"/>
              <w:left w:val="nil"/>
              <w:bottom w:val="single" w:sz="4" w:space="0" w:color="auto"/>
              <w:right w:val="single" w:sz="4" w:space="0" w:color="auto"/>
            </w:tcBorders>
            <w:shd w:val="clear" w:color="auto" w:fill="auto"/>
            <w:noWrap/>
            <w:vAlign w:val="center"/>
            <w:hideMark/>
          </w:tcPr>
          <w:p w14:paraId="347D457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0624B0EF"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81B86" w14:textId="298BDF3C"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(0304) Азот (II) оксид (Азота оксид) (6)</w:t>
            </w:r>
          </w:p>
        </w:tc>
      </w:tr>
      <w:tr w:rsidR="005E48AD" w:rsidRPr="005E48AD" w14:paraId="2DE52DF0" w14:textId="77777777" w:rsidTr="005E48AD">
        <w:trPr>
          <w:trHeight w:val="227"/>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8A47EB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699E0DA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w:t>
            </w:r>
          </w:p>
        </w:tc>
        <w:tc>
          <w:tcPr>
            <w:tcW w:w="0" w:type="auto"/>
            <w:tcBorders>
              <w:top w:val="nil"/>
              <w:left w:val="nil"/>
              <w:bottom w:val="single" w:sz="4" w:space="0" w:color="auto"/>
              <w:right w:val="single" w:sz="4" w:space="0" w:color="auto"/>
            </w:tcBorders>
            <w:shd w:val="clear" w:color="auto" w:fill="auto"/>
            <w:noWrap/>
            <w:vAlign w:val="center"/>
            <w:hideMark/>
          </w:tcPr>
          <w:p w14:paraId="6F7F352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0,0117</w:t>
            </w:r>
          </w:p>
        </w:tc>
        <w:tc>
          <w:tcPr>
            <w:tcW w:w="0" w:type="auto"/>
            <w:tcBorders>
              <w:top w:val="nil"/>
              <w:left w:val="nil"/>
              <w:bottom w:val="single" w:sz="4" w:space="0" w:color="auto"/>
              <w:right w:val="single" w:sz="4" w:space="0" w:color="auto"/>
            </w:tcBorders>
            <w:shd w:val="clear" w:color="auto" w:fill="auto"/>
            <w:noWrap/>
            <w:vAlign w:val="center"/>
            <w:hideMark/>
          </w:tcPr>
          <w:p w14:paraId="7E26354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0,013</w:t>
            </w:r>
          </w:p>
        </w:tc>
        <w:tc>
          <w:tcPr>
            <w:tcW w:w="0" w:type="auto"/>
            <w:tcBorders>
              <w:top w:val="nil"/>
              <w:left w:val="nil"/>
              <w:bottom w:val="single" w:sz="4" w:space="0" w:color="auto"/>
              <w:right w:val="single" w:sz="4" w:space="0" w:color="auto"/>
            </w:tcBorders>
            <w:shd w:val="clear" w:color="auto" w:fill="auto"/>
            <w:noWrap/>
            <w:vAlign w:val="center"/>
            <w:hideMark/>
          </w:tcPr>
          <w:p w14:paraId="1AD72CE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0,0117</w:t>
            </w:r>
          </w:p>
        </w:tc>
        <w:tc>
          <w:tcPr>
            <w:tcW w:w="0" w:type="auto"/>
            <w:tcBorders>
              <w:top w:val="nil"/>
              <w:left w:val="nil"/>
              <w:bottom w:val="single" w:sz="4" w:space="0" w:color="auto"/>
              <w:right w:val="single" w:sz="4" w:space="0" w:color="auto"/>
            </w:tcBorders>
            <w:shd w:val="clear" w:color="auto" w:fill="auto"/>
            <w:noWrap/>
            <w:vAlign w:val="center"/>
            <w:hideMark/>
          </w:tcPr>
          <w:p w14:paraId="4BE3603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0,013</w:t>
            </w:r>
          </w:p>
        </w:tc>
        <w:tc>
          <w:tcPr>
            <w:tcW w:w="0" w:type="auto"/>
            <w:tcBorders>
              <w:top w:val="nil"/>
              <w:left w:val="nil"/>
              <w:bottom w:val="single" w:sz="4" w:space="0" w:color="auto"/>
              <w:right w:val="single" w:sz="4" w:space="0" w:color="auto"/>
            </w:tcBorders>
            <w:shd w:val="clear" w:color="auto" w:fill="auto"/>
            <w:noWrap/>
            <w:vAlign w:val="center"/>
            <w:hideMark/>
          </w:tcPr>
          <w:p w14:paraId="6CEF92F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0,0117</w:t>
            </w:r>
          </w:p>
        </w:tc>
        <w:tc>
          <w:tcPr>
            <w:tcW w:w="0" w:type="auto"/>
            <w:tcBorders>
              <w:top w:val="nil"/>
              <w:left w:val="nil"/>
              <w:bottom w:val="single" w:sz="4" w:space="0" w:color="auto"/>
              <w:right w:val="single" w:sz="4" w:space="0" w:color="auto"/>
            </w:tcBorders>
            <w:shd w:val="clear" w:color="auto" w:fill="auto"/>
            <w:noWrap/>
            <w:vAlign w:val="center"/>
            <w:hideMark/>
          </w:tcPr>
          <w:p w14:paraId="3DE7192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0,013</w:t>
            </w:r>
          </w:p>
        </w:tc>
        <w:tc>
          <w:tcPr>
            <w:tcW w:w="0" w:type="auto"/>
            <w:tcBorders>
              <w:top w:val="nil"/>
              <w:left w:val="nil"/>
              <w:bottom w:val="single" w:sz="4" w:space="0" w:color="auto"/>
              <w:right w:val="single" w:sz="4" w:space="0" w:color="auto"/>
            </w:tcBorders>
            <w:shd w:val="clear" w:color="auto" w:fill="auto"/>
            <w:noWrap/>
            <w:vAlign w:val="center"/>
            <w:hideMark/>
          </w:tcPr>
          <w:p w14:paraId="65BBCE6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0,0117</w:t>
            </w:r>
          </w:p>
        </w:tc>
        <w:tc>
          <w:tcPr>
            <w:tcW w:w="0" w:type="auto"/>
            <w:tcBorders>
              <w:top w:val="nil"/>
              <w:left w:val="nil"/>
              <w:bottom w:val="single" w:sz="4" w:space="0" w:color="auto"/>
              <w:right w:val="single" w:sz="4" w:space="0" w:color="auto"/>
            </w:tcBorders>
            <w:shd w:val="clear" w:color="auto" w:fill="auto"/>
            <w:noWrap/>
            <w:vAlign w:val="center"/>
            <w:hideMark/>
          </w:tcPr>
          <w:p w14:paraId="70E9D68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0,013</w:t>
            </w:r>
          </w:p>
        </w:tc>
        <w:tc>
          <w:tcPr>
            <w:tcW w:w="0" w:type="auto"/>
            <w:tcBorders>
              <w:top w:val="nil"/>
              <w:left w:val="nil"/>
              <w:bottom w:val="single" w:sz="4" w:space="0" w:color="auto"/>
              <w:right w:val="single" w:sz="4" w:space="0" w:color="auto"/>
            </w:tcBorders>
            <w:shd w:val="clear" w:color="auto" w:fill="auto"/>
            <w:noWrap/>
            <w:vAlign w:val="center"/>
            <w:hideMark/>
          </w:tcPr>
          <w:p w14:paraId="55D6D63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423614A3"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4C2012E0"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580E82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w:t>
            </w:r>
          </w:p>
        </w:tc>
        <w:tc>
          <w:tcPr>
            <w:tcW w:w="0" w:type="auto"/>
            <w:tcBorders>
              <w:top w:val="nil"/>
              <w:left w:val="nil"/>
              <w:bottom w:val="single" w:sz="4" w:space="0" w:color="auto"/>
              <w:right w:val="single" w:sz="4" w:space="0" w:color="auto"/>
            </w:tcBorders>
            <w:shd w:val="clear" w:color="auto" w:fill="auto"/>
            <w:noWrap/>
            <w:vAlign w:val="center"/>
            <w:hideMark/>
          </w:tcPr>
          <w:p w14:paraId="3D57E72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0,0347</w:t>
            </w:r>
          </w:p>
        </w:tc>
        <w:tc>
          <w:tcPr>
            <w:tcW w:w="0" w:type="auto"/>
            <w:tcBorders>
              <w:top w:val="nil"/>
              <w:left w:val="nil"/>
              <w:bottom w:val="single" w:sz="4" w:space="0" w:color="auto"/>
              <w:right w:val="single" w:sz="4" w:space="0" w:color="auto"/>
            </w:tcBorders>
            <w:shd w:val="clear" w:color="auto" w:fill="auto"/>
            <w:noWrap/>
            <w:vAlign w:val="center"/>
            <w:hideMark/>
          </w:tcPr>
          <w:p w14:paraId="704BB71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0,0027</w:t>
            </w:r>
          </w:p>
        </w:tc>
        <w:tc>
          <w:tcPr>
            <w:tcW w:w="0" w:type="auto"/>
            <w:tcBorders>
              <w:top w:val="nil"/>
              <w:left w:val="nil"/>
              <w:bottom w:val="single" w:sz="4" w:space="0" w:color="auto"/>
              <w:right w:val="single" w:sz="4" w:space="0" w:color="auto"/>
            </w:tcBorders>
            <w:shd w:val="clear" w:color="auto" w:fill="auto"/>
            <w:noWrap/>
            <w:vAlign w:val="center"/>
            <w:hideMark/>
          </w:tcPr>
          <w:p w14:paraId="23BB7A6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0,0347</w:t>
            </w:r>
          </w:p>
        </w:tc>
        <w:tc>
          <w:tcPr>
            <w:tcW w:w="0" w:type="auto"/>
            <w:tcBorders>
              <w:top w:val="nil"/>
              <w:left w:val="nil"/>
              <w:bottom w:val="single" w:sz="4" w:space="0" w:color="auto"/>
              <w:right w:val="single" w:sz="4" w:space="0" w:color="auto"/>
            </w:tcBorders>
            <w:shd w:val="clear" w:color="auto" w:fill="auto"/>
            <w:noWrap/>
            <w:vAlign w:val="center"/>
            <w:hideMark/>
          </w:tcPr>
          <w:p w14:paraId="6A533F8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0,0027</w:t>
            </w:r>
          </w:p>
        </w:tc>
        <w:tc>
          <w:tcPr>
            <w:tcW w:w="0" w:type="auto"/>
            <w:tcBorders>
              <w:top w:val="nil"/>
              <w:left w:val="nil"/>
              <w:bottom w:val="single" w:sz="4" w:space="0" w:color="auto"/>
              <w:right w:val="single" w:sz="4" w:space="0" w:color="auto"/>
            </w:tcBorders>
            <w:shd w:val="clear" w:color="auto" w:fill="auto"/>
            <w:noWrap/>
            <w:vAlign w:val="center"/>
            <w:hideMark/>
          </w:tcPr>
          <w:p w14:paraId="16B9A2F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0,0347</w:t>
            </w:r>
          </w:p>
        </w:tc>
        <w:tc>
          <w:tcPr>
            <w:tcW w:w="0" w:type="auto"/>
            <w:tcBorders>
              <w:top w:val="nil"/>
              <w:left w:val="nil"/>
              <w:bottom w:val="single" w:sz="4" w:space="0" w:color="auto"/>
              <w:right w:val="single" w:sz="4" w:space="0" w:color="auto"/>
            </w:tcBorders>
            <w:shd w:val="clear" w:color="auto" w:fill="auto"/>
            <w:noWrap/>
            <w:vAlign w:val="center"/>
            <w:hideMark/>
          </w:tcPr>
          <w:p w14:paraId="6AACE38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0,0027</w:t>
            </w:r>
          </w:p>
        </w:tc>
        <w:tc>
          <w:tcPr>
            <w:tcW w:w="0" w:type="auto"/>
            <w:tcBorders>
              <w:top w:val="nil"/>
              <w:left w:val="nil"/>
              <w:bottom w:val="single" w:sz="4" w:space="0" w:color="auto"/>
              <w:right w:val="single" w:sz="4" w:space="0" w:color="auto"/>
            </w:tcBorders>
            <w:shd w:val="clear" w:color="auto" w:fill="auto"/>
            <w:noWrap/>
            <w:vAlign w:val="center"/>
            <w:hideMark/>
          </w:tcPr>
          <w:p w14:paraId="05A15BB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0,0347</w:t>
            </w:r>
          </w:p>
        </w:tc>
        <w:tc>
          <w:tcPr>
            <w:tcW w:w="0" w:type="auto"/>
            <w:tcBorders>
              <w:top w:val="nil"/>
              <w:left w:val="nil"/>
              <w:bottom w:val="single" w:sz="4" w:space="0" w:color="auto"/>
              <w:right w:val="single" w:sz="4" w:space="0" w:color="auto"/>
            </w:tcBorders>
            <w:shd w:val="clear" w:color="auto" w:fill="auto"/>
            <w:noWrap/>
            <w:vAlign w:val="center"/>
            <w:hideMark/>
          </w:tcPr>
          <w:p w14:paraId="1A47E1E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0,0027</w:t>
            </w:r>
          </w:p>
        </w:tc>
        <w:tc>
          <w:tcPr>
            <w:tcW w:w="0" w:type="auto"/>
            <w:tcBorders>
              <w:top w:val="nil"/>
              <w:left w:val="nil"/>
              <w:bottom w:val="single" w:sz="4" w:space="0" w:color="auto"/>
              <w:right w:val="single" w:sz="4" w:space="0" w:color="auto"/>
            </w:tcBorders>
            <w:shd w:val="clear" w:color="auto" w:fill="auto"/>
            <w:noWrap/>
            <w:vAlign w:val="center"/>
            <w:hideMark/>
          </w:tcPr>
          <w:p w14:paraId="52B3439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76829FB8"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2FC27DF1"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366606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0004</w:t>
            </w:r>
          </w:p>
        </w:tc>
        <w:tc>
          <w:tcPr>
            <w:tcW w:w="0" w:type="auto"/>
            <w:tcBorders>
              <w:top w:val="nil"/>
              <w:left w:val="nil"/>
              <w:bottom w:val="single" w:sz="4" w:space="0" w:color="auto"/>
              <w:right w:val="single" w:sz="4" w:space="0" w:color="auto"/>
            </w:tcBorders>
            <w:shd w:val="clear" w:color="auto" w:fill="auto"/>
            <w:noWrap/>
            <w:vAlign w:val="center"/>
            <w:hideMark/>
          </w:tcPr>
          <w:p w14:paraId="198CAE0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0,006</w:t>
            </w:r>
          </w:p>
        </w:tc>
        <w:tc>
          <w:tcPr>
            <w:tcW w:w="0" w:type="auto"/>
            <w:tcBorders>
              <w:top w:val="nil"/>
              <w:left w:val="nil"/>
              <w:bottom w:val="single" w:sz="4" w:space="0" w:color="auto"/>
              <w:right w:val="single" w:sz="4" w:space="0" w:color="auto"/>
            </w:tcBorders>
            <w:shd w:val="clear" w:color="auto" w:fill="auto"/>
            <w:noWrap/>
            <w:vAlign w:val="center"/>
            <w:hideMark/>
          </w:tcPr>
          <w:p w14:paraId="44FC0F6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0,176</w:t>
            </w:r>
          </w:p>
        </w:tc>
        <w:tc>
          <w:tcPr>
            <w:tcW w:w="0" w:type="auto"/>
            <w:tcBorders>
              <w:top w:val="nil"/>
              <w:left w:val="nil"/>
              <w:bottom w:val="single" w:sz="4" w:space="0" w:color="auto"/>
              <w:right w:val="single" w:sz="4" w:space="0" w:color="auto"/>
            </w:tcBorders>
            <w:shd w:val="clear" w:color="auto" w:fill="auto"/>
            <w:noWrap/>
            <w:vAlign w:val="center"/>
            <w:hideMark/>
          </w:tcPr>
          <w:p w14:paraId="14E73D8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0,006</w:t>
            </w:r>
          </w:p>
        </w:tc>
        <w:tc>
          <w:tcPr>
            <w:tcW w:w="0" w:type="auto"/>
            <w:tcBorders>
              <w:top w:val="nil"/>
              <w:left w:val="nil"/>
              <w:bottom w:val="single" w:sz="4" w:space="0" w:color="auto"/>
              <w:right w:val="single" w:sz="4" w:space="0" w:color="auto"/>
            </w:tcBorders>
            <w:shd w:val="clear" w:color="auto" w:fill="auto"/>
            <w:noWrap/>
            <w:vAlign w:val="center"/>
            <w:hideMark/>
          </w:tcPr>
          <w:p w14:paraId="06313C5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0,176</w:t>
            </w:r>
          </w:p>
        </w:tc>
        <w:tc>
          <w:tcPr>
            <w:tcW w:w="0" w:type="auto"/>
            <w:tcBorders>
              <w:top w:val="nil"/>
              <w:left w:val="nil"/>
              <w:bottom w:val="single" w:sz="4" w:space="0" w:color="auto"/>
              <w:right w:val="single" w:sz="4" w:space="0" w:color="auto"/>
            </w:tcBorders>
            <w:shd w:val="clear" w:color="auto" w:fill="auto"/>
            <w:noWrap/>
            <w:vAlign w:val="center"/>
            <w:hideMark/>
          </w:tcPr>
          <w:p w14:paraId="29E4A19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0,006</w:t>
            </w:r>
          </w:p>
        </w:tc>
        <w:tc>
          <w:tcPr>
            <w:tcW w:w="0" w:type="auto"/>
            <w:tcBorders>
              <w:top w:val="nil"/>
              <w:left w:val="nil"/>
              <w:bottom w:val="single" w:sz="4" w:space="0" w:color="auto"/>
              <w:right w:val="single" w:sz="4" w:space="0" w:color="auto"/>
            </w:tcBorders>
            <w:shd w:val="clear" w:color="auto" w:fill="auto"/>
            <w:noWrap/>
            <w:vAlign w:val="center"/>
            <w:hideMark/>
          </w:tcPr>
          <w:p w14:paraId="4317B20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0,176</w:t>
            </w:r>
          </w:p>
        </w:tc>
        <w:tc>
          <w:tcPr>
            <w:tcW w:w="0" w:type="auto"/>
            <w:tcBorders>
              <w:top w:val="nil"/>
              <w:left w:val="nil"/>
              <w:bottom w:val="single" w:sz="4" w:space="0" w:color="auto"/>
              <w:right w:val="single" w:sz="4" w:space="0" w:color="auto"/>
            </w:tcBorders>
            <w:shd w:val="clear" w:color="auto" w:fill="auto"/>
            <w:noWrap/>
            <w:vAlign w:val="center"/>
            <w:hideMark/>
          </w:tcPr>
          <w:p w14:paraId="7F14F19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0,006</w:t>
            </w:r>
          </w:p>
        </w:tc>
        <w:tc>
          <w:tcPr>
            <w:tcW w:w="0" w:type="auto"/>
            <w:tcBorders>
              <w:top w:val="nil"/>
              <w:left w:val="nil"/>
              <w:bottom w:val="single" w:sz="4" w:space="0" w:color="auto"/>
              <w:right w:val="single" w:sz="4" w:space="0" w:color="auto"/>
            </w:tcBorders>
            <w:shd w:val="clear" w:color="auto" w:fill="auto"/>
            <w:noWrap/>
            <w:vAlign w:val="center"/>
            <w:hideMark/>
          </w:tcPr>
          <w:p w14:paraId="6185C35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0,176</w:t>
            </w:r>
          </w:p>
        </w:tc>
        <w:tc>
          <w:tcPr>
            <w:tcW w:w="0" w:type="auto"/>
            <w:tcBorders>
              <w:top w:val="nil"/>
              <w:left w:val="nil"/>
              <w:bottom w:val="single" w:sz="4" w:space="0" w:color="auto"/>
              <w:right w:val="single" w:sz="4" w:space="0" w:color="auto"/>
            </w:tcBorders>
            <w:shd w:val="clear" w:color="auto" w:fill="auto"/>
            <w:noWrap/>
            <w:vAlign w:val="center"/>
            <w:hideMark/>
          </w:tcPr>
          <w:p w14:paraId="63A2C59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043BE81C"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0C3657B3"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BCF194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0005</w:t>
            </w:r>
          </w:p>
        </w:tc>
        <w:tc>
          <w:tcPr>
            <w:tcW w:w="0" w:type="auto"/>
            <w:tcBorders>
              <w:top w:val="nil"/>
              <w:left w:val="nil"/>
              <w:bottom w:val="single" w:sz="4" w:space="0" w:color="auto"/>
              <w:right w:val="single" w:sz="4" w:space="0" w:color="auto"/>
            </w:tcBorders>
            <w:shd w:val="clear" w:color="auto" w:fill="auto"/>
            <w:noWrap/>
            <w:vAlign w:val="center"/>
            <w:hideMark/>
          </w:tcPr>
          <w:p w14:paraId="7308F1C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0,01911</w:t>
            </w:r>
          </w:p>
        </w:tc>
        <w:tc>
          <w:tcPr>
            <w:tcW w:w="0" w:type="auto"/>
            <w:tcBorders>
              <w:top w:val="nil"/>
              <w:left w:val="nil"/>
              <w:bottom w:val="single" w:sz="4" w:space="0" w:color="auto"/>
              <w:right w:val="single" w:sz="4" w:space="0" w:color="auto"/>
            </w:tcBorders>
            <w:shd w:val="clear" w:color="auto" w:fill="auto"/>
            <w:noWrap/>
            <w:vAlign w:val="center"/>
            <w:hideMark/>
          </w:tcPr>
          <w:p w14:paraId="392F983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0,076</w:t>
            </w:r>
          </w:p>
        </w:tc>
        <w:tc>
          <w:tcPr>
            <w:tcW w:w="0" w:type="auto"/>
            <w:tcBorders>
              <w:top w:val="nil"/>
              <w:left w:val="nil"/>
              <w:bottom w:val="single" w:sz="4" w:space="0" w:color="auto"/>
              <w:right w:val="single" w:sz="4" w:space="0" w:color="auto"/>
            </w:tcBorders>
            <w:shd w:val="clear" w:color="auto" w:fill="auto"/>
            <w:noWrap/>
            <w:vAlign w:val="center"/>
            <w:hideMark/>
          </w:tcPr>
          <w:p w14:paraId="71EE34E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0,01911</w:t>
            </w:r>
          </w:p>
        </w:tc>
        <w:tc>
          <w:tcPr>
            <w:tcW w:w="0" w:type="auto"/>
            <w:tcBorders>
              <w:top w:val="nil"/>
              <w:left w:val="nil"/>
              <w:bottom w:val="single" w:sz="4" w:space="0" w:color="auto"/>
              <w:right w:val="single" w:sz="4" w:space="0" w:color="auto"/>
            </w:tcBorders>
            <w:shd w:val="clear" w:color="auto" w:fill="auto"/>
            <w:noWrap/>
            <w:vAlign w:val="center"/>
            <w:hideMark/>
          </w:tcPr>
          <w:p w14:paraId="5A6FE54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0,076</w:t>
            </w:r>
          </w:p>
        </w:tc>
        <w:tc>
          <w:tcPr>
            <w:tcW w:w="0" w:type="auto"/>
            <w:tcBorders>
              <w:top w:val="nil"/>
              <w:left w:val="nil"/>
              <w:bottom w:val="single" w:sz="4" w:space="0" w:color="auto"/>
              <w:right w:val="single" w:sz="4" w:space="0" w:color="auto"/>
            </w:tcBorders>
            <w:shd w:val="clear" w:color="auto" w:fill="auto"/>
            <w:noWrap/>
            <w:vAlign w:val="center"/>
            <w:hideMark/>
          </w:tcPr>
          <w:p w14:paraId="11BC5FC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0,01911</w:t>
            </w:r>
          </w:p>
        </w:tc>
        <w:tc>
          <w:tcPr>
            <w:tcW w:w="0" w:type="auto"/>
            <w:tcBorders>
              <w:top w:val="nil"/>
              <w:left w:val="nil"/>
              <w:bottom w:val="single" w:sz="4" w:space="0" w:color="auto"/>
              <w:right w:val="single" w:sz="4" w:space="0" w:color="auto"/>
            </w:tcBorders>
            <w:shd w:val="clear" w:color="auto" w:fill="auto"/>
            <w:noWrap/>
            <w:vAlign w:val="center"/>
            <w:hideMark/>
          </w:tcPr>
          <w:p w14:paraId="02B29CC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0,076</w:t>
            </w:r>
          </w:p>
        </w:tc>
        <w:tc>
          <w:tcPr>
            <w:tcW w:w="0" w:type="auto"/>
            <w:tcBorders>
              <w:top w:val="nil"/>
              <w:left w:val="nil"/>
              <w:bottom w:val="single" w:sz="4" w:space="0" w:color="auto"/>
              <w:right w:val="single" w:sz="4" w:space="0" w:color="auto"/>
            </w:tcBorders>
            <w:shd w:val="clear" w:color="auto" w:fill="auto"/>
            <w:noWrap/>
            <w:vAlign w:val="center"/>
            <w:hideMark/>
          </w:tcPr>
          <w:p w14:paraId="1936199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0,01911</w:t>
            </w:r>
          </w:p>
        </w:tc>
        <w:tc>
          <w:tcPr>
            <w:tcW w:w="0" w:type="auto"/>
            <w:tcBorders>
              <w:top w:val="nil"/>
              <w:left w:val="nil"/>
              <w:bottom w:val="single" w:sz="4" w:space="0" w:color="auto"/>
              <w:right w:val="single" w:sz="4" w:space="0" w:color="auto"/>
            </w:tcBorders>
            <w:shd w:val="clear" w:color="auto" w:fill="auto"/>
            <w:noWrap/>
            <w:vAlign w:val="center"/>
            <w:hideMark/>
          </w:tcPr>
          <w:p w14:paraId="4B80D41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0,076</w:t>
            </w:r>
          </w:p>
        </w:tc>
        <w:tc>
          <w:tcPr>
            <w:tcW w:w="0" w:type="auto"/>
            <w:tcBorders>
              <w:top w:val="nil"/>
              <w:left w:val="nil"/>
              <w:bottom w:val="single" w:sz="4" w:space="0" w:color="auto"/>
              <w:right w:val="single" w:sz="4" w:space="0" w:color="auto"/>
            </w:tcBorders>
            <w:shd w:val="clear" w:color="auto" w:fill="auto"/>
            <w:noWrap/>
            <w:vAlign w:val="center"/>
            <w:hideMark/>
          </w:tcPr>
          <w:p w14:paraId="2855F24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157E832A"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41FA4" w14:textId="75FFD025"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(0328) Углерод (Сажа, Углерод черный) (583)</w:t>
            </w:r>
          </w:p>
        </w:tc>
      </w:tr>
      <w:tr w:rsidR="005E48AD" w:rsidRPr="005E48AD" w14:paraId="43B9361A" w14:textId="77777777" w:rsidTr="005E48AD">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7A98A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473F39E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w:t>
            </w:r>
          </w:p>
        </w:tc>
        <w:tc>
          <w:tcPr>
            <w:tcW w:w="0" w:type="auto"/>
            <w:tcBorders>
              <w:top w:val="nil"/>
              <w:left w:val="nil"/>
              <w:bottom w:val="single" w:sz="4" w:space="0" w:color="auto"/>
              <w:right w:val="single" w:sz="4" w:space="0" w:color="auto"/>
            </w:tcBorders>
            <w:shd w:val="clear" w:color="auto" w:fill="auto"/>
            <w:noWrap/>
            <w:vAlign w:val="center"/>
            <w:hideMark/>
          </w:tcPr>
          <w:p w14:paraId="5F9E0B3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0,0139</w:t>
            </w:r>
          </w:p>
        </w:tc>
        <w:tc>
          <w:tcPr>
            <w:tcW w:w="0" w:type="auto"/>
            <w:tcBorders>
              <w:top w:val="nil"/>
              <w:left w:val="nil"/>
              <w:bottom w:val="single" w:sz="4" w:space="0" w:color="auto"/>
              <w:right w:val="single" w:sz="4" w:space="0" w:color="auto"/>
            </w:tcBorders>
            <w:shd w:val="clear" w:color="auto" w:fill="auto"/>
            <w:noWrap/>
            <w:vAlign w:val="center"/>
            <w:hideMark/>
          </w:tcPr>
          <w:p w14:paraId="4D21402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w:t>
            </w:r>
          </w:p>
        </w:tc>
        <w:tc>
          <w:tcPr>
            <w:tcW w:w="0" w:type="auto"/>
            <w:tcBorders>
              <w:top w:val="nil"/>
              <w:left w:val="nil"/>
              <w:bottom w:val="single" w:sz="4" w:space="0" w:color="auto"/>
              <w:right w:val="single" w:sz="4" w:space="0" w:color="auto"/>
            </w:tcBorders>
            <w:shd w:val="clear" w:color="auto" w:fill="auto"/>
            <w:noWrap/>
            <w:vAlign w:val="center"/>
            <w:hideMark/>
          </w:tcPr>
          <w:p w14:paraId="0FA8009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0,0139</w:t>
            </w:r>
          </w:p>
        </w:tc>
        <w:tc>
          <w:tcPr>
            <w:tcW w:w="0" w:type="auto"/>
            <w:tcBorders>
              <w:top w:val="nil"/>
              <w:left w:val="nil"/>
              <w:bottom w:val="single" w:sz="4" w:space="0" w:color="auto"/>
              <w:right w:val="single" w:sz="4" w:space="0" w:color="auto"/>
            </w:tcBorders>
            <w:shd w:val="clear" w:color="auto" w:fill="auto"/>
            <w:noWrap/>
            <w:vAlign w:val="center"/>
            <w:hideMark/>
          </w:tcPr>
          <w:p w14:paraId="3B2AD56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w:t>
            </w:r>
          </w:p>
        </w:tc>
        <w:tc>
          <w:tcPr>
            <w:tcW w:w="0" w:type="auto"/>
            <w:tcBorders>
              <w:top w:val="nil"/>
              <w:left w:val="nil"/>
              <w:bottom w:val="single" w:sz="4" w:space="0" w:color="auto"/>
              <w:right w:val="single" w:sz="4" w:space="0" w:color="auto"/>
            </w:tcBorders>
            <w:shd w:val="clear" w:color="auto" w:fill="auto"/>
            <w:noWrap/>
            <w:vAlign w:val="center"/>
            <w:hideMark/>
          </w:tcPr>
          <w:p w14:paraId="7549ADA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0,0139</w:t>
            </w:r>
          </w:p>
        </w:tc>
        <w:tc>
          <w:tcPr>
            <w:tcW w:w="0" w:type="auto"/>
            <w:tcBorders>
              <w:top w:val="nil"/>
              <w:left w:val="nil"/>
              <w:bottom w:val="single" w:sz="4" w:space="0" w:color="auto"/>
              <w:right w:val="single" w:sz="4" w:space="0" w:color="auto"/>
            </w:tcBorders>
            <w:shd w:val="clear" w:color="auto" w:fill="auto"/>
            <w:noWrap/>
            <w:vAlign w:val="center"/>
            <w:hideMark/>
          </w:tcPr>
          <w:p w14:paraId="2696D1D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w:t>
            </w:r>
          </w:p>
        </w:tc>
        <w:tc>
          <w:tcPr>
            <w:tcW w:w="0" w:type="auto"/>
            <w:tcBorders>
              <w:top w:val="nil"/>
              <w:left w:val="nil"/>
              <w:bottom w:val="single" w:sz="4" w:space="0" w:color="auto"/>
              <w:right w:val="single" w:sz="4" w:space="0" w:color="auto"/>
            </w:tcBorders>
            <w:shd w:val="clear" w:color="auto" w:fill="auto"/>
            <w:noWrap/>
            <w:vAlign w:val="center"/>
            <w:hideMark/>
          </w:tcPr>
          <w:p w14:paraId="02FC91D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0,0139</w:t>
            </w:r>
          </w:p>
        </w:tc>
        <w:tc>
          <w:tcPr>
            <w:tcW w:w="0" w:type="auto"/>
            <w:tcBorders>
              <w:top w:val="nil"/>
              <w:left w:val="nil"/>
              <w:bottom w:val="single" w:sz="4" w:space="0" w:color="auto"/>
              <w:right w:val="single" w:sz="4" w:space="0" w:color="auto"/>
            </w:tcBorders>
            <w:shd w:val="clear" w:color="auto" w:fill="auto"/>
            <w:noWrap/>
            <w:vAlign w:val="center"/>
            <w:hideMark/>
          </w:tcPr>
          <w:p w14:paraId="2E7417E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6C5221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201E27B4"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D5F4F" w14:textId="71E102FD"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(0330) Сера диоксид (Ангидрид сернистый, Сернистый газ, Сера (IV) оксид) (516)</w:t>
            </w:r>
          </w:p>
        </w:tc>
      </w:tr>
      <w:tr w:rsidR="005E48AD" w:rsidRPr="005E48AD" w14:paraId="4EF37BC0" w14:textId="77777777" w:rsidTr="005E48AD">
        <w:trPr>
          <w:trHeight w:val="227"/>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FE5DB3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70188B7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w:t>
            </w:r>
          </w:p>
        </w:tc>
        <w:tc>
          <w:tcPr>
            <w:tcW w:w="0" w:type="auto"/>
            <w:tcBorders>
              <w:top w:val="nil"/>
              <w:left w:val="nil"/>
              <w:bottom w:val="single" w:sz="4" w:space="0" w:color="auto"/>
              <w:right w:val="single" w:sz="4" w:space="0" w:color="auto"/>
            </w:tcBorders>
            <w:shd w:val="clear" w:color="auto" w:fill="auto"/>
            <w:noWrap/>
            <w:vAlign w:val="center"/>
            <w:hideMark/>
          </w:tcPr>
          <w:p w14:paraId="78AC8D4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0,00375</w:t>
            </w:r>
          </w:p>
        </w:tc>
        <w:tc>
          <w:tcPr>
            <w:tcW w:w="0" w:type="auto"/>
            <w:tcBorders>
              <w:top w:val="nil"/>
              <w:left w:val="nil"/>
              <w:bottom w:val="single" w:sz="4" w:space="0" w:color="auto"/>
              <w:right w:val="single" w:sz="4" w:space="0" w:color="auto"/>
            </w:tcBorders>
            <w:shd w:val="clear" w:color="auto" w:fill="auto"/>
            <w:noWrap/>
            <w:vAlign w:val="center"/>
            <w:hideMark/>
          </w:tcPr>
          <w:p w14:paraId="0EB3FC3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0,00574</w:t>
            </w:r>
          </w:p>
        </w:tc>
        <w:tc>
          <w:tcPr>
            <w:tcW w:w="0" w:type="auto"/>
            <w:tcBorders>
              <w:top w:val="nil"/>
              <w:left w:val="nil"/>
              <w:bottom w:val="single" w:sz="4" w:space="0" w:color="auto"/>
              <w:right w:val="single" w:sz="4" w:space="0" w:color="auto"/>
            </w:tcBorders>
            <w:shd w:val="clear" w:color="auto" w:fill="auto"/>
            <w:noWrap/>
            <w:vAlign w:val="center"/>
            <w:hideMark/>
          </w:tcPr>
          <w:p w14:paraId="29DF785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0,00375</w:t>
            </w:r>
          </w:p>
        </w:tc>
        <w:tc>
          <w:tcPr>
            <w:tcW w:w="0" w:type="auto"/>
            <w:tcBorders>
              <w:top w:val="nil"/>
              <w:left w:val="nil"/>
              <w:bottom w:val="single" w:sz="4" w:space="0" w:color="auto"/>
              <w:right w:val="single" w:sz="4" w:space="0" w:color="auto"/>
            </w:tcBorders>
            <w:shd w:val="clear" w:color="auto" w:fill="auto"/>
            <w:noWrap/>
            <w:vAlign w:val="center"/>
            <w:hideMark/>
          </w:tcPr>
          <w:p w14:paraId="7D194BF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0,00574</w:t>
            </w:r>
          </w:p>
        </w:tc>
        <w:tc>
          <w:tcPr>
            <w:tcW w:w="0" w:type="auto"/>
            <w:tcBorders>
              <w:top w:val="nil"/>
              <w:left w:val="nil"/>
              <w:bottom w:val="single" w:sz="4" w:space="0" w:color="auto"/>
              <w:right w:val="single" w:sz="4" w:space="0" w:color="auto"/>
            </w:tcBorders>
            <w:shd w:val="clear" w:color="auto" w:fill="auto"/>
            <w:noWrap/>
            <w:vAlign w:val="center"/>
            <w:hideMark/>
          </w:tcPr>
          <w:p w14:paraId="4E844E2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0,00375</w:t>
            </w:r>
          </w:p>
        </w:tc>
        <w:tc>
          <w:tcPr>
            <w:tcW w:w="0" w:type="auto"/>
            <w:tcBorders>
              <w:top w:val="nil"/>
              <w:left w:val="nil"/>
              <w:bottom w:val="single" w:sz="4" w:space="0" w:color="auto"/>
              <w:right w:val="single" w:sz="4" w:space="0" w:color="auto"/>
            </w:tcBorders>
            <w:shd w:val="clear" w:color="auto" w:fill="auto"/>
            <w:noWrap/>
            <w:vAlign w:val="center"/>
            <w:hideMark/>
          </w:tcPr>
          <w:p w14:paraId="44B7C92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0,00574</w:t>
            </w:r>
          </w:p>
        </w:tc>
        <w:tc>
          <w:tcPr>
            <w:tcW w:w="0" w:type="auto"/>
            <w:tcBorders>
              <w:top w:val="nil"/>
              <w:left w:val="nil"/>
              <w:bottom w:val="single" w:sz="4" w:space="0" w:color="auto"/>
              <w:right w:val="single" w:sz="4" w:space="0" w:color="auto"/>
            </w:tcBorders>
            <w:shd w:val="clear" w:color="auto" w:fill="auto"/>
            <w:noWrap/>
            <w:vAlign w:val="center"/>
            <w:hideMark/>
          </w:tcPr>
          <w:p w14:paraId="59AD78F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0,00375</w:t>
            </w:r>
          </w:p>
        </w:tc>
        <w:tc>
          <w:tcPr>
            <w:tcW w:w="0" w:type="auto"/>
            <w:tcBorders>
              <w:top w:val="nil"/>
              <w:left w:val="nil"/>
              <w:bottom w:val="single" w:sz="4" w:space="0" w:color="auto"/>
              <w:right w:val="single" w:sz="4" w:space="0" w:color="auto"/>
            </w:tcBorders>
            <w:shd w:val="clear" w:color="auto" w:fill="auto"/>
            <w:noWrap/>
            <w:vAlign w:val="center"/>
            <w:hideMark/>
          </w:tcPr>
          <w:p w14:paraId="6F07AA9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0,00574</w:t>
            </w:r>
          </w:p>
        </w:tc>
        <w:tc>
          <w:tcPr>
            <w:tcW w:w="0" w:type="auto"/>
            <w:tcBorders>
              <w:top w:val="nil"/>
              <w:left w:val="nil"/>
              <w:bottom w:val="single" w:sz="4" w:space="0" w:color="auto"/>
              <w:right w:val="single" w:sz="4" w:space="0" w:color="auto"/>
            </w:tcBorders>
            <w:shd w:val="clear" w:color="auto" w:fill="auto"/>
            <w:noWrap/>
            <w:vAlign w:val="center"/>
            <w:hideMark/>
          </w:tcPr>
          <w:p w14:paraId="14279E6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749B920E"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6DDF5B66"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C2526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w:t>
            </w:r>
          </w:p>
        </w:tc>
        <w:tc>
          <w:tcPr>
            <w:tcW w:w="0" w:type="auto"/>
            <w:tcBorders>
              <w:top w:val="nil"/>
              <w:left w:val="nil"/>
              <w:bottom w:val="single" w:sz="4" w:space="0" w:color="auto"/>
              <w:right w:val="single" w:sz="4" w:space="0" w:color="auto"/>
            </w:tcBorders>
            <w:shd w:val="clear" w:color="auto" w:fill="auto"/>
            <w:noWrap/>
            <w:vAlign w:val="center"/>
            <w:hideMark/>
          </w:tcPr>
          <w:p w14:paraId="35E077D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0,0333</w:t>
            </w:r>
          </w:p>
        </w:tc>
        <w:tc>
          <w:tcPr>
            <w:tcW w:w="0" w:type="auto"/>
            <w:tcBorders>
              <w:top w:val="nil"/>
              <w:left w:val="nil"/>
              <w:bottom w:val="single" w:sz="4" w:space="0" w:color="auto"/>
              <w:right w:val="single" w:sz="4" w:space="0" w:color="auto"/>
            </w:tcBorders>
            <w:shd w:val="clear" w:color="auto" w:fill="auto"/>
            <w:noWrap/>
            <w:vAlign w:val="center"/>
            <w:hideMark/>
          </w:tcPr>
          <w:p w14:paraId="7F612F1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0,0026</w:t>
            </w:r>
          </w:p>
        </w:tc>
        <w:tc>
          <w:tcPr>
            <w:tcW w:w="0" w:type="auto"/>
            <w:tcBorders>
              <w:top w:val="nil"/>
              <w:left w:val="nil"/>
              <w:bottom w:val="single" w:sz="4" w:space="0" w:color="auto"/>
              <w:right w:val="single" w:sz="4" w:space="0" w:color="auto"/>
            </w:tcBorders>
            <w:shd w:val="clear" w:color="auto" w:fill="auto"/>
            <w:noWrap/>
            <w:vAlign w:val="center"/>
            <w:hideMark/>
          </w:tcPr>
          <w:p w14:paraId="4E587EF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0,0333</w:t>
            </w:r>
          </w:p>
        </w:tc>
        <w:tc>
          <w:tcPr>
            <w:tcW w:w="0" w:type="auto"/>
            <w:tcBorders>
              <w:top w:val="nil"/>
              <w:left w:val="nil"/>
              <w:bottom w:val="single" w:sz="4" w:space="0" w:color="auto"/>
              <w:right w:val="single" w:sz="4" w:space="0" w:color="auto"/>
            </w:tcBorders>
            <w:shd w:val="clear" w:color="auto" w:fill="auto"/>
            <w:noWrap/>
            <w:vAlign w:val="center"/>
            <w:hideMark/>
          </w:tcPr>
          <w:p w14:paraId="340B9C1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0,0026</w:t>
            </w:r>
          </w:p>
        </w:tc>
        <w:tc>
          <w:tcPr>
            <w:tcW w:w="0" w:type="auto"/>
            <w:tcBorders>
              <w:top w:val="nil"/>
              <w:left w:val="nil"/>
              <w:bottom w:val="single" w:sz="4" w:space="0" w:color="auto"/>
              <w:right w:val="single" w:sz="4" w:space="0" w:color="auto"/>
            </w:tcBorders>
            <w:shd w:val="clear" w:color="auto" w:fill="auto"/>
            <w:noWrap/>
            <w:vAlign w:val="center"/>
            <w:hideMark/>
          </w:tcPr>
          <w:p w14:paraId="3C6F76A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0,0333</w:t>
            </w:r>
          </w:p>
        </w:tc>
        <w:tc>
          <w:tcPr>
            <w:tcW w:w="0" w:type="auto"/>
            <w:tcBorders>
              <w:top w:val="nil"/>
              <w:left w:val="nil"/>
              <w:bottom w:val="single" w:sz="4" w:space="0" w:color="auto"/>
              <w:right w:val="single" w:sz="4" w:space="0" w:color="auto"/>
            </w:tcBorders>
            <w:shd w:val="clear" w:color="auto" w:fill="auto"/>
            <w:noWrap/>
            <w:vAlign w:val="center"/>
            <w:hideMark/>
          </w:tcPr>
          <w:p w14:paraId="1B27677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0,0026</w:t>
            </w:r>
          </w:p>
        </w:tc>
        <w:tc>
          <w:tcPr>
            <w:tcW w:w="0" w:type="auto"/>
            <w:tcBorders>
              <w:top w:val="nil"/>
              <w:left w:val="nil"/>
              <w:bottom w:val="single" w:sz="4" w:space="0" w:color="auto"/>
              <w:right w:val="single" w:sz="4" w:space="0" w:color="auto"/>
            </w:tcBorders>
            <w:shd w:val="clear" w:color="auto" w:fill="auto"/>
            <w:noWrap/>
            <w:vAlign w:val="center"/>
            <w:hideMark/>
          </w:tcPr>
          <w:p w14:paraId="51B8292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0,0333</w:t>
            </w:r>
          </w:p>
        </w:tc>
        <w:tc>
          <w:tcPr>
            <w:tcW w:w="0" w:type="auto"/>
            <w:tcBorders>
              <w:top w:val="nil"/>
              <w:left w:val="nil"/>
              <w:bottom w:val="single" w:sz="4" w:space="0" w:color="auto"/>
              <w:right w:val="single" w:sz="4" w:space="0" w:color="auto"/>
            </w:tcBorders>
            <w:shd w:val="clear" w:color="auto" w:fill="auto"/>
            <w:noWrap/>
            <w:vAlign w:val="center"/>
            <w:hideMark/>
          </w:tcPr>
          <w:p w14:paraId="211075F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0,0026</w:t>
            </w:r>
          </w:p>
        </w:tc>
        <w:tc>
          <w:tcPr>
            <w:tcW w:w="0" w:type="auto"/>
            <w:tcBorders>
              <w:top w:val="nil"/>
              <w:left w:val="nil"/>
              <w:bottom w:val="single" w:sz="4" w:space="0" w:color="auto"/>
              <w:right w:val="single" w:sz="4" w:space="0" w:color="auto"/>
            </w:tcBorders>
            <w:shd w:val="clear" w:color="auto" w:fill="auto"/>
            <w:noWrap/>
            <w:vAlign w:val="center"/>
            <w:hideMark/>
          </w:tcPr>
          <w:p w14:paraId="0F8B788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56E51891"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0F3F1A13"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2D80F7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0004</w:t>
            </w:r>
          </w:p>
        </w:tc>
        <w:tc>
          <w:tcPr>
            <w:tcW w:w="0" w:type="auto"/>
            <w:tcBorders>
              <w:top w:val="nil"/>
              <w:left w:val="nil"/>
              <w:bottom w:val="single" w:sz="4" w:space="0" w:color="auto"/>
              <w:right w:val="single" w:sz="4" w:space="0" w:color="auto"/>
            </w:tcBorders>
            <w:shd w:val="clear" w:color="auto" w:fill="auto"/>
            <w:noWrap/>
            <w:vAlign w:val="center"/>
            <w:hideMark/>
          </w:tcPr>
          <w:p w14:paraId="35D6036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0,001658</w:t>
            </w:r>
          </w:p>
        </w:tc>
        <w:tc>
          <w:tcPr>
            <w:tcW w:w="0" w:type="auto"/>
            <w:tcBorders>
              <w:top w:val="nil"/>
              <w:left w:val="nil"/>
              <w:bottom w:val="single" w:sz="4" w:space="0" w:color="auto"/>
              <w:right w:val="single" w:sz="4" w:space="0" w:color="auto"/>
            </w:tcBorders>
            <w:shd w:val="clear" w:color="auto" w:fill="auto"/>
            <w:noWrap/>
            <w:vAlign w:val="center"/>
            <w:hideMark/>
          </w:tcPr>
          <w:p w14:paraId="6E4E331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0,05228</w:t>
            </w:r>
          </w:p>
        </w:tc>
        <w:tc>
          <w:tcPr>
            <w:tcW w:w="0" w:type="auto"/>
            <w:tcBorders>
              <w:top w:val="nil"/>
              <w:left w:val="nil"/>
              <w:bottom w:val="single" w:sz="4" w:space="0" w:color="auto"/>
              <w:right w:val="single" w:sz="4" w:space="0" w:color="auto"/>
            </w:tcBorders>
            <w:shd w:val="clear" w:color="auto" w:fill="auto"/>
            <w:noWrap/>
            <w:vAlign w:val="center"/>
            <w:hideMark/>
          </w:tcPr>
          <w:p w14:paraId="490B80B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0,001658</w:t>
            </w:r>
          </w:p>
        </w:tc>
        <w:tc>
          <w:tcPr>
            <w:tcW w:w="0" w:type="auto"/>
            <w:tcBorders>
              <w:top w:val="nil"/>
              <w:left w:val="nil"/>
              <w:bottom w:val="single" w:sz="4" w:space="0" w:color="auto"/>
              <w:right w:val="single" w:sz="4" w:space="0" w:color="auto"/>
            </w:tcBorders>
            <w:shd w:val="clear" w:color="auto" w:fill="auto"/>
            <w:noWrap/>
            <w:vAlign w:val="center"/>
            <w:hideMark/>
          </w:tcPr>
          <w:p w14:paraId="59564B6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0,05228</w:t>
            </w:r>
          </w:p>
        </w:tc>
        <w:tc>
          <w:tcPr>
            <w:tcW w:w="0" w:type="auto"/>
            <w:tcBorders>
              <w:top w:val="nil"/>
              <w:left w:val="nil"/>
              <w:bottom w:val="single" w:sz="4" w:space="0" w:color="auto"/>
              <w:right w:val="single" w:sz="4" w:space="0" w:color="auto"/>
            </w:tcBorders>
            <w:shd w:val="clear" w:color="auto" w:fill="auto"/>
            <w:noWrap/>
            <w:vAlign w:val="center"/>
            <w:hideMark/>
          </w:tcPr>
          <w:p w14:paraId="5E9723C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0,001658</w:t>
            </w:r>
          </w:p>
        </w:tc>
        <w:tc>
          <w:tcPr>
            <w:tcW w:w="0" w:type="auto"/>
            <w:tcBorders>
              <w:top w:val="nil"/>
              <w:left w:val="nil"/>
              <w:bottom w:val="single" w:sz="4" w:space="0" w:color="auto"/>
              <w:right w:val="single" w:sz="4" w:space="0" w:color="auto"/>
            </w:tcBorders>
            <w:shd w:val="clear" w:color="auto" w:fill="auto"/>
            <w:noWrap/>
            <w:vAlign w:val="center"/>
            <w:hideMark/>
          </w:tcPr>
          <w:p w14:paraId="67446B1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0,05228</w:t>
            </w:r>
          </w:p>
        </w:tc>
        <w:tc>
          <w:tcPr>
            <w:tcW w:w="0" w:type="auto"/>
            <w:tcBorders>
              <w:top w:val="nil"/>
              <w:left w:val="nil"/>
              <w:bottom w:val="single" w:sz="4" w:space="0" w:color="auto"/>
              <w:right w:val="single" w:sz="4" w:space="0" w:color="auto"/>
            </w:tcBorders>
            <w:shd w:val="clear" w:color="auto" w:fill="auto"/>
            <w:noWrap/>
            <w:vAlign w:val="center"/>
            <w:hideMark/>
          </w:tcPr>
          <w:p w14:paraId="46CC935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0,001658</w:t>
            </w:r>
          </w:p>
        </w:tc>
        <w:tc>
          <w:tcPr>
            <w:tcW w:w="0" w:type="auto"/>
            <w:tcBorders>
              <w:top w:val="nil"/>
              <w:left w:val="nil"/>
              <w:bottom w:val="single" w:sz="4" w:space="0" w:color="auto"/>
              <w:right w:val="single" w:sz="4" w:space="0" w:color="auto"/>
            </w:tcBorders>
            <w:shd w:val="clear" w:color="auto" w:fill="auto"/>
            <w:noWrap/>
            <w:vAlign w:val="center"/>
            <w:hideMark/>
          </w:tcPr>
          <w:p w14:paraId="313C54F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0,05228</w:t>
            </w:r>
          </w:p>
        </w:tc>
        <w:tc>
          <w:tcPr>
            <w:tcW w:w="0" w:type="auto"/>
            <w:tcBorders>
              <w:top w:val="nil"/>
              <w:left w:val="nil"/>
              <w:bottom w:val="single" w:sz="4" w:space="0" w:color="auto"/>
              <w:right w:val="single" w:sz="4" w:space="0" w:color="auto"/>
            </w:tcBorders>
            <w:shd w:val="clear" w:color="auto" w:fill="auto"/>
            <w:noWrap/>
            <w:vAlign w:val="center"/>
            <w:hideMark/>
          </w:tcPr>
          <w:p w14:paraId="7294F0C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1ABE4521"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2DEC67A4"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50C6C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0005</w:t>
            </w:r>
          </w:p>
        </w:tc>
        <w:tc>
          <w:tcPr>
            <w:tcW w:w="0" w:type="auto"/>
            <w:tcBorders>
              <w:top w:val="nil"/>
              <w:left w:val="nil"/>
              <w:bottom w:val="single" w:sz="4" w:space="0" w:color="auto"/>
              <w:right w:val="single" w:sz="4" w:space="0" w:color="auto"/>
            </w:tcBorders>
            <w:shd w:val="clear" w:color="auto" w:fill="auto"/>
            <w:noWrap/>
            <w:vAlign w:val="center"/>
            <w:hideMark/>
          </w:tcPr>
          <w:p w14:paraId="72E7D0E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0,002195</w:t>
            </w:r>
          </w:p>
        </w:tc>
        <w:tc>
          <w:tcPr>
            <w:tcW w:w="0" w:type="auto"/>
            <w:tcBorders>
              <w:top w:val="nil"/>
              <w:left w:val="nil"/>
              <w:bottom w:val="single" w:sz="4" w:space="0" w:color="auto"/>
              <w:right w:val="single" w:sz="4" w:space="0" w:color="auto"/>
            </w:tcBorders>
            <w:shd w:val="clear" w:color="auto" w:fill="auto"/>
            <w:noWrap/>
            <w:vAlign w:val="center"/>
            <w:hideMark/>
          </w:tcPr>
          <w:p w14:paraId="4247439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0,03129</w:t>
            </w:r>
          </w:p>
        </w:tc>
        <w:tc>
          <w:tcPr>
            <w:tcW w:w="0" w:type="auto"/>
            <w:tcBorders>
              <w:top w:val="nil"/>
              <w:left w:val="nil"/>
              <w:bottom w:val="single" w:sz="4" w:space="0" w:color="auto"/>
              <w:right w:val="single" w:sz="4" w:space="0" w:color="auto"/>
            </w:tcBorders>
            <w:shd w:val="clear" w:color="auto" w:fill="auto"/>
            <w:noWrap/>
            <w:vAlign w:val="center"/>
            <w:hideMark/>
          </w:tcPr>
          <w:p w14:paraId="42F86E3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0,002195</w:t>
            </w:r>
          </w:p>
        </w:tc>
        <w:tc>
          <w:tcPr>
            <w:tcW w:w="0" w:type="auto"/>
            <w:tcBorders>
              <w:top w:val="nil"/>
              <w:left w:val="nil"/>
              <w:bottom w:val="single" w:sz="4" w:space="0" w:color="auto"/>
              <w:right w:val="single" w:sz="4" w:space="0" w:color="auto"/>
            </w:tcBorders>
            <w:shd w:val="clear" w:color="auto" w:fill="auto"/>
            <w:noWrap/>
            <w:vAlign w:val="center"/>
            <w:hideMark/>
          </w:tcPr>
          <w:p w14:paraId="4FA8171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0,03129</w:t>
            </w:r>
          </w:p>
        </w:tc>
        <w:tc>
          <w:tcPr>
            <w:tcW w:w="0" w:type="auto"/>
            <w:tcBorders>
              <w:top w:val="nil"/>
              <w:left w:val="nil"/>
              <w:bottom w:val="single" w:sz="4" w:space="0" w:color="auto"/>
              <w:right w:val="single" w:sz="4" w:space="0" w:color="auto"/>
            </w:tcBorders>
            <w:shd w:val="clear" w:color="auto" w:fill="auto"/>
            <w:noWrap/>
            <w:vAlign w:val="center"/>
            <w:hideMark/>
          </w:tcPr>
          <w:p w14:paraId="7E8A4CD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0,002195</w:t>
            </w:r>
          </w:p>
        </w:tc>
        <w:tc>
          <w:tcPr>
            <w:tcW w:w="0" w:type="auto"/>
            <w:tcBorders>
              <w:top w:val="nil"/>
              <w:left w:val="nil"/>
              <w:bottom w:val="single" w:sz="4" w:space="0" w:color="auto"/>
              <w:right w:val="single" w:sz="4" w:space="0" w:color="auto"/>
            </w:tcBorders>
            <w:shd w:val="clear" w:color="auto" w:fill="auto"/>
            <w:noWrap/>
            <w:vAlign w:val="center"/>
            <w:hideMark/>
          </w:tcPr>
          <w:p w14:paraId="1AB256C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0,03129</w:t>
            </w:r>
          </w:p>
        </w:tc>
        <w:tc>
          <w:tcPr>
            <w:tcW w:w="0" w:type="auto"/>
            <w:tcBorders>
              <w:top w:val="nil"/>
              <w:left w:val="nil"/>
              <w:bottom w:val="single" w:sz="4" w:space="0" w:color="auto"/>
              <w:right w:val="single" w:sz="4" w:space="0" w:color="auto"/>
            </w:tcBorders>
            <w:shd w:val="clear" w:color="auto" w:fill="auto"/>
            <w:noWrap/>
            <w:vAlign w:val="center"/>
            <w:hideMark/>
          </w:tcPr>
          <w:p w14:paraId="46B8E4F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0,002195</w:t>
            </w:r>
          </w:p>
        </w:tc>
        <w:tc>
          <w:tcPr>
            <w:tcW w:w="0" w:type="auto"/>
            <w:tcBorders>
              <w:top w:val="nil"/>
              <w:left w:val="nil"/>
              <w:bottom w:val="single" w:sz="4" w:space="0" w:color="auto"/>
              <w:right w:val="single" w:sz="4" w:space="0" w:color="auto"/>
            </w:tcBorders>
            <w:shd w:val="clear" w:color="auto" w:fill="auto"/>
            <w:noWrap/>
            <w:vAlign w:val="center"/>
            <w:hideMark/>
          </w:tcPr>
          <w:p w14:paraId="3E35BB0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0,03129</w:t>
            </w:r>
          </w:p>
        </w:tc>
        <w:tc>
          <w:tcPr>
            <w:tcW w:w="0" w:type="auto"/>
            <w:tcBorders>
              <w:top w:val="nil"/>
              <w:left w:val="nil"/>
              <w:bottom w:val="single" w:sz="4" w:space="0" w:color="auto"/>
              <w:right w:val="single" w:sz="4" w:space="0" w:color="auto"/>
            </w:tcBorders>
            <w:shd w:val="clear" w:color="auto" w:fill="auto"/>
            <w:noWrap/>
            <w:vAlign w:val="center"/>
            <w:hideMark/>
          </w:tcPr>
          <w:p w14:paraId="2E55558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040FB140"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EC1DB" w14:textId="603CA54F"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(0337) Углерод оксид (Окись углерода, Угарный газ) (584)</w:t>
            </w:r>
          </w:p>
        </w:tc>
      </w:tr>
      <w:tr w:rsidR="005E48AD" w:rsidRPr="005E48AD" w14:paraId="60D6CA6F" w14:textId="77777777" w:rsidTr="005E48AD">
        <w:trPr>
          <w:trHeight w:val="227"/>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90F8AB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144862B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80106F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0,18</w:t>
            </w:r>
          </w:p>
        </w:tc>
        <w:tc>
          <w:tcPr>
            <w:tcW w:w="0" w:type="auto"/>
            <w:tcBorders>
              <w:top w:val="nil"/>
              <w:left w:val="nil"/>
              <w:bottom w:val="single" w:sz="4" w:space="0" w:color="auto"/>
              <w:right w:val="single" w:sz="4" w:space="0" w:color="auto"/>
            </w:tcBorders>
            <w:shd w:val="clear" w:color="auto" w:fill="auto"/>
            <w:noWrap/>
            <w:vAlign w:val="center"/>
            <w:hideMark/>
          </w:tcPr>
          <w:p w14:paraId="1A73FEF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0,27</w:t>
            </w:r>
          </w:p>
        </w:tc>
        <w:tc>
          <w:tcPr>
            <w:tcW w:w="0" w:type="auto"/>
            <w:tcBorders>
              <w:top w:val="nil"/>
              <w:left w:val="nil"/>
              <w:bottom w:val="single" w:sz="4" w:space="0" w:color="auto"/>
              <w:right w:val="single" w:sz="4" w:space="0" w:color="auto"/>
            </w:tcBorders>
            <w:shd w:val="clear" w:color="auto" w:fill="auto"/>
            <w:noWrap/>
            <w:vAlign w:val="center"/>
            <w:hideMark/>
          </w:tcPr>
          <w:p w14:paraId="6F08A15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0,18</w:t>
            </w:r>
          </w:p>
        </w:tc>
        <w:tc>
          <w:tcPr>
            <w:tcW w:w="0" w:type="auto"/>
            <w:tcBorders>
              <w:top w:val="nil"/>
              <w:left w:val="nil"/>
              <w:bottom w:val="single" w:sz="4" w:space="0" w:color="auto"/>
              <w:right w:val="single" w:sz="4" w:space="0" w:color="auto"/>
            </w:tcBorders>
            <w:shd w:val="clear" w:color="auto" w:fill="auto"/>
            <w:noWrap/>
            <w:vAlign w:val="center"/>
            <w:hideMark/>
          </w:tcPr>
          <w:p w14:paraId="39228A7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0,27</w:t>
            </w:r>
          </w:p>
        </w:tc>
        <w:tc>
          <w:tcPr>
            <w:tcW w:w="0" w:type="auto"/>
            <w:tcBorders>
              <w:top w:val="nil"/>
              <w:left w:val="nil"/>
              <w:bottom w:val="single" w:sz="4" w:space="0" w:color="auto"/>
              <w:right w:val="single" w:sz="4" w:space="0" w:color="auto"/>
            </w:tcBorders>
            <w:shd w:val="clear" w:color="auto" w:fill="auto"/>
            <w:noWrap/>
            <w:vAlign w:val="center"/>
            <w:hideMark/>
          </w:tcPr>
          <w:p w14:paraId="7D275E8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0,18</w:t>
            </w:r>
          </w:p>
        </w:tc>
        <w:tc>
          <w:tcPr>
            <w:tcW w:w="0" w:type="auto"/>
            <w:tcBorders>
              <w:top w:val="nil"/>
              <w:left w:val="nil"/>
              <w:bottom w:val="single" w:sz="4" w:space="0" w:color="auto"/>
              <w:right w:val="single" w:sz="4" w:space="0" w:color="auto"/>
            </w:tcBorders>
            <w:shd w:val="clear" w:color="auto" w:fill="auto"/>
            <w:noWrap/>
            <w:vAlign w:val="center"/>
            <w:hideMark/>
          </w:tcPr>
          <w:p w14:paraId="6A627D0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0,27</w:t>
            </w:r>
          </w:p>
        </w:tc>
        <w:tc>
          <w:tcPr>
            <w:tcW w:w="0" w:type="auto"/>
            <w:tcBorders>
              <w:top w:val="nil"/>
              <w:left w:val="nil"/>
              <w:bottom w:val="single" w:sz="4" w:space="0" w:color="auto"/>
              <w:right w:val="single" w:sz="4" w:space="0" w:color="auto"/>
            </w:tcBorders>
            <w:shd w:val="clear" w:color="auto" w:fill="auto"/>
            <w:noWrap/>
            <w:vAlign w:val="center"/>
            <w:hideMark/>
          </w:tcPr>
          <w:p w14:paraId="5F63EFB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0,18</w:t>
            </w:r>
          </w:p>
        </w:tc>
        <w:tc>
          <w:tcPr>
            <w:tcW w:w="0" w:type="auto"/>
            <w:tcBorders>
              <w:top w:val="nil"/>
              <w:left w:val="nil"/>
              <w:bottom w:val="single" w:sz="4" w:space="0" w:color="auto"/>
              <w:right w:val="single" w:sz="4" w:space="0" w:color="auto"/>
            </w:tcBorders>
            <w:shd w:val="clear" w:color="auto" w:fill="auto"/>
            <w:noWrap/>
            <w:vAlign w:val="center"/>
            <w:hideMark/>
          </w:tcPr>
          <w:p w14:paraId="17F09F8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0,27</w:t>
            </w:r>
          </w:p>
        </w:tc>
        <w:tc>
          <w:tcPr>
            <w:tcW w:w="0" w:type="auto"/>
            <w:tcBorders>
              <w:top w:val="nil"/>
              <w:left w:val="nil"/>
              <w:bottom w:val="single" w:sz="4" w:space="0" w:color="auto"/>
              <w:right w:val="single" w:sz="4" w:space="0" w:color="auto"/>
            </w:tcBorders>
            <w:shd w:val="clear" w:color="auto" w:fill="auto"/>
            <w:noWrap/>
            <w:vAlign w:val="center"/>
            <w:hideMark/>
          </w:tcPr>
          <w:p w14:paraId="052468D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146655C6"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2B20E55C"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0BB68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w:t>
            </w:r>
          </w:p>
        </w:tc>
        <w:tc>
          <w:tcPr>
            <w:tcW w:w="0" w:type="auto"/>
            <w:tcBorders>
              <w:top w:val="nil"/>
              <w:left w:val="nil"/>
              <w:bottom w:val="single" w:sz="4" w:space="0" w:color="auto"/>
              <w:right w:val="single" w:sz="4" w:space="0" w:color="auto"/>
            </w:tcBorders>
            <w:shd w:val="clear" w:color="auto" w:fill="auto"/>
            <w:noWrap/>
            <w:vAlign w:val="center"/>
            <w:hideMark/>
          </w:tcPr>
          <w:p w14:paraId="6465B35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0,1722</w:t>
            </w:r>
          </w:p>
        </w:tc>
        <w:tc>
          <w:tcPr>
            <w:tcW w:w="0" w:type="auto"/>
            <w:tcBorders>
              <w:top w:val="nil"/>
              <w:left w:val="nil"/>
              <w:bottom w:val="single" w:sz="4" w:space="0" w:color="auto"/>
              <w:right w:val="single" w:sz="4" w:space="0" w:color="auto"/>
            </w:tcBorders>
            <w:shd w:val="clear" w:color="auto" w:fill="auto"/>
            <w:noWrap/>
            <w:vAlign w:val="center"/>
            <w:hideMark/>
          </w:tcPr>
          <w:p w14:paraId="2C9E75E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0,0134</w:t>
            </w:r>
          </w:p>
        </w:tc>
        <w:tc>
          <w:tcPr>
            <w:tcW w:w="0" w:type="auto"/>
            <w:tcBorders>
              <w:top w:val="nil"/>
              <w:left w:val="nil"/>
              <w:bottom w:val="single" w:sz="4" w:space="0" w:color="auto"/>
              <w:right w:val="single" w:sz="4" w:space="0" w:color="auto"/>
            </w:tcBorders>
            <w:shd w:val="clear" w:color="auto" w:fill="auto"/>
            <w:noWrap/>
            <w:vAlign w:val="center"/>
            <w:hideMark/>
          </w:tcPr>
          <w:p w14:paraId="561D586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0,1722</w:t>
            </w:r>
          </w:p>
        </w:tc>
        <w:tc>
          <w:tcPr>
            <w:tcW w:w="0" w:type="auto"/>
            <w:tcBorders>
              <w:top w:val="nil"/>
              <w:left w:val="nil"/>
              <w:bottom w:val="single" w:sz="4" w:space="0" w:color="auto"/>
              <w:right w:val="single" w:sz="4" w:space="0" w:color="auto"/>
            </w:tcBorders>
            <w:shd w:val="clear" w:color="auto" w:fill="auto"/>
            <w:noWrap/>
            <w:vAlign w:val="center"/>
            <w:hideMark/>
          </w:tcPr>
          <w:p w14:paraId="3ED590E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0,0134</w:t>
            </w:r>
          </w:p>
        </w:tc>
        <w:tc>
          <w:tcPr>
            <w:tcW w:w="0" w:type="auto"/>
            <w:tcBorders>
              <w:top w:val="nil"/>
              <w:left w:val="nil"/>
              <w:bottom w:val="single" w:sz="4" w:space="0" w:color="auto"/>
              <w:right w:val="single" w:sz="4" w:space="0" w:color="auto"/>
            </w:tcBorders>
            <w:shd w:val="clear" w:color="auto" w:fill="auto"/>
            <w:noWrap/>
            <w:vAlign w:val="center"/>
            <w:hideMark/>
          </w:tcPr>
          <w:p w14:paraId="2224E92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0,1722</w:t>
            </w:r>
          </w:p>
        </w:tc>
        <w:tc>
          <w:tcPr>
            <w:tcW w:w="0" w:type="auto"/>
            <w:tcBorders>
              <w:top w:val="nil"/>
              <w:left w:val="nil"/>
              <w:bottom w:val="single" w:sz="4" w:space="0" w:color="auto"/>
              <w:right w:val="single" w:sz="4" w:space="0" w:color="auto"/>
            </w:tcBorders>
            <w:shd w:val="clear" w:color="auto" w:fill="auto"/>
            <w:noWrap/>
            <w:vAlign w:val="center"/>
            <w:hideMark/>
          </w:tcPr>
          <w:p w14:paraId="7D12357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0,0134</w:t>
            </w:r>
          </w:p>
        </w:tc>
        <w:tc>
          <w:tcPr>
            <w:tcW w:w="0" w:type="auto"/>
            <w:tcBorders>
              <w:top w:val="nil"/>
              <w:left w:val="nil"/>
              <w:bottom w:val="single" w:sz="4" w:space="0" w:color="auto"/>
              <w:right w:val="single" w:sz="4" w:space="0" w:color="auto"/>
            </w:tcBorders>
            <w:shd w:val="clear" w:color="auto" w:fill="auto"/>
            <w:noWrap/>
            <w:vAlign w:val="center"/>
            <w:hideMark/>
          </w:tcPr>
          <w:p w14:paraId="3E9A196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0,1722</w:t>
            </w:r>
          </w:p>
        </w:tc>
        <w:tc>
          <w:tcPr>
            <w:tcW w:w="0" w:type="auto"/>
            <w:tcBorders>
              <w:top w:val="nil"/>
              <w:left w:val="nil"/>
              <w:bottom w:val="single" w:sz="4" w:space="0" w:color="auto"/>
              <w:right w:val="single" w:sz="4" w:space="0" w:color="auto"/>
            </w:tcBorders>
            <w:shd w:val="clear" w:color="auto" w:fill="auto"/>
            <w:noWrap/>
            <w:vAlign w:val="center"/>
            <w:hideMark/>
          </w:tcPr>
          <w:p w14:paraId="38CE6CE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0,0134</w:t>
            </w:r>
          </w:p>
        </w:tc>
        <w:tc>
          <w:tcPr>
            <w:tcW w:w="0" w:type="auto"/>
            <w:tcBorders>
              <w:top w:val="nil"/>
              <w:left w:val="nil"/>
              <w:bottom w:val="single" w:sz="4" w:space="0" w:color="auto"/>
              <w:right w:val="single" w:sz="4" w:space="0" w:color="auto"/>
            </w:tcBorders>
            <w:shd w:val="clear" w:color="auto" w:fill="auto"/>
            <w:noWrap/>
            <w:vAlign w:val="center"/>
            <w:hideMark/>
          </w:tcPr>
          <w:p w14:paraId="6234888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5B44855C"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34F53F48"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89896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0004</w:t>
            </w:r>
          </w:p>
        </w:tc>
        <w:tc>
          <w:tcPr>
            <w:tcW w:w="0" w:type="auto"/>
            <w:tcBorders>
              <w:top w:val="nil"/>
              <w:left w:val="nil"/>
              <w:bottom w:val="single" w:sz="4" w:space="0" w:color="auto"/>
              <w:right w:val="single" w:sz="4" w:space="0" w:color="auto"/>
            </w:tcBorders>
            <w:shd w:val="clear" w:color="auto" w:fill="auto"/>
            <w:noWrap/>
            <w:vAlign w:val="center"/>
            <w:hideMark/>
          </w:tcPr>
          <w:p w14:paraId="1A68B22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0,016667</w:t>
            </w:r>
          </w:p>
        </w:tc>
        <w:tc>
          <w:tcPr>
            <w:tcW w:w="0" w:type="auto"/>
            <w:tcBorders>
              <w:top w:val="nil"/>
              <w:left w:val="nil"/>
              <w:bottom w:val="single" w:sz="4" w:space="0" w:color="auto"/>
              <w:right w:val="single" w:sz="4" w:space="0" w:color="auto"/>
            </w:tcBorders>
            <w:shd w:val="clear" w:color="auto" w:fill="auto"/>
            <w:noWrap/>
            <w:vAlign w:val="center"/>
            <w:hideMark/>
          </w:tcPr>
          <w:p w14:paraId="3D880A9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0,5256</w:t>
            </w:r>
          </w:p>
        </w:tc>
        <w:tc>
          <w:tcPr>
            <w:tcW w:w="0" w:type="auto"/>
            <w:tcBorders>
              <w:top w:val="nil"/>
              <w:left w:val="nil"/>
              <w:bottom w:val="single" w:sz="4" w:space="0" w:color="auto"/>
              <w:right w:val="single" w:sz="4" w:space="0" w:color="auto"/>
            </w:tcBorders>
            <w:shd w:val="clear" w:color="auto" w:fill="auto"/>
            <w:noWrap/>
            <w:vAlign w:val="center"/>
            <w:hideMark/>
          </w:tcPr>
          <w:p w14:paraId="270B1D1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0,016667</w:t>
            </w:r>
          </w:p>
        </w:tc>
        <w:tc>
          <w:tcPr>
            <w:tcW w:w="0" w:type="auto"/>
            <w:tcBorders>
              <w:top w:val="nil"/>
              <w:left w:val="nil"/>
              <w:bottom w:val="single" w:sz="4" w:space="0" w:color="auto"/>
              <w:right w:val="single" w:sz="4" w:space="0" w:color="auto"/>
            </w:tcBorders>
            <w:shd w:val="clear" w:color="auto" w:fill="auto"/>
            <w:noWrap/>
            <w:vAlign w:val="center"/>
            <w:hideMark/>
          </w:tcPr>
          <w:p w14:paraId="706709B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0,5256</w:t>
            </w:r>
          </w:p>
        </w:tc>
        <w:tc>
          <w:tcPr>
            <w:tcW w:w="0" w:type="auto"/>
            <w:tcBorders>
              <w:top w:val="nil"/>
              <w:left w:val="nil"/>
              <w:bottom w:val="single" w:sz="4" w:space="0" w:color="auto"/>
              <w:right w:val="single" w:sz="4" w:space="0" w:color="auto"/>
            </w:tcBorders>
            <w:shd w:val="clear" w:color="auto" w:fill="auto"/>
            <w:noWrap/>
            <w:vAlign w:val="center"/>
            <w:hideMark/>
          </w:tcPr>
          <w:p w14:paraId="3BEB901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0,016667</w:t>
            </w:r>
          </w:p>
        </w:tc>
        <w:tc>
          <w:tcPr>
            <w:tcW w:w="0" w:type="auto"/>
            <w:tcBorders>
              <w:top w:val="nil"/>
              <w:left w:val="nil"/>
              <w:bottom w:val="single" w:sz="4" w:space="0" w:color="auto"/>
              <w:right w:val="single" w:sz="4" w:space="0" w:color="auto"/>
            </w:tcBorders>
            <w:shd w:val="clear" w:color="auto" w:fill="auto"/>
            <w:noWrap/>
            <w:vAlign w:val="center"/>
            <w:hideMark/>
          </w:tcPr>
          <w:p w14:paraId="57036C3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0,5256</w:t>
            </w:r>
          </w:p>
        </w:tc>
        <w:tc>
          <w:tcPr>
            <w:tcW w:w="0" w:type="auto"/>
            <w:tcBorders>
              <w:top w:val="nil"/>
              <w:left w:val="nil"/>
              <w:bottom w:val="single" w:sz="4" w:space="0" w:color="auto"/>
              <w:right w:val="single" w:sz="4" w:space="0" w:color="auto"/>
            </w:tcBorders>
            <w:shd w:val="clear" w:color="auto" w:fill="auto"/>
            <w:noWrap/>
            <w:vAlign w:val="center"/>
            <w:hideMark/>
          </w:tcPr>
          <w:p w14:paraId="395C4E9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0,016667</w:t>
            </w:r>
          </w:p>
        </w:tc>
        <w:tc>
          <w:tcPr>
            <w:tcW w:w="0" w:type="auto"/>
            <w:tcBorders>
              <w:top w:val="nil"/>
              <w:left w:val="nil"/>
              <w:bottom w:val="single" w:sz="4" w:space="0" w:color="auto"/>
              <w:right w:val="single" w:sz="4" w:space="0" w:color="auto"/>
            </w:tcBorders>
            <w:shd w:val="clear" w:color="auto" w:fill="auto"/>
            <w:noWrap/>
            <w:vAlign w:val="center"/>
            <w:hideMark/>
          </w:tcPr>
          <w:p w14:paraId="2540601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0,5256</w:t>
            </w:r>
          </w:p>
        </w:tc>
        <w:tc>
          <w:tcPr>
            <w:tcW w:w="0" w:type="auto"/>
            <w:tcBorders>
              <w:top w:val="nil"/>
              <w:left w:val="nil"/>
              <w:bottom w:val="single" w:sz="4" w:space="0" w:color="auto"/>
              <w:right w:val="single" w:sz="4" w:space="0" w:color="auto"/>
            </w:tcBorders>
            <w:shd w:val="clear" w:color="auto" w:fill="auto"/>
            <w:noWrap/>
            <w:vAlign w:val="center"/>
            <w:hideMark/>
          </w:tcPr>
          <w:p w14:paraId="31B3D6C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030ACD4A"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6EBD032B"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42F864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0005</w:t>
            </w:r>
          </w:p>
        </w:tc>
        <w:tc>
          <w:tcPr>
            <w:tcW w:w="0" w:type="auto"/>
            <w:tcBorders>
              <w:top w:val="nil"/>
              <w:left w:val="nil"/>
              <w:bottom w:val="single" w:sz="4" w:space="0" w:color="auto"/>
              <w:right w:val="single" w:sz="4" w:space="0" w:color="auto"/>
            </w:tcBorders>
            <w:shd w:val="clear" w:color="auto" w:fill="auto"/>
            <w:noWrap/>
            <w:vAlign w:val="center"/>
            <w:hideMark/>
          </w:tcPr>
          <w:p w14:paraId="0E3F1CC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0,0005</w:t>
            </w:r>
          </w:p>
        </w:tc>
        <w:tc>
          <w:tcPr>
            <w:tcW w:w="0" w:type="auto"/>
            <w:tcBorders>
              <w:top w:val="nil"/>
              <w:left w:val="nil"/>
              <w:bottom w:val="single" w:sz="4" w:space="0" w:color="auto"/>
              <w:right w:val="single" w:sz="4" w:space="0" w:color="auto"/>
            </w:tcBorders>
            <w:shd w:val="clear" w:color="auto" w:fill="auto"/>
            <w:noWrap/>
            <w:vAlign w:val="center"/>
            <w:hideMark/>
          </w:tcPr>
          <w:p w14:paraId="2640912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0,0172</w:t>
            </w:r>
          </w:p>
        </w:tc>
        <w:tc>
          <w:tcPr>
            <w:tcW w:w="0" w:type="auto"/>
            <w:tcBorders>
              <w:top w:val="nil"/>
              <w:left w:val="nil"/>
              <w:bottom w:val="single" w:sz="4" w:space="0" w:color="auto"/>
              <w:right w:val="single" w:sz="4" w:space="0" w:color="auto"/>
            </w:tcBorders>
            <w:shd w:val="clear" w:color="auto" w:fill="auto"/>
            <w:noWrap/>
            <w:vAlign w:val="center"/>
            <w:hideMark/>
          </w:tcPr>
          <w:p w14:paraId="160C82B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0,0005</w:t>
            </w:r>
          </w:p>
        </w:tc>
        <w:tc>
          <w:tcPr>
            <w:tcW w:w="0" w:type="auto"/>
            <w:tcBorders>
              <w:top w:val="nil"/>
              <w:left w:val="nil"/>
              <w:bottom w:val="single" w:sz="4" w:space="0" w:color="auto"/>
              <w:right w:val="single" w:sz="4" w:space="0" w:color="auto"/>
            </w:tcBorders>
            <w:shd w:val="clear" w:color="auto" w:fill="auto"/>
            <w:noWrap/>
            <w:vAlign w:val="center"/>
            <w:hideMark/>
          </w:tcPr>
          <w:p w14:paraId="78FF9D9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0,0172</w:t>
            </w:r>
          </w:p>
        </w:tc>
        <w:tc>
          <w:tcPr>
            <w:tcW w:w="0" w:type="auto"/>
            <w:tcBorders>
              <w:top w:val="nil"/>
              <w:left w:val="nil"/>
              <w:bottom w:val="single" w:sz="4" w:space="0" w:color="auto"/>
              <w:right w:val="single" w:sz="4" w:space="0" w:color="auto"/>
            </w:tcBorders>
            <w:shd w:val="clear" w:color="auto" w:fill="auto"/>
            <w:noWrap/>
            <w:vAlign w:val="center"/>
            <w:hideMark/>
          </w:tcPr>
          <w:p w14:paraId="014E88E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0,0005</w:t>
            </w:r>
          </w:p>
        </w:tc>
        <w:tc>
          <w:tcPr>
            <w:tcW w:w="0" w:type="auto"/>
            <w:tcBorders>
              <w:top w:val="nil"/>
              <w:left w:val="nil"/>
              <w:bottom w:val="single" w:sz="4" w:space="0" w:color="auto"/>
              <w:right w:val="single" w:sz="4" w:space="0" w:color="auto"/>
            </w:tcBorders>
            <w:shd w:val="clear" w:color="auto" w:fill="auto"/>
            <w:noWrap/>
            <w:vAlign w:val="center"/>
            <w:hideMark/>
          </w:tcPr>
          <w:p w14:paraId="3CE6929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0,0172</w:t>
            </w:r>
          </w:p>
        </w:tc>
        <w:tc>
          <w:tcPr>
            <w:tcW w:w="0" w:type="auto"/>
            <w:tcBorders>
              <w:top w:val="nil"/>
              <w:left w:val="nil"/>
              <w:bottom w:val="single" w:sz="4" w:space="0" w:color="auto"/>
              <w:right w:val="single" w:sz="4" w:space="0" w:color="auto"/>
            </w:tcBorders>
            <w:shd w:val="clear" w:color="auto" w:fill="auto"/>
            <w:noWrap/>
            <w:vAlign w:val="center"/>
            <w:hideMark/>
          </w:tcPr>
          <w:p w14:paraId="74922C5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0,0005</w:t>
            </w:r>
          </w:p>
        </w:tc>
        <w:tc>
          <w:tcPr>
            <w:tcW w:w="0" w:type="auto"/>
            <w:tcBorders>
              <w:top w:val="nil"/>
              <w:left w:val="nil"/>
              <w:bottom w:val="single" w:sz="4" w:space="0" w:color="auto"/>
              <w:right w:val="single" w:sz="4" w:space="0" w:color="auto"/>
            </w:tcBorders>
            <w:shd w:val="clear" w:color="auto" w:fill="auto"/>
            <w:noWrap/>
            <w:vAlign w:val="center"/>
            <w:hideMark/>
          </w:tcPr>
          <w:p w14:paraId="26BC764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0,0172</w:t>
            </w:r>
          </w:p>
        </w:tc>
        <w:tc>
          <w:tcPr>
            <w:tcW w:w="0" w:type="auto"/>
            <w:tcBorders>
              <w:top w:val="nil"/>
              <w:left w:val="nil"/>
              <w:bottom w:val="single" w:sz="4" w:space="0" w:color="auto"/>
              <w:right w:val="single" w:sz="4" w:space="0" w:color="auto"/>
            </w:tcBorders>
            <w:shd w:val="clear" w:color="auto" w:fill="auto"/>
            <w:noWrap/>
            <w:vAlign w:val="center"/>
            <w:hideMark/>
          </w:tcPr>
          <w:p w14:paraId="271245C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4C9A1A8F"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250FF" w14:textId="119EBC3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(0342) Фтористые газообразные соединения /в пересчете на фтор/ (617)</w:t>
            </w:r>
          </w:p>
        </w:tc>
      </w:tr>
      <w:tr w:rsidR="005E48AD" w:rsidRPr="005E48AD" w14:paraId="30B58180" w14:textId="77777777" w:rsidTr="005E48AD">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F9BB3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5D8FE99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0005</w:t>
            </w:r>
          </w:p>
        </w:tc>
        <w:tc>
          <w:tcPr>
            <w:tcW w:w="0" w:type="auto"/>
            <w:tcBorders>
              <w:top w:val="nil"/>
              <w:left w:val="nil"/>
              <w:bottom w:val="single" w:sz="4" w:space="0" w:color="auto"/>
              <w:right w:val="single" w:sz="4" w:space="0" w:color="auto"/>
            </w:tcBorders>
            <w:shd w:val="clear" w:color="auto" w:fill="auto"/>
            <w:noWrap/>
            <w:vAlign w:val="center"/>
            <w:hideMark/>
          </w:tcPr>
          <w:p w14:paraId="75016A6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0,00457</w:t>
            </w:r>
          </w:p>
        </w:tc>
        <w:tc>
          <w:tcPr>
            <w:tcW w:w="0" w:type="auto"/>
            <w:tcBorders>
              <w:top w:val="nil"/>
              <w:left w:val="nil"/>
              <w:bottom w:val="single" w:sz="4" w:space="0" w:color="auto"/>
              <w:right w:val="single" w:sz="4" w:space="0" w:color="auto"/>
            </w:tcBorders>
            <w:shd w:val="clear" w:color="auto" w:fill="auto"/>
            <w:noWrap/>
            <w:vAlign w:val="center"/>
            <w:hideMark/>
          </w:tcPr>
          <w:p w14:paraId="525BA06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0,06515</w:t>
            </w:r>
          </w:p>
        </w:tc>
        <w:tc>
          <w:tcPr>
            <w:tcW w:w="0" w:type="auto"/>
            <w:tcBorders>
              <w:top w:val="nil"/>
              <w:left w:val="nil"/>
              <w:bottom w:val="single" w:sz="4" w:space="0" w:color="auto"/>
              <w:right w:val="single" w:sz="4" w:space="0" w:color="auto"/>
            </w:tcBorders>
            <w:shd w:val="clear" w:color="auto" w:fill="auto"/>
            <w:noWrap/>
            <w:vAlign w:val="center"/>
            <w:hideMark/>
          </w:tcPr>
          <w:p w14:paraId="20253EB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0,00457</w:t>
            </w:r>
          </w:p>
        </w:tc>
        <w:tc>
          <w:tcPr>
            <w:tcW w:w="0" w:type="auto"/>
            <w:tcBorders>
              <w:top w:val="nil"/>
              <w:left w:val="nil"/>
              <w:bottom w:val="single" w:sz="4" w:space="0" w:color="auto"/>
              <w:right w:val="single" w:sz="4" w:space="0" w:color="auto"/>
            </w:tcBorders>
            <w:shd w:val="clear" w:color="auto" w:fill="auto"/>
            <w:noWrap/>
            <w:vAlign w:val="center"/>
            <w:hideMark/>
          </w:tcPr>
          <w:p w14:paraId="4FE3241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0,06515</w:t>
            </w:r>
          </w:p>
        </w:tc>
        <w:tc>
          <w:tcPr>
            <w:tcW w:w="0" w:type="auto"/>
            <w:tcBorders>
              <w:top w:val="nil"/>
              <w:left w:val="nil"/>
              <w:bottom w:val="single" w:sz="4" w:space="0" w:color="auto"/>
              <w:right w:val="single" w:sz="4" w:space="0" w:color="auto"/>
            </w:tcBorders>
            <w:shd w:val="clear" w:color="auto" w:fill="auto"/>
            <w:noWrap/>
            <w:vAlign w:val="center"/>
            <w:hideMark/>
          </w:tcPr>
          <w:p w14:paraId="57ECF9C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0,00457</w:t>
            </w:r>
          </w:p>
        </w:tc>
        <w:tc>
          <w:tcPr>
            <w:tcW w:w="0" w:type="auto"/>
            <w:tcBorders>
              <w:top w:val="nil"/>
              <w:left w:val="nil"/>
              <w:bottom w:val="single" w:sz="4" w:space="0" w:color="auto"/>
              <w:right w:val="single" w:sz="4" w:space="0" w:color="auto"/>
            </w:tcBorders>
            <w:shd w:val="clear" w:color="auto" w:fill="auto"/>
            <w:noWrap/>
            <w:vAlign w:val="center"/>
            <w:hideMark/>
          </w:tcPr>
          <w:p w14:paraId="3937E6B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0,06515</w:t>
            </w:r>
          </w:p>
        </w:tc>
        <w:tc>
          <w:tcPr>
            <w:tcW w:w="0" w:type="auto"/>
            <w:tcBorders>
              <w:top w:val="nil"/>
              <w:left w:val="nil"/>
              <w:bottom w:val="single" w:sz="4" w:space="0" w:color="auto"/>
              <w:right w:val="single" w:sz="4" w:space="0" w:color="auto"/>
            </w:tcBorders>
            <w:shd w:val="clear" w:color="auto" w:fill="auto"/>
            <w:noWrap/>
            <w:vAlign w:val="center"/>
            <w:hideMark/>
          </w:tcPr>
          <w:p w14:paraId="309AF1F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0,00457</w:t>
            </w:r>
          </w:p>
        </w:tc>
        <w:tc>
          <w:tcPr>
            <w:tcW w:w="0" w:type="auto"/>
            <w:tcBorders>
              <w:top w:val="nil"/>
              <w:left w:val="nil"/>
              <w:bottom w:val="single" w:sz="4" w:space="0" w:color="auto"/>
              <w:right w:val="single" w:sz="4" w:space="0" w:color="auto"/>
            </w:tcBorders>
            <w:shd w:val="clear" w:color="auto" w:fill="auto"/>
            <w:noWrap/>
            <w:vAlign w:val="center"/>
            <w:hideMark/>
          </w:tcPr>
          <w:p w14:paraId="43426C3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0,06515</w:t>
            </w:r>
          </w:p>
        </w:tc>
        <w:tc>
          <w:tcPr>
            <w:tcW w:w="0" w:type="auto"/>
            <w:tcBorders>
              <w:top w:val="nil"/>
              <w:left w:val="nil"/>
              <w:bottom w:val="single" w:sz="4" w:space="0" w:color="auto"/>
              <w:right w:val="single" w:sz="4" w:space="0" w:color="auto"/>
            </w:tcBorders>
            <w:shd w:val="clear" w:color="auto" w:fill="auto"/>
            <w:noWrap/>
            <w:vAlign w:val="center"/>
            <w:hideMark/>
          </w:tcPr>
          <w:p w14:paraId="663F97F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308A3BDF"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5C9C4" w14:textId="11A74EC5"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(0410) Метан (727*)</w:t>
            </w:r>
          </w:p>
        </w:tc>
      </w:tr>
      <w:tr w:rsidR="005E48AD" w:rsidRPr="005E48AD" w14:paraId="2E127BF7" w14:textId="77777777" w:rsidTr="005E48AD">
        <w:trPr>
          <w:trHeight w:val="227"/>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27A16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056863A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0004</w:t>
            </w:r>
          </w:p>
        </w:tc>
        <w:tc>
          <w:tcPr>
            <w:tcW w:w="0" w:type="auto"/>
            <w:tcBorders>
              <w:top w:val="nil"/>
              <w:left w:val="nil"/>
              <w:bottom w:val="single" w:sz="4" w:space="0" w:color="auto"/>
              <w:right w:val="single" w:sz="4" w:space="0" w:color="auto"/>
            </w:tcBorders>
            <w:shd w:val="clear" w:color="auto" w:fill="auto"/>
            <w:noWrap/>
            <w:vAlign w:val="center"/>
            <w:hideMark/>
          </w:tcPr>
          <w:p w14:paraId="10C4F3F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0,01667</w:t>
            </w:r>
          </w:p>
        </w:tc>
        <w:tc>
          <w:tcPr>
            <w:tcW w:w="0" w:type="auto"/>
            <w:tcBorders>
              <w:top w:val="nil"/>
              <w:left w:val="nil"/>
              <w:bottom w:val="single" w:sz="4" w:space="0" w:color="auto"/>
              <w:right w:val="single" w:sz="4" w:space="0" w:color="auto"/>
            </w:tcBorders>
            <w:shd w:val="clear" w:color="auto" w:fill="auto"/>
            <w:noWrap/>
            <w:vAlign w:val="center"/>
            <w:hideMark/>
          </w:tcPr>
          <w:p w14:paraId="6ECEFCF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0,5256</w:t>
            </w:r>
          </w:p>
        </w:tc>
        <w:tc>
          <w:tcPr>
            <w:tcW w:w="0" w:type="auto"/>
            <w:tcBorders>
              <w:top w:val="nil"/>
              <w:left w:val="nil"/>
              <w:bottom w:val="single" w:sz="4" w:space="0" w:color="auto"/>
              <w:right w:val="single" w:sz="4" w:space="0" w:color="auto"/>
            </w:tcBorders>
            <w:shd w:val="clear" w:color="auto" w:fill="auto"/>
            <w:noWrap/>
            <w:vAlign w:val="center"/>
            <w:hideMark/>
          </w:tcPr>
          <w:p w14:paraId="15CBE4E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0,01667</w:t>
            </w:r>
          </w:p>
        </w:tc>
        <w:tc>
          <w:tcPr>
            <w:tcW w:w="0" w:type="auto"/>
            <w:tcBorders>
              <w:top w:val="nil"/>
              <w:left w:val="nil"/>
              <w:bottom w:val="single" w:sz="4" w:space="0" w:color="auto"/>
              <w:right w:val="single" w:sz="4" w:space="0" w:color="auto"/>
            </w:tcBorders>
            <w:shd w:val="clear" w:color="auto" w:fill="auto"/>
            <w:noWrap/>
            <w:vAlign w:val="center"/>
            <w:hideMark/>
          </w:tcPr>
          <w:p w14:paraId="4A1942E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0,5256</w:t>
            </w:r>
          </w:p>
        </w:tc>
        <w:tc>
          <w:tcPr>
            <w:tcW w:w="0" w:type="auto"/>
            <w:tcBorders>
              <w:top w:val="nil"/>
              <w:left w:val="nil"/>
              <w:bottom w:val="single" w:sz="4" w:space="0" w:color="auto"/>
              <w:right w:val="single" w:sz="4" w:space="0" w:color="auto"/>
            </w:tcBorders>
            <w:shd w:val="clear" w:color="auto" w:fill="auto"/>
            <w:noWrap/>
            <w:vAlign w:val="center"/>
            <w:hideMark/>
          </w:tcPr>
          <w:p w14:paraId="4628F26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0,01667</w:t>
            </w:r>
          </w:p>
        </w:tc>
        <w:tc>
          <w:tcPr>
            <w:tcW w:w="0" w:type="auto"/>
            <w:tcBorders>
              <w:top w:val="nil"/>
              <w:left w:val="nil"/>
              <w:bottom w:val="single" w:sz="4" w:space="0" w:color="auto"/>
              <w:right w:val="single" w:sz="4" w:space="0" w:color="auto"/>
            </w:tcBorders>
            <w:shd w:val="clear" w:color="auto" w:fill="auto"/>
            <w:noWrap/>
            <w:vAlign w:val="center"/>
            <w:hideMark/>
          </w:tcPr>
          <w:p w14:paraId="2BE8731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0,5256</w:t>
            </w:r>
          </w:p>
        </w:tc>
        <w:tc>
          <w:tcPr>
            <w:tcW w:w="0" w:type="auto"/>
            <w:tcBorders>
              <w:top w:val="nil"/>
              <w:left w:val="nil"/>
              <w:bottom w:val="single" w:sz="4" w:space="0" w:color="auto"/>
              <w:right w:val="single" w:sz="4" w:space="0" w:color="auto"/>
            </w:tcBorders>
            <w:shd w:val="clear" w:color="auto" w:fill="auto"/>
            <w:noWrap/>
            <w:vAlign w:val="center"/>
            <w:hideMark/>
          </w:tcPr>
          <w:p w14:paraId="0F944E7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0,01667</w:t>
            </w:r>
          </w:p>
        </w:tc>
        <w:tc>
          <w:tcPr>
            <w:tcW w:w="0" w:type="auto"/>
            <w:tcBorders>
              <w:top w:val="nil"/>
              <w:left w:val="nil"/>
              <w:bottom w:val="single" w:sz="4" w:space="0" w:color="auto"/>
              <w:right w:val="single" w:sz="4" w:space="0" w:color="auto"/>
            </w:tcBorders>
            <w:shd w:val="clear" w:color="auto" w:fill="auto"/>
            <w:noWrap/>
            <w:vAlign w:val="center"/>
            <w:hideMark/>
          </w:tcPr>
          <w:p w14:paraId="4792F08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0,5256</w:t>
            </w:r>
          </w:p>
        </w:tc>
        <w:tc>
          <w:tcPr>
            <w:tcW w:w="0" w:type="auto"/>
            <w:tcBorders>
              <w:top w:val="nil"/>
              <w:left w:val="nil"/>
              <w:bottom w:val="single" w:sz="4" w:space="0" w:color="auto"/>
              <w:right w:val="single" w:sz="4" w:space="0" w:color="auto"/>
            </w:tcBorders>
            <w:shd w:val="clear" w:color="auto" w:fill="auto"/>
            <w:noWrap/>
            <w:vAlign w:val="center"/>
            <w:hideMark/>
          </w:tcPr>
          <w:p w14:paraId="6B22B8A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12FD085B"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162A8D79"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820D2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0005</w:t>
            </w:r>
          </w:p>
        </w:tc>
        <w:tc>
          <w:tcPr>
            <w:tcW w:w="0" w:type="auto"/>
            <w:tcBorders>
              <w:top w:val="nil"/>
              <w:left w:val="nil"/>
              <w:bottom w:val="single" w:sz="4" w:space="0" w:color="auto"/>
              <w:right w:val="single" w:sz="4" w:space="0" w:color="auto"/>
            </w:tcBorders>
            <w:shd w:val="clear" w:color="auto" w:fill="auto"/>
            <w:noWrap/>
            <w:vAlign w:val="center"/>
            <w:hideMark/>
          </w:tcPr>
          <w:p w14:paraId="0D3FAC3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0,0366</w:t>
            </w:r>
          </w:p>
        </w:tc>
        <w:tc>
          <w:tcPr>
            <w:tcW w:w="0" w:type="auto"/>
            <w:tcBorders>
              <w:top w:val="nil"/>
              <w:left w:val="nil"/>
              <w:bottom w:val="single" w:sz="4" w:space="0" w:color="auto"/>
              <w:right w:val="single" w:sz="4" w:space="0" w:color="auto"/>
            </w:tcBorders>
            <w:shd w:val="clear" w:color="auto" w:fill="auto"/>
            <w:noWrap/>
            <w:vAlign w:val="center"/>
            <w:hideMark/>
          </w:tcPr>
          <w:p w14:paraId="5EBDCCF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0,15475</w:t>
            </w:r>
          </w:p>
        </w:tc>
        <w:tc>
          <w:tcPr>
            <w:tcW w:w="0" w:type="auto"/>
            <w:tcBorders>
              <w:top w:val="nil"/>
              <w:left w:val="nil"/>
              <w:bottom w:val="single" w:sz="4" w:space="0" w:color="auto"/>
              <w:right w:val="single" w:sz="4" w:space="0" w:color="auto"/>
            </w:tcBorders>
            <w:shd w:val="clear" w:color="auto" w:fill="auto"/>
            <w:noWrap/>
            <w:vAlign w:val="center"/>
            <w:hideMark/>
          </w:tcPr>
          <w:p w14:paraId="326CC83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0,0366</w:t>
            </w:r>
          </w:p>
        </w:tc>
        <w:tc>
          <w:tcPr>
            <w:tcW w:w="0" w:type="auto"/>
            <w:tcBorders>
              <w:top w:val="nil"/>
              <w:left w:val="nil"/>
              <w:bottom w:val="single" w:sz="4" w:space="0" w:color="auto"/>
              <w:right w:val="single" w:sz="4" w:space="0" w:color="auto"/>
            </w:tcBorders>
            <w:shd w:val="clear" w:color="auto" w:fill="auto"/>
            <w:noWrap/>
            <w:vAlign w:val="center"/>
            <w:hideMark/>
          </w:tcPr>
          <w:p w14:paraId="1248DCF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0,15475</w:t>
            </w:r>
          </w:p>
        </w:tc>
        <w:tc>
          <w:tcPr>
            <w:tcW w:w="0" w:type="auto"/>
            <w:tcBorders>
              <w:top w:val="nil"/>
              <w:left w:val="nil"/>
              <w:bottom w:val="single" w:sz="4" w:space="0" w:color="auto"/>
              <w:right w:val="single" w:sz="4" w:space="0" w:color="auto"/>
            </w:tcBorders>
            <w:shd w:val="clear" w:color="auto" w:fill="auto"/>
            <w:noWrap/>
            <w:vAlign w:val="center"/>
            <w:hideMark/>
          </w:tcPr>
          <w:p w14:paraId="1050B49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0,0366</w:t>
            </w:r>
          </w:p>
        </w:tc>
        <w:tc>
          <w:tcPr>
            <w:tcW w:w="0" w:type="auto"/>
            <w:tcBorders>
              <w:top w:val="nil"/>
              <w:left w:val="nil"/>
              <w:bottom w:val="single" w:sz="4" w:space="0" w:color="auto"/>
              <w:right w:val="single" w:sz="4" w:space="0" w:color="auto"/>
            </w:tcBorders>
            <w:shd w:val="clear" w:color="auto" w:fill="auto"/>
            <w:noWrap/>
            <w:vAlign w:val="center"/>
            <w:hideMark/>
          </w:tcPr>
          <w:p w14:paraId="032BB5D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0,15475</w:t>
            </w:r>
          </w:p>
        </w:tc>
        <w:tc>
          <w:tcPr>
            <w:tcW w:w="0" w:type="auto"/>
            <w:tcBorders>
              <w:top w:val="nil"/>
              <w:left w:val="nil"/>
              <w:bottom w:val="single" w:sz="4" w:space="0" w:color="auto"/>
              <w:right w:val="single" w:sz="4" w:space="0" w:color="auto"/>
            </w:tcBorders>
            <w:shd w:val="clear" w:color="auto" w:fill="auto"/>
            <w:noWrap/>
            <w:vAlign w:val="center"/>
            <w:hideMark/>
          </w:tcPr>
          <w:p w14:paraId="3EEB64B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0,0366</w:t>
            </w:r>
          </w:p>
        </w:tc>
        <w:tc>
          <w:tcPr>
            <w:tcW w:w="0" w:type="auto"/>
            <w:tcBorders>
              <w:top w:val="nil"/>
              <w:left w:val="nil"/>
              <w:bottom w:val="single" w:sz="4" w:space="0" w:color="auto"/>
              <w:right w:val="single" w:sz="4" w:space="0" w:color="auto"/>
            </w:tcBorders>
            <w:shd w:val="clear" w:color="auto" w:fill="auto"/>
            <w:noWrap/>
            <w:vAlign w:val="center"/>
            <w:hideMark/>
          </w:tcPr>
          <w:p w14:paraId="6783FDD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0,15475</w:t>
            </w:r>
          </w:p>
        </w:tc>
        <w:tc>
          <w:tcPr>
            <w:tcW w:w="0" w:type="auto"/>
            <w:tcBorders>
              <w:top w:val="nil"/>
              <w:left w:val="nil"/>
              <w:bottom w:val="single" w:sz="4" w:space="0" w:color="auto"/>
              <w:right w:val="single" w:sz="4" w:space="0" w:color="auto"/>
            </w:tcBorders>
            <w:shd w:val="clear" w:color="auto" w:fill="auto"/>
            <w:noWrap/>
            <w:vAlign w:val="center"/>
            <w:hideMark/>
          </w:tcPr>
          <w:p w14:paraId="4DAD78B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0FFDB1EC"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658EA" w14:textId="5A85854D"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(0703) Бенз/а/пирен (3,4-Бензпирен) (54)</w:t>
            </w:r>
          </w:p>
        </w:tc>
      </w:tr>
      <w:tr w:rsidR="005E48AD" w:rsidRPr="005E48AD" w14:paraId="3A0F29B6" w14:textId="77777777" w:rsidTr="005E48AD">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9F64F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07F0C3A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w:t>
            </w:r>
          </w:p>
        </w:tc>
        <w:tc>
          <w:tcPr>
            <w:tcW w:w="0" w:type="auto"/>
            <w:tcBorders>
              <w:top w:val="nil"/>
              <w:left w:val="nil"/>
              <w:bottom w:val="single" w:sz="4" w:space="0" w:color="auto"/>
              <w:right w:val="single" w:sz="4" w:space="0" w:color="auto"/>
            </w:tcBorders>
            <w:shd w:val="clear" w:color="auto" w:fill="auto"/>
            <w:noWrap/>
            <w:vAlign w:val="center"/>
            <w:hideMark/>
          </w:tcPr>
          <w:p w14:paraId="3A8E9D6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3,3E-07</w:t>
            </w:r>
          </w:p>
        </w:tc>
        <w:tc>
          <w:tcPr>
            <w:tcW w:w="0" w:type="auto"/>
            <w:tcBorders>
              <w:top w:val="nil"/>
              <w:left w:val="nil"/>
              <w:bottom w:val="single" w:sz="4" w:space="0" w:color="auto"/>
              <w:right w:val="single" w:sz="4" w:space="0" w:color="auto"/>
            </w:tcBorders>
            <w:shd w:val="clear" w:color="auto" w:fill="auto"/>
            <w:noWrap/>
            <w:vAlign w:val="center"/>
            <w:hideMark/>
          </w:tcPr>
          <w:p w14:paraId="0C3A74E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3E-07</w:t>
            </w:r>
          </w:p>
        </w:tc>
        <w:tc>
          <w:tcPr>
            <w:tcW w:w="0" w:type="auto"/>
            <w:tcBorders>
              <w:top w:val="nil"/>
              <w:left w:val="nil"/>
              <w:bottom w:val="single" w:sz="4" w:space="0" w:color="auto"/>
              <w:right w:val="single" w:sz="4" w:space="0" w:color="auto"/>
            </w:tcBorders>
            <w:shd w:val="clear" w:color="auto" w:fill="auto"/>
            <w:noWrap/>
            <w:vAlign w:val="center"/>
            <w:hideMark/>
          </w:tcPr>
          <w:p w14:paraId="39A3A9F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0,00000033</w:t>
            </w:r>
          </w:p>
        </w:tc>
        <w:tc>
          <w:tcPr>
            <w:tcW w:w="0" w:type="auto"/>
            <w:tcBorders>
              <w:top w:val="nil"/>
              <w:left w:val="nil"/>
              <w:bottom w:val="single" w:sz="4" w:space="0" w:color="auto"/>
              <w:right w:val="single" w:sz="4" w:space="0" w:color="auto"/>
            </w:tcBorders>
            <w:shd w:val="clear" w:color="auto" w:fill="auto"/>
            <w:noWrap/>
            <w:vAlign w:val="center"/>
            <w:hideMark/>
          </w:tcPr>
          <w:p w14:paraId="56BD5A9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0,0000003</w:t>
            </w:r>
          </w:p>
        </w:tc>
        <w:tc>
          <w:tcPr>
            <w:tcW w:w="0" w:type="auto"/>
            <w:tcBorders>
              <w:top w:val="nil"/>
              <w:left w:val="nil"/>
              <w:bottom w:val="single" w:sz="4" w:space="0" w:color="auto"/>
              <w:right w:val="single" w:sz="4" w:space="0" w:color="auto"/>
            </w:tcBorders>
            <w:shd w:val="clear" w:color="auto" w:fill="auto"/>
            <w:noWrap/>
            <w:vAlign w:val="center"/>
            <w:hideMark/>
          </w:tcPr>
          <w:p w14:paraId="3948A96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0,00000033</w:t>
            </w:r>
          </w:p>
        </w:tc>
        <w:tc>
          <w:tcPr>
            <w:tcW w:w="0" w:type="auto"/>
            <w:tcBorders>
              <w:top w:val="nil"/>
              <w:left w:val="nil"/>
              <w:bottom w:val="single" w:sz="4" w:space="0" w:color="auto"/>
              <w:right w:val="single" w:sz="4" w:space="0" w:color="auto"/>
            </w:tcBorders>
            <w:shd w:val="clear" w:color="auto" w:fill="auto"/>
            <w:noWrap/>
            <w:vAlign w:val="center"/>
            <w:hideMark/>
          </w:tcPr>
          <w:p w14:paraId="33985CE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0,0000003</w:t>
            </w:r>
          </w:p>
        </w:tc>
        <w:tc>
          <w:tcPr>
            <w:tcW w:w="0" w:type="auto"/>
            <w:tcBorders>
              <w:top w:val="nil"/>
              <w:left w:val="nil"/>
              <w:bottom w:val="single" w:sz="4" w:space="0" w:color="auto"/>
              <w:right w:val="single" w:sz="4" w:space="0" w:color="auto"/>
            </w:tcBorders>
            <w:shd w:val="clear" w:color="auto" w:fill="auto"/>
            <w:noWrap/>
            <w:vAlign w:val="center"/>
            <w:hideMark/>
          </w:tcPr>
          <w:p w14:paraId="77315E3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0,00000033</w:t>
            </w:r>
          </w:p>
        </w:tc>
        <w:tc>
          <w:tcPr>
            <w:tcW w:w="0" w:type="auto"/>
            <w:tcBorders>
              <w:top w:val="nil"/>
              <w:left w:val="nil"/>
              <w:bottom w:val="single" w:sz="4" w:space="0" w:color="auto"/>
              <w:right w:val="single" w:sz="4" w:space="0" w:color="auto"/>
            </w:tcBorders>
            <w:shd w:val="clear" w:color="auto" w:fill="auto"/>
            <w:noWrap/>
            <w:vAlign w:val="center"/>
            <w:hideMark/>
          </w:tcPr>
          <w:p w14:paraId="3BF747D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0,0000003</w:t>
            </w:r>
          </w:p>
        </w:tc>
        <w:tc>
          <w:tcPr>
            <w:tcW w:w="0" w:type="auto"/>
            <w:tcBorders>
              <w:top w:val="nil"/>
              <w:left w:val="nil"/>
              <w:bottom w:val="single" w:sz="4" w:space="0" w:color="auto"/>
              <w:right w:val="single" w:sz="4" w:space="0" w:color="auto"/>
            </w:tcBorders>
            <w:shd w:val="clear" w:color="auto" w:fill="auto"/>
            <w:noWrap/>
            <w:vAlign w:val="center"/>
            <w:hideMark/>
          </w:tcPr>
          <w:p w14:paraId="188B7B8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497454BB"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FF704" w14:textId="4F57BB7B"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lastRenderedPageBreak/>
              <w:t>(1325) Формальдегид (Метаналь) (609)</w:t>
            </w:r>
          </w:p>
        </w:tc>
      </w:tr>
      <w:tr w:rsidR="005E48AD" w:rsidRPr="005E48AD" w14:paraId="46567BF7" w14:textId="77777777" w:rsidTr="005E48AD">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E3629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444976A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w:t>
            </w:r>
          </w:p>
        </w:tc>
        <w:tc>
          <w:tcPr>
            <w:tcW w:w="0" w:type="auto"/>
            <w:tcBorders>
              <w:top w:val="nil"/>
              <w:left w:val="nil"/>
              <w:bottom w:val="single" w:sz="4" w:space="0" w:color="auto"/>
              <w:right w:val="single" w:sz="4" w:space="0" w:color="auto"/>
            </w:tcBorders>
            <w:shd w:val="clear" w:color="auto" w:fill="auto"/>
            <w:noWrap/>
            <w:vAlign w:val="center"/>
            <w:hideMark/>
          </w:tcPr>
          <w:p w14:paraId="515A731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0,0033</w:t>
            </w:r>
          </w:p>
        </w:tc>
        <w:tc>
          <w:tcPr>
            <w:tcW w:w="0" w:type="auto"/>
            <w:tcBorders>
              <w:top w:val="nil"/>
              <w:left w:val="nil"/>
              <w:bottom w:val="single" w:sz="4" w:space="0" w:color="auto"/>
              <w:right w:val="single" w:sz="4" w:space="0" w:color="auto"/>
            </w:tcBorders>
            <w:shd w:val="clear" w:color="auto" w:fill="auto"/>
            <w:noWrap/>
            <w:vAlign w:val="center"/>
            <w:hideMark/>
          </w:tcPr>
          <w:p w14:paraId="15FDDB3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w:t>
            </w:r>
          </w:p>
        </w:tc>
        <w:tc>
          <w:tcPr>
            <w:tcW w:w="0" w:type="auto"/>
            <w:tcBorders>
              <w:top w:val="nil"/>
              <w:left w:val="nil"/>
              <w:bottom w:val="single" w:sz="4" w:space="0" w:color="auto"/>
              <w:right w:val="single" w:sz="4" w:space="0" w:color="auto"/>
            </w:tcBorders>
            <w:shd w:val="clear" w:color="auto" w:fill="auto"/>
            <w:noWrap/>
            <w:vAlign w:val="center"/>
            <w:hideMark/>
          </w:tcPr>
          <w:p w14:paraId="46CFF77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0,0033</w:t>
            </w:r>
          </w:p>
        </w:tc>
        <w:tc>
          <w:tcPr>
            <w:tcW w:w="0" w:type="auto"/>
            <w:tcBorders>
              <w:top w:val="nil"/>
              <w:left w:val="nil"/>
              <w:bottom w:val="single" w:sz="4" w:space="0" w:color="auto"/>
              <w:right w:val="single" w:sz="4" w:space="0" w:color="auto"/>
            </w:tcBorders>
            <w:shd w:val="clear" w:color="auto" w:fill="auto"/>
            <w:noWrap/>
            <w:vAlign w:val="center"/>
            <w:hideMark/>
          </w:tcPr>
          <w:p w14:paraId="33548CC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w:t>
            </w:r>
          </w:p>
        </w:tc>
        <w:tc>
          <w:tcPr>
            <w:tcW w:w="0" w:type="auto"/>
            <w:tcBorders>
              <w:top w:val="nil"/>
              <w:left w:val="nil"/>
              <w:bottom w:val="single" w:sz="4" w:space="0" w:color="auto"/>
              <w:right w:val="single" w:sz="4" w:space="0" w:color="auto"/>
            </w:tcBorders>
            <w:shd w:val="clear" w:color="auto" w:fill="auto"/>
            <w:noWrap/>
            <w:vAlign w:val="center"/>
            <w:hideMark/>
          </w:tcPr>
          <w:p w14:paraId="4DAAA41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0,0033</w:t>
            </w:r>
          </w:p>
        </w:tc>
        <w:tc>
          <w:tcPr>
            <w:tcW w:w="0" w:type="auto"/>
            <w:tcBorders>
              <w:top w:val="nil"/>
              <w:left w:val="nil"/>
              <w:bottom w:val="single" w:sz="4" w:space="0" w:color="auto"/>
              <w:right w:val="single" w:sz="4" w:space="0" w:color="auto"/>
            </w:tcBorders>
            <w:shd w:val="clear" w:color="auto" w:fill="auto"/>
            <w:noWrap/>
            <w:vAlign w:val="center"/>
            <w:hideMark/>
          </w:tcPr>
          <w:p w14:paraId="2666A7E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w:t>
            </w:r>
          </w:p>
        </w:tc>
        <w:tc>
          <w:tcPr>
            <w:tcW w:w="0" w:type="auto"/>
            <w:tcBorders>
              <w:top w:val="nil"/>
              <w:left w:val="nil"/>
              <w:bottom w:val="single" w:sz="4" w:space="0" w:color="auto"/>
              <w:right w:val="single" w:sz="4" w:space="0" w:color="auto"/>
            </w:tcBorders>
            <w:shd w:val="clear" w:color="auto" w:fill="auto"/>
            <w:noWrap/>
            <w:vAlign w:val="center"/>
            <w:hideMark/>
          </w:tcPr>
          <w:p w14:paraId="4B43372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0,0033</w:t>
            </w:r>
          </w:p>
        </w:tc>
        <w:tc>
          <w:tcPr>
            <w:tcW w:w="0" w:type="auto"/>
            <w:tcBorders>
              <w:top w:val="nil"/>
              <w:left w:val="nil"/>
              <w:bottom w:val="single" w:sz="4" w:space="0" w:color="auto"/>
              <w:right w:val="single" w:sz="4" w:space="0" w:color="auto"/>
            </w:tcBorders>
            <w:shd w:val="clear" w:color="auto" w:fill="auto"/>
            <w:noWrap/>
            <w:vAlign w:val="center"/>
            <w:hideMark/>
          </w:tcPr>
          <w:p w14:paraId="6CA8D4B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w:t>
            </w:r>
          </w:p>
        </w:tc>
        <w:tc>
          <w:tcPr>
            <w:tcW w:w="0" w:type="auto"/>
            <w:tcBorders>
              <w:top w:val="nil"/>
              <w:left w:val="nil"/>
              <w:bottom w:val="single" w:sz="4" w:space="0" w:color="auto"/>
              <w:right w:val="single" w:sz="4" w:space="0" w:color="auto"/>
            </w:tcBorders>
            <w:shd w:val="clear" w:color="auto" w:fill="auto"/>
            <w:noWrap/>
            <w:vAlign w:val="center"/>
            <w:hideMark/>
          </w:tcPr>
          <w:p w14:paraId="23F698F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3D3352A6"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E9CD3" w14:textId="73C035B9"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(2754) Алканы С12-19 /в пересчете на С/ (Углеводороды предельные С12-С19 (в пересчете(10)</w:t>
            </w:r>
          </w:p>
        </w:tc>
      </w:tr>
      <w:tr w:rsidR="005E48AD" w:rsidRPr="005E48AD" w14:paraId="226F4683" w14:textId="77777777" w:rsidTr="005E48AD">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F677D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2E60E65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w:t>
            </w:r>
          </w:p>
        </w:tc>
        <w:tc>
          <w:tcPr>
            <w:tcW w:w="0" w:type="auto"/>
            <w:tcBorders>
              <w:top w:val="nil"/>
              <w:left w:val="nil"/>
              <w:bottom w:val="single" w:sz="4" w:space="0" w:color="auto"/>
              <w:right w:val="single" w:sz="4" w:space="0" w:color="auto"/>
            </w:tcBorders>
            <w:shd w:val="clear" w:color="auto" w:fill="auto"/>
            <w:noWrap/>
            <w:vAlign w:val="center"/>
            <w:hideMark/>
          </w:tcPr>
          <w:p w14:paraId="5670C90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0,0806</w:t>
            </w:r>
          </w:p>
        </w:tc>
        <w:tc>
          <w:tcPr>
            <w:tcW w:w="0" w:type="auto"/>
            <w:tcBorders>
              <w:top w:val="nil"/>
              <w:left w:val="nil"/>
              <w:bottom w:val="single" w:sz="4" w:space="0" w:color="auto"/>
              <w:right w:val="single" w:sz="4" w:space="0" w:color="auto"/>
            </w:tcBorders>
            <w:shd w:val="clear" w:color="auto" w:fill="auto"/>
            <w:noWrap/>
            <w:vAlign w:val="center"/>
            <w:hideMark/>
          </w:tcPr>
          <w:p w14:paraId="3FDC16D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0,0062</w:t>
            </w:r>
          </w:p>
        </w:tc>
        <w:tc>
          <w:tcPr>
            <w:tcW w:w="0" w:type="auto"/>
            <w:tcBorders>
              <w:top w:val="nil"/>
              <w:left w:val="nil"/>
              <w:bottom w:val="single" w:sz="4" w:space="0" w:color="auto"/>
              <w:right w:val="single" w:sz="4" w:space="0" w:color="auto"/>
            </w:tcBorders>
            <w:shd w:val="clear" w:color="auto" w:fill="auto"/>
            <w:noWrap/>
            <w:vAlign w:val="center"/>
            <w:hideMark/>
          </w:tcPr>
          <w:p w14:paraId="7963EF2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0,0806</w:t>
            </w:r>
          </w:p>
        </w:tc>
        <w:tc>
          <w:tcPr>
            <w:tcW w:w="0" w:type="auto"/>
            <w:tcBorders>
              <w:top w:val="nil"/>
              <w:left w:val="nil"/>
              <w:bottom w:val="single" w:sz="4" w:space="0" w:color="auto"/>
              <w:right w:val="single" w:sz="4" w:space="0" w:color="auto"/>
            </w:tcBorders>
            <w:shd w:val="clear" w:color="auto" w:fill="auto"/>
            <w:noWrap/>
            <w:vAlign w:val="center"/>
            <w:hideMark/>
          </w:tcPr>
          <w:p w14:paraId="09DB3B0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0,0062</w:t>
            </w:r>
          </w:p>
        </w:tc>
        <w:tc>
          <w:tcPr>
            <w:tcW w:w="0" w:type="auto"/>
            <w:tcBorders>
              <w:top w:val="nil"/>
              <w:left w:val="nil"/>
              <w:bottom w:val="single" w:sz="4" w:space="0" w:color="auto"/>
              <w:right w:val="single" w:sz="4" w:space="0" w:color="auto"/>
            </w:tcBorders>
            <w:shd w:val="clear" w:color="auto" w:fill="auto"/>
            <w:noWrap/>
            <w:vAlign w:val="center"/>
            <w:hideMark/>
          </w:tcPr>
          <w:p w14:paraId="3A73954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0,0806</w:t>
            </w:r>
          </w:p>
        </w:tc>
        <w:tc>
          <w:tcPr>
            <w:tcW w:w="0" w:type="auto"/>
            <w:tcBorders>
              <w:top w:val="nil"/>
              <w:left w:val="nil"/>
              <w:bottom w:val="single" w:sz="4" w:space="0" w:color="auto"/>
              <w:right w:val="single" w:sz="4" w:space="0" w:color="auto"/>
            </w:tcBorders>
            <w:shd w:val="clear" w:color="auto" w:fill="auto"/>
            <w:noWrap/>
            <w:vAlign w:val="center"/>
            <w:hideMark/>
          </w:tcPr>
          <w:p w14:paraId="7F322DD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0,0062</w:t>
            </w:r>
          </w:p>
        </w:tc>
        <w:tc>
          <w:tcPr>
            <w:tcW w:w="0" w:type="auto"/>
            <w:tcBorders>
              <w:top w:val="nil"/>
              <w:left w:val="nil"/>
              <w:bottom w:val="single" w:sz="4" w:space="0" w:color="auto"/>
              <w:right w:val="single" w:sz="4" w:space="0" w:color="auto"/>
            </w:tcBorders>
            <w:shd w:val="clear" w:color="auto" w:fill="auto"/>
            <w:noWrap/>
            <w:vAlign w:val="center"/>
            <w:hideMark/>
          </w:tcPr>
          <w:p w14:paraId="4316612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0,0806</w:t>
            </w:r>
          </w:p>
        </w:tc>
        <w:tc>
          <w:tcPr>
            <w:tcW w:w="0" w:type="auto"/>
            <w:tcBorders>
              <w:top w:val="nil"/>
              <w:left w:val="nil"/>
              <w:bottom w:val="single" w:sz="4" w:space="0" w:color="auto"/>
              <w:right w:val="single" w:sz="4" w:space="0" w:color="auto"/>
            </w:tcBorders>
            <w:shd w:val="clear" w:color="auto" w:fill="auto"/>
            <w:noWrap/>
            <w:vAlign w:val="center"/>
            <w:hideMark/>
          </w:tcPr>
          <w:p w14:paraId="4C9A2EB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0,0062</w:t>
            </w:r>
          </w:p>
        </w:tc>
        <w:tc>
          <w:tcPr>
            <w:tcW w:w="0" w:type="auto"/>
            <w:tcBorders>
              <w:top w:val="nil"/>
              <w:left w:val="nil"/>
              <w:bottom w:val="single" w:sz="4" w:space="0" w:color="auto"/>
              <w:right w:val="single" w:sz="4" w:space="0" w:color="auto"/>
            </w:tcBorders>
            <w:shd w:val="clear" w:color="auto" w:fill="auto"/>
            <w:noWrap/>
            <w:vAlign w:val="center"/>
            <w:hideMark/>
          </w:tcPr>
          <w:p w14:paraId="51FE437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2C7554FA"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0C2FE" w14:textId="2FD9E475"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(2902) Взвешенные частицы (116)</w:t>
            </w:r>
          </w:p>
        </w:tc>
      </w:tr>
      <w:tr w:rsidR="005E48AD" w:rsidRPr="005E48AD" w14:paraId="3D8F5B53" w14:textId="77777777" w:rsidTr="005E48AD">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49D85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27FD02B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0005</w:t>
            </w:r>
          </w:p>
        </w:tc>
        <w:tc>
          <w:tcPr>
            <w:tcW w:w="0" w:type="auto"/>
            <w:tcBorders>
              <w:top w:val="nil"/>
              <w:left w:val="nil"/>
              <w:bottom w:val="single" w:sz="4" w:space="0" w:color="auto"/>
              <w:right w:val="single" w:sz="4" w:space="0" w:color="auto"/>
            </w:tcBorders>
            <w:shd w:val="clear" w:color="auto" w:fill="auto"/>
            <w:noWrap/>
            <w:vAlign w:val="center"/>
            <w:hideMark/>
          </w:tcPr>
          <w:p w14:paraId="305E8F3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0,0087</w:t>
            </w:r>
          </w:p>
        </w:tc>
        <w:tc>
          <w:tcPr>
            <w:tcW w:w="0" w:type="auto"/>
            <w:tcBorders>
              <w:top w:val="nil"/>
              <w:left w:val="nil"/>
              <w:bottom w:val="single" w:sz="4" w:space="0" w:color="auto"/>
              <w:right w:val="single" w:sz="4" w:space="0" w:color="auto"/>
            </w:tcBorders>
            <w:shd w:val="clear" w:color="auto" w:fill="auto"/>
            <w:noWrap/>
            <w:vAlign w:val="center"/>
            <w:hideMark/>
          </w:tcPr>
          <w:p w14:paraId="36A8C4D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0,0345</w:t>
            </w:r>
          </w:p>
        </w:tc>
        <w:tc>
          <w:tcPr>
            <w:tcW w:w="0" w:type="auto"/>
            <w:tcBorders>
              <w:top w:val="nil"/>
              <w:left w:val="nil"/>
              <w:bottom w:val="single" w:sz="4" w:space="0" w:color="auto"/>
              <w:right w:val="single" w:sz="4" w:space="0" w:color="auto"/>
            </w:tcBorders>
            <w:shd w:val="clear" w:color="auto" w:fill="auto"/>
            <w:noWrap/>
            <w:vAlign w:val="center"/>
            <w:hideMark/>
          </w:tcPr>
          <w:p w14:paraId="039424C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0,0087</w:t>
            </w:r>
          </w:p>
        </w:tc>
        <w:tc>
          <w:tcPr>
            <w:tcW w:w="0" w:type="auto"/>
            <w:tcBorders>
              <w:top w:val="nil"/>
              <w:left w:val="nil"/>
              <w:bottom w:val="single" w:sz="4" w:space="0" w:color="auto"/>
              <w:right w:val="single" w:sz="4" w:space="0" w:color="auto"/>
            </w:tcBorders>
            <w:shd w:val="clear" w:color="auto" w:fill="auto"/>
            <w:noWrap/>
            <w:vAlign w:val="center"/>
            <w:hideMark/>
          </w:tcPr>
          <w:p w14:paraId="6552BFE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0,0345</w:t>
            </w:r>
          </w:p>
        </w:tc>
        <w:tc>
          <w:tcPr>
            <w:tcW w:w="0" w:type="auto"/>
            <w:tcBorders>
              <w:top w:val="nil"/>
              <w:left w:val="nil"/>
              <w:bottom w:val="single" w:sz="4" w:space="0" w:color="auto"/>
              <w:right w:val="single" w:sz="4" w:space="0" w:color="auto"/>
            </w:tcBorders>
            <w:shd w:val="clear" w:color="auto" w:fill="auto"/>
            <w:noWrap/>
            <w:vAlign w:val="center"/>
            <w:hideMark/>
          </w:tcPr>
          <w:p w14:paraId="3297E45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0,0087</w:t>
            </w:r>
          </w:p>
        </w:tc>
        <w:tc>
          <w:tcPr>
            <w:tcW w:w="0" w:type="auto"/>
            <w:tcBorders>
              <w:top w:val="nil"/>
              <w:left w:val="nil"/>
              <w:bottom w:val="single" w:sz="4" w:space="0" w:color="auto"/>
              <w:right w:val="single" w:sz="4" w:space="0" w:color="auto"/>
            </w:tcBorders>
            <w:shd w:val="clear" w:color="auto" w:fill="auto"/>
            <w:noWrap/>
            <w:vAlign w:val="center"/>
            <w:hideMark/>
          </w:tcPr>
          <w:p w14:paraId="081EDF8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0,0345</w:t>
            </w:r>
          </w:p>
        </w:tc>
        <w:tc>
          <w:tcPr>
            <w:tcW w:w="0" w:type="auto"/>
            <w:tcBorders>
              <w:top w:val="nil"/>
              <w:left w:val="nil"/>
              <w:bottom w:val="single" w:sz="4" w:space="0" w:color="auto"/>
              <w:right w:val="single" w:sz="4" w:space="0" w:color="auto"/>
            </w:tcBorders>
            <w:shd w:val="clear" w:color="auto" w:fill="auto"/>
            <w:noWrap/>
            <w:vAlign w:val="center"/>
            <w:hideMark/>
          </w:tcPr>
          <w:p w14:paraId="237116C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0,0087</w:t>
            </w:r>
          </w:p>
        </w:tc>
        <w:tc>
          <w:tcPr>
            <w:tcW w:w="0" w:type="auto"/>
            <w:tcBorders>
              <w:top w:val="nil"/>
              <w:left w:val="nil"/>
              <w:bottom w:val="single" w:sz="4" w:space="0" w:color="auto"/>
              <w:right w:val="single" w:sz="4" w:space="0" w:color="auto"/>
            </w:tcBorders>
            <w:shd w:val="clear" w:color="auto" w:fill="auto"/>
            <w:noWrap/>
            <w:vAlign w:val="center"/>
            <w:hideMark/>
          </w:tcPr>
          <w:p w14:paraId="4484A67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0,0345</w:t>
            </w:r>
          </w:p>
        </w:tc>
        <w:tc>
          <w:tcPr>
            <w:tcW w:w="0" w:type="auto"/>
            <w:tcBorders>
              <w:top w:val="nil"/>
              <w:left w:val="nil"/>
              <w:bottom w:val="single" w:sz="4" w:space="0" w:color="auto"/>
              <w:right w:val="single" w:sz="4" w:space="0" w:color="auto"/>
            </w:tcBorders>
            <w:shd w:val="clear" w:color="auto" w:fill="auto"/>
            <w:noWrap/>
            <w:vAlign w:val="center"/>
            <w:hideMark/>
          </w:tcPr>
          <w:p w14:paraId="2FF3F87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4297553C"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F492F" w14:textId="551E25DC"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(2904) Мазутная зола теплоэлектростанций /в пересчете на ванадий/ (326)</w:t>
            </w:r>
          </w:p>
        </w:tc>
      </w:tr>
      <w:tr w:rsidR="005E48AD" w:rsidRPr="005E48AD" w14:paraId="2671C689" w14:textId="77777777" w:rsidTr="005E48AD">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ADAB6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1B944DC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0005</w:t>
            </w:r>
          </w:p>
        </w:tc>
        <w:tc>
          <w:tcPr>
            <w:tcW w:w="0" w:type="auto"/>
            <w:tcBorders>
              <w:top w:val="nil"/>
              <w:left w:val="nil"/>
              <w:bottom w:val="single" w:sz="4" w:space="0" w:color="auto"/>
              <w:right w:val="single" w:sz="4" w:space="0" w:color="auto"/>
            </w:tcBorders>
            <w:shd w:val="clear" w:color="auto" w:fill="auto"/>
            <w:noWrap/>
            <w:vAlign w:val="center"/>
            <w:hideMark/>
          </w:tcPr>
          <w:p w14:paraId="2378A53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0,0004</w:t>
            </w:r>
          </w:p>
        </w:tc>
        <w:tc>
          <w:tcPr>
            <w:tcW w:w="0" w:type="auto"/>
            <w:tcBorders>
              <w:top w:val="nil"/>
              <w:left w:val="nil"/>
              <w:bottom w:val="single" w:sz="4" w:space="0" w:color="auto"/>
              <w:right w:val="single" w:sz="4" w:space="0" w:color="auto"/>
            </w:tcBorders>
            <w:shd w:val="clear" w:color="auto" w:fill="auto"/>
            <w:noWrap/>
            <w:vAlign w:val="center"/>
            <w:hideMark/>
          </w:tcPr>
          <w:p w14:paraId="6666BAE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0E1CB87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0,0004</w:t>
            </w:r>
          </w:p>
        </w:tc>
        <w:tc>
          <w:tcPr>
            <w:tcW w:w="0" w:type="auto"/>
            <w:tcBorders>
              <w:top w:val="nil"/>
              <w:left w:val="nil"/>
              <w:bottom w:val="single" w:sz="4" w:space="0" w:color="auto"/>
              <w:right w:val="single" w:sz="4" w:space="0" w:color="auto"/>
            </w:tcBorders>
            <w:shd w:val="clear" w:color="auto" w:fill="auto"/>
            <w:noWrap/>
            <w:vAlign w:val="center"/>
            <w:hideMark/>
          </w:tcPr>
          <w:p w14:paraId="7EDD557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0C24A4D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0,0004</w:t>
            </w:r>
          </w:p>
        </w:tc>
        <w:tc>
          <w:tcPr>
            <w:tcW w:w="0" w:type="auto"/>
            <w:tcBorders>
              <w:top w:val="nil"/>
              <w:left w:val="nil"/>
              <w:bottom w:val="single" w:sz="4" w:space="0" w:color="auto"/>
              <w:right w:val="single" w:sz="4" w:space="0" w:color="auto"/>
            </w:tcBorders>
            <w:shd w:val="clear" w:color="auto" w:fill="auto"/>
            <w:noWrap/>
            <w:vAlign w:val="center"/>
            <w:hideMark/>
          </w:tcPr>
          <w:p w14:paraId="74D4106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068588B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0,0004</w:t>
            </w:r>
          </w:p>
        </w:tc>
        <w:tc>
          <w:tcPr>
            <w:tcW w:w="0" w:type="auto"/>
            <w:tcBorders>
              <w:top w:val="nil"/>
              <w:left w:val="nil"/>
              <w:bottom w:val="single" w:sz="4" w:space="0" w:color="auto"/>
              <w:right w:val="single" w:sz="4" w:space="0" w:color="auto"/>
            </w:tcBorders>
            <w:shd w:val="clear" w:color="auto" w:fill="auto"/>
            <w:noWrap/>
            <w:vAlign w:val="center"/>
            <w:hideMark/>
          </w:tcPr>
          <w:p w14:paraId="4BDAE44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2773F45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519D5752"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A4531" w14:textId="009F3C19"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(2908) Пыль неорганическая, содержащая двуокись кремния в %: 70-20 (шамот, цемент,(494)</w:t>
            </w:r>
          </w:p>
        </w:tc>
      </w:tr>
      <w:tr w:rsidR="005E48AD" w:rsidRPr="005E48AD" w14:paraId="552914BE" w14:textId="77777777" w:rsidTr="005E48AD">
        <w:trPr>
          <w:trHeight w:val="227"/>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C2BBBA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54C9FD5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0004</w:t>
            </w:r>
          </w:p>
        </w:tc>
        <w:tc>
          <w:tcPr>
            <w:tcW w:w="0" w:type="auto"/>
            <w:tcBorders>
              <w:top w:val="nil"/>
              <w:left w:val="nil"/>
              <w:bottom w:val="single" w:sz="4" w:space="0" w:color="auto"/>
              <w:right w:val="single" w:sz="4" w:space="0" w:color="auto"/>
            </w:tcBorders>
            <w:shd w:val="clear" w:color="auto" w:fill="auto"/>
            <w:noWrap/>
            <w:vAlign w:val="center"/>
            <w:hideMark/>
          </w:tcPr>
          <w:p w14:paraId="64088AA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0,00238</w:t>
            </w:r>
          </w:p>
        </w:tc>
        <w:tc>
          <w:tcPr>
            <w:tcW w:w="0" w:type="auto"/>
            <w:tcBorders>
              <w:top w:val="nil"/>
              <w:left w:val="nil"/>
              <w:bottom w:val="single" w:sz="4" w:space="0" w:color="auto"/>
              <w:right w:val="single" w:sz="4" w:space="0" w:color="auto"/>
            </w:tcBorders>
            <w:shd w:val="clear" w:color="auto" w:fill="auto"/>
            <w:noWrap/>
            <w:vAlign w:val="center"/>
            <w:hideMark/>
          </w:tcPr>
          <w:p w14:paraId="36BC34A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0,07519</w:t>
            </w:r>
          </w:p>
        </w:tc>
        <w:tc>
          <w:tcPr>
            <w:tcW w:w="0" w:type="auto"/>
            <w:tcBorders>
              <w:top w:val="nil"/>
              <w:left w:val="nil"/>
              <w:bottom w:val="single" w:sz="4" w:space="0" w:color="auto"/>
              <w:right w:val="single" w:sz="4" w:space="0" w:color="auto"/>
            </w:tcBorders>
            <w:shd w:val="clear" w:color="auto" w:fill="auto"/>
            <w:noWrap/>
            <w:vAlign w:val="center"/>
            <w:hideMark/>
          </w:tcPr>
          <w:p w14:paraId="6D3C106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0,00238</w:t>
            </w:r>
          </w:p>
        </w:tc>
        <w:tc>
          <w:tcPr>
            <w:tcW w:w="0" w:type="auto"/>
            <w:tcBorders>
              <w:top w:val="nil"/>
              <w:left w:val="nil"/>
              <w:bottom w:val="single" w:sz="4" w:space="0" w:color="auto"/>
              <w:right w:val="single" w:sz="4" w:space="0" w:color="auto"/>
            </w:tcBorders>
            <w:shd w:val="clear" w:color="auto" w:fill="auto"/>
            <w:noWrap/>
            <w:vAlign w:val="center"/>
            <w:hideMark/>
          </w:tcPr>
          <w:p w14:paraId="344D37C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0,07519</w:t>
            </w:r>
          </w:p>
        </w:tc>
        <w:tc>
          <w:tcPr>
            <w:tcW w:w="0" w:type="auto"/>
            <w:tcBorders>
              <w:top w:val="nil"/>
              <w:left w:val="nil"/>
              <w:bottom w:val="single" w:sz="4" w:space="0" w:color="auto"/>
              <w:right w:val="single" w:sz="4" w:space="0" w:color="auto"/>
            </w:tcBorders>
            <w:shd w:val="clear" w:color="auto" w:fill="auto"/>
            <w:noWrap/>
            <w:vAlign w:val="center"/>
            <w:hideMark/>
          </w:tcPr>
          <w:p w14:paraId="11626FF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0,00238</w:t>
            </w:r>
          </w:p>
        </w:tc>
        <w:tc>
          <w:tcPr>
            <w:tcW w:w="0" w:type="auto"/>
            <w:tcBorders>
              <w:top w:val="nil"/>
              <w:left w:val="nil"/>
              <w:bottom w:val="single" w:sz="4" w:space="0" w:color="auto"/>
              <w:right w:val="single" w:sz="4" w:space="0" w:color="auto"/>
            </w:tcBorders>
            <w:shd w:val="clear" w:color="auto" w:fill="auto"/>
            <w:noWrap/>
            <w:vAlign w:val="center"/>
            <w:hideMark/>
          </w:tcPr>
          <w:p w14:paraId="086D3A6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0,07519</w:t>
            </w:r>
          </w:p>
        </w:tc>
        <w:tc>
          <w:tcPr>
            <w:tcW w:w="0" w:type="auto"/>
            <w:tcBorders>
              <w:top w:val="nil"/>
              <w:left w:val="nil"/>
              <w:bottom w:val="single" w:sz="4" w:space="0" w:color="auto"/>
              <w:right w:val="single" w:sz="4" w:space="0" w:color="auto"/>
            </w:tcBorders>
            <w:shd w:val="clear" w:color="auto" w:fill="auto"/>
            <w:noWrap/>
            <w:vAlign w:val="center"/>
            <w:hideMark/>
          </w:tcPr>
          <w:p w14:paraId="61676B8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0,00238</w:t>
            </w:r>
          </w:p>
        </w:tc>
        <w:tc>
          <w:tcPr>
            <w:tcW w:w="0" w:type="auto"/>
            <w:tcBorders>
              <w:top w:val="nil"/>
              <w:left w:val="nil"/>
              <w:bottom w:val="single" w:sz="4" w:space="0" w:color="auto"/>
              <w:right w:val="single" w:sz="4" w:space="0" w:color="auto"/>
            </w:tcBorders>
            <w:shd w:val="clear" w:color="auto" w:fill="auto"/>
            <w:noWrap/>
            <w:vAlign w:val="center"/>
            <w:hideMark/>
          </w:tcPr>
          <w:p w14:paraId="5795AEA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0,07519</w:t>
            </w:r>
          </w:p>
        </w:tc>
        <w:tc>
          <w:tcPr>
            <w:tcW w:w="0" w:type="auto"/>
            <w:tcBorders>
              <w:top w:val="nil"/>
              <w:left w:val="nil"/>
              <w:bottom w:val="single" w:sz="4" w:space="0" w:color="auto"/>
              <w:right w:val="single" w:sz="4" w:space="0" w:color="auto"/>
            </w:tcBorders>
            <w:shd w:val="clear" w:color="auto" w:fill="auto"/>
            <w:noWrap/>
            <w:vAlign w:val="center"/>
            <w:hideMark/>
          </w:tcPr>
          <w:p w14:paraId="245B145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4CEAB546"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240D9883"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8A0AB1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0005</w:t>
            </w:r>
          </w:p>
        </w:tc>
        <w:tc>
          <w:tcPr>
            <w:tcW w:w="0" w:type="auto"/>
            <w:tcBorders>
              <w:top w:val="nil"/>
              <w:left w:val="nil"/>
              <w:bottom w:val="single" w:sz="4" w:space="0" w:color="auto"/>
              <w:right w:val="single" w:sz="4" w:space="0" w:color="auto"/>
            </w:tcBorders>
            <w:shd w:val="clear" w:color="auto" w:fill="auto"/>
            <w:noWrap/>
            <w:vAlign w:val="center"/>
            <w:hideMark/>
          </w:tcPr>
          <w:p w14:paraId="06D142F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0,121</w:t>
            </w:r>
          </w:p>
        </w:tc>
        <w:tc>
          <w:tcPr>
            <w:tcW w:w="0" w:type="auto"/>
            <w:tcBorders>
              <w:top w:val="nil"/>
              <w:left w:val="nil"/>
              <w:bottom w:val="single" w:sz="4" w:space="0" w:color="auto"/>
              <w:right w:val="single" w:sz="4" w:space="0" w:color="auto"/>
            </w:tcBorders>
            <w:shd w:val="clear" w:color="auto" w:fill="auto"/>
            <w:noWrap/>
            <w:vAlign w:val="center"/>
            <w:hideMark/>
          </w:tcPr>
          <w:p w14:paraId="2503BA6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1,7314</w:t>
            </w:r>
          </w:p>
        </w:tc>
        <w:tc>
          <w:tcPr>
            <w:tcW w:w="0" w:type="auto"/>
            <w:tcBorders>
              <w:top w:val="nil"/>
              <w:left w:val="nil"/>
              <w:bottom w:val="single" w:sz="4" w:space="0" w:color="auto"/>
              <w:right w:val="single" w:sz="4" w:space="0" w:color="auto"/>
            </w:tcBorders>
            <w:shd w:val="clear" w:color="auto" w:fill="auto"/>
            <w:noWrap/>
            <w:vAlign w:val="center"/>
            <w:hideMark/>
          </w:tcPr>
          <w:p w14:paraId="1B11E63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0,121</w:t>
            </w:r>
          </w:p>
        </w:tc>
        <w:tc>
          <w:tcPr>
            <w:tcW w:w="0" w:type="auto"/>
            <w:tcBorders>
              <w:top w:val="nil"/>
              <w:left w:val="nil"/>
              <w:bottom w:val="single" w:sz="4" w:space="0" w:color="auto"/>
              <w:right w:val="single" w:sz="4" w:space="0" w:color="auto"/>
            </w:tcBorders>
            <w:shd w:val="clear" w:color="auto" w:fill="auto"/>
            <w:noWrap/>
            <w:vAlign w:val="center"/>
            <w:hideMark/>
          </w:tcPr>
          <w:p w14:paraId="18BAAB8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1,7314</w:t>
            </w:r>
          </w:p>
        </w:tc>
        <w:tc>
          <w:tcPr>
            <w:tcW w:w="0" w:type="auto"/>
            <w:tcBorders>
              <w:top w:val="nil"/>
              <w:left w:val="nil"/>
              <w:bottom w:val="single" w:sz="4" w:space="0" w:color="auto"/>
              <w:right w:val="single" w:sz="4" w:space="0" w:color="auto"/>
            </w:tcBorders>
            <w:shd w:val="clear" w:color="auto" w:fill="auto"/>
            <w:noWrap/>
            <w:vAlign w:val="center"/>
            <w:hideMark/>
          </w:tcPr>
          <w:p w14:paraId="4C53D73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0,121</w:t>
            </w:r>
          </w:p>
        </w:tc>
        <w:tc>
          <w:tcPr>
            <w:tcW w:w="0" w:type="auto"/>
            <w:tcBorders>
              <w:top w:val="nil"/>
              <w:left w:val="nil"/>
              <w:bottom w:val="single" w:sz="4" w:space="0" w:color="auto"/>
              <w:right w:val="single" w:sz="4" w:space="0" w:color="auto"/>
            </w:tcBorders>
            <w:shd w:val="clear" w:color="auto" w:fill="auto"/>
            <w:noWrap/>
            <w:vAlign w:val="center"/>
            <w:hideMark/>
          </w:tcPr>
          <w:p w14:paraId="47749CD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1,7314</w:t>
            </w:r>
          </w:p>
        </w:tc>
        <w:tc>
          <w:tcPr>
            <w:tcW w:w="0" w:type="auto"/>
            <w:tcBorders>
              <w:top w:val="nil"/>
              <w:left w:val="nil"/>
              <w:bottom w:val="single" w:sz="4" w:space="0" w:color="auto"/>
              <w:right w:val="single" w:sz="4" w:space="0" w:color="auto"/>
            </w:tcBorders>
            <w:shd w:val="clear" w:color="auto" w:fill="auto"/>
            <w:noWrap/>
            <w:vAlign w:val="center"/>
            <w:hideMark/>
          </w:tcPr>
          <w:p w14:paraId="5FB1DCF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0,121</w:t>
            </w:r>
          </w:p>
        </w:tc>
        <w:tc>
          <w:tcPr>
            <w:tcW w:w="0" w:type="auto"/>
            <w:tcBorders>
              <w:top w:val="nil"/>
              <w:left w:val="nil"/>
              <w:bottom w:val="single" w:sz="4" w:space="0" w:color="auto"/>
              <w:right w:val="single" w:sz="4" w:space="0" w:color="auto"/>
            </w:tcBorders>
            <w:shd w:val="clear" w:color="auto" w:fill="auto"/>
            <w:noWrap/>
            <w:vAlign w:val="center"/>
            <w:hideMark/>
          </w:tcPr>
          <w:p w14:paraId="4576C90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1,7314</w:t>
            </w:r>
          </w:p>
        </w:tc>
        <w:tc>
          <w:tcPr>
            <w:tcW w:w="0" w:type="auto"/>
            <w:tcBorders>
              <w:top w:val="nil"/>
              <w:left w:val="nil"/>
              <w:bottom w:val="single" w:sz="4" w:space="0" w:color="auto"/>
              <w:right w:val="single" w:sz="4" w:space="0" w:color="auto"/>
            </w:tcBorders>
            <w:shd w:val="clear" w:color="auto" w:fill="auto"/>
            <w:noWrap/>
            <w:vAlign w:val="center"/>
            <w:hideMark/>
          </w:tcPr>
          <w:p w14:paraId="790B989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24ED1B14" w14:textId="77777777" w:rsidTr="005E48AD">
        <w:trPr>
          <w:trHeight w:val="227"/>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390A2E"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Итого по организованным источникам:</w:t>
            </w:r>
          </w:p>
        </w:tc>
        <w:tc>
          <w:tcPr>
            <w:tcW w:w="0" w:type="auto"/>
            <w:tcBorders>
              <w:top w:val="nil"/>
              <w:left w:val="nil"/>
              <w:bottom w:val="single" w:sz="4" w:space="0" w:color="auto"/>
              <w:right w:val="single" w:sz="4" w:space="0" w:color="auto"/>
            </w:tcBorders>
            <w:shd w:val="clear" w:color="auto" w:fill="auto"/>
            <w:noWrap/>
            <w:vAlign w:val="center"/>
            <w:hideMark/>
          </w:tcPr>
          <w:p w14:paraId="1E48790E"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1,21702</w:t>
            </w:r>
          </w:p>
        </w:tc>
        <w:tc>
          <w:tcPr>
            <w:tcW w:w="0" w:type="auto"/>
            <w:tcBorders>
              <w:top w:val="nil"/>
              <w:left w:val="nil"/>
              <w:bottom w:val="single" w:sz="4" w:space="0" w:color="auto"/>
              <w:right w:val="single" w:sz="4" w:space="0" w:color="auto"/>
            </w:tcBorders>
            <w:shd w:val="clear" w:color="auto" w:fill="auto"/>
            <w:noWrap/>
            <w:vAlign w:val="center"/>
            <w:hideMark/>
          </w:tcPr>
          <w:p w14:paraId="5D58C89A"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5,50469</w:t>
            </w:r>
          </w:p>
        </w:tc>
        <w:tc>
          <w:tcPr>
            <w:tcW w:w="0" w:type="auto"/>
            <w:tcBorders>
              <w:top w:val="nil"/>
              <w:left w:val="nil"/>
              <w:bottom w:val="single" w:sz="4" w:space="0" w:color="auto"/>
              <w:right w:val="single" w:sz="4" w:space="0" w:color="auto"/>
            </w:tcBorders>
            <w:shd w:val="clear" w:color="auto" w:fill="auto"/>
            <w:noWrap/>
            <w:vAlign w:val="center"/>
            <w:hideMark/>
          </w:tcPr>
          <w:p w14:paraId="3214B6D4"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1,21702033</w:t>
            </w:r>
          </w:p>
        </w:tc>
        <w:tc>
          <w:tcPr>
            <w:tcW w:w="0" w:type="auto"/>
            <w:tcBorders>
              <w:top w:val="nil"/>
              <w:left w:val="nil"/>
              <w:bottom w:val="single" w:sz="4" w:space="0" w:color="auto"/>
              <w:right w:val="single" w:sz="4" w:space="0" w:color="auto"/>
            </w:tcBorders>
            <w:shd w:val="clear" w:color="auto" w:fill="auto"/>
            <w:noWrap/>
            <w:vAlign w:val="center"/>
            <w:hideMark/>
          </w:tcPr>
          <w:p w14:paraId="5FB6B8A8"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5,5046903</w:t>
            </w:r>
          </w:p>
        </w:tc>
        <w:tc>
          <w:tcPr>
            <w:tcW w:w="0" w:type="auto"/>
            <w:tcBorders>
              <w:top w:val="nil"/>
              <w:left w:val="nil"/>
              <w:bottom w:val="single" w:sz="4" w:space="0" w:color="auto"/>
              <w:right w:val="single" w:sz="4" w:space="0" w:color="auto"/>
            </w:tcBorders>
            <w:shd w:val="clear" w:color="auto" w:fill="auto"/>
            <w:noWrap/>
            <w:vAlign w:val="center"/>
            <w:hideMark/>
          </w:tcPr>
          <w:p w14:paraId="7FD6F678"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1,21702033</w:t>
            </w:r>
          </w:p>
        </w:tc>
        <w:tc>
          <w:tcPr>
            <w:tcW w:w="0" w:type="auto"/>
            <w:tcBorders>
              <w:top w:val="nil"/>
              <w:left w:val="nil"/>
              <w:bottom w:val="single" w:sz="4" w:space="0" w:color="auto"/>
              <w:right w:val="single" w:sz="4" w:space="0" w:color="auto"/>
            </w:tcBorders>
            <w:shd w:val="clear" w:color="auto" w:fill="auto"/>
            <w:noWrap/>
            <w:vAlign w:val="center"/>
            <w:hideMark/>
          </w:tcPr>
          <w:p w14:paraId="74BA59F1"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5,5046903</w:t>
            </w:r>
          </w:p>
        </w:tc>
        <w:tc>
          <w:tcPr>
            <w:tcW w:w="0" w:type="auto"/>
            <w:tcBorders>
              <w:top w:val="nil"/>
              <w:left w:val="nil"/>
              <w:bottom w:val="single" w:sz="4" w:space="0" w:color="auto"/>
              <w:right w:val="single" w:sz="4" w:space="0" w:color="auto"/>
            </w:tcBorders>
            <w:shd w:val="clear" w:color="auto" w:fill="auto"/>
            <w:noWrap/>
            <w:vAlign w:val="center"/>
            <w:hideMark/>
          </w:tcPr>
          <w:p w14:paraId="2C197899"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1,21702033</w:t>
            </w:r>
          </w:p>
        </w:tc>
        <w:tc>
          <w:tcPr>
            <w:tcW w:w="0" w:type="auto"/>
            <w:tcBorders>
              <w:top w:val="nil"/>
              <w:left w:val="nil"/>
              <w:bottom w:val="single" w:sz="4" w:space="0" w:color="auto"/>
              <w:right w:val="single" w:sz="4" w:space="0" w:color="auto"/>
            </w:tcBorders>
            <w:shd w:val="clear" w:color="auto" w:fill="auto"/>
            <w:noWrap/>
            <w:vAlign w:val="center"/>
            <w:hideMark/>
          </w:tcPr>
          <w:p w14:paraId="68345DC5"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5,5046903</w:t>
            </w:r>
          </w:p>
        </w:tc>
        <w:tc>
          <w:tcPr>
            <w:tcW w:w="0" w:type="auto"/>
            <w:tcBorders>
              <w:top w:val="nil"/>
              <w:left w:val="nil"/>
              <w:bottom w:val="single" w:sz="4" w:space="0" w:color="auto"/>
              <w:right w:val="single" w:sz="4" w:space="0" w:color="auto"/>
            </w:tcBorders>
            <w:shd w:val="clear" w:color="auto" w:fill="auto"/>
            <w:noWrap/>
            <w:vAlign w:val="center"/>
            <w:hideMark/>
          </w:tcPr>
          <w:p w14:paraId="3BFE46C1" w14:textId="77D13005" w:rsidR="005E48AD" w:rsidRPr="005E48AD" w:rsidRDefault="005E48AD" w:rsidP="005E48AD">
            <w:pPr>
              <w:widowControl/>
              <w:autoSpaceDE/>
              <w:autoSpaceDN/>
              <w:jc w:val="center"/>
              <w:rPr>
                <w:rFonts w:eastAsia="Times New Roman"/>
                <w:sz w:val="18"/>
                <w:szCs w:val="18"/>
                <w:lang w:eastAsia="ru-RU"/>
              </w:rPr>
            </w:pPr>
          </w:p>
        </w:tc>
      </w:tr>
      <w:tr w:rsidR="005E48AD" w:rsidRPr="005E48AD" w14:paraId="772827C0"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49440" w14:textId="2F2C1EB6"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Н е о р г а н и з о в а н н ы е   и с т о ч н и к и</w:t>
            </w:r>
          </w:p>
        </w:tc>
      </w:tr>
      <w:tr w:rsidR="005E48AD" w:rsidRPr="005E48AD" w14:paraId="75CB9664"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9DC0C" w14:textId="4AA30AE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(0330) Сера диоксид (Ангидрид сернистый, Сернистый газ, Сера (IV) оксид) (516)</w:t>
            </w:r>
          </w:p>
        </w:tc>
      </w:tr>
      <w:tr w:rsidR="005E48AD" w:rsidRPr="005E48AD" w14:paraId="750EE781" w14:textId="77777777" w:rsidTr="005E48AD">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5578F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500E27F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6006</w:t>
            </w:r>
          </w:p>
        </w:tc>
        <w:tc>
          <w:tcPr>
            <w:tcW w:w="0" w:type="auto"/>
            <w:tcBorders>
              <w:top w:val="nil"/>
              <w:left w:val="nil"/>
              <w:bottom w:val="single" w:sz="4" w:space="0" w:color="auto"/>
              <w:right w:val="single" w:sz="4" w:space="0" w:color="auto"/>
            </w:tcBorders>
            <w:shd w:val="clear" w:color="auto" w:fill="auto"/>
            <w:noWrap/>
            <w:vAlign w:val="center"/>
            <w:hideMark/>
          </w:tcPr>
          <w:p w14:paraId="4A1F39B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5,83E-05</w:t>
            </w:r>
          </w:p>
        </w:tc>
        <w:tc>
          <w:tcPr>
            <w:tcW w:w="0" w:type="auto"/>
            <w:tcBorders>
              <w:top w:val="nil"/>
              <w:left w:val="nil"/>
              <w:bottom w:val="single" w:sz="4" w:space="0" w:color="auto"/>
              <w:right w:val="single" w:sz="4" w:space="0" w:color="auto"/>
            </w:tcBorders>
            <w:shd w:val="clear" w:color="auto" w:fill="auto"/>
            <w:noWrap/>
            <w:vAlign w:val="center"/>
            <w:hideMark/>
          </w:tcPr>
          <w:p w14:paraId="2AF51FC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0,0006</w:t>
            </w:r>
          </w:p>
        </w:tc>
        <w:tc>
          <w:tcPr>
            <w:tcW w:w="0" w:type="auto"/>
            <w:tcBorders>
              <w:top w:val="nil"/>
              <w:left w:val="nil"/>
              <w:bottom w:val="single" w:sz="4" w:space="0" w:color="auto"/>
              <w:right w:val="single" w:sz="4" w:space="0" w:color="auto"/>
            </w:tcBorders>
            <w:shd w:val="clear" w:color="auto" w:fill="auto"/>
            <w:noWrap/>
            <w:vAlign w:val="center"/>
            <w:hideMark/>
          </w:tcPr>
          <w:p w14:paraId="18D1056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0,0000583</w:t>
            </w:r>
          </w:p>
        </w:tc>
        <w:tc>
          <w:tcPr>
            <w:tcW w:w="0" w:type="auto"/>
            <w:tcBorders>
              <w:top w:val="nil"/>
              <w:left w:val="nil"/>
              <w:bottom w:val="single" w:sz="4" w:space="0" w:color="auto"/>
              <w:right w:val="single" w:sz="4" w:space="0" w:color="auto"/>
            </w:tcBorders>
            <w:shd w:val="clear" w:color="auto" w:fill="auto"/>
            <w:noWrap/>
            <w:vAlign w:val="center"/>
            <w:hideMark/>
          </w:tcPr>
          <w:p w14:paraId="25C8769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0,0006</w:t>
            </w:r>
          </w:p>
        </w:tc>
        <w:tc>
          <w:tcPr>
            <w:tcW w:w="0" w:type="auto"/>
            <w:tcBorders>
              <w:top w:val="nil"/>
              <w:left w:val="nil"/>
              <w:bottom w:val="single" w:sz="4" w:space="0" w:color="auto"/>
              <w:right w:val="single" w:sz="4" w:space="0" w:color="auto"/>
            </w:tcBorders>
            <w:shd w:val="clear" w:color="auto" w:fill="auto"/>
            <w:noWrap/>
            <w:vAlign w:val="center"/>
            <w:hideMark/>
          </w:tcPr>
          <w:p w14:paraId="167B421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0,0000583</w:t>
            </w:r>
          </w:p>
        </w:tc>
        <w:tc>
          <w:tcPr>
            <w:tcW w:w="0" w:type="auto"/>
            <w:tcBorders>
              <w:top w:val="nil"/>
              <w:left w:val="nil"/>
              <w:bottom w:val="single" w:sz="4" w:space="0" w:color="auto"/>
              <w:right w:val="single" w:sz="4" w:space="0" w:color="auto"/>
            </w:tcBorders>
            <w:shd w:val="clear" w:color="auto" w:fill="auto"/>
            <w:noWrap/>
            <w:vAlign w:val="center"/>
            <w:hideMark/>
          </w:tcPr>
          <w:p w14:paraId="11A3837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0,0006</w:t>
            </w:r>
          </w:p>
        </w:tc>
        <w:tc>
          <w:tcPr>
            <w:tcW w:w="0" w:type="auto"/>
            <w:tcBorders>
              <w:top w:val="nil"/>
              <w:left w:val="nil"/>
              <w:bottom w:val="single" w:sz="4" w:space="0" w:color="auto"/>
              <w:right w:val="single" w:sz="4" w:space="0" w:color="auto"/>
            </w:tcBorders>
            <w:shd w:val="clear" w:color="auto" w:fill="auto"/>
            <w:noWrap/>
            <w:vAlign w:val="center"/>
            <w:hideMark/>
          </w:tcPr>
          <w:p w14:paraId="48F8140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0,0000583</w:t>
            </w:r>
          </w:p>
        </w:tc>
        <w:tc>
          <w:tcPr>
            <w:tcW w:w="0" w:type="auto"/>
            <w:tcBorders>
              <w:top w:val="nil"/>
              <w:left w:val="nil"/>
              <w:bottom w:val="single" w:sz="4" w:space="0" w:color="auto"/>
              <w:right w:val="single" w:sz="4" w:space="0" w:color="auto"/>
            </w:tcBorders>
            <w:shd w:val="clear" w:color="auto" w:fill="auto"/>
            <w:noWrap/>
            <w:vAlign w:val="center"/>
            <w:hideMark/>
          </w:tcPr>
          <w:p w14:paraId="7025EEB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0,0006</w:t>
            </w:r>
          </w:p>
        </w:tc>
        <w:tc>
          <w:tcPr>
            <w:tcW w:w="0" w:type="auto"/>
            <w:tcBorders>
              <w:top w:val="nil"/>
              <w:left w:val="nil"/>
              <w:bottom w:val="single" w:sz="4" w:space="0" w:color="auto"/>
              <w:right w:val="single" w:sz="4" w:space="0" w:color="auto"/>
            </w:tcBorders>
            <w:shd w:val="clear" w:color="auto" w:fill="auto"/>
            <w:noWrap/>
            <w:vAlign w:val="center"/>
            <w:hideMark/>
          </w:tcPr>
          <w:p w14:paraId="7A42F07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02A53535"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43294" w14:textId="6BE61123"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(0333) Сероводород (Дигидросульфид) (518)</w:t>
            </w:r>
          </w:p>
        </w:tc>
      </w:tr>
      <w:tr w:rsidR="005E48AD" w:rsidRPr="005E48AD" w14:paraId="341FA86E" w14:textId="77777777" w:rsidTr="005E48AD">
        <w:trPr>
          <w:trHeight w:val="227"/>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6F6D2C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1600C95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6001</w:t>
            </w:r>
          </w:p>
        </w:tc>
        <w:tc>
          <w:tcPr>
            <w:tcW w:w="0" w:type="auto"/>
            <w:tcBorders>
              <w:top w:val="nil"/>
              <w:left w:val="nil"/>
              <w:bottom w:val="single" w:sz="4" w:space="0" w:color="auto"/>
              <w:right w:val="single" w:sz="4" w:space="0" w:color="auto"/>
            </w:tcBorders>
            <w:shd w:val="clear" w:color="auto" w:fill="auto"/>
            <w:noWrap/>
            <w:vAlign w:val="center"/>
            <w:hideMark/>
          </w:tcPr>
          <w:p w14:paraId="37386C5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0,00032</w:t>
            </w:r>
          </w:p>
        </w:tc>
        <w:tc>
          <w:tcPr>
            <w:tcW w:w="0" w:type="auto"/>
            <w:tcBorders>
              <w:top w:val="nil"/>
              <w:left w:val="nil"/>
              <w:bottom w:val="single" w:sz="4" w:space="0" w:color="auto"/>
              <w:right w:val="single" w:sz="4" w:space="0" w:color="auto"/>
            </w:tcBorders>
            <w:shd w:val="clear" w:color="auto" w:fill="auto"/>
            <w:noWrap/>
            <w:vAlign w:val="center"/>
            <w:hideMark/>
          </w:tcPr>
          <w:p w14:paraId="0AA2054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0,012</w:t>
            </w:r>
          </w:p>
        </w:tc>
        <w:tc>
          <w:tcPr>
            <w:tcW w:w="0" w:type="auto"/>
            <w:tcBorders>
              <w:top w:val="nil"/>
              <w:left w:val="nil"/>
              <w:bottom w:val="single" w:sz="4" w:space="0" w:color="auto"/>
              <w:right w:val="single" w:sz="4" w:space="0" w:color="auto"/>
            </w:tcBorders>
            <w:shd w:val="clear" w:color="auto" w:fill="auto"/>
            <w:noWrap/>
            <w:vAlign w:val="center"/>
            <w:hideMark/>
          </w:tcPr>
          <w:p w14:paraId="04B03D7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0,00032</w:t>
            </w:r>
          </w:p>
        </w:tc>
        <w:tc>
          <w:tcPr>
            <w:tcW w:w="0" w:type="auto"/>
            <w:tcBorders>
              <w:top w:val="nil"/>
              <w:left w:val="nil"/>
              <w:bottom w:val="single" w:sz="4" w:space="0" w:color="auto"/>
              <w:right w:val="single" w:sz="4" w:space="0" w:color="auto"/>
            </w:tcBorders>
            <w:shd w:val="clear" w:color="auto" w:fill="auto"/>
            <w:noWrap/>
            <w:vAlign w:val="center"/>
            <w:hideMark/>
          </w:tcPr>
          <w:p w14:paraId="7832060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0,012</w:t>
            </w:r>
          </w:p>
        </w:tc>
        <w:tc>
          <w:tcPr>
            <w:tcW w:w="0" w:type="auto"/>
            <w:tcBorders>
              <w:top w:val="nil"/>
              <w:left w:val="nil"/>
              <w:bottom w:val="single" w:sz="4" w:space="0" w:color="auto"/>
              <w:right w:val="single" w:sz="4" w:space="0" w:color="auto"/>
            </w:tcBorders>
            <w:shd w:val="clear" w:color="auto" w:fill="auto"/>
            <w:noWrap/>
            <w:vAlign w:val="center"/>
            <w:hideMark/>
          </w:tcPr>
          <w:p w14:paraId="321EC6B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0,00032</w:t>
            </w:r>
          </w:p>
        </w:tc>
        <w:tc>
          <w:tcPr>
            <w:tcW w:w="0" w:type="auto"/>
            <w:tcBorders>
              <w:top w:val="nil"/>
              <w:left w:val="nil"/>
              <w:bottom w:val="single" w:sz="4" w:space="0" w:color="auto"/>
              <w:right w:val="single" w:sz="4" w:space="0" w:color="auto"/>
            </w:tcBorders>
            <w:shd w:val="clear" w:color="auto" w:fill="auto"/>
            <w:noWrap/>
            <w:vAlign w:val="center"/>
            <w:hideMark/>
          </w:tcPr>
          <w:p w14:paraId="61BA118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0,012</w:t>
            </w:r>
          </w:p>
        </w:tc>
        <w:tc>
          <w:tcPr>
            <w:tcW w:w="0" w:type="auto"/>
            <w:tcBorders>
              <w:top w:val="nil"/>
              <w:left w:val="nil"/>
              <w:bottom w:val="single" w:sz="4" w:space="0" w:color="auto"/>
              <w:right w:val="single" w:sz="4" w:space="0" w:color="auto"/>
            </w:tcBorders>
            <w:shd w:val="clear" w:color="auto" w:fill="auto"/>
            <w:noWrap/>
            <w:vAlign w:val="center"/>
            <w:hideMark/>
          </w:tcPr>
          <w:p w14:paraId="3A403B7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0,00032</w:t>
            </w:r>
          </w:p>
        </w:tc>
        <w:tc>
          <w:tcPr>
            <w:tcW w:w="0" w:type="auto"/>
            <w:tcBorders>
              <w:top w:val="nil"/>
              <w:left w:val="nil"/>
              <w:bottom w:val="single" w:sz="4" w:space="0" w:color="auto"/>
              <w:right w:val="single" w:sz="4" w:space="0" w:color="auto"/>
            </w:tcBorders>
            <w:shd w:val="clear" w:color="auto" w:fill="auto"/>
            <w:noWrap/>
            <w:vAlign w:val="center"/>
            <w:hideMark/>
          </w:tcPr>
          <w:p w14:paraId="4D363DF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0,012</w:t>
            </w:r>
          </w:p>
        </w:tc>
        <w:tc>
          <w:tcPr>
            <w:tcW w:w="0" w:type="auto"/>
            <w:tcBorders>
              <w:top w:val="nil"/>
              <w:left w:val="nil"/>
              <w:bottom w:val="single" w:sz="4" w:space="0" w:color="auto"/>
              <w:right w:val="single" w:sz="4" w:space="0" w:color="auto"/>
            </w:tcBorders>
            <w:shd w:val="clear" w:color="auto" w:fill="auto"/>
            <w:noWrap/>
            <w:vAlign w:val="center"/>
            <w:hideMark/>
          </w:tcPr>
          <w:p w14:paraId="34F4F31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6E8AB8FF"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3D8D5855"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2827C9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6005</w:t>
            </w:r>
          </w:p>
        </w:tc>
        <w:tc>
          <w:tcPr>
            <w:tcW w:w="0" w:type="auto"/>
            <w:tcBorders>
              <w:top w:val="nil"/>
              <w:left w:val="nil"/>
              <w:bottom w:val="single" w:sz="4" w:space="0" w:color="auto"/>
              <w:right w:val="single" w:sz="4" w:space="0" w:color="auto"/>
            </w:tcBorders>
            <w:shd w:val="clear" w:color="auto" w:fill="auto"/>
            <w:noWrap/>
            <w:vAlign w:val="center"/>
            <w:hideMark/>
          </w:tcPr>
          <w:p w14:paraId="12F259D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0,00032</w:t>
            </w:r>
          </w:p>
        </w:tc>
        <w:tc>
          <w:tcPr>
            <w:tcW w:w="0" w:type="auto"/>
            <w:tcBorders>
              <w:top w:val="nil"/>
              <w:left w:val="nil"/>
              <w:bottom w:val="single" w:sz="4" w:space="0" w:color="auto"/>
              <w:right w:val="single" w:sz="4" w:space="0" w:color="auto"/>
            </w:tcBorders>
            <w:shd w:val="clear" w:color="auto" w:fill="auto"/>
            <w:noWrap/>
            <w:vAlign w:val="center"/>
            <w:hideMark/>
          </w:tcPr>
          <w:p w14:paraId="766C59C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0,0049</w:t>
            </w:r>
          </w:p>
        </w:tc>
        <w:tc>
          <w:tcPr>
            <w:tcW w:w="0" w:type="auto"/>
            <w:tcBorders>
              <w:top w:val="nil"/>
              <w:left w:val="nil"/>
              <w:bottom w:val="single" w:sz="4" w:space="0" w:color="auto"/>
              <w:right w:val="single" w:sz="4" w:space="0" w:color="auto"/>
            </w:tcBorders>
            <w:shd w:val="clear" w:color="auto" w:fill="auto"/>
            <w:noWrap/>
            <w:vAlign w:val="center"/>
            <w:hideMark/>
          </w:tcPr>
          <w:p w14:paraId="35BDF42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0,00032</w:t>
            </w:r>
          </w:p>
        </w:tc>
        <w:tc>
          <w:tcPr>
            <w:tcW w:w="0" w:type="auto"/>
            <w:tcBorders>
              <w:top w:val="nil"/>
              <w:left w:val="nil"/>
              <w:bottom w:val="single" w:sz="4" w:space="0" w:color="auto"/>
              <w:right w:val="single" w:sz="4" w:space="0" w:color="auto"/>
            </w:tcBorders>
            <w:shd w:val="clear" w:color="auto" w:fill="auto"/>
            <w:noWrap/>
            <w:vAlign w:val="center"/>
            <w:hideMark/>
          </w:tcPr>
          <w:p w14:paraId="534B43C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0,0049</w:t>
            </w:r>
          </w:p>
        </w:tc>
        <w:tc>
          <w:tcPr>
            <w:tcW w:w="0" w:type="auto"/>
            <w:tcBorders>
              <w:top w:val="nil"/>
              <w:left w:val="nil"/>
              <w:bottom w:val="single" w:sz="4" w:space="0" w:color="auto"/>
              <w:right w:val="single" w:sz="4" w:space="0" w:color="auto"/>
            </w:tcBorders>
            <w:shd w:val="clear" w:color="auto" w:fill="auto"/>
            <w:noWrap/>
            <w:vAlign w:val="center"/>
            <w:hideMark/>
          </w:tcPr>
          <w:p w14:paraId="0973B5B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0,00032</w:t>
            </w:r>
          </w:p>
        </w:tc>
        <w:tc>
          <w:tcPr>
            <w:tcW w:w="0" w:type="auto"/>
            <w:tcBorders>
              <w:top w:val="nil"/>
              <w:left w:val="nil"/>
              <w:bottom w:val="single" w:sz="4" w:space="0" w:color="auto"/>
              <w:right w:val="single" w:sz="4" w:space="0" w:color="auto"/>
            </w:tcBorders>
            <w:shd w:val="clear" w:color="auto" w:fill="auto"/>
            <w:noWrap/>
            <w:vAlign w:val="center"/>
            <w:hideMark/>
          </w:tcPr>
          <w:p w14:paraId="370FA69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0,0049</w:t>
            </w:r>
          </w:p>
        </w:tc>
        <w:tc>
          <w:tcPr>
            <w:tcW w:w="0" w:type="auto"/>
            <w:tcBorders>
              <w:top w:val="nil"/>
              <w:left w:val="nil"/>
              <w:bottom w:val="single" w:sz="4" w:space="0" w:color="auto"/>
              <w:right w:val="single" w:sz="4" w:space="0" w:color="auto"/>
            </w:tcBorders>
            <w:shd w:val="clear" w:color="auto" w:fill="auto"/>
            <w:noWrap/>
            <w:vAlign w:val="center"/>
            <w:hideMark/>
          </w:tcPr>
          <w:p w14:paraId="6E77D38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0,00032</w:t>
            </w:r>
          </w:p>
        </w:tc>
        <w:tc>
          <w:tcPr>
            <w:tcW w:w="0" w:type="auto"/>
            <w:tcBorders>
              <w:top w:val="nil"/>
              <w:left w:val="nil"/>
              <w:bottom w:val="single" w:sz="4" w:space="0" w:color="auto"/>
              <w:right w:val="single" w:sz="4" w:space="0" w:color="auto"/>
            </w:tcBorders>
            <w:shd w:val="clear" w:color="auto" w:fill="auto"/>
            <w:noWrap/>
            <w:vAlign w:val="center"/>
            <w:hideMark/>
          </w:tcPr>
          <w:p w14:paraId="05FA39C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0,0049</w:t>
            </w:r>
          </w:p>
        </w:tc>
        <w:tc>
          <w:tcPr>
            <w:tcW w:w="0" w:type="auto"/>
            <w:tcBorders>
              <w:top w:val="nil"/>
              <w:left w:val="nil"/>
              <w:bottom w:val="single" w:sz="4" w:space="0" w:color="auto"/>
              <w:right w:val="single" w:sz="4" w:space="0" w:color="auto"/>
            </w:tcBorders>
            <w:shd w:val="clear" w:color="auto" w:fill="auto"/>
            <w:noWrap/>
            <w:vAlign w:val="center"/>
            <w:hideMark/>
          </w:tcPr>
          <w:p w14:paraId="6B887F5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41EEB442"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5AE8010D"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17D37A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6012</w:t>
            </w:r>
          </w:p>
        </w:tc>
        <w:tc>
          <w:tcPr>
            <w:tcW w:w="0" w:type="auto"/>
            <w:tcBorders>
              <w:top w:val="nil"/>
              <w:left w:val="nil"/>
              <w:bottom w:val="single" w:sz="4" w:space="0" w:color="auto"/>
              <w:right w:val="single" w:sz="4" w:space="0" w:color="auto"/>
            </w:tcBorders>
            <w:shd w:val="clear" w:color="auto" w:fill="auto"/>
            <w:noWrap/>
            <w:vAlign w:val="center"/>
            <w:hideMark/>
          </w:tcPr>
          <w:p w14:paraId="0BCCB2A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0,00032</w:t>
            </w:r>
          </w:p>
        </w:tc>
        <w:tc>
          <w:tcPr>
            <w:tcW w:w="0" w:type="auto"/>
            <w:tcBorders>
              <w:top w:val="nil"/>
              <w:left w:val="nil"/>
              <w:bottom w:val="single" w:sz="4" w:space="0" w:color="auto"/>
              <w:right w:val="single" w:sz="4" w:space="0" w:color="auto"/>
            </w:tcBorders>
            <w:shd w:val="clear" w:color="auto" w:fill="auto"/>
            <w:noWrap/>
            <w:vAlign w:val="center"/>
            <w:hideMark/>
          </w:tcPr>
          <w:p w14:paraId="46EF426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w:t>
            </w:r>
          </w:p>
        </w:tc>
        <w:tc>
          <w:tcPr>
            <w:tcW w:w="0" w:type="auto"/>
            <w:tcBorders>
              <w:top w:val="nil"/>
              <w:left w:val="nil"/>
              <w:bottom w:val="single" w:sz="4" w:space="0" w:color="auto"/>
              <w:right w:val="single" w:sz="4" w:space="0" w:color="auto"/>
            </w:tcBorders>
            <w:shd w:val="clear" w:color="auto" w:fill="auto"/>
            <w:noWrap/>
            <w:vAlign w:val="center"/>
            <w:hideMark/>
          </w:tcPr>
          <w:p w14:paraId="63D2718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0,00032</w:t>
            </w:r>
          </w:p>
        </w:tc>
        <w:tc>
          <w:tcPr>
            <w:tcW w:w="0" w:type="auto"/>
            <w:tcBorders>
              <w:top w:val="nil"/>
              <w:left w:val="nil"/>
              <w:bottom w:val="single" w:sz="4" w:space="0" w:color="auto"/>
              <w:right w:val="single" w:sz="4" w:space="0" w:color="auto"/>
            </w:tcBorders>
            <w:shd w:val="clear" w:color="auto" w:fill="auto"/>
            <w:noWrap/>
            <w:vAlign w:val="center"/>
            <w:hideMark/>
          </w:tcPr>
          <w:p w14:paraId="1B5A56A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w:t>
            </w:r>
          </w:p>
        </w:tc>
        <w:tc>
          <w:tcPr>
            <w:tcW w:w="0" w:type="auto"/>
            <w:tcBorders>
              <w:top w:val="nil"/>
              <w:left w:val="nil"/>
              <w:bottom w:val="single" w:sz="4" w:space="0" w:color="auto"/>
              <w:right w:val="single" w:sz="4" w:space="0" w:color="auto"/>
            </w:tcBorders>
            <w:shd w:val="clear" w:color="auto" w:fill="auto"/>
            <w:noWrap/>
            <w:vAlign w:val="center"/>
            <w:hideMark/>
          </w:tcPr>
          <w:p w14:paraId="73BA51B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0,00032</w:t>
            </w:r>
          </w:p>
        </w:tc>
        <w:tc>
          <w:tcPr>
            <w:tcW w:w="0" w:type="auto"/>
            <w:tcBorders>
              <w:top w:val="nil"/>
              <w:left w:val="nil"/>
              <w:bottom w:val="single" w:sz="4" w:space="0" w:color="auto"/>
              <w:right w:val="single" w:sz="4" w:space="0" w:color="auto"/>
            </w:tcBorders>
            <w:shd w:val="clear" w:color="auto" w:fill="auto"/>
            <w:noWrap/>
            <w:vAlign w:val="center"/>
            <w:hideMark/>
          </w:tcPr>
          <w:p w14:paraId="4DDE345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w:t>
            </w:r>
          </w:p>
        </w:tc>
        <w:tc>
          <w:tcPr>
            <w:tcW w:w="0" w:type="auto"/>
            <w:tcBorders>
              <w:top w:val="nil"/>
              <w:left w:val="nil"/>
              <w:bottom w:val="single" w:sz="4" w:space="0" w:color="auto"/>
              <w:right w:val="single" w:sz="4" w:space="0" w:color="auto"/>
            </w:tcBorders>
            <w:shd w:val="clear" w:color="auto" w:fill="auto"/>
            <w:noWrap/>
            <w:vAlign w:val="center"/>
            <w:hideMark/>
          </w:tcPr>
          <w:p w14:paraId="608B03D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0,00032</w:t>
            </w:r>
          </w:p>
        </w:tc>
        <w:tc>
          <w:tcPr>
            <w:tcW w:w="0" w:type="auto"/>
            <w:tcBorders>
              <w:top w:val="nil"/>
              <w:left w:val="nil"/>
              <w:bottom w:val="single" w:sz="4" w:space="0" w:color="auto"/>
              <w:right w:val="single" w:sz="4" w:space="0" w:color="auto"/>
            </w:tcBorders>
            <w:shd w:val="clear" w:color="auto" w:fill="auto"/>
            <w:noWrap/>
            <w:vAlign w:val="center"/>
            <w:hideMark/>
          </w:tcPr>
          <w:p w14:paraId="501F09D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w:t>
            </w:r>
          </w:p>
        </w:tc>
        <w:tc>
          <w:tcPr>
            <w:tcW w:w="0" w:type="auto"/>
            <w:tcBorders>
              <w:top w:val="nil"/>
              <w:left w:val="nil"/>
              <w:bottom w:val="single" w:sz="4" w:space="0" w:color="auto"/>
              <w:right w:val="single" w:sz="4" w:space="0" w:color="auto"/>
            </w:tcBorders>
            <w:shd w:val="clear" w:color="auto" w:fill="auto"/>
            <w:noWrap/>
            <w:vAlign w:val="center"/>
            <w:hideMark/>
          </w:tcPr>
          <w:p w14:paraId="51C9B34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7A0FD9E3"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7D86142D"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BC0F82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6017</w:t>
            </w:r>
          </w:p>
        </w:tc>
        <w:tc>
          <w:tcPr>
            <w:tcW w:w="0" w:type="auto"/>
            <w:tcBorders>
              <w:top w:val="nil"/>
              <w:left w:val="nil"/>
              <w:bottom w:val="single" w:sz="4" w:space="0" w:color="auto"/>
              <w:right w:val="single" w:sz="4" w:space="0" w:color="auto"/>
            </w:tcBorders>
            <w:shd w:val="clear" w:color="auto" w:fill="auto"/>
            <w:noWrap/>
            <w:vAlign w:val="center"/>
            <w:hideMark/>
          </w:tcPr>
          <w:p w14:paraId="54FC1ED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0,0004</w:t>
            </w:r>
          </w:p>
        </w:tc>
        <w:tc>
          <w:tcPr>
            <w:tcW w:w="0" w:type="auto"/>
            <w:tcBorders>
              <w:top w:val="nil"/>
              <w:left w:val="nil"/>
              <w:bottom w:val="single" w:sz="4" w:space="0" w:color="auto"/>
              <w:right w:val="single" w:sz="4" w:space="0" w:color="auto"/>
            </w:tcBorders>
            <w:shd w:val="clear" w:color="auto" w:fill="auto"/>
            <w:noWrap/>
            <w:vAlign w:val="center"/>
            <w:hideMark/>
          </w:tcPr>
          <w:p w14:paraId="673927C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0,0011</w:t>
            </w:r>
          </w:p>
        </w:tc>
        <w:tc>
          <w:tcPr>
            <w:tcW w:w="0" w:type="auto"/>
            <w:tcBorders>
              <w:top w:val="nil"/>
              <w:left w:val="nil"/>
              <w:bottom w:val="single" w:sz="4" w:space="0" w:color="auto"/>
              <w:right w:val="single" w:sz="4" w:space="0" w:color="auto"/>
            </w:tcBorders>
            <w:shd w:val="clear" w:color="auto" w:fill="auto"/>
            <w:noWrap/>
            <w:vAlign w:val="center"/>
            <w:hideMark/>
          </w:tcPr>
          <w:p w14:paraId="16B7E42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0,0004</w:t>
            </w:r>
          </w:p>
        </w:tc>
        <w:tc>
          <w:tcPr>
            <w:tcW w:w="0" w:type="auto"/>
            <w:tcBorders>
              <w:top w:val="nil"/>
              <w:left w:val="nil"/>
              <w:bottom w:val="single" w:sz="4" w:space="0" w:color="auto"/>
              <w:right w:val="single" w:sz="4" w:space="0" w:color="auto"/>
            </w:tcBorders>
            <w:shd w:val="clear" w:color="auto" w:fill="auto"/>
            <w:noWrap/>
            <w:vAlign w:val="center"/>
            <w:hideMark/>
          </w:tcPr>
          <w:p w14:paraId="27B92E8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0,0011</w:t>
            </w:r>
          </w:p>
        </w:tc>
        <w:tc>
          <w:tcPr>
            <w:tcW w:w="0" w:type="auto"/>
            <w:tcBorders>
              <w:top w:val="nil"/>
              <w:left w:val="nil"/>
              <w:bottom w:val="single" w:sz="4" w:space="0" w:color="auto"/>
              <w:right w:val="single" w:sz="4" w:space="0" w:color="auto"/>
            </w:tcBorders>
            <w:shd w:val="clear" w:color="auto" w:fill="auto"/>
            <w:noWrap/>
            <w:vAlign w:val="center"/>
            <w:hideMark/>
          </w:tcPr>
          <w:p w14:paraId="063A898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0,0004</w:t>
            </w:r>
          </w:p>
        </w:tc>
        <w:tc>
          <w:tcPr>
            <w:tcW w:w="0" w:type="auto"/>
            <w:tcBorders>
              <w:top w:val="nil"/>
              <w:left w:val="nil"/>
              <w:bottom w:val="single" w:sz="4" w:space="0" w:color="auto"/>
              <w:right w:val="single" w:sz="4" w:space="0" w:color="auto"/>
            </w:tcBorders>
            <w:shd w:val="clear" w:color="auto" w:fill="auto"/>
            <w:noWrap/>
            <w:vAlign w:val="center"/>
            <w:hideMark/>
          </w:tcPr>
          <w:p w14:paraId="0EBB828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0,0011</w:t>
            </w:r>
          </w:p>
        </w:tc>
        <w:tc>
          <w:tcPr>
            <w:tcW w:w="0" w:type="auto"/>
            <w:tcBorders>
              <w:top w:val="nil"/>
              <w:left w:val="nil"/>
              <w:bottom w:val="single" w:sz="4" w:space="0" w:color="auto"/>
              <w:right w:val="single" w:sz="4" w:space="0" w:color="auto"/>
            </w:tcBorders>
            <w:shd w:val="clear" w:color="auto" w:fill="auto"/>
            <w:noWrap/>
            <w:vAlign w:val="center"/>
            <w:hideMark/>
          </w:tcPr>
          <w:p w14:paraId="4A8C01A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0,0004</w:t>
            </w:r>
          </w:p>
        </w:tc>
        <w:tc>
          <w:tcPr>
            <w:tcW w:w="0" w:type="auto"/>
            <w:tcBorders>
              <w:top w:val="nil"/>
              <w:left w:val="nil"/>
              <w:bottom w:val="single" w:sz="4" w:space="0" w:color="auto"/>
              <w:right w:val="single" w:sz="4" w:space="0" w:color="auto"/>
            </w:tcBorders>
            <w:shd w:val="clear" w:color="auto" w:fill="auto"/>
            <w:noWrap/>
            <w:vAlign w:val="center"/>
            <w:hideMark/>
          </w:tcPr>
          <w:p w14:paraId="7828913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0,0011</w:t>
            </w:r>
          </w:p>
        </w:tc>
        <w:tc>
          <w:tcPr>
            <w:tcW w:w="0" w:type="auto"/>
            <w:tcBorders>
              <w:top w:val="nil"/>
              <w:left w:val="nil"/>
              <w:bottom w:val="single" w:sz="4" w:space="0" w:color="auto"/>
              <w:right w:val="single" w:sz="4" w:space="0" w:color="auto"/>
            </w:tcBorders>
            <w:shd w:val="clear" w:color="auto" w:fill="auto"/>
            <w:noWrap/>
            <w:vAlign w:val="center"/>
            <w:hideMark/>
          </w:tcPr>
          <w:p w14:paraId="4757457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599B1C7F"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4D26D180"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53FF50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6018</w:t>
            </w:r>
          </w:p>
        </w:tc>
        <w:tc>
          <w:tcPr>
            <w:tcW w:w="0" w:type="auto"/>
            <w:tcBorders>
              <w:top w:val="nil"/>
              <w:left w:val="nil"/>
              <w:bottom w:val="single" w:sz="4" w:space="0" w:color="auto"/>
              <w:right w:val="single" w:sz="4" w:space="0" w:color="auto"/>
            </w:tcBorders>
            <w:shd w:val="clear" w:color="auto" w:fill="auto"/>
            <w:noWrap/>
            <w:vAlign w:val="center"/>
            <w:hideMark/>
          </w:tcPr>
          <w:p w14:paraId="61A85CC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0,000057</w:t>
            </w:r>
          </w:p>
        </w:tc>
        <w:tc>
          <w:tcPr>
            <w:tcW w:w="0" w:type="auto"/>
            <w:tcBorders>
              <w:top w:val="nil"/>
              <w:left w:val="nil"/>
              <w:bottom w:val="single" w:sz="4" w:space="0" w:color="auto"/>
              <w:right w:val="single" w:sz="4" w:space="0" w:color="auto"/>
            </w:tcBorders>
            <w:shd w:val="clear" w:color="auto" w:fill="auto"/>
            <w:noWrap/>
            <w:vAlign w:val="center"/>
            <w:hideMark/>
          </w:tcPr>
          <w:p w14:paraId="12FCC19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6,24E-05</w:t>
            </w:r>
          </w:p>
        </w:tc>
        <w:tc>
          <w:tcPr>
            <w:tcW w:w="0" w:type="auto"/>
            <w:tcBorders>
              <w:top w:val="nil"/>
              <w:left w:val="nil"/>
              <w:bottom w:val="single" w:sz="4" w:space="0" w:color="auto"/>
              <w:right w:val="single" w:sz="4" w:space="0" w:color="auto"/>
            </w:tcBorders>
            <w:shd w:val="clear" w:color="auto" w:fill="auto"/>
            <w:noWrap/>
            <w:vAlign w:val="center"/>
            <w:hideMark/>
          </w:tcPr>
          <w:p w14:paraId="059CBD7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0,000057</w:t>
            </w:r>
          </w:p>
        </w:tc>
        <w:tc>
          <w:tcPr>
            <w:tcW w:w="0" w:type="auto"/>
            <w:tcBorders>
              <w:top w:val="nil"/>
              <w:left w:val="nil"/>
              <w:bottom w:val="single" w:sz="4" w:space="0" w:color="auto"/>
              <w:right w:val="single" w:sz="4" w:space="0" w:color="auto"/>
            </w:tcBorders>
            <w:shd w:val="clear" w:color="auto" w:fill="auto"/>
            <w:noWrap/>
            <w:vAlign w:val="center"/>
            <w:hideMark/>
          </w:tcPr>
          <w:p w14:paraId="691E3E3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0,0000624</w:t>
            </w:r>
          </w:p>
        </w:tc>
        <w:tc>
          <w:tcPr>
            <w:tcW w:w="0" w:type="auto"/>
            <w:tcBorders>
              <w:top w:val="nil"/>
              <w:left w:val="nil"/>
              <w:bottom w:val="single" w:sz="4" w:space="0" w:color="auto"/>
              <w:right w:val="single" w:sz="4" w:space="0" w:color="auto"/>
            </w:tcBorders>
            <w:shd w:val="clear" w:color="auto" w:fill="auto"/>
            <w:noWrap/>
            <w:vAlign w:val="center"/>
            <w:hideMark/>
          </w:tcPr>
          <w:p w14:paraId="4846EEE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0,000057</w:t>
            </w:r>
          </w:p>
        </w:tc>
        <w:tc>
          <w:tcPr>
            <w:tcW w:w="0" w:type="auto"/>
            <w:tcBorders>
              <w:top w:val="nil"/>
              <w:left w:val="nil"/>
              <w:bottom w:val="single" w:sz="4" w:space="0" w:color="auto"/>
              <w:right w:val="single" w:sz="4" w:space="0" w:color="auto"/>
            </w:tcBorders>
            <w:shd w:val="clear" w:color="auto" w:fill="auto"/>
            <w:noWrap/>
            <w:vAlign w:val="center"/>
            <w:hideMark/>
          </w:tcPr>
          <w:p w14:paraId="6448AD1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0,0000624</w:t>
            </w:r>
          </w:p>
        </w:tc>
        <w:tc>
          <w:tcPr>
            <w:tcW w:w="0" w:type="auto"/>
            <w:tcBorders>
              <w:top w:val="nil"/>
              <w:left w:val="nil"/>
              <w:bottom w:val="single" w:sz="4" w:space="0" w:color="auto"/>
              <w:right w:val="single" w:sz="4" w:space="0" w:color="auto"/>
            </w:tcBorders>
            <w:shd w:val="clear" w:color="auto" w:fill="auto"/>
            <w:noWrap/>
            <w:vAlign w:val="center"/>
            <w:hideMark/>
          </w:tcPr>
          <w:p w14:paraId="532672D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0,000057</w:t>
            </w:r>
          </w:p>
        </w:tc>
        <w:tc>
          <w:tcPr>
            <w:tcW w:w="0" w:type="auto"/>
            <w:tcBorders>
              <w:top w:val="nil"/>
              <w:left w:val="nil"/>
              <w:bottom w:val="single" w:sz="4" w:space="0" w:color="auto"/>
              <w:right w:val="single" w:sz="4" w:space="0" w:color="auto"/>
            </w:tcBorders>
            <w:shd w:val="clear" w:color="auto" w:fill="auto"/>
            <w:noWrap/>
            <w:vAlign w:val="center"/>
            <w:hideMark/>
          </w:tcPr>
          <w:p w14:paraId="0510E0F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0,0000624</w:t>
            </w:r>
          </w:p>
        </w:tc>
        <w:tc>
          <w:tcPr>
            <w:tcW w:w="0" w:type="auto"/>
            <w:tcBorders>
              <w:top w:val="nil"/>
              <w:left w:val="nil"/>
              <w:bottom w:val="single" w:sz="4" w:space="0" w:color="auto"/>
              <w:right w:val="single" w:sz="4" w:space="0" w:color="auto"/>
            </w:tcBorders>
            <w:shd w:val="clear" w:color="auto" w:fill="auto"/>
            <w:noWrap/>
            <w:vAlign w:val="center"/>
            <w:hideMark/>
          </w:tcPr>
          <w:p w14:paraId="7392964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4B568710"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2EA108BB"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2D8CA8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6021</w:t>
            </w:r>
          </w:p>
        </w:tc>
        <w:tc>
          <w:tcPr>
            <w:tcW w:w="0" w:type="auto"/>
            <w:tcBorders>
              <w:top w:val="nil"/>
              <w:left w:val="nil"/>
              <w:bottom w:val="single" w:sz="4" w:space="0" w:color="auto"/>
              <w:right w:val="single" w:sz="4" w:space="0" w:color="auto"/>
            </w:tcBorders>
            <w:shd w:val="clear" w:color="auto" w:fill="auto"/>
            <w:noWrap/>
            <w:vAlign w:val="center"/>
            <w:hideMark/>
          </w:tcPr>
          <w:p w14:paraId="01DF23D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6,94E-06</w:t>
            </w:r>
          </w:p>
        </w:tc>
        <w:tc>
          <w:tcPr>
            <w:tcW w:w="0" w:type="auto"/>
            <w:tcBorders>
              <w:top w:val="nil"/>
              <w:left w:val="nil"/>
              <w:bottom w:val="single" w:sz="4" w:space="0" w:color="auto"/>
              <w:right w:val="single" w:sz="4" w:space="0" w:color="auto"/>
            </w:tcBorders>
            <w:shd w:val="clear" w:color="auto" w:fill="auto"/>
            <w:noWrap/>
            <w:vAlign w:val="center"/>
            <w:hideMark/>
          </w:tcPr>
          <w:p w14:paraId="686DE35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0,00005</w:t>
            </w:r>
          </w:p>
        </w:tc>
        <w:tc>
          <w:tcPr>
            <w:tcW w:w="0" w:type="auto"/>
            <w:tcBorders>
              <w:top w:val="nil"/>
              <w:left w:val="nil"/>
              <w:bottom w:val="single" w:sz="4" w:space="0" w:color="auto"/>
              <w:right w:val="single" w:sz="4" w:space="0" w:color="auto"/>
            </w:tcBorders>
            <w:shd w:val="clear" w:color="auto" w:fill="auto"/>
            <w:noWrap/>
            <w:vAlign w:val="center"/>
            <w:hideMark/>
          </w:tcPr>
          <w:p w14:paraId="5AB849D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0,00000694</w:t>
            </w:r>
          </w:p>
        </w:tc>
        <w:tc>
          <w:tcPr>
            <w:tcW w:w="0" w:type="auto"/>
            <w:tcBorders>
              <w:top w:val="nil"/>
              <w:left w:val="nil"/>
              <w:bottom w:val="single" w:sz="4" w:space="0" w:color="auto"/>
              <w:right w:val="single" w:sz="4" w:space="0" w:color="auto"/>
            </w:tcBorders>
            <w:shd w:val="clear" w:color="auto" w:fill="auto"/>
            <w:noWrap/>
            <w:vAlign w:val="center"/>
            <w:hideMark/>
          </w:tcPr>
          <w:p w14:paraId="6AF5B2E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0,00005</w:t>
            </w:r>
          </w:p>
        </w:tc>
        <w:tc>
          <w:tcPr>
            <w:tcW w:w="0" w:type="auto"/>
            <w:tcBorders>
              <w:top w:val="nil"/>
              <w:left w:val="nil"/>
              <w:bottom w:val="single" w:sz="4" w:space="0" w:color="auto"/>
              <w:right w:val="single" w:sz="4" w:space="0" w:color="auto"/>
            </w:tcBorders>
            <w:shd w:val="clear" w:color="auto" w:fill="auto"/>
            <w:noWrap/>
            <w:vAlign w:val="center"/>
            <w:hideMark/>
          </w:tcPr>
          <w:p w14:paraId="6EDCC35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0,00000694</w:t>
            </w:r>
          </w:p>
        </w:tc>
        <w:tc>
          <w:tcPr>
            <w:tcW w:w="0" w:type="auto"/>
            <w:tcBorders>
              <w:top w:val="nil"/>
              <w:left w:val="nil"/>
              <w:bottom w:val="single" w:sz="4" w:space="0" w:color="auto"/>
              <w:right w:val="single" w:sz="4" w:space="0" w:color="auto"/>
            </w:tcBorders>
            <w:shd w:val="clear" w:color="auto" w:fill="auto"/>
            <w:noWrap/>
            <w:vAlign w:val="center"/>
            <w:hideMark/>
          </w:tcPr>
          <w:p w14:paraId="263F042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0,00005</w:t>
            </w:r>
          </w:p>
        </w:tc>
        <w:tc>
          <w:tcPr>
            <w:tcW w:w="0" w:type="auto"/>
            <w:tcBorders>
              <w:top w:val="nil"/>
              <w:left w:val="nil"/>
              <w:bottom w:val="single" w:sz="4" w:space="0" w:color="auto"/>
              <w:right w:val="single" w:sz="4" w:space="0" w:color="auto"/>
            </w:tcBorders>
            <w:shd w:val="clear" w:color="auto" w:fill="auto"/>
            <w:noWrap/>
            <w:vAlign w:val="center"/>
            <w:hideMark/>
          </w:tcPr>
          <w:p w14:paraId="5A8FF9E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0,00000694</w:t>
            </w:r>
          </w:p>
        </w:tc>
        <w:tc>
          <w:tcPr>
            <w:tcW w:w="0" w:type="auto"/>
            <w:tcBorders>
              <w:top w:val="nil"/>
              <w:left w:val="nil"/>
              <w:bottom w:val="single" w:sz="4" w:space="0" w:color="auto"/>
              <w:right w:val="single" w:sz="4" w:space="0" w:color="auto"/>
            </w:tcBorders>
            <w:shd w:val="clear" w:color="auto" w:fill="auto"/>
            <w:noWrap/>
            <w:vAlign w:val="center"/>
            <w:hideMark/>
          </w:tcPr>
          <w:p w14:paraId="6072FEA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0,00005</w:t>
            </w:r>
          </w:p>
        </w:tc>
        <w:tc>
          <w:tcPr>
            <w:tcW w:w="0" w:type="auto"/>
            <w:tcBorders>
              <w:top w:val="nil"/>
              <w:left w:val="nil"/>
              <w:bottom w:val="single" w:sz="4" w:space="0" w:color="auto"/>
              <w:right w:val="single" w:sz="4" w:space="0" w:color="auto"/>
            </w:tcBorders>
            <w:shd w:val="clear" w:color="auto" w:fill="auto"/>
            <w:noWrap/>
            <w:vAlign w:val="center"/>
            <w:hideMark/>
          </w:tcPr>
          <w:p w14:paraId="36A0A13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3CADDD91"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51884BDA"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4D2B84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6023</w:t>
            </w:r>
          </w:p>
        </w:tc>
        <w:tc>
          <w:tcPr>
            <w:tcW w:w="0" w:type="auto"/>
            <w:tcBorders>
              <w:top w:val="nil"/>
              <w:left w:val="nil"/>
              <w:bottom w:val="single" w:sz="4" w:space="0" w:color="auto"/>
              <w:right w:val="single" w:sz="4" w:space="0" w:color="auto"/>
            </w:tcBorders>
            <w:shd w:val="clear" w:color="auto" w:fill="auto"/>
            <w:noWrap/>
            <w:vAlign w:val="center"/>
            <w:hideMark/>
          </w:tcPr>
          <w:p w14:paraId="52F4133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4E-08</w:t>
            </w:r>
          </w:p>
        </w:tc>
        <w:tc>
          <w:tcPr>
            <w:tcW w:w="0" w:type="auto"/>
            <w:tcBorders>
              <w:top w:val="nil"/>
              <w:left w:val="nil"/>
              <w:bottom w:val="single" w:sz="4" w:space="0" w:color="auto"/>
              <w:right w:val="single" w:sz="4" w:space="0" w:color="auto"/>
            </w:tcBorders>
            <w:shd w:val="clear" w:color="auto" w:fill="auto"/>
            <w:noWrap/>
            <w:vAlign w:val="center"/>
            <w:hideMark/>
          </w:tcPr>
          <w:p w14:paraId="78932C2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4112C7D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0,00000004</w:t>
            </w:r>
          </w:p>
        </w:tc>
        <w:tc>
          <w:tcPr>
            <w:tcW w:w="0" w:type="auto"/>
            <w:tcBorders>
              <w:top w:val="nil"/>
              <w:left w:val="nil"/>
              <w:bottom w:val="single" w:sz="4" w:space="0" w:color="auto"/>
              <w:right w:val="single" w:sz="4" w:space="0" w:color="auto"/>
            </w:tcBorders>
            <w:shd w:val="clear" w:color="auto" w:fill="auto"/>
            <w:noWrap/>
            <w:vAlign w:val="center"/>
            <w:hideMark/>
          </w:tcPr>
          <w:p w14:paraId="08884E0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7025553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0,00000004</w:t>
            </w:r>
          </w:p>
        </w:tc>
        <w:tc>
          <w:tcPr>
            <w:tcW w:w="0" w:type="auto"/>
            <w:tcBorders>
              <w:top w:val="nil"/>
              <w:left w:val="nil"/>
              <w:bottom w:val="single" w:sz="4" w:space="0" w:color="auto"/>
              <w:right w:val="single" w:sz="4" w:space="0" w:color="auto"/>
            </w:tcBorders>
            <w:shd w:val="clear" w:color="auto" w:fill="auto"/>
            <w:noWrap/>
            <w:vAlign w:val="center"/>
            <w:hideMark/>
          </w:tcPr>
          <w:p w14:paraId="63437C3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2F023F3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0,00000004</w:t>
            </w:r>
          </w:p>
        </w:tc>
        <w:tc>
          <w:tcPr>
            <w:tcW w:w="0" w:type="auto"/>
            <w:tcBorders>
              <w:top w:val="nil"/>
              <w:left w:val="nil"/>
              <w:bottom w:val="single" w:sz="4" w:space="0" w:color="auto"/>
              <w:right w:val="single" w:sz="4" w:space="0" w:color="auto"/>
            </w:tcBorders>
            <w:shd w:val="clear" w:color="auto" w:fill="auto"/>
            <w:noWrap/>
            <w:vAlign w:val="center"/>
            <w:hideMark/>
          </w:tcPr>
          <w:p w14:paraId="043F57D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0D1A154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7934C693"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9C8AF" w14:textId="742C6805"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(0415) Смесь углеводородов предельных С1-С5 (1502*)</w:t>
            </w:r>
          </w:p>
        </w:tc>
      </w:tr>
      <w:tr w:rsidR="005E48AD" w:rsidRPr="005E48AD" w14:paraId="4B47251F" w14:textId="77777777" w:rsidTr="005E48AD">
        <w:trPr>
          <w:trHeight w:val="227"/>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8B2EFE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03AA96E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6001</w:t>
            </w:r>
          </w:p>
        </w:tc>
        <w:tc>
          <w:tcPr>
            <w:tcW w:w="0" w:type="auto"/>
            <w:tcBorders>
              <w:top w:val="nil"/>
              <w:left w:val="nil"/>
              <w:bottom w:val="single" w:sz="4" w:space="0" w:color="auto"/>
              <w:right w:val="single" w:sz="4" w:space="0" w:color="auto"/>
            </w:tcBorders>
            <w:shd w:val="clear" w:color="auto" w:fill="auto"/>
            <w:noWrap/>
            <w:vAlign w:val="center"/>
            <w:hideMark/>
          </w:tcPr>
          <w:p w14:paraId="426B42D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0,386</w:t>
            </w:r>
          </w:p>
        </w:tc>
        <w:tc>
          <w:tcPr>
            <w:tcW w:w="0" w:type="auto"/>
            <w:tcBorders>
              <w:top w:val="nil"/>
              <w:left w:val="nil"/>
              <w:bottom w:val="single" w:sz="4" w:space="0" w:color="auto"/>
              <w:right w:val="single" w:sz="4" w:space="0" w:color="auto"/>
            </w:tcBorders>
            <w:shd w:val="clear" w:color="auto" w:fill="auto"/>
            <w:noWrap/>
            <w:vAlign w:val="center"/>
            <w:hideMark/>
          </w:tcPr>
          <w:p w14:paraId="27EF99F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15,02</w:t>
            </w:r>
          </w:p>
        </w:tc>
        <w:tc>
          <w:tcPr>
            <w:tcW w:w="0" w:type="auto"/>
            <w:tcBorders>
              <w:top w:val="nil"/>
              <w:left w:val="nil"/>
              <w:bottom w:val="single" w:sz="4" w:space="0" w:color="auto"/>
              <w:right w:val="single" w:sz="4" w:space="0" w:color="auto"/>
            </w:tcBorders>
            <w:shd w:val="clear" w:color="auto" w:fill="auto"/>
            <w:noWrap/>
            <w:vAlign w:val="center"/>
            <w:hideMark/>
          </w:tcPr>
          <w:p w14:paraId="2DF2F94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0,386</w:t>
            </w:r>
          </w:p>
        </w:tc>
        <w:tc>
          <w:tcPr>
            <w:tcW w:w="0" w:type="auto"/>
            <w:tcBorders>
              <w:top w:val="nil"/>
              <w:left w:val="nil"/>
              <w:bottom w:val="single" w:sz="4" w:space="0" w:color="auto"/>
              <w:right w:val="single" w:sz="4" w:space="0" w:color="auto"/>
            </w:tcBorders>
            <w:shd w:val="clear" w:color="auto" w:fill="auto"/>
            <w:noWrap/>
            <w:vAlign w:val="center"/>
            <w:hideMark/>
          </w:tcPr>
          <w:p w14:paraId="5D52742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15,02</w:t>
            </w:r>
          </w:p>
        </w:tc>
        <w:tc>
          <w:tcPr>
            <w:tcW w:w="0" w:type="auto"/>
            <w:tcBorders>
              <w:top w:val="nil"/>
              <w:left w:val="nil"/>
              <w:bottom w:val="single" w:sz="4" w:space="0" w:color="auto"/>
              <w:right w:val="single" w:sz="4" w:space="0" w:color="auto"/>
            </w:tcBorders>
            <w:shd w:val="clear" w:color="auto" w:fill="auto"/>
            <w:noWrap/>
            <w:vAlign w:val="center"/>
            <w:hideMark/>
          </w:tcPr>
          <w:p w14:paraId="3F4002E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0,386</w:t>
            </w:r>
          </w:p>
        </w:tc>
        <w:tc>
          <w:tcPr>
            <w:tcW w:w="0" w:type="auto"/>
            <w:tcBorders>
              <w:top w:val="nil"/>
              <w:left w:val="nil"/>
              <w:bottom w:val="single" w:sz="4" w:space="0" w:color="auto"/>
              <w:right w:val="single" w:sz="4" w:space="0" w:color="auto"/>
            </w:tcBorders>
            <w:shd w:val="clear" w:color="auto" w:fill="auto"/>
            <w:noWrap/>
            <w:vAlign w:val="center"/>
            <w:hideMark/>
          </w:tcPr>
          <w:p w14:paraId="15BCD50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15,02</w:t>
            </w:r>
          </w:p>
        </w:tc>
        <w:tc>
          <w:tcPr>
            <w:tcW w:w="0" w:type="auto"/>
            <w:tcBorders>
              <w:top w:val="nil"/>
              <w:left w:val="nil"/>
              <w:bottom w:val="single" w:sz="4" w:space="0" w:color="auto"/>
              <w:right w:val="single" w:sz="4" w:space="0" w:color="auto"/>
            </w:tcBorders>
            <w:shd w:val="clear" w:color="auto" w:fill="auto"/>
            <w:noWrap/>
            <w:vAlign w:val="center"/>
            <w:hideMark/>
          </w:tcPr>
          <w:p w14:paraId="0845375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0,386</w:t>
            </w:r>
          </w:p>
        </w:tc>
        <w:tc>
          <w:tcPr>
            <w:tcW w:w="0" w:type="auto"/>
            <w:tcBorders>
              <w:top w:val="nil"/>
              <w:left w:val="nil"/>
              <w:bottom w:val="single" w:sz="4" w:space="0" w:color="auto"/>
              <w:right w:val="single" w:sz="4" w:space="0" w:color="auto"/>
            </w:tcBorders>
            <w:shd w:val="clear" w:color="auto" w:fill="auto"/>
            <w:noWrap/>
            <w:vAlign w:val="center"/>
            <w:hideMark/>
          </w:tcPr>
          <w:p w14:paraId="626927F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15,02</w:t>
            </w:r>
          </w:p>
        </w:tc>
        <w:tc>
          <w:tcPr>
            <w:tcW w:w="0" w:type="auto"/>
            <w:tcBorders>
              <w:top w:val="nil"/>
              <w:left w:val="nil"/>
              <w:bottom w:val="single" w:sz="4" w:space="0" w:color="auto"/>
              <w:right w:val="single" w:sz="4" w:space="0" w:color="auto"/>
            </w:tcBorders>
            <w:shd w:val="clear" w:color="auto" w:fill="auto"/>
            <w:noWrap/>
            <w:vAlign w:val="center"/>
            <w:hideMark/>
          </w:tcPr>
          <w:p w14:paraId="772E6E3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50D318AF"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0367FAE5"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710D47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6005</w:t>
            </w:r>
          </w:p>
        </w:tc>
        <w:tc>
          <w:tcPr>
            <w:tcW w:w="0" w:type="auto"/>
            <w:tcBorders>
              <w:top w:val="nil"/>
              <w:left w:val="nil"/>
              <w:bottom w:val="single" w:sz="4" w:space="0" w:color="auto"/>
              <w:right w:val="single" w:sz="4" w:space="0" w:color="auto"/>
            </w:tcBorders>
            <w:shd w:val="clear" w:color="auto" w:fill="auto"/>
            <w:noWrap/>
            <w:vAlign w:val="center"/>
            <w:hideMark/>
          </w:tcPr>
          <w:p w14:paraId="6BB4D38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0,386</w:t>
            </w:r>
          </w:p>
        </w:tc>
        <w:tc>
          <w:tcPr>
            <w:tcW w:w="0" w:type="auto"/>
            <w:tcBorders>
              <w:top w:val="nil"/>
              <w:left w:val="nil"/>
              <w:bottom w:val="single" w:sz="4" w:space="0" w:color="auto"/>
              <w:right w:val="single" w:sz="4" w:space="0" w:color="auto"/>
            </w:tcBorders>
            <w:shd w:val="clear" w:color="auto" w:fill="auto"/>
            <w:noWrap/>
            <w:vAlign w:val="center"/>
            <w:hideMark/>
          </w:tcPr>
          <w:p w14:paraId="1324594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5,943</w:t>
            </w:r>
          </w:p>
        </w:tc>
        <w:tc>
          <w:tcPr>
            <w:tcW w:w="0" w:type="auto"/>
            <w:tcBorders>
              <w:top w:val="nil"/>
              <w:left w:val="nil"/>
              <w:bottom w:val="single" w:sz="4" w:space="0" w:color="auto"/>
              <w:right w:val="single" w:sz="4" w:space="0" w:color="auto"/>
            </w:tcBorders>
            <w:shd w:val="clear" w:color="auto" w:fill="auto"/>
            <w:noWrap/>
            <w:vAlign w:val="center"/>
            <w:hideMark/>
          </w:tcPr>
          <w:p w14:paraId="7482EF0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0,386</w:t>
            </w:r>
          </w:p>
        </w:tc>
        <w:tc>
          <w:tcPr>
            <w:tcW w:w="0" w:type="auto"/>
            <w:tcBorders>
              <w:top w:val="nil"/>
              <w:left w:val="nil"/>
              <w:bottom w:val="single" w:sz="4" w:space="0" w:color="auto"/>
              <w:right w:val="single" w:sz="4" w:space="0" w:color="auto"/>
            </w:tcBorders>
            <w:shd w:val="clear" w:color="auto" w:fill="auto"/>
            <w:noWrap/>
            <w:vAlign w:val="center"/>
            <w:hideMark/>
          </w:tcPr>
          <w:p w14:paraId="5E19F79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5,943</w:t>
            </w:r>
          </w:p>
        </w:tc>
        <w:tc>
          <w:tcPr>
            <w:tcW w:w="0" w:type="auto"/>
            <w:tcBorders>
              <w:top w:val="nil"/>
              <w:left w:val="nil"/>
              <w:bottom w:val="single" w:sz="4" w:space="0" w:color="auto"/>
              <w:right w:val="single" w:sz="4" w:space="0" w:color="auto"/>
            </w:tcBorders>
            <w:shd w:val="clear" w:color="auto" w:fill="auto"/>
            <w:noWrap/>
            <w:vAlign w:val="center"/>
            <w:hideMark/>
          </w:tcPr>
          <w:p w14:paraId="253CB12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0,386</w:t>
            </w:r>
          </w:p>
        </w:tc>
        <w:tc>
          <w:tcPr>
            <w:tcW w:w="0" w:type="auto"/>
            <w:tcBorders>
              <w:top w:val="nil"/>
              <w:left w:val="nil"/>
              <w:bottom w:val="single" w:sz="4" w:space="0" w:color="auto"/>
              <w:right w:val="single" w:sz="4" w:space="0" w:color="auto"/>
            </w:tcBorders>
            <w:shd w:val="clear" w:color="auto" w:fill="auto"/>
            <w:noWrap/>
            <w:vAlign w:val="center"/>
            <w:hideMark/>
          </w:tcPr>
          <w:p w14:paraId="2465EA3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5,943</w:t>
            </w:r>
          </w:p>
        </w:tc>
        <w:tc>
          <w:tcPr>
            <w:tcW w:w="0" w:type="auto"/>
            <w:tcBorders>
              <w:top w:val="nil"/>
              <w:left w:val="nil"/>
              <w:bottom w:val="single" w:sz="4" w:space="0" w:color="auto"/>
              <w:right w:val="single" w:sz="4" w:space="0" w:color="auto"/>
            </w:tcBorders>
            <w:shd w:val="clear" w:color="auto" w:fill="auto"/>
            <w:noWrap/>
            <w:vAlign w:val="center"/>
            <w:hideMark/>
          </w:tcPr>
          <w:p w14:paraId="74D6CB7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0,386</w:t>
            </w:r>
          </w:p>
        </w:tc>
        <w:tc>
          <w:tcPr>
            <w:tcW w:w="0" w:type="auto"/>
            <w:tcBorders>
              <w:top w:val="nil"/>
              <w:left w:val="nil"/>
              <w:bottom w:val="single" w:sz="4" w:space="0" w:color="auto"/>
              <w:right w:val="single" w:sz="4" w:space="0" w:color="auto"/>
            </w:tcBorders>
            <w:shd w:val="clear" w:color="auto" w:fill="auto"/>
            <w:noWrap/>
            <w:vAlign w:val="center"/>
            <w:hideMark/>
          </w:tcPr>
          <w:p w14:paraId="6F47A63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5,943</w:t>
            </w:r>
          </w:p>
        </w:tc>
        <w:tc>
          <w:tcPr>
            <w:tcW w:w="0" w:type="auto"/>
            <w:tcBorders>
              <w:top w:val="nil"/>
              <w:left w:val="nil"/>
              <w:bottom w:val="single" w:sz="4" w:space="0" w:color="auto"/>
              <w:right w:val="single" w:sz="4" w:space="0" w:color="auto"/>
            </w:tcBorders>
            <w:shd w:val="clear" w:color="auto" w:fill="auto"/>
            <w:noWrap/>
            <w:vAlign w:val="center"/>
            <w:hideMark/>
          </w:tcPr>
          <w:p w14:paraId="2AC1332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39DB37B4"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4D66C50B"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A21E2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6008</w:t>
            </w:r>
          </w:p>
        </w:tc>
        <w:tc>
          <w:tcPr>
            <w:tcW w:w="0" w:type="auto"/>
            <w:tcBorders>
              <w:top w:val="nil"/>
              <w:left w:val="nil"/>
              <w:bottom w:val="single" w:sz="4" w:space="0" w:color="auto"/>
              <w:right w:val="single" w:sz="4" w:space="0" w:color="auto"/>
            </w:tcBorders>
            <w:shd w:val="clear" w:color="auto" w:fill="auto"/>
            <w:noWrap/>
            <w:vAlign w:val="center"/>
            <w:hideMark/>
          </w:tcPr>
          <w:p w14:paraId="386C5C6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0,021</w:t>
            </w:r>
          </w:p>
        </w:tc>
        <w:tc>
          <w:tcPr>
            <w:tcW w:w="0" w:type="auto"/>
            <w:tcBorders>
              <w:top w:val="nil"/>
              <w:left w:val="nil"/>
              <w:bottom w:val="single" w:sz="4" w:space="0" w:color="auto"/>
              <w:right w:val="single" w:sz="4" w:space="0" w:color="auto"/>
            </w:tcBorders>
            <w:shd w:val="clear" w:color="auto" w:fill="auto"/>
            <w:noWrap/>
            <w:vAlign w:val="center"/>
            <w:hideMark/>
          </w:tcPr>
          <w:p w14:paraId="3021637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0,222</w:t>
            </w:r>
          </w:p>
        </w:tc>
        <w:tc>
          <w:tcPr>
            <w:tcW w:w="0" w:type="auto"/>
            <w:tcBorders>
              <w:top w:val="nil"/>
              <w:left w:val="nil"/>
              <w:bottom w:val="single" w:sz="4" w:space="0" w:color="auto"/>
              <w:right w:val="single" w:sz="4" w:space="0" w:color="auto"/>
            </w:tcBorders>
            <w:shd w:val="clear" w:color="auto" w:fill="auto"/>
            <w:noWrap/>
            <w:vAlign w:val="center"/>
            <w:hideMark/>
          </w:tcPr>
          <w:p w14:paraId="0BF083E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0,021</w:t>
            </w:r>
          </w:p>
        </w:tc>
        <w:tc>
          <w:tcPr>
            <w:tcW w:w="0" w:type="auto"/>
            <w:tcBorders>
              <w:top w:val="nil"/>
              <w:left w:val="nil"/>
              <w:bottom w:val="single" w:sz="4" w:space="0" w:color="auto"/>
              <w:right w:val="single" w:sz="4" w:space="0" w:color="auto"/>
            </w:tcBorders>
            <w:shd w:val="clear" w:color="auto" w:fill="auto"/>
            <w:noWrap/>
            <w:vAlign w:val="center"/>
            <w:hideMark/>
          </w:tcPr>
          <w:p w14:paraId="24FFE71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0,222</w:t>
            </w:r>
          </w:p>
        </w:tc>
        <w:tc>
          <w:tcPr>
            <w:tcW w:w="0" w:type="auto"/>
            <w:tcBorders>
              <w:top w:val="nil"/>
              <w:left w:val="nil"/>
              <w:bottom w:val="single" w:sz="4" w:space="0" w:color="auto"/>
              <w:right w:val="single" w:sz="4" w:space="0" w:color="auto"/>
            </w:tcBorders>
            <w:shd w:val="clear" w:color="auto" w:fill="auto"/>
            <w:noWrap/>
            <w:vAlign w:val="center"/>
            <w:hideMark/>
          </w:tcPr>
          <w:p w14:paraId="0851387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0,021</w:t>
            </w:r>
          </w:p>
        </w:tc>
        <w:tc>
          <w:tcPr>
            <w:tcW w:w="0" w:type="auto"/>
            <w:tcBorders>
              <w:top w:val="nil"/>
              <w:left w:val="nil"/>
              <w:bottom w:val="single" w:sz="4" w:space="0" w:color="auto"/>
              <w:right w:val="single" w:sz="4" w:space="0" w:color="auto"/>
            </w:tcBorders>
            <w:shd w:val="clear" w:color="auto" w:fill="auto"/>
            <w:noWrap/>
            <w:vAlign w:val="center"/>
            <w:hideMark/>
          </w:tcPr>
          <w:p w14:paraId="2EF028A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0,222</w:t>
            </w:r>
          </w:p>
        </w:tc>
        <w:tc>
          <w:tcPr>
            <w:tcW w:w="0" w:type="auto"/>
            <w:tcBorders>
              <w:top w:val="nil"/>
              <w:left w:val="nil"/>
              <w:bottom w:val="single" w:sz="4" w:space="0" w:color="auto"/>
              <w:right w:val="single" w:sz="4" w:space="0" w:color="auto"/>
            </w:tcBorders>
            <w:shd w:val="clear" w:color="auto" w:fill="auto"/>
            <w:noWrap/>
            <w:vAlign w:val="center"/>
            <w:hideMark/>
          </w:tcPr>
          <w:p w14:paraId="4E53D54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0,021</w:t>
            </w:r>
          </w:p>
        </w:tc>
        <w:tc>
          <w:tcPr>
            <w:tcW w:w="0" w:type="auto"/>
            <w:tcBorders>
              <w:top w:val="nil"/>
              <w:left w:val="nil"/>
              <w:bottom w:val="single" w:sz="4" w:space="0" w:color="auto"/>
              <w:right w:val="single" w:sz="4" w:space="0" w:color="auto"/>
            </w:tcBorders>
            <w:shd w:val="clear" w:color="auto" w:fill="auto"/>
            <w:noWrap/>
            <w:vAlign w:val="center"/>
            <w:hideMark/>
          </w:tcPr>
          <w:p w14:paraId="0129B30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0,222</w:t>
            </w:r>
          </w:p>
        </w:tc>
        <w:tc>
          <w:tcPr>
            <w:tcW w:w="0" w:type="auto"/>
            <w:tcBorders>
              <w:top w:val="nil"/>
              <w:left w:val="nil"/>
              <w:bottom w:val="single" w:sz="4" w:space="0" w:color="auto"/>
              <w:right w:val="single" w:sz="4" w:space="0" w:color="auto"/>
            </w:tcBorders>
            <w:shd w:val="clear" w:color="auto" w:fill="auto"/>
            <w:noWrap/>
            <w:vAlign w:val="center"/>
            <w:hideMark/>
          </w:tcPr>
          <w:p w14:paraId="37C5C9C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7094AB74"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29F4DA38"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1646A6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6009</w:t>
            </w:r>
          </w:p>
        </w:tc>
        <w:tc>
          <w:tcPr>
            <w:tcW w:w="0" w:type="auto"/>
            <w:tcBorders>
              <w:top w:val="nil"/>
              <w:left w:val="nil"/>
              <w:bottom w:val="single" w:sz="4" w:space="0" w:color="auto"/>
              <w:right w:val="single" w:sz="4" w:space="0" w:color="auto"/>
            </w:tcBorders>
            <w:shd w:val="clear" w:color="auto" w:fill="auto"/>
            <w:noWrap/>
            <w:vAlign w:val="center"/>
            <w:hideMark/>
          </w:tcPr>
          <w:p w14:paraId="745336B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0,0031</w:t>
            </w:r>
          </w:p>
        </w:tc>
        <w:tc>
          <w:tcPr>
            <w:tcW w:w="0" w:type="auto"/>
            <w:tcBorders>
              <w:top w:val="nil"/>
              <w:left w:val="nil"/>
              <w:bottom w:val="single" w:sz="4" w:space="0" w:color="auto"/>
              <w:right w:val="single" w:sz="4" w:space="0" w:color="auto"/>
            </w:tcBorders>
            <w:shd w:val="clear" w:color="auto" w:fill="auto"/>
            <w:noWrap/>
            <w:vAlign w:val="center"/>
            <w:hideMark/>
          </w:tcPr>
          <w:p w14:paraId="37667B3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0,0132</w:t>
            </w:r>
          </w:p>
        </w:tc>
        <w:tc>
          <w:tcPr>
            <w:tcW w:w="0" w:type="auto"/>
            <w:tcBorders>
              <w:top w:val="nil"/>
              <w:left w:val="nil"/>
              <w:bottom w:val="single" w:sz="4" w:space="0" w:color="auto"/>
              <w:right w:val="single" w:sz="4" w:space="0" w:color="auto"/>
            </w:tcBorders>
            <w:shd w:val="clear" w:color="auto" w:fill="auto"/>
            <w:noWrap/>
            <w:vAlign w:val="center"/>
            <w:hideMark/>
          </w:tcPr>
          <w:p w14:paraId="719104E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0,0031</w:t>
            </w:r>
          </w:p>
        </w:tc>
        <w:tc>
          <w:tcPr>
            <w:tcW w:w="0" w:type="auto"/>
            <w:tcBorders>
              <w:top w:val="nil"/>
              <w:left w:val="nil"/>
              <w:bottom w:val="single" w:sz="4" w:space="0" w:color="auto"/>
              <w:right w:val="single" w:sz="4" w:space="0" w:color="auto"/>
            </w:tcBorders>
            <w:shd w:val="clear" w:color="auto" w:fill="auto"/>
            <w:noWrap/>
            <w:vAlign w:val="center"/>
            <w:hideMark/>
          </w:tcPr>
          <w:p w14:paraId="637606A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0,0132</w:t>
            </w:r>
          </w:p>
        </w:tc>
        <w:tc>
          <w:tcPr>
            <w:tcW w:w="0" w:type="auto"/>
            <w:tcBorders>
              <w:top w:val="nil"/>
              <w:left w:val="nil"/>
              <w:bottom w:val="single" w:sz="4" w:space="0" w:color="auto"/>
              <w:right w:val="single" w:sz="4" w:space="0" w:color="auto"/>
            </w:tcBorders>
            <w:shd w:val="clear" w:color="auto" w:fill="auto"/>
            <w:noWrap/>
            <w:vAlign w:val="center"/>
            <w:hideMark/>
          </w:tcPr>
          <w:p w14:paraId="41EA34D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0,0031</w:t>
            </w:r>
          </w:p>
        </w:tc>
        <w:tc>
          <w:tcPr>
            <w:tcW w:w="0" w:type="auto"/>
            <w:tcBorders>
              <w:top w:val="nil"/>
              <w:left w:val="nil"/>
              <w:bottom w:val="single" w:sz="4" w:space="0" w:color="auto"/>
              <w:right w:val="single" w:sz="4" w:space="0" w:color="auto"/>
            </w:tcBorders>
            <w:shd w:val="clear" w:color="auto" w:fill="auto"/>
            <w:noWrap/>
            <w:vAlign w:val="center"/>
            <w:hideMark/>
          </w:tcPr>
          <w:p w14:paraId="50FB20A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0,0132</w:t>
            </w:r>
          </w:p>
        </w:tc>
        <w:tc>
          <w:tcPr>
            <w:tcW w:w="0" w:type="auto"/>
            <w:tcBorders>
              <w:top w:val="nil"/>
              <w:left w:val="nil"/>
              <w:bottom w:val="single" w:sz="4" w:space="0" w:color="auto"/>
              <w:right w:val="single" w:sz="4" w:space="0" w:color="auto"/>
            </w:tcBorders>
            <w:shd w:val="clear" w:color="auto" w:fill="auto"/>
            <w:noWrap/>
            <w:vAlign w:val="center"/>
            <w:hideMark/>
          </w:tcPr>
          <w:p w14:paraId="4D21B2F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0,0031</w:t>
            </w:r>
          </w:p>
        </w:tc>
        <w:tc>
          <w:tcPr>
            <w:tcW w:w="0" w:type="auto"/>
            <w:tcBorders>
              <w:top w:val="nil"/>
              <w:left w:val="nil"/>
              <w:bottom w:val="single" w:sz="4" w:space="0" w:color="auto"/>
              <w:right w:val="single" w:sz="4" w:space="0" w:color="auto"/>
            </w:tcBorders>
            <w:shd w:val="clear" w:color="auto" w:fill="auto"/>
            <w:noWrap/>
            <w:vAlign w:val="center"/>
            <w:hideMark/>
          </w:tcPr>
          <w:p w14:paraId="20DB7BF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0,0132</w:t>
            </w:r>
          </w:p>
        </w:tc>
        <w:tc>
          <w:tcPr>
            <w:tcW w:w="0" w:type="auto"/>
            <w:tcBorders>
              <w:top w:val="nil"/>
              <w:left w:val="nil"/>
              <w:bottom w:val="single" w:sz="4" w:space="0" w:color="auto"/>
              <w:right w:val="single" w:sz="4" w:space="0" w:color="auto"/>
            </w:tcBorders>
            <w:shd w:val="clear" w:color="auto" w:fill="auto"/>
            <w:noWrap/>
            <w:vAlign w:val="center"/>
            <w:hideMark/>
          </w:tcPr>
          <w:p w14:paraId="1F2F31C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2EA11FEB"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12826207"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EF754C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6021</w:t>
            </w:r>
          </w:p>
        </w:tc>
        <w:tc>
          <w:tcPr>
            <w:tcW w:w="0" w:type="auto"/>
            <w:tcBorders>
              <w:top w:val="nil"/>
              <w:left w:val="nil"/>
              <w:bottom w:val="single" w:sz="4" w:space="0" w:color="auto"/>
              <w:right w:val="single" w:sz="4" w:space="0" w:color="auto"/>
            </w:tcBorders>
            <w:shd w:val="clear" w:color="auto" w:fill="auto"/>
            <w:noWrap/>
            <w:vAlign w:val="center"/>
            <w:hideMark/>
          </w:tcPr>
          <w:p w14:paraId="617C0C8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0,03469</w:t>
            </w:r>
          </w:p>
        </w:tc>
        <w:tc>
          <w:tcPr>
            <w:tcW w:w="0" w:type="auto"/>
            <w:tcBorders>
              <w:top w:val="nil"/>
              <w:left w:val="nil"/>
              <w:bottom w:val="single" w:sz="4" w:space="0" w:color="auto"/>
              <w:right w:val="single" w:sz="4" w:space="0" w:color="auto"/>
            </w:tcBorders>
            <w:shd w:val="clear" w:color="auto" w:fill="auto"/>
            <w:noWrap/>
            <w:vAlign w:val="center"/>
            <w:hideMark/>
          </w:tcPr>
          <w:p w14:paraId="6EF9F77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0,24995</w:t>
            </w:r>
          </w:p>
        </w:tc>
        <w:tc>
          <w:tcPr>
            <w:tcW w:w="0" w:type="auto"/>
            <w:tcBorders>
              <w:top w:val="nil"/>
              <w:left w:val="nil"/>
              <w:bottom w:val="single" w:sz="4" w:space="0" w:color="auto"/>
              <w:right w:val="single" w:sz="4" w:space="0" w:color="auto"/>
            </w:tcBorders>
            <w:shd w:val="clear" w:color="auto" w:fill="auto"/>
            <w:noWrap/>
            <w:vAlign w:val="center"/>
            <w:hideMark/>
          </w:tcPr>
          <w:p w14:paraId="0696F78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0,03469</w:t>
            </w:r>
          </w:p>
        </w:tc>
        <w:tc>
          <w:tcPr>
            <w:tcW w:w="0" w:type="auto"/>
            <w:tcBorders>
              <w:top w:val="nil"/>
              <w:left w:val="nil"/>
              <w:bottom w:val="single" w:sz="4" w:space="0" w:color="auto"/>
              <w:right w:val="single" w:sz="4" w:space="0" w:color="auto"/>
            </w:tcBorders>
            <w:shd w:val="clear" w:color="auto" w:fill="auto"/>
            <w:noWrap/>
            <w:vAlign w:val="center"/>
            <w:hideMark/>
          </w:tcPr>
          <w:p w14:paraId="68A1EC1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0,24995</w:t>
            </w:r>
          </w:p>
        </w:tc>
        <w:tc>
          <w:tcPr>
            <w:tcW w:w="0" w:type="auto"/>
            <w:tcBorders>
              <w:top w:val="nil"/>
              <w:left w:val="nil"/>
              <w:bottom w:val="single" w:sz="4" w:space="0" w:color="auto"/>
              <w:right w:val="single" w:sz="4" w:space="0" w:color="auto"/>
            </w:tcBorders>
            <w:shd w:val="clear" w:color="auto" w:fill="auto"/>
            <w:noWrap/>
            <w:vAlign w:val="center"/>
            <w:hideMark/>
          </w:tcPr>
          <w:p w14:paraId="26EB6BE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0,03469</w:t>
            </w:r>
          </w:p>
        </w:tc>
        <w:tc>
          <w:tcPr>
            <w:tcW w:w="0" w:type="auto"/>
            <w:tcBorders>
              <w:top w:val="nil"/>
              <w:left w:val="nil"/>
              <w:bottom w:val="single" w:sz="4" w:space="0" w:color="auto"/>
              <w:right w:val="single" w:sz="4" w:space="0" w:color="auto"/>
            </w:tcBorders>
            <w:shd w:val="clear" w:color="auto" w:fill="auto"/>
            <w:noWrap/>
            <w:vAlign w:val="center"/>
            <w:hideMark/>
          </w:tcPr>
          <w:p w14:paraId="30982BB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0,24995</w:t>
            </w:r>
          </w:p>
        </w:tc>
        <w:tc>
          <w:tcPr>
            <w:tcW w:w="0" w:type="auto"/>
            <w:tcBorders>
              <w:top w:val="nil"/>
              <w:left w:val="nil"/>
              <w:bottom w:val="single" w:sz="4" w:space="0" w:color="auto"/>
              <w:right w:val="single" w:sz="4" w:space="0" w:color="auto"/>
            </w:tcBorders>
            <w:shd w:val="clear" w:color="auto" w:fill="auto"/>
            <w:noWrap/>
            <w:vAlign w:val="center"/>
            <w:hideMark/>
          </w:tcPr>
          <w:p w14:paraId="58D1729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0,03469</w:t>
            </w:r>
          </w:p>
        </w:tc>
        <w:tc>
          <w:tcPr>
            <w:tcW w:w="0" w:type="auto"/>
            <w:tcBorders>
              <w:top w:val="nil"/>
              <w:left w:val="nil"/>
              <w:bottom w:val="single" w:sz="4" w:space="0" w:color="auto"/>
              <w:right w:val="single" w:sz="4" w:space="0" w:color="auto"/>
            </w:tcBorders>
            <w:shd w:val="clear" w:color="auto" w:fill="auto"/>
            <w:noWrap/>
            <w:vAlign w:val="center"/>
            <w:hideMark/>
          </w:tcPr>
          <w:p w14:paraId="7626727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0,24995</w:t>
            </w:r>
          </w:p>
        </w:tc>
        <w:tc>
          <w:tcPr>
            <w:tcW w:w="0" w:type="auto"/>
            <w:tcBorders>
              <w:top w:val="nil"/>
              <w:left w:val="nil"/>
              <w:bottom w:val="single" w:sz="4" w:space="0" w:color="auto"/>
              <w:right w:val="single" w:sz="4" w:space="0" w:color="auto"/>
            </w:tcBorders>
            <w:shd w:val="clear" w:color="auto" w:fill="auto"/>
            <w:noWrap/>
            <w:vAlign w:val="center"/>
            <w:hideMark/>
          </w:tcPr>
          <w:p w14:paraId="3C01DDA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4CCC2BF0"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24273" w14:textId="669F6ED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(0416) Смесь углеводородов предельных С6-С10 (1503*)</w:t>
            </w:r>
          </w:p>
        </w:tc>
      </w:tr>
      <w:tr w:rsidR="005E48AD" w:rsidRPr="005E48AD" w14:paraId="5A02C4B8" w14:textId="77777777" w:rsidTr="005E48AD">
        <w:trPr>
          <w:trHeight w:val="227"/>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FBE814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5A71B07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6001</w:t>
            </w:r>
          </w:p>
        </w:tc>
        <w:tc>
          <w:tcPr>
            <w:tcW w:w="0" w:type="auto"/>
            <w:tcBorders>
              <w:top w:val="nil"/>
              <w:left w:val="nil"/>
              <w:bottom w:val="single" w:sz="4" w:space="0" w:color="auto"/>
              <w:right w:val="single" w:sz="4" w:space="0" w:color="auto"/>
            </w:tcBorders>
            <w:shd w:val="clear" w:color="auto" w:fill="auto"/>
            <w:noWrap/>
            <w:vAlign w:val="center"/>
            <w:hideMark/>
          </w:tcPr>
          <w:p w14:paraId="568BD03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0,143</w:t>
            </w:r>
          </w:p>
        </w:tc>
        <w:tc>
          <w:tcPr>
            <w:tcW w:w="0" w:type="auto"/>
            <w:tcBorders>
              <w:top w:val="nil"/>
              <w:left w:val="nil"/>
              <w:bottom w:val="single" w:sz="4" w:space="0" w:color="auto"/>
              <w:right w:val="single" w:sz="4" w:space="0" w:color="auto"/>
            </w:tcBorders>
            <w:shd w:val="clear" w:color="auto" w:fill="auto"/>
            <w:noWrap/>
            <w:vAlign w:val="center"/>
            <w:hideMark/>
          </w:tcPr>
          <w:p w14:paraId="4CBFF25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5,556</w:t>
            </w:r>
          </w:p>
        </w:tc>
        <w:tc>
          <w:tcPr>
            <w:tcW w:w="0" w:type="auto"/>
            <w:tcBorders>
              <w:top w:val="nil"/>
              <w:left w:val="nil"/>
              <w:bottom w:val="single" w:sz="4" w:space="0" w:color="auto"/>
              <w:right w:val="single" w:sz="4" w:space="0" w:color="auto"/>
            </w:tcBorders>
            <w:shd w:val="clear" w:color="auto" w:fill="auto"/>
            <w:noWrap/>
            <w:vAlign w:val="center"/>
            <w:hideMark/>
          </w:tcPr>
          <w:p w14:paraId="7AC2144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0,143</w:t>
            </w:r>
          </w:p>
        </w:tc>
        <w:tc>
          <w:tcPr>
            <w:tcW w:w="0" w:type="auto"/>
            <w:tcBorders>
              <w:top w:val="nil"/>
              <w:left w:val="nil"/>
              <w:bottom w:val="single" w:sz="4" w:space="0" w:color="auto"/>
              <w:right w:val="single" w:sz="4" w:space="0" w:color="auto"/>
            </w:tcBorders>
            <w:shd w:val="clear" w:color="auto" w:fill="auto"/>
            <w:noWrap/>
            <w:vAlign w:val="center"/>
            <w:hideMark/>
          </w:tcPr>
          <w:p w14:paraId="0290EBF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5,556</w:t>
            </w:r>
          </w:p>
        </w:tc>
        <w:tc>
          <w:tcPr>
            <w:tcW w:w="0" w:type="auto"/>
            <w:tcBorders>
              <w:top w:val="nil"/>
              <w:left w:val="nil"/>
              <w:bottom w:val="single" w:sz="4" w:space="0" w:color="auto"/>
              <w:right w:val="single" w:sz="4" w:space="0" w:color="auto"/>
            </w:tcBorders>
            <w:shd w:val="clear" w:color="auto" w:fill="auto"/>
            <w:noWrap/>
            <w:vAlign w:val="center"/>
            <w:hideMark/>
          </w:tcPr>
          <w:p w14:paraId="0CB94C7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0,143</w:t>
            </w:r>
          </w:p>
        </w:tc>
        <w:tc>
          <w:tcPr>
            <w:tcW w:w="0" w:type="auto"/>
            <w:tcBorders>
              <w:top w:val="nil"/>
              <w:left w:val="nil"/>
              <w:bottom w:val="single" w:sz="4" w:space="0" w:color="auto"/>
              <w:right w:val="single" w:sz="4" w:space="0" w:color="auto"/>
            </w:tcBorders>
            <w:shd w:val="clear" w:color="auto" w:fill="auto"/>
            <w:noWrap/>
            <w:vAlign w:val="center"/>
            <w:hideMark/>
          </w:tcPr>
          <w:p w14:paraId="3BB6E34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5,556</w:t>
            </w:r>
          </w:p>
        </w:tc>
        <w:tc>
          <w:tcPr>
            <w:tcW w:w="0" w:type="auto"/>
            <w:tcBorders>
              <w:top w:val="nil"/>
              <w:left w:val="nil"/>
              <w:bottom w:val="single" w:sz="4" w:space="0" w:color="auto"/>
              <w:right w:val="single" w:sz="4" w:space="0" w:color="auto"/>
            </w:tcBorders>
            <w:shd w:val="clear" w:color="auto" w:fill="auto"/>
            <w:noWrap/>
            <w:vAlign w:val="center"/>
            <w:hideMark/>
          </w:tcPr>
          <w:p w14:paraId="723AAD5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0,143</w:t>
            </w:r>
          </w:p>
        </w:tc>
        <w:tc>
          <w:tcPr>
            <w:tcW w:w="0" w:type="auto"/>
            <w:tcBorders>
              <w:top w:val="nil"/>
              <w:left w:val="nil"/>
              <w:bottom w:val="single" w:sz="4" w:space="0" w:color="auto"/>
              <w:right w:val="single" w:sz="4" w:space="0" w:color="auto"/>
            </w:tcBorders>
            <w:shd w:val="clear" w:color="auto" w:fill="auto"/>
            <w:noWrap/>
            <w:vAlign w:val="center"/>
            <w:hideMark/>
          </w:tcPr>
          <w:p w14:paraId="501801B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5,556</w:t>
            </w:r>
          </w:p>
        </w:tc>
        <w:tc>
          <w:tcPr>
            <w:tcW w:w="0" w:type="auto"/>
            <w:tcBorders>
              <w:top w:val="nil"/>
              <w:left w:val="nil"/>
              <w:bottom w:val="single" w:sz="4" w:space="0" w:color="auto"/>
              <w:right w:val="single" w:sz="4" w:space="0" w:color="auto"/>
            </w:tcBorders>
            <w:shd w:val="clear" w:color="auto" w:fill="auto"/>
            <w:noWrap/>
            <w:vAlign w:val="center"/>
            <w:hideMark/>
          </w:tcPr>
          <w:p w14:paraId="4406F57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05957473"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3741AA6D"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D33DA6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6005</w:t>
            </w:r>
          </w:p>
        </w:tc>
        <w:tc>
          <w:tcPr>
            <w:tcW w:w="0" w:type="auto"/>
            <w:tcBorders>
              <w:top w:val="nil"/>
              <w:left w:val="nil"/>
              <w:bottom w:val="single" w:sz="4" w:space="0" w:color="auto"/>
              <w:right w:val="single" w:sz="4" w:space="0" w:color="auto"/>
            </w:tcBorders>
            <w:shd w:val="clear" w:color="auto" w:fill="auto"/>
            <w:noWrap/>
            <w:vAlign w:val="center"/>
            <w:hideMark/>
          </w:tcPr>
          <w:p w14:paraId="794FAF0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0,143</w:t>
            </w:r>
          </w:p>
        </w:tc>
        <w:tc>
          <w:tcPr>
            <w:tcW w:w="0" w:type="auto"/>
            <w:tcBorders>
              <w:top w:val="nil"/>
              <w:left w:val="nil"/>
              <w:bottom w:val="single" w:sz="4" w:space="0" w:color="auto"/>
              <w:right w:val="single" w:sz="4" w:space="0" w:color="auto"/>
            </w:tcBorders>
            <w:shd w:val="clear" w:color="auto" w:fill="auto"/>
            <w:noWrap/>
            <w:vAlign w:val="center"/>
            <w:hideMark/>
          </w:tcPr>
          <w:p w14:paraId="00FBD17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2,2</w:t>
            </w:r>
          </w:p>
        </w:tc>
        <w:tc>
          <w:tcPr>
            <w:tcW w:w="0" w:type="auto"/>
            <w:tcBorders>
              <w:top w:val="nil"/>
              <w:left w:val="nil"/>
              <w:bottom w:val="single" w:sz="4" w:space="0" w:color="auto"/>
              <w:right w:val="single" w:sz="4" w:space="0" w:color="auto"/>
            </w:tcBorders>
            <w:shd w:val="clear" w:color="auto" w:fill="auto"/>
            <w:noWrap/>
            <w:vAlign w:val="center"/>
            <w:hideMark/>
          </w:tcPr>
          <w:p w14:paraId="579F247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0,143</w:t>
            </w:r>
          </w:p>
        </w:tc>
        <w:tc>
          <w:tcPr>
            <w:tcW w:w="0" w:type="auto"/>
            <w:tcBorders>
              <w:top w:val="nil"/>
              <w:left w:val="nil"/>
              <w:bottom w:val="single" w:sz="4" w:space="0" w:color="auto"/>
              <w:right w:val="single" w:sz="4" w:space="0" w:color="auto"/>
            </w:tcBorders>
            <w:shd w:val="clear" w:color="auto" w:fill="auto"/>
            <w:noWrap/>
            <w:vAlign w:val="center"/>
            <w:hideMark/>
          </w:tcPr>
          <w:p w14:paraId="0F477E9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2,2</w:t>
            </w:r>
          </w:p>
        </w:tc>
        <w:tc>
          <w:tcPr>
            <w:tcW w:w="0" w:type="auto"/>
            <w:tcBorders>
              <w:top w:val="nil"/>
              <w:left w:val="nil"/>
              <w:bottom w:val="single" w:sz="4" w:space="0" w:color="auto"/>
              <w:right w:val="single" w:sz="4" w:space="0" w:color="auto"/>
            </w:tcBorders>
            <w:shd w:val="clear" w:color="auto" w:fill="auto"/>
            <w:noWrap/>
            <w:vAlign w:val="center"/>
            <w:hideMark/>
          </w:tcPr>
          <w:p w14:paraId="44D142F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0,143</w:t>
            </w:r>
          </w:p>
        </w:tc>
        <w:tc>
          <w:tcPr>
            <w:tcW w:w="0" w:type="auto"/>
            <w:tcBorders>
              <w:top w:val="nil"/>
              <w:left w:val="nil"/>
              <w:bottom w:val="single" w:sz="4" w:space="0" w:color="auto"/>
              <w:right w:val="single" w:sz="4" w:space="0" w:color="auto"/>
            </w:tcBorders>
            <w:shd w:val="clear" w:color="auto" w:fill="auto"/>
            <w:noWrap/>
            <w:vAlign w:val="center"/>
            <w:hideMark/>
          </w:tcPr>
          <w:p w14:paraId="2B03208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2,2</w:t>
            </w:r>
          </w:p>
        </w:tc>
        <w:tc>
          <w:tcPr>
            <w:tcW w:w="0" w:type="auto"/>
            <w:tcBorders>
              <w:top w:val="nil"/>
              <w:left w:val="nil"/>
              <w:bottom w:val="single" w:sz="4" w:space="0" w:color="auto"/>
              <w:right w:val="single" w:sz="4" w:space="0" w:color="auto"/>
            </w:tcBorders>
            <w:shd w:val="clear" w:color="auto" w:fill="auto"/>
            <w:noWrap/>
            <w:vAlign w:val="center"/>
            <w:hideMark/>
          </w:tcPr>
          <w:p w14:paraId="32048FC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0,143</w:t>
            </w:r>
          </w:p>
        </w:tc>
        <w:tc>
          <w:tcPr>
            <w:tcW w:w="0" w:type="auto"/>
            <w:tcBorders>
              <w:top w:val="nil"/>
              <w:left w:val="nil"/>
              <w:bottom w:val="single" w:sz="4" w:space="0" w:color="auto"/>
              <w:right w:val="single" w:sz="4" w:space="0" w:color="auto"/>
            </w:tcBorders>
            <w:shd w:val="clear" w:color="auto" w:fill="auto"/>
            <w:noWrap/>
            <w:vAlign w:val="center"/>
            <w:hideMark/>
          </w:tcPr>
          <w:p w14:paraId="740B7A0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2,2</w:t>
            </w:r>
          </w:p>
        </w:tc>
        <w:tc>
          <w:tcPr>
            <w:tcW w:w="0" w:type="auto"/>
            <w:tcBorders>
              <w:top w:val="nil"/>
              <w:left w:val="nil"/>
              <w:bottom w:val="single" w:sz="4" w:space="0" w:color="auto"/>
              <w:right w:val="single" w:sz="4" w:space="0" w:color="auto"/>
            </w:tcBorders>
            <w:shd w:val="clear" w:color="auto" w:fill="auto"/>
            <w:noWrap/>
            <w:vAlign w:val="center"/>
            <w:hideMark/>
          </w:tcPr>
          <w:p w14:paraId="7754A6F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607E5745"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51A10DDC"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9D7F9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6008</w:t>
            </w:r>
          </w:p>
        </w:tc>
        <w:tc>
          <w:tcPr>
            <w:tcW w:w="0" w:type="auto"/>
            <w:tcBorders>
              <w:top w:val="nil"/>
              <w:left w:val="nil"/>
              <w:bottom w:val="single" w:sz="4" w:space="0" w:color="auto"/>
              <w:right w:val="single" w:sz="4" w:space="0" w:color="auto"/>
            </w:tcBorders>
            <w:shd w:val="clear" w:color="auto" w:fill="auto"/>
            <w:noWrap/>
            <w:vAlign w:val="center"/>
            <w:hideMark/>
          </w:tcPr>
          <w:p w14:paraId="7734DFC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0,00782</w:t>
            </w:r>
          </w:p>
        </w:tc>
        <w:tc>
          <w:tcPr>
            <w:tcW w:w="0" w:type="auto"/>
            <w:tcBorders>
              <w:top w:val="nil"/>
              <w:left w:val="nil"/>
              <w:bottom w:val="single" w:sz="4" w:space="0" w:color="auto"/>
              <w:right w:val="single" w:sz="4" w:space="0" w:color="auto"/>
            </w:tcBorders>
            <w:shd w:val="clear" w:color="auto" w:fill="auto"/>
            <w:noWrap/>
            <w:vAlign w:val="center"/>
            <w:hideMark/>
          </w:tcPr>
          <w:p w14:paraId="4279D54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0,082</w:t>
            </w:r>
          </w:p>
        </w:tc>
        <w:tc>
          <w:tcPr>
            <w:tcW w:w="0" w:type="auto"/>
            <w:tcBorders>
              <w:top w:val="nil"/>
              <w:left w:val="nil"/>
              <w:bottom w:val="single" w:sz="4" w:space="0" w:color="auto"/>
              <w:right w:val="single" w:sz="4" w:space="0" w:color="auto"/>
            </w:tcBorders>
            <w:shd w:val="clear" w:color="auto" w:fill="auto"/>
            <w:noWrap/>
            <w:vAlign w:val="center"/>
            <w:hideMark/>
          </w:tcPr>
          <w:p w14:paraId="56F79B3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0,00782</w:t>
            </w:r>
          </w:p>
        </w:tc>
        <w:tc>
          <w:tcPr>
            <w:tcW w:w="0" w:type="auto"/>
            <w:tcBorders>
              <w:top w:val="nil"/>
              <w:left w:val="nil"/>
              <w:bottom w:val="single" w:sz="4" w:space="0" w:color="auto"/>
              <w:right w:val="single" w:sz="4" w:space="0" w:color="auto"/>
            </w:tcBorders>
            <w:shd w:val="clear" w:color="auto" w:fill="auto"/>
            <w:noWrap/>
            <w:vAlign w:val="center"/>
            <w:hideMark/>
          </w:tcPr>
          <w:p w14:paraId="7409B2E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0,082</w:t>
            </w:r>
          </w:p>
        </w:tc>
        <w:tc>
          <w:tcPr>
            <w:tcW w:w="0" w:type="auto"/>
            <w:tcBorders>
              <w:top w:val="nil"/>
              <w:left w:val="nil"/>
              <w:bottom w:val="single" w:sz="4" w:space="0" w:color="auto"/>
              <w:right w:val="single" w:sz="4" w:space="0" w:color="auto"/>
            </w:tcBorders>
            <w:shd w:val="clear" w:color="auto" w:fill="auto"/>
            <w:noWrap/>
            <w:vAlign w:val="center"/>
            <w:hideMark/>
          </w:tcPr>
          <w:p w14:paraId="3321AE7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0,00782</w:t>
            </w:r>
          </w:p>
        </w:tc>
        <w:tc>
          <w:tcPr>
            <w:tcW w:w="0" w:type="auto"/>
            <w:tcBorders>
              <w:top w:val="nil"/>
              <w:left w:val="nil"/>
              <w:bottom w:val="single" w:sz="4" w:space="0" w:color="auto"/>
              <w:right w:val="single" w:sz="4" w:space="0" w:color="auto"/>
            </w:tcBorders>
            <w:shd w:val="clear" w:color="auto" w:fill="auto"/>
            <w:noWrap/>
            <w:vAlign w:val="center"/>
            <w:hideMark/>
          </w:tcPr>
          <w:p w14:paraId="2E2F2E5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0,082</w:t>
            </w:r>
          </w:p>
        </w:tc>
        <w:tc>
          <w:tcPr>
            <w:tcW w:w="0" w:type="auto"/>
            <w:tcBorders>
              <w:top w:val="nil"/>
              <w:left w:val="nil"/>
              <w:bottom w:val="single" w:sz="4" w:space="0" w:color="auto"/>
              <w:right w:val="single" w:sz="4" w:space="0" w:color="auto"/>
            </w:tcBorders>
            <w:shd w:val="clear" w:color="auto" w:fill="auto"/>
            <w:noWrap/>
            <w:vAlign w:val="center"/>
            <w:hideMark/>
          </w:tcPr>
          <w:p w14:paraId="6311F6B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0,00782</w:t>
            </w:r>
          </w:p>
        </w:tc>
        <w:tc>
          <w:tcPr>
            <w:tcW w:w="0" w:type="auto"/>
            <w:tcBorders>
              <w:top w:val="nil"/>
              <w:left w:val="nil"/>
              <w:bottom w:val="single" w:sz="4" w:space="0" w:color="auto"/>
              <w:right w:val="single" w:sz="4" w:space="0" w:color="auto"/>
            </w:tcBorders>
            <w:shd w:val="clear" w:color="auto" w:fill="auto"/>
            <w:noWrap/>
            <w:vAlign w:val="center"/>
            <w:hideMark/>
          </w:tcPr>
          <w:p w14:paraId="43333B1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0,082</w:t>
            </w:r>
          </w:p>
        </w:tc>
        <w:tc>
          <w:tcPr>
            <w:tcW w:w="0" w:type="auto"/>
            <w:tcBorders>
              <w:top w:val="nil"/>
              <w:left w:val="nil"/>
              <w:bottom w:val="single" w:sz="4" w:space="0" w:color="auto"/>
              <w:right w:val="single" w:sz="4" w:space="0" w:color="auto"/>
            </w:tcBorders>
            <w:shd w:val="clear" w:color="auto" w:fill="auto"/>
            <w:noWrap/>
            <w:vAlign w:val="center"/>
            <w:hideMark/>
          </w:tcPr>
          <w:p w14:paraId="1F6E2B4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7F497C0D"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69E6D92A"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261E1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6009</w:t>
            </w:r>
          </w:p>
        </w:tc>
        <w:tc>
          <w:tcPr>
            <w:tcW w:w="0" w:type="auto"/>
            <w:tcBorders>
              <w:top w:val="nil"/>
              <w:left w:val="nil"/>
              <w:bottom w:val="single" w:sz="4" w:space="0" w:color="auto"/>
              <w:right w:val="single" w:sz="4" w:space="0" w:color="auto"/>
            </w:tcBorders>
            <w:shd w:val="clear" w:color="auto" w:fill="auto"/>
            <w:noWrap/>
            <w:vAlign w:val="center"/>
            <w:hideMark/>
          </w:tcPr>
          <w:p w14:paraId="495C24A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w:t>
            </w:r>
          </w:p>
        </w:tc>
        <w:tc>
          <w:tcPr>
            <w:tcW w:w="0" w:type="auto"/>
            <w:tcBorders>
              <w:top w:val="nil"/>
              <w:left w:val="nil"/>
              <w:bottom w:val="single" w:sz="4" w:space="0" w:color="auto"/>
              <w:right w:val="single" w:sz="4" w:space="0" w:color="auto"/>
            </w:tcBorders>
            <w:shd w:val="clear" w:color="auto" w:fill="auto"/>
            <w:noWrap/>
            <w:vAlign w:val="center"/>
            <w:hideMark/>
          </w:tcPr>
          <w:p w14:paraId="6EF7EB0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0,0049</w:t>
            </w:r>
          </w:p>
        </w:tc>
        <w:tc>
          <w:tcPr>
            <w:tcW w:w="0" w:type="auto"/>
            <w:tcBorders>
              <w:top w:val="nil"/>
              <w:left w:val="nil"/>
              <w:bottom w:val="single" w:sz="4" w:space="0" w:color="auto"/>
              <w:right w:val="single" w:sz="4" w:space="0" w:color="auto"/>
            </w:tcBorders>
            <w:shd w:val="clear" w:color="auto" w:fill="auto"/>
            <w:noWrap/>
            <w:vAlign w:val="center"/>
            <w:hideMark/>
          </w:tcPr>
          <w:p w14:paraId="3800076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w:t>
            </w:r>
          </w:p>
        </w:tc>
        <w:tc>
          <w:tcPr>
            <w:tcW w:w="0" w:type="auto"/>
            <w:tcBorders>
              <w:top w:val="nil"/>
              <w:left w:val="nil"/>
              <w:bottom w:val="single" w:sz="4" w:space="0" w:color="auto"/>
              <w:right w:val="single" w:sz="4" w:space="0" w:color="auto"/>
            </w:tcBorders>
            <w:shd w:val="clear" w:color="auto" w:fill="auto"/>
            <w:noWrap/>
            <w:vAlign w:val="center"/>
            <w:hideMark/>
          </w:tcPr>
          <w:p w14:paraId="74295D3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0,0049</w:t>
            </w:r>
          </w:p>
        </w:tc>
        <w:tc>
          <w:tcPr>
            <w:tcW w:w="0" w:type="auto"/>
            <w:tcBorders>
              <w:top w:val="nil"/>
              <w:left w:val="nil"/>
              <w:bottom w:val="single" w:sz="4" w:space="0" w:color="auto"/>
              <w:right w:val="single" w:sz="4" w:space="0" w:color="auto"/>
            </w:tcBorders>
            <w:shd w:val="clear" w:color="auto" w:fill="auto"/>
            <w:noWrap/>
            <w:vAlign w:val="center"/>
            <w:hideMark/>
          </w:tcPr>
          <w:p w14:paraId="71EA4D3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w:t>
            </w:r>
          </w:p>
        </w:tc>
        <w:tc>
          <w:tcPr>
            <w:tcW w:w="0" w:type="auto"/>
            <w:tcBorders>
              <w:top w:val="nil"/>
              <w:left w:val="nil"/>
              <w:bottom w:val="single" w:sz="4" w:space="0" w:color="auto"/>
              <w:right w:val="single" w:sz="4" w:space="0" w:color="auto"/>
            </w:tcBorders>
            <w:shd w:val="clear" w:color="auto" w:fill="auto"/>
            <w:noWrap/>
            <w:vAlign w:val="center"/>
            <w:hideMark/>
          </w:tcPr>
          <w:p w14:paraId="44A20EF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0,0049</w:t>
            </w:r>
          </w:p>
        </w:tc>
        <w:tc>
          <w:tcPr>
            <w:tcW w:w="0" w:type="auto"/>
            <w:tcBorders>
              <w:top w:val="nil"/>
              <w:left w:val="nil"/>
              <w:bottom w:val="single" w:sz="4" w:space="0" w:color="auto"/>
              <w:right w:val="single" w:sz="4" w:space="0" w:color="auto"/>
            </w:tcBorders>
            <w:shd w:val="clear" w:color="auto" w:fill="auto"/>
            <w:noWrap/>
            <w:vAlign w:val="center"/>
            <w:hideMark/>
          </w:tcPr>
          <w:p w14:paraId="1825635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w:t>
            </w:r>
          </w:p>
        </w:tc>
        <w:tc>
          <w:tcPr>
            <w:tcW w:w="0" w:type="auto"/>
            <w:tcBorders>
              <w:top w:val="nil"/>
              <w:left w:val="nil"/>
              <w:bottom w:val="single" w:sz="4" w:space="0" w:color="auto"/>
              <w:right w:val="single" w:sz="4" w:space="0" w:color="auto"/>
            </w:tcBorders>
            <w:shd w:val="clear" w:color="auto" w:fill="auto"/>
            <w:noWrap/>
            <w:vAlign w:val="center"/>
            <w:hideMark/>
          </w:tcPr>
          <w:p w14:paraId="6D61B8C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0,0049</w:t>
            </w:r>
          </w:p>
        </w:tc>
        <w:tc>
          <w:tcPr>
            <w:tcW w:w="0" w:type="auto"/>
            <w:tcBorders>
              <w:top w:val="nil"/>
              <w:left w:val="nil"/>
              <w:bottom w:val="single" w:sz="4" w:space="0" w:color="auto"/>
              <w:right w:val="single" w:sz="4" w:space="0" w:color="auto"/>
            </w:tcBorders>
            <w:shd w:val="clear" w:color="auto" w:fill="auto"/>
            <w:noWrap/>
            <w:vAlign w:val="center"/>
            <w:hideMark/>
          </w:tcPr>
          <w:p w14:paraId="58F9B96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5BF10578"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8F94E" w14:textId="0D6C2505"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(0501) Пентилены (амилены - смесь изомеров) (460)</w:t>
            </w:r>
          </w:p>
        </w:tc>
      </w:tr>
      <w:tr w:rsidR="005E48AD" w:rsidRPr="005E48AD" w14:paraId="5022E99D" w14:textId="77777777" w:rsidTr="005E48AD">
        <w:trPr>
          <w:trHeight w:val="227"/>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6BA82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1EDF0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6012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5EB08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A6686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0131E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6E3707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E5F268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55EEF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BC94F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AB22B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5FAAA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601B22F2" w14:textId="77777777" w:rsidTr="005E48AD">
        <w:trPr>
          <w:trHeight w:val="227"/>
        </w:trPr>
        <w:tc>
          <w:tcPr>
            <w:tcW w:w="0" w:type="auto"/>
            <w:vMerge/>
            <w:tcBorders>
              <w:top w:val="nil"/>
              <w:left w:val="single" w:sz="4" w:space="0" w:color="auto"/>
              <w:bottom w:val="single" w:sz="4" w:space="0" w:color="auto"/>
              <w:right w:val="single" w:sz="4" w:space="0" w:color="auto"/>
            </w:tcBorders>
            <w:vAlign w:val="center"/>
            <w:hideMark/>
          </w:tcPr>
          <w:p w14:paraId="66690C2B"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04A92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6015</w:t>
            </w:r>
          </w:p>
        </w:tc>
        <w:tc>
          <w:tcPr>
            <w:tcW w:w="0" w:type="auto"/>
            <w:tcBorders>
              <w:top w:val="nil"/>
              <w:left w:val="nil"/>
              <w:bottom w:val="single" w:sz="4" w:space="0" w:color="auto"/>
              <w:right w:val="single" w:sz="4" w:space="0" w:color="auto"/>
            </w:tcBorders>
            <w:shd w:val="clear" w:color="auto" w:fill="auto"/>
            <w:noWrap/>
            <w:vAlign w:val="center"/>
            <w:hideMark/>
          </w:tcPr>
          <w:p w14:paraId="38DB489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0,00225</w:t>
            </w:r>
          </w:p>
        </w:tc>
        <w:tc>
          <w:tcPr>
            <w:tcW w:w="0" w:type="auto"/>
            <w:tcBorders>
              <w:top w:val="nil"/>
              <w:left w:val="nil"/>
              <w:bottom w:val="single" w:sz="4" w:space="0" w:color="auto"/>
              <w:right w:val="single" w:sz="4" w:space="0" w:color="auto"/>
            </w:tcBorders>
            <w:shd w:val="clear" w:color="auto" w:fill="auto"/>
            <w:noWrap/>
            <w:vAlign w:val="center"/>
            <w:hideMark/>
          </w:tcPr>
          <w:p w14:paraId="4F7BAA0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0,071</w:t>
            </w:r>
          </w:p>
        </w:tc>
        <w:tc>
          <w:tcPr>
            <w:tcW w:w="0" w:type="auto"/>
            <w:tcBorders>
              <w:top w:val="nil"/>
              <w:left w:val="nil"/>
              <w:bottom w:val="single" w:sz="4" w:space="0" w:color="auto"/>
              <w:right w:val="single" w:sz="4" w:space="0" w:color="auto"/>
            </w:tcBorders>
            <w:shd w:val="clear" w:color="auto" w:fill="auto"/>
            <w:noWrap/>
            <w:vAlign w:val="center"/>
            <w:hideMark/>
          </w:tcPr>
          <w:p w14:paraId="5635E59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0,00225</w:t>
            </w:r>
          </w:p>
        </w:tc>
        <w:tc>
          <w:tcPr>
            <w:tcW w:w="0" w:type="auto"/>
            <w:tcBorders>
              <w:top w:val="nil"/>
              <w:left w:val="nil"/>
              <w:bottom w:val="single" w:sz="4" w:space="0" w:color="auto"/>
              <w:right w:val="single" w:sz="4" w:space="0" w:color="auto"/>
            </w:tcBorders>
            <w:shd w:val="clear" w:color="auto" w:fill="auto"/>
            <w:noWrap/>
            <w:vAlign w:val="center"/>
            <w:hideMark/>
          </w:tcPr>
          <w:p w14:paraId="6CB4D98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0,071</w:t>
            </w:r>
          </w:p>
        </w:tc>
        <w:tc>
          <w:tcPr>
            <w:tcW w:w="0" w:type="auto"/>
            <w:tcBorders>
              <w:top w:val="nil"/>
              <w:left w:val="nil"/>
              <w:bottom w:val="single" w:sz="4" w:space="0" w:color="auto"/>
              <w:right w:val="single" w:sz="4" w:space="0" w:color="auto"/>
            </w:tcBorders>
            <w:shd w:val="clear" w:color="auto" w:fill="auto"/>
            <w:noWrap/>
            <w:vAlign w:val="center"/>
            <w:hideMark/>
          </w:tcPr>
          <w:p w14:paraId="7109A81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0,00225</w:t>
            </w:r>
          </w:p>
        </w:tc>
        <w:tc>
          <w:tcPr>
            <w:tcW w:w="0" w:type="auto"/>
            <w:tcBorders>
              <w:top w:val="nil"/>
              <w:left w:val="nil"/>
              <w:bottom w:val="single" w:sz="4" w:space="0" w:color="auto"/>
              <w:right w:val="single" w:sz="4" w:space="0" w:color="auto"/>
            </w:tcBorders>
            <w:shd w:val="clear" w:color="auto" w:fill="auto"/>
            <w:noWrap/>
            <w:vAlign w:val="center"/>
            <w:hideMark/>
          </w:tcPr>
          <w:p w14:paraId="1A82866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0,071</w:t>
            </w:r>
          </w:p>
        </w:tc>
        <w:tc>
          <w:tcPr>
            <w:tcW w:w="0" w:type="auto"/>
            <w:tcBorders>
              <w:top w:val="nil"/>
              <w:left w:val="nil"/>
              <w:bottom w:val="single" w:sz="4" w:space="0" w:color="auto"/>
              <w:right w:val="single" w:sz="4" w:space="0" w:color="auto"/>
            </w:tcBorders>
            <w:shd w:val="clear" w:color="auto" w:fill="auto"/>
            <w:noWrap/>
            <w:vAlign w:val="center"/>
            <w:hideMark/>
          </w:tcPr>
          <w:p w14:paraId="1C6ABD4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0,00225</w:t>
            </w:r>
          </w:p>
        </w:tc>
        <w:tc>
          <w:tcPr>
            <w:tcW w:w="0" w:type="auto"/>
            <w:tcBorders>
              <w:top w:val="nil"/>
              <w:left w:val="nil"/>
              <w:bottom w:val="single" w:sz="4" w:space="0" w:color="auto"/>
              <w:right w:val="single" w:sz="4" w:space="0" w:color="auto"/>
            </w:tcBorders>
            <w:shd w:val="clear" w:color="auto" w:fill="auto"/>
            <w:noWrap/>
            <w:vAlign w:val="center"/>
            <w:hideMark/>
          </w:tcPr>
          <w:p w14:paraId="45EB94B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0,071</w:t>
            </w:r>
          </w:p>
        </w:tc>
        <w:tc>
          <w:tcPr>
            <w:tcW w:w="0" w:type="auto"/>
            <w:tcBorders>
              <w:top w:val="nil"/>
              <w:left w:val="nil"/>
              <w:bottom w:val="single" w:sz="4" w:space="0" w:color="auto"/>
              <w:right w:val="single" w:sz="4" w:space="0" w:color="auto"/>
            </w:tcBorders>
            <w:shd w:val="clear" w:color="auto" w:fill="auto"/>
            <w:noWrap/>
            <w:vAlign w:val="center"/>
            <w:hideMark/>
          </w:tcPr>
          <w:p w14:paraId="79B6425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25AACB44"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89222" w14:textId="08D4EE69"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lastRenderedPageBreak/>
              <w:t>(0602) Бензол (64)</w:t>
            </w:r>
          </w:p>
        </w:tc>
      </w:tr>
      <w:tr w:rsidR="005E48AD" w:rsidRPr="005E48AD" w14:paraId="521DB2A4" w14:textId="77777777" w:rsidTr="005E48AD">
        <w:trPr>
          <w:trHeight w:val="227"/>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444A9E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7937A1B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6001</w:t>
            </w:r>
          </w:p>
        </w:tc>
        <w:tc>
          <w:tcPr>
            <w:tcW w:w="0" w:type="auto"/>
            <w:tcBorders>
              <w:top w:val="nil"/>
              <w:left w:val="nil"/>
              <w:bottom w:val="single" w:sz="4" w:space="0" w:color="auto"/>
              <w:right w:val="single" w:sz="4" w:space="0" w:color="auto"/>
            </w:tcBorders>
            <w:shd w:val="clear" w:color="auto" w:fill="auto"/>
            <w:noWrap/>
            <w:vAlign w:val="center"/>
            <w:hideMark/>
          </w:tcPr>
          <w:p w14:paraId="6644DC2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0,00187</w:t>
            </w:r>
          </w:p>
        </w:tc>
        <w:tc>
          <w:tcPr>
            <w:tcW w:w="0" w:type="auto"/>
            <w:tcBorders>
              <w:top w:val="nil"/>
              <w:left w:val="nil"/>
              <w:bottom w:val="single" w:sz="4" w:space="0" w:color="auto"/>
              <w:right w:val="single" w:sz="4" w:space="0" w:color="auto"/>
            </w:tcBorders>
            <w:shd w:val="clear" w:color="auto" w:fill="auto"/>
            <w:noWrap/>
            <w:vAlign w:val="center"/>
            <w:hideMark/>
          </w:tcPr>
          <w:p w14:paraId="7ABE8DD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0,0725</w:t>
            </w:r>
          </w:p>
        </w:tc>
        <w:tc>
          <w:tcPr>
            <w:tcW w:w="0" w:type="auto"/>
            <w:tcBorders>
              <w:top w:val="nil"/>
              <w:left w:val="nil"/>
              <w:bottom w:val="single" w:sz="4" w:space="0" w:color="auto"/>
              <w:right w:val="single" w:sz="4" w:space="0" w:color="auto"/>
            </w:tcBorders>
            <w:shd w:val="clear" w:color="auto" w:fill="auto"/>
            <w:noWrap/>
            <w:vAlign w:val="center"/>
            <w:hideMark/>
          </w:tcPr>
          <w:p w14:paraId="7B53A05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0,00187</w:t>
            </w:r>
          </w:p>
        </w:tc>
        <w:tc>
          <w:tcPr>
            <w:tcW w:w="0" w:type="auto"/>
            <w:tcBorders>
              <w:top w:val="nil"/>
              <w:left w:val="nil"/>
              <w:bottom w:val="single" w:sz="4" w:space="0" w:color="auto"/>
              <w:right w:val="single" w:sz="4" w:space="0" w:color="auto"/>
            </w:tcBorders>
            <w:shd w:val="clear" w:color="auto" w:fill="auto"/>
            <w:noWrap/>
            <w:vAlign w:val="center"/>
            <w:hideMark/>
          </w:tcPr>
          <w:p w14:paraId="523ABE3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0,0725</w:t>
            </w:r>
          </w:p>
        </w:tc>
        <w:tc>
          <w:tcPr>
            <w:tcW w:w="0" w:type="auto"/>
            <w:tcBorders>
              <w:top w:val="nil"/>
              <w:left w:val="nil"/>
              <w:bottom w:val="single" w:sz="4" w:space="0" w:color="auto"/>
              <w:right w:val="single" w:sz="4" w:space="0" w:color="auto"/>
            </w:tcBorders>
            <w:shd w:val="clear" w:color="auto" w:fill="auto"/>
            <w:noWrap/>
            <w:vAlign w:val="center"/>
            <w:hideMark/>
          </w:tcPr>
          <w:p w14:paraId="329FF5A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0,00187</w:t>
            </w:r>
          </w:p>
        </w:tc>
        <w:tc>
          <w:tcPr>
            <w:tcW w:w="0" w:type="auto"/>
            <w:tcBorders>
              <w:top w:val="nil"/>
              <w:left w:val="nil"/>
              <w:bottom w:val="single" w:sz="4" w:space="0" w:color="auto"/>
              <w:right w:val="single" w:sz="4" w:space="0" w:color="auto"/>
            </w:tcBorders>
            <w:shd w:val="clear" w:color="auto" w:fill="auto"/>
            <w:noWrap/>
            <w:vAlign w:val="center"/>
            <w:hideMark/>
          </w:tcPr>
          <w:p w14:paraId="3DA0184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0,0725</w:t>
            </w:r>
          </w:p>
        </w:tc>
        <w:tc>
          <w:tcPr>
            <w:tcW w:w="0" w:type="auto"/>
            <w:tcBorders>
              <w:top w:val="nil"/>
              <w:left w:val="nil"/>
              <w:bottom w:val="single" w:sz="4" w:space="0" w:color="auto"/>
              <w:right w:val="single" w:sz="4" w:space="0" w:color="auto"/>
            </w:tcBorders>
            <w:shd w:val="clear" w:color="auto" w:fill="auto"/>
            <w:noWrap/>
            <w:vAlign w:val="center"/>
            <w:hideMark/>
          </w:tcPr>
          <w:p w14:paraId="41D04B5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0,00187</w:t>
            </w:r>
          </w:p>
        </w:tc>
        <w:tc>
          <w:tcPr>
            <w:tcW w:w="0" w:type="auto"/>
            <w:tcBorders>
              <w:top w:val="nil"/>
              <w:left w:val="nil"/>
              <w:bottom w:val="single" w:sz="4" w:space="0" w:color="auto"/>
              <w:right w:val="single" w:sz="4" w:space="0" w:color="auto"/>
            </w:tcBorders>
            <w:shd w:val="clear" w:color="auto" w:fill="auto"/>
            <w:noWrap/>
            <w:vAlign w:val="center"/>
            <w:hideMark/>
          </w:tcPr>
          <w:p w14:paraId="6EE7F40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0,0725</w:t>
            </w:r>
          </w:p>
        </w:tc>
        <w:tc>
          <w:tcPr>
            <w:tcW w:w="0" w:type="auto"/>
            <w:tcBorders>
              <w:top w:val="nil"/>
              <w:left w:val="nil"/>
              <w:bottom w:val="single" w:sz="4" w:space="0" w:color="auto"/>
              <w:right w:val="single" w:sz="4" w:space="0" w:color="auto"/>
            </w:tcBorders>
            <w:shd w:val="clear" w:color="auto" w:fill="auto"/>
            <w:noWrap/>
            <w:vAlign w:val="center"/>
            <w:hideMark/>
          </w:tcPr>
          <w:p w14:paraId="5389375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2A00A93A"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585B1ED5"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BAC8B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6005</w:t>
            </w:r>
          </w:p>
        </w:tc>
        <w:tc>
          <w:tcPr>
            <w:tcW w:w="0" w:type="auto"/>
            <w:tcBorders>
              <w:top w:val="nil"/>
              <w:left w:val="nil"/>
              <w:bottom w:val="single" w:sz="4" w:space="0" w:color="auto"/>
              <w:right w:val="single" w:sz="4" w:space="0" w:color="auto"/>
            </w:tcBorders>
            <w:shd w:val="clear" w:color="auto" w:fill="auto"/>
            <w:noWrap/>
            <w:vAlign w:val="center"/>
            <w:hideMark/>
          </w:tcPr>
          <w:p w14:paraId="2AB3E21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0,0019</w:t>
            </w:r>
          </w:p>
        </w:tc>
        <w:tc>
          <w:tcPr>
            <w:tcW w:w="0" w:type="auto"/>
            <w:tcBorders>
              <w:top w:val="nil"/>
              <w:left w:val="nil"/>
              <w:bottom w:val="single" w:sz="4" w:space="0" w:color="auto"/>
              <w:right w:val="single" w:sz="4" w:space="0" w:color="auto"/>
            </w:tcBorders>
            <w:shd w:val="clear" w:color="auto" w:fill="auto"/>
            <w:noWrap/>
            <w:vAlign w:val="center"/>
            <w:hideMark/>
          </w:tcPr>
          <w:p w14:paraId="51F44CC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0,029</w:t>
            </w:r>
          </w:p>
        </w:tc>
        <w:tc>
          <w:tcPr>
            <w:tcW w:w="0" w:type="auto"/>
            <w:tcBorders>
              <w:top w:val="nil"/>
              <w:left w:val="nil"/>
              <w:bottom w:val="single" w:sz="4" w:space="0" w:color="auto"/>
              <w:right w:val="single" w:sz="4" w:space="0" w:color="auto"/>
            </w:tcBorders>
            <w:shd w:val="clear" w:color="auto" w:fill="auto"/>
            <w:noWrap/>
            <w:vAlign w:val="center"/>
            <w:hideMark/>
          </w:tcPr>
          <w:p w14:paraId="2431C39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0,0019</w:t>
            </w:r>
          </w:p>
        </w:tc>
        <w:tc>
          <w:tcPr>
            <w:tcW w:w="0" w:type="auto"/>
            <w:tcBorders>
              <w:top w:val="nil"/>
              <w:left w:val="nil"/>
              <w:bottom w:val="single" w:sz="4" w:space="0" w:color="auto"/>
              <w:right w:val="single" w:sz="4" w:space="0" w:color="auto"/>
            </w:tcBorders>
            <w:shd w:val="clear" w:color="auto" w:fill="auto"/>
            <w:noWrap/>
            <w:vAlign w:val="center"/>
            <w:hideMark/>
          </w:tcPr>
          <w:p w14:paraId="242916C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0,029</w:t>
            </w:r>
          </w:p>
        </w:tc>
        <w:tc>
          <w:tcPr>
            <w:tcW w:w="0" w:type="auto"/>
            <w:tcBorders>
              <w:top w:val="nil"/>
              <w:left w:val="nil"/>
              <w:bottom w:val="single" w:sz="4" w:space="0" w:color="auto"/>
              <w:right w:val="single" w:sz="4" w:space="0" w:color="auto"/>
            </w:tcBorders>
            <w:shd w:val="clear" w:color="auto" w:fill="auto"/>
            <w:noWrap/>
            <w:vAlign w:val="center"/>
            <w:hideMark/>
          </w:tcPr>
          <w:p w14:paraId="575C90F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0,0019</w:t>
            </w:r>
          </w:p>
        </w:tc>
        <w:tc>
          <w:tcPr>
            <w:tcW w:w="0" w:type="auto"/>
            <w:tcBorders>
              <w:top w:val="nil"/>
              <w:left w:val="nil"/>
              <w:bottom w:val="single" w:sz="4" w:space="0" w:color="auto"/>
              <w:right w:val="single" w:sz="4" w:space="0" w:color="auto"/>
            </w:tcBorders>
            <w:shd w:val="clear" w:color="auto" w:fill="auto"/>
            <w:noWrap/>
            <w:vAlign w:val="center"/>
            <w:hideMark/>
          </w:tcPr>
          <w:p w14:paraId="1532FD9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0,029</w:t>
            </w:r>
          </w:p>
        </w:tc>
        <w:tc>
          <w:tcPr>
            <w:tcW w:w="0" w:type="auto"/>
            <w:tcBorders>
              <w:top w:val="nil"/>
              <w:left w:val="nil"/>
              <w:bottom w:val="single" w:sz="4" w:space="0" w:color="auto"/>
              <w:right w:val="single" w:sz="4" w:space="0" w:color="auto"/>
            </w:tcBorders>
            <w:shd w:val="clear" w:color="auto" w:fill="auto"/>
            <w:noWrap/>
            <w:vAlign w:val="center"/>
            <w:hideMark/>
          </w:tcPr>
          <w:p w14:paraId="6036A4B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0,0019</w:t>
            </w:r>
          </w:p>
        </w:tc>
        <w:tc>
          <w:tcPr>
            <w:tcW w:w="0" w:type="auto"/>
            <w:tcBorders>
              <w:top w:val="nil"/>
              <w:left w:val="nil"/>
              <w:bottom w:val="single" w:sz="4" w:space="0" w:color="auto"/>
              <w:right w:val="single" w:sz="4" w:space="0" w:color="auto"/>
            </w:tcBorders>
            <w:shd w:val="clear" w:color="auto" w:fill="auto"/>
            <w:noWrap/>
            <w:vAlign w:val="center"/>
            <w:hideMark/>
          </w:tcPr>
          <w:p w14:paraId="2B595EF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0,029</w:t>
            </w:r>
          </w:p>
        </w:tc>
        <w:tc>
          <w:tcPr>
            <w:tcW w:w="0" w:type="auto"/>
            <w:tcBorders>
              <w:top w:val="nil"/>
              <w:left w:val="nil"/>
              <w:bottom w:val="single" w:sz="4" w:space="0" w:color="auto"/>
              <w:right w:val="single" w:sz="4" w:space="0" w:color="auto"/>
            </w:tcBorders>
            <w:shd w:val="clear" w:color="auto" w:fill="auto"/>
            <w:noWrap/>
            <w:vAlign w:val="center"/>
            <w:hideMark/>
          </w:tcPr>
          <w:p w14:paraId="1E9DE25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1E487945"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7668E172"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9DC84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6009</w:t>
            </w:r>
          </w:p>
        </w:tc>
        <w:tc>
          <w:tcPr>
            <w:tcW w:w="0" w:type="auto"/>
            <w:tcBorders>
              <w:top w:val="nil"/>
              <w:left w:val="nil"/>
              <w:bottom w:val="single" w:sz="4" w:space="0" w:color="auto"/>
              <w:right w:val="single" w:sz="4" w:space="0" w:color="auto"/>
            </w:tcBorders>
            <w:shd w:val="clear" w:color="auto" w:fill="auto"/>
            <w:noWrap/>
            <w:vAlign w:val="center"/>
            <w:hideMark/>
          </w:tcPr>
          <w:p w14:paraId="30191AF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0,000015</w:t>
            </w:r>
          </w:p>
        </w:tc>
        <w:tc>
          <w:tcPr>
            <w:tcW w:w="0" w:type="auto"/>
            <w:tcBorders>
              <w:top w:val="nil"/>
              <w:left w:val="nil"/>
              <w:bottom w:val="single" w:sz="4" w:space="0" w:color="auto"/>
              <w:right w:val="single" w:sz="4" w:space="0" w:color="auto"/>
            </w:tcBorders>
            <w:shd w:val="clear" w:color="auto" w:fill="auto"/>
            <w:noWrap/>
            <w:vAlign w:val="center"/>
            <w:hideMark/>
          </w:tcPr>
          <w:p w14:paraId="4E2D5BE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0,000064</w:t>
            </w:r>
          </w:p>
        </w:tc>
        <w:tc>
          <w:tcPr>
            <w:tcW w:w="0" w:type="auto"/>
            <w:tcBorders>
              <w:top w:val="nil"/>
              <w:left w:val="nil"/>
              <w:bottom w:val="single" w:sz="4" w:space="0" w:color="auto"/>
              <w:right w:val="single" w:sz="4" w:space="0" w:color="auto"/>
            </w:tcBorders>
            <w:shd w:val="clear" w:color="auto" w:fill="auto"/>
            <w:noWrap/>
            <w:vAlign w:val="center"/>
            <w:hideMark/>
          </w:tcPr>
          <w:p w14:paraId="3D2AF69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0,000015</w:t>
            </w:r>
          </w:p>
        </w:tc>
        <w:tc>
          <w:tcPr>
            <w:tcW w:w="0" w:type="auto"/>
            <w:tcBorders>
              <w:top w:val="nil"/>
              <w:left w:val="nil"/>
              <w:bottom w:val="single" w:sz="4" w:space="0" w:color="auto"/>
              <w:right w:val="single" w:sz="4" w:space="0" w:color="auto"/>
            </w:tcBorders>
            <w:shd w:val="clear" w:color="auto" w:fill="auto"/>
            <w:noWrap/>
            <w:vAlign w:val="center"/>
            <w:hideMark/>
          </w:tcPr>
          <w:p w14:paraId="34430AF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0,000064</w:t>
            </w:r>
          </w:p>
        </w:tc>
        <w:tc>
          <w:tcPr>
            <w:tcW w:w="0" w:type="auto"/>
            <w:tcBorders>
              <w:top w:val="nil"/>
              <w:left w:val="nil"/>
              <w:bottom w:val="single" w:sz="4" w:space="0" w:color="auto"/>
              <w:right w:val="single" w:sz="4" w:space="0" w:color="auto"/>
            </w:tcBorders>
            <w:shd w:val="clear" w:color="auto" w:fill="auto"/>
            <w:noWrap/>
            <w:vAlign w:val="center"/>
            <w:hideMark/>
          </w:tcPr>
          <w:p w14:paraId="0B08BF9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0,000015</w:t>
            </w:r>
          </w:p>
        </w:tc>
        <w:tc>
          <w:tcPr>
            <w:tcW w:w="0" w:type="auto"/>
            <w:tcBorders>
              <w:top w:val="nil"/>
              <w:left w:val="nil"/>
              <w:bottom w:val="single" w:sz="4" w:space="0" w:color="auto"/>
              <w:right w:val="single" w:sz="4" w:space="0" w:color="auto"/>
            </w:tcBorders>
            <w:shd w:val="clear" w:color="auto" w:fill="auto"/>
            <w:noWrap/>
            <w:vAlign w:val="center"/>
            <w:hideMark/>
          </w:tcPr>
          <w:p w14:paraId="69A9A74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0,000064</w:t>
            </w:r>
          </w:p>
        </w:tc>
        <w:tc>
          <w:tcPr>
            <w:tcW w:w="0" w:type="auto"/>
            <w:tcBorders>
              <w:top w:val="nil"/>
              <w:left w:val="nil"/>
              <w:bottom w:val="single" w:sz="4" w:space="0" w:color="auto"/>
              <w:right w:val="single" w:sz="4" w:space="0" w:color="auto"/>
            </w:tcBorders>
            <w:shd w:val="clear" w:color="auto" w:fill="auto"/>
            <w:noWrap/>
            <w:vAlign w:val="center"/>
            <w:hideMark/>
          </w:tcPr>
          <w:p w14:paraId="2C82BF2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0,000015</w:t>
            </w:r>
          </w:p>
        </w:tc>
        <w:tc>
          <w:tcPr>
            <w:tcW w:w="0" w:type="auto"/>
            <w:tcBorders>
              <w:top w:val="nil"/>
              <w:left w:val="nil"/>
              <w:bottom w:val="single" w:sz="4" w:space="0" w:color="auto"/>
              <w:right w:val="single" w:sz="4" w:space="0" w:color="auto"/>
            </w:tcBorders>
            <w:shd w:val="clear" w:color="auto" w:fill="auto"/>
            <w:noWrap/>
            <w:vAlign w:val="center"/>
            <w:hideMark/>
          </w:tcPr>
          <w:p w14:paraId="2EEB569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0,000064</w:t>
            </w:r>
          </w:p>
        </w:tc>
        <w:tc>
          <w:tcPr>
            <w:tcW w:w="0" w:type="auto"/>
            <w:tcBorders>
              <w:top w:val="nil"/>
              <w:left w:val="nil"/>
              <w:bottom w:val="single" w:sz="4" w:space="0" w:color="auto"/>
              <w:right w:val="single" w:sz="4" w:space="0" w:color="auto"/>
            </w:tcBorders>
            <w:shd w:val="clear" w:color="auto" w:fill="auto"/>
            <w:noWrap/>
            <w:vAlign w:val="center"/>
            <w:hideMark/>
          </w:tcPr>
          <w:p w14:paraId="1566A80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45022CD9"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5D612169"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24B8EB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6012</w:t>
            </w:r>
          </w:p>
        </w:tc>
        <w:tc>
          <w:tcPr>
            <w:tcW w:w="0" w:type="auto"/>
            <w:tcBorders>
              <w:top w:val="nil"/>
              <w:left w:val="nil"/>
              <w:bottom w:val="single" w:sz="4" w:space="0" w:color="auto"/>
              <w:right w:val="single" w:sz="4" w:space="0" w:color="auto"/>
            </w:tcBorders>
            <w:shd w:val="clear" w:color="auto" w:fill="auto"/>
            <w:noWrap/>
            <w:vAlign w:val="center"/>
            <w:hideMark/>
          </w:tcPr>
          <w:p w14:paraId="57AEC69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0,00255</w:t>
            </w:r>
          </w:p>
        </w:tc>
        <w:tc>
          <w:tcPr>
            <w:tcW w:w="0" w:type="auto"/>
            <w:tcBorders>
              <w:top w:val="nil"/>
              <w:left w:val="nil"/>
              <w:bottom w:val="single" w:sz="4" w:space="0" w:color="auto"/>
              <w:right w:val="single" w:sz="4" w:space="0" w:color="auto"/>
            </w:tcBorders>
            <w:shd w:val="clear" w:color="auto" w:fill="auto"/>
            <w:noWrap/>
            <w:vAlign w:val="center"/>
            <w:hideMark/>
          </w:tcPr>
          <w:p w14:paraId="67056D0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0,081</w:t>
            </w:r>
          </w:p>
        </w:tc>
        <w:tc>
          <w:tcPr>
            <w:tcW w:w="0" w:type="auto"/>
            <w:tcBorders>
              <w:top w:val="nil"/>
              <w:left w:val="nil"/>
              <w:bottom w:val="single" w:sz="4" w:space="0" w:color="auto"/>
              <w:right w:val="single" w:sz="4" w:space="0" w:color="auto"/>
            </w:tcBorders>
            <w:shd w:val="clear" w:color="auto" w:fill="auto"/>
            <w:noWrap/>
            <w:vAlign w:val="center"/>
            <w:hideMark/>
          </w:tcPr>
          <w:p w14:paraId="5634FED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0,00255</w:t>
            </w:r>
          </w:p>
        </w:tc>
        <w:tc>
          <w:tcPr>
            <w:tcW w:w="0" w:type="auto"/>
            <w:tcBorders>
              <w:top w:val="nil"/>
              <w:left w:val="nil"/>
              <w:bottom w:val="single" w:sz="4" w:space="0" w:color="auto"/>
              <w:right w:val="single" w:sz="4" w:space="0" w:color="auto"/>
            </w:tcBorders>
            <w:shd w:val="clear" w:color="auto" w:fill="auto"/>
            <w:noWrap/>
            <w:vAlign w:val="center"/>
            <w:hideMark/>
          </w:tcPr>
          <w:p w14:paraId="4A21284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0,081</w:t>
            </w:r>
          </w:p>
        </w:tc>
        <w:tc>
          <w:tcPr>
            <w:tcW w:w="0" w:type="auto"/>
            <w:tcBorders>
              <w:top w:val="nil"/>
              <w:left w:val="nil"/>
              <w:bottom w:val="single" w:sz="4" w:space="0" w:color="auto"/>
              <w:right w:val="single" w:sz="4" w:space="0" w:color="auto"/>
            </w:tcBorders>
            <w:shd w:val="clear" w:color="auto" w:fill="auto"/>
            <w:noWrap/>
            <w:vAlign w:val="center"/>
            <w:hideMark/>
          </w:tcPr>
          <w:p w14:paraId="751382D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0,00255</w:t>
            </w:r>
          </w:p>
        </w:tc>
        <w:tc>
          <w:tcPr>
            <w:tcW w:w="0" w:type="auto"/>
            <w:tcBorders>
              <w:top w:val="nil"/>
              <w:left w:val="nil"/>
              <w:bottom w:val="single" w:sz="4" w:space="0" w:color="auto"/>
              <w:right w:val="single" w:sz="4" w:space="0" w:color="auto"/>
            </w:tcBorders>
            <w:shd w:val="clear" w:color="auto" w:fill="auto"/>
            <w:noWrap/>
            <w:vAlign w:val="center"/>
            <w:hideMark/>
          </w:tcPr>
          <w:p w14:paraId="088F316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0,081</w:t>
            </w:r>
          </w:p>
        </w:tc>
        <w:tc>
          <w:tcPr>
            <w:tcW w:w="0" w:type="auto"/>
            <w:tcBorders>
              <w:top w:val="nil"/>
              <w:left w:val="nil"/>
              <w:bottom w:val="single" w:sz="4" w:space="0" w:color="auto"/>
              <w:right w:val="single" w:sz="4" w:space="0" w:color="auto"/>
            </w:tcBorders>
            <w:shd w:val="clear" w:color="auto" w:fill="auto"/>
            <w:noWrap/>
            <w:vAlign w:val="center"/>
            <w:hideMark/>
          </w:tcPr>
          <w:p w14:paraId="7867C27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0,00255</w:t>
            </w:r>
          </w:p>
        </w:tc>
        <w:tc>
          <w:tcPr>
            <w:tcW w:w="0" w:type="auto"/>
            <w:tcBorders>
              <w:top w:val="nil"/>
              <w:left w:val="nil"/>
              <w:bottom w:val="single" w:sz="4" w:space="0" w:color="auto"/>
              <w:right w:val="single" w:sz="4" w:space="0" w:color="auto"/>
            </w:tcBorders>
            <w:shd w:val="clear" w:color="auto" w:fill="auto"/>
            <w:noWrap/>
            <w:vAlign w:val="center"/>
            <w:hideMark/>
          </w:tcPr>
          <w:p w14:paraId="3F9B4A7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0,081</w:t>
            </w:r>
          </w:p>
        </w:tc>
        <w:tc>
          <w:tcPr>
            <w:tcW w:w="0" w:type="auto"/>
            <w:tcBorders>
              <w:top w:val="nil"/>
              <w:left w:val="nil"/>
              <w:bottom w:val="single" w:sz="4" w:space="0" w:color="auto"/>
              <w:right w:val="single" w:sz="4" w:space="0" w:color="auto"/>
            </w:tcBorders>
            <w:shd w:val="clear" w:color="auto" w:fill="auto"/>
            <w:noWrap/>
            <w:vAlign w:val="center"/>
            <w:hideMark/>
          </w:tcPr>
          <w:p w14:paraId="4384497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289B7235"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7F7F4E87"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1F49F1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6015</w:t>
            </w:r>
          </w:p>
        </w:tc>
        <w:tc>
          <w:tcPr>
            <w:tcW w:w="0" w:type="auto"/>
            <w:tcBorders>
              <w:top w:val="nil"/>
              <w:left w:val="nil"/>
              <w:bottom w:val="single" w:sz="4" w:space="0" w:color="auto"/>
              <w:right w:val="single" w:sz="4" w:space="0" w:color="auto"/>
            </w:tcBorders>
            <w:shd w:val="clear" w:color="auto" w:fill="auto"/>
            <w:noWrap/>
            <w:vAlign w:val="center"/>
            <w:hideMark/>
          </w:tcPr>
          <w:p w14:paraId="3088B7A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0,00255</w:t>
            </w:r>
          </w:p>
        </w:tc>
        <w:tc>
          <w:tcPr>
            <w:tcW w:w="0" w:type="auto"/>
            <w:tcBorders>
              <w:top w:val="nil"/>
              <w:left w:val="nil"/>
              <w:bottom w:val="single" w:sz="4" w:space="0" w:color="auto"/>
              <w:right w:val="single" w:sz="4" w:space="0" w:color="auto"/>
            </w:tcBorders>
            <w:shd w:val="clear" w:color="auto" w:fill="auto"/>
            <w:noWrap/>
            <w:vAlign w:val="center"/>
            <w:hideMark/>
          </w:tcPr>
          <w:p w14:paraId="07F9A01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0,081</w:t>
            </w:r>
          </w:p>
        </w:tc>
        <w:tc>
          <w:tcPr>
            <w:tcW w:w="0" w:type="auto"/>
            <w:tcBorders>
              <w:top w:val="nil"/>
              <w:left w:val="nil"/>
              <w:bottom w:val="single" w:sz="4" w:space="0" w:color="auto"/>
              <w:right w:val="single" w:sz="4" w:space="0" w:color="auto"/>
            </w:tcBorders>
            <w:shd w:val="clear" w:color="auto" w:fill="auto"/>
            <w:noWrap/>
            <w:vAlign w:val="center"/>
            <w:hideMark/>
          </w:tcPr>
          <w:p w14:paraId="0E803F5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0,00255</w:t>
            </w:r>
          </w:p>
        </w:tc>
        <w:tc>
          <w:tcPr>
            <w:tcW w:w="0" w:type="auto"/>
            <w:tcBorders>
              <w:top w:val="nil"/>
              <w:left w:val="nil"/>
              <w:bottom w:val="single" w:sz="4" w:space="0" w:color="auto"/>
              <w:right w:val="single" w:sz="4" w:space="0" w:color="auto"/>
            </w:tcBorders>
            <w:shd w:val="clear" w:color="auto" w:fill="auto"/>
            <w:noWrap/>
            <w:vAlign w:val="center"/>
            <w:hideMark/>
          </w:tcPr>
          <w:p w14:paraId="690ADF6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0,081</w:t>
            </w:r>
          </w:p>
        </w:tc>
        <w:tc>
          <w:tcPr>
            <w:tcW w:w="0" w:type="auto"/>
            <w:tcBorders>
              <w:top w:val="nil"/>
              <w:left w:val="nil"/>
              <w:bottom w:val="single" w:sz="4" w:space="0" w:color="auto"/>
              <w:right w:val="single" w:sz="4" w:space="0" w:color="auto"/>
            </w:tcBorders>
            <w:shd w:val="clear" w:color="auto" w:fill="auto"/>
            <w:noWrap/>
            <w:vAlign w:val="center"/>
            <w:hideMark/>
          </w:tcPr>
          <w:p w14:paraId="61290A0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0,00255</w:t>
            </w:r>
          </w:p>
        </w:tc>
        <w:tc>
          <w:tcPr>
            <w:tcW w:w="0" w:type="auto"/>
            <w:tcBorders>
              <w:top w:val="nil"/>
              <w:left w:val="nil"/>
              <w:bottom w:val="single" w:sz="4" w:space="0" w:color="auto"/>
              <w:right w:val="single" w:sz="4" w:space="0" w:color="auto"/>
            </w:tcBorders>
            <w:shd w:val="clear" w:color="auto" w:fill="auto"/>
            <w:noWrap/>
            <w:vAlign w:val="center"/>
            <w:hideMark/>
          </w:tcPr>
          <w:p w14:paraId="7E7243F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0,081</w:t>
            </w:r>
          </w:p>
        </w:tc>
        <w:tc>
          <w:tcPr>
            <w:tcW w:w="0" w:type="auto"/>
            <w:tcBorders>
              <w:top w:val="nil"/>
              <w:left w:val="nil"/>
              <w:bottom w:val="single" w:sz="4" w:space="0" w:color="auto"/>
              <w:right w:val="single" w:sz="4" w:space="0" w:color="auto"/>
            </w:tcBorders>
            <w:shd w:val="clear" w:color="auto" w:fill="auto"/>
            <w:noWrap/>
            <w:vAlign w:val="center"/>
            <w:hideMark/>
          </w:tcPr>
          <w:p w14:paraId="00A67F5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0,00255</w:t>
            </w:r>
          </w:p>
        </w:tc>
        <w:tc>
          <w:tcPr>
            <w:tcW w:w="0" w:type="auto"/>
            <w:tcBorders>
              <w:top w:val="nil"/>
              <w:left w:val="nil"/>
              <w:bottom w:val="single" w:sz="4" w:space="0" w:color="auto"/>
              <w:right w:val="single" w:sz="4" w:space="0" w:color="auto"/>
            </w:tcBorders>
            <w:shd w:val="clear" w:color="auto" w:fill="auto"/>
            <w:noWrap/>
            <w:vAlign w:val="center"/>
            <w:hideMark/>
          </w:tcPr>
          <w:p w14:paraId="0E7055B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0,081</w:t>
            </w:r>
          </w:p>
        </w:tc>
        <w:tc>
          <w:tcPr>
            <w:tcW w:w="0" w:type="auto"/>
            <w:tcBorders>
              <w:top w:val="nil"/>
              <w:left w:val="nil"/>
              <w:bottom w:val="single" w:sz="4" w:space="0" w:color="auto"/>
              <w:right w:val="single" w:sz="4" w:space="0" w:color="auto"/>
            </w:tcBorders>
            <w:shd w:val="clear" w:color="auto" w:fill="auto"/>
            <w:noWrap/>
            <w:vAlign w:val="center"/>
            <w:hideMark/>
          </w:tcPr>
          <w:p w14:paraId="06954C4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37940262"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91E80" w14:textId="6BCAF175"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(0616) Диметилбензол (смесь о-, м-, п- изомеров) (203)</w:t>
            </w:r>
          </w:p>
        </w:tc>
      </w:tr>
      <w:tr w:rsidR="005E48AD" w:rsidRPr="005E48AD" w14:paraId="63F099CF" w14:textId="77777777" w:rsidTr="005E48AD">
        <w:trPr>
          <w:trHeight w:val="227"/>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42C3EC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7071DFB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6001</w:t>
            </w:r>
          </w:p>
        </w:tc>
        <w:tc>
          <w:tcPr>
            <w:tcW w:w="0" w:type="auto"/>
            <w:tcBorders>
              <w:top w:val="nil"/>
              <w:left w:val="nil"/>
              <w:bottom w:val="single" w:sz="4" w:space="0" w:color="auto"/>
              <w:right w:val="single" w:sz="4" w:space="0" w:color="auto"/>
            </w:tcBorders>
            <w:shd w:val="clear" w:color="auto" w:fill="auto"/>
            <w:noWrap/>
            <w:vAlign w:val="center"/>
            <w:hideMark/>
          </w:tcPr>
          <w:p w14:paraId="5BA1486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0,0006</w:t>
            </w:r>
          </w:p>
        </w:tc>
        <w:tc>
          <w:tcPr>
            <w:tcW w:w="0" w:type="auto"/>
            <w:tcBorders>
              <w:top w:val="nil"/>
              <w:left w:val="nil"/>
              <w:bottom w:val="single" w:sz="4" w:space="0" w:color="auto"/>
              <w:right w:val="single" w:sz="4" w:space="0" w:color="auto"/>
            </w:tcBorders>
            <w:shd w:val="clear" w:color="auto" w:fill="auto"/>
            <w:noWrap/>
            <w:vAlign w:val="center"/>
            <w:hideMark/>
          </w:tcPr>
          <w:p w14:paraId="5562684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0,023</w:t>
            </w:r>
          </w:p>
        </w:tc>
        <w:tc>
          <w:tcPr>
            <w:tcW w:w="0" w:type="auto"/>
            <w:tcBorders>
              <w:top w:val="nil"/>
              <w:left w:val="nil"/>
              <w:bottom w:val="single" w:sz="4" w:space="0" w:color="auto"/>
              <w:right w:val="single" w:sz="4" w:space="0" w:color="auto"/>
            </w:tcBorders>
            <w:shd w:val="clear" w:color="auto" w:fill="auto"/>
            <w:noWrap/>
            <w:vAlign w:val="center"/>
            <w:hideMark/>
          </w:tcPr>
          <w:p w14:paraId="3B488BF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0,0006</w:t>
            </w:r>
          </w:p>
        </w:tc>
        <w:tc>
          <w:tcPr>
            <w:tcW w:w="0" w:type="auto"/>
            <w:tcBorders>
              <w:top w:val="nil"/>
              <w:left w:val="nil"/>
              <w:bottom w:val="single" w:sz="4" w:space="0" w:color="auto"/>
              <w:right w:val="single" w:sz="4" w:space="0" w:color="auto"/>
            </w:tcBorders>
            <w:shd w:val="clear" w:color="auto" w:fill="auto"/>
            <w:noWrap/>
            <w:vAlign w:val="center"/>
            <w:hideMark/>
          </w:tcPr>
          <w:p w14:paraId="692D964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0,023</w:t>
            </w:r>
          </w:p>
        </w:tc>
        <w:tc>
          <w:tcPr>
            <w:tcW w:w="0" w:type="auto"/>
            <w:tcBorders>
              <w:top w:val="nil"/>
              <w:left w:val="nil"/>
              <w:bottom w:val="single" w:sz="4" w:space="0" w:color="auto"/>
              <w:right w:val="single" w:sz="4" w:space="0" w:color="auto"/>
            </w:tcBorders>
            <w:shd w:val="clear" w:color="auto" w:fill="auto"/>
            <w:noWrap/>
            <w:vAlign w:val="center"/>
            <w:hideMark/>
          </w:tcPr>
          <w:p w14:paraId="14EC34E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0,0006</w:t>
            </w:r>
          </w:p>
        </w:tc>
        <w:tc>
          <w:tcPr>
            <w:tcW w:w="0" w:type="auto"/>
            <w:tcBorders>
              <w:top w:val="nil"/>
              <w:left w:val="nil"/>
              <w:bottom w:val="single" w:sz="4" w:space="0" w:color="auto"/>
              <w:right w:val="single" w:sz="4" w:space="0" w:color="auto"/>
            </w:tcBorders>
            <w:shd w:val="clear" w:color="auto" w:fill="auto"/>
            <w:noWrap/>
            <w:vAlign w:val="center"/>
            <w:hideMark/>
          </w:tcPr>
          <w:p w14:paraId="44B68AD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0,023</w:t>
            </w:r>
          </w:p>
        </w:tc>
        <w:tc>
          <w:tcPr>
            <w:tcW w:w="0" w:type="auto"/>
            <w:tcBorders>
              <w:top w:val="nil"/>
              <w:left w:val="nil"/>
              <w:bottom w:val="single" w:sz="4" w:space="0" w:color="auto"/>
              <w:right w:val="single" w:sz="4" w:space="0" w:color="auto"/>
            </w:tcBorders>
            <w:shd w:val="clear" w:color="auto" w:fill="auto"/>
            <w:noWrap/>
            <w:vAlign w:val="center"/>
            <w:hideMark/>
          </w:tcPr>
          <w:p w14:paraId="29F821E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0,0006</w:t>
            </w:r>
          </w:p>
        </w:tc>
        <w:tc>
          <w:tcPr>
            <w:tcW w:w="0" w:type="auto"/>
            <w:tcBorders>
              <w:top w:val="nil"/>
              <w:left w:val="nil"/>
              <w:bottom w:val="single" w:sz="4" w:space="0" w:color="auto"/>
              <w:right w:val="single" w:sz="4" w:space="0" w:color="auto"/>
            </w:tcBorders>
            <w:shd w:val="clear" w:color="auto" w:fill="auto"/>
            <w:noWrap/>
            <w:vAlign w:val="center"/>
            <w:hideMark/>
          </w:tcPr>
          <w:p w14:paraId="2F3A958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0,023</w:t>
            </w:r>
          </w:p>
        </w:tc>
        <w:tc>
          <w:tcPr>
            <w:tcW w:w="0" w:type="auto"/>
            <w:tcBorders>
              <w:top w:val="nil"/>
              <w:left w:val="nil"/>
              <w:bottom w:val="single" w:sz="4" w:space="0" w:color="auto"/>
              <w:right w:val="single" w:sz="4" w:space="0" w:color="auto"/>
            </w:tcBorders>
            <w:shd w:val="clear" w:color="auto" w:fill="auto"/>
            <w:noWrap/>
            <w:vAlign w:val="center"/>
            <w:hideMark/>
          </w:tcPr>
          <w:p w14:paraId="758755B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2DB13F67"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204980EE"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E3DF1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6005</w:t>
            </w:r>
          </w:p>
        </w:tc>
        <w:tc>
          <w:tcPr>
            <w:tcW w:w="0" w:type="auto"/>
            <w:tcBorders>
              <w:top w:val="nil"/>
              <w:left w:val="nil"/>
              <w:bottom w:val="single" w:sz="4" w:space="0" w:color="auto"/>
              <w:right w:val="single" w:sz="4" w:space="0" w:color="auto"/>
            </w:tcBorders>
            <w:shd w:val="clear" w:color="auto" w:fill="auto"/>
            <w:noWrap/>
            <w:vAlign w:val="center"/>
            <w:hideMark/>
          </w:tcPr>
          <w:p w14:paraId="46F12FE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0,00059</w:t>
            </w:r>
          </w:p>
        </w:tc>
        <w:tc>
          <w:tcPr>
            <w:tcW w:w="0" w:type="auto"/>
            <w:tcBorders>
              <w:top w:val="nil"/>
              <w:left w:val="nil"/>
              <w:bottom w:val="single" w:sz="4" w:space="0" w:color="auto"/>
              <w:right w:val="single" w:sz="4" w:space="0" w:color="auto"/>
            </w:tcBorders>
            <w:shd w:val="clear" w:color="auto" w:fill="auto"/>
            <w:noWrap/>
            <w:vAlign w:val="center"/>
            <w:hideMark/>
          </w:tcPr>
          <w:p w14:paraId="2DC832A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0,009</w:t>
            </w:r>
          </w:p>
        </w:tc>
        <w:tc>
          <w:tcPr>
            <w:tcW w:w="0" w:type="auto"/>
            <w:tcBorders>
              <w:top w:val="nil"/>
              <w:left w:val="nil"/>
              <w:bottom w:val="single" w:sz="4" w:space="0" w:color="auto"/>
              <w:right w:val="single" w:sz="4" w:space="0" w:color="auto"/>
            </w:tcBorders>
            <w:shd w:val="clear" w:color="auto" w:fill="auto"/>
            <w:noWrap/>
            <w:vAlign w:val="center"/>
            <w:hideMark/>
          </w:tcPr>
          <w:p w14:paraId="744CC45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0,00059</w:t>
            </w:r>
          </w:p>
        </w:tc>
        <w:tc>
          <w:tcPr>
            <w:tcW w:w="0" w:type="auto"/>
            <w:tcBorders>
              <w:top w:val="nil"/>
              <w:left w:val="nil"/>
              <w:bottom w:val="single" w:sz="4" w:space="0" w:color="auto"/>
              <w:right w:val="single" w:sz="4" w:space="0" w:color="auto"/>
            </w:tcBorders>
            <w:shd w:val="clear" w:color="auto" w:fill="auto"/>
            <w:noWrap/>
            <w:vAlign w:val="center"/>
            <w:hideMark/>
          </w:tcPr>
          <w:p w14:paraId="4014AE2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0,009</w:t>
            </w:r>
          </w:p>
        </w:tc>
        <w:tc>
          <w:tcPr>
            <w:tcW w:w="0" w:type="auto"/>
            <w:tcBorders>
              <w:top w:val="nil"/>
              <w:left w:val="nil"/>
              <w:bottom w:val="single" w:sz="4" w:space="0" w:color="auto"/>
              <w:right w:val="single" w:sz="4" w:space="0" w:color="auto"/>
            </w:tcBorders>
            <w:shd w:val="clear" w:color="auto" w:fill="auto"/>
            <w:noWrap/>
            <w:vAlign w:val="center"/>
            <w:hideMark/>
          </w:tcPr>
          <w:p w14:paraId="746A97F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0,00059</w:t>
            </w:r>
          </w:p>
        </w:tc>
        <w:tc>
          <w:tcPr>
            <w:tcW w:w="0" w:type="auto"/>
            <w:tcBorders>
              <w:top w:val="nil"/>
              <w:left w:val="nil"/>
              <w:bottom w:val="single" w:sz="4" w:space="0" w:color="auto"/>
              <w:right w:val="single" w:sz="4" w:space="0" w:color="auto"/>
            </w:tcBorders>
            <w:shd w:val="clear" w:color="auto" w:fill="auto"/>
            <w:noWrap/>
            <w:vAlign w:val="center"/>
            <w:hideMark/>
          </w:tcPr>
          <w:p w14:paraId="3853B6B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0,009</w:t>
            </w:r>
          </w:p>
        </w:tc>
        <w:tc>
          <w:tcPr>
            <w:tcW w:w="0" w:type="auto"/>
            <w:tcBorders>
              <w:top w:val="nil"/>
              <w:left w:val="nil"/>
              <w:bottom w:val="single" w:sz="4" w:space="0" w:color="auto"/>
              <w:right w:val="single" w:sz="4" w:space="0" w:color="auto"/>
            </w:tcBorders>
            <w:shd w:val="clear" w:color="auto" w:fill="auto"/>
            <w:noWrap/>
            <w:vAlign w:val="center"/>
            <w:hideMark/>
          </w:tcPr>
          <w:p w14:paraId="7E9667D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0,00059</w:t>
            </w:r>
          </w:p>
        </w:tc>
        <w:tc>
          <w:tcPr>
            <w:tcW w:w="0" w:type="auto"/>
            <w:tcBorders>
              <w:top w:val="nil"/>
              <w:left w:val="nil"/>
              <w:bottom w:val="single" w:sz="4" w:space="0" w:color="auto"/>
              <w:right w:val="single" w:sz="4" w:space="0" w:color="auto"/>
            </w:tcBorders>
            <w:shd w:val="clear" w:color="auto" w:fill="auto"/>
            <w:noWrap/>
            <w:vAlign w:val="center"/>
            <w:hideMark/>
          </w:tcPr>
          <w:p w14:paraId="6B1BAF7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0,009</w:t>
            </w:r>
          </w:p>
        </w:tc>
        <w:tc>
          <w:tcPr>
            <w:tcW w:w="0" w:type="auto"/>
            <w:tcBorders>
              <w:top w:val="nil"/>
              <w:left w:val="nil"/>
              <w:bottom w:val="single" w:sz="4" w:space="0" w:color="auto"/>
              <w:right w:val="single" w:sz="4" w:space="0" w:color="auto"/>
            </w:tcBorders>
            <w:shd w:val="clear" w:color="auto" w:fill="auto"/>
            <w:noWrap/>
            <w:vAlign w:val="center"/>
            <w:hideMark/>
          </w:tcPr>
          <w:p w14:paraId="2027B0A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1477FF2C"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03DA1D80"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AA6B2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6009</w:t>
            </w:r>
          </w:p>
        </w:tc>
        <w:tc>
          <w:tcPr>
            <w:tcW w:w="0" w:type="auto"/>
            <w:tcBorders>
              <w:top w:val="nil"/>
              <w:left w:val="nil"/>
              <w:bottom w:val="single" w:sz="4" w:space="0" w:color="auto"/>
              <w:right w:val="single" w:sz="4" w:space="0" w:color="auto"/>
            </w:tcBorders>
            <w:shd w:val="clear" w:color="auto" w:fill="auto"/>
            <w:noWrap/>
            <w:vAlign w:val="center"/>
            <w:hideMark/>
          </w:tcPr>
          <w:p w14:paraId="61DC8A3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4,7E-06</w:t>
            </w:r>
          </w:p>
        </w:tc>
        <w:tc>
          <w:tcPr>
            <w:tcW w:w="0" w:type="auto"/>
            <w:tcBorders>
              <w:top w:val="nil"/>
              <w:left w:val="nil"/>
              <w:bottom w:val="single" w:sz="4" w:space="0" w:color="auto"/>
              <w:right w:val="single" w:sz="4" w:space="0" w:color="auto"/>
            </w:tcBorders>
            <w:shd w:val="clear" w:color="auto" w:fill="auto"/>
            <w:noWrap/>
            <w:vAlign w:val="center"/>
            <w:hideMark/>
          </w:tcPr>
          <w:p w14:paraId="64AFF0F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0,00002</w:t>
            </w:r>
          </w:p>
        </w:tc>
        <w:tc>
          <w:tcPr>
            <w:tcW w:w="0" w:type="auto"/>
            <w:tcBorders>
              <w:top w:val="nil"/>
              <w:left w:val="nil"/>
              <w:bottom w:val="single" w:sz="4" w:space="0" w:color="auto"/>
              <w:right w:val="single" w:sz="4" w:space="0" w:color="auto"/>
            </w:tcBorders>
            <w:shd w:val="clear" w:color="auto" w:fill="auto"/>
            <w:noWrap/>
            <w:vAlign w:val="center"/>
            <w:hideMark/>
          </w:tcPr>
          <w:p w14:paraId="4CBB42E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0,0000047</w:t>
            </w:r>
          </w:p>
        </w:tc>
        <w:tc>
          <w:tcPr>
            <w:tcW w:w="0" w:type="auto"/>
            <w:tcBorders>
              <w:top w:val="nil"/>
              <w:left w:val="nil"/>
              <w:bottom w:val="single" w:sz="4" w:space="0" w:color="auto"/>
              <w:right w:val="single" w:sz="4" w:space="0" w:color="auto"/>
            </w:tcBorders>
            <w:shd w:val="clear" w:color="auto" w:fill="auto"/>
            <w:noWrap/>
            <w:vAlign w:val="center"/>
            <w:hideMark/>
          </w:tcPr>
          <w:p w14:paraId="4701E98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0,00002</w:t>
            </w:r>
          </w:p>
        </w:tc>
        <w:tc>
          <w:tcPr>
            <w:tcW w:w="0" w:type="auto"/>
            <w:tcBorders>
              <w:top w:val="nil"/>
              <w:left w:val="nil"/>
              <w:bottom w:val="single" w:sz="4" w:space="0" w:color="auto"/>
              <w:right w:val="single" w:sz="4" w:space="0" w:color="auto"/>
            </w:tcBorders>
            <w:shd w:val="clear" w:color="auto" w:fill="auto"/>
            <w:noWrap/>
            <w:vAlign w:val="center"/>
            <w:hideMark/>
          </w:tcPr>
          <w:p w14:paraId="2F691C4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0,0000047</w:t>
            </w:r>
          </w:p>
        </w:tc>
        <w:tc>
          <w:tcPr>
            <w:tcW w:w="0" w:type="auto"/>
            <w:tcBorders>
              <w:top w:val="nil"/>
              <w:left w:val="nil"/>
              <w:bottom w:val="single" w:sz="4" w:space="0" w:color="auto"/>
              <w:right w:val="single" w:sz="4" w:space="0" w:color="auto"/>
            </w:tcBorders>
            <w:shd w:val="clear" w:color="auto" w:fill="auto"/>
            <w:noWrap/>
            <w:vAlign w:val="center"/>
            <w:hideMark/>
          </w:tcPr>
          <w:p w14:paraId="6E6E1AF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0,00002</w:t>
            </w:r>
          </w:p>
        </w:tc>
        <w:tc>
          <w:tcPr>
            <w:tcW w:w="0" w:type="auto"/>
            <w:tcBorders>
              <w:top w:val="nil"/>
              <w:left w:val="nil"/>
              <w:bottom w:val="single" w:sz="4" w:space="0" w:color="auto"/>
              <w:right w:val="single" w:sz="4" w:space="0" w:color="auto"/>
            </w:tcBorders>
            <w:shd w:val="clear" w:color="auto" w:fill="auto"/>
            <w:noWrap/>
            <w:vAlign w:val="center"/>
            <w:hideMark/>
          </w:tcPr>
          <w:p w14:paraId="110D73C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0,0000047</w:t>
            </w:r>
          </w:p>
        </w:tc>
        <w:tc>
          <w:tcPr>
            <w:tcW w:w="0" w:type="auto"/>
            <w:tcBorders>
              <w:top w:val="nil"/>
              <w:left w:val="nil"/>
              <w:bottom w:val="single" w:sz="4" w:space="0" w:color="auto"/>
              <w:right w:val="single" w:sz="4" w:space="0" w:color="auto"/>
            </w:tcBorders>
            <w:shd w:val="clear" w:color="auto" w:fill="auto"/>
            <w:noWrap/>
            <w:vAlign w:val="center"/>
            <w:hideMark/>
          </w:tcPr>
          <w:p w14:paraId="4C1EC76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0,00002</w:t>
            </w:r>
          </w:p>
        </w:tc>
        <w:tc>
          <w:tcPr>
            <w:tcW w:w="0" w:type="auto"/>
            <w:tcBorders>
              <w:top w:val="nil"/>
              <w:left w:val="nil"/>
              <w:bottom w:val="single" w:sz="4" w:space="0" w:color="auto"/>
              <w:right w:val="single" w:sz="4" w:space="0" w:color="auto"/>
            </w:tcBorders>
            <w:shd w:val="clear" w:color="auto" w:fill="auto"/>
            <w:noWrap/>
            <w:vAlign w:val="center"/>
            <w:hideMark/>
          </w:tcPr>
          <w:p w14:paraId="53D4597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5CE1107C"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5A84FA86"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8BC1B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6012</w:t>
            </w:r>
          </w:p>
        </w:tc>
        <w:tc>
          <w:tcPr>
            <w:tcW w:w="0" w:type="auto"/>
            <w:tcBorders>
              <w:top w:val="nil"/>
              <w:left w:val="nil"/>
              <w:bottom w:val="single" w:sz="4" w:space="0" w:color="auto"/>
              <w:right w:val="single" w:sz="4" w:space="0" w:color="auto"/>
            </w:tcBorders>
            <w:shd w:val="clear" w:color="auto" w:fill="auto"/>
            <w:noWrap/>
            <w:vAlign w:val="center"/>
            <w:hideMark/>
          </w:tcPr>
          <w:p w14:paraId="1E937DE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0,00035</w:t>
            </w:r>
          </w:p>
        </w:tc>
        <w:tc>
          <w:tcPr>
            <w:tcW w:w="0" w:type="auto"/>
            <w:tcBorders>
              <w:top w:val="nil"/>
              <w:left w:val="nil"/>
              <w:bottom w:val="single" w:sz="4" w:space="0" w:color="auto"/>
              <w:right w:val="single" w:sz="4" w:space="0" w:color="auto"/>
            </w:tcBorders>
            <w:shd w:val="clear" w:color="auto" w:fill="auto"/>
            <w:noWrap/>
            <w:vAlign w:val="center"/>
            <w:hideMark/>
          </w:tcPr>
          <w:p w14:paraId="1B52848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0,011</w:t>
            </w:r>
          </w:p>
        </w:tc>
        <w:tc>
          <w:tcPr>
            <w:tcW w:w="0" w:type="auto"/>
            <w:tcBorders>
              <w:top w:val="nil"/>
              <w:left w:val="nil"/>
              <w:bottom w:val="single" w:sz="4" w:space="0" w:color="auto"/>
              <w:right w:val="single" w:sz="4" w:space="0" w:color="auto"/>
            </w:tcBorders>
            <w:shd w:val="clear" w:color="auto" w:fill="auto"/>
            <w:noWrap/>
            <w:vAlign w:val="center"/>
            <w:hideMark/>
          </w:tcPr>
          <w:p w14:paraId="47B3E97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0,00035</w:t>
            </w:r>
          </w:p>
        </w:tc>
        <w:tc>
          <w:tcPr>
            <w:tcW w:w="0" w:type="auto"/>
            <w:tcBorders>
              <w:top w:val="nil"/>
              <w:left w:val="nil"/>
              <w:bottom w:val="single" w:sz="4" w:space="0" w:color="auto"/>
              <w:right w:val="single" w:sz="4" w:space="0" w:color="auto"/>
            </w:tcBorders>
            <w:shd w:val="clear" w:color="auto" w:fill="auto"/>
            <w:noWrap/>
            <w:vAlign w:val="center"/>
            <w:hideMark/>
          </w:tcPr>
          <w:p w14:paraId="5C0F742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0,011</w:t>
            </w:r>
          </w:p>
        </w:tc>
        <w:tc>
          <w:tcPr>
            <w:tcW w:w="0" w:type="auto"/>
            <w:tcBorders>
              <w:top w:val="nil"/>
              <w:left w:val="nil"/>
              <w:bottom w:val="single" w:sz="4" w:space="0" w:color="auto"/>
              <w:right w:val="single" w:sz="4" w:space="0" w:color="auto"/>
            </w:tcBorders>
            <w:shd w:val="clear" w:color="auto" w:fill="auto"/>
            <w:noWrap/>
            <w:vAlign w:val="center"/>
            <w:hideMark/>
          </w:tcPr>
          <w:p w14:paraId="57E90AA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0,00035</w:t>
            </w:r>
          </w:p>
        </w:tc>
        <w:tc>
          <w:tcPr>
            <w:tcW w:w="0" w:type="auto"/>
            <w:tcBorders>
              <w:top w:val="nil"/>
              <w:left w:val="nil"/>
              <w:bottom w:val="single" w:sz="4" w:space="0" w:color="auto"/>
              <w:right w:val="single" w:sz="4" w:space="0" w:color="auto"/>
            </w:tcBorders>
            <w:shd w:val="clear" w:color="auto" w:fill="auto"/>
            <w:noWrap/>
            <w:vAlign w:val="center"/>
            <w:hideMark/>
          </w:tcPr>
          <w:p w14:paraId="2249E7B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0,011</w:t>
            </w:r>
          </w:p>
        </w:tc>
        <w:tc>
          <w:tcPr>
            <w:tcW w:w="0" w:type="auto"/>
            <w:tcBorders>
              <w:top w:val="nil"/>
              <w:left w:val="nil"/>
              <w:bottom w:val="single" w:sz="4" w:space="0" w:color="auto"/>
              <w:right w:val="single" w:sz="4" w:space="0" w:color="auto"/>
            </w:tcBorders>
            <w:shd w:val="clear" w:color="auto" w:fill="auto"/>
            <w:noWrap/>
            <w:vAlign w:val="center"/>
            <w:hideMark/>
          </w:tcPr>
          <w:p w14:paraId="084AD21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0,00035</w:t>
            </w:r>
          </w:p>
        </w:tc>
        <w:tc>
          <w:tcPr>
            <w:tcW w:w="0" w:type="auto"/>
            <w:tcBorders>
              <w:top w:val="nil"/>
              <w:left w:val="nil"/>
              <w:bottom w:val="single" w:sz="4" w:space="0" w:color="auto"/>
              <w:right w:val="single" w:sz="4" w:space="0" w:color="auto"/>
            </w:tcBorders>
            <w:shd w:val="clear" w:color="auto" w:fill="auto"/>
            <w:noWrap/>
            <w:vAlign w:val="center"/>
            <w:hideMark/>
          </w:tcPr>
          <w:p w14:paraId="396A6CD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0,011</w:t>
            </w:r>
          </w:p>
        </w:tc>
        <w:tc>
          <w:tcPr>
            <w:tcW w:w="0" w:type="auto"/>
            <w:tcBorders>
              <w:top w:val="nil"/>
              <w:left w:val="nil"/>
              <w:bottom w:val="single" w:sz="4" w:space="0" w:color="auto"/>
              <w:right w:val="single" w:sz="4" w:space="0" w:color="auto"/>
            </w:tcBorders>
            <w:shd w:val="clear" w:color="auto" w:fill="auto"/>
            <w:noWrap/>
            <w:vAlign w:val="center"/>
            <w:hideMark/>
          </w:tcPr>
          <w:p w14:paraId="42DE153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0DD8C8CA"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41424AA6"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736A7D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6015</w:t>
            </w:r>
          </w:p>
        </w:tc>
        <w:tc>
          <w:tcPr>
            <w:tcW w:w="0" w:type="auto"/>
            <w:tcBorders>
              <w:top w:val="nil"/>
              <w:left w:val="nil"/>
              <w:bottom w:val="single" w:sz="4" w:space="0" w:color="auto"/>
              <w:right w:val="single" w:sz="4" w:space="0" w:color="auto"/>
            </w:tcBorders>
            <w:shd w:val="clear" w:color="auto" w:fill="auto"/>
            <w:noWrap/>
            <w:vAlign w:val="center"/>
            <w:hideMark/>
          </w:tcPr>
          <w:p w14:paraId="76D174E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0,00035</w:t>
            </w:r>
          </w:p>
        </w:tc>
        <w:tc>
          <w:tcPr>
            <w:tcW w:w="0" w:type="auto"/>
            <w:tcBorders>
              <w:top w:val="nil"/>
              <w:left w:val="nil"/>
              <w:bottom w:val="single" w:sz="4" w:space="0" w:color="auto"/>
              <w:right w:val="single" w:sz="4" w:space="0" w:color="auto"/>
            </w:tcBorders>
            <w:shd w:val="clear" w:color="auto" w:fill="auto"/>
            <w:noWrap/>
            <w:vAlign w:val="center"/>
            <w:hideMark/>
          </w:tcPr>
          <w:p w14:paraId="5C7FFDD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0,011</w:t>
            </w:r>
          </w:p>
        </w:tc>
        <w:tc>
          <w:tcPr>
            <w:tcW w:w="0" w:type="auto"/>
            <w:tcBorders>
              <w:top w:val="nil"/>
              <w:left w:val="nil"/>
              <w:bottom w:val="single" w:sz="4" w:space="0" w:color="auto"/>
              <w:right w:val="single" w:sz="4" w:space="0" w:color="auto"/>
            </w:tcBorders>
            <w:shd w:val="clear" w:color="auto" w:fill="auto"/>
            <w:noWrap/>
            <w:vAlign w:val="center"/>
            <w:hideMark/>
          </w:tcPr>
          <w:p w14:paraId="353B100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0,00035</w:t>
            </w:r>
          </w:p>
        </w:tc>
        <w:tc>
          <w:tcPr>
            <w:tcW w:w="0" w:type="auto"/>
            <w:tcBorders>
              <w:top w:val="nil"/>
              <w:left w:val="nil"/>
              <w:bottom w:val="single" w:sz="4" w:space="0" w:color="auto"/>
              <w:right w:val="single" w:sz="4" w:space="0" w:color="auto"/>
            </w:tcBorders>
            <w:shd w:val="clear" w:color="auto" w:fill="auto"/>
            <w:noWrap/>
            <w:vAlign w:val="center"/>
            <w:hideMark/>
          </w:tcPr>
          <w:p w14:paraId="35E2C95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0,011</w:t>
            </w:r>
          </w:p>
        </w:tc>
        <w:tc>
          <w:tcPr>
            <w:tcW w:w="0" w:type="auto"/>
            <w:tcBorders>
              <w:top w:val="nil"/>
              <w:left w:val="nil"/>
              <w:bottom w:val="single" w:sz="4" w:space="0" w:color="auto"/>
              <w:right w:val="single" w:sz="4" w:space="0" w:color="auto"/>
            </w:tcBorders>
            <w:shd w:val="clear" w:color="auto" w:fill="auto"/>
            <w:noWrap/>
            <w:vAlign w:val="center"/>
            <w:hideMark/>
          </w:tcPr>
          <w:p w14:paraId="5852DE8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0,00035</w:t>
            </w:r>
          </w:p>
        </w:tc>
        <w:tc>
          <w:tcPr>
            <w:tcW w:w="0" w:type="auto"/>
            <w:tcBorders>
              <w:top w:val="nil"/>
              <w:left w:val="nil"/>
              <w:bottom w:val="single" w:sz="4" w:space="0" w:color="auto"/>
              <w:right w:val="single" w:sz="4" w:space="0" w:color="auto"/>
            </w:tcBorders>
            <w:shd w:val="clear" w:color="auto" w:fill="auto"/>
            <w:noWrap/>
            <w:vAlign w:val="center"/>
            <w:hideMark/>
          </w:tcPr>
          <w:p w14:paraId="7E30C02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0,011</w:t>
            </w:r>
          </w:p>
        </w:tc>
        <w:tc>
          <w:tcPr>
            <w:tcW w:w="0" w:type="auto"/>
            <w:tcBorders>
              <w:top w:val="nil"/>
              <w:left w:val="nil"/>
              <w:bottom w:val="single" w:sz="4" w:space="0" w:color="auto"/>
              <w:right w:val="single" w:sz="4" w:space="0" w:color="auto"/>
            </w:tcBorders>
            <w:shd w:val="clear" w:color="auto" w:fill="auto"/>
            <w:noWrap/>
            <w:vAlign w:val="center"/>
            <w:hideMark/>
          </w:tcPr>
          <w:p w14:paraId="2F489ED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0,00035</w:t>
            </w:r>
          </w:p>
        </w:tc>
        <w:tc>
          <w:tcPr>
            <w:tcW w:w="0" w:type="auto"/>
            <w:tcBorders>
              <w:top w:val="nil"/>
              <w:left w:val="nil"/>
              <w:bottom w:val="single" w:sz="4" w:space="0" w:color="auto"/>
              <w:right w:val="single" w:sz="4" w:space="0" w:color="auto"/>
            </w:tcBorders>
            <w:shd w:val="clear" w:color="auto" w:fill="auto"/>
            <w:noWrap/>
            <w:vAlign w:val="center"/>
            <w:hideMark/>
          </w:tcPr>
          <w:p w14:paraId="10017B2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0,011</w:t>
            </w:r>
          </w:p>
        </w:tc>
        <w:tc>
          <w:tcPr>
            <w:tcW w:w="0" w:type="auto"/>
            <w:tcBorders>
              <w:top w:val="nil"/>
              <w:left w:val="nil"/>
              <w:bottom w:val="single" w:sz="4" w:space="0" w:color="auto"/>
              <w:right w:val="single" w:sz="4" w:space="0" w:color="auto"/>
            </w:tcBorders>
            <w:shd w:val="clear" w:color="auto" w:fill="auto"/>
            <w:noWrap/>
            <w:vAlign w:val="center"/>
            <w:hideMark/>
          </w:tcPr>
          <w:p w14:paraId="23DDC4E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7C041A46"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B9731" w14:textId="639E0200"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(0621) Метилбензол (349)</w:t>
            </w:r>
          </w:p>
        </w:tc>
      </w:tr>
      <w:tr w:rsidR="005E48AD" w:rsidRPr="005E48AD" w14:paraId="38E083B4" w14:textId="77777777" w:rsidTr="005E48AD">
        <w:trPr>
          <w:trHeight w:val="227"/>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470E9B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3AC2D5B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6001</w:t>
            </w:r>
          </w:p>
        </w:tc>
        <w:tc>
          <w:tcPr>
            <w:tcW w:w="0" w:type="auto"/>
            <w:tcBorders>
              <w:top w:val="nil"/>
              <w:left w:val="nil"/>
              <w:bottom w:val="single" w:sz="4" w:space="0" w:color="auto"/>
              <w:right w:val="single" w:sz="4" w:space="0" w:color="auto"/>
            </w:tcBorders>
            <w:shd w:val="clear" w:color="auto" w:fill="auto"/>
            <w:noWrap/>
            <w:vAlign w:val="center"/>
            <w:hideMark/>
          </w:tcPr>
          <w:p w14:paraId="5F8E9FB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0,00117</w:t>
            </w:r>
          </w:p>
        </w:tc>
        <w:tc>
          <w:tcPr>
            <w:tcW w:w="0" w:type="auto"/>
            <w:tcBorders>
              <w:top w:val="nil"/>
              <w:left w:val="nil"/>
              <w:bottom w:val="single" w:sz="4" w:space="0" w:color="auto"/>
              <w:right w:val="single" w:sz="4" w:space="0" w:color="auto"/>
            </w:tcBorders>
            <w:shd w:val="clear" w:color="auto" w:fill="auto"/>
            <w:noWrap/>
            <w:vAlign w:val="center"/>
            <w:hideMark/>
          </w:tcPr>
          <w:p w14:paraId="7D91B9B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0,0456</w:t>
            </w:r>
          </w:p>
        </w:tc>
        <w:tc>
          <w:tcPr>
            <w:tcW w:w="0" w:type="auto"/>
            <w:tcBorders>
              <w:top w:val="nil"/>
              <w:left w:val="nil"/>
              <w:bottom w:val="single" w:sz="4" w:space="0" w:color="auto"/>
              <w:right w:val="single" w:sz="4" w:space="0" w:color="auto"/>
            </w:tcBorders>
            <w:shd w:val="clear" w:color="auto" w:fill="auto"/>
            <w:noWrap/>
            <w:vAlign w:val="center"/>
            <w:hideMark/>
          </w:tcPr>
          <w:p w14:paraId="5A8FA9C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0,00117</w:t>
            </w:r>
          </w:p>
        </w:tc>
        <w:tc>
          <w:tcPr>
            <w:tcW w:w="0" w:type="auto"/>
            <w:tcBorders>
              <w:top w:val="nil"/>
              <w:left w:val="nil"/>
              <w:bottom w:val="single" w:sz="4" w:space="0" w:color="auto"/>
              <w:right w:val="single" w:sz="4" w:space="0" w:color="auto"/>
            </w:tcBorders>
            <w:shd w:val="clear" w:color="auto" w:fill="auto"/>
            <w:noWrap/>
            <w:vAlign w:val="center"/>
            <w:hideMark/>
          </w:tcPr>
          <w:p w14:paraId="5472205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0,0456</w:t>
            </w:r>
          </w:p>
        </w:tc>
        <w:tc>
          <w:tcPr>
            <w:tcW w:w="0" w:type="auto"/>
            <w:tcBorders>
              <w:top w:val="nil"/>
              <w:left w:val="nil"/>
              <w:bottom w:val="single" w:sz="4" w:space="0" w:color="auto"/>
              <w:right w:val="single" w:sz="4" w:space="0" w:color="auto"/>
            </w:tcBorders>
            <w:shd w:val="clear" w:color="auto" w:fill="auto"/>
            <w:noWrap/>
            <w:vAlign w:val="center"/>
            <w:hideMark/>
          </w:tcPr>
          <w:p w14:paraId="3950C2D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0,00117</w:t>
            </w:r>
          </w:p>
        </w:tc>
        <w:tc>
          <w:tcPr>
            <w:tcW w:w="0" w:type="auto"/>
            <w:tcBorders>
              <w:top w:val="nil"/>
              <w:left w:val="nil"/>
              <w:bottom w:val="single" w:sz="4" w:space="0" w:color="auto"/>
              <w:right w:val="single" w:sz="4" w:space="0" w:color="auto"/>
            </w:tcBorders>
            <w:shd w:val="clear" w:color="auto" w:fill="auto"/>
            <w:noWrap/>
            <w:vAlign w:val="center"/>
            <w:hideMark/>
          </w:tcPr>
          <w:p w14:paraId="6A5076C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0,0456</w:t>
            </w:r>
          </w:p>
        </w:tc>
        <w:tc>
          <w:tcPr>
            <w:tcW w:w="0" w:type="auto"/>
            <w:tcBorders>
              <w:top w:val="nil"/>
              <w:left w:val="nil"/>
              <w:bottom w:val="single" w:sz="4" w:space="0" w:color="auto"/>
              <w:right w:val="single" w:sz="4" w:space="0" w:color="auto"/>
            </w:tcBorders>
            <w:shd w:val="clear" w:color="auto" w:fill="auto"/>
            <w:noWrap/>
            <w:vAlign w:val="center"/>
            <w:hideMark/>
          </w:tcPr>
          <w:p w14:paraId="2BE93F4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0,00117</w:t>
            </w:r>
          </w:p>
        </w:tc>
        <w:tc>
          <w:tcPr>
            <w:tcW w:w="0" w:type="auto"/>
            <w:tcBorders>
              <w:top w:val="nil"/>
              <w:left w:val="nil"/>
              <w:bottom w:val="single" w:sz="4" w:space="0" w:color="auto"/>
              <w:right w:val="single" w:sz="4" w:space="0" w:color="auto"/>
            </w:tcBorders>
            <w:shd w:val="clear" w:color="auto" w:fill="auto"/>
            <w:noWrap/>
            <w:vAlign w:val="center"/>
            <w:hideMark/>
          </w:tcPr>
          <w:p w14:paraId="2E2D6D3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0,0456</w:t>
            </w:r>
          </w:p>
        </w:tc>
        <w:tc>
          <w:tcPr>
            <w:tcW w:w="0" w:type="auto"/>
            <w:tcBorders>
              <w:top w:val="nil"/>
              <w:left w:val="nil"/>
              <w:bottom w:val="single" w:sz="4" w:space="0" w:color="auto"/>
              <w:right w:val="single" w:sz="4" w:space="0" w:color="auto"/>
            </w:tcBorders>
            <w:shd w:val="clear" w:color="auto" w:fill="auto"/>
            <w:noWrap/>
            <w:vAlign w:val="center"/>
            <w:hideMark/>
          </w:tcPr>
          <w:p w14:paraId="1FC3E2C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6C961F0F"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182950D5"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0EB6F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6005</w:t>
            </w:r>
          </w:p>
        </w:tc>
        <w:tc>
          <w:tcPr>
            <w:tcW w:w="0" w:type="auto"/>
            <w:tcBorders>
              <w:top w:val="nil"/>
              <w:left w:val="nil"/>
              <w:bottom w:val="single" w:sz="4" w:space="0" w:color="auto"/>
              <w:right w:val="single" w:sz="4" w:space="0" w:color="auto"/>
            </w:tcBorders>
            <w:shd w:val="clear" w:color="auto" w:fill="auto"/>
            <w:noWrap/>
            <w:vAlign w:val="center"/>
            <w:hideMark/>
          </w:tcPr>
          <w:p w14:paraId="438D4B4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0,0012</w:t>
            </w:r>
          </w:p>
        </w:tc>
        <w:tc>
          <w:tcPr>
            <w:tcW w:w="0" w:type="auto"/>
            <w:tcBorders>
              <w:top w:val="nil"/>
              <w:left w:val="nil"/>
              <w:bottom w:val="single" w:sz="4" w:space="0" w:color="auto"/>
              <w:right w:val="single" w:sz="4" w:space="0" w:color="auto"/>
            </w:tcBorders>
            <w:shd w:val="clear" w:color="auto" w:fill="auto"/>
            <w:noWrap/>
            <w:vAlign w:val="center"/>
            <w:hideMark/>
          </w:tcPr>
          <w:p w14:paraId="1E8D320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0,018</w:t>
            </w:r>
          </w:p>
        </w:tc>
        <w:tc>
          <w:tcPr>
            <w:tcW w:w="0" w:type="auto"/>
            <w:tcBorders>
              <w:top w:val="nil"/>
              <w:left w:val="nil"/>
              <w:bottom w:val="single" w:sz="4" w:space="0" w:color="auto"/>
              <w:right w:val="single" w:sz="4" w:space="0" w:color="auto"/>
            </w:tcBorders>
            <w:shd w:val="clear" w:color="auto" w:fill="auto"/>
            <w:noWrap/>
            <w:vAlign w:val="center"/>
            <w:hideMark/>
          </w:tcPr>
          <w:p w14:paraId="29C493C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0,0012</w:t>
            </w:r>
          </w:p>
        </w:tc>
        <w:tc>
          <w:tcPr>
            <w:tcW w:w="0" w:type="auto"/>
            <w:tcBorders>
              <w:top w:val="nil"/>
              <w:left w:val="nil"/>
              <w:bottom w:val="single" w:sz="4" w:space="0" w:color="auto"/>
              <w:right w:val="single" w:sz="4" w:space="0" w:color="auto"/>
            </w:tcBorders>
            <w:shd w:val="clear" w:color="auto" w:fill="auto"/>
            <w:noWrap/>
            <w:vAlign w:val="center"/>
            <w:hideMark/>
          </w:tcPr>
          <w:p w14:paraId="7566085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0,018</w:t>
            </w:r>
          </w:p>
        </w:tc>
        <w:tc>
          <w:tcPr>
            <w:tcW w:w="0" w:type="auto"/>
            <w:tcBorders>
              <w:top w:val="nil"/>
              <w:left w:val="nil"/>
              <w:bottom w:val="single" w:sz="4" w:space="0" w:color="auto"/>
              <w:right w:val="single" w:sz="4" w:space="0" w:color="auto"/>
            </w:tcBorders>
            <w:shd w:val="clear" w:color="auto" w:fill="auto"/>
            <w:noWrap/>
            <w:vAlign w:val="center"/>
            <w:hideMark/>
          </w:tcPr>
          <w:p w14:paraId="665AE3A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0,0012</w:t>
            </w:r>
          </w:p>
        </w:tc>
        <w:tc>
          <w:tcPr>
            <w:tcW w:w="0" w:type="auto"/>
            <w:tcBorders>
              <w:top w:val="nil"/>
              <w:left w:val="nil"/>
              <w:bottom w:val="single" w:sz="4" w:space="0" w:color="auto"/>
              <w:right w:val="single" w:sz="4" w:space="0" w:color="auto"/>
            </w:tcBorders>
            <w:shd w:val="clear" w:color="auto" w:fill="auto"/>
            <w:noWrap/>
            <w:vAlign w:val="center"/>
            <w:hideMark/>
          </w:tcPr>
          <w:p w14:paraId="47DC1C7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0,018</w:t>
            </w:r>
          </w:p>
        </w:tc>
        <w:tc>
          <w:tcPr>
            <w:tcW w:w="0" w:type="auto"/>
            <w:tcBorders>
              <w:top w:val="nil"/>
              <w:left w:val="nil"/>
              <w:bottom w:val="single" w:sz="4" w:space="0" w:color="auto"/>
              <w:right w:val="single" w:sz="4" w:space="0" w:color="auto"/>
            </w:tcBorders>
            <w:shd w:val="clear" w:color="auto" w:fill="auto"/>
            <w:noWrap/>
            <w:vAlign w:val="center"/>
            <w:hideMark/>
          </w:tcPr>
          <w:p w14:paraId="623CCDC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0,0012</w:t>
            </w:r>
          </w:p>
        </w:tc>
        <w:tc>
          <w:tcPr>
            <w:tcW w:w="0" w:type="auto"/>
            <w:tcBorders>
              <w:top w:val="nil"/>
              <w:left w:val="nil"/>
              <w:bottom w:val="single" w:sz="4" w:space="0" w:color="auto"/>
              <w:right w:val="single" w:sz="4" w:space="0" w:color="auto"/>
            </w:tcBorders>
            <w:shd w:val="clear" w:color="auto" w:fill="auto"/>
            <w:noWrap/>
            <w:vAlign w:val="center"/>
            <w:hideMark/>
          </w:tcPr>
          <w:p w14:paraId="51B04A1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0,018</w:t>
            </w:r>
          </w:p>
        </w:tc>
        <w:tc>
          <w:tcPr>
            <w:tcW w:w="0" w:type="auto"/>
            <w:tcBorders>
              <w:top w:val="nil"/>
              <w:left w:val="nil"/>
              <w:bottom w:val="single" w:sz="4" w:space="0" w:color="auto"/>
              <w:right w:val="single" w:sz="4" w:space="0" w:color="auto"/>
            </w:tcBorders>
            <w:shd w:val="clear" w:color="auto" w:fill="auto"/>
            <w:noWrap/>
            <w:vAlign w:val="center"/>
            <w:hideMark/>
          </w:tcPr>
          <w:p w14:paraId="7317A15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51B5D454"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56327E28"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1E9A2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6009</w:t>
            </w:r>
          </w:p>
        </w:tc>
        <w:tc>
          <w:tcPr>
            <w:tcW w:w="0" w:type="auto"/>
            <w:tcBorders>
              <w:top w:val="nil"/>
              <w:left w:val="nil"/>
              <w:bottom w:val="single" w:sz="4" w:space="0" w:color="auto"/>
              <w:right w:val="single" w:sz="4" w:space="0" w:color="auto"/>
            </w:tcBorders>
            <w:shd w:val="clear" w:color="auto" w:fill="auto"/>
            <w:noWrap/>
            <w:vAlign w:val="center"/>
            <w:hideMark/>
          </w:tcPr>
          <w:p w14:paraId="330D7B6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0,000009</w:t>
            </w:r>
          </w:p>
        </w:tc>
        <w:tc>
          <w:tcPr>
            <w:tcW w:w="0" w:type="auto"/>
            <w:tcBorders>
              <w:top w:val="nil"/>
              <w:left w:val="nil"/>
              <w:bottom w:val="single" w:sz="4" w:space="0" w:color="auto"/>
              <w:right w:val="single" w:sz="4" w:space="0" w:color="auto"/>
            </w:tcBorders>
            <w:shd w:val="clear" w:color="auto" w:fill="auto"/>
            <w:noWrap/>
            <w:vAlign w:val="center"/>
            <w:hideMark/>
          </w:tcPr>
          <w:p w14:paraId="2744DE9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0,00004</w:t>
            </w:r>
          </w:p>
        </w:tc>
        <w:tc>
          <w:tcPr>
            <w:tcW w:w="0" w:type="auto"/>
            <w:tcBorders>
              <w:top w:val="nil"/>
              <w:left w:val="nil"/>
              <w:bottom w:val="single" w:sz="4" w:space="0" w:color="auto"/>
              <w:right w:val="single" w:sz="4" w:space="0" w:color="auto"/>
            </w:tcBorders>
            <w:shd w:val="clear" w:color="auto" w:fill="auto"/>
            <w:noWrap/>
            <w:vAlign w:val="center"/>
            <w:hideMark/>
          </w:tcPr>
          <w:p w14:paraId="181C001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0,000009</w:t>
            </w:r>
          </w:p>
        </w:tc>
        <w:tc>
          <w:tcPr>
            <w:tcW w:w="0" w:type="auto"/>
            <w:tcBorders>
              <w:top w:val="nil"/>
              <w:left w:val="nil"/>
              <w:bottom w:val="single" w:sz="4" w:space="0" w:color="auto"/>
              <w:right w:val="single" w:sz="4" w:space="0" w:color="auto"/>
            </w:tcBorders>
            <w:shd w:val="clear" w:color="auto" w:fill="auto"/>
            <w:noWrap/>
            <w:vAlign w:val="center"/>
            <w:hideMark/>
          </w:tcPr>
          <w:p w14:paraId="053CB69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0,00004</w:t>
            </w:r>
          </w:p>
        </w:tc>
        <w:tc>
          <w:tcPr>
            <w:tcW w:w="0" w:type="auto"/>
            <w:tcBorders>
              <w:top w:val="nil"/>
              <w:left w:val="nil"/>
              <w:bottom w:val="single" w:sz="4" w:space="0" w:color="auto"/>
              <w:right w:val="single" w:sz="4" w:space="0" w:color="auto"/>
            </w:tcBorders>
            <w:shd w:val="clear" w:color="auto" w:fill="auto"/>
            <w:noWrap/>
            <w:vAlign w:val="center"/>
            <w:hideMark/>
          </w:tcPr>
          <w:p w14:paraId="0535B43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0,000009</w:t>
            </w:r>
          </w:p>
        </w:tc>
        <w:tc>
          <w:tcPr>
            <w:tcW w:w="0" w:type="auto"/>
            <w:tcBorders>
              <w:top w:val="nil"/>
              <w:left w:val="nil"/>
              <w:bottom w:val="single" w:sz="4" w:space="0" w:color="auto"/>
              <w:right w:val="single" w:sz="4" w:space="0" w:color="auto"/>
            </w:tcBorders>
            <w:shd w:val="clear" w:color="auto" w:fill="auto"/>
            <w:noWrap/>
            <w:vAlign w:val="center"/>
            <w:hideMark/>
          </w:tcPr>
          <w:p w14:paraId="784EA6D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0,00004</w:t>
            </w:r>
          </w:p>
        </w:tc>
        <w:tc>
          <w:tcPr>
            <w:tcW w:w="0" w:type="auto"/>
            <w:tcBorders>
              <w:top w:val="nil"/>
              <w:left w:val="nil"/>
              <w:bottom w:val="single" w:sz="4" w:space="0" w:color="auto"/>
              <w:right w:val="single" w:sz="4" w:space="0" w:color="auto"/>
            </w:tcBorders>
            <w:shd w:val="clear" w:color="auto" w:fill="auto"/>
            <w:noWrap/>
            <w:vAlign w:val="center"/>
            <w:hideMark/>
          </w:tcPr>
          <w:p w14:paraId="7C64A88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0,000009</w:t>
            </w:r>
          </w:p>
        </w:tc>
        <w:tc>
          <w:tcPr>
            <w:tcW w:w="0" w:type="auto"/>
            <w:tcBorders>
              <w:top w:val="nil"/>
              <w:left w:val="nil"/>
              <w:bottom w:val="single" w:sz="4" w:space="0" w:color="auto"/>
              <w:right w:val="single" w:sz="4" w:space="0" w:color="auto"/>
            </w:tcBorders>
            <w:shd w:val="clear" w:color="auto" w:fill="auto"/>
            <w:noWrap/>
            <w:vAlign w:val="center"/>
            <w:hideMark/>
          </w:tcPr>
          <w:p w14:paraId="3CA1417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0,00004</w:t>
            </w:r>
          </w:p>
        </w:tc>
        <w:tc>
          <w:tcPr>
            <w:tcW w:w="0" w:type="auto"/>
            <w:tcBorders>
              <w:top w:val="nil"/>
              <w:left w:val="nil"/>
              <w:bottom w:val="single" w:sz="4" w:space="0" w:color="auto"/>
              <w:right w:val="single" w:sz="4" w:space="0" w:color="auto"/>
            </w:tcBorders>
            <w:shd w:val="clear" w:color="auto" w:fill="auto"/>
            <w:noWrap/>
            <w:vAlign w:val="center"/>
            <w:hideMark/>
          </w:tcPr>
          <w:p w14:paraId="115A568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6AE995ED"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479F7434"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39D8F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6012</w:t>
            </w:r>
          </w:p>
        </w:tc>
        <w:tc>
          <w:tcPr>
            <w:tcW w:w="0" w:type="auto"/>
            <w:tcBorders>
              <w:top w:val="nil"/>
              <w:left w:val="nil"/>
              <w:bottom w:val="single" w:sz="4" w:space="0" w:color="auto"/>
              <w:right w:val="single" w:sz="4" w:space="0" w:color="auto"/>
            </w:tcBorders>
            <w:shd w:val="clear" w:color="auto" w:fill="auto"/>
            <w:noWrap/>
            <w:vAlign w:val="center"/>
            <w:hideMark/>
          </w:tcPr>
          <w:p w14:paraId="0546438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0,00308</w:t>
            </w:r>
          </w:p>
        </w:tc>
        <w:tc>
          <w:tcPr>
            <w:tcW w:w="0" w:type="auto"/>
            <w:tcBorders>
              <w:top w:val="nil"/>
              <w:left w:val="nil"/>
              <w:bottom w:val="single" w:sz="4" w:space="0" w:color="auto"/>
              <w:right w:val="single" w:sz="4" w:space="0" w:color="auto"/>
            </w:tcBorders>
            <w:shd w:val="clear" w:color="auto" w:fill="auto"/>
            <w:noWrap/>
            <w:vAlign w:val="center"/>
            <w:hideMark/>
          </w:tcPr>
          <w:p w14:paraId="7399F8F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0,097</w:t>
            </w:r>
          </w:p>
        </w:tc>
        <w:tc>
          <w:tcPr>
            <w:tcW w:w="0" w:type="auto"/>
            <w:tcBorders>
              <w:top w:val="nil"/>
              <w:left w:val="nil"/>
              <w:bottom w:val="single" w:sz="4" w:space="0" w:color="auto"/>
              <w:right w:val="single" w:sz="4" w:space="0" w:color="auto"/>
            </w:tcBorders>
            <w:shd w:val="clear" w:color="auto" w:fill="auto"/>
            <w:noWrap/>
            <w:vAlign w:val="center"/>
            <w:hideMark/>
          </w:tcPr>
          <w:p w14:paraId="74F13B4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0,00308</w:t>
            </w:r>
          </w:p>
        </w:tc>
        <w:tc>
          <w:tcPr>
            <w:tcW w:w="0" w:type="auto"/>
            <w:tcBorders>
              <w:top w:val="nil"/>
              <w:left w:val="nil"/>
              <w:bottom w:val="single" w:sz="4" w:space="0" w:color="auto"/>
              <w:right w:val="single" w:sz="4" w:space="0" w:color="auto"/>
            </w:tcBorders>
            <w:shd w:val="clear" w:color="auto" w:fill="auto"/>
            <w:noWrap/>
            <w:vAlign w:val="center"/>
            <w:hideMark/>
          </w:tcPr>
          <w:p w14:paraId="657AFB8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0,097</w:t>
            </w:r>
          </w:p>
        </w:tc>
        <w:tc>
          <w:tcPr>
            <w:tcW w:w="0" w:type="auto"/>
            <w:tcBorders>
              <w:top w:val="nil"/>
              <w:left w:val="nil"/>
              <w:bottom w:val="single" w:sz="4" w:space="0" w:color="auto"/>
              <w:right w:val="single" w:sz="4" w:space="0" w:color="auto"/>
            </w:tcBorders>
            <w:shd w:val="clear" w:color="auto" w:fill="auto"/>
            <w:noWrap/>
            <w:vAlign w:val="center"/>
            <w:hideMark/>
          </w:tcPr>
          <w:p w14:paraId="3A0FB4C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0,00308</w:t>
            </w:r>
          </w:p>
        </w:tc>
        <w:tc>
          <w:tcPr>
            <w:tcW w:w="0" w:type="auto"/>
            <w:tcBorders>
              <w:top w:val="nil"/>
              <w:left w:val="nil"/>
              <w:bottom w:val="single" w:sz="4" w:space="0" w:color="auto"/>
              <w:right w:val="single" w:sz="4" w:space="0" w:color="auto"/>
            </w:tcBorders>
            <w:shd w:val="clear" w:color="auto" w:fill="auto"/>
            <w:noWrap/>
            <w:vAlign w:val="center"/>
            <w:hideMark/>
          </w:tcPr>
          <w:p w14:paraId="0796BDC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0,097</w:t>
            </w:r>
          </w:p>
        </w:tc>
        <w:tc>
          <w:tcPr>
            <w:tcW w:w="0" w:type="auto"/>
            <w:tcBorders>
              <w:top w:val="nil"/>
              <w:left w:val="nil"/>
              <w:bottom w:val="single" w:sz="4" w:space="0" w:color="auto"/>
              <w:right w:val="single" w:sz="4" w:space="0" w:color="auto"/>
            </w:tcBorders>
            <w:shd w:val="clear" w:color="auto" w:fill="auto"/>
            <w:noWrap/>
            <w:vAlign w:val="center"/>
            <w:hideMark/>
          </w:tcPr>
          <w:p w14:paraId="3CFBA82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0,00308</w:t>
            </w:r>
          </w:p>
        </w:tc>
        <w:tc>
          <w:tcPr>
            <w:tcW w:w="0" w:type="auto"/>
            <w:tcBorders>
              <w:top w:val="nil"/>
              <w:left w:val="nil"/>
              <w:bottom w:val="single" w:sz="4" w:space="0" w:color="auto"/>
              <w:right w:val="single" w:sz="4" w:space="0" w:color="auto"/>
            </w:tcBorders>
            <w:shd w:val="clear" w:color="auto" w:fill="auto"/>
            <w:noWrap/>
            <w:vAlign w:val="center"/>
            <w:hideMark/>
          </w:tcPr>
          <w:p w14:paraId="1D6EBBB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0,097</w:t>
            </w:r>
          </w:p>
        </w:tc>
        <w:tc>
          <w:tcPr>
            <w:tcW w:w="0" w:type="auto"/>
            <w:tcBorders>
              <w:top w:val="nil"/>
              <w:left w:val="nil"/>
              <w:bottom w:val="single" w:sz="4" w:space="0" w:color="auto"/>
              <w:right w:val="single" w:sz="4" w:space="0" w:color="auto"/>
            </w:tcBorders>
            <w:shd w:val="clear" w:color="auto" w:fill="auto"/>
            <w:noWrap/>
            <w:vAlign w:val="center"/>
            <w:hideMark/>
          </w:tcPr>
          <w:p w14:paraId="3C24CD6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27CFF189"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1E29A24E"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4451E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6015</w:t>
            </w:r>
          </w:p>
        </w:tc>
        <w:tc>
          <w:tcPr>
            <w:tcW w:w="0" w:type="auto"/>
            <w:tcBorders>
              <w:top w:val="nil"/>
              <w:left w:val="nil"/>
              <w:bottom w:val="single" w:sz="4" w:space="0" w:color="auto"/>
              <w:right w:val="single" w:sz="4" w:space="0" w:color="auto"/>
            </w:tcBorders>
            <w:shd w:val="clear" w:color="auto" w:fill="auto"/>
            <w:noWrap/>
            <w:vAlign w:val="center"/>
            <w:hideMark/>
          </w:tcPr>
          <w:p w14:paraId="5E06839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0,00308</w:t>
            </w:r>
          </w:p>
        </w:tc>
        <w:tc>
          <w:tcPr>
            <w:tcW w:w="0" w:type="auto"/>
            <w:tcBorders>
              <w:top w:val="nil"/>
              <w:left w:val="nil"/>
              <w:bottom w:val="single" w:sz="4" w:space="0" w:color="auto"/>
              <w:right w:val="single" w:sz="4" w:space="0" w:color="auto"/>
            </w:tcBorders>
            <w:shd w:val="clear" w:color="auto" w:fill="auto"/>
            <w:noWrap/>
            <w:vAlign w:val="center"/>
            <w:hideMark/>
          </w:tcPr>
          <w:p w14:paraId="3AF27FE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0,0907</w:t>
            </w:r>
          </w:p>
        </w:tc>
        <w:tc>
          <w:tcPr>
            <w:tcW w:w="0" w:type="auto"/>
            <w:tcBorders>
              <w:top w:val="nil"/>
              <w:left w:val="nil"/>
              <w:bottom w:val="single" w:sz="4" w:space="0" w:color="auto"/>
              <w:right w:val="single" w:sz="4" w:space="0" w:color="auto"/>
            </w:tcBorders>
            <w:shd w:val="clear" w:color="auto" w:fill="auto"/>
            <w:noWrap/>
            <w:vAlign w:val="center"/>
            <w:hideMark/>
          </w:tcPr>
          <w:p w14:paraId="0420E70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0,00308</w:t>
            </w:r>
          </w:p>
        </w:tc>
        <w:tc>
          <w:tcPr>
            <w:tcW w:w="0" w:type="auto"/>
            <w:tcBorders>
              <w:top w:val="nil"/>
              <w:left w:val="nil"/>
              <w:bottom w:val="single" w:sz="4" w:space="0" w:color="auto"/>
              <w:right w:val="single" w:sz="4" w:space="0" w:color="auto"/>
            </w:tcBorders>
            <w:shd w:val="clear" w:color="auto" w:fill="auto"/>
            <w:noWrap/>
            <w:vAlign w:val="center"/>
            <w:hideMark/>
          </w:tcPr>
          <w:p w14:paraId="7D4AEC6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0,0907</w:t>
            </w:r>
          </w:p>
        </w:tc>
        <w:tc>
          <w:tcPr>
            <w:tcW w:w="0" w:type="auto"/>
            <w:tcBorders>
              <w:top w:val="nil"/>
              <w:left w:val="nil"/>
              <w:bottom w:val="single" w:sz="4" w:space="0" w:color="auto"/>
              <w:right w:val="single" w:sz="4" w:space="0" w:color="auto"/>
            </w:tcBorders>
            <w:shd w:val="clear" w:color="auto" w:fill="auto"/>
            <w:noWrap/>
            <w:vAlign w:val="center"/>
            <w:hideMark/>
          </w:tcPr>
          <w:p w14:paraId="3E5BF97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0,00308</w:t>
            </w:r>
          </w:p>
        </w:tc>
        <w:tc>
          <w:tcPr>
            <w:tcW w:w="0" w:type="auto"/>
            <w:tcBorders>
              <w:top w:val="nil"/>
              <w:left w:val="nil"/>
              <w:bottom w:val="single" w:sz="4" w:space="0" w:color="auto"/>
              <w:right w:val="single" w:sz="4" w:space="0" w:color="auto"/>
            </w:tcBorders>
            <w:shd w:val="clear" w:color="auto" w:fill="auto"/>
            <w:noWrap/>
            <w:vAlign w:val="center"/>
            <w:hideMark/>
          </w:tcPr>
          <w:p w14:paraId="697F3B1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0,0907</w:t>
            </w:r>
          </w:p>
        </w:tc>
        <w:tc>
          <w:tcPr>
            <w:tcW w:w="0" w:type="auto"/>
            <w:tcBorders>
              <w:top w:val="nil"/>
              <w:left w:val="nil"/>
              <w:bottom w:val="single" w:sz="4" w:space="0" w:color="auto"/>
              <w:right w:val="single" w:sz="4" w:space="0" w:color="auto"/>
            </w:tcBorders>
            <w:shd w:val="clear" w:color="auto" w:fill="auto"/>
            <w:noWrap/>
            <w:vAlign w:val="center"/>
            <w:hideMark/>
          </w:tcPr>
          <w:p w14:paraId="510B369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0,00308</w:t>
            </w:r>
          </w:p>
        </w:tc>
        <w:tc>
          <w:tcPr>
            <w:tcW w:w="0" w:type="auto"/>
            <w:tcBorders>
              <w:top w:val="nil"/>
              <w:left w:val="nil"/>
              <w:bottom w:val="single" w:sz="4" w:space="0" w:color="auto"/>
              <w:right w:val="single" w:sz="4" w:space="0" w:color="auto"/>
            </w:tcBorders>
            <w:shd w:val="clear" w:color="auto" w:fill="auto"/>
            <w:noWrap/>
            <w:vAlign w:val="center"/>
            <w:hideMark/>
          </w:tcPr>
          <w:p w14:paraId="363A89D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0,0907</w:t>
            </w:r>
          </w:p>
        </w:tc>
        <w:tc>
          <w:tcPr>
            <w:tcW w:w="0" w:type="auto"/>
            <w:tcBorders>
              <w:top w:val="nil"/>
              <w:left w:val="nil"/>
              <w:bottom w:val="single" w:sz="4" w:space="0" w:color="auto"/>
              <w:right w:val="single" w:sz="4" w:space="0" w:color="auto"/>
            </w:tcBorders>
            <w:shd w:val="clear" w:color="auto" w:fill="auto"/>
            <w:noWrap/>
            <w:vAlign w:val="center"/>
            <w:hideMark/>
          </w:tcPr>
          <w:p w14:paraId="7EC6B30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7DAB4D12"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1D954" w14:textId="3FBF9470"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(1071) Гидроксибензол (155)</w:t>
            </w:r>
          </w:p>
        </w:tc>
      </w:tr>
      <w:tr w:rsidR="005E48AD" w:rsidRPr="005E48AD" w14:paraId="2D999465" w14:textId="77777777" w:rsidTr="005E48AD">
        <w:trPr>
          <w:trHeight w:val="227"/>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FB8989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57C18AE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6012</w:t>
            </w:r>
          </w:p>
        </w:tc>
        <w:tc>
          <w:tcPr>
            <w:tcW w:w="0" w:type="auto"/>
            <w:tcBorders>
              <w:top w:val="nil"/>
              <w:left w:val="nil"/>
              <w:bottom w:val="single" w:sz="4" w:space="0" w:color="auto"/>
              <w:right w:val="single" w:sz="4" w:space="0" w:color="auto"/>
            </w:tcBorders>
            <w:shd w:val="clear" w:color="auto" w:fill="auto"/>
            <w:noWrap/>
            <w:vAlign w:val="center"/>
            <w:hideMark/>
          </w:tcPr>
          <w:p w14:paraId="36F9A6E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0,00005</w:t>
            </w:r>
          </w:p>
        </w:tc>
        <w:tc>
          <w:tcPr>
            <w:tcW w:w="0" w:type="auto"/>
            <w:tcBorders>
              <w:top w:val="nil"/>
              <w:left w:val="nil"/>
              <w:bottom w:val="single" w:sz="4" w:space="0" w:color="auto"/>
              <w:right w:val="single" w:sz="4" w:space="0" w:color="auto"/>
            </w:tcBorders>
            <w:shd w:val="clear" w:color="auto" w:fill="auto"/>
            <w:noWrap/>
            <w:vAlign w:val="center"/>
            <w:hideMark/>
          </w:tcPr>
          <w:p w14:paraId="22853C4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w:t>
            </w:r>
          </w:p>
        </w:tc>
        <w:tc>
          <w:tcPr>
            <w:tcW w:w="0" w:type="auto"/>
            <w:tcBorders>
              <w:top w:val="nil"/>
              <w:left w:val="nil"/>
              <w:bottom w:val="single" w:sz="4" w:space="0" w:color="auto"/>
              <w:right w:val="single" w:sz="4" w:space="0" w:color="auto"/>
            </w:tcBorders>
            <w:shd w:val="clear" w:color="auto" w:fill="auto"/>
            <w:noWrap/>
            <w:vAlign w:val="center"/>
            <w:hideMark/>
          </w:tcPr>
          <w:p w14:paraId="6C66E88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0,00005</w:t>
            </w:r>
          </w:p>
        </w:tc>
        <w:tc>
          <w:tcPr>
            <w:tcW w:w="0" w:type="auto"/>
            <w:tcBorders>
              <w:top w:val="nil"/>
              <w:left w:val="nil"/>
              <w:bottom w:val="single" w:sz="4" w:space="0" w:color="auto"/>
              <w:right w:val="single" w:sz="4" w:space="0" w:color="auto"/>
            </w:tcBorders>
            <w:shd w:val="clear" w:color="auto" w:fill="auto"/>
            <w:noWrap/>
            <w:vAlign w:val="center"/>
            <w:hideMark/>
          </w:tcPr>
          <w:p w14:paraId="42F46B3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w:t>
            </w:r>
          </w:p>
        </w:tc>
        <w:tc>
          <w:tcPr>
            <w:tcW w:w="0" w:type="auto"/>
            <w:tcBorders>
              <w:top w:val="nil"/>
              <w:left w:val="nil"/>
              <w:bottom w:val="single" w:sz="4" w:space="0" w:color="auto"/>
              <w:right w:val="single" w:sz="4" w:space="0" w:color="auto"/>
            </w:tcBorders>
            <w:shd w:val="clear" w:color="auto" w:fill="auto"/>
            <w:noWrap/>
            <w:vAlign w:val="center"/>
            <w:hideMark/>
          </w:tcPr>
          <w:p w14:paraId="35C2493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0,00005</w:t>
            </w:r>
          </w:p>
        </w:tc>
        <w:tc>
          <w:tcPr>
            <w:tcW w:w="0" w:type="auto"/>
            <w:tcBorders>
              <w:top w:val="nil"/>
              <w:left w:val="nil"/>
              <w:bottom w:val="single" w:sz="4" w:space="0" w:color="auto"/>
              <w:right w:val="single" w:sz="4" w:space="0" w:color="auto"/>
            </w:tcBorders>
            <w:shd w:val="clear" w:color="auto" w:fill="auto"/>
            <w:noWrap/>
            <w:vAlign w:val="center"/>
            <w:hideMark/>
          </w:tcPr>
          <w:p w14:paraId="798099B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w:t>
            </w:r>
          </w:p>
        </w:tc>
        <w:tc>
          <w:tcPr>
            <w:tcW w:w="0" w:type="auto"/>
            <w:tcBorders>
              <w:top w:val="nil"/>
              <w:left w:val="nil"/>
              <w:bottom w:val="single" w:sz="4" w:space="0" w:color="auto"/>
              <w:right w:val="single" w:sz="4" w:space="0" w:color="auto"/>
            </w:tcBorders>
            <w:shd w:val="clear" w:color="auto" w:fill="auto"/>
            <w:noWrap/>
            <w:vAlign w:val="center"/>
            <w:hideMark/>
          </w:tcPr>
          <w:p w14:paraId="5595617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0,00005</w:t>
            </w:r>
          </w:p>
        </w:tc>
        <w:tc>
          <w:tcPr>
            <w:tcW w:w="0" w:type="auto"/>
            <w:tcBorders>
              <w:top w:val="nil"/>
              <w:left w:val="nil"/>
              <w:bottom w:val="single" w:sz="4" w:space="0" w:color="auto"/>
              <w:right w:val="single" w:sz="4" w:space="0" w:color="auto"/>
            </w:tcBorders>
            <w:shd w:val="clear" w:color="auto" w:fill="auto"/>
            <w:noWrap/>
            <w:vAlign w:val="center"/>
            <w:hideMark/>
          </w:tcPr>
          <w:p w14:paraId="5EC9BCD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w:t>
            </w:r>
          </w:p>
        </w:tc>
        <w:tc>
          <w:tcPr>
            <w:tcW w:w="0" w:type="auto"/>
            <w:tcBorders>
              <w:top w:val="nil"/>
              <w:left w:val="nil"/>
              <w:bottom w:val="single" w:sz="4" w:space="0" w:color="auto"/>
              <w:right w:val="single" w:sz="4" w:space="0" w:color="auto"/>
            </w:tcBorders>
            <w:shd w:val="clear" w:color="auto" w:fill="auto"/>
            <w:noWrap/>
            <w:vAlign w:val="center"/>
            <w:hideMark/>
          </w:tcPr>
          <w:p w14:paraId="7C5D97E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49F1029F"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77DEBCEE"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702F94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6015</w:t>
            </w:r>
          </w:p>
        </w:tc>
        <w:tc>
          <w:tcPr>
            <w:tcW w:w="0" w:type="auto"/>
            <w:tcBorders>
              <w:top w:val="nil"/>
              <w:left w:val="nil"/>
              <w:bottom w:val="single" w:sz="4" w:space="0" w:color="auto"/>
              <w:right w:val="single" w:sz="4" w:space="0" w:color="auto"/>
            </w:tcBorders>
            <w:shd w:val="clear" w:color="auto" w:fill="auto"/>
            <w:noWrap/>
            <w:vAlign w:val="center"/>
            <w:hideMark/>
          </w:tcPr>
          <w:p w14:paraId="0822450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0,00005</w:t>
            </w:r>
          </w:p>
        </w:tc>
        <w:tc>
          <w:tcPr>
            <w:tcW w:w="0" w:type="auto"/>
            <w:tcBorders>
              <w:top w:val="nil"/>
              <w:left w:val="nil"/>
              <w:bottom w:val="single" w:sz="4" w:space="0" w:color="auto"/>
              <w:right w:val="single" w:sz="4" w:space="0" w:color="auto"/>
            </w:tcBorders>
            <w:shd w:val="clear" w:color="auto" w:fill="auto"/>
            <w:noWrap/>
            <w:vAlign w:val="center"/>
            <w:hideMark/>
          </w:tcPr>
          <w:p w14:paraId="25BFF44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w:t>
            </w:r>
          </w:p>
        </w:tc>
        <w:tc>
          <w:tcPr>
            <w:tcW w:w="0" w:type="auto"/>
            <w:tcBorders>
              <w:top w:val="nil"/>
              <w:left w:val="nil"/>
              <w:bottom w:val="single" w:sz="4" w:space="0" w:color="auto"/>
              <w:right w:val="single" w:sz="4" w:space="0" w:color="auto"/>
            </w:tcBorders>
            <w:shd w:val="clear" w:color="auto" w:fill="auto"/>
            <w:noWrap/>
            <w:vAlign w:val="center"/>
            <w:hideMark/>
          </w:tcPr>
          <w:p w14:paraId="500AA7C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0,00005</w:t>
            </w:r>
          </w:p>
        </w:tc>
        <w:tc>
          <w:tcPr>
            <w:tcW w:w="0" w:type="auto"/>
            <w:tcBorders>
              <w:top w:val="nil"/>
              <w:left w:val="nil"/>
              <w:bottom w:val="single" w:sz="4" w:space="0" w:color="auto"/>
              <w:right w:val="single" w:sz="4" w:space="0" w:color="auto"/>
            </w:tcBorders>
            <w:shd w:val="clear" w:color="auto" w:fill="auto"/>
            <w:noWrap/>
            <w:vAlign w:val="center"/>
            <w:hideMark/>
          </w:tcPr>
          <w:p w14:paraId="43D427C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w:t>
            </w:r>
          </w:p>
        </w:tc>
        <w:tc>
          <w:tcPr>
            <w:tcW w:w="0" w:type="auto"/>
            <w:tcBorders>
              <w:top w:val="nil"/>
              <w:left w:val="nil"/>
              <w:bottom w:val="single" w:sz="4" w:space="0" w:color="auto"/>
              <w:right w:val="single" w:sz="4" w:space="0" w:color="auto"/>
            </w:tcBorders>
            <w:shd w:val="clear" w:color="auto" w:fill="auto"/>
            <w:noWrap/>
            <w:vAlign w:val="center"/>
            <w:hideMark/>
          </w:tcPr>
          <w:p w14:paraId="3D07FCD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0,00005</w:t>
            </w:r>
          </w:p>
        </w:tc>
        <w:tc>
          <w:tcPr>
            <w:tcW w:w="0" w:type="auto"/>
            <w:tcBorders>
              <w:top w:val="nil"/>
              <w:left w:val="nil"/>
              <w:bottom w:val="single" w:sz="4" w:space="0" w:color="auto"/>
              <w:right w:val="single" w:sz="4" w:space="0" w:color="auto"/>
            </w:tcBorders>
            <w:shd w:val="clear" w:color="auto" w:fill="auto"/>
            <w:noWrap/>
            <w:vAlign w:val="center"/>
            <w:hideMark/>
          </w:tcPr>
          <w:p w14:paraId="767C0A1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w:t>
            </w:r>
          </w:p>
        </w:tc>
        <w:tc>
          <w:tcPr>
            <w:tcW w:w="0" w:type="auto"/>
            <w:tcBorders>
              <w:top w:val="nil"/>
              <w:left w:val="nil"/>
              <w:bottom w:val="single" w:sz="4" w:space="0" w:color="auto"/>
              <w:right w:val="single" w:sz="4" w:space="0" w:color="auto"/>
            </w:tcBorders>
            <w:shd w:val="clear" w:color="auto" w:fill="auto"/>
            <w:noWrap/>
            <w:vAlign w:val="center"/>
            <w:hideMark/>
          </w:tcPr>
          <w:p w14:paraId="0F9B03F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0,00005</w:t>
            </w:r>
          </w:p>
        </w:tc>
        <w:tc>
          <w:tcPr>
            <w:tcW w:w="0" w:type="auto"/>
            <w:tcBorders>
              <w:top w:val="nil"/>
              <w:left w:val="nil"/>
              <w:bottom w:val="single" w:sz="4" w:space="0" w:color="auto"/>
              <w:right w:val="single" w:sz="4" w:space="0" w:color="auto"/>
            </w:tcBorders>
            <w:shd w:val="clear" w:color="auto" w:fill="auto"/>
            <w:noWrap/>
            <w:vAlign w:val="center"/>
            <w:hideMark/>
          </w:tcPr>
          <w:p w14:paraId="48F41A2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0,002</w:t>
            </w:r>
          </w:p>
        </w:tc>
        <w:tc>
          <w:tcPr>
            <w:tcW w:w="0" w:type="auto"/>
            <w:tcBorders>
              <w:top w:val="nil"/>
              <w:left w:val="nil"/>
              <w:bottom w:val="single" w:sz="4" w:space="0" w:color="auto"/>
              <w:right w:val="single" w:sz="4" w:space="0" w:color="auto"/>
            </w:tcBorders>
            <w:shd w:val="clear" w:color="auto" w:fill="auto"/>
            <w:noWrap/>
            <w:vAlign w:val="center"/>
            <w:hideMark/>
          </w:tcPr>
          <w:p w14:paraId="579D55C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618C0B21"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E583E" w14:textId="33AE6FBE"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(2735) Масло минеральное нефтяное (веретенное, машинное, цилиндровое и др.) (716*)</w:t>
            </w:r>
          </w:p>
        </w:tc>
      </w:tr>
      <w:tr w:rsidR="005E48AD" w:rsidRPr="005E48AD" w14:paraId="0F033A82" w14:textId="77777777" w:rsidTr="005E48AD">
        <w:trPr>
          <w:trHeight w:val="227"/>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493CB3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44E7580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6020</w:t>
            </w:r>
          </w:p>
        </w:tc>
        <w:tc>
          <w:tcPr>
            <w:tcW w:w="0" w:type="auto"/>
            <w:tcBorders>
              <w:top w:val="nil"/>
              <w:left w:val="nil"/>
              <w:bottom w:val="single" w:sz="4" w:space="0" w:color="auto"/>
              <w:right w:val="single" w:sz="4" w:space="0" w:color="auto"/>
            </w:tcBorders>
            <w:shd w:val="clear" w:color="auto" w:fill="auto"/>
            <w:noWrap/>
            <w:vAlign w:val="center"/>
            <w:hideMark/>
          </w:tcPr>
          <w:p w14:paraId="7A2962C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0,000067</w:t>
            </w:r>
          </w:p>
        </w:tc>
        <w:tc>
          <w:tcPr>
            <w:tcW w:w="0" w:type="auto"/>
            <w:tcBorders>
              <w:top w:val="nil"/>
              <w:left w:val="nil"/>
              <w:bottom w:val="single" w:sz="4" w:space="0" w:color="auto"/>
              <w:right w:val="single" w:sz="4" w:space="0" w:color="auto"/>
            </w:tcBorders>
            <w:shd w:val="clear" w:color="auto" w:fill="auto"/>
            <w:noWrap/>
            <w:vAlign w:val="center"/>
            <w:hideMark/>
          </w:tcPr>
          <w:p w14:paraId="20BF62C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0,0128</w:t>
            </w:r>
          </w:p>
        </w:tc>
        <w:tc>
          <w:tcPr>
            <w:tcW w:w="0" w:type="auto"/>
            <w:tcBorders>
              <w:top w:val="nil"/>
              <w:left w:val="nil"/>
              <w:bottom w:val="single" w:sz="4" w:space="0" w:color="auto"/>
              <w:right w:val="single" w:sz="4" w:space="0" w:color="auto"/>
            </w:tcBorders>
            <w:shd w:val="clear" w:color="auto" w:fill="auto"/>
            <w:noWrap/>
            <w:vAlign w:val="center"/>
            <w:hideMark/>
          </w:tcPr>
          <w:p w14:paraId="693C66B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0,000067</w:t>
            </w:r>
          </w:p>
        </w:tc>
        <w:tc>
          <w:tcPr>
            <w:tcW w:w="0" w:type="auto"/>
            <w:tcBorders>
              <w:top w:val="nil"/>
              <w:left w:val="nil"/>
              <w:bottom w:val="single" w:sz="4" w:space="0" w:color="auto"/>
              <w:right w:val="single" w:sz="4" w:space="0" w:color="auto"/>
            </w:tcBorders>
            <w:shd w:val="clear" w:color="auto" w:fill="auto"/>
            <w:noWrap/>
            <w:vAlign w:val="center"/>
            <w:hideMark/>
          </w:tcPr>
          <w:p w14:paraId="4D3C99A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0,0128</w:t>
            </w:r>
          </w:p>
        </w:tc>
        <w:tc>
          <w:tcPr>
            <w:tcW w:w="0" w:type="auto"/>
            <w:tcBorders>
              <w:top w:val="nil"/>
              <w:left w:val="nil"/>
              <w:bottom w:val="single" w:sz="4" w:space="0" w:color="auto"/>
              <w:right w:val="single" w:sz="4" w:space="0" w:color="auto"/>
            </w:tcBorders>
            <w:shd w:val="clear" w:color="auto" w:fill="auto"/>
            <w:noWrap/>
            <w:vAlign w:val="center"/>
            <w:hideMark/>
          </w:tcPr>
          <w:p w14:paraId="28E0419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0,000067</w:t>
            </w:r>
          </w:p>
        </w:tc>
        <w:tc>
          <w:tcPr>
            <w:tcW w:w="0" w:type="auto"/>
            <w:tcBorders>
              <w:top w:val="nil"/>
              <w:left w:val="nil"/>
              <w:bottom w:val="single" w:sz="4" w:space="0" w:color="auto"/>
              <w:right w:val="single" w:sz="4" w:space="0" w:color="auto"/>
            </w:tcBorders>
            <w:shd w:val="clear" w:color="auto" w:fill="auto"/>
            <w:noWrap/>
            <w:vAlign w:val="center"/>
            <w:hideMark/>
          </w:tcPr>
          <w:p w14:paraId="3E41ED9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0,0128</w:t>
            </w:r>
          </w:p>
        </w:tc>
        <w:tc>
          <w:tcPr>
            <w:tcW w:w="0" w:type="auto"/>
            <w:tcBorders>
              <w:top w:val="nil"/>
              <w:left w:val="nil"/>
              <w:bottom w:val="single" w:sz="4" w:space="0" w:color="auto"/>
              <w:right w:val="single" w:sz="4" w:space="0" w:color="auto"/>
            </w:tcBorders>
            <w:shd w:val="clear" w:color="auto" w:fill="auto"/>
            <w:noWrap/>
            <w:vAlign w:val="center"/>
            <w:hideMark/>
          </w:tcPr>
          <w:p w14:paraId="0245881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0,000067</w:t>
            </w:r>
          </w:p>
        </w:tc>
        <w:tc>
          <w:tcPr>
            <w:tcW w:w="0" w:type="auto"/>
            <w:tcBorders>
              <w:top w:val="nil"/>
              <w:left w:val="nil"/>
              <w:bottom w:val="single" w:sz="4" w:space="0" w:color="auto"/>
              <w:right w:val="single" w:sz="4" w:space="0" w:color="auto"/>
            </w:tcBorders>
            <w:shd w:val="clear" w:color="auto" w:fill="auto"/>
            <w:noWrap/>
            <w:vAlign w:val="center"/>
            <w:hideMark/>
          </w:tcPr>
          <w:p w14:paraId="40837F7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0,0128</w:t>
            </w:r>
          </w:p>
        </w:tc>
        <w:tc>
          <w:tcPr>
            <w:tcW w:w="0" w:type="auto"/>
            <w:tcBorders>
              <w:top w:val="nil"/>
              <w:left w:val="nil"/>
              <w:bottom w:val="single" w:sz="4" w:space="0" w:color="auto"/>
              <w:right w:val="single" w:sz="4" w:space="0" w:color="auto"/>
            </w:tcBorders>
            <w:shd w:val="clear" w:color="auto" w:fill="auto"/>
            <w:noWrap/>
            <w:vAlign w:val="center"/>
            <w:hideMark/>
          </w:tcPr>
          <w:p w14:paraId="0FBE34F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4A32A825"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09E83EFC"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C4EE0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6022</w:t>
            </w:r>
          </w:p>
        </w:tc>
        <w:tc>
          <w:tcPr>
            <w:tcW w:w="0" w:type="auto"/>
            <w:tcBorders>
              <w:top w:val="nil"/>
              <w:left w:val="nil"/>
              <w:bottom w:val="single" w:sz="4" w:space="0" w:color="auto"/>
              <w:right w:val="single" w:sz="4" w:space="0" w:color="auto"/>
            </w:tcBorders>
            <w:shd w:val="clear" w:color="auto" w:fill="auto"/>
            <w:noWrap/>
            <w:vAlign w:val="center"/>
            <w:hideMark/>
          </w:tcPr>
          <w:p w14:paraId="76ECBAB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0,0166</w:t>
            </w:r>
          </w:p>
        </w:tc>
        <w:tc>
          <w:tcPr>
            <w:tcW w:w="0" w:type="auto"/>
            <w:tcBorders>
              <w:top w:val="nil"/>
              <w:left w:val="nil"/>
              <w:bottom w:val="single" w:sz="4" w:space="0" w:color="auto"/>
              <w:right w:val="single" w:sz="4" w:space="0" w:color="auto"/>
            </w:tcBorders>
            <w:shd w:val="clear" w:color="auto" w:fill="auto"/>
            <w:noWrap/>
            <w:vAlign w:val="center"/>
            <w:hideMark/>
          </w:tcPr>
          <w:p w14:paraId="72C3EA7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0,12</w:t>
            </w:r>
          </w:p>
        </w:tc>
        <w:tc>
          <w:tcPr>
            <w:tcW w:w="0" w:type="auto"/>
            <w:tcBorders>
              <w:top w:val="nil"/>
              <w:left w:val="nil"/>
              <w:bottom w:val="single" w:sz="4" w:space="0" w:color="auto"/>
              <w:right w:val="single" w:sz="4" w:space="0" w:color="auto"/>
            </w:tcBorders>
            <w:shd w:val="clear" w:color="auto" w:fill="auto"/>
            <w:noWrap/>
            <w:vAlign w:val="center"/>
            <w:hideMark/>
          </w:tcPr>
          <w:p w14:paraId="6106343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0,0166</w:t>
            </w:r>
          </w:p>
        </w:tc>
        <w:tc>
          <w:tcPr>
            <w:tcW w:w="0" w:type="auto"/>
            <w:tcBorders>
              <w:top w:val="nil"/>
              <w:left w:val="nil"/>
              <w:bottom w:val="single" w:sz="4" w:space="0" w:color="auto"/>
              <w:right w:val="single" w:sz="4" w:space="0" w:color="auto"/>
            </w:tcBorders>
            <w:shd w:val="clear" w:color="auto" w:fill="auto"/>
            <w:noWrap/>
            <w:vAlign w:val="center"/>
            <w:hideMark/>
          </w:tcPr>
          <w:p w14:paraId="460EE8B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0,12</w:t>
            </w:r>
          </w:p>
        </w:tc>
        <w:tc>
          <w:tcPr>
            <w:tcW w:w="0" w:type="auto"/>
            <w:tcBorders>
              <w:top w:val="nil"/>
              <w:left w:val="nil"/>
              <w:bottom w:val="single" w:sz="4" w:space="0" w:color="auto"/>
              <w:right w:val="single" w:sz="4" w:space="0" w:color="auto"/>
            </w:tcBorders>
            <w:shd w:val="clear" w:color="auto" w:fill="auto"/>
            <w:noWrap/>
            <w:vAlign w:val="center"/>
            <w:hideMark/>
          </w:tcPr>
          <w:p w14:paraId="4503A00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0,0166</w:t>
            </w:r>
          </w:p>
        </w:tc>
        <w:tc>
          <w:tcPr>
            <w:tcW w:w="0" w:type="auto"/>
            <w:tcBorders>
              <w:top w:val="nil"/>
              <w:left w:val="nil"/>
              <w:bottom w:val="single" w:sz="4" w:space="0" w:color="auto"/>
              <w:right w:val="single" w:sz="4" w:space="0" w:color="auto"/>
            </w:tcBorders>
            <w:shd w:val="clear" w:color="auto" w:fill="auto"/>
            <w:noWrap/>
            <w:vAlign w:val="center"/>
            <w:hideMark/>
          </w:tcPr>
          <w:p w14:paraId="371F390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0,12</w:t>
            </w:r>
          </w:p>
        </w:tc>
        <w:tc>
          <w:tcPr>
            <w:tcW w:w="0" w:type="auto"/>
            <w:tcBorders>
              <w:top w:val="nil"/>
              <w:left w:val="nil"/>
              <w:bottom w:val="single" w:sz="4" w:space="0" w:color="auto"/>
              <w:right w:val="single" w:sz="4" w:space="0" w:color="auto"/>
            </w:tcBorders>
            <w:shd w:val="clear" w:color="auto" w:fill="auto"/>
            <w:noWrap/>
            <w:vAlign w:val="center"/>
            <w:hideMark/>
          </w:tcPr>
          <w:p w14:paraId="43DBD7D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0,0166</w:t>
            </w:r>
          </w:p>
        </w:tc>
        <w:tc>
          <w:tcPr>
            <w:tcW w:w="0" w:type="auto"/>
            <w:tcBorders>
              <w:top w:val="nil"/>
              <w:left w:val="nil"/>
              <w:bottom w:val="single" w:sz="4" w:space="0" w:color="auto"/>
              <w:right w:val="single" w:sz="4" w:space="0" w:color="auto"/>
            </w:tcBorders>
            <w:shd w:val="clear" w:color="auto" w:fill="auto"/>
            <w:noWrap/>
            <w:vAlign w:val="center"/>
            <w:hideMark/>
          </w:tcPr>
          <w:p w14:paraId="63F487E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0,12</w:t>
            </w:r>
          </w:p>
        </w:tc>
        <w:tc>
          <w:tcPr>
            <w:tcW w:w="0" w:type="auto"/>
            <w:tcBorders>
              <w:top w:val="nil"/>
              <w:left w:val="nil"/>
              <w:bottom w:val="single" w:sz="4" w:space="0" w:color="auto"/>
              <w:right w:val="single" w:sz="4" w:space="0" w:color="auto"/>
            </w:tcBorders>
            <w:shd w:val="clear" w:color="auto" w:fill="auto"/>
            <w:noWrap/>
            <w:vAlign w:val="center"/>
            <w:hideMark/>
          </w:tcPr>
          <w:p w14:paraId="370EB49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2EBFB03B"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9827D" w14:textId="4601AACF"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(2754) Алканы С12-19 /в пересчете на С/ (Углеводороды предельные С12-С19 (в пересчете(10)</w:t>
            </w:r>
          </w:p>
        </w:tc>
      </w:tr>
      <w:tr w:rsidR="005E48AD" w:rsidRPr="005E48AD" w14:paraId="16BE0E66" w14:textId="77777777" w:rsidTr="005E48AD">
        <w:trPr>
          <w:trHeight w:val="227"/>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AD8917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3151476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6011</w:t>
            </w:r>
          </w:p>
        </w:tc>
        <w:tc>
          <w:tcPr>
            <w:tcW w:w="0" w:type="auto"/>
            <w:tcBorders>
              <w:top w:val="nil"/>
              <w:left w:val="nil"/>
              <w:bottom w:val="single" w:sz="4" w:space="0" w:color="auto"/>
              <w:right w:val="single" w:sz="4" w:space="0" w:color="auto"/>
            </w:tcBorders>
            <w:shd w:val="clear" w:color="auto" w:fill="auto"/>
            <w:noWrap/>
            <w:vAlign w:val="center"/>
            <w:hideMark/>
          </w:tcPr>
          <w:p w14:paraId="162C93E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1,44</w:t>
            </w:r>
          </w:p>
        </w:tc>
        <w:tc>
          <w:tcPr>
            <w:tcW w:w="0" w:type="auto"/>
            <w:tcBorders>
              <w:top w:val="nil"/>
              <w:left w:val="nil"/>
              <w:bottom w:val="single" w:sz="4" w:space="0" w:color="auto"/>
              <w:right w:val="single" w:sz="4" w:space="0" w:color="auto"/>
            </w:tcBorders>
            <w:shd w:val="clear" w:color="auto" w:fill="auto"/>
            <w:noWrap/>
            <w:vAlign w:val="center"/>
            <w:hideMark/>
          </w:tcPr>
          <w:p w14:paraId="4732F72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39,312</w:t>
            </w:r>
          </w:p>
        </w:tc>
        <w:tc>
          <w:tcPr>
            <w:tcW w:w="0" w:type="auto"/>
            <w:tcBorders>
              <w:top w:val="nil"/>
              <w:left w:val="nil"/>
              <w:bottom w:val="single" w:sz="4" w:space="0" w:color="auto"/>
              <w:right w:val="single" w:sz="4" w:space="0" w:color="auto"/>
            </w:tcBorders>
            <w:shd w:val="clear" w:color="auto" w:fill="auto"/>
            <w:noWrap/>
            <w:vAlign w:val="center"/>
            <w:hideMark/>
          </w:tcPr>
          <w:p w14:paraId="09419FF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1,44</w:t>
            </w:r>
          </w:p>
        </w:tc>
        <w:tc>
          <w:tcPr>
            <w:tcW w:w="0" w:type="auto"/>
            <w:tcBorders>
              <w:top w:val="nil"/>
              <w:left w:val="nil"/>
              <w:bottom w:val="single" w:sz="4" w:space="0" w:color="auto"/>
              <w:right w:val="single" w:sz="4" w:space="0" w:color="auto"/>
            </w:tcBorders>
            <w:shd w:val="clear" w:color="auto" w:fill="auto"/>
            <w:noWrap/>
            <w:vAlign w:val="center"/>
            <w:hideMark/>
          </w:tcPr>
          <w:p w14:paraId="35A3858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39,312</w:t>
            </w:r>
          </w:p>
        </w:tc>
        <w:tc>
          <w:tcPr>
            <w:tcW w:w="0" w:type="auto"/>
            <w:tcBorders>
              <w:top w:val="nil"/>
              <w:left w:val="nil"/>
              <w:bottom w:val="single" w:sz="4" w:space="0" w:color="auto"/>
              <w:right w:val="single" w:sz="4" w:space="0" w:color="auto"/>
            </w:tcBorders>
            <w:shd w:val="clear" w:color="auto" w:fill="auto"/>
            <w:noWrap/>
            <w:vAlign w:val="center"/>
            <w:hideMark/>
          </w:tcPr>
          <w:p w14:paraId="5D47477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1,44</w:t>
            </w:r>
          </w:p>
        </w:tc>
        <w:tc>
          <w:tcPr>
            <w:tcW w:w="0" w:type="auto"/>
            <w:tcBorders>
              <w:top w:val="nil"/>
              <w:left w:val="nil"/>
              <w:bottom w:val="single" w:sz="4" w:space="0" w:color="auto"/>
              <w:right w:val="single" w:sz="4" w:space="0" w:color="auto"/>
            </w:tcBorders>
            <w:shd w:val="clear" w:color="auto" w:fill="auto"/>
            <w:noWrap/>
            <w:vAlign w:val="center"/>
            <w:hideMark/>
          </w:tcPr>
          <w:p w14:paraId="128E7B6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39,312</w:t>
            </w:r>
          </w:p>
        </w:tc>
        <w:tc>
          <w:tcPr>
            <w:tcW w:w="0" w:type="auto"/>
            <w:tcBorders>
              <w:top w:val="nil"/>
              <w:left w:val="nil"/>
              <w:bottom w:val="single" w:sz="4" w:space="0" w:color="auto"/>
              <w:right w:val="single" w:sz="4" w:space="0" w:color="auto"/>
            </w:tcBorders>
            <w:shd w:val="clear" w:color="auto" w:fill="auto"/>
            <w:noWrap/>
            <w:vAlign w:val="center"/>
            <w:hideMark/>
          </w:tcPr>
          <w:p w14:paraId="7F1FDA1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1,44</w:t>
            </w:r>
          </w:p>
        </w:tc>
        <w:tc>
          <w:tcPr>
            <w:tcW w:w="0" w:type="auto"/>
            <w:tcBorders>
              <w:top w:val="nil"/>
              <w:left w:val="nil"/>
              <w:bottom w:val="single" w:sz="4" w:space="0" w:color="auto"/>
              <w:right w:val="single" w:sz="4" w:space="0" w:color="auto"/>
            </w:tcBorders>
            <w:shd w:val="clear" w:color="auto" w:fill="auto"/>
            <w:noWrap/>
            <w:vAlign w:val="center"/>
            <w:hideMark/>
          </w:tcPr>
          <w:p w14:paraId="03FF1B8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39,312</w:t>
            </w:r>
          </w:p>
        </w:tc>
        <w:tc>
          <w:tcPr>
            <w:tcW w:w="0" w:type="auto"/>
            <w:tcBorders>
              <w:top w:val="nil"/>
              <w:left w:val="nil"/>
              <w:bottom w:val="single" w:sz="4" w:space="0" w:color="auto"/>
              <w:right w:val="single" w:sz="4" w:space="0" w:color="auto"/>
            </w:tcBorders>
            <w:shd w:val="clear" w:color="auto" w:fill="auto"/>
            <w:noWrap/>
            <w:vAlign w:val="center"/>
            <w:hideMark/>
          </w:tcPr>
          <w:p w14:paraId="6CD0865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0CCD9D82"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143B166E"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D8365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6012</w:t>
            </w:r>
          </w:p>
        </w:tc>
        <w:tc>
          <w:tcPr>
            <w:tcW w:w="0" w:type="auto"/>
            <w:tcBorders>
              <w:top w:val="nil"/>
              <w:left w:val="nil"/>
              <w:bottom w:val="single" w:sz="4" w:space="0" w:color="auto"/>
              <w:right w:val="single" w:sz="4" w:space="0" w:color="auto"/>
            </w:tcBorders>
            <w:shd w:val="clear" w:color="auto" w:fill="auto"/>
            <w:noWrap/>
            <w:vAlign w:val="center"/>
            <w:hideMark/>
          </w:tcPr>
          <w:p w14:paraId="36AA03F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0,07944</w:t>
            </w:r>
          </w:p>
        </w:tc>
        <w:tc>
          <w:tcPr>
            <w:tcW w:w="0" w:type="auto"/>
            <w:tcBorders>
              <w:top w:val="nil"/>
              <w:left w:val="nil"/>
              <w:bottom w:val="single" w:sz="4" w:space="0" w:color="auto"/>
              <w:right w:val="single" w:sz="4" w:space="0" w:color="auto"/>
            </w:tcBorders>
            <w:shd w:val="clear" w:color="auto" w:fill="auto"/>
            <w:noWrap/>
            <w:vAlign w:val="center"/>
            <w:hideMark/>
          </w:tcPr>
          <w:p w14:paraId="336722C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2,505</w:t>
            </w:r>
          </w:p>
        </w:tc>
        <w:tc>
          <w:tcPr>
            <w:tcW w:w="0" w:type="auto"/>
            <w:tcBorders>
              <w:top w:val="nil"/>
              <w:left w:val="nil"/>
              <w:bottom w:val="single" w:sz="4" w:space="0" w:color="auto"/>
              <w:right w:val="single" w:sz="4" w:space="0" w:color="auto"/>
            </w:tcBorders>
            <w:shd w:val="clear" w:color="auto" w:fill="auto"/>
            <w:noWrap/>
            <w:vAlign w:val="center"/>
            <w:hideMark/>
          </w:tcPr>
          <w:p w14:paraId="16AEE6E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0,07944</w:t>
            </w:r>
          </w:p>
        </w:tc>
        <w:tc>
          <w:tcPr>
            <w:tcW w:w="0" w:type="auto"/>
            <w:tcBorders>
              <w:top w:val="nil"/>
              <w:left w:val="nil"/>
              <w:bottom w:val="single" w:sz="4" w:space="0" w:color="auto"/>
              <w:right w:val="single" w:sz="4" w:space="0" w:color="auto"/>
            </w:tcBorders>
            <w:shd w:val="clear" w:color="auto" w:fill="auto"/>
            <w:noWrap/>
            <w:vAlign w:val="center"/>
            <w:hideMark/>
          </w:tcPr>
          <w:p w14:paraId="4EDD940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2,505</w:t>
            </w:r>
          </w:p>
        </w:tc>
        <w:tc>
          <w:tcPr>
            <w:tcW w:w="0" w:type="auto"/>
            <w:tcBorders>
              <w:top w:val="nil"/>
              <w:left w:val="nil"/>
              <w:bottom w:val="single" w:sz="4" w:space="0" w:color="auto"/>
              <w:right w:val="single" w:sz="4" w:space="0" w:color="auto"/>
            </w:tcBorders>
            <w:shd w:val="clear" w:color="auto" w:fill="auto"/>
            <w:noWrap/>
            <w:vAlign w:val="center"/>
            <w:hideMark/>
          </w:tcPr>
          <w:p w14:paraId="25855F8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0,07944</w:t>
            </w:r>
          </w:p>
        </w:tc>
        <w:tc>
          <w:tcPr>
            <w:tcW w:w="0" w:type="auto"/>
            <w:tcBorders>
              <w:top w:val="nil"/>
              <w:left w:val="nil"/>
              <w:bottom w:val="single" w:sz="4" w:space="0" w:color="auto"/>
              <w:right w:val="single" w:sz="4" w:space="0" w:color="auto"/>
            </w:tcBorders>
            <w:shd w:val="clear" w:color="auto" w:fill="auto"/>
            <w:noWrap/>
            <w:vAlign w:val="center"/>
            <w:hideMark/>
          </w:tcPr>
          <w:p w14:paraId="08AFCA9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2,505</w:t>
            </w:r>
          </w:p>
        </w:tc>
        <w:tc>
          <w:tcPr>
            <w:tcW w:w="0" w:type="auto"/>
            <w:tcBorders>
              <w:top w:val="nil"/>
              <w:left w:val="nil"/>
              <w:bottom w:val="single" w:sz="4" w:space="0" w:color="auto"/>
              <w:right w:val="single" w:sz="4" w:space="0" w:color="auto"/>
            </w:tcBorders>
            <w:shd w:val="clear" w:color="auto" w:fill="auto"/>
            <w:noWrap/>
            <w:vAlign w:val="center"/>
            <w:hideMark/>
          </w:tcPr>
          <w:p w14:paraId="5AFAD97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0,07944</w:t>
            </w:r>
          </w:p>
        </w:tc>
        <w:tc>
          <w:tcPr>
            <w:tcW w:w="0" w:type="auto"/>
            <w:tcBorders>
              <w:top w:val="nil"/>
              <w:left w:val="nil"/>
              <w:bottom w:val="single" w:sz="4" w:space="0" w:color="auto"/>
              <w:right w:val="single" w:sz="4" w:space="0" w:color="auto"/>
            </w:tcBorders>
            <w:shd w:val="clear" w:color="auto" w:fill="auto"/>
            <w:noWrap/>
            <w:vAlign w:val="center"/>
            <w:hideMark/>
          </w:tcPr>
          <w:p w14:paraId="6474A9C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2,505</w:t>
            </w:r>
          </w:p>
        </w:tc>
        <w:tc>
          <w:tcPr>
            <w:tcW w:w="0" w:type="auto"/>
            <w:tcBorders>
              <w:top w:val="nil"/>
              <w:left w:val="nil"/>
              <w:bottom w:val="single" w:sz="4" w:space="0" w:color="auto"/>
              <w:right w:val="single" w:sz="4" w:space="0" w:color="auto"/>
            </w:tcBorders>
            <w:shd w:val="clear" w:color="auto" w:fill="auto"/>
            <w:noWrap/>
            <w:vAlign w:val="center"/>
            <w:hideMark/>
          </w:tcPr>
          <w:p w14:paraId="6AA310E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09BAA4FB"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4720414B"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B75B58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6015</w:t>
            </w:r>
          </w:p>
        </w:tc>
        <w:tc>
          <w:tcPr>
            <w:tcW w:w="0" w:type="auto"/>
            <w:tcBorders>
              <w:top w:val="nil"/>
              <w:left w:val="nil"/>
              <w:bottom w:val="single" w:sz="4" w:space="0" w:color="auto"/>
              <w:right w:val="single" w:sz="4" w:space="0" w:color="auto"/>
            </w:tcBorders>
            <w:shd w:val="clear" w:color="auto" w:fill="auto"/>
            <w:noWrap/>
            <w:vAlign w:val="center"/>
            <w:hideMark/>
          </w:tcPr>
          <w:p w14:paraId="2DC11F3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0,07944</w:t>
            </w:r>
          </w:p>
        </w:tc>
        <w:tc>
          <w:tcPr>
            <w:tcW w:w="0" w:type="auto"/>
            <w:tcBorders>
              <w:top w:val="nil"/>
              <w:left w:val="nil"/>
              <w:bottom w:val="single" w:sz="4" w:space="0" w:color="auto"/>
              <w:right w:val="single" w:sz="4" w:space="0" w:color="auto"/>
            </w:tcBorders>
            <w:shd w:val="clear" w:color="auto" w:fill="auto"/>
            <w:noWrap/>
            <w:vAlign w:val="center"/>
            <w:hideMark/>
          </w:tcPr>
          <w:p w14:paraId="64D70C1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2,505</w:t>
            </w:r>
          </w:p>
        </w:tc>
        <w:tc>
          <w:tcPr>
            <w:tcW w:w="0" w:type="auto"/>
            <w:tcBorders>
              <w:top w:val="nil"/>
              <w:left w:val="nil"/>
              <w:bottom w:val="single" w:sz="4" w:space="0" w:color="auto"/>
              <w:right w:val="single" w:sz="4" w:space="0" w:color="auto"/>
            </w:tcBorders>
            <w:shd w:val="clear" w:color="auto" w:fill="auto"/>
            <w:noWrap/>
            <w:vAlign w:val="center"/>
            <w:hideMark/>
          </w:tcPr>
          <w:p w14:paraId="28F6E3E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0,07944</w:t>
            </w:r>
          </w:p>
        </w:tc>
        <w:tc>
          <w:tcPr>
            <w:tcW w:w="0" w:type="auto"/>
            <w:tcBorders>
              <w:top w:val="nil"/>
              <w:left w:val="nil"/>
              <w:bottom w:val="single" w:sz="4" w:space="0" w:color="auto"/>
              <w:right w:val="single" w:sz="4" w:space="0" w:color="auto"/>
            </w:tcBorders>
            <w:shd w:val="clear" w:color="auto" w:fill="auto"/>
            <w:noWrap/>
            <w:vAlign w:val="center"/>
            <w:hideMark/>
          </w:tcPr>
          <w:p w14:paraId="22912AA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2,505</w:t>
            </w:r>
          </w:p>
        </w:tc>
        <w:tc>
          <w:tcPr>
            <w:tcW w:w="0" w:type="auto"/>
            <w:tcBorders>
              <w:top w:val="nil"/>
              <w:left w:val="nil"/>
              <w:bottom w:val="single" w:sz="4" w:space="0" w:color="auto"/>
              <w:right w:val="single" w:sz="4" w:space="0" w:color="auto"/>
            </w:tcBorders>
            <w:shd w:val="clear" w:color="auto" w:fill="auto"/>
            <w:noWrap/>
            <w:vAlign w:val="center"/>
            <w:hideMark/>
          </w:tcPr>
          <w:p w14:paraId="361ECC9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0,07944</w:t>
            </w:r>
          </w:p>
        </w:tc>
        <w:tc>
          <w:tcPr>
            <w:tcW w:w="0" w:type="auto"/>
            <w:tcBorders>
              <w:top w:val="nil"/>
              <w:left w:val="nil"/>
              <w:bottom w:val="single" w:sz="4" w:space="0" w:color="auto"/>
              <w:right w:val="single" w:sz="4" w:space="0" w:color="auto"/>
            </w:tcBorders>
            <w:shd w:val="clear" w:color="auto" w:fill="auto"/>
            <w:noWrap/>
            <w:vAlign w:val="center"/>
            <w:hideMark/>
          </w:tcPr>
          <w:p w14:paraId="569BC15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2,505</w:t>
            </w:r>
          </w:p>
        </w:tc>
        <w:tc>
          <w:tcPr>
            <w:tcW w:w="0" w:type="auto"/>
            <w:tcBorders>
              <w:top w:val="nil"/>
              <w:left w:val="nil"/>
              <w:bottom w:val="single" w:sz="4" w:space="0" w:color="auto"/>
              <w:right w:val="single" w:sz="4" w:space="0" w:color="auto"/>
            </w:tcBorders>
            <w:shd w:val="clear" w:color="auto" w:fill="auto"/>
            <w:noWrap/>
            <w:vAlign w:val="center"/>
            <w:hideMark/>
          </w:tcPr>
          <w:p w14:paraId="305492C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0,07944</w:t>
            </w:r>
          </w:p>
        </w:tc>
        <w:tc>
          <w:tcPr>
            <w:tcW w:w="0" w:type="auto"/>
            <w:tcBorders>
              <w:top w:val="nil"/>
              <w:left w:val="nil"/>
              <w:bottom w:val="single" w:sz="4" w:space="0" w:color="auto"/>
              <w:right w:val="single" w:sz="4" w:space="0" w:color="auto"/>
            </w:tcBorders>
            <w:shd w:val="clear" w:color="auto" w:fill="auto"/>
            <w:noWrap/>
            <w:vAlign w:val="center"/>
            <w:hideMark/>
          </w:tcPr>
          <w:p w14:paraId="378EA46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2,505</w:t>
            </w:r>
          </w:p>
        </w:tc>
        <w:tc>
          <w:tcPr>
            <w:tcW w:w="0" w:type="auto"/>
            <w:tcBorders>
              <w:top w:val="nil"/>
              <w:left w:val="nil"/>
              <w:bottom w:val="single" w:sz="4" w:space="0" w:color="auto"/>
              <w:right w:val="single" w:sz="4" w:space="0" w:color="auto"/>
            </w:tcBorders>
            <w:shd w:val="clear" w:color="auto" w:fill="auto"/>
            <w:noWrap/>
            <w:vAlign w:val="center"/>
            <w:hideMark/>
          </w:tcPr>
          <w:p w14:paraId="7646807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03AED229"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5857E58F"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0E778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6018</w:t>
            </w:r>
          </w:p>
        </w:tc>
        <w:tc>
          <w:tcPr>
            <w:tcW w:w="0" w:type="auto"/>
            <w:tcBorders>
              <w:top w:val="nil"/>
              <w:left w:val="nil"/>
              <w:bottom w:val="single" w:sz="4" w:space="0" w:color="auto"/>
              <w:right w:val="single" w:sz="4" w:space="0" w:color="auto"/>
            </w:tcBorders>
            <w:shd w:val="clear" w:color="auto" w:fill="auto"/>
            <w:noWrap/>
            <w:vAlign w:val="center"/>
            <w:hideMark/>
          </w:tcPr>
          <w:p w14:paraId="290BD14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0,0118</w:t>
            </w:r>
          </w:p>
        </w:tc>
        <w:tc>
          <w:tcPr>
            <w:tcW w:w="0" w:type="auto"/>
            <w:tcBorders>
              <w:top w:val="nil"/>
              <w:left w:val="nil"/>
              <w:bottom w:val="single" w:sz="4" w:space="0" w:color="auto"/>
              <w:right w:val="single" w:sz="4" w:space="0" w:color="auto"/>
            </w:tcBorders>
            <w:shd w:val="clear" w:color="auto" w:fill="auto"/>
            <w:noWrap/>
            <w:vAlign w:val="center"/>
            <w:hideMark/>
          </w:tcPr>
          <w:p w14:paraId="45677D5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0,0129</w:t>
            </w:r>
          </w:p>
        </w:tc>
        <w:tc>
          <w:tcPr>
            <w:tcW w:w="0" w:type="auto"/>
            <w:tcBorders>
              <w:top w:val="nil"/>
              <w:left w:val="nil"/>
              <w:bottom w:val="single" w:sz="4" w:space="0" w:color="auto"/>
              <w:right w:val="single" w:sz="4" w:space="0" w:color="auto"/>
            </w:tcBorders>
            <w:shd w:val="clear" w:color="auto" w:fill="auto"/>
            <w:noWrap/>
            <w:vAlign w:val="center"/>
            <w:hideMark/>
          </w:tcPr>
          <w:p w14:paraId="2E40141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0,0118</w:t>
            </w:r>
          </w:p>
        </w:tc>
        <w:tc>
          <w:tcPr>
            <w:tcW w:w="0" w:type="auto"/>
            <w:tcBorders>
              <w:top w:val="nil"/>
              <w:left w:val="nil"/>
              <w:bottom w:val="single" w:sz="4" w:space="0" w:color="auto"/>
              <w:right w:val="single" w:sz="4" w:space="0" w:color="auto"/>
            </w:tcBorders>
            <w:shd w:val="clear" w:color="auto" w:fill="auto"/>
            <w:noWrap/>
            <w:vAlign w:val="center"/>
            <w:hideMark/>
          </w:tcPr>
          <w:p w14:paraId="6B4FE45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0,0129</w:t>
            </w:r>
          </w:p>
        </w:tc>
        <w:tc>
          <w:tcPr>
            <w:tcW w:w="0" w:type="auto"/>
            <w:tcBorders>
              <w:top w:val="nil"/>
              <w:left w:val="nil"/>
              <w:bottom w:val="single" w:sz="4" w:space="0" w:color="auto"/>
              <w:right w:val="single" w:sz="4" w:space="0" w:color="auto"/>
            </w:tcBorders>
            <w:shd w:val="clear" w:color="auto" w:fill="auto"/>
            <w:noWrap/>
            <w:vAlign w:val="center"/>
            <w:hideMark/>
          </w:tcPr>
          <w:p w14:paraId="72F7AE9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0,0118</w:t>
            </w:r>
          </w:p>
        </w:tc>
        <w:tc>
          <w:tcPr>
            <w:tcW w:w="0" w:type="auto"/>
            <w:tcBorders>
              <w:top w:val="nil"/>
              <w:left w:val="nil"/>
              <w:bottom w:val="single" w:sz="4" w:space="0" w:color="auto"/>
              <w:right w:val="single" w:sz="4" w:space="0" w:color="auto"/>
            </w:tcBorders>
            <w:shd w:val="clear" w:color="auto" w:fill="auto"/>
            <w:noWrap/>
            <w:vAlign w:val="center"/>
            <w:hideMark/>
          </w:tcPr>
          <w:p w14:paraId="22F2316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0,0129</w:t>
            </w:r>
          </w:p>
        </w:tc>
        <w:tc>
          <w:tcPr>
            <w:tcW w:w="0" w:type="auto"/>
            <w:tcBorders>
              <w:top w:val="nil"/>
              <w:left w:val="nil"/>
              <w:bottom w:val="single" w:sz="4" w:space="0" w:color="auto"/>
              <w:right w:val="single" w:sz="4" w:space="0" w:color="auto"/>
            </w:tcBorders>
            <w:shd w:val="clear" w:color="auto" w:fill="auto"/>
            <w:noWrap/>
            <w:vAlign w:val="center"/>
            <w:hideMark/>
          </w:tcPr>
          <w:p w14:paraId="405ED03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0,0118</w:t>
            </w:r>
          </w:p>
        </w:tc>
        <w:tc>
          <w:tcPr>
            <w:tcW w:w="0" w:type="auto"/>
            <w:tcBorders>
              <w:top w:val="nil"/>
              <w:left w:val="nil"/>
              <w:bottom w:val="single" w:sz="4" w:space="0" w:color="auto"/>
              <w:right w:val="single" w:sz="4" w:space="0" w:color="auto"/>
            </w:tcBorders>
            <w:shd w:val="clear" w:color="auto" w:fill="auto"/>
            <w:noWrap/>
            <w:vAlign w:val="center"/>
            <w:hideMark/>
          </w:tcPr>
          <w:p w14:paraId="106732A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0,0129</w:t>
            </w:r>
          </w:p>
        </w:tc>
        <w:tc>
          <w:tcPr>
            <w:tcW w:w="0" w:type="auto"/>
            <w:tcBorders>
              <w:top w:val="nil"/>
              <w:left w:val="nil"/>
              <w:bottom w:val="single" w:sz="4" w:space="0" w:color="auto"/>
              <w:right w:val="single" w:sz="4" w:space="0" w:color="auto"/>
            </w:tcBorders>
            <w:shd w:val="clear" w:color="auto" w:fill="auto"/>
            <w:noWrap/>
            <w:vAlign w:val="center"/>
            <w:hideMark/>
          </w:tcPr>
          <w:p w14:paraId="620F655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25BC93D2"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64C11A6D"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F1FB5E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6023</w:t>
            </w:r>
          </w:p>
        </w:tc>
        <w:tc>
          <w:tcPr>
            <w:tcW w:w="0" w:type="auto"/>
            <w:tcBorders>
              <w:top w:val="nil"/>
              <w:left w:val="nil"/>
              <w:bottom w:val="single" w:sz="4" w:space="0" w:color="auto"/>
              <w:right w:val="single" w:sz="4" w:space="0" w:color="auto"/>
            </w:tcBorders>
            <w:shd w:val="clear" w:color="auto" w:fill="auto"/>
            <w:noWrap/>
            <w:vAlign w:val="center"/>
            <w:hideMark/>
          </w:tcPr>
          <w:p w14:paraId="5E91D40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0,000009</w:t>
            </w:r>
          </w:p>
        </w:tc>
        <w:tc>
          <w:tcPr>
            <w:tcW w:w="0" w:type="auto"/>
            <w:tcBorders>
              <w:top w:val="nil"/>
              <w:left w:val="nil"/>
              <w:bottom w:val="single" w:sz="4" w:space="0" w:color="auto"/>
              <w:right w:val="single" w:sz="4" w:space="0" w:color="auto"/>
            </w:tcBorders>
            <w:shd w:val="clear" w:color="auto" w:fill="auto"/>
            <w:noWrap/>
            <w:vAlign w:val="center"/>
            <w:hideMark/>
          </w:tcPr>
          <w:p w14:paraId="1B80E9F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0,035</w:t>
            </w:r>
          </w:p>
        </w:tc>
        <w:tc>
          <w:tcPr>
            <w:tcW w:w="0" w:type="auto"/>
            <w:tcBorders>
              <w:top w:val="nil"/>
              <w:left w:val="nil"/>
              <w:bottom w:val="single" w:sz="4" w:space="0" w:color="auto"/>
              <w:right w:val="single" w:sz="4" w:space="0" w:color="auto"/>
            </w:tcBorders>
            <w:shd w:val="clear" w:color="auto" w:fill="auto"/>
            <w:noWrap/>
            <w:vAlign w:val="center"/>
            <w:hideMark/>
          </w:tcPr>
          <w:p w14:paraId="3B9C6A25"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0,000009</w:t>
            </w:r>
          </w:p>
        </w:tc>
        <w:tc>
          <w:tcPr>
            <w:tcW w:w="0" w:type="auto"/>
            <w:tcBorders>
              <w:top w:val="nil"/>
              <w:left w:val="nil"/>
              <w:bottom w:val="single" w:sz="4" w:space="0" w:color="auto"/>
              <w:right w:val="single" w:sz="4" w:space="0" w:color="auto"/>
            </w:tcBorders>
            <w:shd w:val="clear" w:color="auto" w:fill="auto"/>
            <w:noWrap/>
            <w:vAlign w:val="center"/>
            <w:hideMark/>
          </w:tcPr>
          <w:p w14:paraId="7AA0D6D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0,035</w:t>
            </w:r>
          </w:p>
        </w:tc>
        <w:tc>
          <w:tcPr>
            <w:tcW w:w="0" w:type="auto"/>
            <w:tcBorders>
              <w:top w:val="nil"/>
              <w:left w:val="nil"/>
              <w:bottom w:val="single" w:sz="4" w:space="0" w:color="auto"/>
              <w:right w:val="single" w:sz="4" w:space="0" w:color="auto"/>
            </w:tcBorders>
            <w:shd w:val="clear" w:color="auto" w:fill="auto"/>
            <w:noWrap/>
            <w:vAlign w:val="center"/>
            <w:hideMark/>
          </w:tcPr>
          <w:p w14:paraId="0760032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0,000009</w:t>
            </w:r>
          </w:p>
        </w:tc>
        <w:tc>
          <w:tcPr>
            <w:tcW w:w="0" w:type="auto"/>
            <w:tcBorders>
              <w:top w:val="nil"/>
              <w:left w:val="nil"/>
              <w:bottom w:val="single" w:sz="4" w:space="0" w:color="auto"/>
              <w:right w:val="single" w:sz="4" w:space="0" w:color="auto"/>
            </w:tcBorders>
            <w:shd w:val="clear" w:color="auto" w:fill="auto"/>
            <w:noWrap/>
            <w:vAlign w:val="center"/>
            <w:hideMark/>
          </w:tcPr>
          <w:p w14:paraId="0965B66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0,035</w:t>
            </w:r>
          </w:p>
        </w:tc>
        <w:tc>
          <w:tcPr>
            <w:tcW w:w="0" w:type="auto"/>
            <w:tcBorders>
              <w:top w:val="nil"/>
              <w:left w:val="nil"/>
              <w:bottom w:val="single" w:sz="4" w:space="0" w:color="auto"/>
              <w:right w:val="single" w:sz="4" w:space="0" w:color="auto"/>
            </w:tcBorders>
            <w:shd w:val="clear" w:color="auto" w:fill="auto"/>
            <w:noWrap/>
            <w:vAlign w:val="center"/>
            <w:hideMark/>
          </w:tcPr>
          <w:p w14:paraId="1E14437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0,000009</w:t>
            </w:r>
          </w:p>
        </w:tc>
        <w:tc>
          <w:tcPr>
            <w:tcW w:w="0" w:type="auto"/>
            <w:tcBorders>
              <w:top w:val="nil"/>
              <w:left w:val="nil"/>
              <w:bottom w:val="single" w:sz="4" w:space="0" w:color="auto"/>
              <w:right w:val="single" w:sz="4" w:space="0" w:color="auto"/>
            </w:tcBorders>
            <w:shd w:val="clear" w:color="auto" w:fill="auto"/>
            <w:noWrap/>
            <w:vAlign w:val="center"/>
            <w:hideMark/>
          </w:tcPr>
          <w:p w14:paraId="0A6D449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0,035</w:t>
            </w:r>
          </w:p>
        </w:tc>
        <w:tc>
          <w:tcPr>
            <w:tcW w:w="0" w:type="auto"/>
            <w:tcBorders>
              <w:top w:val="nil"/>
              <w:left w:val="nil"/>
              <w:bottom w:val="single" w:sz="4" w:space="0" w:color="auto"/>
              <w:right w:val="single" w:sz="4" w:space="0" w:color="auto"/>
            </w:tcBorders>
            <w:shd w:val="clear" w:color="auto" w:fill="auto"/>
            <w:noWrap/>
            <w:vAlign w:val="center"/>
            <w:hideMark/>
          </w:tcPr>
          <w:p w14:paraId="1CEC065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53F2FD6C"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4E7FB30F"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405232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6024</w:t>
            </w:r>
          </w:p>
        </w:tc>
        <w:tc>
          <w:tcPr>
            <w:tcW w:w="0" w:type="auto"/>
            <w:tcBorders>
              <w:top w:val="nil"/>
              <w:left w:val="nil"/>
              <w:bottom w:val="single" w:sz="4" w:space="0" w:color="auto"/>
              <w:right w:val="single" w:sz="4" w:space="0" w:color="auto"/>
            </w:tcBorders>
            <w:shd w:val="clear" w:color="auto" w:fill="auto"/>
            <w:noWrap/>
            <w:vAlign w:val="center"/>
            <w:hideMark/>
          </w:tcPr>
          <w:p w14:paraId="2421C3A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0,98</w:t>
            </w:r>
          </w:p>
        </w:tc>
        <w:tc>
          <w:tcPr>
            <w:tcW w:w="0" w:type="auto"/>
            <w:tcBorders>
              <w:top w:val="nil"/>
              <w:left w:val="nil"/>
              <w:bottom w:val="single" w:sz="4" w:space="0" w:color="auto"/>
              <w:right w:val="single" w:sz="4" w:space="0" w:color="auto"/>
            </w:tcBorders>
            <w:shd w:val="clear" w:color="auto" w:fill="auto"/>
            <w:noWrap/>
            <w:vAlign w:val="center"/>
            <w:hideMark/>
          </w:tcPr>
          <w:p w14:paraId="3E5B40D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15,2064</w:t>
            </w:r>
          </w:p>
        </w:tc>
        <w:tc>
          <w:tcPr>
            <w:tcW w:w="0" w:type="auto"/>
            <w:tcBorders>
              <w:top w:val="nil"/>
              <w:left w:val="nil"/>
              <w:bottom w:val="single" w:sz="4" w:space="0" w:color="auto"/>
              <w:right w:val="single" w:sz="4" w:space="0" w:color="auto"/>
            </w:tcBorders>
            <w:shd w:val="clear" w:color="auto" w:fill="auto"/>
            <w:noWrap/>
            <w:vAlign w:val="center"/>
            <w:hideMark/>
          </w:tcPr>
          <w:p w14:paraId="4DD294C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0,98</w:t>
            </w:r>
          </w:p>
        </w:tc>
        <w:tc>
          <w:tcPr>
            <w:tcW w:w="0" w:type="auto"/>
            <w:tcBorders>
              <w:top w:val="nil"/>
              <w:left w:val="nil"/>
              <w:bottom w:val="single" w:sz="4" w:space="0" w:color="auto"/>
              <w:right w:val="single" w:sz="4" w:space="0" w:color="auto"/>
            </w:tcBorders>
            <w:shd w:val="clear" w:color="auto" w:fill="auto"/>
            <w:noWrap/>
            <w:vAlign w:val="center"/>
            <w:hideMark/>
          </w:tcPr>
          <w:p w14:paraId="22A1692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15,2064</w:t>
            </w:r>
          </w:p>
        </w:tc>
        <w:tc>
          <w:tcPr>
            <w:tcW w:w="0" w:type="auto"/>
            <w:tcBorders>
              <w:top w:val="nil"/>
              <w:left w:val="nil"/>
              <w:bottom w:val="single" w:sz="4" w:space="0" w:color="auto"/>
              <w:right w:val="single" w:sz="4" w:space="0" w:color="auto"/>
            </w:tcBorders>
            <w:shd w:val="clear" w:color="auto" w:fill="auto"/>
            <w:noWrap/>
            <w:vAlign w:val="center"/>
            <w:hideMark/>
          </w:tcPr>
          <w:p w14:paraId="254B1FF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0,98</w:t>
            </w:r>
          </w:p>
        </w:tc>
        <w:tc>
          <w:tcPr>
            <w:tcW w:w="0" w:type="auto"/>
            <w:tcBorders>
              <w:top w:val="nil"/>
              <w:left w:val="nil"/>
              <w:bottom w:val="single" w:sz="4" w:space="0" w:color="auto"/>
              <w:right w:val="single" w:sz="4" w:space="0" w:color="auto"/>
            </w:tcBorders>
            <w:shd w:val="clear" w:color="auto" w:fill="auto"/>
            <w:noWrap/>
            <w:vAlign w:val="center"/>
            <w:hideMark/>
          </w:tcPr>
          <w:p w14:paraId="4E15D55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15,2064</w:t>
            </w:r>
          </w:p>
        </w:tc>
        <w:tc>
          <w:tcPr>
            <w:tcW w:w="0" w:type="auto"/>
            <w:tcBorders>
              <w:top w:val="nil"/>
              <w:left w:val="nil"/>
              <w:bottom w:val="single" w:sz="4" w:space="0" w:color="auto"/>
              <w:right w:val="single" w:sz="4" w:space="0" w:color="auto"/>
            </w:tcBorders>
            <w:shd w:val="clear" w:color="auto" w:fill="auto"/>
            <w:noWrap/>
            <w:vAlign w:val="center"/>
            <w:hideMark/>
          </w:tcPr>
          <w:p w14:paraId="36A6548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0,98</w:t>
            </w:r>
          </w:p>
        </w:tc>
        <w:tc>
          <w:tcPr>
            <w:tcW w:w="0" w:type="auto"/>
            <w:tcBorders>
              <w:top w:val="nil"/>
              <w:left w:val="nil"/>
              <w:bottom w:val="single" w:sz="4" w:space="0" w:color="auto"/>
              <w:right w:val="single" w:sz="4" w:space="0" w:color="auto"/>
            </w:tcBorders>
            <w:shd w:val="clear" w:color="auto" w:fill="auto"/>
            <w:noWrap/>
            <w:vAlign w:val="center"/>
            <w:hideMark/>
          </w:tcPr>
          <w:p w14:paraId="26069F4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15,2064</w:t>
            </w:r>
          </w:p>
        </w:tc>
        <w:tc>
          <w:tcPr>
            <w:tcW w:w="0" w:type="auto"/>
            <w:tcBorders>
              <w:top w:val="nil"/>
              <w:left w:val="nil"/>
              <w:bottom w:val="single" w:sz="4" w:space="0" w:color="auto"/>
              <w:right w:val="single" w:sz="4" w:space="0" w:color="auto"/>
            </w:tcBorders>
            <w:shd w:val="clear" w:color="auto" w:fill="auto"/>
            <w:noWrap/>
            <w:vAlign w:val="center"/>
            <w:hideMark/>
          </w:tcPr>
          <w:p w14:paraId="671962D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557AF348"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2BF0EE1B"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4EB3B6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6025</w:t>
            </w:r>
          </w:p>
        </w:tc>
        <w:tc>
          <w:tcPr>
            <w:tcW w:w="0" w:type="auto"/>
            <w:tcBorders>
              <w:top w:val="nil"/>
              <w:left w:val="nil"/>
              <w:bottom w:val="single" w:sz="4" w:space="0" w:color="auto"/>
              <w:right w:val="single" w:sz="4" w:space="0" w:color="auto"/>
            </w:tcBorders>
            <w:shd w:val="clear" w:color="auto" w:fill="auto"/>
            <w:noWrap/>
            <w:vAlign w:val="center"/>
            <w:hideMark/>
          </w:tcPr>
          <w:p w14:paraId="5F53B89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0,02</w:t>
            </w:r>
          </w:p>
        </w:tc>
        <w:tc>
          <w:tcPr>
            <w:tcW w:w="0" w:type="auto"/>
            <w:tcBorders>
              <w:top w:val="nil"/>
              <w:left w:val="nil"/>
              <w:bottom w:val="single" w:sz="4" w:space="0" w:color="auto"/>
              <w:right w:val="single" w:sz="4" w:space="0" w:color="auto"/>
            </w:tcBorders>
            <w:shd w:val="clear" w:color="auto" w:fill="auto"/>
            <w:noWrap/>
            <w:vAlign w:val="center"/>
            <w:hideMark/>
          </w:tcPr>
          <w:p w14:paraId="29DD333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0,2756</w:t>
            </w:r>
          </w:p>
        </w:tc>
        <w:tc>
          <w:tcPr>
            <w:tcW w:w="0" w:type="auto"/>
            <w:tcBorders>
              <w:top w:val="nil"/>
              <w:left w:val="nil"/>
              <w:bottom w:val="single" w:sz="4" w:space="0" w:color="auto"/>
              <w:right w:val="single" w:sz="4" w:space="0" w:color="auto"/>
            </w:tcBorders>
            <w:shd w:val="clear" w:color="auto" w:fill="auto"/>
            <w:noWrap/>
            <w:vAlign w:val="center"/>
            <w:hideMark/>
          </w:tcPr>
          <w:p w14:paraId="2602FEA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0,02</w:t>
            </w:r>
          </w:p>
        </w:tc>
        <w:tc>
          <w:tcPr>
            <w:tcW w:w="0" w:type="auto"/>
            <w:tcBorders>
              <w:top w:val="nil"/>
              <w:left w:val="nil"/>
              <w:bottom w:val="single" w:sz="4" w:space="0" w:color="auto"/>
              <w:right w:val="single" w:sz="4" w:space="0" w:color="auto"/>
            </w:tcBorders>
            <w:shd w:val="clear" w:color="auto" w:fill="auto"/>
            <w:noWrap/>
            <w:vAlign w:val="center"/>
            <w:hideMark/>
          </w:tcPr>
          <w:p w14:paraId="5BF02A8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0,2756</w:t>
            </w:r>
          </w:p>
        </w:tc>
        <w:tc>
          <w:tcPr>
            <w:tcW w:w="0" w:type="auto"/>
            <w:tcBorders>
              <w:top w:val="nil"/>
              <w:left w:val="nil"/>
              <w:bottom w:val="single" w:sz="4" w:space="0" w:color="auto"/>
              <w:right w:val="single" w:sz="4" w:space="0" w:color="auto"/>
            </w:tcBorders>
            <w:shd w:val="clear" w:color="auto" w:fill="auto"/>
            <w:noWrap/>
            <w:vAlign w:val="center"/>
            <w:hideMark/>
          </w:tcPr>
          <w:p w14:paraId="279D53E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0,02</w:t>
            </w:r>
          </w:p>
        </w:tc>
        <w:tc>
          <w:tcPr>
            <w:tcW w:w="0" w:type="auto"/>
            <w:tcBorders>
              <w:top w:val="nil"/>
              <w:left w:val="nil"/>
              <w:bottom w:val="single" w:sz="4" w:space="0" w:color="auto"/>
              <w:right w:val="single" w:sz="4" w:space="0" w:color="auto"/>
            </w:tcBorders>
            <w:shd w:val="clear" w:color="auto" w:fill="auto"/>
            <w:noWrap/>
            <w:vAlign w:val="center"/>
            <w:hideMark/>
          </w:tcPr>
          <w:p w14:paraId="59A9190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0,2756</w:t>
            </w:r>
          </w:p>
        </w:tc>
        <w:tc>
          <w:tcPr>
            <w:tcW w:w="0" w:type="auto"/>
            <w:tcBorders>
              <w:top w:val="nil"/>
              <w:left w:val="nil"/>
              <w:bottom w:val="single" w:sz="4" w:space="0" w:color="auto"/>
              <w:right w:val="single" w:sz="4" w:space="0" w:color="auto"/>
            </w:tcBorders>
            <w:shd w:val="clear" w:color="auto" w:fill="auto"/>
            <w:noWrap/>
            <w:vAlign w:val="center"/>
            <w:hideMark/>
          </w:tcPr>
          <w:p w14:paraId="4732771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0,02</w:t>
            </w:r>
          </w:p>
        </w:tc>
        <w:tc>
          <w:tcPr>
            <w:tcW w:w="0" w:type="auto"/>
            <w:tcBorders>
              <w:top w:val="nil"/>
              <w:left w:val="nil"/>
              <w:bottom w:val="single" w:sz="4" w:space="0" w:color="auto"/>
              <w:right w:val="single" w:sz="4" w:space="0" w:color="auto"/>
            </w:tcBorders>
            <w:shd w:val="clear" w:color="auto" w:fill="auto"/>
            <w:noWrap/>
            <w:vAlign w:val="center"/>
            <w:hideMark/>
          </w:tcPr>
          <w:p w14:paraId="760F7AC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0,2756</w:t>
            </w:r>
          </w:p>
        </w:tc>
        <w:tc>
          <w:tcPr>
            <w:tcW w:w="0" w:type="auto"/>
            <w:tcBorders>
              <w:top w:val="nil"/>
              <w:left w:val="nil"/>
              <w:bottom w:val="single" w:sz="4" w:space="0" w:color="auto"/>
              <w:right w:val="single" w:sz="4" w:space="0" w:color="auto"/>
            </w:tcBorders>
            <w:shd w:val="clear" w:color="auto" w:fill="auto"/>
            <w:noWrap/>
            <w:vAlign w:val="center"/>
            <w:hideMark/>
          </w:tcPr>
          <w:p w14:paraId="4AE5304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255B2544"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3EDEA" w14:textId="4902986C"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(2904) Мазутная зола теплоэлектростанций /в пересчете на ванадий/ (326)</w:t>
            </w:r>
          </w:p>
        </w:tc>
      </w:tr>
      <w:tr w:rsidR="005E48AD" w:rsidRPr="005E48AD" w14:paraId="206127F8" w14:textId="77777777" w:rsidTr="005E48AD">
        <w:trPr>
          <w:trHeight w:val="227"/>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4B173D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16B5427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6017</w:t>
            </w:r>
          </w:p>
        </w:tc>
        <w:tc>
          <w:tcPr>
            <w:tcW w:w="0" w:type="auto"/>
            <w:tcBorders>
              <w:top w:val="nil"/>
              <w:left w:val="nil"/>
              <w:bottom w:val="single" w:sz="4" w:space="0" w:color="auto"/>
              <w:right w:val="single" w:sz="4" w:space="0" w:color="auto"/>
            </w:tcBorders>
            <w:shd w:val="clear" w:color="auto" w:fill="auto"/>
            <w:noWrap/>
            <w:vAlign w:val="center"/>
            <w:hideMark/>
          </w:tcPr>
          <w:p w14:paraId="42C4914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1,6E-10</w:t>
            </w:r>
          </w:p>
        </w:tc>
        <w:tc>
          <w:tcPr>
            <w:tcW w:w="0" w:type="auto"/>
            <w:tcBorders>
              <w:top w:val="nil"/>
              <w:left w:val="nil"/>
              <w:bottom w:val="single" w:sz="4" w:space="0" w:color="auto"/>
              <w:right w:val="single" w:sz="4" w:space="0" w:color="auto"/>
            </w:tcBorders>
            <w:shd w:val="clear" w:color="auto" w:fill="auto"/>
            <w:noWrap/>
            <w:vAlign w:val="center"/>
            <w:hideMark/>
          </w:tcPr>
          <w:p w14:paraId="0A05F86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1,2E-09</w:t>
            </w:r>
          </w:p>
        </w:tc>
        <w:tc>
          <w:tcPr>
            <w:tcW w:w="0" w:type="auto"/>
            <w:tcBorders>
              <w:top w:val="nil"/>
              <w:left w:val="nil"/>
              <w:bottom w:val="single" w:sz="4" w:space="0" w:color="auto"/>
              <w:right w:val="single" w:sz="4" w:space="0" w:color="auto"/>
            </w:tcBorders>
            <w:shd w:val="clear" w:color="auto" w:fill="auto"/>
            <w:noWrap/>
            <w:vAlign w:val="center"/>
            <w:hideMark/>
          </w:tcPr>
          <w:p w14:paraId="2218712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1,6E-10</w:t>
            </w:r>
          </w:p>
        </w:tc>
        <w:tc>
          <w:tcPr>
            <w:tcW w:w="0" w:type="auto"/>
            <w:tcBorders>
              <w:top w:val="nil"/>
              <w:left w:val="nil"/>
              <w:bottom w:val="single" w:sz="4" w:space="0" w:color="auto"/>
              <w:right w:val="single" w:sz="4" w:space="0" w:color="auto"/>
            </w:tcBorders>
            <w:shd w:val="clear" w:color="auto" w:fill="auto"/>
            <w:noWrap/>
            <w:vAlign w:val="center"/>
            <w:hideMark/>
          </w:tcPr>
          <w:p w14:paraId="1EBA7D54"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1,2E-09</w:t>
            </w:r>
          </w:p>
        </w:tc>
        <w:tc>
          <w:tcPr>
            <w:tcW w:w="0" w:type="auto"/>
            <w:tcBorders>
              <w:top w:val="nil"/>
              <w:left w:val="nil"/>
              <w:bottom w:val="single" w:sz="4" w:space="0" w:color="auto"/>
              <w:right w:val="single" w:sz="4" w:space="0" w:color="auto"/>
            </w:tcBorders>
            <w:shd w:val="clear" w:color="auto" w:fill="auto"/>
            <w:noWrap/>
            <w:vAlign w:val="center"/>
            <w:hideMark/>
          </w:tcPr>
          <w:p w14:paraId="7366B8E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1,6E-10</w:t>
            </w:r>
          </w:p>
        </w:tc>
        <w:tc>
          <w:tcPr>
            <w:tcW w:w="0" w:type="auto"/>
            <w:tcBorders>
              <w:top w:val="nil"/>
              <w:left w:val="nil"/>
              <w:bottom w:val="single" w:sz="4" w:space="0" w:color="auto"/>
              <w:right w:val="single" w:sz="4" w:space="0" w:color="auto"/>
            </w:tcBorders>
            <w:shd w:val="clear" w:color="auto" w:fill="auto"/>
            <w:noWrap/>
            <w:vAlign w:val="center"/>
            <w:hideMark/>
          </w:tcPr>
          <w:p w14:paraId="46D0A1B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1,2E-09</w:t>
            </w:r>
          </w:p>
        </w:tc>
        <w:tc>
          <w:tcPr>
            <w:tcW w:w="0" w:type="auto"/>
            <w:tcBorders>
              <w:top w:val="nil"/>
              <w:left w:val="nil"/>
              <w:bottom w:val="single" w:sz="4" w:space="0" w:color="auto"/>
              <w:right w:val="single" w:sz="4" w:space="0" w:color="auto"/>
            </w:tcBorders>
            <w:shd w:val="clear" w:color="auto" w:fill="auto"/>
            <w:noWrap/>
            <w:vAlign w:val="center"/>
            <w:hideMark/>
          </w:tcPr>
          <w:p w14:paraId="4CD949B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1,6E-10</w:t>
            </w:r>
          </w:p>
        </w:tc>
        <w:tc>
          <w:tcPr>
            <w:tcW w:w="0" w:type="auto"/>
            <w:tcBorders>
              <w:top w:val="nil"/>
              <w:left w:val="nil"/>
              <w:bottom w:val="single" w:sz="4" w:space="0" w:color="auto"/>
              <w:right w:val="single" w:sz="4" w:space="0" w:color="auto"/>
            </w:tcBorders>
            <w:shd w:val="clear" w:color="auto" w:fill="auto"/>
            <w:noWrap/>
            <w:vAlign w:val="center"/>
            <w:hideMark/>
          </w:tcPr>
          <w:p w14:paraId="46EECA7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1,2E-09</w:t>
            </w:r>
          </w:p>
        </w:tc>
        <w:tc>
          <w:tcPr>
            <w:tcW w:w="0" w:type="auto"/>
            <w:tcBorders>
              <w:top w:val="nil"/>
              <w:left w:val="nil"/>
              <w:bottom w:val="single" w:sz="4" w:space="0" w:color="auto"/>
              <w:right w:val="single" w:sz="4" w:space="0" w:color="auto"/>
            </w:tcBorders>
            <w:shd w:val="clear" w:color="auto" w:fill="auto"/>
            <w:noWrap/>
            <w:vAlign w:val="center"/>
            <w:hideMark/>
          </w:tcPr>
          <w:p w14:paraId="51D9821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4A74A49C"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4A47069F"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1D5DE1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6019</w:t>
            </w:r>
          </w:p>
        </w:tc>
        <w:tc>
          <w:tcPr>
            <w:tcW w:w="0" w:type="auto"/>
            <w:tcBorders>
              <w:top w:val="nil"/>
              <w:left w:val="nil"/>
              <w:bottom w:val="single" w:sz="4" w:space="0" w:color="auto"/>
              <w:right w:val="single" w:sz="4" w:space="0" w:color="auto"/>
            </w:tcBorders>
            <w:shd w:val="clear" w:color="auto" w:fill="auto"/>
            <w:noWrap/>
            <w:vAlign w:val="center"/>
            <w:hideMark/>
          </w:tcPr>
          <w:p w14:paraId="24B5505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3,11E-10</w:t>
            </w:r>
          </w:p>
        </w:tc>
        <w:tc>
          <w:tcPr>
            <w:tcW w:w="0" w:type="auto"/>
            <w:tcBorders>
              <w:top w:val="nil"/>
              <w:left w:val="nil"/>
              <w:bottom w:val="single" w:sz="4" w:space="0" w:color="auto"/>
              <w:right w:val="single" w:sz="4" w:space="0" w:color="auto"/>
            </w:tcBorders>
            <w:shd w:val="clear" w:color="auto" w:fill="auto"/>
            <w:noWrap/>
            <w:vAlign w:val="center"/>
            <w:hideMark/>
          </w:tcPr>
          <w:p w14:paraId="5AD8512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2E-10</w:t>
            </w:r>
          </w:p>
        </w:tc>
        <w:tc>
          <w:tcPr>
            <w:tcW w:w="0" w:type="auto"/>
            <w:tcBorders>
              <w:top w:val="nil"/>
              <w:left w:val="nil"/>
              <w:bottom w:val="single" w:sz="4" w:space="0" w:color="auto"/>
              <w:right w:val="single" w:sz="4" w:space="0" w:color="auto"/>
            </w:tcBorders>
            <w:shd w:val="clear" w:color="auto" w:fill="auto"/>
            <w:noWrap/>
            <w:vAlign w:val="center"/>
            <w:hideMark/>
          </w:tcPr>
          <w:p w14:paraId="37AF2C4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3,11E-10</w:t>
            </w:r>
          </w:p>
        </w:tc>
        <w:tc>
          <w:tcPr>
            <w:tcW w:w="0" w:type="auto"/>
            <w:tcBorders>
              <w:top w:val="nil"/>
              <w:left w:val="nil"/>
              <w:bottom w:val="single" w:sz="4" w:space="0" w:color="auto"/>
              <w:right w:val="single" w:sz="4" w:space="0" w:color="auto"/>
            </w:tcBorders>
            <w:shd w:val="clear" w:color="auto" w:fill="auto"/>
            <w:noWrap/>
            <w:vAlign w:val="center"/>
            <w:hideMark/>
          </w:tcPr>
          <w:p w14:paraId="5643509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2E-10</w:t>
            </w:r>
          </w:p>
        </w:tc>
        <w:tc>
          <w:tcPr>
            <w:tcW w:w="0" w:type="auto"/>
            <w:tcBorders>
              <w:top w:val="nil"/>
              <w:left w:val="nil"/>
              <w:bottom w:val="single" w:sz="4" w:space="0" w:color="auto"/>
              <w:right w:val="single" w:sz="4" w:space="0" w:color="auto"/>
            </w:tcBorders>
            <w:shd w:val="clear" w:color="auto" w:fill="auto"/>
            <w:noWrap/>
            <w:vAlign w:val="center"/>
            <w:hideMark/>
          </w:tcPr>
          <w:p w14:paraId="6F77FA7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3,11E-10</w:t>
            </w:r>
          </w:p>
        </w:tc>
        <w:tc>
          <w:tcPr>
            <w:tcW w:w="0" w:type="auto"/>
            <w:tcBorders>
              <w:top w:val="nil"/>
              <w:left w:val="nil"/>
              <w:bottom w:val="single" w:sz="4" w:space="0" w:color="auto"/>
              <w:right w:val="single" w:sz="4" w:space="0" w:color="auto"/>
            </w:tcBorders>
            <w:shd w:val="clear" w:color="auto" w:fill="auto"/>
            <w:noWrap/>
            <w:vAlign w:val="center"/>
            <w:hideMark/>
          </w:tcPr>
          <w:p w14:paraId="68D15F6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2E-10</w:t>
            </w:r>
          </w:p>
        </w:tc>
        <w:tc>
          <w:tcPr>
            <w:tcW w:w="0" w:type="auto"/>
            <w:tcBorders>
              <w:top w:val="nil"/>
              <w:left w:val="nil"/>
              <w:bottom w:val="single" w:sz="4" w:space="0" w:color="auto"/>
              <w:right w:val="single" w:sz="4" w:space="0" w:color="auto"/>
            </w:tcBorders>
            <w:shd w:val="clear" w:color="auto" w:fill="auto"/>
            <w:noWrap/>
            <w:vAlign w:val="center"/>
            <w:hideMark/>
          </w:tcPr>
          <w:p w14:paraId="434501A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3,11E-10</w:t>
            </w:r>
          </w:p>
        </w:tc>
        <w:tc>
          <w:tcPr>
            <w:tcW w:w="0" w:type="auto"/>
            <w:tcBorders>
              <w:top w:val="nil"/>
              <w:left w:val="nil"/>
              <w:bottom w:val="single" w:sz="4" w:space="0" w:color="auto"/>
              <w:right w:val="single" w:sz="4" w:space="0" w:color="auto"/>
            </w:tcBorders>
            <w:shd w:val="clear" w:color="auto" w:fill="auto"/>
            <w:noWrap/>
            <w:vAlign w:val="center"/>
            <w:hideMark/>
          </w:tcPr>
          <w:p w14:paraId="495D2F5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2E-10</w:t>
            </w:r>
          </w:p>
        </w:tc>
        <w:tc>
          <w:tcPr>
            <w:tcW w:w="0" w:type="auto"/>
            <w:tcBorders>
              <w:top w:val="nil"/>
              <w:left w:val="nil"/>
              <w:bottom w:val="single" w:sz="4" w:space="0" w:color="auto"/>
              <w:right w:val="single" w:sz="4" w:space="0" w:color="auto"/>
            </w:tcBorders>
            <w:shd w:val="clear" w:color="auto" w:fill="auto"/>
            <w:noWrap/>
            <w:vAlign w:val="center"/>
            <w:hideMark/>
          </w:tcPr>
          <w:p w14:paraId="16EE2E5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45B3D317" w14:textId="77777777" w:rsidTr="005E48AD">
        <w:trPr>
          <w:trHeight w:val="227"/>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BC8D0" w14:textId="039E3D2E"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(2908) Пыль неорганическая, содержащая двуокись кремния в %: 70-20 (шамот, цемент,(494)</w:t>
            </w:r>
          </w:p>
        </w:tc>
      </w:tr>
      <w:tr w:rsidR="005E48AD" w:rsidRPr="005E48AD" w14:paraId="1BA7B8B4" w14:textId="77777777" w:rsidTr="005E48AD">
        <w:trPr>
          <w:trHeight w:val="227"/>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EB5F93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Комплекс по управлению отходами</w:t>
            </w:r>
          </w:p>
        </w:tc>
        <w:tc>
          <w:tcPr>
            <w:tcW w:w="0" w:type="auto"/>
            <w:tcBorders>
              <w:top w:val="nil"/>
              <w:left w:val="nil"/>
              <w:bottom w:val="single" w:sz="4" w:space="0" w:color="auto"/>
              <w:right w:val="single" w:sz="4" w:space="0" w:color="auto"/>
            </w:tcBorders>
            <w:shd w:val="clear" w:color="auto" w:fill="auto"/>
            <w:vAlign w:val="center"/>
            <w:hideMark/>
          </w:tcPr>
          <w:p w14:paraId="46258C7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6013</w:t>
            </w:r>
          </w:p>
        </w:tc>
        <w:tc>
          <w:tcPr>
            <w:tcW w:w="0" w:type="auto"/>
            <w:tcBorders>
              <w:top w:val="nil"/>
              <w:left w:val="nil"/>
              <w:bottom w:val="single" w:sz="4" w:space="0" w:color="auto"/>
              <w:right w:val="single" w:sz="4" w:space="0" w:color="auto"/>
            </w:tcBorders>
            <w:shd w:val="clear" w:color="auto" w:fill="auto"/>
            <w:noWrap/>
            <w:vAlign w:val="center"/>
            <w:hideMark/>
          </w:tcPr>
          <w:p w14:paraId="298B806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0,00072</w:t>
            </w:r>
          </w:p>
        </w:tc>
        <w:tc>
          <w:tcPr>
            <w:tcW w:w="0" w:type="auto"/>
            <w:tcBorders>
              <w:top w:val="nil"/>
              <w:left w:val="nil"/>
              <w:bottom w:val="single" w:sz="4" w:space="0" w:color="auto"/>
              <w:right w:val="single" w:sz="4" w:space="0" w:color="auto"/>
            </w:tcBorders>
            <w:shd w:val="clear" w:color="auto" w:fill="auto"/>
            <w:noWrap/>
            <w:vAlign w:val="center"/>
            <w:hideMark/>
          </w:tcPr>
          <w:p w14:paraId="67C91BC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0,001325</w:t>
            </w:r>
          </w:p>
        </w:tc>
        <w:tc>
          <w:tcPr>
            <w:tcW w:w="0" w:type="auto"/>
            <w:tcBorders>
              <w:top w:val="nil"/>
              <w:left w:val="nil"/>
              <w:bottom w:val="single" w:sz="4" w:space="0" w:color="auto"/>
              <w:right w:val="single" w:sz="4" w:space="0" w:color="auto"/>
            </w:tcBorders>
            <w:shd w:val="clear" w:color="auto" w:fill="auto"/>
            <w:noWrap/>
            <w:vAlign w:val="center"/>
            <w:hideMark/>
          </w:tcPr>
          <w:p w14:paraId="293C460A"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0,00072</w:t>
            </w:r>
          </w:p>
        </w:tc>
        <w:tc>
          <w:tcPr>
            <w:tcW w:w="0" w:type="auto"/>
            <w:tcBorders>
              <w:top w:val="nil"/>
              <w:left w:val="nil"/>
              <w:bottom w:val="single" w:sz="4" w:space="0" w:color="auto"/>
              <w:right w:val="single" w:sz="4" w:space="0" w:color="auto"/>
            </w:tcBorders>
            <w:shd w:val="clear" w:color="auto" w:fill="auto"/>
            <w:noWrap/>
            <w:vAlign w:val="center"/>
            <w:hideMark/>
          </w:tcPr>
          <w:p w14:paraId="0857BAD0"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0,001325</w:t>
            </w:r>
          </w:p>
        </w:tc>
        <w:tc>
          <w:tcPr>
            <w:tcW w:w="0" w:type="auto"/>
            <w:tcBorders>
              <w:top w:val="nil"/>
              <w:left w:val="nil"/>
              <w:bottom w:val="single" w:sz="4" w:space="0" w:color="auto"/>
              <w:right w:val="single" w:sz="4" w:space="0" w:color="auto"/>
            </w:tcBorders>
            <w:shd w:val="clear" w:color="auto" w:fill="auto"/>
            <w:noWrap/>
            <w:vAlign w:val="center"/>
            <w:hideMark/>
          </w:tcPr>
          <w:p w14:paraId="28A6747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0,00072</w:t>
            </w:r>
          </w:p>
        </w:tc>
        <w:tc>
          <w:tcPr>
            <w:tcW w:w="0" w:type="auto"/>
            <w:tcBorders>
              <w:top w:val="nil"/>
              <w:left w:val="nil"/>
              <w:bottom w:val="single" w:sz="4" w:space="0" w:color="auto"/>
              <w:right w:val="single" w:sz="4" w:space="0" w:color="auto"/>
            </w:tcBorders>
            <w:shd w:val="clear" w:color="auto" w:fill="auto"/>
            <w:noWrap/>
            <w:vAlign w:val="center"/>
            <w:hideMark/>
          </w:tcPr>
          <w:p w14:paraId="14CF985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0,001325</w:t>
            </w:r>
          </w:p>
        </w:tc>
        <w:tc>
          <w:tcPr>
            <w:tcW w:w="0" w:type="auto"/>
            <w:tcBorders>
              <w:top w:val="nil"/>
              <w:left w:val="nil"/>
              <w:bottom w:val="single" w:sz="4" w:space="0" w:color="auto"/>
              <w:right w:val="single" w:sz="4" w:space="0" w:color="auto"/>
            </w:tcBorders>
            <w:shd w:val="clear" w:color="auto" w:fill="auto"/>
            <w:noWrap/>
            <w:vAlign w:val="center"/>
            <w:hideMark/>
          </w:tcPr>
          <w:p w14:paraId="7B14B6B1"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0,00072</w:t>
            </w:r>
          </w:p>
        </w:tc>
        <w:tc>
          <w:tcPr>
            <w:tcW w:w="0" w:type="auto"/>
            <w:tcBorders>
              <w:top w:val="nil"/>
              <w:left w:val="nil"/>
              <w:bottom w:val="single" w:sz="4" w:space="0" w:color="auto"/>
              <w:right w:val="single" w:sz="4" w:space="0" w:color="auto"/>
            </w:tcBorders>
            <w:shd w:val="clear" w:color="auto" w:fill="auto"/>
            <w:noWrap/>
            <w:vAlign w:val="center"/>
            <w:hideMark/>
          </w:tcPr>
          <w:p w14:paraId="64B1AA1F"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0,001325</w:t>
            </w:r>
          </w:p>
        </w:tc>
        <w:tc>
          <w:tcPr>
            <w:tcW w:w="0" w:type="auto"/>
            <w:tcBorders>
              <w:top w:val="nil"/>
              <w:left w:val="nil"/>
              <w:bottom w:val="single" w:sz="4" w:space="0" w:color="auto"/>
              <w:right w:val="single" w:sz="4" w:space="0" w:color="auto"/>
            </w:tcBorders>
            <w:shd w:val="clear" w:color="auto" w:fill="auto"/>
            <w:noWrap/>
            <w:vAlign w:val="center"/>
            <w:hideMark/>
          </w:tcPr>
          <w:p w14:paraId="0ED850F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268F5C19"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0C658D1D"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EE33C1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6014</w:t>
            </w:r>
          </w:p>
        </w:tc>
        <w:tc>
          <w:tcPr>
            <w:tcW w:w="0" w:type="auto"/>
            <w:tcBorders>
              <w:top w:val="nil"/>
              <w:left w:val="nil"/>
              <w:bottom w:val="single" w:sz="4" w:space="0" w:color="auto"/>
              <w:right w:val="single" w:sz="4" w:space="0" w:color="auto"/>
            </w:tcBorders>
            <w:shd w:val="clear" w:color="auto" w:fill="auto"/>
            <w:noWrap/>
            <w:vAlign w:val="center"/>
            <w:hideMark/>
          </w:tcPr>
          <w:p w14:paraId="5E854526"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39BABA3E"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0,00036</w:t>
            </w:r>
          </w:p>
        </w:tc>
        <w:tc>
          <w:tcPr>
            <w:tcW w:w="0" w:type="auto"/>
            <w:tcBorders>
              <w:top w:val="nil"/>
              <w:left w:val="nil"/>
              <w:bottom w:val="single" w:sz="4" w:space="0" w:color="auto"/>
              <w:right w:val="single" w:sz="4" w:space="0" w:color="auto"/>
            </w:tcBorders>
            <w:shd w:val="clear" w:color="auto" w:fill="auto"/>
            <w:noWrap/>
            <w:vAlign w:val="center"/>
            <w:hideMark/>
          </w:tcPr>
          <w:p w14:paraId="4B87A487"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2DBFBE3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0,00036</w:t>
            </w:r>
          </w:p>
        </w:tc>
        <w:tc>
          <w:tcPr>
            <w:tcW w:w="0" w:type="auto"/>
            <w:tcBorders>
              <w:top w:val="nil"/>
              <w:left w:val="nil"/>
              <w:bottom w:val="single" w:sz="4" w:space="0" w:color="auto"/>
              <w:right w:val="single" w:sz="4" w:space="0" w:color="auto"/>
            </w:tcBorders>
            <w:shd w:val="clear" w:color="auto" w:fill="auto"/>
            <w:noWrap/>
            <w:vAlign w:val="center"/>
            <w:hideMark/>
          </w:tcPr>
          <w:p w14:paraId="2FF1F2E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7000E32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0,00036</w:t>
            </w:r>
          </w:p>
        </w:tc>
        <w:tc>
          <w:tcPr>
            <w:tcW w:w="0" w:type="auto"/>
            <w:tcBorders>
              <w:top w:val="nil"/>
              <w:left w:val="nil"/>
              <w:bottom w:val="single" w:sz="4" w:space="0" w:color="auto"/>
              <w:right w:val="single" w:sz="4" w:space="0" w:color="auto"/>
            </w:tcBorders>
            <w:shd w:val="clear" w:color="auto" w:fill="auto"/>
            <w:noWrap/>
            <w:vAlign w:val="center"/>
            <w:hideMark/>
          </w:tcPr>
          <w:p w14:paraId="6D1761C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350FE172"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0,00036</w:t>
            </w:r>
          </w:p>
        </w:tc>
        <w:tc>
          <w:tcPr>
            <w:tcW w:w="0" w:type="auto"/>
            <w:tcBorders>
              <w:top w:val="nil"/>
              <w:left w:val="nil"/>
              <w:bottom w:val="single" w:sz="4" w:space="0" w:color="auto"/>
              <w:right w:val="single" w:sz="4" w:space="0" w:color="auto"/>
            </w:tcBorders>
            <w:shd w:val="clear" w:color="auto" w:fill="auto"/>
            <w:noWrap/>
            <w:vAlign w:val="center"/>
            <w:hideMark/>
          </w:tcPr>
          <w:p w14:paraId="3D48A28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484A33A9" w14:textId="77777777" w:rsidTr="005E48AD">
        <w:trPr>
          <w:trHeight w:val="227"/>
        </w:trPr>
        <w:tc>
          <w:tcPr>
            <w:tcW w:w="0" w:type="auto"/>
            <w:vMerge/>
            <w:tcBorders>
              <w:top w:val="nil"/>
              <w:left w:val="single" w:sz="4" w:space="0" w:color="auto"/>
              <w:bottom w:val="single" w:sz="4" w:space="0" w:color="000000"/>
              <w:right w:val="single" w:sz="4" w:space="0" w:color="auto"/>
            </w:tcBorders>
            <w:vAlign w:val="center"/>
            <w:hideMark/>
          </w:tcPr>
          <w:p w14:paraId="64CD031F" w14:textId="77777777" w:rsidR="005E48AD" w:rsidRPr="005E48AD" w:rsidRDefault="005E48AD" w:rsidP="005E48AD">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7FDA68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6016</w:t>
            </w:r>
          </w:p>
        </w:tc>
        <w:tc>
          <w:tcPr>
            <w:tcW w:w="0" w:type="auto"/>
            <w:tcBorders>
              <w:top w:val="nil"/>
              <w:left w:val="nil"/>
              <w:bottom w:val="single" w:sz="4" w:space="0" w:color="auto"/>
              <w:right w:val="single" w:sz="4" w:space="0" w:color="auto"/>
            </w:tcBorders>
            <w:shd w:val="clear" w:color="auto" w:fill="auto"/>
            <w:noWrap/>
            <w:vAlign w:val="center"/>
            <w:hideMark/>
          </w:tcPr>
          <w:p w14:paraId="48E9B8C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0,97</w:t>
            </w:r>
          </w:p>
        </w:tc>
        <w:tc>
          <w:tcPr>
            <w:tcW w:w="0" w:type="auto"/>
            <w:tcBorders>
              <w:top w:val="nil"/>
              <w:left w:val="nil"/>
              <w:bottom w:val="single" w:sz="4" w:space="0" w:color="auto"/>
              <w:right w:val="single" w:sz="4" w:space="0" w:color="auto"/>
            </w:tcBorders>
            <w:shd w:val="clear" w:color="auto" w:fill="auto"/>
            <w:noWrap/>
            <w:vAlign w:val="center"/>
            <w:hideMark/>
          </w:tcPr>
          <w:p w14:paraId="49632F5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30,59</w:t>
            </w:r>
          </w:p>
        </w:tc>
        <w:tc>
          <w:tcPr>
            <w:tcW w:w="0" w:type="auto"/>
            <w:tcBorders>
              <w:top w:val="nil"/>
              <w:left w:val="nil"/>
              <w:bottom w:val="single" w:sz="4" w:space="0" w:color="auto"/>
              <w:right w:val="single" w:sz="4" w:space="0" w:color="auto"/>
            </w:tcBorders>
            <w:shd w:val="clear" w:color="auto" w:fill="auto"/>
            <w:noWrap/>
            <w:vAlign w:val="center"/>
            <w:hideMark/>
          </w:tcPr>
          <w:p w14:paraId="7D1C1683"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0,97</w:t>
            </w:r>
          </w:p>
        </w:tc>
        <w:tc>
          <w:tcPr>
            <w:tcW w:w="0" w:type="auto"/>
            <w:tcBorders>
              <w:top w:val="nil"/>
              <w:left w:val="nil"/>
              <w:bottom w:val="single" w:sz="4" w:space="0" w:color="auto"/>
              <w:right w:val="single" w:sz="4" w:space="0" w:color="auto"/>
            </w:tcBorders>
            <w:shd w:val="clear" w:color="auto" w:fill="auto"/>
            <w:noWrap/>
            <w:vAlign w:val="center"/>
            <w:hideMark/>
          </w:tcPr>
          <w:p w14:paraId="39988DBC"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30,59</w:t>
            </w:r>
          </w:p>
        </w:tc>
        <w:tc>
          <w:tcPr>
            <w:tcW w:w="0" w:type="auto"/>
            <w:tcBorders>
              <w:top w:val="nil"/>
              <w:left w:val="nil"/>
              <w:bottom w:val="single" w:sz="4" w:space="0" w:color="auto"/>
              <w:right w:val="single" w:sz="4" w:space="0" w:color="auto"/>
            </w:tcBorders>
            <w:shd w:val="clear" w:color="auto" w:fill="auto"/>
            <w:noWrap/>
            <w:vAlign w:val="center"/>
            <w:hideMark/>
          </w:tcPr>
          <w:p w14:paraId="2C823FBD"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0,97</w:t>
            </w:r>
          </w:p>
        </w:tc>
        <w:tc>
          <w:tcPr>
            <w:tcW w:w="0" w:type="auto"/>
            <w:tcBorders>
              <w:top w:val="nil"/>
              <w:left w:val="nil"/>
              <w:bottom w:val="single" w:sz="4" w:space="0" w:color="auto"/>
              <w:right w:val="single" w:sz="4" w:space="0" w:color="auto"/>
            </w:tcBorders>
            <w:shd w:val="clear" w:color="auto" w:fill="auto"/>
            <w:noWrap/>
            <w:vAlign w:val="center"/>
            <w:hideMark/>
          </w:tcPr>
          <w:p w14:paraId="1BD3F25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30,59</w:t>
            </w:r>
          </w:p>
        </w:tc>
        <w:tc>
          <w:tcPr>
            <w:tcW w:w="0" w:type="auto"/>
            <w:tcBorders>
              <w:top w:val="nil"/>
              <w:left w:val="nil"/>
              <w:bottom w:val="single" w:sz="4" w:space="0" w:color="auto"/>
              <w:right w:val="single" w:sz="4" w:space="0" w:color="auto"/>
            </w:tcBorders>
            <w:shd w:val="clear" w:color="auto" w:fill="auto"/>
            <w:noWrap/>
            <w:vAlign w:val="center"/>
            <w:hideMark/>
          </w:tcPr>
          <w:p w14:paraId="2D05457B"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0,97</w:t>
            </w:r>
          </w:p>
        </w:tc>
        <w:tc>
          <w:tcPr>
            <w:tcW w:w="0" w:type="auto"/>
            <w:tcBorders>
              <w:top w:val="nil"/>
              <w:left w:val="nil"/>
              <w:bottom w:val="single" w:sz="4" w:space="0" w:color="auto"/>
              <w:right w:val="single" w:sz="4" w:space="0" w:color="auto"/>
            </w:tcBorders>
            <w:shd w:val="clear" w:color="auto" w:fill="auto"/>
            <w:noWrap/>
            <w:vAlign w:val="center"/>
            <w:hideMark/>
          </w:tcPr>
          <w:p w14:paraId="3E4750E8"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30,59</w:t>
            </w:r>
          </w:p>
        </w:tc>
        <w:tc>
          <w:tcPr>
            <w:tcW w:w="0" w:type="auto"/>
            <w:tcBorders>
              <w:top w:val="nil"/>
              <w:left w:val="nil"/>
              <w:bottom w:val="single" w:sz="4" w:space="0" w:color="auto"/>
              <w:right w:val="single" w:sz="4" w:space="0" w:color="auto"/>
            </w:tcBorders>
            <w:shd w:val="clear" w:color="auto" w:fill="auto"/>
            <w:noWrap/>
            <w:vAlign w:val="center"/>
            <w:hideMark/>
          </w:tcPr>
          <w:p w14:paraId="50F7AA39" w14:textId="77777777" w:rsidR="005E48AD" w:rsidRPr="005E48AD" w:rsidRDefault="005E48AD" w:rsidP="005E48AD">
            <w:pPr>
              <w:widowControl/>
              <w:autoSpaceDE/>
              <w:autoSpaceDN/>
              <w:jc w:val="center"/>
              <w:rPr>
                <w:rFonts w:eastAsia="Times New Roman"/>
                <w:sz w:val="18"/>
                <w:szCs w:val="18"/>
                <w:lang w:eastAsia="ru-RU"/>
              </w:rPr>
            </w:pPr>
            <w:r w:rsidRPr="005E48AD">
              <w:rPr>
                <w:rFonts w:eastAsia="Times New Roman"/>
                <w:sz w:val="18"/>
                <w:szCs w:val="18"/>
                <w:lang w:eastAsia="ru-RU"/>
              </w:rPr>
              <w:t>2026</w:t>
            </w:r>
          </w:p>
        </w:tc>
      </w:tr>
      <w:tr w:rsidR="005E48AD" w:rsidRPr="005E48AD" w14:paraId="61773FFA" w14:textId="77777777" w:rsidTr="005E48AD">
        <w:trPr>
          <w:trHeight w:val="227"/>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ACA3E6"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Итого по неорганизованным источникам:</w:t>
            </w:r>
          </w:p>
        </w:tc>
        <w:tc>
          <w:tcPr>
            <w:tcW w:w="0" w:type="auto"/>
            <w:tcBorders>
              <w:top w:val="nil"/>
              <w:left w:val="nil"/>
              <w:bottom w:val="single" w:sz="4" w:space="0" w:color="auto"/>
              <w:right w:val="single" w:sz="4" w:space="0" w:color="auto"/>
            </w:tcBorders>
            <w:shd w:val="clear" w:color="auto" w:fill="auto"/>
            <w:noWrap/>
            <w:vAlign w:val="center"/>
            <w:hideMark/>
          </w:tcPr>
          <w:p w14:paraId="37188FAA"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4,749287</w:t>
            </w:r>
          </w:p>
        </w:tc>
        <w:tc>
          <w:tcPr>
            <w:tcW w:w="0" w:type="auto"/>
            <w:tcBorders>
              <w:top w:val="nil"/>
              <w:left w:val="nil"/>
              <w:bottom w:val="single" w:sz="4" w:space="0" w:color="auto"/>
              <w:right w:val="single" w:sz="4" w:space="0" w:color="auto"/>
            </w:tcBorders>
            <w:shd w:val="clear" w:color="auto" w:fill="auto"/>
            <w:noWrap/>
            <w:vAlign w:val="center"/>
            <w:hideMark/>
          </w:tcPr>
          <w:p w14:paraId="444C2FD2"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120,6113</w:t>
            </w:r>
          </w:p>
        </w:tc>
        <w:tc>
          <w:tcPr>
            <w:tcW w:w="0" w:type="auto"/>
            <w:tcBorders>
              <w:top w:val="nil"/>
              <w:left w:val="nil"/>
              <w:bottom w:val="single" w:sz="4" w:space="0" w:color="auto"/>
              <w:right w:val="single" w:sz="4" w:space="0" w:color="auto"/>
            </w:tcBorders>
            <w:shd w:val="clear" w:color="auto" w:fill="auto"/>
            <w:noWrap/>
            <w:vAlign w:val="center"/>
            <w:hideMark/>
          </w:tcPr>
          <w:p w14:paraId="39D35492"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4,74928698</w:t>
            </w:r>
          </w:p>
        </w:tc>
        <w:tc>
          <w:tcPr>
            <w:tcW w:w="0" w:type="auto"/>
            <w:tcBorders>
              <w:top w:val="nil"/>
              <w:left w:val="nil"/>
              <w:bottom w:val="single" w:sz="4" w:space="0" w:color="auto"/>
              <w:right w:val="single" w:sz="4" w:space="0" w:color="auto"/>
            </w:tcBorders>
            <w:shd w:val="clear" w:color="auto" w:fill="auto"/>
            <w:noWrap/>
            <w:vAlign w:val="center"/>
            <w:hideMark/>
          </w:tcPr>
          <w:p w14:paraId="7B60313D"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120,6112714</w:t>
            </w:r>
          </w:p>
        </w:tc>
        <w:tc>
          <w:tcPr>
            <w:tcW w:w="0" w:type="auto"/>
            <w:tcBorders>
              <w:top w:val="nil"/>
              <w:left w:val="nil"/>
              <w:bottom w:val="single" w:sz="4" w:space="0" w:color="auto"/>
              <w:right w:val="single" w:sz="4" w:space="0" w:color="auto"/>
            </w:tcBorders>
            <w:shd w:val="clear" w:color="auto" w:fill="auto"/>
            <w:noWrap/>
            <w:vAlign w:val="center"/>
            <w:hideMark/>
          </w:tcPr>
          <w:p w14:paraId="344DE6F3"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4,74928698</w:t>
            </w:r>
          </w:p>
        </w:tc>
        <w:tc>
          <w:tcPr>
            <w:tcW w:w="0" w:type="auto"/>
            <w:tcBorders>
              <w:top w:val="nil"/>
              <w:left w:val="nil"/>
              <w:bottom w:val="single" w:sz="4" w:space="0" w:color="auto"/>
              <w:right w:val="single" w:sz="4" w:space="0" w:color="auto"/>
            </w:tcBorders>
            <w:shd w:val="clear" w:color="auto" w:fill="auto"/>
            <w:noWrap/>
            <w:vAlign w:val="center"/>
            <w:hideMark/>
          </w:tcPr>
          <w:p w14:paraId="2BA1C06F"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120,6112714</w:t>
            </w:r>
          </w:p>
        </w:tc>
        <w:tc>
          <w:tcPr>
            <w:tcW w:w="0" w:type="auto"/>
            <w:tcBorders>
              <w:top w:val="nil"/>
              <w:left w:val="nil"/>
              <w:bottom w:val="single" w:sz="4" w:space="0" w:color="auto"/>
              <w:right w:val="single" w:sz="4" w:space="0" w:color="auto"/>
            </w:tcBorders>
            <w:shd w:val="clear" w:color="auto" w:fill="auto"/>
            <w:noWrap/>
            <w:vAlign w:val="center"/>
            <w:hideMark/>
          </w:tcPr>
          <w:p w14:paraId="77603917"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4,74928698</w:t>
            </w:r>
          </w:p>
        </w:tc>
        <w:tc>
          <w:tcPr>
            <w:tcW w:w="0" w:type="auto"/>
            <w:tcBorders>
              <w:top w:val="nil"/>
              <w:left w:val="nil"/>
              <w:bottom w:val="single" w:sz="4" w:space="0" w:color="auto"/>
              <w:right w:val="single" w:sz="4" w:space="0" w:color="auto"/>
            </w:tcBorders>
            <w:shd w:val="clear" w:color="auto" w:fill="auto"/>
            <w:noWrap/>
            <w:vAlign w:val="center"/>
            <w:hideMark/>
          </w:tcPr>
          <w:p w14:paraId="417B0E3B"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120,6112714</w:t>
            </w:r>
          </w:p>
        </w:tc>
        <w:tc>
          <w:tcPr>
            <w:tcW w:w="0" w:type="auto"/>
            <w:tcBorders>
              <w:top w:val="nil"/>
              <w:left w:val="nil"/>
              <w:bottom w:val="single" w:sz="4" w:space="0" w:color="auto"/>
              <w:right w:val="single" w:sz="4" w:space="0" w:color="auto"/>
            </w:tcBorders>
            <w:shd w:val="clear" w:color="auto" w:fill="auto"/>
            <w:noWrap/>
            <w:vAlign w:val="center"/>
            <w:hideMark/>
          </w:tcPr>
          <w:p w14:paraId="28DDD669" w14:textId="689DCE4C" w:rsidR="005E48AD" w:rsidRPr="005E48AD" w:rsidRDefault="005E48AD" w:rsidP="005E48AD">
            <w:pPr>
              <w:widowControl/>
              <w:autoSpaceDE/>
              <w:autoSpaceDN/>
              <w:jc w:val="center"/>
              <w:rPr>
                <w:rFonts w:eastAsia="Times New Roman"/>
                <w:sz w:val="18"/>
                <w:szCs w:val="18"/>
                <w:lang w:eastAsia="ru-RU"/>
              </w:rPr>
            </w:pPr>
          </w:p>
        </w:tc>
      </w:tr>
      <w:tr w:rsidR="005E48AD" w:rsidRPr="005E48AD" w14:paraId="6DD75B36" w14:textId="77777777" w:rsidTr="005E48AD">
        <w:trPr>
          <w:trHeight w:val="227"/>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E3EC0" w14:textId="66440E6D"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Всего по предприятию:</w:t>
            </w:r>
          </w:p>
        </w:tc>
        <w:tc>
          <w:tcPr>
            <w:tcW w:w="0" w:type="auto"/>
            <w:tcBorders>
              <w:top w:val="nil"/>
              <w:left w:val="nil"/>
              <w:bottom w:val="single" w:sz="4" w:space="0" w:color="auto"/>
              <w:right w:val="single" w:sz="4" w:space="0" w:color="auto"/>
            </w:tcBorders>
            <w:shd w:val="clear" w:color="auto" w:fill="auto"/>
            <w:noWrap/>
            <w:vAlign w:val="center"/>
            <w:hideMark/>
          </w:tcPr>
          <w:p w14:paraId="071A18EE"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5,966307</w:t>
            </w:r>
          </w:p>
        </w:tc>
        <w:tc>
          <w:tcPr>
            <w:tcW w:w="0" w:type="auto"/>
            <w:tcBorders>
              <w:top w:val="nil"/>
              <w:left w:val="nil"/>
              <w:bottom w:val="single" w:sz="4" w:space="0" w:color="auto"/>
              <w:right w:val="single" w:sz="4" w:space="0" w:color="auto"/>
            </w:tcBorders>
            <w:shd w:val="clear" w:color="auto" w:fill="auto"/>
            <w:noWrap/>
            <w:vAlign w:val="center"/>
            <w:hideMark/>
          </w:tcPr>
          <w:p w14:paraId="0F3B1963"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126,116</w:t>
            </w:r>
          </w:p>
        </w:tc>
        <w:tc>
          <w:tcPr>
            <w:tcW w:w="0" w:type="auto"/>
            <w:tcBorders>
              <w:top w:val="nil"/>
              <w:left w:val="nil"/>
              <w:bottom w:val="single" w:sz="4" w:space="0" w:color="auto"/>
              <w:right w:val="single" w:sz="4" w:space="0" w:color="auto"/>
            </w:tcBorders>
            <w:shd w:val="clear" w:color="auto" w:fill="auto"/>
            <w:noWrap/>
            <w:vAlign w:val="center"/>
            <w:hideMark/>
          </w:tcPr>
          <w:p w14:paraId="6949A3E8"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5,96630731</w:t>
            </w:r>
          </w:p>
        </w:tc>
        <w:tc>
          <w:tcPr>
            <w:tcW w:w="0" w:type="auto"/>
            <w:tcBorders>
              <w:top w:val="nil"/>
              <w:left w:val="nil"/>
              <w:bottom w:val="single" w:sz="4" w:space="0" w:color="auto"/>
              <w:right w:val="single" w:sz="4" w:space="0" w:color="auto"/>
            </w:tcBorders>
            <w:shd w:val="clear" w:color="auto" w:fill="auto"/>
            <w:noWrap/>
            <w:vAlign w:val="center"/>
            <w:hideMark/>
          </w:tcPr>
          <w:p w14:paraId="4921FD48"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126,1159617</w:t>
            </w:r>
          </w:p>
        </w:tc>
        <w:tc>
          <w:tcPr>
            <w:tcW w:w="0" w:type="auto"/>
            <w:tcBorders>
              <w:top w:val="nil"/>
              <w:left w:val="nil"/>
              <w:bottom w:val="single" w:sz="4" w:space="0" w:color="auto"/>
              <w:right w:val="single" w:sz="4" w:space="0" w:color="auto"/>
            </w:tcBorders>
            <w:shd w:val="clear" w:color="auto" w:fill="auto"/>
            <w:noWrap/>
            <w:vAlign w:val="center"/>
            <w:hideMark/>
          </w:tcPr>
          <w:p w14:paraId="37FE929E"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5,96630731</w:t>
            </w:r>
          </w:p>
        </w:tc>
        <w:tc>
          <w:tcPr>
            <w:tcW w:w="0" w:type="auto"/>
            <w:tcBorders>
              <w:top w:val="nil"/>
              <w:left w:val="nil"/>
              <w:bottom w:val="single" w:sz="4" w:space="0" w:color="auto"/>
              <w:right w:val="single" w:sz="4" w:space="0" w:color="auto"/>
            </w:tcBorders>
            <w:shd w:val="clear" w:color="auto" w:fill="auto"/>
            <w:noWrap/>
            <w:vAlign w:val="center"/>
            <w:hideMark/>
          </w:tcPr>
          <w:p w14:paraId="3C4B7A9C"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126,1159617</w:t>
            </w:r>
          </w:p>
        </w:tc>
        <w:tc>
          <w:tcPr>
            <w:tcW w:w="0" w:type="auto"/>
            <w:tcBorders>
              <w:top w:val="nil"/>
              <w:left w:val="nil"/>
              <w:bottom w:val="single" w:sz="4" w:space="0" w:color="auto"/>
              <w:right w:val="single" w:sz="4" w:space="0" w:color="auto"/>
            </w:tcBorders>
            <w:shd w:val="clear" w:color="auto" w:fill="auto"/>
            <w:noWrap/>
            <w:vAlign w:val="center"/>
            <w:hideMark/>
          </w:tcPr>
          <w:p w14:paraId="36AB89E4"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5,96630731</w:t>
            </w:r>
          </w:p>
        </w:tc>
        <w:tc>
          <w:tcPr>
            <w:tcW w:w="0" w:type="auto"/>
            <w:tcBorders>
              <w:top w:val="nil"/>
              <w:left w:val="nil"/>
              <w:bottom w:val="single" w:sz="4" w:space="0" w:color="auto"/>
              <w:right w:val="single" w:sz="4" w:space="0" w:color="auto"/>
            </w:tcBorders>
            <w:shd w:val="clear" w:color="auto" w:fill="auto"/>
            <w:noWrap/>
            <w:vAlign w:val="center"/>
            <w:hideMark/>
          </w:tcPr>
          <w:p w14:paraId="6DD5B3C9" w14:textId="77777777" w:rsidR="005E48AD" w:rsidRPr="005E48AD" w:rsidRDefault="005E48AD" w:rsidP="005E48AD">
            <w:pPr>
              <w:widowControl/>
              <w:autoSpaceDE/>
              <w:autoSpaceDN/>
              <w:jc w:val="center"/>
              <w:rPr>
                <w:rFonts w:eastAsia="Times New Roman"/>
                <w:b/>
                <w:bCs/>
                <w:sz w:val="18"/>
                <w:szCs w:val="18"/>
                <w:lang w:eastAsia="ru-RU"/>
              </w:rPr>
            </w:pPr>
            <w:r w:rsidRPr="005E48AD">
              <w:rPr>
                <w:rFonts w:eastAsia="Times New Roman"/>
                <w:b/>
                <w:bCs/>
                <w:sz w:val="18"/>
                <w:szCs w:val="18"/>
                <w:lang w:eastAsia="ru-RU"/>
              </w:rPr>
              <w:t>126,1159617</w:t>
            </w:r>
          </w:p>
        </w:tc>
        <w:tc>
          <w:tcPr>
            <w:tcW w:w="0" w:type="auto"/>
            <w:tcBorders>
              <w:top w:val="nil"/>
              <w:left w:val="nil"/>
              <w:bottom w:val="single" w:sz="4" w:space="0" w:color="auto"/>
              <w:right w:val="single" w:sz="4" w:space="0" w:color="auto"/>
            </w:tcBorders>
            <w:shd w:val="clear" w:color="auto" w:fill="auto"/>
            <w:noWrap/>
            <w:vAlign w:val="center"/>
            <w:hideMark/>
          </w:tcPr>
          <w:p w14:paraId="3A5F1C8F" w14:textId="5BEA5505" w:rsidR="005E48AD" w:rsidRPr="005E48AD" w:rsidRDefault="005E48AD" w:rsidP="005E48AD">
            <w:pPr>
              <w:widowControl/>
              <w:autoSpaceDE/>
              <w:autoSpaceDN/>
              <w:jc w:val="center"/>
              <w:rPr>
                <w:rFonts w:eastAsia="Times New Roman"/>
                <w:sz w:val="18"/>
                <w:szCs w:val="18"/>
                <w:lang w:eastAsia="ru-RU"/>
              </w:rPr>
            </w:pPr>
          </w:p>
        </w:tc>
      </w:tr>
    </w:tbl>
    <w:p w14:paraId="71D7C234" w14:textId="77777777" w:rsidR="00903454" w:rsidRDefault="00903454">
      <w:pPr>
        <w:pStyle w:val="3"/>
        <w:spacing w:before="1"/>
        <w:ind w:left="930"/>
      </w:pPr>
    </w:p>
    <w:p w14:paraId="7D4237AD" w14:textId="77777777" w:rsidR="00903454" w:rsidRDefault="00903454">
      <w:pPr>
        <w:pStyle w:val="3"/>
        <w:spacing w:before="1"/>
        <w:ind w:left="930"/>
      </w:pPr>
    </w:p>
    <w:p w14:paraId="705EF28A" w14:textId="77777777" w:rsidR="00903454" w:rsidRDefault="00903454">
      <w:pPr>
        <w:pStyle w:val="3"/>
        <w:spacing w:before="1"/>
        <w:ind w:left="930"/>
      </w:pPr>
    </w:p>
    <w:p w14:paraId="058B7A5E" w14:textId="77777777" w:rsidR="00903454" w:rsidRDefault="00903454">
      <w:pPr>
        <w:pStyle w:val="3"/>
        <w:spacing w:before="1"/>
        <w:ind w:left="930"/>
      </w:pPr>
    </w:p>
    <w:p w14:paraId="52E220B8" w14:textId="77777777" w:rsidR="00903454" w:rsidRDefault="00903454">
      <w:pPr>
        <w:pStyle w:val="3"/>
        <w:spacing w:before="1"/>
        <w:ind w:left="930"/>
      </w:pPr>
    </w:p>
    <w:p w14:paraId="480E1201" w14:textId="77777777" w:rsidR="00903454" w:rsidRDefault="00903454">
      <w:pPr>
        <w:pStyle w:val="3"/>
        <w:spacing w:before="1"/>
        <w:ind w:left="930"/>
      </w:pPr>
    </w:p>
    <w:p w14:paraId="5ED57E10" w14:textId="77777777" w:rsidR="00903454" w:rsidRDefault="00903454">
      <w:pPr>
        <w:pStyle w:val="3"/>
        <w:spacing w:before="1"/>
        <w:ind w:left="930"/>
      </w:pPr>
    </w:p>
    <w:p w14:paraId="3F521383" w14:textId="77777777" w:rsidR="00903454" w:rsidRDefault="00903454">
      <w:pPr>
        <w:pStyle w:val="3"/>
        <w:spacing w:before="1"/>
        <w:ind w:left="930"/>
      </w:pPr>
    </w:p>
    <w:p w14:paraId="4AC3716A" w14:textId="77777777" w:rsidR="00903454" w:rsidRDefault="00903454">
      <w:pPr>
        <w:pStyle w:val="3"/>
        <w:spacing w:before="1"/>
        <w:ind w:left="930"/>
      </w:pPr>
    </w:p>
    <w:p w14:paraId="46E2CDC4" w14:textId="77777777" w:rsidR="00903454" w:rsidRDefault="00903454">
      <w:pPr>
        <w:pStyle w:val="3"/>
        <w:spacing w:before="1"/>
        <w:ind w:left="930"/>
      </w:pPr>
    </w:p>
    <w:p w14:paraId="1CFBCA1A" w14:textId="77777777" w:rsidR="005E48AD" w:rsidRDefault="005E48AD">
      <w:pPr>
        <w:pStyle w:val="3"/>
        <w:spacing w:before="1"/>
        <w:ind w:left="930"/>
        <w:sectPr w:rsidR="005E48AD" w:rsidSect="005E48AD">
          <w:pgSz w:w="16850" w:h="11910" w:orient="landscape"/>
          <w:pgMar w:top="1418" w:right="851" w:bottom="851" w:left="1418" w:header="629" w:footer="771" w:gutter="0"/>
          <w:cols w:space="720"/>
          <w:docGrid w:linePitch="299"/>
        </w:sectPr>
      </w:pPr>
    </w:p>
    <w:p w14:paraId="02851B98" w14:textId="77777777" w:rsidR="005E48AD" w:rsidRPr="001271D7" w:rsidRDefault="005E48AD" w:rsidP="005E48AD">
      <w:pPr>
        <w:pStyle w:val="2"/>
        <w:numPr>
          <w:ilvl w:val="0"/>
          <w:numId w:val="35"/>
        </w:numPr>
        <w:spacing w:before="0" w:line="288" w:lineRule="auto"/>
        <w:ind w:left="0" w:firstLine="737"/>
        <w:jc w:val="both"/>
        <w:rPr>
          <w:b w:val="0"/>
        </w:rPr>
      </w:pPr>
      <w:bookmarkStart w:id="59" w:name="_Toc216360347"/>
      <w:bookmarkStart w:id="60" w:name="_Toc221887911"/>
      <w:r w:rsidRPr="005E48AD">
        <w:lastRenderedPageBreak/>
        <w:t>Зона воздействия</w:t>
      </w:r>
      <w:bookmarkEnd w:id="59"/>
      <w:bookmarkEnd w:id="60"/>
    </w:p>
    <w:p w14:paraId="47804905" w14:textId="77777777" w:rsidR="005E48AD" w:rsidRPr="001271D7" w:rsidRDefault="005E48AD" w:rsidP="005E48AD">
      <w:pPr>
        <w:widowControl/>
        <w:adjustRightInd w:val="0"/>
        <w:spacing w:line="288" w:lineRule="auto"/>
        <w:ind w:firstLine="737"/>
        <w:jc w:val="both"/>
        <w:rPr>
          <w:rFonts w:eastAsia="Calibri"/>
          <w:lang w:eastAsia="ru-RU"/>
        </w:rPr>
      </w:pPr>
      <w:r w:rsidRPr="001271D7">
        <w:rPr>
          <w:rFonts w:eastAsia="Calibri"/>
          <w:lang w:eastAsia="ru-RU"/>
        </w:rPr>
        <w:t>В соответствии с формулировкой Экологического кодекса, общая нагрузка на атмосферный</w:t>
      </w:r>
      <w:r>
        <w:rPr>
          <w:rFonts w:eastAsia="Calibri"/>
          <w:lang w:eastAsia="ru-RU"/>
        </w:rPr>
        <w:t xml:space="preserve"> </w:t>
      </w:r>
      <w:r w:rsidRPr="001271D7">
        <w:rPr>
          <w:rFonts w:eastAsia="Calibri"/>
          <w:lang w:eastAsia="ru-RU"/>
        </w:rPr>
        <w:t>воздух в пределах области воздействия не должна приводить к нарушению установленных</w:t>
      </w:r>
      <w:r>
        <w:rPr>
          <w:rFonts w:eastAsia="Calibri"/>
          <w:lang w:eastAsia="ru-RU"/>
        </w:rPr>
        <w:t xml:space="preserve"> </w:t>
      </w:r>
      <w:r w:rsidRPr="001271D7">
        <w:rPr>
          <w:rFonts w:eastAsia="Calibri"/>
          <w:lang w:eastAsia="ru-RU"/>
        </w:rPr>
        <w:t>экологических нормативов качества окружающей среды. По результатам моделирования</w:t>
      </w:r>
      <w:r>
        <w:rPr>
          <w:rFonts w:eastAsia="Calibri"/>
          <w:lang w:eastAsia="ru-RU"/>
        </w:rPr>
        <w:t xml:space="preserve"> </w:t>
      </w:r>
      <w:r w:rsidRPr="001271D7">
        <w:rPr>
          <w:rFonts w:eastAsia="Calibri"/>
          <w:lang w:eastAsia="ru-RU"/>
        </w:rPr>
        <w:t>рассеивания ЗВ в атмосфере, максимальный радиус области воздействия, где Сi ≥ 1 ПДК,</w:t>
      </w:r>
      <w:r>
        <w:rPr>
          <w:rFonts w:eastAsia="Calibri"/>
          <w:lang w:eastAsia="ru-RU"/>
        </w:rPr>
        <w:t xml:space="preserve"> </w:t>
      </w:r>
      <w:r w:rsidRPr="001271D7">
        <w:rPr>
          <w:rFonts w:eastAsia="Calibri"/>
          <w:lang w:eastAsia="ru-RU"/>
        </w:rPr>
        <w:t>составляет 4.8 км.</w:t>
      </w:r>
    </w:p>
    <w:p w14:paraId="1F7E2481" w14:textId="77777777" w:rsidR="005E48AD" w:rsidRPr="001271D7" w:rsidRDefault="005E48AD" w:rsidP="005E48AD">
      <w:pPr>
        <w:widowControl/>
        <w:adjustRightInd w:val="0"/>
        <w:spacing w:line="288" w:lineRule="auto"/>
        <w:ind w:firstLine="737"/>
        <w:jc w:val="both"/>
        <w:rPr>
          <w:rFonts w:eastAsia="Calibri"/>
          <w:lang w:eastAsia="ru-RU"/>
        </w:rPr>
      </w:pPr>
      <w:r w:rsidRPr="001271D7">
        <w:rPr>
          <w:rFonts w:eastAsia="Calibri"/>
          <w:lang w:eastAsia="ru-RU"/>
        </w:rPr>
        <w:t>В соответствии с формулировкой Санитарных правил "Санитарно-эпидемиологические</w:t>
      </w:r>
      <w:r>
        <w:rPr>
          <w:rFonts w:eastAsia="Calibri"/>
          <w:lang w:eastAsia="ru-RU"/>
        </w:rPr>
        <w:t xml:space="preserve"> </w:t>
      </w:r>
      <w:r w:rsidRPr="001271D7">
        <w:rPr>
          <w:rFonts w:eastAsia="Calibri"/>
          <w:lang w:eastAsia="ru-RU"/>
        </w:rPr>
        <w:t>требования к санитарно-защитным зонам объектов, являющихся объектами воздействия на</w:t>
      </w:r>
      <w:r>
        <w:rPr>
          <w:rFonts w:eastAsia="Calibri"/>
          <w:lang w:eastAsia="ru-RU"/>
        </w:rPr>
        <w:t xml:space="preserve"> </w:t>
      </w:r>
      <w:r w:rsidRPr="001271D7">
        <w:rPr>
          <w:rFonts w:eastAsia="Calibri"/>
          <w:lang w:eastAsia="ru-RU"/>
        </w:rPr>
        <w:t>среду обитания и здоровье человека", п. 5: «Объектами (источниками) воздействия на среду</w:t>
      </w:r>
      <w:r>
        <w:rPr>
          <w:rFonts w:eastAsia="Calibri"/>
          <w:lang w:eastAsia="ru-RU"/>
        </w:rPr>
        <w:t xml:space="preserve"> </w:t>
      </w:r>
      <w:r w:rsidRPr="001271D7">
        <w:rPr>
          <w:rFonts w:eastAsia="Calibri"/>
          <w:lang w:eastAsia="ru-RU"/>
        </w:rPr>
        <w:t>обитания и здоровье человека являются объекты, для которых уровни создаваемого</w:t>
      </w:r>
      <w:r>
        <w:rPr>
          <w:rFonts w:eastAsia="Calibri"/>
          <w:lang w:eastAsia="ru-RU"/>
        </w:rPr>
        <w:t xml:space="preserve"> </w:t>
      </w:r>
      <w:r w:rsidRPr="001271D7">
        <w:rPr>
          <w:rFonts w:eastAsia="Calibri"/>
          <w:lang w:eastAsia="ru-RU"/>
        </w:rPr>
        <w:t>загрязнения за пределами территории (промышленной площадки) объекта превышают 0.1</w:t>
      </w:r>
      <w:r>
        <w:rPr>
          <w:rFonts w:eastAsia="Calibri"/>
          <w:lang w:eastAsia="ru-RU"/>
        </w:rPr>
        <w:t xml:space="preserve"> </w:t>
      </w:r>
      <w:r w:rsidRPr="001271D7">
        <w:rPr>
          <w:rFonts w:eastAsia="Calibri"/>
          <w:lang w:eastAsia="ru-RU"/>
        </w:rPr>
        <w:t>предельно-допустимую концентрацию (далее – ПДК) и (или) предельно-допустимый уровень</w:t>
      </w:r>
      <w:r>
        <w:rPr>
          <w:rFonts w:eastAsia="Calibri"/>
          <w:lang w:eastAsia="ru-RU"/>
        </w:rPr>
        <w:t xml:space="preserve"> </w:t>
      </w:r>
      <w:r w:rsidRPr="001271D7">
        <w:rPr>
          <w:rFonts w:eastAsia="Calibri"/>
          <w:lang w:eastAsia="ru-RU"/>
        </w:rPr>
        <w:t xml:space="preserve">(далее – ПДУ) или вклад в загрязнение жилых зон превышает 0.1 ПДК». </w:t>
      </w:r>
    </w:p>
    <w:p w14:paraId="70866679" w14:textId="77777777" w:rsidR="005E48AD" w:rsidRDefault="005E48AD">
      <w:pPr>
        <w:pStyle w:val="3"/>
        <w:spacing w:before="1"/>
        <w:ind w:left="930"/>
        <w:sectPr w:rsidR="005E48AD" w:rsidSect="005E48AD">
          <w:pgSz w:w="11910" w:h="16840"/>
          <w:pgMar w:top="1418" w:right="851" w:bottom="851" w:left="1418" w:header="737" w:footer="964" w:gutter="0"/>
          <w:cols w:space="720"/>
          <w:docGrid w:linePitch="299"/>
        </w:sectPr>
      </w:pPr>
    </w:p>
    <w:p w14:paraId="1CB1DD29" w14:textId="77777777" w:rsidR="005E48AD" w:rsidRPr="00FD0B7A" w:rsidRDefault="005E48AD" w:rsidP="005E48AD">
      <w:pPr>
        <w:pStyle w:val="1"/>
        <w:numPr>
          <w:ilvl w:val="0"/>
          <w:numId w:val="26"/>
        </w:numPr>
        <w:tabs>
          <w:tab w:val="left" w:pos="1701"/>
        </w:tabs>
        <w:spacing w:before="0" w:line="288" w:lineRule="auto"/>
        <w:ind w:left="0" w:firstLine="737"/>
        <w:rPr>
          <w:caps/>
          <w:spacing w:val="-2"/>
          <w:sz w:val="22"/>
          <w:szCs w:val="22"/>
        </w:rPr>
      </w:pPr>
      <w:bookmarkStart w:id="61" w:name="_Toc69395158"/>
      <w:bookmarkStart w:id="62" w:name="_Toc216360348"/>
      <w:bookmarkStart w:id="63" w:name="_Toc221887912"/>
      <w:r w:rsidRPr="00FD0B7A">
        <w:rPr>
          <w:caps/>
          <w:spacing w:val="-2"/>
          <w:sz w:val="22"/>
          <w:szCs w:val="22"/>
        </w:rPr>
        <w:lastRenderedPageBreak/>
        <w:t>Мероприятия по уменьшению выбросов в атмосферу</w:t>
      </w:r>
      <w:bookmarkEnd w:id="61"/>
      <w:bookmarkEnd w:id="62"/>
      <w:bookmarkEnd w:id="63"/>
    </w:p>
    <w:p w14:paraId="6E7E29E9" w14:textId="17E724F3" w:rsidR="005E48AD" w:rsidRPr="0038785A" w:rsidRDefault="005E48AD" w:rsidP="005E48AD">
      <w:pPr>
        <w:pStyle w:val="aa"/>
        <w:spacing w:before="0" w:line="288" w:lineRule="auto"/>
        <w:ind w:firstLine="737"/>
        <w:rPr>
          <w:rFonts w:ascii="Arial" w:hAnsi="Arial" w:cs="Arial"/>
          <w:sz w:val="22"/>
          <w:szCs w:val="22"/>
        </w:rPr>
      </w:pPr>
      <w:r w:rsidRPr="0038785A">
        <w:rPr>
          <w:rFonts w:ascii="Arial" w:hAnsi="Arial" w:cs="Arial"/>
          <w:sz w:val="22"/>
          <w:szCs w:val="22"/>
        </w:rPr>
        <w:t xml:space="preserve">На период нормирования на объектах ТОО </w:t>
      </w:r>
      <w:r w:rsidRPr="005E48AD">
        <w:rPr>
          <w:rFonts w:ascii="Arial" w:hAnsi="Arial" w:cs="Arial"/>
          <w:sz w:val="22"/>
          <w:szCs w:val="22"/>
        </w:rPr>
        <w:t>«CASPIAN ECO SERVICE» специальные</w:t>
      </w:r>
      <w:r w:rsidRPr="0038785A">
        <w:rPr>
          <w:rFonts w:ascii="Arial" w:hAnsi="Arial" w:cs="Arial"/>
          <w:sz w:val="22"/>
          <w:szCs w:val="22"/>
        </w:rPr>
        <w:t xml:space="preserve"> технические мероприятия по снижению объемов выбросов загрязняющих веществ в атмосферу с целью достижения нормативов ПДВ не предусматриваются (таблица 3.7 проекта), так как на границах ближайших жилых зон по всем загрязняющим веществам приземные концентрации с учетом фона не превышают предельно допустимых значений (ПДК), установленных санитарными правилами. </w:t>
      </w:r>
    </w:p>
    <w:p w14:paraId="791ABC70" w14:textId="5621D339" w:rsidR="005E48AD" w:rsidRPr="0038785A" w:rsidRDefault="005E48AD" w:rsidP="005E48AD">
      <w:pPr>
        <w:pStyle w:val="20"/>
        <w:numPr>
          <w:ilvl w:val="12"/>
          <w:numId w:val="0"/>
        </w:numPr>
        <w:spacing w:after="0" w:line="288" w:lineRule="auto"/>
        <w:ind w:firstLine="737"/>
        <w:jc w:val="both"/>
        <w:rPr>
          <w:rFonts w:ascii="Arial" w:hAnsi="Arial" w:cs="Arial"/>
          <w:color w:val="000000"/>
          <w:lang w:eastAsia="ru-RU"/>
        </w:rPr>
      </w:pPr>
      <w:r w:rsidRPr="0038785A">
        <w:rPr>
          <w:rFonts w:ascii="Arial" w:hAnsi="Arial" w:cs="Arial"/>
          <w:color w:val="000000"/>
          <w:lang w:eastAsia="ru-RU"/>
        </w:rPr>
        <w:t>На период нормирования (20</w:t>
      </w:r>
      <w:r>
        <w:rPr>
          <w:rFonts w:ascii="Arial" w:hAnsi="Arial" w:cs="Arial"/>
          <w:color w:val="000000"/>
          <w:lang w:eastAsia="ru-RU"/>
        </w:rPr>
        <w:t>26</w:t>
      </w:r>
      <w:r w:rsidRPr="0038785A">
        <w:rPr>
          <w:rFonts w:ascii="Arial" w:hAnsi="Arial" w:cs="Arial"/>
          <w:color w:val="000000"/>
          <w:lang w:eastAsia="ru-RU"/>
        </w:rPr>
        <w:t xml:space="preserve"> – 20</w:t>
      </w:r>
      <w:r>
        <w:rPr>
          <w:rFonts w:ascii="Arial" w:hAnsi="Arial" w:cs="Arial"/>
          <w:color w:val="000000"/>
          <w:lang w:eastAsia="ru-RU"/>
        </w:rPr>
        <w:t>31</w:t>
      </w:r>
      <w:r w:rsidRPr="0038785A">
        <w:rPr>
          <w:rFonts w:ascii="Arial" w:hAnsi="Arial" w:cs="Arial"/>
          <w:color w:val="000000"/>
          <w:lang w:eastAsia="ru-RU"/>
        </w:rPr>
        <w:t xml:space="preserve"> гг.) разработка плана специальных мероприятий, направленных на поэтапное снижение выбросов загрязняющих веществ в атмосферу, не производилась, так как согласно проведенному на существующее положение и перспективу сводному расчету приземные концентрации выбрасываемых з</w:t>
      </w:r>
      <w:r w:rsidR="00B04963">
        <w:rPr>
          <w:rFonts w:ascii="Arial" w:hAnsi="Arial" w:cs="Arial"/>
          <w:color w:val="000000"/>
          <w:lang w:eastAsia="ru-RU"/>
        </w:rPr>
        <w:t>агрязняющих веществ на границе</w:t>
      </w:r>
      <w:r w:rsidRPr="0038785A">
        <w:rPr>
          <w:rFonts w:ascii="Arial" w:hAnsi="Arial" w:cs="Arial"/>
          <w:color w:val="000000"/>
          <w:lang w:eastAsia="ru-RU"/>
        </w:rPr>
        <w:t xml:space="preserve"> установленной санитарно-защитной зоны и ближайшей жилой зоны не превышают предельно-допустимые концентрации, установленные для населенных мест.</w:t>
      </w:r>
    </w:p>
    <w:p w14:paraId="11BC0B01" w14:textId="77777777" w:rsidR="005E48AD" w:rsidRPr="0038785A" w:rsidRDefault="005E48AD" w:rsidP="005E48AD">
      <w:pPr>
        <w:pStyle w:val="aa"/>
        <w:spacing w:before="0" w:line="288" w:lineRule="auto"/>
        <w:ind w:firstLine="737"/>
        <w:rPr>
          <w:rFonts w:ascii="Arial" w:hAnsi="Arial" w:cs="Arial"/>
          <w:sz w:val="22"/>
          <w:szCs w:val="22"/>
        </w:rPr>
      </w:pPr>
      <w:r w:rsidRPr="0038785A">
        <w:rPr>
          <w:rFonts w:ascii="Arial" w:hAnsi="Arial" w:cs="Arial"/>
          <w:sz w:val="22"/>
          <w:szCs w:val="22"/>
        </w:rPr>
        <w:t>Для уменьшения влияния работающего технологического оборудования объектов предприятия на состояние атмосферного воздуха, сокращения объемов выбросов загрязняющих веществ, снижения их приземных концентраций и предотвращения сверхнормативных и аварийных выбросов вредных веществ в атмосферу на предприятии реализуется комплекс планировочных и технологических мероприятий.</w:t>
      </w:r>
    </w:p>
    <w:p w14:paraId="75FED1A5" w14:textId="77777777" w:rsidR="005E48AD" w:rsidRPr="0038785A" w:rsidRDefault="005E48AD" w:rsidP="005E48AD">
      <w:pPr>
        <w:pStyle w:val="30"/>
        <w:spacing w:after="0" w:line="288" w:lineRule="auto"/>
        <w:ind w:left="0" w:firstLine="737"/>
        <w:rPr>
          <w:sz w:val="22"/>
          <w:szCs w:val="22"/>
        </w:rPr>
      </w:pPr>
      <w:r w:rsidRPr="0038785A">
        <w:rPr>
          <w:sz w:val="22"/>
          <w:szCs w:val="22"/>
        </w:rPr>
        <w:t>Основными мероприятиями по уменьшению образования загрязняющих веществ и охране атмосферного воздуха при производственной деятельности предприятия являются:</w:t>
      </w:r>
    </w:p>
    <w:p w14:paraId="4BBD8E31" w14:textId="77777777" w:rsidR="005E48AD" w:rsidRPr="0038785A" w:rsidRDefault="005E48AD" w:rsidP="005E48AD">
      <w:pPr>
        <w:widowControl/>
        <w:numPr>
          <w:ilvl w:val="0"/>
          <w:numId w:val="37"/>
        </w:numPr>
        <w:autoSpaceDE/>
        <w:autoSpaceDN/>
        <w:spacing w:line="288" w:lineRule="auto"/>
        <w:ind w:left="0" w:firstLine="737"/>
        <w:jc w:val="both"/>
      </w:pPr>
      <w:r w:rsidRPr="0038785A">
        <w:t>выбор режима работы технологического оборудования и технологий, обеспечивающих соблюдение нормативов предельно допустимых выбросов (ПДВ) и поддержание уровня загрязнения атмосферного воздуха ниже ПДК;</w:t>
      </w:r>
    </w:p>
    <w:p w14:paraId="4204D354" w14:textId="77777777" w:rsidR="005E48AD" w:rsidRPr="0038785A" w:rsidRDefault="005E48AD" w:rsidP="005E48AD">
      <w:pPr>
        <w:widowControl/>
        <w:numPr>
          <w:ilvl w:val="0"/>
          <w:numId w:val="37"/>
        </w:numPr>
        <w:autoSpaceDE/>
        <w:autoSpaceDN/>
        <w:spacing w:line="288" w:lineRule="auto"/>
        <w:ind w:left="0" w:firstLine="737"/>
        <w:jc w:val="both"/>
      </w:pPr>
      <w:r w:rsidRPr="0038785A">
        <w:t>создание системы учета и контроля за выбросами загрязняющих веществ по составу и количеству с учетом их суммации;</w:t>
      </w:r>
    </w:p>
    <w:p w14:paraId="4E2C1C13" w14:textId="77777777" w:rsidR="005E48AD" w:rsidRPr="0038785A" w:rsidRDefault="005E48AD" w:rsidP="005E48AD">
      <w:pPr>
        <w:widowControl/>
        <w:numPr>
          <w:ilvl w:val="0"/>
          <w:numId w:val="37"/>
        </w:numPr>
        <w:autoSpaceDE/>
        <w:autoSpaceDN/>
        <w:spacing w:line="288" w:lineRule="auto"/>
        <w:ind w:left="0" w:firstLine="737"/>
        <w:jc w:val="both"/>
      </w:pPr>
      <w:r w:rsidRPr="0038785A">
        <w:t>проведение работ по ремонту оборудования при благоприятных метеорологических условиях (ветер от населенных пунктов, отсутствие штилей, приземных инверсий, опасных скоростей ветра и т. д.);</w:t>
      </w:r>
    </w:p>
    <w:p w14:paraId="0D3DE796" w14:textId="77777777" w:rsidR="005E48AD" w:rsidRPr="0038785A" w:rsidRDefault="005E48AD" w:rsidP="005E48AD">
      <w:pPr>
        <w:widowControl/>
        <w:numPr>
          <w:ilvl w:val="0"/>
          <w:numId w:val="37"/>
        </w:numPr>
        <w:autoSpaceDE/>
        <w:autoSpaceDN/>
        <w:spacing w:line="288" w:lineRule="auto"/>
        <w:ind w:left="0" w:firstLine="737"/>
        <w:jc w:val="both"/>
      </w:pPr>
      <w:r w:rsidRPr="0038785A">
        <w:t>размещение стационарных источников загрязнения атмосферы (двигатели внутреннего сгорания, сварочные посты и другое оборудование) с учетом господствующего направления ветра в районе производства работ для обеспечения санитарных норм рабочей и селетебной зон;</w:t>
      </w:r>
    </w:p>
    <w:p w14:paraId="1AEA2170" w14:textId="77777777" w:rsidR="005E48AD" w:rsidRPr="0038785A" w:rsidRDefault="005E48AD" w:rsidP="005E48AD">
      <w:pPr>
        <w:widowControl/>
        <w:numPr>
          <w:ilvl w:val="0"/>
          <w:numId w:val="37"/>
        </w:numPr>
        <w:autoSpaceDE/>
        <w:autoSpaceDN/>
        <w:spacing w:line="288" w:lineRule="auto"/>
        <w:ind w:left="0" w:firstLine="737"/>
        <w:jc w:val="both"/>
      </w:pPr>
      <w:r w:rsidRPr="0038785A">
        <w:t>применение оборудования и строительной техники с минимальными выбросами в атмосферу;</w:t>
      </w:r>
    </w:p>
    <w:p w14:paraId="23118527" w14:textId="77777777" w:rsidR="005E48AD" w:rsidRPr="0038785A" w:rsidRDefault="005E48AD" w:rsidP="005E48AD">
      <w:pPr>
        <w:widowControl/>
        <w:numPr>
          <w:ilvl w:val="0"/>
          <w:numId w:val="37"/>
        </w:numPr>
        <w:autoSpaceDE/>
        <w:autoSpaceDN/>
        <w:spacing w:line="288" w:lineRule="auto"/>
        <w:ind w:left="0" w:firstLine="737"/>
        <w:jc w:val="both"/>
      </w:pPr>
      <w:r w:rsidRPr="0038785A">
        <w:t>своевременное проведение планово-предупредительных ремонтов и профилактики технологического оборудования;</w:t>
      </w:r>
    </w:p>
    <w:p w14:paraId="722DFD3C" w14:textId="77777777" w:rsidR="005E48AD" w:rsidRPr="0038785A" w:rsidRDefault="005E48AD" w:rsidP="005E48AD">
      <w:pPr>
        <w:pStyle w:val="20"/>
        <w:widowControl/>
        <w:numPr>
          <w:ilvl w:val="0"/>
          <w:numId w:val="37"/>
        </w:numPr>
        <w:autoSpaceDE/>
        <w:autoSpaceDN/>
        <w:spacing w:after="0" w:line="288" w:lineRule="auto"/>
        <w:ind w:left="0" w:firstLine="737"/>
        <w:jc w:val="both"/>
        <w:rPr>
          <w:rFonts w:ascii="Arial" w:hAnsi="Arial" w:cs="Arial"/>
        </w:rPr>
      </w:pPr>
      <w:r w:rsidRPr="0038785A">
        <w:rPr>
          <w:rFonts w:ascii="Arial" w:hAnsi="Arial" w:cs="Arial"/>
        </w:rPr>
        <w:t>упорядоченное движение автотранспорта и другой техники по территории предприятия и разработка оптимальных схем его движения.</w:t>
      </w:r>
    </w:p>
    <w:p w14:paraId="66B35906" w14:textId="77777777" w:rsidR="00E05C32" w:rsidRPr="00E05C32" w:rsidRDefault="00E05C32" w:rsidP="00E05C32">
      <w:pPr>
        <w:widowControl/>
        <w:autoSpaceDE/>
        <w:autoSpaceDN/>
        <w:spacing w:line="288" w:lineRule="auto"/>
        <w:ind w:firstLine="737"/>
        <w:jc w:val="both"/>
        <w:rPr>
          <w:rFonts w:eastAsia="Times New Roman"/>
          <w:lang w:eastAsia="ru-RU"/>
        </w:rPr>
      </w:pPr>
      <w:r w:rsidRPr="00E05C32">
        <w:rPr>
          <w:rFonts w:eastAsia="Times New Roman"/>
          <w:bCs/>
          <w:lang w:eastAsia="ru-RU"/>
        </w:rPr>
        <w:t>Технологические мероприятия по обустройству и эксплуатации площадки хранения отходов предусматривают:</w:t>
      </w:r>
    </w:p>
    <w:p w14:paraId="096B17B8" w14:textId="77777777" w:rsidR="00E05C32" w:rsidRPr="00E05C32" w:rsidRDefault="00E05C32" w:rsidP="00E05C32">
      <w:pPr>
        <w:widowControl/>
        <w:numPr>
          <w:ilvl w:val="0"/>
          <w:numId w:val="36"/>
        </w:numPr>
        <w:autoSpaceDE/>
        <w:autoSpaceDN/>
        <w:spacing w:line="288" w:lineRule="auto"/>
        <w:ind w:left="0" w:firstLine="737"/>
        <w:jc w:val="both"/>
        <w:rPr>
          <w:rFonts w:eastAsia="Times New Roman"/>
          <w:lang w:eastAsia="ru-RU"/>
        </w:rPr>
      </w:pPr>
      <w:r w:rsidRPr="00E05C32">
        <w:rPr>
          <w:rFonts w:eastAsia="Times New Roman"/>
          <w:bCs/>
          <w:lang w:eastAsia="ru-RU"/>
        </w:rPr>
        <w:t>Твёрдое непроницаемое покрытие.</w:t>
      </w:r>
      <w:r w:rsidRPr="00E05C32">
        <w:rPr>
          <w:rFonts w:eastAsia="Times New Roman"/>
          <w:lang w:eastAsia="ru-RU"/>
        </w:rPr>
        <w:t xml:space="preserve"> Площадки должны иметь прочное водонепроницаемое покрытие (асфальт, бетон, тротуарная плитка), устойчивое к механическим нагрузкам и воздействию агрессивных веществ, содержащихся в отходах.</w:t>
      </w:r>
    </w:p>
    <w:p w14:paraId="6C79ADD5" w14:textId="77777777" w:rsidR="00E05C32" w:rsidRPr="00E05C32" w:rsidRDefault="00E05C32" w:rsidP="00E05C32">
      <w:pPr>
        <w:widowControl/>
        <w:numPr>
          <w:ilvl w:val="0"/>
          <w:numId w:val="36"/>
        </w:numPr>
        <w:autoSpaceDE/>
        <w:autoSpaceDN/>
        <w:spacing w:line="288" w:lineRule="auto"/>
        <w:ind w:left="0" w:firstLine="737"/>
        <w:jc w:val="both"/>
        <w:rPr>
          <w:rFonts w:eastAsia="Times New Roman"/>
          <w:lang w:eastAsia="ru-RU"/>
        </w:rPr>
      </w:pPr>
      <w:r w:rsidRPr="00E05C32">
        <w:rPr>
          <w:rFonts w:eastAsia="Times New Roman"/>
          <w:bCs/>
          <w:lang w:eastAsia="ru-RU"/>
        </w:rPr>
        <w:t>Защиту от атмосферных воздействий.</w:t>
      </w:r>
      <w:r w:rsidRPr="00E05C32">
        <w:rPr>
          <w:rFonts w:eastAsia="Times New Roman"/>
          <w:lang w:eastAsia="ru-RU"/>
        </w:rPr>
        <w:t xml:space="preserve"> Необходимо устройство навесов, укрытий либо использование закрытых приёмников-накопителей для предотвращения попадания атмосферных осадков, вымывания загрязняющих веществ и разнесения отходов ветром.</w:t>
      </w:r>
    </w:p>
    <w:p w14:paraId="130EA2DE" w14:textId="77777777" w:rsidR="00E05C32" w:rsidRPr="00E05C32" w:rsidRDefault="00E05C32" w:rsidP="00E05C32">
      <w:pPr>
        <w:widowControl/>
        <w:numPr>
          <w:ilvl w:val="0"/>
          <w:numId w:val="36"/>
        </w:numPr>
        <w:autoSpaceDE/>
        <w:autoSpaceDN/>
        <w:spacing w:line="288" w:lineRule="auto"/>
        <w:ind w:left="0" w:firstLine="737"/>
        <w:jc w:val="both"/>
        <w:rPr>
          <w:rFonts w:eastAsia="Times New Roman"/>
          <w:lang w:eastAsia="ru-RU"/>
        </w:rPr>
      </w:pPr>
      <w:r w:rsidRPr="00E05C32">
        <w:rPr>
          <w:rFonts w:eastAsia="Times New Roman"/>
          <w:bCs/>
          <w:lang w:eastAsia="ru-RU"/>
        </w:rPr>
        <w:lastRenderedPageBreak/>
        <w:t>Рациональное размещение.</w:t>
      </w:r>
      <w:r w:rsidRPr="00E05C32">
        <w:rPr>
          <w:rFonts w:eastAsia="Times New Roman"/>
          <w:lang w:eastAsia="ru-RU"/>
        </w:rPr>
        <w:t xml:space="preserve"> Площадка должна располагаться с подветренной стороны по отношению к производственным зданиям и жилой застройке с учётом санитарных разрывов.</w:t>
      </w:r>
    </w:p>
    <w:p w14:paraId="338AD413" w14:textId="77777777" w:rsidR="00E05C32" w:rsidRPr="00E05C32" w:rsidRDefault="00E05C32" w:rsidP="00E05C32">
      <w:pPr>
        <w:widowControl/>
        <w:numPr>
          <w:ilvl w:val="0"/>
          <w:numId w:val="36"/>
        </w:numPr>
        <w:autoSpaceDE/>
        <w:autoSpaceDN/>
        <w:spacing w:line="288" w:lineRule="auto"/>
        <w:ind w:left="0" w:firstLine="737"/>
        <w:jc w:val="both"/>
        <w:rPr>
          <w:rFonts w:eastAsia="Times New Roman"/>
          <w:lang w:eastAsia="ru-RU"/>
        </w:rPr>
      </w:pPr>
      <w:r w:rsidRPr="00E05C32">
        <w:rPr>
          <w:rFonts w:eastAsia="Times New Roman"/>
          <w:bCs/>
          <w:lang w:eastAsia="ru-RU"/>
        </w:rPr>
        <w:t>Раздельное складирование.</w:t>
      </w:r>
      <w:r w:rsidRPr="00E05C32">
        <w:rPr>
          <w:rFonts w:eastAsia="Times New Roman"/>
          <w:lang w:eastAsia="ru-RU"/>
        </w:rPr>
        <w:t xml:space="preserve"> Отходы должны храниться раздельно по видам и классам опасности в специально предназначенных контейнерах. Для токсичных и опасных отходов применяется герметичная, химически стойкая тара.</w:t>
      </w:r>
    </w:p>
    <w:p w14:paraId="6FF6A3EF" w14:textId="77777777" w:rsidR="00E05C32" w:rsidRPr="00E05C32" w:rsidRDefault="00E05C32" w:rsidP="00E05C32">
      <w:pPr>
        <w:widowControl/>
        <w:numPr>
          <w:ilvl w:val="0"/>
          <w:numId w:val="36"/>
        </w:numPr>
        <w:autoSpaceDE/>
        <w:autoSpaceDN/>
        <w:spacing w:line="288" w:lineRule="auto"/>
        <w:ind w:left="0" w:firstLine="737"/>
        <w:jc w:val="both"/>
        <w:rPr>
          <w:rFonts w:eastAsia="Times New Roman"/>
          <w:lang w:eastAsia="ru-RU"/>
        </w:rPr>
      </w:pPr>
      <w:r w:rsidRPr="00E05C32">
        <w:rPr>
          <w:rFonts w:eastAsia="Times New Roman"/>
          <w:bCs/>
          <w:lang w:eastAsia="ru-RU"/>
        </w:rPr>
        <w:t>Ограждение и обозначение территории.</w:t>
      </w:r>
      <w:r w:rsidRPr="00E05C32">
        <w:rPr>
          <w:rFonts w:eastAsia="Times New Roman"/>
          <w:lang w:eastAsia="ru-RU"/>
        </w:rPr>
        <w:t xml:space="preserve"> Площадка подлежит ограждению по периметру, оснащению предупреждающими знаками и достаточным освещением.</w:t>
      </w:r>
    </w:p>
    <w:p w14:paraId="63FBE927" w14:textId="77777777" w:rsidR="00E05C32" w:rsidRPr="00E05C32" w:rsidRDefault="00E05C32" w:rsidP="00E05C32">
      <w:pPr>
        <w:widowControl/>
        <w:numPr>
          <w:ilvl w:val="0"/>
          <w:numId w:val="36"/>
        </w:numPr>
        <w:autoSpaceDE/>
        <w:autoSpaceDN/>
        <w:spacing w:line="288" w:lineRule="auto"/>
        <w:ind w:left="0" w:firstLine="737"/>
        <w:jc w:val="both"/>
        <w:rPr>
          <w:rFonts w:eastAsia="Times New Roman"/>
          <w:lang w:eastAsia="ru-RU"/>
        </w:rPr>
      </w:pPr>
      <w:r w:rsidRPr="00E05C32">
        <w:rPr>
          <w:rFonts w:eastAsia="Times New Roman"/>
          <w:bCs/>
          <w:lang w:eastAsia="ru-RU"/>
        </w:rPr>
        <w:t>Соблюдение санитарных требований.</w:t>
      </w:r>
      <w:r w:rsidRPr="00E05C32">
        <w:rPr>
          <w:rFonts w:eastAsia="Times New Roman"/>
          <w:lang w:eastAsia="ru-RU"/>
        </w:rPr>
        <w:t xml:space="preserve"> Необходимо обеспечивать регулярную уборку территории, своевременный вывоз отходов, ведение учёта их образования и движения, а также исключение загрязнения почвы, поверхностных и подземных вод.</w:t>
      </w:r>
    </w:p>
    <w:p w14:paraId="0E68286C" w14:textId="36AF2F49" w:rsidR="005E48AD" w:rsidRPr="00E05C32" w:rsidRDefault="00E05C32" w:rsidP="00E05C32">
      <w:pPr>
        <w:pStyle w:val="11"/>
        <w:numPr>
          <w:ilvl w:val="0"/>
          <w:numId w:val="36"/>
        </w:numPr>
        <w:spacing w:before="0" w:line="288" w:lineRule="auto"/>
        <w:ind w:left="0" w:firstLine="737"/>
        <w:rPr>
          <w:rFonts w:ascii="Arial" w:hAnsi="Arial" w:cs="Arial"/>
          <w:sz w:val="22"/>
          <w:szCs w:val="22"/>
        </w:rPr>
      </w:pPr>
      <w:r>
        <w:rPr>
          <w:rFonts w:ascii="Arial" w:hAnsi="Arial" w:cs="Arial"/>
          <w:sz w:val="22"/>
          <w:szCs w:val="22"/>
        </w:rPr>
        <w:t>О</w:t>
      </w:r>
      <w:r w:rsidR="005E48AD" w:rsidRPr="00E05C32">
        <w:rPr>
          <w:rFonts w:ascii="Arial" w:hAnsi="Arial" w:cs="Arial"/>
          <w:sz w:val="22"/>
          <w:szCs w:val="22"/>
        </w:rPr>
        <w:t>бучение и тренинг обслуживающего персонала.</w:t>
      </w:r>
    </w:p>
    <w:p w14:paraId="4CE371FA" w14:textId="77777777" w:rsidR="005E48AD" w:rsidRPr="0038785A" w:rsidRDefault="005E48AD" w:rsidP="005E48AD">
      <w:pPr>
        <w:pStyle w:val="aa"/>
        <w:spacing w:before="0" w:line="288" w:lineRule="auto"/>
        <w:ind w:firstLine="737"/>
        <w:rPr>
          <w:rFonts w:ascii="Arial" w:hAnsi="Arial" w:cs="Arial"/>
          <w:sz w:val="22"/>
          <w:szCs w:val="22"/>
        </w:rPr>
      </w:pPr>
      <w:r w:rsidRPr="0038785A">
        <w:rPr>
          <w:rFonts w:ascii="Arial" w:hAnsi="Arial" w:cs="Arial"/>
          <w:sz w:val="22"/>
          <w:szCs w:val="22"/>
        </w:rPr>
        <w:t>Автоматизация технологических процессов, обеспечивающая стабильность работы всего оборудования, с контролем и аварийной сигнализацией при нарушении заданного режима, позволит обслуживающему персоналу предотвратить возникновение аварийных ситуаций.</w:t>
      </w:r>
    </w:p>
    <w:p w14:paraId="4C986D3E" w14:textId="77777777" w:rsidR="005E48AD" w:rsidRPr="0038785A" w:rsidRDefault="005E48AD" w:rsidP="005E48AD">
      <w:pPr>
        <w:pStyle w:val="aa"/>
        <w:spacing w:before="0" w:line="288" w:lineRule="auto"/>
        <w:ind w:firstLine="737"/>
        <w:rPr>
          <w:rFonts w:ascii="Arial" w:hAnsi="Arial" w:cs="Arial"/>
          <w:sz w:val="22"/>
          <w:szCs w:val="22"/>
        </w:rPr>
      </w:pPr>
      <w:r w:rsidRPr="0038785A">
        <w:rPr>
          <w:rFonts w:ascii="Arial" w:hAnsi="Arial" w:cs="Arial"/>
          <w:sz w:val="22"/>
          <w:szCs w:val="22"/>
        </w:rPr>
        <w:t xml:space="preserve">К основным мероприятиям, предусмотренным на объектах предприятия, направленным на снижение выбросов загрязняющих веществ в атмосферу и обеспечивающим приземные концентрации в нормативных пределах, относятся следующие: </w:t>
      </w:r>
    </w:p>
    <w:p w14:paraId="2A9F4214" w14:textId="77777777" w:rsidR="005E48AD" w:rsidRPr="0038785A" w:rsidRDefault="005E48AD" w:rsidP="005E48AD">
      <w:pPr>
        <w:pStyle w:val="aa"/>
        <w:numPr>
          <w:ilvl w:val="0"/>
          <w:numId w:val="38"/>
        </w:numPr>
        <w:suppressAutoHyphens w:val="0"/>
        <w:spacing w:before="0" w:line="288" w:lineRule="auto"/>
        <w:ind w:left="0" w:firstLine="737"/>
        <w:rPr>
          <w:rFonts w:ascii="Arial" w:hAnsi="Arial" w:cs="Arial"/>
          <w:sz w:val="22"/>
          <w:szCs w:val="22"/>
        </w:rPr>
      </w:pPr>
      <w:r w:rsidRPr="0038785A">
        <w:rPr>
          <w:rFonts w:ascii="Arial" w:hAnsi="Arial" w:cs="Arial"/>
          <w:sz w:val="22"/>
          <w:szCs w:val="22"/>
        </w:rPr>
        <w:t>проведение работ по пылеподавлению;</w:t>
      </w:r>
    </w:p>
    <w:p w14:paraId="3AB6C16C" w14:textId="77777777" w:rsidR="005E48AD" w:rsidRPr="0038785A" w:rsidRDefault="005E48AD" w:rsidP="005E48AD">
      <w:pPr>
        <w:pStyle w:val="aa"/>
        <w:numPr>
          <w:ilvl w:val="0"/>
          <w:numId w:val="38"/>
        </w:numPr>
        <w:suppressAutoHyphens w:val="0"/>
        <w:spacing w:before="0" w:line="288" w:lineRule="auto"/>
        <w:ind w:left="0" w:firstLine="737"/>
        <w:rPr>
          <w:rFonts w:ascii="Arial" w:hAnsi="Arial" w:cs="Arial"/>
          <w:sz w:val="22"/>
          <w:szCs w:val="22"/>
        </w:rPr>
      </w:pPr>
      <w:r w:rsidRPr="0038785A">
        <w:rPr>
          <w:rFonts w:ascii="Arial" w:hAnsi="Arial" w:cs="Arial"/>
          <w:sz w:val="22"/>
          <w:szCs w:val="22"/>
        </w:rPr>
        <w:t>ведение контроля за расходом материальных средств: электродов, дизтоплива, краски, абразивного материала, сжиженных газов.</w:t>
      </w:r>
    </w:p>
    <w:p w14:paraId="10272301" w14:textId="77777777" w:rsidR="005E48AD" w:rsidRPr="0038785A" w:rsidRDefault="005E48AD" w:rsidP="005E48AD">
      <w:pPr>
        <w:pStyle w:val="aa"/>
        <w:numPr>
          <w:ilvl w:val="0"/>
          <w:numId w:val="38"/>
        </w:numPr>
        <w:suppressAutoHyphens w:val="0"/>
        <w:spacing w:before="0" w:line="288" w:lineRule="auto"/>
        <w:ind w:left="0" w:firstLine="737"/>
        <w:rPr>
          <w:rFonts w:ascii="Arial" w:hAnsi="Arial" w:cs="Arial"/>
          <w:sz w:val="22"/>
          <w:szCs w:val="22"/>
        </w:rPr>
      </w:pPr>
      <w:r w:rsidRPr="0038785A">
        <w:rPr>
          <w:rFonts w:ascii="Arial" w:hAnsi="Arial" w:cs="Arial"/>
          <w:sz w:val="22"/>
          <w:szCs w:val="22"/>
        </w:rPr>
        <w:t>мониторинг выбросов загрязняющих веществ на стационарных источниках загрязнения;</w:t>
      </w:r>
    </w:p>
    <w:p w14:paraId="48769DE0" w14:textId="2DE3062E" w:rsidR="005E48AD" w:rsidRPr="0038785A" w:rsidRDefault="005E48AD" w:rsidP="005E48AD">
      <w:pPr>
        <w:pStyle w:val="aa"/>
        <w:numPr>
          <w:ilvl w:val="0"/>
          <w:numId w:val="38"/>
        </w:numPr>
        <w:suppressAutoHyphens w:val="0"/>
        <w:spacing w:before="0" w:line="288" w:lineRule="auto"/>
        <w:ind w:left="0" w:firstLine="737"/>
        <w:rPr>
          <w:rFonts w:ascii="Arial" w:hAnsi="Arial" w:cs="Arial"/>
          <w:sz w:val="22"/>
          <w:szCs w:val="22"/>
        </w:rPr>
      </w:pPr>
      <w:r w:rsidRPr="0038785A">
        <w:rPr>
          <w:rFonts w:ascii="Arial" w:hAnsi="Arial" w:cs="Arial"/>
          <w:sz w:val="22"/>
          <w:szCs w:val="22"/>
        </w:rPr>
        <w:t xml:space="preserve">капитальный ремонт дизельэлектростанций </w:t>
      </w:r>
    </w:p>
    <w:p w14:paraId="09938347" w14:textId="77777777" w:rsidR="005E48AD" w:rsidRPr="0038785A" w:rsidRDefault="005E48AD" w:rsidP="005E48AD">
      <w:pPr>
        <w:pStyle w:val="aa"/>
        <w:spacing w:before="0" w:line="288" w:lineRule="auto"/>
        <w:ind w:firstLine="737"/>
        <w:rPr>
          <w:rFonts w:ascii="Arial" w:hAnsi="Arial" w:cs="Arial"/>
          <w:sz w:val="22"/>
          <w:szCs w:val="22"/>
        </w:rPr>
      </w:pPr>
      <w:r w:rsidRPr="0038785A">
        <w:rPr>
          <w:rFonts w:ascii="Arial" w:hAnsi="Arial" w:cs="Arial"/>
          <w:sz w:val="22"/>
          <w:szCs w:val="22"/>
        </w:rPr>
        <w:t xml:space="preserve">Кроме того, согласно «Техническому регламенту о требованиях к выбросам ЗВ автотранспортных средств, выпускаемых в обращение на территории РК» (утв. ППРК от 29.12.2007г. №1327 с </w:t>
      </w:r>
      <w:hyperlink r:id="rId22" w:history="1">
        <w:r w:rsidRPr="0038785A">
          <w:rPr>
            <w:rFonts w:ascii="Arial" w:hAnsi="Arial" w:cs="Arial"/>
            <w:sz w:val="22"/>
            <w:szCs w:val="22"/>
          </w:rPr>
          <w:t>изменениями и дополнениями</w:t>
        </w:r>
      </w:hyperlink>
      <w:r w:rsidRPr="0038785A">
        <w:rPr>
          <w:rFonts w:ascii="Arial" w:hAnsi="Arial" w:cs="Arial"/>
          <w:sz w:val="22"/>
          <w:szCs w:val="22"/>
        </w:rPr>
        <w:t xml:space="preserve"> по состоянию на по состоянию на 04.02.2014 г.) введены в действие удельные нормативы выбросов с 1 января 2013 года - для автотранспортных средств, отвечающих экологическому классу-3,</w:t>
      </w:r>
      <w:r w:rsidRPr="0038785A">
        <w:rPr>
          <w:rStyle w:val="s3"/>
          <w:rFonts w:ascii="Arial" w:hAnsi="Arial" w:cs="Arial"/>
          <w:sz w:val="22"/>
          <w:szCs w:val="22"/>
        </w:rPr>
        <w:t xml:space="preserve"> </w:t>
      </w:r>
      <w:r w:rsidRPr="0038785A">
        <w:rPr>
          <w:rFonts w:ascii="Arial" w:hAnsi="Arial" w:cs="Arial"/>
          <w:sz w:val="22"/>
          <w:szCs w:val="22"/>
        </w:rPr>
        <w:t xml:space="preserve">с </w:t>
      </w:r>
      <w:r w:rsidRPr="0038785A">
        <w:rPr>
          <w:rStyle w:val="s0"/>
          <w:rFonts w:ascii="Arial" w:hAnsi="Arial" w:cs="Arial"/>
          <w:sz w:val="22"/>
          <w:szCs w:val="22"/>
        </w:rPr>
        <w:t xml:space="preserve">1 июля 2013 года - </w:t>
      </w:r>
      <w:r w:rsidRPr="0038785A">
        <w:rPr>
          <w:rFonts w:ascii="Arial" w:hAnsi="Arial" w:cs="Arial"/>
          <w:sz w:val="22"/>
          <w:szCs w:val="22"/>
        </w:rPr>
        <w:t>для ввозимых на территорию РК автотранспортных средств, отвечающих экологическому классу-4, с 1 января 2015 года - для автотранспортных средств категории М3, N2 и N3 с двигателями внутреннего сгорания, работающих на дизельном топливе, и с 1 января 2014 года - для производимых в Республике Казахстан автотранспортных средств.</w:t>
      </w:r>
    </w:p>
    <w:p w14:paraId="7B1FF9A8" w14:textId="77777777" w:rsidR="005E48AD" w:rsidRPr="0038785A" w:rsidRDefault="005E48AD" w:rsidP="005E48AD">
      <w:pPr>
        <w:pStyle w:val="aa"/>
        <w:spacing w:before="0" w:line="288" w:lineRule="auto"/>
        <w:ind w:firstLine="737"/>
        <w:rPr>
          <w:rFonts w:ascii="Arial" w:hAnsi="Arial" w:cs="Arial"/>
          <w:sz w:val="22"/>
          <w:szCs w:val="22"/>
        </w:rPr>
      </w:pPr>
      <w:r w:rsidRPr="0038785A">
        <w:rPr>
          <w:rFonts w:ascii="Arial" w:hAnsi="Arial" w:cs="Arial"/>
          <w:sz w:val="22"/>
          <w:szCs w:val="22"/>
        </w:rPr>
        <w:t>Для обеспечения выполнения удельных нормативов выбросов автотранспортных средств, находящихся на балансе предприятия, качество топлива должно соответствовать основным требованиям Технического регламента на каждом экологическом этапе.</w:t>
      </w:r>
    </w:p>
    <w:p w14:paraId="14B98B15" w14:textId="77777777" w:rsidR="005E48AD" w:rsidRPr="0038785A" w:rsidRDefault="005E48AD" w:rsidP="005E48AD">
      <w:pPr>
        <w:pStyle w:val="aa"/>
        <w:spacing w:before="0" w:line="288" w:lineRule="auto"/>
        <w:ind w:firstLine="737"/>
        <w:rPr>
          <w:rFonts w:ascii="Arial" w:hAnsi="Arial" w:cs="Arial"/>
          <w:sz w:val="22"/>
          <w:szCs w:val="22"/>
        </w:rPr>
      </w:pPr>
      <w:r w:rsidRPr="0038785A">
        <w:rPr>
          <w:rFonts w:ascii="Arial" w:hAnsi="Arial" w:cs="Arial"/>
          <w:sz w:val="22"/>
          <w:szCs w:val="22"/>
        </w:rPr>
        <w:t>Параметры применяемых машин, оборудования, транспортных средств в части состава отработавших газов в процессе эксплуатации должны соответствовать установленным стандартам и техническим условиям предприятия-изготовителя.</w:t>
      </w:r>
    </w:p>
    <w:p w14:paraId="2D197195" w14:textId="77777777" w:rsidR="005E48AD" w:rsidRPr="0038785A" w:rsidRDefault="005E48AD" w:rsidP="005E48AD">
      <w:pPr>
        <w:pStyle w:val="aa"/>
        <w:spacing w:before="0" w:line="288" w:lineRule="auto"/>
        <w:ind w:firstLine="737"/>
        <w:rPr>
          <w:rFonts w:ascii="Arial" w:hAnsi="Arial" w:cs="Arial"/>
          <w:sz w:val="22"/>
          <w:szCs w:val="22"/>
        </w:rPr>
      </w:pPr>
      <w:bookmarkStart w:id="64" w:name="SUB50603"/>
      <w:bookmarkEnd w:id="64"/>
      <w:r w:rsidRPr="0038785A">
        <w:rPr>
          <w:rFonts w:ascii="Arial" w:hAnsi="Arial" w:cs="Arial"/>
          <w:sz w:val="22"/>
          <w:szCs w:val="22"/>
        </w:rPr>
        <w:t>Определяющим условием минимального загрязнения атмосферы отработавшими газами двигателей автотранспорта является правильная эксплуатация двигателя, своевременная регулировка системы подачи и ввода топлива, а также регулировка системы зажигания.</w:t>
      </w:r>
    </w:p>
    <w:p w14:paraId="44272982" w14:textId="77777777" w:rsidR="005E48AD" w:rsidRPr="0038785A" w:rsidRDefault="005E48AD" w:rsidP="005E48AD">
      <w:pPr>
        <w:pStyle w:val="aa"/>
        <w:spacing w:before="0" w:line="288" w:lineRule="auto"/>
        <w:ind w:firstLine="737"/>
        <w:rPr>
          <w:rFonts w:ascii="Arial" w:hAnsi="Arial" w:cs="Arial"/>
          <w:sz w:val="22"/>
          <w:szCs w:val="22"/>
        </w:rPr>
      </w:pPr>
      <w:r w:rsidRPr="0038785A">
        <w:rPr>
          <w:rFonts w:ascii="Arial" w:hAnsi="Arial" w:cs="Arial"/>
          <w:sz w:val="22"/>
          <w:szCs w:val="22"/>
        </w:rPr>
        <w:t xml:space="preserve">При проведении технического обслуживания автотранспорта следует особое внимание уделять контрольным и регулировочным работам по системе питания, зажигания и </w:t>
      </w:r>
      <w:r w:rsidRPr="0038785A">
        <w:rPr>
          <w:rFonts w:ascii="Arial" w:hAnsi="Arial" w:cs="Arial"/>
          <w:sz w:val="22"/>
          <w:szCs w:val="22"/>
        </w:rPr>
        <w:lastRenderedPageBreak/>
        <w:t>газораспределительному механизму двигателя. Эти меры обеспечивают полное сгорание топлива, снижают его расход, значительно уменьшают выброс токсичных веществ.</w:t>
      </w:r>
    </w:p>
    <w:p w14:paraId="2D704BE6" w14:textId="4792CD4F" w:rsidR="005E48AD" w:rsidRPr="0038785A" w:rsidRDefault="005E48AD" w:rsidP="005E48AD">
      <w:pPr>
        <w:pStyle w:val="aa"/>
        <w:spacing w:before="0" w:line="288" w:lineRule="auto"/>
        <w:ind w:firstLine="737"/>
        <w:rPr>
          <w:rFonts w:ascii="Arial" w:hAnsi="Arial" w:cs="Arial"/>
          <w:sz w:val="22"/>
          <w:szCs w:val="22"/>
        </w:rPr>
      </w:pPr>
      <w:r w:rsidRPr="0038785A">
        <w:rPr>
          <w:rFonts w:ascii="Arial" w:hAnsi="Arial" w:cs="Arial"/>
          <w:sz w:val="22"/>
          <w:szCs w:val="22"/>
        </w:rPr>
        <w:t>Реализация мероприятий по охране атмосферного воздуха в сочетании с требуемой организацией производственного процесса и производственного контроля за состоянием окружающей среды позволяет обеспечивать соблюдение качества атмосферного воздуха, соответствующее нормативным критериям, и уменьшить негативную нагрузку на воздушный бассейн при эксплуатации производственных подразделений ТОО «</w:t>
      </w:r>
      <w:r w:rsidR="00E05C32" w:rsidRPr="005E48AD">
        <w:rPr>
          <w:rFonts w:ascii="Arial" w:hAnsi="Arial" w:cs="Arial"/>
          <w:sz w:val="22"/>
          <w:szCs w:val="22"/>
        </w:rPr>
        <w:t>CASPIAN ECO SERVICE</w:t>
      </w:r>
      <w:r w:rsidRPr="0038785A">
        <w:rPr>
          <w:rFonts w:ascii="Arial" w:hAnsi="Arial" w:cs="Arial"/>
          <w:sz w:val="22"/>
          <w:szCs w:val="22"/>
        </w:rPr>
        <w:t>».</w:t>
      </w:r>
    </w:p>
    <w:p w14:paraId="481C9111" w14:textId="77777777" w:rsidR="005E48AD" w:rsidRDefault="005E48AD" w:rsidP="005E48AD">
      <w:pPr>
        <w:pStyle w:val="TableParagraph"/>
        <w:jc w:val="center"/>
        <w:rPr>
          <w:rFonts w:ascii="Arial" w:hAnsi="Arial" w:cs="Arial"/>
        </w:rPr>
      </w:pPr>
    </w:p>
    <w:p w14:paraId="0AF62334" w14:textId="77777777" w:rsidR="005E48AD" w:rsidRDefault="005E48AD" w:rsidP="005E48AD">
      <w:pPr>
        <w:pStyle w:val="TableParagraph"/>
        <w:jc w:val="center"/>
        <w:rPr>
          <w:rFonts w:ascii="Arial" w:hAnsi="Arial" w:cs="Arial"/>
        </w:rPr>
      </w:pPr>
    </w:p>
    <w:p w14:paraId="1FB13631" w14:textId="77777777" w:rsidR="005E48AD" w:rsidRDefault="005E48AD" w:rsidP="005E48AD">
      <w:pPr>
        <w:pStyle w:val="TableParagraph"/>
        <w:jc w:val="center"/>
        <w:rPr>
          <w:rFonts w:ascii="Arial" w:hAnsi="Arial" w:cs="Arial"/>
        </w:rPr>
        <w:sectPr w:rsidR="005E48AD" w:rsidSect="005E48AD">
          <w:pgSz w:w="11910" w:h="16840"/>
          <w:pgMar w:top="1418" w:right="851" w:bottom="851" w:left="1418" w:header="737" w:footer="964" w:gutter="0"/>
          <w:cols w:space="720"/>
          <w:docGrid w:linePitch="299"/>
        </w:sectPr>
      </w:pPr>
    </w:p>
    <w:p w14:paraId="752484BC" w14:textId="77777777" w:rsidR="00B04963" w:rsidRPr="001F48FF" w:rsidRDefault="00B04963" w:rsidP="00B04963">
      <w:pPr>
        <w:pStyle w:val="1"/>
        <w:numPr>
          <w:ilvl w:val="0"/>
          <w:numId w:val="26"/>
        </w:numPr>
        <w:tabs>
          <w:tab w:val="left" w:pos="1701"/>
        </w:tabs>
        <w:spacing w:before="0" w:line="288" w:lineRule="auto"/>
        <w:ind w:left="0" w:firstLine="737"/>
        <w:rPr>
          <w:caps/>
          <w:spacing w:val="-2"/>
          <w:sz w:val="22"/>
          <w:szCs w:val="22"/>
        </w:rPr>
      </w:pPr>
      <w:bookmarkStart w:id="65" w:name="_Toc216360350"/>
      <w:bookmarkStart w:id="66" w:name="_Toc221887913"/>
      <w:r w:rsidRPr="001F48FF">
        <w:rPr>
          <w:caps/>
          <w:spacing w:val="-2"/>
          <w:sz w:val="22"/>
          <w:szCs w:val="22"/>
        </w:rPr>
        <w:lastRenderedPageBreak/>
        <w:t>Мероприятия по регулирования в период неблагоприятных метеорологических условий (НМУ)</w:t>
      </w:r>
      <w:bookmarkEnd w:id="65"/>
      <w:bookmarkEnd w:id="66"/>
    </w:p>
    <w:p w14:paraId="150528AB" w14:textId="77777777" w:rsidR="00B04963" w:rsidRPr="001F48FF" w:rsidRDefault="00B04963" w:rsidP="00B04963">
      <w:pPr>
        <w:widowControl/>
        <w:adjustRightInd w:val="0"/>
        <w:spacing w:line="288" w:lineRule="auto"/>
        <w:ind w:firstLine="737"/>
        <w:jc w:val="both"/>
        <w:rPr>
          <w:rFonts w:eastAsia="Calibri"/>
          <w:lang w:eastAsia="ru-RU"/>
        </w:rPr>
      </w:pPr>
      <w:r w:rsidRPr="001F48FF">
        <w:rPr>
          <w:rFonts w:eastAsia="Calibri"/>
          <w:lang w:eastAsia="ru-RU"/>
        </w:rPr>
        <w:t>НМУ – это метеорологические условия, способствующие накоплению (увеличению</w:t>
      </w:r>
      <w:r>
        <w:rPr>
          <w:rFonts w:eastAsia="Calibri"/>
          <w:lang w:eastAsia="ru-RU"/>
        </w:rPr>
        <w:t xml:space="preserve"> </w:t>
      </w:r>
      <w:r w:rsidRPr="001F48FF">
        <w:rPr>
          <w:rFonts w:eastAsia="Calibri"/>
          <w:lang w:eastAsia="ru-RU"/>
        </w:rPr>
        <w:t>концентрации) загрязняющих веществ в приземном слое атмосферы. К ним можно отнести</w:t>
      </w:r>
      <w:r>
        <w:rPr>
          <w:rFonts w:eastAsia="Calibri"/>
          <w:lang w:eastAsia="ru-RU"/>
        </w:rPr>
        <w:t xml:space="preserve"> </w:t>
      </w:r>
      <w:r w:rsidRPr="001F48FF">
        <w:rPr>
          <w:rFonts w:eastAsia="Calibri"/>
          <w:lang w:eastAsia="ru-RU"/>
        </w:rPr>
        <w:t>приподнятые инверсии, штили, туманы и другие сочетание неблагоприятных факторов.</w:t>
      </w:r>
    </w:p>
    <w:p w14:paraId="01F5F214" w14:textId="77777777" w:rsidR="00B04963" w:rsidRPr="001F48FF" w:rsidRDefault="00B04963" w:rsidP="00B04963">
      <w:pPr>
        <w:widowControl/>
        <w:adjustRightInd w:val="0"/>
        <w:spacing w:line="288" w:lineRule="auto"/>
        <w:ind w:firstLine="737"/>
        <w:jc w:val="both"/>
        <w:rPr>
          <w:rFonts w:eastAsia="Calibri"/>
          <w:lang w:eastAsia="ru-RU"/>
        </w:rPr>
      </w:pPr>
      <w:r w:rsidRPr="001F48FF">
        <w:rPr>
          <w:rFonts w:eastAsia="Calibri"/>
          <w:lang w:eastAsia="ru-RU"/>
        </w:rPr>
        <w:t>Под регулированием выбросов вредных веществ в атмосферу понимается их кратковременное</w:t>
      </w:r>
      <w:r>
        <w:rPr>
          <w:rFonts w:eastAsia="Calibri"/>
          <w:lang w:eastAsia="ru-RU"/>
        </w:rPr>
        <w:t xml:space="preserve"> </w:t>
      </w:r>
      <w:r w:rsidRPr="001F48FF">
        <w:rPr>
          <w:rFonts w:eastAsia="Calibri"/>
          <w:lang w:eastAsia="ru-RU"/>
        </w:rPr>
        <w:t>сокращение в периоды неблагоприятных метеорологических условий, приводящих к</w:t>
      </w:r>
      <w:r>
        <w:rPr>
          <w:rFonts w:eastAsia="Calibri"/>
          <w:lang w:eastAsia="ru-RU"/>
        </w:rPr>
        <w:t xml:space="preserve"> </w:t>
      </w:r>
      <w:r w:rsidRPr="001F48FF">
        <w:rPr>
          <w:rFonts w:eastAsia="Calibri"/>
          <w:lang w:eastAsia="ru-RU"/>
        </w:rPr>
        <w:t>формированию высокого уровня загрязнения воздуха. Регулирование выбросов</w:t>
      </w:r>
      <w:r>
        <w:rPr>
          <w:rFonts w:eastAsia="Calibri"/>
          <w:lang w:eastAsia="ru-RU"/>
        </w:rPr>
        <w:t xml:space="preserve"> </w:t>
      </w:r>
      <w:r w:rsidRPr="001F48FF">
        <w:rPr>
          <w:rFonts w:eastAsia="Calibri"/>
          <w:lang w:eastAsia="ru-RU"/>
        </w:rPr>
        <w:t>осуществляется с учетом прогноза НМУ на основе предупреждений о возможном опасном</w:t>
      </w:r>
      <w:r>
        <w:rPr>
          <w:rFonts w:eastAsia="Calibri"/>
          <w:lang w:eastAsia="ru-RU"/>
        </w:rPr>
        <w:t xml:space="preserve"> </w:t>
      </w:r>
      <w:r w:rsidRPr="001F48FF">
        <w:rPr>
          <w:rFonts w:eastAsia="Calibri"/>
          <w:lang w:eastAsia="ru-RU"/>
        </w:rPr>
        <w:t>росте концентрации загрязняющих веществ в воздухе с целью его предотвращения</w:t>
      </w:r>
    </w:p>
    <w:p w14:paraId="5354A775" w14:textId="77777777" w:rsidR="00B04963" w:rsidRPr="001F48FF" w:rsidRDefault="00B04963" w:rsidP="00B04963">
      <w:pPr>
        <w:widowControl/>
        <w:adjustRightInd w:val="0"/>
        <w:spacing w:line="288" w:lineRule="auto"/>
        <w:ind w:firstLine="737"/>
        <w:jc w:val="both"/>
        <w:rPr>
          <w:rFonts w:eastAsia="Calibri"/>
          <w:lang w:eastAsia="ru-RU"/>
        </w:rPr>
      </w:pPr>
      <w:r w:rsidRPr="001F48FF">
        <w:rPr>
          <w:rFonts w:eastAsia="Calibri"/>
          <w:lang w:eastAsia="ru-RU"/>
        </w:rPr>
        <w:t>Мероприятия по сокращению выбросов загрязняющих веществ в атмосферу в периоды НМУ</w:t>
      </w:r>
      <w:r>
        <w:rPr>
          <w:rFonts w:eastAsia="Calibri"/>
          <w:lang w:eastAsia="ru-RU"/>
        </w:rPr>
        <w:t xml:space="preserve"> </w:t>
      </w:r>
      <w:r w:rsidRPr="001F48FF">
        <w:rPr>
          <w:rFonts w:eastAsia="Calibri"/>
          <w:lang w:eastAsia="ru-RU"/>
        </w:rPr>
        <w:t>разрабатывают предприятия, организации, учреждения, имеющие стационарные источники</w:t>
      </w:r>
      <w:r>
        <w:rPr>
          <w:rFonts w:eastAsia="Calibri"/>
          <w:lang w:eastAsia="ru-RU"/>
        </w:rPr>
        <w:t xml:space="preserve"> </w:t>
      </w:r>
      <w:r w:rsidRPr="001F48FF">
        <w:rPr>
          <w:rFonts w:eastAsia="Calibri"/>
          <w:lang w:eastAsia="ru-RU"/>
        </w:rPr>
        <w:t>выброс</w:t>
      </w:r>
      <w:r>
        <w:rPr>
          <w:rFonts w:eastAsia="Calibri"/>
          <w:lang w:eastAsia="ru-RU"/>
        </w:rPr>
        <w:t xml:space="preserve"> </w:t>
      </w:r>
      <w:r w:rsidRPr="001F48FF">
        <w:rPr>
          <w:rFonts w:eastAsia="Calibri"/>
          <w:lang w:eastAsia="ru-RU"/>
        </w:rPr>
        <w:t>в, расположение в населенных пунктах, где подразделениями Казгидромета</w:t>
      </w:r>
      <w:r>
        <w:rPr>
          <w:rFonts w:eastAsia="Calibri"/>
          <w:lang w:eastAsia="ru-RU"/>
        </w:rPr>
        <w:t xml:space="preserve"> </w:t>
      </w:r>
      <w:r w:rsidRPr="001F48FF">
        <w:rPr>
          <w:rFonts w:eastAsia="Calibri"/>
          <w:lang w:eastAsia="ru-RU"/>
        </w:rPr>
        <w:t>проводятся или планируется проведение прогнозирования НМУ (Пр. Министра охраны</w:t>
      </w:r>
      <w:r>
        <w:rPr>
          <w:rFonts w:eastAsia="Calibri"/>
          <w:lang w:eastAsia="ru-RU"/>
        </w:rPr>
        <w:t xml:space="preserve"> </w:t>
      </w:r>
      <w:r w:rsidRPr="001F48FF">
        <w:rPr>
          <w:rFonts w:eastAsia="Calibri"/>
          <w:lang w:eastAsia="ru-RU"/>
        </w:rPr>
        <w:t>окружающей среды № 298 от 29.11.2010. Приложение 40).</w:t>
      </w:r>
    </w:p>
    <w:p w14:paraId="71A90434" w14:textId="77777777" w:rsidR="00B04963" w:rsidRPr="001F48FF" w:rsidRDefault="00B04963" w:rsidP="00B04963">
      <w:pPr>
        <w:widowControl/>
        <w:adjustRightInd w:val="0"/>
        <w:spacing w:line="288" w:lineRule="auto"/>
        <w:ind w:firstLine="737"/>
        <w:jc w:val="both"/>
        <w:rPr>
          <w:rFonts w:eastAsia="Calibri"/>
          <w:lang w:eastAsia="ru-RU"/>
        </w:rPr>
      </w:pPr>
      <w:r w:rsidRPr="001F48FF">
        <w:rPr>
          <w:rFonts w:eastAsia="Calibri"/>
          <w:lang w:eastAsia="ru-RU"/>
        </w:rPr>
        <w:t>Предупреждения составляются с учетом возможного наступления трех уровней загрязнения</w:t>
      </w:r>
      <w:r>
        <w:rPr>
          <w:rFonts w:eastAsia="Calibri"/>
          <w:lang w:eastAsia="ru-RU"/>
        </w:rPr>
        <w:t xml:space="preserve"> </w:t>
      </w:r>
      <w:r w:rsidRPr="001F48FF">
        <w:rPr>
          <w:rFonts w:eastAsia="Calibri"/>
          <w:lang w:eastAsia="ru-RU"/>
        </w:rPr>
        <w:t>атмосферы, которым соответствуют три режима работ предприятий в периоды НМУ. В</w:t>
      </w:r>
      <w:r>
        <w:rPr>
          <w:rFonts w:eastAsia="Calibri"/>
          <w:lang w:eastAsia="ru-RU"/>
        </w:rPr>
        <w:t xml:space="preserve"> </w:t>
      </w:r>
      <w:r w:rsidRPr="001F48FF">
        <w:rPr>
          <w:rFonts w:eastAsia="Calibri"/>
          <w:lang w:eastAsia="ru-RU"/>
        </w:rPr>
        <w:t>зависимости от уровня загрязнения должно быть обеспечено снижение концентраций</w:t>
      </w:r>
      <w:r>
        <w:rPr>
          <w:rFonts w:eastAsia="Calibri"/>
          <w:lang w:eastAsia="ru-RU"/>
        </w:rPr>
        <w:t xml:space="preserve"> </w:t>
      </w:r>
      <w:r w:rsidRPr="001F48FF">
        <w:rPr>
          <w:rFonts w:eastAsia="Calibri"/>
          <w:lang w:eastAsia="ru-RU"/>
        </w:rPr>
        <w:t>загрязняющих веществ в приземном слое атмосферы по первому режиму на 15-20%, по</w:t>
      </w:r>
      <w:r>
        <w:rPr>
          <w:rFonts w:eastAsia="Calibri"/>
          <w:lang w:eastAsia="ru-RU"/>
        </w:rPr>
        <w:t xml:space="preserve"> </w:t>
      </w:r>
      <w:r w:rsidRPr="001F48FF">
        <w:rPr>
          <w:rFonts w:eastAsia="Calibri"/>
          <w:lang w:eastAsia="ru-RU"/>
        </w:rPr>
        <w:t>второму на 20-40% и по третьему режиму на 40-60%.</w:t>
      </w:r>
    </w:p>
    <w:p w14:paraId="7C13216B" w14:textId="77777777" w:rsidR="00B04963" w:rsidRPr="001F48FF" w:rsidRDefault="00B04963" w:rsidP="00B04963">
      <w:pPr>
        <w:widowControl/>
        <w:adjustRightInd w:val="0"/>
        <w:spacing w:line="288" w:lineRule="auto"/>
        <w:ind w:firstLine="737"/>
        <w:jc w:val="both"/>
        <w:rPr>
          <w:rFonts w:eastAsia="Calibri"/>
          <w:lang w:eastAsia="ru-RU"/>
        </w:rPr>
      </w:pPr>
      <w:r w:rsidRPr="001F48FF">
        <w:rPr>
          <w:rFonts w:eastAsia="Calibri"/>
          <w:lang w:eastAsia="ru-RU"/>
        </w:rPr>
        <w:t>Одно из основных условий при разработке мероприятий по кратковременному сокращению</w:t>
      </w:r>
      <w:r>
        <w:rPr>
          <w:rFonts w:eastAsia="Calibri"/>
          <w:lang w:eastAsia="ru-RU"/>
        </w:rPr>
        <w:t xml:space="preserve"> </w:t>
      </w:r>
      <w:r w:rsidRPr="001F48FF">
        <w:rPr>
          <w:rFonts w:eastAsia="Calibri"/>
          <w:lang w:eastAsia="ru-RU"/>
        </w:rPr>
        <w:t>выбросов - выполнение мероприятий при НМУ не должно приводить ни к снижению</w:t>
      </w:r>
      <w:r>
        <w:rPr>
          <w:rFonts w:eastAsia="Calibri"/>
          <w:lang w:eastAsia="ru-RU"/>
        </w:rPr>
        <w:t xml:space="preserve"> </w:t>
      </w:r>
      <w:r w:rsidRPr="001F48FF">
        <w:rPr>
          <w:rFonts w:eastAsia="Calibri"/>
          <w:lang w:eastAsia="ru-RU"/>
        </w:rPr>
        <w:t>производства, ни к нарушению технологического процесса, следствием которого могут быть</w:t>
      </w:r>
      <w:r>
        <w:rPr>
          <w:rFonts w:eastAsia="Calibri"/>
          <w:lang w:eastAsia="ru-RU"/>
        </w:rPr>
        <w:t xml:space="preserve"> </w:t>
      </w:r>
      <w:r w:rsidRPr="001F48FF">
        <w:rPr>
          <w:rFonts w:eastAsia="Calibri"/>
          <w:lang w:eastAsia="ru-RU"/>
        </w:rPr>
        <w:t>аварийные ситуации.</w:t>
      </w:r>
    </w:p>
    <w:p w14:paraId="04F600AF" w14:textId="77777777" w:rsidR="00B04963" w:rsidRPr="001F48FF" w:rsidRDefault="00B04963" w:rsidP="00B04963">
      <w:pPr>
        <w:widowControl/>
        <w:adjustRightInd w:val="0"/>
        <w:spacing w:line="288" w:lineRule="auto"/>
        <w:ind w:firstLine="737"/>
        <w:jc w:val="both"/>
        <w:rPr>
          <w:rFonts w:eastAsia="Calibri"/>
          <w:lang w:eastAsia="ru-RU"/>
        </w:rPr>
      </w:pPr>
      <w:r w:rsidRPr="001F48FF">
        <w:rPr>
          <w:rFonts w:eastAsia="Calibri"/>
          <w:lang w:eastAsia="ru-RU"/>
        </w:rPr>
        <w:t>Учитывая специфику работы и удаленность от населенных пунктов и то, что в данном районе</w:t>
      </w:r>
      <w:r>
        <w:rPr>
          <w:rFonts w:eastAsia="Calibri"/>
          <w:lang w:eastAsia="ru-RU"/>
        </w:rPr>
        <w:t xml:space="preserve"> </w:t>
      </w:r>
      <w:r w:rsidRPr="001F48FF">
        <w:rPr>
          <w:rFonts w:eastAsia="Calibri"/>
          <w:lang w:eastAsia="ru-RU"/>
        </w:rPr>
        <w:t xml:space="preserve">подразделениями Казгидромет не проводится прогнозирование НМУ, на </w:t>
      </w:r>
      <w:r>
        <w:rPr>
          <w:rFonts w:eastAsia="Calibri"/>
          <w:lang w:eastAsia="ru-RU"/>
        </w:rPr>
        <w:t xml:space="preserve">предприятии </w:t>
      </w:r>
      <w:r w:rsidRPr="001F48FF">
        <w:rPr>
          <w:rFonts w:eastAsia="Calibri"/>
          <w:lang w:eastAsia="ru-RU"/>
        </w:rPr>
        <w:t>предусмотрены мероприятия только по I режиму работы в периоды НМУ, обеспечивающие</w:t>
      </w:r>
      <w:r>
        <w:rPr>
          <w:rFonts w:eastAsia="Calibri"/>
          <w:lang w:eastAsia="ru-RU"/>
        </w:rPr>
        <w:t xml:space="preserve"> </w:t>
      </w:r>
      <w:r w:rsidRPr="001F48FF">
        <w:rPr>
          <w:rFonts w:eastAsia="Calibri"/>
          <w:lang w:eastAsia="ru-RU"/>
        </w:rPr>
        <w:t>снижение загрязняющих веществ на 10-20%, которые носят организационно-технический</w:t>
      </w:r>
      <w:r>
        <w:rPr>
          <w:rFonts w:eastAsia="Calibri"/>
          <w:lang w:eastAsia="ru-RU"/>
        </w:rPr>
        <w:t xml:space="preserve"> </w:t>
      </w:r>
      <w:r w:rsidRPr="001F48FF">
        <w:rPr>
          <w:rFonts w:eastAsia="Calibri"/>
          <w:lang w:eastAsia="ru-RU"/>
        </w:rPr>
        <w:t>характер и осуществляются без снижения производительности предприятия:</w:t>
      </w:r>
    </w:p>
    <w:p w14:paraId="6C84E1F5" w14:textId="77777777" w:rsidR="00B04963" w:rsidRPr="001F48FF" w:rsidRDefault="00B04963" w:rsidP="00B04963">
      <w:pPr>
        <w:widowControl/>
        <w:numPr>
          <w:ilvl w:val="0"/>
          <w:numId w:val="41"/>
        </w:numPr>
        <w:adjustRightInd w:val="0"/>
        <w:spacing w:line="288" w:lineRule="auto"/>
        <w:ind w:left="0" w:firstLine="737"/>
        <w:jc w:val="both"/>
        <w:rPr>
          <w:rFonts w:eastAsia="Calibri"/>
          <w:lang w:eastAsia="ru-RU"/>
        </w:rPr>
      </w:pPr>
      <w:r w:rsidRPr="001F48FF">
        <w:rPr>
          <w:rFonts w:eastAsia="Calibri"/>
          <w:lang w:eastAsia="ru-RU"/>
        </w:rPr>
        <w:t>запрещение работы оборудования в форсированном режиме;</w:t>
      </w:r>
    </w:p>
    <w:p w14:paraId="40DD7089" w14:textId="77777777" w:rsidR="00B04963" w:rsidRPr="001F48FF" w:rsidRDefault="00B04963" w:rsidP="00B04963">
      <w:pPr>
        <w:widowControl/>
        <w:numPr>
          <w:ilvl w:val="0"/>
          <w:numId w:val="41"/>
        </w:numPr>
        <w:adjustRightInd w:val="0"/>
        <w:spacing w:line="288" w:lineRule="auto"/>
        <w:ind w:left="0" w:firstLine="737"/>
        <w:jc w:val="both"/>
        <w:rPr>
          <w:rFonts w:eastAsia="Calibri"/>
          <w:lang w:eastAsia="ru-RU"/>
        </w:rPr>
      </w:pPr>
      <w:r w:rsidRPr="001F48FF">
        <w:rPr>
          <w:rFonts w:eastAsia="Calibri"/>
          <w:lang w:eastAsia="ru-RU"/>
        </w:rPr>
        <w:t>особый контроль работы всех технологических процессов и оборудования;</w:t>
      </w:r>
    </w:p>
    <w:p w14:paraId="0A330D6B" w14:textId="760D2BBD" w:rsidR="00B04963" w:rsidRPr="001F48FF" w:rsidRDefault="00B04963" w:rsidP="00B04963">
      <w:pPr>
        <w:widowControl/>
        <w:numPr>
          <w:ilvl w:val="0"/>
          <w:numId w:val="41"/>
        </w:numPr>
        <w:adjustRightInd w:val="0"/>
        <w:spacing w:line="288" w:lineRule="auto"/>
        <w:ind w:left="0" w:firstLine="737"/>
        <w:jc w:val="both"/>
        <w:rPr>
          <w:rFonts w:eastAsia="Calibri"/>
          <w:lang w:eastAsia="ru-RU"/>
        </w:rPr>
      </w:pPr>
      <w:r w:rsidRPr="001F48FF">
        <w:rPr>
          <w:rFonts w:eastAsia="Calibri"/>
          <w:lang w:eastAsia="ru-RU"/>
        </w:rPr>
        <w:t>усиление контроля за работой измерительных приборов и оборудования, в первую</w:t>
      </w:r>
      <w:r>
        <w:rPr>
          <w:rFonts w:eastAsia="Calibri"/>
          <w:lang w:eastAsia="ru-RU"/>
        </w:rPr>
        <w:t xml:space="preserve"> </w:t>
      </w:r>
      <w:r w:rsidRPr="001F48FF">
        <w:rPr>
          <w:rFonts w:eastAsia="Calibri"/>
          <w:lang w:eastAsia="ru-RU"/>
        </w:rPr>
        <w:t xml:space="preserve">очередь, за режимом горения </w:t>
      </w:r>
      <w:r>
        <w:rPr>
          <w:rFonts w:eastAsia="Calibri"/>
          <w:lang w:eastAsia="ru-RU"/>
        </w:rPr>
        <w:t>газа</w:t>
      </w:r>
      <w:r w:rsidRPr="001F48FF">
        <w:rPr>
          <w:rFonts w:eastAsia="Calibri"/>
          <w:lang w:eastAsia="ru-RU"/>
        </w:rPr>
        <w:t xml:space="preserve"> в генераторах;</w:t>
      </w:r>
    </w:p>
    <w:p w14:paraId="63966696" w14:textId="77777777" w:rsidR="00B04963" w:rsidRPr="001F48FF" w:rsidRDefault="00B04963" w:rsidP="00B04963">
      <w:pPr>
        <w:widowControl/>
        <w:numPr>
          <w:ilvl w:val="0"/>
          <w:numId w:val="41"/>
        </w:numPr>
        <w:adjustRightInd w:val="0"/>
        <w:spacing w:line="288" w:lineRule="auto"/>
        <w:ind w:left="0" w:firstLine="737"/>
        <w:jc w:val="both"/>
        <w:rPr>
          <w:rFonts w:eastAsia="Calibri"/>
          <w:lang w:eastAsia="ru-RU"/>
        </w:rPr>
      </w:pPr>
      <w:r w:rsidRPr="001F48FF">
        <w:rPr>
          <w:rFonts w:eastAsia="Calibri"/>
          <w:lang w:eastAsia="ru-RU"/>
        </w:rPr>
        <w:t>ограничение ремонтных работ;</w:t>
      </w:r>
    </w:p>
    <w:p w14:paraId="1BEA627C" w14:textId="77777777" w:rsidR="00B04963" w:rsidRPr="001F48FF" w:rsidRDefault="00B04963" w:rsidP="00B04963">
      <w:pPr>
        <w:widowControl/>
        <w:numPr>
          <w:ilvl w:val="0"/>
          <w:numId w:val="41"/>
        </w:numPr>
        <w:adjustRightInd w:val="0"/>
        <w:spacing w:line="288" w:lineRule="auto"/>
        <w:ind w:left="0" w:firstLine="737"/>
        <w:jc w:val="both"/>
        <w:rPr>
          <w:rFonts w:eastAsia="Calibri"/>
          <w:lang w:eastAsia="ru-RU"/>
        </w:rPr>
      </w:pPr>
      <w:r w:rsidRPr="001F48FF">
        <w:rPr>
          <w:rFonts w:eastAsia="Calibri"/>
          <w:lang w:eastAsia="ru-RU"/>
        </w:rPr>
        <w:t>рассредоточение во времени работы технологических агрегатов, не задействованных в</w:t>
      </w:r>
      <w:r>
        <w:rPr>
          <w:rFonts w:eastAsia="Calibri"/>
          <w:lang w:eastAsia="ru-RU"/>
        </w:rPr>
        <w:t xml:space="preserve"> </w:t>
      </w:r>
      <w:r w:rsidRPr="001F48FF">
        <w:rPr>
          <w:rFonts w:eastAsia="Calibri"/>
          <w:lang w:eastAsia="ru-RU"/>
        </w:rPr>
        <w:t>едином непрерывном технологическом процессе.</w:t>
      </w:r>
    </w:p>
    <w:p w14:paraId="09D0E84C" w14:textId="77777777" w:rsidR="00B04963" w:rsidRPr="001F48FF" w:rsidRDefault="00B04963" w:rsidP="00B04963">
      <w:pPr>
        <w:widowControl/>
        <w:adjustRightInd w:val="0"/>
        <w:spacing w:line="288" w:lineRule="auto"/>
        <w:ind w:firstLine="737"/>
        <w:jc w:val="both"/>
      </w:pPr>
      <w:r w:rsidRPr="001F48FF">
        <w:rPr>
          <w:rFonts w:eastAsia="Calibri"/>
          <w:lang w:eastAsia="ru-RU"/>
        </w:rPr>
        <w:t>Вышеперечисленные меры, в сочетании с хорошей организацией производственного процесса</w:t>
      </w:r>
      <w:r>
        <w:rPr>
          <w:rFonts w:eastAsia="Calibri"/>
          <w:lang w:eastAsia="ru-RU"/>
        </w:rPr>
        <w:t xml:space="preserve"> </w:t>
      </w:r>
      <w:r w:rsidRPr="001F48FF">
        <w:rPr>
          <w:rFonts w:eastAsia="Calibri"/>
          <w:lang w:eastAsia="ru-RU"/>
        </w:rPr>
        <w:t>и производственного контроля, а также неукоснительного соблюдения требований комплексной</w:t>
      </w:r>
      <w:r>
        <w:rPr>
          <w:rFonts w:eastAsia="Calibri"/>
          <w:lang w:eastAsia="ru-RU"/>
        </w:rPr>
        <w:t xml:space="preserve"> </w:t>
      </w:r>
      <w:r w:rsidRPr="001F48FF">
        <w:rPr>
          <w:rFonts w:eastAsia="Calibri"/>
          <w:lang w:eastAsia="ru-RU"/>
        </w:rPr>
        <w:t>программы ОЗТОС обеспечивают соблюдение нормативов допустимых выбросов (НДВ) и,</w:t>
      </w:r>
      <w:r>
        <w:rPr>
          <w:rFonts w:eastAsia="Calibri"/>
          <w:lang w:eastAsia="ru-RU"/>
        </w:rPr>
        <w:t xml:space="preserve"> </w:t>
      </w:r>
      <w:r w:rsidRPr="001F48FF">
        <w:rPr>
          <w:rFonts w:eastAsia="Calibri"/>
          <w:lang w:eastAsia="ru-RU"/>
        </w:rPr>
        <w:t>следовательно, исключение превышений расчетных показателей уровня загрязнения</w:t>
      </w:r>
      <w:r>
        <w:rPr>
          <w:rFonts w:eastAsia="Calibri"/>
          <w:lang w:eastAsia="ru-RU"/>
        </w:rPr>
        <w:t xml:space="preserve"> </w:t>
      </w:r>
      <w:r w:rsidRPr="001F48FF">
        <w:rPr>
          <w:rFonts w:eastAsia="Calibri"/>
          <w:lang w:eastAsia="ru-RU"/>
        </w:rPr>
        <w:t>атмосферного воздуха.</w:t>
      </w:r>
    </w:p>
    <w:p w14:paraId="48DA2E4D" w14:textId="77777777" w:rsidR="00903454" w:rsidRDefault="00903454">
      <w:pPr>
        <w:pStyle w:val="3"/>
        <w:spacing w:before="1"/>
        <w:ind w:left="930"/>
      </w:pPr>
    </w:p>
    <w:p w14:paraId="6AB11F7A" w14:textId="77777777" w:rsidR="00B04963" w:rsidRDefault="00B04963">
      <w:pPr>
        <w:pStyle w:val="3"/>
        <w:spacing w:before="1"/>
        <w:ind w:left="930"/>
      </w:pPr>
    </w:p>
    <w:p w14:paraId="3E572B45" w14:textId="77777777" w:rsidR="00B04963" w:rsidRDefault="00B04963">
      <w:pPr>
        <w:pStyle w:val="3"/>
        <w:spacing w:before="1"/>
        <w:ind w:left="930"/>
        <w:sectPr w:rsidR="00B04963" w:rsidSect="005E48AD">
          <w:pgSz w:w="11910" w:h="16850"/>
          <w:pgMar w:top="1418" w:right="851" w:bottom="851" w:left="1418" w:header="629" w:footer="771" w:gutter="0"/>
          <w:cols w:space="720"/>
          <w:docGrid w:linePitch="299"/>
        </w:sectPr>
      </w:pPr>
    </w:p>
    <w:p w14:paraId="28116922" w14:textId="7157D46B" w:rsidR="00B04963" w:rsidRDefault="007F1E63" w:rsidP="007F1E63">
      <w:pPr>
        <w:pStyle w:val="3"/>
        <w:spacing w:before="1"/>
        <w:ind w:left="930"/>
      </w:pPr>
      <w:bookmarkStart w:id="67" w:name="_Toc216360351"/>
      <w:bookmarkStart w:id="68" w:name="_Toc221887914"/>
      <w:r w:rsidRPr="007F1E63">
        <w:lastRenderedPageBreak/>
        <w:t>Таблица 3.8 - Мероприятия по сокращению выбросов загрязняющих веществ в атмосферу в периоды НМУ на 2026 год</w:t>
      </w:r>
      <w:bookmarkEnd w:id="67"/>
      <w:bookmarkEnd w:id="68"/>
      <w:r w:rsidRPr="007F1E63">
        <w:t xml:space="preserve"> </w:t>
      </w:r>
    </w:p>
    <w:tbl>
      <w:tblPr>
        <w:tblW w:w="5000" w:type="pct"/>
        <w:tblLook w:val="04A0" w:firstRow="1" w:lastRow="0" w:firstColumn="1" w:lastColumn="0" w:noHBand="0" w:noVBand="1"/>
      </w:tblPr>
      <w:tblGrid>
        <w:gridCol w:w="800"/>
        <w:gridCol w:w="1066"/>
        <w:gridCol w:w="1000"/>
        <w:gridCol w:w="790"/>
        <w:gridCol w:w="790"/>
        <w:gridCol w:w="784"/>
        <w:gridCol w:w="968"/>
        <w:gridCol w:w="868"/>
        <w:gridCol w:w="1953"/>
        <w:gridCol w:w="694"/>
        <w:gridCol w:w="2037"/>
        <w:gridCol w:w="1463"/>
        <w:gridCol w:w="516"/>
        <w:gridCol w:w="842"/>
      </w:tblGrid>
      <w:tr w:rsidR="007F1E63" w:rsidRPr="007F1E63" w14:paraId="2404FDF5" w14:textId="77777777" w:rsidTr="007F1E63">
        <w:trPr>
          <w:trHeight w:val="227"/>
        </w:trPr>
        <w:tc>
          <w:tcPr>
            <w:tcW w:w="27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3BE9D5" w14:textId="3A967D8F"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Номер источ</w:t>
            </w:r>
            <w:r w:rsidR="007F1E63" w:rsidRPr="007F1E63">
              <w:rPr>
                <w:rFonts w:eastAsia="Times New Roman"/>
                <w:b/>
                <w:sz w:val="16"/>
                <w:szCs w:val="16"/>
                <w:lang w:eastAsia="ru-RU"/>
              </w:rPr>
              <w:t>-</w:t>
            </w:r>
            <w:r w:rsidRPr="007F1E63">
              <w:rPr>
                <w:rFonts w:eastAsia="Times New Roman"/>
                <w:b/>
                <w:sz w:val="16"/>
                <w:szCs w:val="16"/>
                <w:lang w:eastAsia="ru-RU"/>
              </w:rPr>
              <w:t>ника на карте-схеме</w:t>
            </w:r>
          </w:p>
        </w:tc>
        <w:tc>
          <w:tcPr>
            <w:tcW w:w="2150" w:type="pct"/>
            <w:gridSpan w:val="7"/>
            <w:tcBorders>
              <w:top w:val="single" w:sz="4" w:space="0" w:color="auto"/>
              <w:left w:val="nil"/>
              <w:bottom w:val="single" w:sz="4" w:space="0" w:color="auto"/>
              <w:right w:val="single" w:sz="4" w:space="0" w:color="000000"/>
            </w:tcBorders>
            <w:shd w:val="clear" w:color="auto" w:fill="auto"/>
            <w:vAlign w:val="center"/>
            <w:hideMark/>
          </w:tcPr>
          <w:p w14:paraId="125CBFDE" w14:textId="77777777" w:rsidR="007F1E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Характеристика источника, на котором</w:t>
            </w:r>
          </w:p>
          <w:p w14:paraId="3A867502" w14:textId="0B395E20"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 xml:space="preserve"> проводится снижение выбросов</w:t>
            </w:r>
          </w:p>
        </w:tc>
        <w:tc>
          <w:tcPr>
            <w:tcW w:w="67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5BA001" w14:textId="77777777" w:rsidR="007F1E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Мероприятия</w:t>
            </w:r>
          </w:p>
          <w:p w14:paraId="5343A564" w14:textId="68162406"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 xml:space="preserve"> на период </w:t>
            </w:r>
            <w:r w:rsidR="007F1E63" w:rsidRPr="007F1E63">
              <w:rPr>
                <w:rFonts w:eastAsia="Times New Roman"/>
                <w:b/>
                <w:sz w:val="16"/>
                <w:szCs w:val="16"/>
                <w:lang w:eastAsia="ru-RU"/>
              </w:rPr>
              <w:t>НМУ</w:t>
            </w:r>
          </w:p>
        </w:tc>
        <w:tc>
          <w:tcPr>
            <w:tcW w:w="937" w:type="pct"/>
            <w:gridSpan w:val="2"/>
            <w:tcBorders>
              <w:top w:val="single" w:sz="4" w:space="0" w:color="auto"/>
              <w:left w:val="nil"/>
              <w:bottom w:val="single" w:sz="4" w:space="0" w:color="auto"/>
              <w:right w:val="single" w:sz="4" w:space="0" w:color="000000"/>
            </w:tcBorders>
            <w:shd w:val="clear" w:color="auto" w:fill="auto"/>
            <w:vAlign w:val="center"/>
            <w:hideMark/>
          </w:tcPr>
          <w:p w14:paraId="652CDB19" w14:textId="77777777"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Вещества, по которым проводится сокращение выбросов</w:t>
            </w:r>
          </w:p>
        </w:tc>
        <w:tc>
          <w:tcPr>
            <w:tcW w:w="502" w:type="pct"/>
            <w:vMerge w:val="restart"/>
            <w:tcBorders>
              <w:top w:val="single" w:sz="4" w:space="0" w:color="auto"/>
              <w:left w:val="single" w:sz="4" w:space="0" w:color="auto"/>
              <w:bottom w:val="single" w:sz="4" w:space="0" w:color="000000"/>
              <w:right w:val="nil"/>
            </w:tcBorders>
            <w:shd w:val="clear" w:color="auto" w:fill="auto"/>
            <w:vAlign w:val="center"/>
            <w:hideMark/>
          </w:tcPr>
          <w:p w14:paraId="04DE2BE5" w14:textId="77777777"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Мощность выбросов:</w:t>
            </w:r>
            <w:r w:rsidRPr="007F1E63">
              <w:rPr>
                <w:rFonts w:eastAsia="Times New Roman"/>
                <w:b/>
                <w:sz w:val="16"/>
                <w:szCs w:val="16"/>
                <w:lang w:eastAsia="ru-RU"/>
              </w:rPr>
              <w:br/>
              <w:t>без учета мероприятий/ после мероприятий</w:t>
            </w:r>
          </w:p>
        </w:tc>
        <w:tc>
          <w:tcPr>
            <w:tcW w:w="177" w:type="pct"/>
            <w:vMerge w:val="restart"/>
            <w:tcBorders>
              <w:top w:val="single" w:sz="4" w:space="0" w:color="auto"/>
              <w:left w:val="single" w:sz="4" w:space="0" w:color="auto"/>
              <w:bottom w:val="single" w:sz="4" w:space="0" w:color="000000"/>
              <w:right w:val="nil"/>
            </w:tcBorders>
            <w:shd w:val="clear" w:color="auto" w:fill="auto"/>
            <w:textDirection w:val="btLr"/>
            <w:vAlign w:val="center"/>
            <w:hideMark/>
          </w:tcPr>
          <w:p w14:paraId="5A46B38D" w14:textId="77777777" w:rsidR="00B04963" w:rsidRPr="007F1E63" w:rsidRDefault="00B04963" w:rsidP="007F1E63">
            <w:pPr>
              <w:widowControl/>
              <w:autoSpaceDE/>
              <w:autoSpaceDN/>
              <w:ind w:left="113" w:right="113"/>
              <w:jc w:val="center"/>
              <w:rPr>
                <w:rFonts w:eastAsia="Times New Roman"/>
                <w:b/>
                <w:sz w:val="16"/>
                <w:szCs w:val="16"/>
                <w:lang w:eastAsia="ru-RU"/>
              </w:rPr>
            </w:pPr>
            <w:r w:rsidRPr="007F1E63">
              <w:rPr>
                <w:rFonts w:eastAsia="Times New Roman"/>
                <w:b/>
                <w:sz w:val="16"/>
                <w:szCs w:val="16"/>
                <w:lang w:eastAsia="ru-RU"/>
              </w:rPr>
              <w:t>Степень эффективности мероприятий, %</w:t>
            </w:r>
          </w:p>
        </w:tc>
        <w:tc>
          <w:tcPr>
            <w:tcW w:w="28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5630D60" w14:textId="17E816A6" w:rsidR="00B04963" w:rsidRPr="007F1E63" w:rsidRDefault="00B04963" w:rsidP="007F1E63">
            <w:pPr>
              <w:widowControl/>
              <w:autoSpaceDE/>
              <w:autoSpaceDN/>
              <w:ind w:left="113" w:right="113"/>
              <w:jc w:val="center"/>
              <w:rPr>
                <w:rFonts w:eastAsia="Times New Roman"/>
                <w:b/>
                <w:sz w:val="16"/>
                <w:szCs w:val="16"/>
                <w:lang w:eastAsia="ru-RU"/>
              </w:rPr>
            </w:pPr>
            <w:r w:rsidRPr="007F1E63">
              <w:rPr>
                <w:rFonts w:eastAsia="Times New Roman"/>
                <w:b/>
                <w:sz w:val="16"/>
                <w:szCs w:val="16"/>
                <w:lang w:eastAsia="ru-RU"/>
              </w:rPr>
              <w:t>Экономическая</w:t>
            </w:r>
            <w:r w:rsidRPr="007F1E63">
              <w:rPr>
                <w:rFonts w:eastAsia="Times New Roman"/>
                <w:b/>
                <w:sz w:val="16"/>
                <w:szCs w:val="16"/>
                <w:lang w:eastAsia="ru-RU"/>
              </w:rPr>
              <w:br/>
              <w:t>оценка</w:t>
            </w:r>
            <w:r w:rsidR="007F1E63" w:rsidRPr="007F1E63">
              <w:rPr>
                <w:rFonts w:eastAsia="Times New Roman"/>
                <w:b/>
                <w:sz w:val="16"/>
                <w:szCs w:val="16"/>
                <w:lang w:eastAsia="ru-RU"/>
              </w:rPr>
              <w:t xml:space="preserve"> </w:t>
            </w:r>
            <w:r w:rsidRPr="007F1E63">
              <w:rPr>
                <w:rFonts w:eastAsia="Times New Roman"/>
                <w:b/>
                <w:sz w:val="16"/>
                <w:szCs w:val="16"/>
                <w:lang w:eastAsia="ru-RU"/>
              </w:rPr>
              <w:t>мероприятий,</w:t>
            </w:r>
            <w:r w:rsidRPr="007F1E63">
              <w:rPr>
                <w:rFonts w:eastAsia="Times New Roman"/>
                <w:b/>
                <w:sz w:val="16"/>
                <w:szCs w:val="16"/>
                <w:lang w:eastAsia="ru-RU"/>
              </w:rPr>
              <w:br/>
              <w:t>т.тн/час</w:t>
            </w:r>
          </w:p>
        </w:tc>
      </w:tr>
      <w:tr w:rsidR="007F1E63" w:rsidRPr="007F1E63" w14:paraId="7FD19122" w14:textId="77777777" w:rsidTr="007F1E63">
        <w:trPr>
          <w:trHeight w:val="227"/>
        </w:trPr>
        <w:tc>
          <w:tcPr>
            <w:tcW w:w="275" w:type="pct"/>
            <w:vMerge/>
            <w:tcBorders>
              <w:top w:val="single" w:sz="4" w:space="0" w:color="auto"/>
              <w:left w:val="single" w:sz="4" w:space="0" w:color="auto"/>
              <w:bottom w:val="single" w:sz="4" w:space="0" w:color="000000"/>
              <w:right w:val="single" w:sz="4" w:space="0" w:color="auto"/>
            </w:tcBorders>
            <w:vAlign w:val="center"/>
            <w:hideMark/>
          </w:tcPr>
          <w:p w14:paraId="6E8F70ED" w14:textId="77777777" w:rsidR="00B04963" w:rsidRPr="007F1E63" w:rsidRDefault="00B04963" w:rsidP="007F1E63">
            <w:pPr>
              <w:widowControl/>
              <w:autoSpaceDE/>
              <w:autoSpaceDN/>
              <w:jc w:val="center"/>
              <w:rPr>
                <w:rFonts w:eastAsia="Times New Roman"/>
                <w:b/>
                <w:sz w:val="16"/>
                <w:szCs w:val="16"/>
                <w:lang w:eastAsia="ru-RU"/>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0FEC1489" w14:textId="77777777"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Координаты на карте-схеме</w:t>
            </w: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6EDC768D" w14:textId="004CB535"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Высо</w:t>
            </w:r>
            <w:r w:rsidR="007F1E63" w:rsidRPr="007F1E63">
              <w:rPr>
                <w:rFonts w:eastAsia="Times New Roman"/>
                <w:b/>
                <w:sz w:val="16"/>
                <w:szCs w:val="16"/>
                <w:lang w:eastAsia="ru-RU"/>
              </w:rPr>
              <w:t>-</w:t>
            </w:r>
            <w:r w:rsidRPr="007F1E63">
              <w:rPr>
                <w:rFonts w:eastAsia="Times New Roman"/>
                <w:b/>
                <w:sz w:val="16"/>
                <w:szCs w:val="16"/>
                <w:lang w:eastAsia="ru-RU"/>
              </w:rPr>
              <w:t>та источ</w:t>
            </w:r>
            <w:r w:rsidR="007F1E63" w:rsidRPr="007F1E63">
              <w:rPr>
                <w:rFonts w:eastAsia="Times New Roman"/>
                <w:b/>
                <w:sz w:val="16"/>
                <w:szCs w:val="16"/>
                <w:lang w:eastAsia="ru-RU"/>
              </w:rPr>
              <w:t>-</w:t>
            </w:r>
            <w:r w:rsidRPr="007F1E63">
              <w:rPr>
                <w:rFonts w:eastAsia="Times New Roman"/>
                <w:b/>
                <w:sz w:val="16"/>
                <w:szCs w:val="16"/>
                <w:lang w:eastAsia="ru-RU"/>
              </w:rPr>
              <w:t>ника выб</w:t>
            </w:r>
            <w:r w:rsidR="007F1E63" w:rsidRPr="007F1E63">
              <w:rPr>
                <w:rFonts w:eastAsia="Times New Roman"/>
                <w:b/>
                <w:sz w:val="16"/>
                <w:szCs w:val="16"/>
                <w:lang w:eastAsia="ru-RU"/>
              </w:rPr>
              <w:t>-</w:t>
            </w:r>
            <w:r w:rsidRPr="007F1E63">
              <w:rPr>
                <w:rFonts w:eastAsia="Times New Roman"/>
                <w:b/>
                <w:sz w:val="16"/>
                <w:szCs w:val="16"/>
                <w:lang w:eastAsia="ru-RU"/>
              </w:rPr>
              <w:t>роса, м</w:t>
            </w: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1ABCF490" w14:textId="53E46CF8"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Диа</w:t>
            </w:r>
            <w:r w:rsidR="007F1E63" w:rsidRPr="007F1E63">
              <w:rPr>
                <w:rFonts w:eastAsia="Times New Roman"/>
                <w:b/>
                <w:sz w:val="16"/>
                <w:szCs w:val="16"/>
                <w:lang w:eastAsia="ru-RU"/>
              </w:rPr>
              <w:t>-</w:t>
            </w:r>
            <w:r w:rsidRPr="007F1E63">
              <w:rPr>
                <w:rFonts w:eastAsia="Times New Roman"/>
                <w:b/>
                <w:sz w:val="16"/>
                <w:szCs w:val="16"/>
                <w:lang w:eastAsia="ru-RU"/>
              </w:rPr>
              <w:t>метр источ</w:t>
            </w:r>
            <w:r w:rsidR="007F1E63" w:rsidRPr="007F1E63">
              <w:rPr>
                <w:rFonts w:eastAsia="Times New Roman"/>
                <w:b/>
                <w:sz w:val="16"/>
                <w:szCs w:val="16"/>
                <w:lang w:eastAsia="ru-RU"/>
              </w:rPr>
              <w:t>-</w:t>
            </w:r>
            <w:r w:rsidRPr="007F1E63">
              <w:rPr>
                <w:rFonts w:eastAsia="Times New Roman"/>
                <w:b/>
                <w:sz w:val="16"/>
                <w:szCs w:val="16"/>
                <w:lang w:eastAsia="ru-RU"/>
              </w:rPr>
              <w:t>ника выб</w:t>
            </w:r>
            <w:r w:rsidR="007F1E63" w:rsidRPr="007F1E63">
              <w:rPr>
                <w:rFonts w:eastAsia="Times New Roman"/>
                <w:b/>
                <w:sz w:val="16"/>
                <w:szCs w:val="16"/>
                <w:lang w:eastAsia="ru-RU"/>
              </w:rPr>
              <w:t>-</w:t>
            </w:r>
            <w:r w:rsidRPr="007F1E63">
              <w:rPr>
                <w:rFonts w:eastAsia="Times New Roman"/>
                <w:b/>
                <w:sz w:val="16"/>
                <w:szCs w:val="16"/>
                <w:lang w:eastAsia="ru-RU"/>
              </w:rPr>
              <w:t>роса, м</w:t>
            </w:r>
          </w:p>
        </w:tc>
        <w:tc>
          <w:tcPr>
            <w:tcW w:w="899" w:type="pct"/>
            <w:gridSpan w:val="3"/>
            <w:tcBorders>
              <w:top w:val="single" w:sz="4" w:space="0" w:color="auto"/>
              <w:left w:val="nil"/>
              <w:bottom w:val="single" w:sz="4" w:space="0" w:color="auto"/>
              <w:right w:val="single" w:sz="4" w:space="0" w:color="000000"/>
            </w:tcBorders>
            <w:shd w:val="clear" w:color="auto" w:fill="auto"/>
            <w:vAlign w:val="center"/>
            <w:hideMark/>
          </w:tcPr>
          <w:p w14:paraId="5DFEFD2C" w14:textId="77777777"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Параметры газовоздушн. смеси на выходе источника</w:t>
            </w:r>
          </w:p>
        </w:tc>
        <w:tc>
          <w:tcPr>
            <w:tcW w:w="670" w:type="pct"/>
            <w:vMerge/>
            <w:tcBorders>
              <w:top w:val="single" w:sz="4" w:space="0" w:color="auto"/>
              <w:left w:val="single" w:sz="4" w:space="0" w:color="auto"/>
              <w:bottom w:val="single" w:sz="4" w:space="0" w:color="000000"/>
              <w:right w:val="single" w:sz="4" w:space="0" w:color="auto"/>
            </w:tcBorders>
            <w:vAlign w:val="center"/>
            <w:hideMark/>
          </w:tcPr>
          <w:p w14:paraId="1A43580E" w14:textId="77777777" w:rsidR="00B04963" w:rsidRPr="007F1E63" w:rsidRDefault="00B04963" w:rsidP="007F1E63">
            <w:pPr>
              <w:widowControl/>
              <w:autoSpaceDE/>
              <w:autoSpaceDN/>
              <w:jc w:val="center"/>
              <w:rPr>
                <w:rFonts w:eastAsia="Times New Roman"/>
                <w:b/>
                <w:sz w:val="16"/>
                <w:szCs w:val="16"/>
                <w:lang w:eastAsia="ru-RU"/>
              </w:rPr>
            </w:pPr>
          </w:p>
        </w:tc>
        <w:tc>
          <w:tcPr>
            <w:tcW w:w="238" w:type="pct"/>
            <w:vMerge w:val="restart"/>
            <w:tcBorders>
              <w:top w:val="nil"/>
              <w:left w:val="single" w:sz="4" w:space="0" w:color="auto"/>
              <w:bottom w:val="single" w:sz="4" w:space="0" w:color="000000"/>
              <w:right w:val="single" w:sz="4" w:space="0" w:color="auto"/>
            </w:tcBorders>
            <w:shd w:val="clear" w:color="auto" w:fill="auto"/>
            <w:vAlign w:val="center"/>
            <w:hideMark/>
          </w:tcPr>
          <w:p w14:paraId="2495C71C" w14:textId="6E1C4AC0"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 xml:space="preserve">Код </w:t>
            </w:r>
            <w:r w:rsidR="007F1E63" w:rsidRPr="007F1E63">
              <w:rPr>
                <w:rFonts w:eastAsia="Times New Roman"/>
                <w:b/>
                <w:sz w:val="16"/>
                <w:szCs w:val="16"/>
                <w:lang w:eastAsia="ru-RU"/>
              </w:rPr>
              <w:t>ЗВ</w:t>
            </w:r>
          </w:p>
        </w:tc>
        <w:tc>
          <w:tcPr>
            <w:tcW w:w="699" w:type="pct"/>
            <w:vMerge w:val="restart"/>
            <w:tcBorders>
              <w:top w:val="nil"/>
              <w:left w:val="single" w:sz="4" w:space="0" w:color="auto"/>
              <w:bottom w:val="single" w:sz="4" w:space="0" w:color="000000"/>
              <w:right w:val="single" w:sz="4" w:space="0" w:color="auto"/>
            </w:tcBorders>
            <w:shd w:val="clear" w:color="auto" w:fill="auto"/>
            <w:vAlign w:val="center"/>
            <w:hideMark/>
          </w:tcPr>
          <w:p w14:paraId="21045597" w14:textId="77777777"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Наименование</w:t>
            </w:r>
          </w:p>
        </w:tc>
        <w:tc>
          <w:tcPr>
            <w:tcW w:w="502" w:type="pct"/>
            <w:vMerge/>
            <w:tcBorders>
              <w:top w:val="single" w:sz="4" w:space="0" w:color="auto"/>
              <w:left w:val="single" w:sz="4" w:space="0" w:color="auto"/>
              <w:bottom w:val="single" w:sz="4" w:space="0" w:color="000000"/>
              <w:right w:val="nil"/>
            </w:tcBorders>
            <w:vAlign w:val="center"/>
            <w:hideMark/>
          </w:tcPr>
          <w:p w14:paraId="3E544238" w14:textId="77777777" w:rsidR="00B04963" w:rsidRPr="007F1E63" w:rsidRDefault="00B04963" w:rsidP="007F1E63">
            <w:pPr>
              <w:widowControl/>
              <w:autoSpaceDE/>
              <w:autoSpaceDN/>
              <w:jc w:val="center"/>
              <w:rPr>
                <w:rFonts w:eastAsia="Times New Roman"/>
                <w:b/>
                <w:sz w:val="16"/>
                <w:szCs w:val="16"/>
                <w:lang w:eastAsia="ru-RU"/>
              </w:rPr>
            </w:pPr>
          </w:p>
        </w:tc>
        <w:tc>
          <w:tcPr>
            <w:tcW w:w="177" w:type="pct"/>
            <w:vMerge/>
            <w:tcBorders>
              <w:top w:val="single" w:sz="4" w:space="0" w:color="auto"/>
              <w:left w:val="single" w:sz="4" w:space="0" w:color="auto"/>
              <w:bottom w:val="single" w:sz="4" w:space="0" w:color="000000"/>
              <w:right w:val="nil"/>
            </w:tcBorders>
            <w:vAlign w:val="center"/>
            <w:hideMark/>
          </w:tcPr>
          <w:p w14:paraId="417D394F" w14:textId="77777777" w:rsidR="00B04963" w:rsidRPr="007F1E63" w:rsidRDefault="00B04963" w:rsidP="007F1E63">
            <w:pPr>
              <w:widowControl/>
              <w:autoSpaceDE/>
              <w:autoSpaceDN/>
              <w:jc w:val="center"/>
              <w:rPr>
                <w:rFonts w:eastAsia="Times New Roman"/>
                <w:b/>
                <w:sz w:val="16"/>
                <w:szCs w:val="16"/>
                <w:lang w:eastAsia="ru-RU"/>
              </w:rPr>
            </w:pPr>
          </w:p>
        </w:tc>
        <w:tc>
          <w:tcPr>
            <w:tcW w:w="289" w:type="pct"/>
            <w:vMerge/>
            <w:tcBorders>
              <w:top w:val="single" w:sz="4" w:space="0" w:color="auto"/>
              <w:left w:val="single" w:sz="4" w:space="0" w:color="auto"/>
              <w:bottom w:val="single" w:sz="4" w:space="0" w:color="000000"/>
              <w:right w:val="single" w:sz="4" w:space="0" w:color="auto"/>
            </w:tcBorders>
            <w:vAlign w:val="center"/>
            <w:hideMark/>
          </w:tcPr>
          <w:p w14:paraId="7C0C52CE" w14:textId="77777777" w:rsidR="00B04963" w:rsidRPr="007F1E63" w:rsidRDefault="00B04963" w:rsidP="007F1E63">
            <w:pPr>
              <w:widowControl/>
              <w:autoSpaceDE/>
              <w:autoSpaceDN/>
              <w:jc w:val="center"/>
              <w:rPr>
                <w:rFonts w:eastAsia="Times New Roman"/>
                <w:b/>
                <w:sz w:val="16"/>
                <w:szCs w:val="16"/>
                <w:lang w:eastAsia="ru-RU"/>
              </w:rPr>
            </w:pPr>
          </w:p>
        </w:tc>
      </w:tr>
      <w:tr w:rsidR="007F1E63" w:rsidRPr="007F1E63" w14:paraId="28BC3C3F" w14:textId="77777777" w:rsidTr="007F1E63">
        <w:trPr>
          <w:trHeight w:val="227"/>
        </w:trPr>
        <w:tc>
          <w:tcPr>
            <w:tcW w:w="275" w:type="pct"/>
            <w:vMerge/>
            <w:tcBorders>
              <w:top w:val="single" w:sz="4" w:space="0" w:color="auto"/>
              <w:left w:val="single" w:sz="4" w:space="0" w:color="auto"/>
              <w:bottom w:val="single" w:sz="4" w:space="0" w:color="000000"/>
              <w:right w:val="single" w:sz="4" w:space="0" w:color="auto"/>
            </w:tcBorders>
            <w:vAlign w:val="center"/>
            <w:hideMark/>
          </w:tcPr>
          <w:p w14:paraId="25B9BF90" w14:textId="77777777" w:rsidR="00B04963" w:rsidRPr="007F1E63" w:rsidRDefault="00B04963" w:rsidP="007F1E63">
            <w:pPr>
              <w:widowControl/>
              <w:autoSpaceDE/>
              <w:autoSpaceDN/>
              <w:jc w:val="center"/>
              <w:rPr>
                <w:rFonts w:eastAsia="Times New Roman"/>
                <w:b/>
                <w:sz w:val="16"/>
                <w:szCs w:val="16"/>
                <w:lang w:eastAsia="ru-RU"/>
              </w:rPr>
            </w:pP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14:paraId="61F6B4AD" w14:textId="67B6ACD1"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точ.ист; 1-го конца лин.ист; центра площ</w:t>
            </w:r>
            <w:r w:rsidR="007F1E63" w:rsidRPr="007F1E63">
              <w:rPr>
                <w:rFonts w:eastAsia="Times New Roman"/>
                <w:b/>
                <w:sz w:val="16"/>
                <w:szCs w:val="16"/>
                <w:lang w:eastAsia="ru-RU"/>
              </w:rPr>
              <w:t>.</w:t>
            </w:r>
            <w:r w:rsidRPr="007F1E63">
              <w:rPr>
                <w:rFonts w:eastAsia="Times New Roman"/>
                <w:b/>
                <w:sz w:val="16"/>
                <w:szCs w:val="16"/>
                <w:lang w:eastAsia="ru-RU"/>
              </w:rPr>
              <w:t xml:space="preserve"> ИЗА,</w:t>
            </w:r>
            <w:r w:rsidRPr="007F1E63">
              <w:rPr>
                <w:rFonts w:eastAsia="Times New Roman"/>
                <w:b/>
                <w:sz w:val="16"/>
                <w:szCs w:val="16"/>
                <w:lang w:eastAsia="ru-RU"/>
              </w:rPr>
              <w:br/>
              <w:t>Х1/Y1</w:t>
            </w:r>
          </w:p>
        </w:tc>
        <w:tc>
          <w:tcPr>
            <w:tcW w:w="343" w:type="pct"/>
            <w:vMerge w:val="restart"/>
            <w:tcBorders>
              <w:top w:val="nil"/>
              <w:left w:val="single" w:sz="4" w:space="0" w:color="auto"/>
              <w:bottom w:val="single" w:sz="4" w:space="0" w:color="000000"/>
              <w:right w:val="single" w:sz="4" w:space="0" w:color="auto"/>
            </w:tcBorders>
            <w:shd w:val="clear" w:color="auto" w:fill="auto"/>
            <w:vAlign w:val="center"/>
            <w:hideMark/>
          </w:tcPr>
          <w:p w14:paraId="507E47FC" w14:textId="3DB98CD6"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2-го конца линейн. источн.;,  X2/Y2</w:t>
            </w:r>
          </w:p>
        </w:tc>
        <w:tc>
          <w:tcPr>
            <w:tcW w:w="271" w:type="pct"/>
            <w:vMerge/>
            <w:tcBorders>
              <w:top w:val="nil"/>
              <w:left w:val="single" w:sz="4" w:space="0" w:color="auto"/>
              <w:bottom w:val="single" w:sz="4" w:space="0" w:color="000000"/>
              <w:right w:val="single" w:sz="4" w:space="0" w:color="auto"/>
            </w:tcBorders>
            <w:vAlign w:val="center"/>
            <w:hideMark/>
          </w:tcPr>
          <w:p w14:paraId="179C610C" w14:textId="77777777" w:rsidR="00B04963" w:rsidRPr="007F1E63" w:rsidRDefault="00B04963" w:rsidP="007F1E63">
            <w:pPr>
              <w:widowControl/>
              <w:autoSpaceDE/>
              <w:autoSpaceDN/>
              <w:jc w:val="center"/>
              <w:rPr>
                <w:rFonts w:eastAsia="Times New Roman"/>
                <w:b/>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543BC4F" w14:textId="77777777" w:rsidR="00B04963" w:rsidRPr="007F1E63" w:rsidRDefault="00B04963" w:rsidP="007F1E63">
            <w:pPr>
              <w:widowControl/>
              <w:autoSpaceDE/>
              <w:autoSpaceDN/>
              <w:jc w:val="center"/>
              <w:rPr>
                <w:rFonts w:eastAsia="Times New Roman"/>
                <w:b/>
                <w:sz w:val="16"/>
                <w:szCs w:val="16"/>
                <w:lang w:eastAsia="ru-RU"/>
              </w:rPr>
            </w:pPr>
          </w:p>
        </w:tc>
        <w:tc>
          <w:tcPr>
            <w:tcW w:w="269" w:type="pct"/>
            <w:vMerge w:val="restart"/>
            <w:tcBorders>
              <w:top w:val="nil"/>
              <w:left w:val="single" w:sz="4" w:space="0" w:color="auto"/>
              <w:bottom w:val="single" w:sz="4" w:space="0" w:color="000000"/>
              <w:right w:val="single" w:sz="4" w:space="0" w:color="auto"/>
            </w:tcBorders>
            <w:shd w:val="clear" w:color="auto" w:fill="auto"/>
            <w:vAlign w:val="center"/>
            <w:hideMark/>
          </w:tcPr>
          <w:p w14:paraId="729C1051" w14:textId="7CC98B55" w:rsidR="00B049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С</w:t>
            </w:r>
            <w:r w:rsidR="00B04963" w:rsidRPr="007F1E63">
              <w:rPr>
                <w:rFonts w:eastAsia="Times New Roman"/>
                <w:b/>
                <w:sz w:val="16"/>
                <w:szCs w:val="16"/>
                <w:lang w:eastAsia="ru-RU"/>
              </w:rPr>
              <w:t>ко</w:t>
            </w:r>
            <w:r w:rsidRPr="007F1E63">
              <w:rPr>
                <w:rFonts w:eastAsia="Times New Roman"/>
                <w:b/>
                <w:sz w:val="16"/>
                <w:szCs w:val="16"/>
                <w:lang w:eastAsia="ru-RU"/>
              </w:rPr>
              <w:t>-</w:t>
            </w:r>
            <w:r w:rsidR="00B04963" w:rsidRPr="007F1E63">
              <w:rPr>
                <w:rFonts w:eastAsia="Times New Roman"/>
                <w:b/>
                <w:sz w:val="16"/>
                <w:szCs w:val="16"/>
                <w:lang w:eastAsia="ru-RU"/>
              </w:rPr>
              <w:t>рость, м/с</w:t>
            </w:r>
          </w:p>
        </w:tc>
        <w:tc>
          <w:tcPr>
            <w:tcW w:w="629" w:type="pct"/>
            <w:gridSpan w:val="2"/>
            <w:tcBorders>
              <w:top w:val="single" w:sz="4" w:space="0" w:color="auto"/>
              <w:left w:val="nil"/>
              <w:bottom w:val="single" w:sz="4" w:space="0" w:color="auto"/>
              <w:right w:val="single" w:sz="4" w:space="0" w:color="000000"/>
            </w:tcBorders>
            <w:shd w:val="clear" w:color="auto" w:fill="auto"/>
            <w:vAlign w:val="center"/>
            <w:hideMark/>
          </w:tcPr>
          <w:p w14:paraId="682AE9A9" w14:textId="77777777"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до/после мероприятий</w:t>
            </w:r>
          </w:p>
        </w:tc>
        <w:tc>
          <w:tcPr>
            <w:tcW w:w="670" w:type="pct"/>
            <w:vMerge/>
            <w:tcBorders>
              <w:top w:val="single" w:sz="4" w:space="0" w:color="auto"/>
              <w:left w:val="single" w:sz="4" w:space="0" w:color="auto"/>
              <w:bottom w:val="single" w:sz="4" w:space="0" w:color="000000"/>
              <w:right w:val="single" w:sz="4" w:space="0" w:color="auto"/>
            </w:tcBorders>
            <w:vAlign w:val="center"/>
            <w:hideMark/>
          </w:tcPr>
          <w:p w14:paraId="5152EA82" w14:textId="77777777" w:rsidR="00B04963" w:rsidRPr="007F1E63" w:rsidRDefault="00B04963" w:rsidP="007F1E63">
            <w:pPr>
              <w:widowControl/>
              <w:autoSpaceDE/>
              <w:autoSpaceDN/>
              <w:jc w:val="center"/>
              <w:rPr>
                <w:rFonts w:eastAsia="Times New Roman"/>
                <w:b/>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74FB6F90" w14:textId="77777777" w:rsidR="00B04963" w:rsidRPr="007F1E63" w:rsidRDefault="00B04963" w:rsidP="007F1E63">
            <w:pPr>
              <w:widowControl/>
              <w:autoSpaceDE/>
              <w:autoSpaceDN/>
              <w:jc w:val="center"/>
              <w:rPr>
                <w:rFonts w:eastAsia="Times New Roman"/>
                <w:b/>
                <w:sz w:val="16"/>
                <w:szCs w:val="16"/>
                <w:lang w:eastAsia="ru-RU"/>
              </w:rPr>
            </w:pPr>
          </w:p>
        </w:tc>
        <w:tc>
          <w:tcPr>
            <w:tcW w:w="699" w:type="pct"/>
            <w:vMerge/>
            <w:tcBorders>
              <w:top w:val="nil"/>
              <w:left w:val="single" w:sz="4" w:space="0" w:color="auto"/>
              <w:bottom w:val="single" w:sz="4" w:space="0" w:color="000000"/>
              <w:right w:val="single" w:sz="4" w:space="0" w:color="auto"/>
            </w:tcBorders>
            <w:vAlign w:val="center"/>
            <w:hideMark/>
          </w:tcPr>
          <w:p w14:paraId="6CF3EE8E" w14:textId="77777777" w:rsidR="00B04963" w:rsidRPr="007F1E63" w:rsidRDefault="00B04963" w:rsidP="007F1E63">
            <w:pPr>
              <w:widowControl/>
              <w:autoSpaceDE/>
              <w:autoSpaceDN/>
              <w:jc w:val="center"/>
              <w:rPr>
                <w:rFonts w:eastAsia="Times New Roman"/>
                <w:b/>
                <w:sz w:val="16"/>
                <w:szCs w:val="16"/>
                <w:lang w:eastAsia="ru-RU"/>
              </w:rPr>
            </w:pPr>
          </w:p>
        </w:tc>
        <w:tc>
          <w:tcPr>
            <w:tcW w:w="502" w:type="pct"/>
            <w:vMerge/>
            <w:tcBorders>
              <w:top w:val="single" w:sz="4" w:space="0" w:color="auto"/>
              <w:left w:val="single" w:sz="4" w:space="0" w:color="auto"/>
              <w:bottom w:val="single" w:sz="4" w:space="0" w:color="000000"/>
              <w:right w:val="nil"/>
            </w:tcBorders>
            <w:vAlign w:val="center"/>
            <w:hideMark/>
          </w:tcPr>
          <w:p w14:paraId="6513B88B" w14:textId="77777777" w:rsidR="00B04963" w:rsidRPr="007F1E63" w:rsidRDefault="00B04963" w:rsidP="007F1E63">
            <w:pPr>
              <w:widowControl/>
              <w:autoSpaceDE/>
              <w:autoSpaceDN/>
              <w:jc w:val="center"/>
              <w:rPr>
                <w:rFonts w:eastAsia="Times New Roman"/>
                <w:b/>
                <w:sz w:val="16"/>
                <w:szCs w:val="16"/>
                <w:lang w:eastAsia="ru-RU"/>
              </w:rPr>
            </w:pPr>
          </w:p>
        </w:tc>
        <w:tc>
          <w:tcPr>
            <w:tcW w:w="177" w:type="pct"/>
            <w:vMerge/>
            <w:tcBorders>
              <w:top w:val="single" w:sz="4" w:space="0" w:color="auto"/>
              <w:left w:val="single" w:sz="4" w:space="0" w:color="auto"/>
              <w:bottom w:val="single" w:sz="4" w:space="0" w:color="000000"/>
              <w:right w:val="nil"/>
            </w:tcBorders>
            <w:vAlign w:val="center"/>
            <w:hideMark/>
          </w:tcPr>
          <w:p w14:paraId="409B892F" w14:textId="77777777" w:rsidR="00B04963" w:rsidRPr="007F1E63" w:rsidRDefault="00B04963" w:rsidP="007F1E63">
            <w:pPr>
              <w:widowControl/>
              <w:autoSpaceDE/>
              <w:autoSpaceDN/>
              <w:jc w:val="center"/>
              <w:rPr>
                <w:rFonts w:eastAsia="Times New Roman"/>
                <w:b/>
                <w:sz w:val="16"/>
                <w:szCs w:val="16"/>
                <w:lang w:eastAsia="ru-RU"/>
              </w:rPr>
            </w:pPr>
          </w:p>
        </w:tc>
        <w:tc>
          <w:tcPr>
            <w:tcW w:w="289" w:type="pct"/>
            <w:vMerge/>
            <w:tcBorders>
              <w:top w:val="single" w:sz="4" w:space="0" w:color="auto"/>
              <w:left w:val="single" w:sz="4" w:space="0" w:color="auto"/>
              <w:bottom w:val="single" w:sz="4" w:space="0" w:color="000000"/>
              <w:right w:val="single" w:sz="4" w:space="0" w:color="auto"/>
            </w:tcBorders>
            <w:vAlign w:val="center"/>
            <w:hideMark/>
          </w:tcPr>
          <w:p w14:paraId="29EA9E00" w14:textId="77777777" w:rsidR="00B04963" w:rsidRPr="007F1E63" w:rsidRDefault="00B04963" w:rsidP="007F1E63">
            <w:pPr>
              <w:widowControl/>
              <w:autoSpaceDE/>
              <w:autoSpaceDN/>
              <w:jc w:val="center"/>
              <w:rPr>
                <w:rFonts w:eastAsia="Times New Roman"/>
                <w:b/>
                <w:sz w:val="16"/>
                <w:szCs w:val="16"/>
                <w:lang w:eastAsia="ru-RU"/>
              </w:rPr>
            </w:pPr>
          </w:p>
        </w:tc>
      </w:tr>
      <w:tr w:rsidR="007F1E63" w:rsidRPr="007F1E63" w14:paraId="38F5EA3A" w14:textId="77777777" w:rsidTr="007F1E63">
        <w:trPr>
          <w:trHeight w:val="227"/>
        </w:trPr>
        <w:tc>
          <w:tcPr>
            <w:tcW w:w="275" w:type="pct"/>
            <w:vMerge/>
            <w:tcBorders>
              <w:top w:val="single" w:sz="4" w:space="0" w:color="auto"/>
              <w:left w:val="single" w:sz="4" w:space="0" w:color="auto"/>
              <w:bottom w:val="single" w:sz="4" w:space="0" w:color="000000"/>
              <w:right w:val="single" w:sz="4" w:space="0" w:color="auto"/>
            </w:tcBorders>
            <w:vAlign w:val="center"/>
            <w:hideMark/>
          </w:tcPr>
          <w:p w14:paraId="585FF2FC" w14:textId="77777777" w:rsidR="00B04963" w:rsidRPr="007F1E63" w:rsidRDefault="00B04963" w:rsidP="007F1E63">
            <w:pPr>
              <w:widowControl/>
              <w:autoSpaceDE/>
              <w:autoSpaceDN/>
              <w:jc w:val="center"/>
              <w:rPr>
                <w:rFonts w:eastAsia="Times New Roman"/>
                <w:b/>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73F98CEE" w14:textId="77777777" w:rsidR="00B04963" w:rsidRPr="007F1E63" w:rsidRDefault="00B04963" w:rsidP="007F1E63">
            <w:pPr>
              <w:widowControl/>
              <w:autoSpaceDE/>
              <w:autoSpaceDN/>
              <w:jc w:val="center"/>
              <w:rPr>
                <w:rFonts w:eastAsia="Times New Roman"/>
                <w:b/>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47A06911" w14:textId="77777777" w:rsidR="00B04963" w:rsidRPr="007F1E63" w:rsidRDefault="00B04963" w:rsidP="007F1E63">
            <w:pPr>
              <w:widowControl/>
              <w:autoSpaceDE/>
              <w:autoSpaceDN/>
              <w:jc w:val="center"/>
              <w:rPr>
                <w:rFonts w:eastAsia="Times New Roman"/>
                <w:b/>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FEB8C83" w14:textId="77777777" w:rsidR="00B04963" w:rsidRPr="007F1E63" w:rsidRDefault="00B04963" w:rsidP="007F1E63">
            <w:pPr>
              <w:widowControl/>
              <w:autoSpaceDE/>
              <w:autoSpaceDN/>
              <w:jc w:val="center"/>
              <w:rPr>
                <w:rFonts w:eastAsia="Times New Roman"/>
                <w:b/>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A7A678A" w14:textId="77777777" w:rsidR="00B04963" w:rsidRPr="007F1E63" w:rsidRDefault="00B04963" w:rsidP="007F1E63">
            <w:pPr>
              <w:widowControl/>
              <w:autoSpaceDE/>
              <w:autoSpaceDN/>
              <w:jc w:val="center"/>
              <w:rPr>
                <w:rFonts w:eastAsia="Times New Roman"/>
                <w:b/>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04E2ECFB" w14:textId="77777777" w:rsidR="00B04963" w:rsidRPr="007F1E63" w:rsidRDefault="00B04963" w:rsidP="007F1E63">
            <w:pPr>
              <w:widowControl/>
              <w:autoSpaceDE/>
              <w:autoSpaceDN/>
              <w:jc w:val="center"/>
              <w:rPr>
                <w:rFonts w:eastAsia="Times New Roman"/>
                <w:b/>
                <w:sz w:val="16"/>
                <w:szCs w:val="16"/>
                <w:lang w:eastAsia="ru-RU"/>
              </w:rPr>
            </w:pPr>
          </w:p>
        </w:tc>
        <w:tc>
          <w:tcPr>
            <w:tcW w:w="332" w:type="pct"/>
            <w:tcBorders>
              <w:top w:val="nil"/>
              <w:left w:val="nil"/>
              <w:bottom w:val="single" w:sz="4" w:space="0" w:color="auto"/>
              <w:right w:val="single" w:sz="4" w:space="0" w:color="auto"/>
            </w:tcBorders>
            <w:shd w:val="clear" w:color="auto" w:fill="auto"/>
            <w:vAlign w:val="center"/>
            <w:hideMark/>
          </w:tcPr>
          <w:p w14:paraId="10AA167A" w14:textId="77777777"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 xml:space="preserve">объем, </w:t>
            </w:r>
            <w:r w:rsidRPr="007F1E63">
              <w:rPr>
                <w:rFonts w:eastAsia="Times New Roman"/>
                <w:b/>
                <w:sz w:val="16"/>
                <w:szCs w:val="16"/>
                <w:lang w:eastAsia="ru-RU"/>
              </w:rPr>
              <w:br/>
              <w:t>м3/c</w:t>
            </w:r>
          </w:p>
        </w:tc>
        <w:tc>
          <w:tcPr>
            <w:tcW w:w="298" w:type="pct"/>
            <w:tcBorders>
              <w:top w:val="nil"/>
              <w:left w:val="nil"/>
              <w:bottom w:val="single" w:sz="4" w:space="0" w:color="auto"/>
              <w:right w:val="single" w:sz="4" w:space="0" w:color="auto"/>
            </w:tcBorders>
            <w:shd w:val="clear" w:color="auto" w:fill="auto"/>
            <w:vAlign w:val="center"/>
            <w:hideMark/>
          </w:tcPr>
          <w:p w14:paraId="682D101F" w14:textId="77777777"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темп., грС</w:t>
            </w:r>
          </w:p>
        </w:tc>
        <w:tc>
          <w:tcPr>
            <w:tcW w:w="670" w:type="pct"/>
            <w:vMerge/>
            <w:tcBorders>
              <w:top w:val="single" w:sz="4" w:space="0" w:color="auto"/>
              <w:left w:val="single" w:sz="4" w:space="0" w:color="auto"/>
              <w:bottom w:val="single" w:sz="4" w:space="0" w:color="000000"/>
              <w:right w:val="single" w:sz="4" w:space="0" w:color="auto"/>
            </w:tcBorders>
            <w:vAlign w:val="center"/>
            <w:hideMark/>
          </w:tcPr>
          <w:p w14:paraId="23D0723F" w14:textId="77777777" w:rsidR="00B04963" w:rsidRPr="007F1E63" w:rsidRDefault="00B04963" w:rsidP="007F1E63">
            <w:pPr>
              <w:widowControl/>
              <w:autoSpaceDE/>
              <w:autoSpaceDN/>
              <w:jc w:val="center"/>
              <w:rPr>
                <w:rFonts w:eastAsia="Times New Roman"/>
                <w:b/>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14:paraId="0EBB8D77" w14:textId="77777777" w:rsidR="00B04963" w:rsidRPr="007F1E63" w:rsidRDefault="00B04963" w:rsidP="007F1E63">
            <w:pPr>
              <w:widowControl/>
              <w:autoSpaceDE/>
              <w:autoSpaceDN/>
              <w:jc w:val="center"/>
              <w:rPr>
                <w:rFonts w:eastAsia="Times New Roman"/>
                <w:b/>
                <w:sz w:val="16"/>
                <w:szCs w:val="16"/>
                <w:lang w:eastAsia="ru-RU"/>
              </w:rPr>
            </w:pPr>
          </w:p>
        </w:tc>
        <w:tc>
          <w:tcPr>
            <w:tcW w:w="699" w:type="pct"/>
            <w:vMerge/>
            <w:tcBorders>
              <w:top w:val="nil"/>
              <w:left w:val="single" w:sz="4" w:space="0" w:color="auto"/>
              <w:bottom w:val="single" w:sz="4" w:space="0" w:color="000000"/>
              <w:right w:val="single" w:sz="4" w:space="0" w:color="auto"/>
            </w:tcBorders>
            <w:vAlign w:val="center"/>
            <w:hideMark/>
          </w:tcPr>
          <w:p w14:paraId="4C2ED902" w14:textId="77777777" w:rsidR="00B04963" w:rsidRPr="007F1E63" w:rsidRDefault="00B04963" w:rsidP="007F1E63">
            <w:pPr>
              <w:widowControl/>
              <w:autoSpaceDE/>
              <w:autoSpaceDN/>
              <w:jc w:val="center"/>
              <w:rPr>
                <w:rFonts w:eastAsia="Times New Roman"/>
                <w:b/>
                <w:sz w:val="16"/>
                <w:szCs w:val="16"/>
                <w:lang w:eastAsia="ru-RU"/>
              </w:rPr>
            </w:pPr>
          </w:p>
        </w:tc>
        <w:tc>
          <w:tcPr>
            <w:tcW w:w="502" w:type="pct"/>
            <w:vMerge/>
            <w:tcBorders>
              <w:top w:val="single" w:sz="4" w:space="0" w:color="auto"/>
              <w:left w:val="single" w:sz="4" w:space="0" w:color="auto"/>
              <w:bottom w:val="single" w:sz="4" w:space="0" w:color="000000"/>
              <w:right w:val="nil"/>
            </w:tcBorders>
            <w:vAlign w:val="center"/>
            <w:hideMark/>
          </w:tcPr>
          <w:p w14:paraId="3C480635" w14:textId="77777777" w:rsidR="00B04963" w:rsidRPr="007F1E63" w:rsidRDefault="00B04963" w:rsidP="007F1E63">
            <w:pPr>
              <w:widowControl/>
              <w:autoSpaceDE/>
              <w:autoSpaceDN/>
              <w:jc w:val="center"/>
              <w:rPr>
                <w:rFonts w:eastAsia="Times New Roman"/>
                <w:b/>
                <w:sz w:val="16"/>
                <w:szCs w:val="16"/>
                <w:lang w:eastAsia="ru-RU"/>
              </w:rPr>
            </w:pPr>
          </w:p>
        </w:tc>
        <w:tc>
          <w:tcPr>
            <w:tcW w:w="177" w:type="pct"/>
            <w:vMerge/>
            <w:tcBorders>
              <w:top w:val="single" w:sz="4" w:space="0" w:color="auto"/>
              <w:left w:val="single" w:sz="4" w:space="0" w:color="auto"/>
              <w:bottom w:val="single" w:sz="4" w:space="0" w:color="000000"/>
              <w:right w:val="nil"/>
            </w:tcBorders>
            <w:vAlign w:val="center"/>
            <w:hideMark/>
          </w:tcPr>
          <w:p w14:paraId="3222E8FC" w14:textId="77777777" w:rsidR="00B04963" w:rsidRPr="007F1E63" w:rsidRDefault="00B04963" w:rsidP="007F1E63">
            <w:pPr>
              <w:widowControl/>
              <w:autoSpaceDE/>
              <w:autoSpaceDN/>
              <w:jc w:val="center"/>
              <w:rPr>
                <w:rFonts w:eastAsia="Times New Roman"/>
                <w:b/>
                <w:sz w:val="16"/>
                <w:szCs w:val="16"/>
                <w:lang w:eastAsia="ru-RU"/>
              </w:rPr>
            </w:pPr>
          </w:p>
        </w:tc>
        <w:tc>
          <w:tcPr>
            <w:tcW w:w="289" w:type="pct"/>
            <w:vMerge/>
            <w:tcBorders>
              <w:top w:val="single" w:sz="4" w:space="0" w:color="auto"/>
              <w:left w:val="single" w:sz="4" w:space="0" w:color="auto"/>
              <w:bottom w:val="single" w:sz="4" w:space="0" w:color="000000"/>
              <w:right w:val="single" w:sz="4" w:space="0" w:color="auto"/>
            </w:tcBorders>
            <w:vAlign w:val="center"/>
            <w:hideMark/>
          </w:tcPr>
          <w:p w14:paraId="0050DB33" w14:textId="77777777" w:rsidR="00B04963" w:rsidRPr="007F1E63" w:rsidRDefault="00B04963" w:rsidP="007F1E63">
            <w:pPr>
              <w:widowControl/>
              <w:autoSpaceDE/>
              <w:autoSpaceDN/>
              <w:jc w:val="center"/>
              <w:rPr>
                <w:rFonts w:eastAsia="Times New Roman"/>
                <w:b/>
                <w:sz w:val="16"/>
                <w:szCs w:val="16"/>
                <w:lang w:eastAsia="ru-RU"/>
              </w:rPr>
            </w:pPr>
          </w:p>
        </w:tc>
      </w:tr>
      <w:tr w:rsidR="007F1E63" w:rsidRPr="007F1E63" w14:paraId="60BBE90B" w14:textId="77777777" w:rsidTr="007F1E63">
        <w:trPr>
          <w:trHeight w:val="227"/>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14:paraId="4D277D7A" w14:textId="77777777"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1</w:t>
            </w:r>
          </w:p>
        </w:tc>
        <w:tc>
          <w:tcPr>
            <w:tcW w:w="366" w:type="pct"/>
            <w:tcBorders>
              <w:top w:val="nil"/>
              <w:left w:val="nil"/>
              <w:bottom w:val="single" w:sz="4" w:space="0" w:color="auto"/>
              <w:right w:val="single" w:sz="4" w:space="0" w:color="auto"/>
            </w:tcBorders>
            <w:shd w:val="clear" w:color="auto" w:fill="auto"/>
            <w:noWrap/>
            <w:vAlign w:val="center"/>
            <w:hideMark/>
          </w:tcPr>
          <w:p w14:paraId="7F058157" w14:textId="77777777"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2</w:t>
            </w:r>
          </w:p>
        </w:tc>
        <w:tc>
          <w:tcPr>
            <w:tcW w:w="343" w:type="pct"/>
            <w:tcBorders>
              <w:top w:val="nil"/>
              <w:left w:val="nil"/>
              <w:bottom w:val="single" w:sz="4" w:space="0" w:color="auto"/>
              <w:right w:val="single" w:sz="4" w:space="0" w:color="auto"/>
            </w:tcBorders>
            <w:shd w:val="clear" w:color="auto" w:fill="auto"/>
            <w:noWrap/>
            <w:vAlign w:val="center"/>
            <w:hideMark/>
          </w:tcPr>
          <w:p w14:paraId="113FE683" w14:textId="77777777"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3</w:t>
            </w:r>
          </w:p>
        </w:tc>
        <w:tc>
          <w:tcPr>
            <w:tcW w:w="271" w:type="pct"/>
            <w:tcBorders>
              <w:top w:val="nil"/>
              <w:left w:val="nil"/>
              <w:bottom w:val="single" w:sz="4" w:space="0" w:color="auto"/>
              <w:right w:val="single" w:sz="4" w:space="0" w:color="auto"/>
            </w:tcBorders>
            <w:shd w:val="clear" w:color="auto" w:fill="auto"/>
            <w:noWrap/>
            <w:vAlign w:val="center"/>
            <w:hideMark/>
          </w:tcPr>
          <w:p w14:paraId="5B7AE576" w14:textId="77777777"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4</w:t>
            </w:r>
          </w:p>
        </w:tc>
        <w:tc>
          <w:tcPr>
            <w:tcW w:w="271" w:type="pct"/>
            <w:tcBorders>
              <w:top w:val="nil"/>
              <w:left w:val="nil"/>
              <w:bottom w:val="single" w:sz="4" w:space="0" w:color="auto"/>
              <w:right w:val="single" w:sz="4" w:space="0" w:color="auto"/>
            </w:tcBorders>
            <w:shd w:val="clear" w:color="auto" w:fill="auto"/>
            <w:noWrap/>
            <w:vAlign w:val="center"/>
            <w:hideMark/>
          </w:tcPr>
          <w:p w14:paraId="14C1D0B6" w14:textId="77777777"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5</w:t>
            </w:r>
          </w:p>
        </w:tc>
        <w:tc>
          <w:tcPr>
            <w:tcW w:w="269" w:type="pct"/>
            <w:tcBorders>
              <w:top w:val="nil"/>
              <w:left w:val="nil"/>
              <w:bottom w:val="single" w:sz="4" w:space="0" w:color="auto"/>
              <w:right w:val="single" w:sz="4" w:space="0" w:color="auto"/>
            </w:tcBorders>
            <w:shd w:val="clear" w:color="auto" w:fill="auto"/>
            <w:noWrap/>
            <w:vAlign w:val="center"/>
            <w:hideMark/>
          </w:tcPr>
          <w:p w14:paraId="6A709EB8" w14:textId="77777777"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6</w:t>
            </w:r>
          </w:p>
        </w:tc>
        <w:tc>
          <w:tcPr>
            <w:tcW w:w="332" w:type="pct"/>
            <w:tcBorders>
              <w:top w:val="nil"/>
              <w:left w:val="nil"/>
              <w:bottom w:val="single" w:sz="4" w:space="0" w:color="auto"/>
              <w:right w:val="single" w:sz="4" w:space="0" w:color="auto"/>
            </w:tcBorders>
            <w:shd w:val="clear" w:color="auto" w:fill="auto"/>
            <w:noWrap/>
            <w:vAlign w:val="center"/>
            <w:hideMark/>
          </w:tcPr>
          <w:p w14:paraId="7D85F96B" w14:textId="77777777"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7</w:t>
            </w:r>
          </w:p>
        </w:tc>
        <w:tc>
          <w:tcPr>
            <w:tcW w:w="298" w:type="pct"/>
            <w:tcBorders>
              <w:top w:val="nil"/>
              <w:left w:val="nil"/>
              <w:bottom w:val="single" w:sz="4" w:space="0" w:color="auto"/>
              <w:right w:val="single" w:sz="4" w:space="0" w:color="auto"/>
            </w:tcBorders>
            <w:shd w:val="clear" w:color="auto" w:fill="auto"/>
            <w:noWrap/>
            <w:vAlign w:val="center"/>
            <w:hideMark/>
          </w:tcPr>
          <w:p w14:paraId="17BE7263" w14:textId="77777777"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8</w:t>
            </w:r>
          </w:p>
        </w:tc>
        <w:tc>
          <w:tcPr>
            <w:tcW w:w="670" w:type="pct"/>
            <w:tcBorders>
              <w:top w:val="nil"/>
              <w:left w:val="nil"/>
              <w:bottom w:val="single" w:sz="4" w:space="0" w:color="auto"/>
              <w:right w:val="single" w:sz="4" w:space="0" w:color="auto"/>
            </w:tcBorders>
            <w:shd w:val="clear" w:color="auto" w:fill="auto"/>
            <w:noWrap/>
            <w:vAlign w:val="center"/>
            <w:hideMark/>
          </w:tcPr>
          <w:p w14:paraId="003704D4" w14:textId="77777777"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9</w:t>
            </w:r>
          </w:p>
        </w:tc>
        <w:tc>
          <w:tcPr>
            <w:tcW w:w="238" w:type="pct"/>
            <w:tcBorders>
              <w:top w:val="nil"/>
              <w:left w:val="nil"/>
              <w:bottom w:val="single" w:sz="4" w:space="0" w:color="auto"/>
              <w:right w:val="single" w:sz="4" w:space="0" w:color="auto"/>
            </w:tcBorders>
            <w:shd w:val="clear" w:color="auto" w:fill="auto"/>
            <w:noWrap/>
            <w:vAlign w:val="center"/>
            <w:hideMark/>
          </w:tcPr>
          <w:p w14:paraId="59C0E9B8" w14:textId="77777777"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10</w:t>
            </w:r>
          </w:p>
        </w:tc>
        <w:tc>
          <w:tcPr>
            <w:tcW w:w="699" w:type="pct"/>
            <w:tcBorders>
              <w:top w:val="nil"/>
              <w:left w:val="nil"/>
              <w:bottom w:val="single" w:sz="4" w:space="0" w:color="auto"/>
              <w:right w:val="single" w:sz="4" w:space="0" w:color="auto"/>
            </w:tcBorders>
            <w:shd w:val="clear" w:color="auto" w:fill="auto"/>
            <w:noWrap/>
            <w:vAlign w:val="center"/>
            <w:hideMark/>
          </w:tcPr>
          <w:p w14:paraId="58D3143B" w14:textId="77777777"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11</w:t>
            </w:r>
          </w:p>
        </w:tc>
        <w:tc>
          <w:tcPr>
            <w:tcW w:w="502" w:type="pct"/>
            <w:tcBorders>
              <w:top w:val="nil"/>
              <w:left w:val="nil"/>
              <w:bottom w:val="single" w:sz="4" w:space="0" w:color="auto"/>
              <w:right w:val="single" w:sz="4" w:space="0" w:color="auto"/>
            </w:tcBorders>
            <w:shd w:val="clear" w:color="auto" w:fill="auto"/>
            <w:noWrap/>
            <w:vAlign w:val="center"/>
            <w:hideMark/>
          </w:tcPr>
          <w:p w14:paraId="34BC023C" w14:textId="77777777"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12</w:t>
            </w:r>
          </w:p>
        </w:tc>
        <w:tc>
          <w:tcPr>
            <w:tcW w:w="177" w:type="pct"/>
            <w:tcBorders>
              <w:top w:val="nil"/>
              <w:left w:val="nil"/>
              <w:bottom w:val="single" w:sz="4" w:space="0" w:color="auto"/>
              <w:right w:val="single" w:sz="4" w:space="0" w:color="auto"/>
            </w:tcBorders>
            <w:shd w:val="clear" w:color="auto" w:fill="auto"/>
            <w:noWrap/>
            <w:vAlign w:val="center"/>
            <w:hideMark/>
          </w:tcPr>
          <w:p w14:paraId="2BAE99BB" w14:textId="77777777"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13</w:t>
            </w:r>
          </w:p>
        </w:tc>
        <w:tc>
          <w:tcPr>
            <w:tcW w:w="289" w:type="pct"/>
            <w:tcBorders>
              <w:top w:val="nil"/>
              <w:left w:val="nil"/>
              <w:bottom w:val="single" w:sz="4" w:space="0" w:color="auto"/>
              <w:right w:val="single" w:sz="4" w:space="0" w:color="auto"/>
            </w:tcBorders>
            <w:shd w:val="clear" w:color="auto" w:fill="auto"/>
            <w:noWrap/>
            <w:vAlign w:val="center"/>
            <w:hideMark/>
          </w:tcPr>
          <w:p w14:paraId="644C5DEB" w14:textId="77777777" w:rsidR="00B04963" w:rsidRPr="007F1E63" w:rsidRDefault="00B049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14</w:t>
            </w:r>
          </w:p>
        </w:tc>
      </w:tr>
      <w:tr w:rsidR="00B04963" w:rsidRPr="007F1E63" w14:paraId="202CA5A0" w14:textId="77777777" w:rsidTr="007F1E63">
        <w:trPr>
          <w:trHeight w:val="227"/>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14:paraId="23E841AF" w14:textId="57AD735F" w:rsidR="00B04963" w:rsidRPr="007F1E63" w:rsidRDefault="00B049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П е р в ы й   р е ж и м   р а б о т ы</w:t>
            </w:r>
          </w:p>
        </w:tc>
      </w:tr>
      <w:tr w:rsidR="00B04963" w:rsidRPr="007F1E63" w14:paraId="40A3C1D8" w14:textId="77777777" w:rsidTr="007F1E63">
        <w:trPr>
          <w:trHeight w:val="227"/>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14:paraId="6BDAB6CD" w14:textId="342FDA21" w:rsidR="00B04963" w:rsidRPr="007F1E63" w:rsidRDefault="00B049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39681102" w14:textId="77777777" w:rsidTr="007F1E63">
        <w:trPr>
          <w:trHeight w:val="227"/>
        </w:trPr>
        <w:tc>
          <w:tcPr>
            <w:tcW w:w="275" w:type="pct"/>
            <w:vMerge w:val="restart"/>
            <w:tcBorders>
              <w:top w:val="nil"/>
              <w:left w:val="single" w:sz="4" w:space="0" w:color="auto"/>
              <w:bottom w:val="single" w:sz="4" w:space="0" w:color="000000"/>
              <w:right w:val="single" w:sz="4" w:space="0" w:color="auto"/>
            </w:tcBorders>
            <w:shd w:val="clear" w:color="auto" w:fill="auto"/>
            <w:vAlign w:val="center"/>
            <w:hideMark/>
          </w:tcPr>
          <w:p w14:paraId="6550608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14:paraId="5794B5F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9570/2845</w:t>
            </w:r>
          </w:p>
        </w:tc>
        <w:tc>
          <w:tcPr>
            <w:tcW w:w="343" w:type="pct"/>
            <w:vMerge w:val="restart"/>
            <w:tcBorders>
              <w:top w:val="nil"/>
              <w:left w:val="single" w:sz="4" w:space="0" w:color="auto"/>
              <w:bottom w:val="single" w:sz="4" w:space="0" w:color="000000"/>
              <w:right w:val="single" w:sz="4" w:space="0" w:color="auto"/>
            </w:tcBorders>
            <w:shd w:val="clear" w:color="auto" w:fill="auto"/>
            <w:vAlign w:val="center"/>
            <w:hideMark/>
          </w:tcPr>
          <w:p w14:paraId="7F15E67F" w14:textId="2ACFFCEE" w:rsidR="00B04963" w:rsidRPr="007F1E63" w:rsidRDefault="00B04963" w:rsidP="007F1E63">
            <w:pPr>
              <w:widowControl/>
              <w:autoSpaceDE/>
              <w:autoSpaceDN/>
              <w:jc w:val="center"/>
              <w:rPr>
                <w:rFonts w:eastAsia="Times New Roman"/>
                <w:sz w:val="16"/>
                <w:szCs w:val="16"/>
                <w:lang w:eastAsia="ru-RU"/>
              </w:rPr>
            </w:pP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06389C9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44DAEEB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0,04</w:t>
            </w:r>
          </w:p>
        </w:tc>
        <w:tc>
          <w:tcPr>
            <w:tcW w:w="269" w:type="pct"/>
            <w:vMerge w:val="restart"/>
            <w:tcBorders>
              <w:top w:val="nil"/>
              <w:left w:val="single" w:sz="4" w:space="0" w:color="auto"/>
              <w:bottom w:val="single" w:sz="4" w:space="0" w:color="000000"/>
              <w:right w:val="single" w:sz="4" w:space="0" w:color="auto"/>
            </w:tcBorders>
            <w:shd w:val="clear" w:color="auto" w:fill="auto"/>
            <w:vAlign w:val="center"/>
            <w:hideMark/>
          </w:tcPr>
          <w:p w14:paraId="1E03E6D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79,42</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14:paraId="16BBF7E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0,0998 /0,0998</w:t>
            </w:r>
          </w:p>
        </w:tc>
        <w:tc>
          <w:tcPr>
            <w:tcW w:w="298" w:type="pct"/>
            <w:vMerge w:val="restart"/>
            <w:tcBorders>
              <w:top w:val="nil"/>
              <w:left w:val="single" w:sz="4" w:space="0" w:color="auto"/>
              <w:bottom w:val="single" w:sz="4" w:space="0" w:color="000000"/>
              <w:right w:val="single" w:sz="4" w:space="0" w:color="auto"/>
            </w:tcBorders>
            <w:shd w:val="clear" w:color="auto" w:fill="auto"/>
            <w:vAlign w:val="center"/>
            <w:hideMark/>
          </w:tcPr>
          <w:p w14:paraId="442280C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180/180</w:t>
            </w:r>
          </w:p>
        </w:tc>
        <w:tc>
          <w:tcPr>
            <w:tcW w:w="670" w:type="pct"/>
            <w:vMerge w:val="restart"/>
            <w:tcBorders>
              <w:top w:val="nil"/>
              <w:left w:val="single" w:sz="4" w:space="0" w:color="auto"/>
              <w:bottom w:val="single" w:sz="4" w:space="0" w:color="000000"/>
              <w:right w:val="single" w:sz="4" w:space="0" w:color="auto"/>
            </w:tcBorders>
            <w:shd w:val="clear" w:color="auto" w:fill="auto"/>
            <w:vAlign w:val="center"/>
            <w:hideMark/>
          </w:tcPr>
          <w:p w14:paraId="7AB2678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Снижение производительности</w:t>
            </w:r>
          </w:p>
        </w:tc>
        <w:tc>
          <w:tcPr>
            <w:tcW w:w="238" w:type="pct"/>
            <w:tcBorders>
              <w:top w:val="nil"/>
              <w:left w:val="nil"/>
              <w:bottom w:val="single" w:sz="4" w:space="0" w:color="auto"/>
              <w:right w:val="single" w:sz="4" w:space="0" w:color="auto"/>
            </w:tcBorders>
            <w:shd w:val="clear" w:color="auto" w:fill="auto"/>
            <w:noWrap/>
            <w:vAlign w:val="center"/>
            <w:hideMark/>
          </w:tcPr>
          <w:p w14:paraId="293A396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0301</w:t>
            </w:r>
          </w:p>
        </w:tc>
        <w:tc>
          <w:tcPr>
            <w:tcW w:w="699" w:type="pct"/>
            <w:tcBorders>
              <w:top w:val="nil"/>
              <w:left w:val="nil"/>
              <w:bottom w:val="single" w:sz="4" w:space="0" w:color="auto"/>
              <w:right w:val="single" w:sz="4" w:space="0" w:color="auto"/>
            </w:tcBorders>
            <w:shd w:val="clear" w:color="auto" w:fill="auto"/>
            <w:vAlign w:val="center"/>
            <w:hideMark/>
          </w:tcPr>
          <w:p w14:paraId="39B7EC9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Азота (IV) диоксид (Азота диоксид) (4)</w:t>
            </w:r>
          </w:p>
        </w:tc>
        <w:tc>
          <w:tcPr>
            <w:tcW w:w="502" w:type="pct"/>
            <w:tcBorders>
              <w:top w:val="nil"/>
              <w:left w:val="nil"/>
              <w:bottom w:val="single" w:sz="4" w:space="0" w:color="auto"/>
              <w:right w:val="single" w:sz="4" w:space="0" w:color="auto"/>
            </w:tcBorders>
            <w:shd w:val="clear" w:color="auto" w:fill="auto"/>
            <w:vAlign w:val="center"/>
            <w:hideMark/>
          </w:tcPr>
          <w:p w14:paraId="5FFD53F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0,072 /0,0648</w:t>
            </w:r>
          </w:p>
        </w:tc>
        <w:tc>
          <w:tcPr>
            <w:tcW w:w="177" w:type="pct"/>
            <w:tcBorders>
              <w:top w:val="nil"/>
              <w:left w:val="nil"/>
              <w:bottom w:val="single" w:sz="4" w:space="0" w:color="auto"/>
              <w:right w:val="single" w:sz="4" w:space="0" w:color="auto"/>
            </w:tcBorders>
            <w:shd w:val="clear" w:color="auto" w:fill="auto"/>
            <w:noWrap/>
            <w:vAlign w:val="center"/>
            <w:hideMark/>
          </w:tcPr>
          <w:p w14:paraId="148A4FF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192B9E64" w14:textId="0827013E" w:rsidR="00B04963" w:rsidRPr="007F1E63" w:rsidRDefault="00B04963" w:rsidP="007F1E63">
            <w:pPr>
              <w:widowControl/>
              <w:autoSpaceDE/>
              <w:autoSpaceDN/>
              <w:jc w:val="center"/>
              <w:rPr>
                <w:rFonts w:eastAsia="Times New Roman"/>
                <w:sz w:val="16"/>
                <w:szCs w:val="16"/>
                <w:lang w:eastAsia="ru-RU"/>
              </w:rPr>
            </w:pPr>
          </w:p>
        </w:tc>
      </w:tr>
      <w:tr w:rsidR="007F1E63" w:rsidRPr="007F1E63" w14:paraId="3C033E6A"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686159C8"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79BE489C"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13F48BA6"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279E2643"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792EB2B3"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0F8A7F7B"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4F494E4D"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4A4DB7CA"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229095BA"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1FCCD62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0304</w:t>
            </w:r>
          </w:p>
        </w:tc>
        <w:tc>
          <w:tcPr>
            <w:tcW w:w="699" w:type="pct"/>
            <w:tcBorders>
              <w:top w:val="nil"/>
              <w:left w:val="nil"/>
              <w:bottom w:val="single" w:sz="4" w:space="0" w:color="auto"/>
              <w:right w:val="single" w:sz="4" w:space="0" w:color="auto"/>
            </w:tcBorders>
            <w:shd w:val="clear" w:color="auto" w:fill="auto"/>
            <w:vAlign w:val="center"/>
            <w:hideMark/>
          </w:tcPr>
          <w:p w14:paraId="103FE73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Азот (II) оксид (Азота оксид) (6)</w:t>
            </w:r>
          </w:p>
        </w:tc>
        <w:tc>
          <w:tcPr>
            <w:tcW w:w="502" w:type="pct"/>
            <w:tcBorders>
              <w:top w:val="nil"/>
              <w:left w:val="nil"/>
              <w:bottom w:val="single" w:sz="4" w:space="0" w:color="auto"/>
              <w:right w:val="single" w:sz="4" w:space="0" w:color="auto"/>
            </w:tcBorders>
            <w:shd w:val="clear" w:color="auto" w:fill="auto"/>
            <w:vAlign w:val="center"/>
            <w:hideMark/>
          </w:tcPr>
          <w:p w14:paraId="7E94FA8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0,0117 /0,01053</w:t>
            </w:r>
          </w:p>
        </w:tc>
        <w:tc>
          <w:tcPr>
            <w:tcW w:w="177" w:type="pct"/>
            <w:tcBorders>
              <w:top w:val="nil"/>
              <w:left w:val="nil"/>
              <w:bottom w:val="single" w:sz="4" w:space="0" w:color="auto"/>
              <w:right w:val="single" w:sz="4" w:space="0" w:color="auto"/>
            </w:tcBorders>
            <w:shd w:val="clear" w:color="auto" w:fill="auto"/>
            <w:noWrap/>
            <w:vAlign w:val="center"/>
            <w:hideMark/>
          </w:tcPr>
          <w:p w14:paraId="345CAC1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6242E976" w14:textId="5B6765A3" w:rsidR="00B04963" w:rsidRPr="007F1E63" w:rsidRDefault="00B04963" w:rsidP="007F1E63">
            <w:pPr>
              <w:widowControl/>
              <w:autoSpaceDE/>
              <w:autoSpaceDN/>
              <w:jc w:val="center"/>
              <w:rPr>
                <w:rFonts w:eastAsia="Times New Roman"/>
                <w:sz w:val="16"/>
                <w:szCs w:val="16"/>
                <w:lang w:eastAsia="ru-RU"/>
              </w:rPr>
            </w:pPr>
          </w:p>
        </w:tc>
      </w:tr>
      <w:tr w:rsidR="007F1E63" w:rsidRPr="007F1E63" w14:paraId="351D8291"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637E4D96"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7F734E9A"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059B655B"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58C0DD4"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58FB5994"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3DA85B42"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7EC1BA4E"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69153F8A"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6F337F0D"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259E017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0330</w:t>
            </w:r>
          </w:p>
        </w:tc>
        <w:tc>
          <w:tcPr>
            <w:tcW w:w="699" w:type="pct"/>
            <w:tcBorders>
              <w:top w:val="nil"/>
              <w:left w:val="nil"/>
              <w:bottom w:val="single" w:sz="4" w:space="0" w:color="auto"/>
              <w:right w:val="single" w:sz="4" w:space="0" w:color="auto"/>
            </w:tcBorders>
            <w:shd w:val="clear" w:color="auto" w:fill="auto"/>
            <w:vAlign w:val="center"/>
            <w:hideMark/>
          </w:tcPr>
          <w:p w14:paraId="39AB3A3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Сера диоксид (Ангидрид сернистый, Сернистый газ, Сера (IV) оксид) (516)</w:t>
            </w:r>
          </w:p>
        </w:tc>
        <w:tc>
          <w:tcPr>
            <w:tcW w:w="502" w:type="pct"/>
            <w:tcBorders>
              <w:top w:val="nil"/>
              <w:left w:val="nil"/>
              <w:bottom w:val="single" w:sz="4" w:space="0" w:color="auto"/>
              <w:right w:val="single" w:sz="4" w:space="0" w:color="auto"/>
            </w:tcBorders>
            <w:shd w:val="clear" w:color="auto" w:fill="auto"/>
            <w:vAlign w:val="center"/>
            <w:hideMark/>
          </w:tcPr>
          <w:p w14:paraId="78E5908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0,00375 /0,003375</w:t>
            </w:r>
          </w:p>
        </w:tc>
        <w:tc>
          <w:tcPr>
            <w:tcW w:w="177" w:type="pct"/>
            <w:tcBorders>
              <w:top w:val="nil"/>
              <w:left w:val="nil"/>
              <w:bottom w:val="single" w:sz="4" w:space="0" w:color="auto"/>
              <w:right w:val="single" w:sz="4" w:space="0" w:color="auto"/>
            </w:tcBorders>
            <w:shd w:val="clear" w:color="auto" w:fill="auto"/>
            <w:noWrap/>
            <w:vAlign w:val="center"/>
            <w:hideMark/>
          </w:tcPr>
          <w:p w14:paraId="19E71DA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526984EE" w14:textId="28B30E4F" w:rsidR="00B04963" w:rsidRPr="007F1E63" w:rsidRDefault="00B04963" w:rsidP="007F1E63">
            <w:pPr>
              <w:widowControl/>
              <w:autoSpaceDE/>
              <w:autoSpaceDN/>
              <w:jc w:val="center"/>
              <w:rPr>
                <w:rFonts w:eastAsia="Times New Roman"/>
                <w:sz w:val="16"/>
                <w:szCs w:val="16"/>
                <w:lang w:eastAsia="ru-RU"/>
              </w:rPr>
            </w:pPr>
          </w:p>
        </w:tc>
      </w:tr>
      <w:tr w:rsidR="007F1E63" w:rsidRPr="007F1E63" w14:paraId="1A12DA63"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4826C1ED"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11EA855B"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6D0AA8E1"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4CFDC21D"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E0CAE79"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078E2CEE"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745E592F"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62905F27"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579F3767"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121D5B4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0337</w:t>
            </w:r>
          </w:p>
        </w:tc>
        <w:tc>
          <w:tcPr>
            <w:tcW w:w="699" w:type="pct"/>
            <w:tcBorders>
              <w:top w:val="nil"/>
              <w:left w:val="nil"/>
              <w:bottom w:val="single" w:sz="4" w:space="0" w:color="auto"/>
              <w:right w:val="single" w:sz="4" w:space="0" w:color="auto"/>
            </w:tcBorders>
            <w:shd w:val="clear" w:color="auto" w:fill="auto"/>
            <w:vAlign w:val="center"/>
            <w:hideMark/>
          </w:tcPr>
          <w:p w14:paraId="0B42E1F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Углерод оксид (Окись углерода, Угарный газ) (584)</w:t>
            </w:r>
          </w:p>
        </w:tc>
        <w:tc>
          <w:tcPr>
            <w:tcW w:w="502" w:type="pct"/>
            <w:tcBorders>
              <w:top w:val="nil"/>
              <w:left w:val="nil"/>
              <w:bottom w:val="single" w:sz="4" w:space="0" w:color="auto"/>
              <w:right w:val="single" w:sz="4" w:space="0" w:color="auto"/>
            </w:tcBorders>
            <w:shd w:val="clear" w:color="auto" w:fill="auto"/>
            <w:vAlign w:val="center"/>
            <w:hideMark/>
          </w:tcPr>
          <w:p w14:paraId="1FE2DB2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0,18 /0,162</w:t>
            </w:r>
          </w:p>
        </w:tc>
        <w:tc>
          <w:tcPr>
            <w:tcW w:w="177" w:type="pct"/>
            <w:tcBorders>
              <w:top w:val="nil"/>
              <w:left w:val="nil"/>
              <w:bottom w:val="single" w:sz="4" w:space="0" w:color="auto"/>
              <w:right w:val="single" w:sz="4" w:space="0" w:color="auto"/>
            </w:tcBorders>
            <w:shd w:val="clear" w:color="auto" w:fill="auto"/>
            <w:noWrap/>
            <w:vAlign w:val="center"/>
            <w:hideMark/>
          </w:tcPr>
          <w:p w14:paraId="5CFD4F2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7CD1DCDC" w14:textId="7838BC58" w:rsidR="00B04963" w:rsidRPr="007F1E63" w:rsidRDefault="00B04963" w:rsidP="007F1E63">
            <w:pPr>
              <w:widowControl/>
              <w:autoSpaceDE/>
              <w:autoSpaceDN/>
              <w:jc w:val="center"/>
              <w:rPr>
                <w:rFonts w:eastAsia="Times New Roman"/>
                <w:sz w:val="16"/>
                <w:szCs w:val="16"/>
                <w:lang w:eastAsia="ru-RU"/>
              </w:rPr>
            </w:pPr>
          </w:p>
        </w:tc>
      </w:tr>
      <w:tr w:rsidR="007F1E63" w:rsidRPr="007F1E63" w14:paraId="4422AF36" w14:textId="77777777" w:rsidTr="007F1E63">
        <w:trPr>
          <w:trHeight w:val="227"/>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6050C22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w:t>
            </w:r>
          </w:p>
        </w:tc>
        <w:tc>
          <w:tcPr>
            <w:tcW w:w="366" w:type="pct"/>
            <w:tcBorders>
              <w:top w:val="nil"/>
              <w:left w:val="nil"/>
              <w:bottom w:val="single" w:sz="4" w:space="0" w:color="auto"/>
              <w:right w:val="single" w:sz="4" w:space="0" w:color="auto"/>
            </w:tcBorders>
            <w:shd w:val="clear" w:color="auto" w:fill="auto"/>
            <w:vAlign w:val="center"/>
            <w:hideMark/>
          </w:tcPr>
          <w:p w14:paraId="15366416"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9575/2845</w:t>
            </w:r>
          </w:p>
        </w:tc>
        <w:tc>
          <w:tcPr>
            <w:tcW w:w="343" w:type="pct"/>
            <w:tcBorders>
              <w:top w:val="nil"/>
              <w:left w:val="nil"/>
              <w:bottom w:val="single" w:sz="4" w:space="0" w:color="auto"/>
              <w:right w:val="single" w:sz="4" w:space="0" w:color="auto"/>
            </w:tcBorders>
            <w:shd w:val="clear" w:color="auto" w:fill="auto"/>
            <w:vAlign w:val="center"/>
            <w:hideMark/>
          </w:tcPr>
          <w:p w14:paraId="62AA5FC1" w14:textId="339E7F65" w:rsidR="00B04963" w:rsidRPr="007F1E63" w:rsidRDefault="00B04963" w:rsidP="007F1E63">
            <w:pPr>
              <w:widowControl/>
              <w:autoSpaceDE/>
              <w:autoSpaceDN/>
              <w:jc w:val="center"/>
              <w:rPr>
                <w:rFonts w:eastAsia="Times New Roman"/>
                <w:sz w:val="16"/>
                <w:szCs w:val="16"/>
                <w:lang w:eastAsia="ru-RU"/>
              </w:rPr>
            </w:pPr>
          </w:p>
        </w:tc>
        <w:tc>
          <w:tcPr>
            <w:tcW w:w="271" w:type="pct"/>
            <w:tcBorders>
              <w:top w:val="nil"/>
              <w:left w:val="nil"/>
              <w:bottom w:val="single" w:sz="4" w:space="0" w:color="auto"/>
              <w:right w:val="single" w:sz="4" w:space="0" w:color="auto"/>
            </w:tcBorders>
            <w:shd w:val="clear" w:color="auto" w:fill="auto"/>
            <w:noWrap/>
            <w:vAlign w:val="center"/>
            <w:hideMark/>
          </w:tcPr>
          <w:p w14:paraId="3D285F0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271" w:type="pct"/>
            <w:tcBorders>
              <w:top w:val="nil"/>
              <w:left w:val="nil"/>
              <w:bottom w:val="single" w:sz="4" w:space="0" w:color="auto"/>
              <w:right w:val="single" w:sz="4" w:space="0" w:color="auto"/>
            </w:tcBorders>
            <w:shd w:val="clear" w:color="auto" w:fill="auto"/>
            <w:noWrap/>
            <w:vAlign w:val="center"/>
            <w:hideMark/>
          </w:tcPr>
          <w:p w14:paraId="50D3842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0,04</w:t>
            </w:r>
          </w:p>
        </w:tc>
        <w:tc>
          <w:tcPr>
            <w:tcW w:w="269" w:type="pct"/>
            <w:tcBorders>
              <w:top w:val="nil"/>
              <w:left w:val="nil"/>
              <w:bottom w:val="single" w:sz="4" w:space="0" w:color="auto"/>
              <w:right w:val="single" w:sz="4" w:space="0" w:color="auto"/>
            </w:tcBorders>
            <w:shd w:val="clear" w:color="auto" w:fill="auto"/>
            <w:noWrap/>
            <w:vAlign w:val="center"/>
            <w:hideMark/>
          </w:tcPr>
          <w:p w14:paraId="5D81FE3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63,66</w:t>
            </w:r>
          </w:p>
        </w:tc>
        <w:tc>
          <w:tcPr>
            <w:tcW w:w="332" w:type="pct"/>
            <w:tcBorders>
              <w:top w:val="nil"/>
              <w:left w:val="nil"/>
              <w:bottom w:val="single" w:sz="4" w:space="0" w:color="auto"/>
              <w:right w:val="single" w:sz="4" w:space="0" w:color="auto"/>
            </w:tcBorders>
            <w:shd w:val="clear" w:color="auto" w:fill="auto"/>
            <w:vAlign w:val="center"/>
            <w:hideMark/>
          </w:tcPr>
          <w:p w14:paraId="5F01B42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0,08/0,08</w:t>
            </w:r>
          </w:p>
        </w:tc>
        <w:tc>
          <w:tcPr>
            <w:tcW w:w="298" w:type="pct"/>
            <w:tcBorders>
              <w:top w:val="nil"/>
              <w:left w:val="nil"/>
              <w:bottom w:val="single" w:sz="4" w:space="0" w:color="auto"/>
              <w:right w:val="single" w:sz="4" w:space="0" w:color="auto"/>
            </w:tcBorders>
            <w:shd w:val="clear" w:color="auto" w:fill="auto"/>
            <w:vAlign w:val="center"/>
            <w:hideMark/>
          </w:tcPr>
          <w:p w14:paraId="5F6A37C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180/180</w:t>
            </w:r>
          </w:p>
        </w:tc>
        <w:tc>
          <w:tcPr>
            <w:tcW w:w="670" w:type="pct"/>
            <w:tcBorders>
              <w:top w:val="nil"/>
              <w:left w:val="nil"/>
              <w:bottom w:val="single" w:sz="4" w:space="0" w:color="auto"/>
              <w:right w:val="single" w:sz="4" w:space="0" w:color="auto"/>
            </w:tcBorders>
            <w:shd w:val="clear" w:color="auto" w:fill="auto"/>
            <w:vAlign w:val="center"/>
            <w:hideMark/>
          </w:tcPr>
          <w:p w14:paraId="08E9C84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Снижение производительности</w:t>
            </w:r>
          </w:p>
        </w:tc>
        <w:tc>
          <w:tcPr>
            <w:tcW w:w="238" w:type="pct"/>
            <w:tcBorders>
              <w:top w:val="nil"/>
              <w:left w:val="nil"/>
              <w:bottom w:val="single" w:sz="4" w:space="0" w:color="auto"/>
              <w:right w:val="single" w:sz="4" w:space="0" w:color="auto"/>
            </w:tcBorders>
            <w:shd w:val="clear" w:color="auto" w:fill="auto"/>
            <w:noWrap/>
            <w:vAlign w:val="center"/>
            <w:hideMark/>
          </w:tcPr>
          <w:p w14:paraId="0BB5D5A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0301</w:t>
            </w:r>
          </w:p>
        </w:tc>
        <w:tc>
          <w:tcPr>
            <w:tcW w:w="699" w:type="pct"/>
            <w:tcBorders>
              <w:top w:val="nil"/>
              <w:left w:val="nil"/>
              <w:bottom w:val="single" w:sz="4" w:space="0" w:color="auto"/>
              <w:right w:val="single" w:sz="4" w:space="0" w:color="auto"/>
            </w:tcBorders>
            <w:shd w:val="clear" w:color="auto" w:fill="auto"/>
            <w:vAlign w:val="center"/>
            <w:hideMark/>
          </w:tcPr>
          <w:p w14:paraId="59D1B9B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Азота (IV) диоксид (Азота диоксид) (4)</w:t>
            </w:r>
          </w:p>
        </w:tc>
        <w:tc>
          <w:tcPr>
            <w:tcW w:w="502" w:type="pct"/>
            <w:tcBorders>
              <w:top w:val="nil"/>
              <w:left w:val="nil"/>
              <w:bottom w:val="single" w:sz="4" w:space="0" w:color="auto"/>
              <w:right w:val="single" w:sz="4" w:space="0" w:color="auto"/>
            </w:tcBorders>
            <w:shd w:val="clear" w:color="auto" w:fill="auto"/>
            <w:vAlign w:val="center"/>
            <w:hideMark/>
          </w:tcPr>
          <w:p w14:paraId="5DCF543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 /0,009</w:t>
            </w:r>
          </w:p>
        </w:tc>
        <w:tc>
          <w:tcPr>
            <w:tcW w:w="177" w:type="pct"/>
            <w:tcBorders>
              <w:top w:val="nil"/>
              <w:left w:val="nil"/>
              <w:bottom w:val="single" w:sz="4" w:space="0" w:color="auto"/>
              <w:right w:val="single" w:sz="4" w:space="0" w:color="auto"/>
            </w:tcBorders>
            <w:shd w:val="clear" w:color="auto" w:fill="auto"/>
            <w:noWrap/>
            <w:vAlign w:val="center"/>
            <w:hideMark/>
          </w:tcPr>
          <w:p w14:paraId="75DF740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187463BB" w14:textId="628A103E" w:rsidR="00B04963" w:rsidRPr="007F1E63" w:rsidRDefault="00B04963" w:rsidP="007F1E63">
            <w:pPr>
              <w:widowControl/>
              <w:autoSpaceDE/>
              <w:autoSpaceDN/>
              <w:jc w:val="center"/>
              <w:rPr>
                <w:rFonts w:eastAsia="Times New Roman"/>
                <w:sz w:val="16"/>
                <w:szCs w:val="16"/>
                <w:lang w:eastAsia="ru-RU"/>
              </w:rPr>
            </w:pPr>
          </w:p>
        </w:tc>
      </w:tr>
      <w:tr w:rsidR="007F1E63" w:rsidRPr="007F1E63" w14:paraId="680BEE25" w14:textId="77777777" w:rsidTr="007F1E63">
        <w:trPr>
          <w:trHeight w:val="227"/>
        </w:trPr>
        <w:tc>
          <w:tcPr>
            <w:tcW w:w="275" w:type="pct"/>
            <w:vMerge w:val="restart"/>
            <w:tcBorders>
              <w:top w:val="nil"/>
              <w:left w:val="single" w:sz="4" w:space="0" w:color="auto"/>
              <w:bottom w:val="single" w:sz="4" w:space="0" w:color="000000"/>
              <w:right w:val="single" w:sz="4" w:space="0" w:color="auto"/>
            </w:tcBorders>
            <w:shd w:val="clear" w:color="auto" w:fill="auto"/>
            <w:vAlign w:val="center"/>
            <w:hideMark/>
          </w:tcPr>
          <w:p w14:paraId="01A87FE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14:paraId="383EF61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9580/2845</w:t>
            </w:r>
          </w:p>
        </w:tc>
        <w:tc>
          <w:tcPr>
            <w:tcW w:w="343" w:type="pct"/>
            <w:vMerge w:val="restart"/>
            <w:tcBorders>
              <w:top w:val="nil"/>
              <w:left w:val="single" w:sz="4" w:space="0" w:color="auto"/>
              <w:bottom w:val="single" w:sz="4" w:space="0" w:color="000000"/>
              <w:right w:val="single" w:sz="4" w:space="0" w:color="auto"/>
            </w:tcBorders>
            <w:shd w:val="clear" w:color="auto" w:fill="auto"/>
            <w:vAlign w:val="center"/>
            <w:hideMark/>
          </w:tcPr>
          <w:p w14:paraId="6272B268" w14:textId="659E1075" w:rsidR="00B04963" w:rsidRPr="007F1E63" w:rsidRDefault="00B04963" w:rsidP="007F1E63">
            <w:pPr>
              <w:widowControl/>
              <w:autoSpaceDE/>
              <w:autoSpaceDN/>
              <w:jc w:val="center"/>
              <w:rPr>
                <w:rFonts w:eastAsia="Times New Roman"/>
                <w:sz w:val="16"/>
                <w:szCs w:val="16"/>
                <w:lang w:eastAsia="ru-RU"/>
              </w:rPr>
            </w:pP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653328F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76B7FFE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0,04</w:t>
            </w:r>
          </w:p>
        </w:tc>
        <w:tc>
          <w:tcPr>
            <w:tcW w:w="269" w:type="pct"/>
            <w:vMerge w:val="restart"/>
            <w:tcBorders>
              <w:top w:val="nil"/>
              <w:left w:val="single" w:sz="4" w:space="0" w:color="auto"/>
              <w:bottom w:val="single" w:sz="4" w:space="0" w:color="000000"/>
              <w:right w:val="single" w:sz="4" w:space="0" w:color="auto"/>
            </w:tcBorders>
            <w:shd w:val="clear" w:color="auto" w:fill="auto"/>
            <w:vAlign w:val="center"/>
            <w:hideMark/>
          </w:tcPr>
          <w:p w14:paraId="0BE1D94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63,66</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14:paraId="725A2D6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0,08/0,08</w:t>
            </w:r>
          </w:p>
        </w:tc>
        <w:tc>
          <w:tcPr>
            <w:tcW w:w="298" w:type="pct"/>
            <w:vMerge w:val="restart"/>
            <w:tcBorders>
              <w:top w:val="nil"/>
              <w:left w:val="single" w:sz="4" w:space="0" w:color="auto"/>
              <w:bottom w:val="single" w:sz="4" w:space="0" w:color="000000"/>
              <w:right w:val="single" w:sz="4" w:space="0" w:color="auto"/>
            </w:tcBorders>
            <w:shd w:val="clear" w:color="auto" w:fill="auto"/>
            <w:vAlign w:val="center"/>
            <w:hideMark/>
          </w:tcPr>
          <w:p w14:paraId="088D68E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450/450</w:t>
            </w:r>
          </w:p>
        </w:tc>
        <w:tc>
          <w:tcPr>
            <w:tcW w:w="670" w:type="pct"/>
            <w:vMerge w:val="restart"/>
            <w:tcBorders>
              <w:top w:val="nil"/>
              <w:left w:val="single" w:sz="4" w:space="0" w:color="auto"/>
              <w:bottom w:val="single" w:sz="4" w:space="0" w:color="000000"/>
              <w:right w:val="single" w:sz="4" w:space="0" w:color="auto"/>
            </w:tcBorders>
            <w:shd w:val="clear" w:color="auto" w:fill="auto"/>
            <w:vAlign w:val="center"/>
            <w:hideMark/>
          </w:tcPr>
          <w:p w14:paraId="33FDD8F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Снижение производительности</w:t>
            </w:r>
          </w:p>
        </w:tc>
        <w:tc>
          <w:tcPr>
            <w:tcW w:w="238" w:type="pct"/>
            <w:tcBorders>
              <w:top w:val="nil"/>
              <w:left w:val="nil"/>
              <w:bottom w:val="single" w:sz="4" w:space="0" w:color="auto"/>
              <w:right w:val="single" w:sz="4" w:space="0" w:color="auto"/>
            </w:tcBorders>
            <w:shd w:val="clear" w:color="auto" w:fill="auto"/>
            <w:noWrap/>
            <w:vAlign w:val="center"/>
            <w:hideMark/>
          </w:tcPr>
          <w:p w14:paraId="2C78F896"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0301</w:t>
            </w:r>
          </w:p>
        </w:tc>
        <w:tc>
          <w:tcPr>
            <w:tcW w:w="699" w:type="pct"/>
            <w:tcBorders>
              <w:top w:val="nil"/>
              <w:left w:val="nil"/>
              <w:bottom w:val="single" w:sz="4" w:space="0" w:color="auto"/>
              <w:right w:val="single" w:sz="4" w:space="0" w:color="auto"/>
            </w:tcBorders>
            <w:shd w:val="clear" w:color="auto" w:fill="auto"/>
            <w:vAlign w:val="center"/>
            <w:hideMark/>
          </w:tcPr>
          <w:p w14:paraId="37E5543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Азота (IV) диоксид (Азота диоксид) (4)</w:t>
            </w:r>
          </w:p>
        </w:tc>
        <w:tc>
          <w:tcPr>
            <w:tcW w:w="502" w:type="pct"/>
            <w:tcBorders>
              <w:top w:val="nil"/>
              <w:left w:val="nil"/>
              <w:bottom w:val="single" w:sz="4" w:space="0" w:color="auto"/>
              <w:right w:val="single" w:sz="4" w:space="0" w:color="auto"/>
            </w:tcBorders>
            <w:shd w:val="clear" w:color="auto" w:fill="auto"/>
            <w:vAlign w:val="center"/>
            <w:hideMark/>
          </w:tcPr>
          <w:p w14:paraId="73DC343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0,2133 /0,19197</w:t>
            </w:r>
          </w:p>
        </w:tc>
        <w:tc>
          <w:tcPr>
            <w:tcW w:w="177" w:type="pct"/>
            <w:tcBorders>
              <w:top w:val="nil"/>
              <w:left w:val="nil"/>
              <w:bottom w:val="single" w:sz="4" w:space="0" w:color="auto"/>
              <w:right w:val="single" w:sz="4" w:space="0" w:color="auto"/>
            </w:tcBorders>
            <w:shd w:val="clear" w:color="auto" w:fill="auto"/>
            <w:noWrap/>
            <w:vAlign w:val="center"/>
            <w:hideMark/>
          </w:tcPr>
          <w:p w14:paraId="61CB2BD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4A5CE00B" w14:textId="7BEA54F5" w:rsidR="00B04963" w:rsidRPr="007F1E63" w:rsidRDefault="00B04963" w:rsidP="007F1E63">
            <w:pPr>
              <w:widowControl/>
              <w:autoSpaceDE/>
              <w:autoSpaceDN/>
              <w:jc w:val="center"/>
              <w:rPr>
                <w:rFonts w:eastAsia="Times New Roman"/>
                <w:sz w:val="16"/>
                <w:szCs w:val="16"/>
                <w:lang w:eastAsia="ru-RU"/>
              </w:rPr>
            </w:pPr>
          </w:p>
        </w:tc>
      </w:tr>
      <w:tr w:rsidR="007F1E63" w:rsidRPr="007F1E63" w14:paraId="391AA631"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2CBBEDB7"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409B4B04"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2099A183"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40D5D5E3"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67B4140"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218321A6"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3EAE9846"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4B148D65"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6E813EF8"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6F59A3C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0304</w:t>
            </w:r>
          </w:p>
        </w:tc>
        <w:tc>
          <w:tcPr>
            <w:tcW w:w="699" w:type="pct"/>
            <w:tcBorders>
              <w:top w:val="nil"/>
              <w:left w:val="nil"/>
              <w:bottom w:val="single" w:sz="4" w:space="0" w:color="auto"/>
              <w:right w:val="single" w:sz="4" w:space="0" w:color="auto"/>
            </w:tcBorders>
            <w:shd w:val="clear" w:color="auto" w:fill="auto"/>
            <w:vAlign w:val="center"/>
            <w:hideMark/>
          </w:tcPr>
          <w:p w14:paraId="5CED1AE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Азот (II) оксид (Азота оксид) (6)</w:t>
            </w:r>
          </w:p>
        </w:tc>
        <w:tc>
          <w:tcPr>
            <w:tcW w:w="502" w:type="pct"/>
            <w:tcBorders>
              <w:top w:val="nil"/>
              <w:left w:val="nil"/>
              <w:bottom w:val="single" w:sz="4" w:space="0" w:color="auto"/>
              <w:right w:val="single" w:sz="4" w:space="0" w:color="auto"/>
            </w:tcBorders>
            <w:shd w:val="clear" w:color="auto" w:fill="auto"/>
            <w:vAlign w:val="center"/>
            <w:hideMark/>
          </w:tcPr>
          <w:p w14:paraId="0F2D00E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0,0347 /0,03123</w:t>
            </w:r>
          </w:p>
        </w:tc>
        <w:tc>
          <w:tcPr>
            <w:tcW w:w="177" w:type="pct"/>
            <w:tcBorders>
              <w:top w:val="nil"/>
              <w:left w:val="nil"/>
              <w:bottom w:val="single" w:sz="4" w:space="0" w:color="auto"/>
              <w:right w:val="single" w:sz="4" w:space="0" w:color="auto"/>
            </w:tcBorders>
            <w:shd w:val="clear" w:color="auto" w:fill="auto"/>
            <w:noWrap/>
            <w:vAlign w:val="center"/>
            <w:hideMark/>
          </w:tcPr>
          <w:p w14:paraId="4C879B1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0955BC04" w14:textId="67CA2FE4" w:rsidR="00B04963" w:rsidRPr="007F1E63" w:rsidRDefault="00B04963" w:rsidP="007F1E63">
            <w:pPr>
              <w:widowControl/>
              <w:autoSpaceDE/>
              <w:autoSpaceDN/>
              <w:jc w:val="center"/>
              <w:rPr>
                <w:rFonts w:eastAsia="Times New Roman"/>
                <w:sz w:val="16"/>
                <w:szCs w:val="16"/>
                <w:lang w:eastAsia="ru-RU"/>
              </w:rPr>
            </w:pPr>
          </w:p>
        </w:tc>
      </w:tr>
      <w:tr w:rsidR="007F1E63" w:rsidRPr="007F1E63" w14:paraId="26243D18"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4E667D3E"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4CDF8C63"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37199C24"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C87D350"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1C293C8"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10AC32E8"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39299A31"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0C0D0E37"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6BE7013C"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18274FE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0328</w:t>
            </w:r>
          </w:p>
        </w:tc>
        <w:tc>
          <w:tcPr>
            <w:tcW w:w="699" w:type="pct"/>
            <w:tcBorders>
              <w:top w:val="nil"/>
              <w:left w:val="nil"/>
              <w:bottom w:val="single" w:sz="4" w:space="0" w:color="auto"/>
              <w:right w:val="single" w:sz="4" w:space="0" w:color="auto"/>
            </w:tcBorders>
            <w:shd w:val="clear" w:color="auto" w:fill="auto"/>
            <w:vAlign w:val="center"/>
            <w:hideMark/>
          </w:tcPr>
          <w:p w14:paraId="373173E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Углерод (Сажа, Углерод черный) (583)</w:t>
            </w:r>
          </w:p>
        </w:tc>
        <w:tc>
          <w:tcPr>
            <w:tcW w:w="502" w:type="pct"/>
            <w:tcBorders>
              <w:top w:val="nil"/>
              <w:left w:val="nil"/>
              <w:bottom w:val="single" w:sz="4" w:space="0" w:color="auto"/>
              <w:right w:val="single" w:sz="4" w:space="0" w:color="auto"/>
            </w:tcBorders>
            <w:shd w:val="clear" w:color="auto" w:fill="auto"/>
            <w:vAlign w:val="center"/>
            <w:hideMark/>
          </w:tcPr>
          <w:p w14:paraId="7F37A7E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0,0139 /0,01251</w:t>
            </w:r>
          </w:p>
        </w:tc>
        <w:tc>
          <w:tcPr>
            <w:tcW w:w="177" w:type="pct"/>
            <w:tcBorders>
              <w:top w:val="nil"/>
              <w:left w:val="nil"/>
              <w:bottom w:val="single" w:sz="4" w:space="0" w:color="auto"/>
              <w:right w:val="single" w:sz="4" w:space="0" w:color="auto"/>
            </w:tcBorders>
            <w:shd w:val="clear" w:color="auto" w:fill="auto"/>
            <w:noWrap/>
            <w:vAlign w:val="center"/>
            <w:hideMark/>
          </w:tcPr>
          <w:p w14:paraId="15320E7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3C62675D" w14:textId="529C2574" w:rsidR="00B04963" w:rsidRPr="007F1E63" w:rsidRDefault="00B04963" w:rsidP="007F1E63">
            <w:pPr>
              <w:widowControl/>
              <w:autoSpaceDE/>
              <w:autoSpaceDN/>
              <w:jc w:val="center"/>
              <w:rPr>
                <w:rFonts w:eastAsia="Times New Roman"/>
                <w:sz w:val="16"/>
                <w:szCs w:val="16"/>
                <w:lang w:eastAsia="ru-RU"/>
              </w:rPr>
            </w:pPr>
          </w:p>
        </w:tc>
      </w:tr>
      <w:tr w:rsidR="007F1E63" w:rsidRPr="007F1E63" w14:paraId="7229BEBB"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5748812F"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1390BC26"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328EA9A4"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260EB605"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1D69B58F"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7B66FD52"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391132D8"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63D84C47"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7BF32864"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3A61740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0330</w:t>
            </w:r>
          </w:p>
        </w:tc>
        <w:tc>
          <w:tcPr>
            <w:tcW w:w="699" w:type="pct"/>
            <w:tcBorders>
              <w:top w:val="nil"/>
              <w:left w:val="nil"/>
              <w:bottom w:val="single" w:sz="4" w:space="0" w:color="auto"/>
              <w:right w:val="single" w:sz="4" w:space="0" w:color="auto"/>
            </w:tcBorders>
            <w:shd w:val="clear" w:color="auto" w:fill="auto"/>
            <w:vAlign w:val="center"/>
            <w:hideMark/>
          </w:tcPr>
          <w:p w14:paraId="47ADC39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Сера диоксид (Ангидрид сернистый, Сернистый газ, Сера (IV) оксид) (516)</w:t>
            </w:r>
          </w:p>
        </w:tc>
        <w:tc>
          <w:tcPr>
            <w:tcW w:w="502" w:type="pct"/>
            <w:tcBorders>
              <w:top w:val="nil"/>
              <w:left w:val="nil"/>
              <w:bottom w:val="single" w:sz="4" w:space="0" w:color="auto"/>
              <w:right w:val="single" w:sz="4" w:space="0" w:color="auto"/>
            </w:tcBorders>
            <w:shd w:val="clear" w:color="auto" w:fill="auto"/>
            <w:vAlign w:val="center"/>
            <w:hideMark/>
          </w:tcPr>
          <w:p w14:paraId="7035E39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0,0333 /0,02997</w:t>
            </w:r>
          </w:p>
        </w:tc>
        <w:tc>
          <w:tcPr>
            <w:tcW w:w="177" w:type="pct"/>
            <w:tcBorders>
              <w:top w:val="nil"/>
              <w:left w:val="nil"/>
              <w:bottom w:val="single" w:sz="4" w:space="0" w:color="auto"/>
              <w:right w:val="single" w:sz="4" w:space="0" w:color="auto"/>
            </w:tcBorders>
            <w:shd w:val="clear" w:color="auto" w:fill="auto"/>
            <w:noWrap/>
            <w:vAlign w:val="center"/>
            <w:hideMark/>
          </w:tcPr>
          <w:p w14:paraId="5E688F8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6C5774D3" w14:textId="4B55B4FF" w:rsidR="00B04963" w:rsidRPr="007F1E63" w:rsidRDefault="00B04963" w:rsidP="007F1E63">
            <w:pPr>
              <w:widowControl/>
              <w:autoSpaceDE/>
              <w:autoSpaceDN/>
              <w:jc w:val="center"/>
              <w:rPr>
                <w:rFonts w:eastAsia="Times New Roman"/>
                <w:sz w:val="16"/>
                <w:szCs w:val="16"/>
                <w:lang w:eastAsia="ru-RU"/>
              </w:rPr>
            </w:pPr>
          </w:p>
        </w:tc>
      </w:tr>
      <w:tr w:rsidR="007F1E63" w:rsidRPr="007F1E63" w14:paraId="19B7FAB0"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46870458"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44BE79E9"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5A57C698"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746AA515"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A4C1E1A"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152B8E82"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4306DA82"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78F9796D"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15B44063"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3F16DE1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0337</w:t>
            </w:r>
          </w:p>
        </w:tc>
        <w:tc>
          <w:tcPr>
            <w:tcW w:w="699" w:type="pct"/>
            <w:tcBorders>
              <w:top w:val="nil"/>
              <w:left w:val="nil"/>
              <w:bottom w:val="single" w:sz="4" w:space="0" w:color="auto"/>
              <w:right w:val="single" w:sz="4" w:space="0" w:color="auto"/>
            </w:tcBorders>
            <w:shd w:val="clear" w:color="auto" w:fill="auto"/>
            <w:vAlign w:val="center"/>
            <w:hideMark/>
          </w:tcPr>
          <w:p w14:paraId="6B54220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Углерод оксид (Окись углерода, Угарный газ) (584)</w:t>
            </w:r>
          </w:p>
        </w:tc>
        <w:tc>
          <w:tcPr>
            <w:tcW w:w="502" w:type="pct"/>
            <w:tcBorders>
              <w:top w:val="nil"/>
              <w:left w:val="nil"/>
              <w:bottom w:val="single" w:sz="4" w:space="0" w:color="auto"/>
              <w:right w:val="single" w:sz="4" w:space="0" w:color="auto"/>
            </w:tcBorders>
            <w:shd w:val="clear" w:color="auto" w:fill="auto"/>
            <w:vAlign w:val="center"/>
            <w:hideMark/>
          </w:tcPr>
          <w:p w14:paraId="15AA4D6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0,1722 /0,15498</w:t>
            </w:r>
          </w:p>
        </w:tc>
        <w:tc>
          <w:tcPr>
            <w:tcW w:w="177" w:type="pct"/>
            <w:tcBorders>
              <w:top w:val="nil"/>
              <w:left w:val="nil"/>
              <w:bottom w:val="single" w:sz="4" w:space="0" w:color="auto"/>
              <w:right w:val="single" w:sz="4" w:space="0" w:color="auto"/>
            </w:tcBorders>
            <w:shd w:val="clear" w:color="auto" w:fill="auto"/>
            <w:noWrap/>
            <w:vAlign w:val="center"/>
            <w:hideMark/>
          </w:tcPr>
          <w:p w14:paraId="4168EAD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71064CAA" w14:textId="320D7D05" w:rsidR="00B04963" w:rsidRPr="007F1E63" w:rsidRDefault="00B04963" w:rsidP="007F1E63">
            <w:pPr>
              <w:widowControl/>
              <w:autoSpaceDE/>
              <w:autoSpaceDN/>
              <w:jc w:val="center"/>
              <w:rPr>
                <w:rFonts w:eastAsia="Times New Roman"/>
                <w:sz w:val="16"/>
                <w:szCs w:val="16"/>
                <w:lang w:eastAsia="ru-RU"/>
              </w:rPr>
            </w:pPr>
          </w:p>
        </w:tc>
      </w:tr>
      <w:tr w:rsidR="007F1E63" w:rsidRPr="007F1E63" w14:paraId="3EF4292E"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4218FF30"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5402B8B1"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0774397E"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10CE4C6D"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5556A72C"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785817F3"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669BC4BA"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00D712BA"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55F62669"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5F2C76D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0703</w:t>
            </w:r>
          </w:p>
        </w:tc>
        <w:tc>
          <w:tcPr>
            <w:tcW w:w="699" w:type="pct"/>
            <w:tcBorders>
              <w:top w:val="nil"/>
              <w:left w:val="nil"/>
              <w:bottom w:val="single" w:sz="4" w:space="0" w:color="auto"/>
              <w:right w:val="single" w:sz="4" w:space="0" w:color="auto"/>
            </w:tcBorders>
            <w:shd w:val="clear" w:color="auto" w:fill="auto"/>
            <w:vAlign w:val="center"/>
            <w:hideMark/>
          </w:tcPr>
          <w:p w14:paraId="47D8F71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Бенз/а/пирен (3,4-Бензпирен) (54)</w:t>
            </w:r>
          </w:p>
        </w:tc>
        <w:tc>
          <w:tcPr>
            <w:tcW w:w="502" w:type="pct"/>
            <w:tcBorders>
              <w:top w:val="nil"/>
              <w:left w:val="nil"/>
              <w:bottom w:val="single" w:sz="4" w:space="0" w:color="auto"/>
              <w:right w:val="single" w:sz="4" w:space="0" w:color="auto"/>
            </w:tcBorders>
            <w:shd w:val="clear" w:color="auto" w:fill="auto"/>
            <w:vAlign w:val="center"/>
            <w:hideMark/>
          </w:tcPr>
          <w:p w14:paraId="698C226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0,00000033 /0,000000297</w:t>
            </w:r>
          </w:p>
        </w:tc>
        <w:tc>
          <w:tcPr>
            <w:tcW w:w="177" w:type="pct"/>
            <w:tcBorders>
              <w:top w:val="nil"/>
              <w:left w:val="nil"/>
              <w:bottom w:val="single" w:sz="4" w:space="0" w:color="auto"/>
              <w:right w:val="single" w:sz="4" w:space="0" w:color="auto"/>
            </w:tcBorders>
            <w:shd w:val="clear" w:color="auto" w:fill="auto"/>
            <w:noWrap/>
            <w:vAlign w:val="center"/>
            <w:hideMark/>
          </w:tcPr>
          <w:p w14:paraId="40104BE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4C3C4371" w14:textId="4A81EF40" w:rsidR="00B04963" w:rsidRPr="007F1E63" w:rsidRDefault="00B04963" w:rsidP="007F1E63">
            <w:pPr>
              <w:widowControl/>
              <w:autoSpaceDE/>
              <w:autoSpaceDN/>
              <w:jc w:val="center"/>
              <w:rPr>
                <w:rFonts w:eastAsia="Times New Roman"/>
                <w:sz w:val="16"/>
                <w:szCs w:val="16"/>
                <w:lang w:eastAsia="ru-RU"/>
              </w:rPr>
            </w:pPr>
          </w:p>
        </w:tc>
      </w:tr>
      <w:tr w:rsidR="007F1E63" w:rsidRPr="007F1E63" w14:paraId="1464BAD0"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37DCAF77"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28443555"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5BBED432"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42DF6598"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0F49537C"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0B1478AB"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2B65E993"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7FBE81BE"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4A8451F4"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5148E84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1325</w:t>
            </w:r>
          </w:p>
        </w:tc>
        <w:tc>
          <w:tcPr>
            <w:tcW w:w="699" w:type="pct"/>
            <w:tcBorders>
              <w:top w:val="nil"/>
              <w:left w:val="nil"/>
              <w:bottom w:val="single" w:sz="4" w:space="0" w:color="auto"/>
              <w:right w:val="single" w:sz="4" w:space="0" w:color="auto"/>
            </w:tcBorders>
            <w:shd w:val="clear" w:color="auto" w:fill="auto"/>
            <w:vAlign w:val="center"/>
            <w:hideMark/>
          </w:tcPr>
          <w:p w14:paraId="75033E6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Формальдегид (Метаналь) (609)</w:t>
            </w:r>
          </w:p>
        </w:tc>
        <w:tc>
          <w:tcPr>
            <w:tcW w:w="502" w:type="pct"/>
            <w:tcBorders>
              <w:top w:val="nil"/>
              <w:left w:val="nil"/>
              <w:bottom w:val="single" w:sz="4" w:space="0" w:color="auto"/>
              <w:right w:val="single" w:sz="4" w:space="0" w:color="auto"/>
            </w:tcBorders>
            <w:shd w:val="clear" w:color="auto" w:fill="auto"/>
            <w:vAlign w:val="center"/>
            <w:hideMark/>
          </w:tcPr>
          <w:p w14:paraId="187D32F6"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0,0033 /0,00297</w:t>
            </w:r>
          </w:p>
        </w:tc>
        <w:tc>
          <w:tcPr>
            <w:tcW w:w="177" w:type="pct"/>
            <w:tcBorders>
              <w:top w:val="nil"/>
              <w:left w:val="nil"/>
              <w:bottom w:val="single" w:sz="4" w:space="0" w:color="auto"/>
              <w:right w:val="single" w:sz="4" w:space="0" w:color="auto"/>
            </w:tcBorders>
            <w:shd w:val="clear" w:color="auto" w:fill="auto"/>
            <w:noWrap/>
            <w:vAlign w:val="center"/>
            <w:hideMark/>
          </w:tcPr>
          <w:p w14:paraId="1618B68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4D1E09A4" w14:textId="75C43A32" w:rsidR="00B04963" w:rsidRPr="007F1E63" w:rsidRDefault="00B04963" w:rsidP="007F1E63">
            <w:pPr>
              <w:widowControl/>
              <w:autoSpaceDE/>
              <w:autoSpaceDN/>
              <w:jc w:val="center"/>
              <w:rPr>
                <w:rFonts w:eastAsia="Times New Roman"/>
                <w:sz w:val="16"/>
                <w:szCs w:val="16"/>
                <w:lang w:eastAsia="ru-RU"/>
              </w:rPr>
            </w:pPr>
          </w:p>
        </w:tc>
      </w:tr>
      <w:tr w:rsidR="007F1E63" w:rsidRPr="007F1E63" w14:paraId="781D9972"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775F760E"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2440F5A4"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6B1C6679"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B941E41"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C59657A"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4C96C632"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4F3E53F0"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25270DFC"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66503052"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2D5AA756"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2754</w:t>
            </w:r>
          </w:p>
        </w:tc>
        <w:tc>
          <w:tcPr>
            <w:tcW w:w="699" w:type="pct"/>
            <w:tcBorders>
              <w:top w:val="nil"/>
              <w:left w:val="nil"/>
              <w:bottom w:val="single" w:sz="4" w:space="0" w:color="auto"/>
              <w:right w:val="single" w:sz="4" w:space="0" w:color="auto"/>
            </w:tcBorders>
            <w:shd w:val="clear" w:color="auto" w:fill="auto"/>
            <w:vAlign w:val="center"/>
            <w:hideMark/>
          </w:tcPr>
          <w:p w14:paraId="09D2572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 xml:space="preserve">Алканы С12-19 /в пересчете на С/ (Углеводороды предельные С12-С19 (в </w:t>
            </w:r>
            <w:r w:rsidRPr="007F1E63">
              <w:rPr>
                <w:rFonts w:eastAsia="Times New Roman"/>
                <w:sz w:val="16"/>
                <w:szCs w:val="16"/>
                <w:lang w:eastAsia="ru-RU"/>
              </w:rPr>
              <w:lastRenderedPageBreak/>
              <w:t>пересчете на С); Растворитель РПК-265П) (10)</w:t>
            </w:r>
          </w:p>
        </w:tc>
        <w:tc>
          <w:tcPr>
            <w:tcW w:w="502" w:type="pct"/>
            <w:tcBorders>
              <w:top w:val="nil"/>
              <w:left w:val="nil"/>
              <w:bottom w:val="single" w:sz="4" w:space="0" w:color="auto"/>
              <w:right w:val="single" w:sz="4" w:space="0" w:color="auto"/>
            </w:tcBorders>
            <w:shd w:val="clear" w:color="auto" w:fill="auto"/>
            <w:vAlign w:val="center"/>
            <w:hideMark/>
          </w:tcPr>
          <w:p w14:paraId="65661C8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lastRenderedPageBreak/>
              <w:t>0,0806 /0,07254</w:t>
            </w:r>
          </w:p>
        </w:tc>
        <w:tc>
          <w:tcPr>
            <w:tcW w:w="177" w:type="pct"/>
            <w:tcBorders>
              <w:top w:val="nil"/>
              <w:left w:val="nil"/>
              <w:bottom w:val="single" w:sz="4" w:space="0" w:color="auto"/>
              <w:right w:val="single" w:sz="4" w:space="0" w:color="auto"/>
            </w:tcBorders>
            <w:shd w:val="clear" w:color="auto" w:fill="auto"/>
            <w:noWrap/>
            <w:vAlign w:val="center"/>
            <w:hideMark/>
          </w:tcPr>
          <w:p w14:paraId="19614B1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4489DE2F" w14:textId="03F9891A" w:rsidR="00B04963" w:rsidRPr="007F1E63" w:rsidRDefault="00B04963" w:rsidP="007F1E63">
            <w:pPr>
              <w:widowControl/>
              <w:autoSpaceDE/>
              <w:autoSpaceDN/>
              <w:jc w:val="center"/>
              <w:rPr>
                <w:rFonts w:eastAsia="Times New Roman"/>
                <w:sz w:val="16"/>
                <w:szCs w:val="16"/>
                <w:lang w:eastAsia="ru-RU"/>
              </w:rPr>
            </w:pPr>
          </w:p>
        </w:tc>
      </w:tr>
      <w:tr w:rsidR="007F1E63" w:rsidRPr="007F1E63" w14:paraId="356546D9" w14:textId="77777777" w:rsidTr="007F1E63">
        <w:trPr>
          <w:trHeight w:val="227"/>
        </w:trPr>
        <w:tc>
          <w:tcPr>
            <w:tcW w:w="275" w:type="pct"/>
            <w:vMerge w:val="restart"/>
            <w:tcBorders>
              <w:top w:val="nil"/>
              <w:left w:val="single" w:sz="4" w:space="0" w:color="auto"/>
              <w:bottom w:val="single" w:sz="4" w:space="0" w:color="000000"/>
              <w:right w:val="single" w:sz="4" w:space="0" w:color="auto"/>
            </w:tcBorders>
            <w:shd w:val="clear" w:color="auto" w:fill="auto"/>
            <w:vAlign w:val="center"/>
            <w:hideMark/>
          </w:tcPr>
          <w:p w14:paraId="2294AB9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lastRenderedPageBreak/>
              <w:t>0004</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14:paraId="3C879F6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9590/2845</w:t>
            </w:r>
          </w:p>
        </w:tc>
        <w:tc>
          <w:tcPr>
            <w:tcW w:w="343" w:type="pct"/>
            <w:vMerge w:val="restart"/>
            <w:tcBorders>
              <w:top w:val="nil"/>
              <w:left w:val="single" w:sz="4" w:space="0" w:color="auto"/>
              <w:bottom w:val="single" w:sz="4" w:space="0" w:color="000000"/>
              <w:right w:val="single" w:sz="4" w:space="0" w:color="auto"/>
            </w:tcBorders>
            <w:shd w:val="clear" w:color="auto" w:fill="auto"/>
            <w:vAlign w:val="center"/>
            <w:hideMark/>
          </w:tcPr>
          <w:p w14:paraId="39FA8982" w14:textId="170D6484" w:rsidR="00B04963" w:rsidRPr="007F1E63" w:rsidRDefault="00B04963" w:rsidP="007F1E63">
            <w:pPr>
              <w:widowControl/>
              <w:autoSpaceDE/>
              <w:autoSpaceDN/>
              <w:jc w:val="center"/>
              <w:rPr>
                <w:rFonts w:eastAsia="Times New Roman"/>
                <w:sz w:val="16"/>
                <w:szCs w:val="16"/>
                <w:lang w:eastAsia="ru-RU"/>
              </w:rPr>
            </w:pP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5B7A135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75441B7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0,04</w:t>
            </w:r>
          </w:p>
        </w:tc>
        <w:tc>
          <w:tcPr>
            <w:tcW w:w="269" w:type="pct"/>
            <w:vMerge w:val="restart"/>
            <w:tcBorders>
              <w:top w:val="nil"/>
              <w:left w:val="single" w:sz="4" w:space="0" w:color="auto"/>
              <w:bottom w:val="single" w:sz="4" w:space="0" w:color="000000"/>
              <w:right w:val="single" w:sz="4" w:space="0" w:color="auto"/>
            </w:tcBorders>
            <w:shd w:val="clear" w:color="auto" w:fill="auto"/>
            <w:vAlign w:val="center"/>
            <w:hideMark/>
          </w:tcPr>
          <w:p w14:paraId="50DF571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79,42</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14:paraId="231BD3C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0,0998 /0,0998</w:t>
            </w:r>
          </w:p>
        </w:tc>
        <w:tc>
          <w:tcPr>
            <w:tcW w:w="298" w:type="pct"/>
            <w:vMerge w:val="restart"/>
            <w:tcBorders>
              <w:top w:val="nil"/>
              <w:left w:val="single" w:sz="4" w:space="0" w:color="auto"/>
              <w:bottom w:val="single" w:sz="4" w:space="0" w:color="000000"/>
              <w:right w:val="single" w:sz="4" w:space="0" w:color="auto"/>
            </w:tcBorders>
            <w:shd w:val="clear" w:color="auto" w:fill="auto"/>
            <w:vAlign w:val="center"/>
            <w:hideMark/>
          </w:tcPr>
          <w:p w14:paraId="7D97963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180/180</w:t>
            </w:r>
          </w:p>
        </w:tc>
        <w:tc>
          <w:tcPr>
            <w:tcW w:w="670" w:type="pct"/>
            <w:vMerge w:val="restart"/>
            <w:tcBorders>
              <w:top w:val="nil"/>
              <w:left w:val="single" w:sz="4" w:space="0" w:color="auto"/>
              <w:bottom w:val="single" w:sz="4" w:space="0" w:color="000000"/>
              <w:right w:val="single" w:sz="4" w:space="0" w:color="auto"/>
            </w:tcBorders>
            <w:shd w:val="clear" w:color="auto" w:fill="auto"/>
            <w:vAlign w:val="center"/>
            <w:hideMark/>
          </w:tcPr>
          <w:p w14:paraId="3B6B770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Снижение производительности</w:t>
            </w:r>
          </w:p>
        </w:tc>
        <w:tc>
          <w:tcPr>
            <w:tcW w:w="238" w:type="pct"/>
            <w:tcBorders>
              <w:top w:val="nil"/>
              <w:left w:val="nil"/>
              <w:bottom w:val="single" w:sz="4" w:space="0" w:color="auto"/>
              <w:right w:val="single" w:sz="4" w:space="0" w:color="auto"/>
            </w:tcBorders>
            <w:shd w:val="clear" w:color="auto" w:fill="auto"/>
            <w:noWrap/>
            <w:vAlign w:val="center"/>
            <w:hideMark/>
          </w:tcPr>
          <w:p w14:paraId="24C3264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0301</w:t>
            </w:r>
          </w:p>
        </w:tc>
        <w:tc>
          <w:tcPr>
            <w:tcW w:w="699" w:type="pct"/>
            <w:tcBorders>
              <w:top w:val="nil"/>
              <w:left w:val="nil"/>
              <w:bottom w:val="single" w:sz="4" w:space="0" w:color="auto"/>
              <w:right w:val="single" w:sz="4" w:space="0" w:color="auto"/>
            </w:tcBorders>
            <w:shd w:val="clear" w:color="auto" w:fill="auto"/>
            <w:vAlign w:val="center"/>
            <w:hideMark/>
          </w:tcPr>
          <w:p w14:paraId="6DA07BF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Азота (IV) диоксид (Азота диоксид) (4)</w:t>
            </w:r>
          </w:p>
        </w:tc>
        <w:tc>
          <w:tcPr>
            <w:tcW w:w="502" w:type="pct"/>
            <w:tcBorders>
              <w:top w:val="nil"/>
              <w:left w:val="nil"/>
              <w:bottom w:val="single" w:sz="4" w:space="0" w:color="auto"/>
              <w:right w:val="single" w:sz="4" w:space="0" w:color="auto"/>
            </w:tcBorders>
            <w:shd w:val="clear" w:color="auto" w:fill="auto"/>
            <w:vAlign w:val="center"/>
            <w:hideMark/>
          </w:tcPr>
          <w:p w14:paraId="40C0641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0,03432 /0,030888</w:t>
            </w:r>
          </w:p>
        </w:tc>
        <w:tc>
          <w:tcPr>
            <w:tcW w:w="177" w:type="pct"/>
            <w:tcBorders>
              <w:top w:val="nil"/>
              <w:left w:val="nil"/>
              <w:bottom w:val="single" w:sz="4" w:space="0" w:color="auto"/>
              <w:right w:val="single" w:sz="4" w:space="0" w:color="auto"/>
            </w:tcBorders>
            <w:shd w:val="clear" w:color="auto" w:fill="auto"/>
            <w:noWrap/>
            <w:vAlign w:val="center"/>
            <w:hideMark/>
          </w:tcPr>
          <w:p w14:paraId="2FCD54A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7334386B" w14:textId="77D5ED06" w:rsidR="00B04963" w:rsidRPr="007F1E63" w:rsidRDefault="00B04963" w:rsidP="007F1E63">
            <w:pPr>
              <w:widowControl/>
              <w:autoSpaceDE/>
              <w:autoSpaceDN/>
              <w:jc w:val="center"/>
              <w:rPr>
                <w:rFonts w:eastAsia="Times New Roman"/>
                <w:sz w:val="16"/>
                <w:szCs w:val="16"/>
                <w:lang w:eastAsia="ru-RU"/>
              </w:rPr>
            </w:pPr>
          </w:p>
        </w:tc>
      </w:tr>
      <w:tr w:rsidR="007F1E63" w:rsidRPr="007F1E63" w14:paraId="5203C4B2"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095BD4EB"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2303E5EF"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6798BBE4"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96D1143"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183C25B6"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567F7FF2"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745C5608"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155D590F"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392E5A82"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425300B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0304</w:t>
            </w:r>
          </w:p>
        </w:tc>
        <w:tc>
          <w:tcPr>
            <w:tcW w:w="699" w:type="pct"/>
            <w:tcBorders>
              <w:top w:val="nil"/>
              <w:left w:val="nil"/>
              <w:bottom w:val="single" w:sz="4" w:space="0" w:color="auto"/>
              <w:right w:val="single" w:sz="4" w:space="0" w:color="auto"/>
            </w:tcBorders>
            <w:shd w:val="clear" w:color="auto" w:fill="auto"/>
            <w:vAlign w:val="center"/>
            <w:hideMark/>
          </w:tcPr>
          <w:p w14:paraId="054E93D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Азот (II) оксид (Азота оксид) (6)</w:t>
            </w:r>
          </w:p>
        </w:tc>
        <w:tc>
          <w:tcPr>
            <w:tcW w:w="502" w:type="pct"/>
            <w:tcBorders>
              <w:top w:val="nil"/>
              <w:left w:val="nil"/>
              <w:bottom w:val="single" w:sz="4" w:space="0" w:color="auto"/>
              <w:right w:val="single" w:sz="4" w:space="0" w:color="auto"/>
            </w:tcBorders>
            <w:shd w:val="clear" w:color="auto" w:fill="auto"/>
            <w:vAlign w:val="center"/>
            <w:hideMark/>
          </w:tcPr>
          <w:p w14:paraId="328A7D8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0,006 /0,0054</w:t>
            </w:r>
          </w:p>
        </w:tc>
        <w:tc>
          <w:tcPr>
            <w:tcW w:w="177" w:type="pct"/>
            <w:tcBorders>
              <w:top w:val="nil"/>
              <w:left w:val="nil"/>
              <w:bottom w:val="single" w:sz="4" w:space="0" w:color="auto"/>
              <w:right w:val="single" w:sz="4" w:space="0" w:color="auto"/>
            </w:tcBorders>
            <w:shd w:val="clear" w:color="auto" w:fill="auto"/>
            <w:noWrap/>
            <w:vAlign w:val="center"/>
            <w:hideMark/>
          </w:tcPr>
          <w:p w14:paraId="05FE05B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7D2D6835" w14:textId="64F2ED8C" w:rsidR="00B04963" w:rsidRPr="007F1E63" w:rsidRDefault="00B04963" w:rsidP="007F1E63">
            <w:pPr>
              <w:widowControl/>
              <w:autoSpaceDE/>
              <w:autoSpaceDN/>
              <w:jc w:val="center"/>
              <w:rPr>
                <w:rFonts w:eastAsia="Times New Roman"/>
                <w:sz w:val="16"/>
                <w:szCs w:val="16"/>
                <w:lang w:eastAsia="ru-RU"/>
              </w:rPr>
            </w:pPr>
          </w:p>
        </w:tc>
      </w:tr>
      <w:tr w:rsidR="007F1E63" w:rsidRPr="007F1E63" w14:paraId="0A64614E"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759DBBD9"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3F3C7635"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0D8FAB32"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5BA74BC5"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C129DA8"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31370EBF"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283D91A0"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5D08719A"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27FB0FEA"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659E5E3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0330</w:t>
            </w:r>
          </w:p>
        </w:tc>
        <w:tc>
          <w:tcPr>
            <w:tcW w:w="699" w:type="pct"/>
            <w:tcBorders>
              <w:top w:val="nil"/>
              <w:left w:val="nil"/>
              <w:bottom w:val="single" w:sz="4" w:space="0" w:color="auto"/>
              <w:right w:val="single" w:sz="4" w:space="0" w:color="auto"/>
            </w:tcBorders>
            <w:shd w:val="clear" w:color="auto" w:fill="auto"/>
            <w:vAlign w:val="center"/>
            <w:hideMark/>
          </w:tcPr>
          <w:p w14:paraId="07917ED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Сера диоксид (Ангидрид сернистый, Сернистый газ, Сера (IV) оксид) (516)</w:t>
            </w:r>
          </w:p>
        </w:tc>
        <w:tc>
          <w:tcPr>
            <w:tcW w:w="502" w:type="pct"/>
            <w:tcBorders>
              <w:top w:val="nil"/>
              <w:left w:val="nil"/>
              <w:bottom w:val="single" w:sz="4" w:space="0" w:color="auto"/>
              <w:right w:val="single" w:sz="4" w:space="0" w:color="auto"/>
            </w:tcBorders>
            <w:shd w:val="clear" w:color="auto" w:fill="auto"/>
            <w:vAlign w:val="center"/>
            <w:hideMark/>
          </w:tcPr>
          <w:p w14:paraId="73BC82B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0,001658 /0,0014922</w:t>
            </w:r>
          </w:p>
        </w:tc>
        <w:tc>
          <w:tcPr>
            <w:tcW w:w="177" w:type="pct"/>
            <w:tcBorders>
              <w:top w:val="nil"/>
              <w:left w:val="nil"/>
              <w:bottom w:val="single" w:sz="4" w:space="0" w:color="auto"/>
              <w:right w:val="single" w:sz="4" w:space="0" w:color="auto"/>
            </w:tcBorders>
            <w:shd w:val="clear" w:color="auto" w:fill="auto"/>
            <w:noWrap/>
            <w:vAlign w:val="center"/>
            <w:hideMark/>
          </w:tcPr>
          <w:p w14:paraId="21EF29D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6F2570C6" w14:textId="56900320" w:rsidR="00B04963" w:rsidRPr="007F1E63" w:rsidRDefault="00B04963" w:rsidP="007F1E63">
            <w:pPr>
              <w:widowControl/>
              <w:autoSpaceDE/>
              <w:autoSpaceDN/>
              <w:jc w:val="center"/>
              <w:rPr>
                <w:rFonts w:eastAsia="Times New Roman"/>
                <w:sz w:val="16"/>
                <w:szCs w:val="16"/>
                <w:lang w:eastAsia="ru-RU"/>
              </w:rPr>
            </w:pPr>
          </w:p>
        </w:tc>
      </w:tr>
      <w:tr w:rsidR="007F1E63" w:rsidRPr="007F1E63" w14:paraId="21330D82"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47F5AD1A"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36FE8807"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5DB53641"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0BEF40EB"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749A4106"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5CBD7239"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6AD3D609"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5BC71599"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7F947202"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7CE6B85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0337</w:t>
            </w:r>
          </w:p>
        </w:tc>
        <w:tc>
          <w:tcPr>
            <w:tcW w:w="699" w:type="pct"/>
            <w:tcBorders>
              <w:top w:val="nil"/>
              <w:left w:val="nil"/>
              <w:bottom w:val="single" w:sz="4" w:space="0" w:color="auto"/>
              <w:right w:val="single" w:sz="4" w:space="0" w:color="auto"/>
            </w:tcBorders>
            <w:shd w:val="clear" w:color="auto" w:fill="auto"/>
            <w:vAlign w:val="center"/>
            <w:hideMark/>
          </w:tcPr>
          <w:p w14:paraId="3A3B37D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Углерод оксид (Окись углерода, Угарный газ) (584)</w:t>
            </w:r>
          </w:p>
        </w:tc>
        <w:tc>
          <w:tcPr>
            <w:tcW w:w="502" w:type="pct"/>
            <w:tcBorders>
              <w:top w:val="nil"/>
              <w:left w:val="nil"/>
              <w:bottom w:val="single" w:sz="4" w:space="0" w:color="auto"/>
              <w:right w:val="single" w:sz="4" w:space="0" w:color="auto"/>
            </w:tcBorders>
            <w:shd w:val="clear" w:color="auto" w:fill="auto"/>
            <w:vAlign w:val="center"/>
            <w:hideMark/>
          </w:tcPr>
          <w:p w14:paraId="0CD97F7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0,016667 /0,0150003</w:t>
            </w:r>
          </w:p>
        </w:tc>
        <w:tc>
          <w:tcPr>
            <w:tcW w:w="177" w:type="pct"/>
            <w:tcBorders>
              <w:top w:val="nil"/>
              <w:left w:val="nil"/>
              <w:bottom w:val="single" w:sz="4" w:space="0" w:color="auto"/>
              <w:right w:val="single" w:sz="4" w:space="0" w:color="auto"/>
            </w:tcBorders>
            <w:shd w:val="clear" w:color="auto" w:fill="auto"/>
            <w:noWrap/>
            <w:vAlign w:val="center"/>
            <w:hideMark/>
          </w:tcPr>
          <w:p w14:paraId="0EFC65C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03D86F50" w14:textId="6DD4D8B6" w:rsidR="00B04963" w:rsidRPr="007F1E63" w:rsidRDefault="00B04963" w:rsidP="007F1E63">
            <w:pPr>
              <w:widowControl/>
              <w:autoSpaceDE/>
              <w:autoSpaceDN/>
              <w:jc w:val="center"/>
              <w:rPr>
                <w:rFonts w:eastAsia="Times New Roman"/>
                <w:sz w:val="16"/>
                <w:szCs w:val="16"/>
                <w:lang w:eastAsia="ru-RU"/>
              </w:rPr>
            </w:pPr>
          </w:p>
        </w:tc>
      </w:tr>
      <w:tr w:rsidR="007F1E63" w:rsidRPr="007F1E63" w14:paraId="543410D4"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3E99E59B"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310A39AF"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7053C843"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59369C70"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1F1C5652"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1D285544"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2F5BE480"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7359D152"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57C03A49"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0488FA5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0410</w:t>
            </w:r>
          </w:p>
        </w:tc>
        <w:tc>
          <w:tcPr>
            <w:tcW w:w="699" w:type="pct"/>
            <w:tcBorders>
              <w:top w:val="nil"/>
              <w:left w:val="nil"/>
              <w:bottom w:val="single" w:sz="4" w:space="0" w:color="auto"/>
              <w:right w:val="single" w:sz="4" w:space="0" w:color="auto"/>
            </w:tcBorders>
            <w:shd w:val="clear" w:color="auto" w:fill="auto"/>
            <w:vAlign w:val="center"/>
            <w:hideMark/>
          </w:tcPr>
          <w:p w14:paraId="15F8535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Метан (727*)</w:t>
            </w:r>
          </w:p>
        </w:tc>
        <w:tc>
          <w:tcPr>
            <w:tcW w:w="502" w:type="pct"/>
            <w:tcBorders>
              <w:top w:val="nil"/>
              <w:left w:val="nil"/>
              <w:bottom w:val="single" w:sz="4" w:space="0" w:color="auto"/>
              <w:right w:val="single" w:sz="4" w:space="0" w:color="auto"/>
            </w:tcBorders>
            <w:shd w:val="clear" w:color="auto" w:fill="auto"/>
            <w:vAlign w:val="center"/>
            <w:hideMark/>
          </w:tcPr>
          <w:p w14:paraId="72A2F15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0,01667 /0,015003</w:t>
            </w:r>
          </w:p>
        </w:tc>
        <w:tc>
          <w:tcPr>
            <w:tcW w:w="177" w:type="pct"/>
            <w:tcBorders>
              <w:top w:val="nil"/>
              <w:left w:val="nil"/>
              <w:bottom w:val="single" w:sz="4" w:space="0" w:color="auto"/>
              <w:right w:val="single" w:sz="4" w:space="0" w:color="auto"/>
            </w:tcBorders>
            <w:shd w:val="clear" w:color="auto" w:fill="auto"/>
            <w:noWrap/>
            <w:vAlign w:val="center"/>
            <w:hideMark/>
          </w:tcPr>
          <w:p w14:paraId="7012BA8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1989BD68" w14:textId="198AA226" w:rsidR="00B04963" w:rsidRPr="007F1E63" w:rsidRDefault="00B04963" w:rsidP="007F1E63">
            <w:pPr>
              <w:widowControl/>
              <w:autoSpaceDE/>
              <w:autoSpaceDN/>
              <w:jc w:val="center"/>
              <w:rPr>
                <w:rFonts w:eastAsia="Times New Roman"/>
                <w:sz w:val="16"/>
                <w:szCs w:val="16"/>
                <w:lang w:eastAsia="ru-RU"/>
              </w:rPr>
            </w:pPr>
          </w:p>
        </w:tc>
      </w:tr>
      <w:tr w:rsidR="007F1E63" w:rsidRPr="007F1E63" w14:paraId="7DA13DCC"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6C766AE2"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15EF4016"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167A59B2"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ECFC300"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378BFD3"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3A63DFFD"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2494BAB0"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78CABA3D"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1457C13B"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059CACB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2908</w:t>
            </w:r>
          </w:p>
        </w:tc>
        <w:tc>
          <w:tcPr>
            <w:tcW w:w="699" w:type="pct"/>
            <w:tcBorders>
              <w:top w:val="nil"/>
              <w:left w:val="nil"/>
              <w:bottom w:val="single" w:sz="4" w:space="0" w:color="auto"/>
              <w:right w:val="single" w:sz="4" w:space="0" w:color="auto"/>
            </w:tcBorders>
            <w:shd w:val="clear" w:color="auto" w:fill="auto"/>
            <w:vAlign w:val="center"/>
            <w:hideMark/>
          </w:tcPr>
          <w:p w14:paraId="669A5F0A" w14:textId="6610B8AE"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 xml:space="preserve">Пыль неорганическая, содержащая двуокись кремния в %: 70-20 </w:t>
            </w:r>
          </w:p>
        </w:tc>
        <w:tc>
          <w:tcPr>
            <w:tcW w:w="502" w:type="pct"/>
            <w:tcBorders>
              <w:top w:val="nil"/>
              <w:left w:val="nil"/>
              <w:bottom w:val="single" w:sz="4" w:space="0" w:color="auto"/>
              <w:right w:val="single" w:sz="4" w:space="0" w:color="auto"/>
            </w:tcBorders>
            <w:shd w:val="clear" w:color="auto" w:fill="auto"/>
            <w:vAlign w:val="center"/>
            <w:hideMark/>
          </w:tcPr>
          <w:p w14:paraId="4B3CE0D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0,00238 /0,002142</w:t>
            </w:r>
          </w:p>
        </w:tc>
        <w:tc>
          <w:tcPr>
            <w:tcW w:w="177" w:type="pct"/>
            <w:tcBorders>
              <w:top w:val="nil"/>
              <w:left w:val="nil"/>
              <w:bottom w:val="single" w:sz="4" w:space="0" w:color="auto"/>
              <w:right w:val="single" w:sz="4" w:space="0" w:color="auto"/>
            </w:tcBorders>
            <w:shd w:val="clear" w:color="auto" w:fill="auto"/>
            <w:noWrap/>
            <w:vAlign w:val="center"/>
            <w:hideMark/>
          </w:tcPr>
          <w:p w14:paraId="7989982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2E9DFA8A" w14:textId="767B5229" w:rsidR="00B04963" w:rsidRPr="007F1E63" w:rsidRDefault="00B04963" w:rsidP="007F1E63">
            <w:pPr>
              <w:widowControl/>
              <w:autoSpaceDE/>
              <w:autoSpaceDN/>
              <w:jc w:val="center"/>
              <w:rPr>
                <w:rFonts w:eastAsia="Times New Roman"/>
                <w:sz w:val="16"/>
                <w:szCs w:val="16"/>
                <w:lang w:eastAsia="ru-RU"/>
              </w:rPr>
            </w:pPr>
          </w:p>
        </w:tc>
      </w:tr>
      <w:tr w:rsidR="007F1E63" w:rsidRPr="007F1E63" w14:paraId="5A5C9483" w14:textId="77777777" w:rsidTr="007F1E63">
        <w:trPr>
          <w:trHeight w:val="227"/>
        </w:trPr>
        <w:tc>
          <w:tcPr>
            <w:tcW w:w="275" w:type="pct"/>
            <w:vMerge w:val="restart"/>
            <w:tcBorders>
              <w:top w:val="nil"/>
              <w:left w:val="single" w:sz="4" w:space="0" w:color="auto"/>
              <w:bottom w:val="single" w:sz="4" w:space="0" w:color="000000"/>
              <w:right w:val="single" w:sz="4" w:space="0" w:color="auto"/>
            </w:tcBorders>
            <w:shd w:val="clear" w:color="auto" w:fill="auto"/>
            <w:vAlign w:val="center"/>
            <w:hideMark/>
          </w:tcPr>
          <w:p w14:paraId="2DCCA7C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0005</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14:paraId="1F4C7FA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9585/2845</w:t>
            </w:r>
          </w:p>
        </w:tc>
        <w:tc>
          <w:tcPr>
            <w:tcW w:w="343" w:type="pct"/>
            <w:vMerge w:val="restart"/>
            <w:tcBorders>
              <w:top w:val="nil"/>
              <w:left w:val="single" w:sz="4" w:space="0" w:color="auto"/>
              <w:bottom w:val="single" w:sz="4" w:space="0" w:color="000000"/>
              <w:right w:val="single" w:sz="4" w:space="0" w:color="auto"/>
            </w:tcBorders>
            <w:shd w:val="clear" w:color="auto" w:fill="auto"/>
            <w:vAlign w:val="center"/>
            <w:hideMark/>
          </w:tcPr>
          <w:p w14:paraId="54C978F7" w14:textId="740BDE3C" w:rsidR="00B04963" w:rsidRPr="007F1E63" w:rsidRDefault="00B04963" w:rsidP="007F1E63">
            <w:pPr>
              <w:widowControl/>
              <w:autoSpaceDE/>
              <w:autoSpaceDN/>
              <w:jc w:val="center"/>
              <w:rPr>
                <w:rFonts w:eastAsia="Times New Roman"/>
                <w:sz w:val="16"/>
                <w:szCs w:val="16"/>
                <w:lang w:eastAsia="ru-RU"/>
              </w:rPr>
            </w:pP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5032730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3A73781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0,04</w:t>
            </w:r>
          </w:p>
        </w:tc>
        <w:tc>
          <w:tcPr>
            <w:tcW w:w="269" w:type="pct"/>
            <w:vMerge w:val="restart"/>
            <w:tcBorders>
              <w:top w:val="nil"/>
              <w:left w:val="single" w:sz="4" w:space="0" w:color="auto"/>
              <w:bottom w:val="single" w:sz="4" w:space="0" w:color="000000"/>
              <w:right w:val="single" w:sz="4" w:space="0" w:color="auto"/>
            </w:tcBorders>
            <w:shd w:val="clear" w:color="auto" w:fill="auto"/>
            <w:vAlign w:val="center"/>
            <w:hideMark/>
          </w:tcPr>
          <w:p w14:paraId="7AD3963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79,42</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14:paraId="2236F08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0,0998 /0,0998</w:t>
            </w:r>
          </w:p>
        </w:tc>
        <w:tc>
          <w:tcPr>
            <w:tcW w:w="298" w:type="pct"/>
            <w:vMerge w:val="restart"/>
            <w:tcBorders>
              <w:top w:val="nil"/>
              <w:left w:val="single" w:sz="4" w:space="0" w:color="auto"/>
              <w:bottom w:val="single" w:sz="4" w:space="0" w:color="000000"/>
              <w:right w:val="single" w:sz="4" w:space="0" w:color="auto"/>
            </w:tcBorders>
            <w:shd w:val="clear" w:color="auto" w:fill="auto"/>
            <w:vAlign w:val="center"/>
            <w:hideMark/>
          </w:tcPr>
          <w:p w14:paraId="30B76E8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180/180</w:t>
            </w:r>
          </w:p>
        </w:tc>
        <w:tc>
          <w:tcPr>
            <w:tcW w:w="670" w:type="pct"/>
            <w:vMerge w:val="restart"/>
            <w:tcBorders>
              <w:top w:val="nil"/>
              <w:left w:val="single" w:sz="4" w:space="0" w:color="auto"/>
              <w:bottom w:val="single" w:sz="4" w:space="0" w:color="000000"/>
              <w:right w:val="single" w:sz="4" w:space="0" w:color="auto"/>
            </w:tcBorders>
            <w:shd w:val="clear" w:color="auto" w:fill="auto"/>
            <w:vAlign w:val="center"/>
            <w:hideMark/>
          </w:tcPr>
          <w:p w14:paraId="0816E21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Снижение производительности</w:t>
            </w:r>
          </w:p>
        </w:tc>
        <w:tc>
          <w:tcPr>
            <w:tcW w:w="238" w:type="pct"/>
            <w:tcBorders>
              <w:top w:val="nil"/>
              <w:left w:val="nil"/>
              <w:bottom w:val="single" w:sz="4" w:space="0" w:color="auto"/>
              <w:right w:val="single" w:sz="4" w:space="0" w:color="auto"/>
            </w:tcBorders>
            <w:shd w:val="clear" w:color="auto" w:fill="auto"/>
            <w:noWrap/>
            <w:vAlign w:val="center"/>
            <w:hideMark/>
          </w:tcPr>
          <w:p w14:paraId="70EC720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0301</w:t>
            </w:r>
          </w:p>
        </w:tc>
        <w:tc>
          <w:tcPr>
            <w:tcW w:w="699" w:type="pct"/>
            <w:tcBorders>
              <w:top w:val="nil"/>
              <w:left w:val="nil"/>
              <w:bottom w:val="single" w:sz="4" w:space="0" w:color="auto"/>
              <w:right w:val="single" w:sz="4" w:space="0" w:color="auto"/>
            </w:tcBorders>
            <w:shd w:val="clear" w:color="auto" w:fill="auto"/>
            <w:vAlign w:val="center"/>
            <w:hideMark/>
          </w:tcPr>
          <w:p w14:paraId="39DF896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Азота (IV) диоксид (Азота диоксид) (4)</w:t>
            </w:r>
          </w:p>
        </w:tc>
        <w:tc>
          <w:tcPr>
            <w:tcW w:w="502" w:type="pct"/>
            <w:tcBorders>
              <w:top w:val="nil"/>
              <w:left w:val="nil"/>
              <w:bottom w:val="single" w:sz="4" w:space="0" w:color="auto"/>
              <w:right w:val="single" w:sz="4" w:space="0" w:color="auto"/>
            </w:tcBorders>
            <w:shd w:val="clear" w:color="auto" w:fill="auto"/>
            <w:vAlign w:val="center"/>
            <w:hideMark/>
          </w:tcPr>
          <w:p w14:paraId="4FA70ED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0,1175 /0,10575</w:t>
            </w:r>
          </w:p>
        </w:tc>
        <w:tc>
          <w:tcPr>
            <w:tcW w:w="177" w:type="pct"/>
            <w:tcBorders>
              <w:top w:val="nil"/>
              <w:left w:val="nil"/>
              <w:bottom w:val="single" w:sz="4" w:space="0" w:color="auto"/>
              <w:right w:val="single" w:sz="4" w:space="0" w:color="auto"/>
            </w:tcBorders>
            <w:shd w:val="clear" w:color="auto" w:fill="auto"/>
            <w:noWrap/>
            <w:vAlign w:val="center"/>
            <w:hideMark/>
          </w:tcPr>
          <w:p w14:paraId="56F1CA9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14F6C7D3" w14:textId="0659A102" w:rsidR="00B04963" w:rsidRPr="007F1E63" w:rsidRDefault="00B04963" w:rsidP="007F1E63">
            <w:pPr>
              <w:widowControl/>
              <w:autoSpaceDE/>
              <w:autoSpaceDN/>
              <w:jc w:val="center"/>
              <w:rPr>
                <w:rFonts w:eastAsia="Times New Roman"/>
                <w:sz w:val="16"/>
                <w:szCs w:val="16"/>
                <w:lang w:eastAsia="ru-RU"/>
              </w:rPr>
            </w:pPr>
          </w:p>
        </w:tc>
      </w:tr>
      <w:tr w:rsidR="007F1E63" w:rsidRPr="007F1E63" w14:paraId="0D31554A"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2CBA3B89"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7F8AB75B"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07A90DEE"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7B881E47"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2FFE7A30"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50A24898"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7CC7E228"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1B3C0ACD"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69770E19"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1764B4B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0304</w:t>
            </w:r>
          </w:p>
        </w:tc>
        <w:tc>
          <w:tcPr>
            <w:tcW w:w="699" w:type="pct"/>
            <w:tcBorders>
              <w:top w:val="nil"/>
              <w:left w:val="nil"/>
              <w:bottom w:val="single" w:sz="4" w:space="0" w:color="auto"/>
              <w:right w:val="single" w:sz="4" w:space="0" w:color="auto"/>
            </w:tcBorders>
            <w:shd w:val="clear" w:color="auto" w:fill="auto"/>
            <w:vAlign w:val="center"/>
            <w:hideMark/>
          </w:tcPr>
          <w:p w14:paraId="0D74BB7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Азот (II) оксид (Азота оксид) (6)</w:t>
            </w:r>
          </w:p>
        </w:tc>
        <w:tc>
          <w:tcPr>
            <w:tcW w:w="502" w:type="pct"/>
            <w:tcBorders>
              <w:top w:val="nil"/>
              <w:left w:val="nil"/>
              <w:bottom w:val="single" w:sz="4" w:space="0" w:color="auto"/>
              <w:right w:val="single" w:sz="4" w:space="0" w:color="auto"/>
            </w:tcBorders>
            <w:shd w:val="clear" w:color="auto" w:fill="auto"/>
            <w:vAlign w:val="center"/>
            <w:hideMark/>
          </w:tcPr>
          <w:p w14:paraId="5247F9C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0,01911 /0,017199</w:t>
            </w:r>
          </w:p>
        </w:tc>
        <w:tc>
          <w:tcPr>
            <w:tcW w:w="177" w:type="pct"/>
            <w:tcBorders>
              <w:top w:val="nil"/>
              <w:left w:val="nil"/>
              <w:bottom w:val="single" w:sz="4" w:space="0" w:color="auto"/>
              <w:right w:val="single" w:sz="4" w:space="0" w:color="auto"/>
            </w:tcBorders>
            <w:shd w:val="clear" w:color="auto" w:fill="auto"/>
            <w:noWrap/>
            <w:vAlign w:val="center"/>
            <w:hideMark/>
          </w:tcPr>
          <w:p w14:paraId="2E4525D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2DC8D8C9" w14:textId="37826AEC" w:rsidR="00B04963" w:rsidRPr="007F1E63" w:rsidRDefault="00B04963" w:rsidP="007F1E63">
            <w:pPr>
              <w:widowControl/>
              <w:autoSpaceDE/>
              <w:autoSpaceDN/>
              <w:jc w:val="center"/>
              <w:rPr>
                <w:rFonts w:eastAsia="Times New Roman"/>
                <w:sz w:val="16"/>
                <w:szCs w:val="16"/>
                <w:lang w:eastAsia="ru-RU"/>
              </w:rPr>
            </w:pPr>
          </w:p>
        </w:tc>
      </w:tr>
      <w:tr w:rsidR="007F1E63" w:rsidRPr="007F1E63" w14:paraId="39D2C722"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38A1A930"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2CE45DD8"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4FF10547"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C645E84"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18AD31B"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25D1950B"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744F7F7D"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28DADCF7"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6F5BC1A0"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2E20056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0330</w:t>
            </w:r>
          </w:p>
        </w:tc>
        <w:tc>
          <w:tcPr>
            <w:tcW w:w="699" w:type="pct"/>
            <w:tcBorders>
              <w:top w:val="nil"/>
              <w:left w:val="nil"/>
              <w:bottom w:val="single" w:sz="4" w:space="0" w:color="auto"/>
              <w:right w:val="single" w:sz="4" w:space="0" w:color="auto"/>
            </w:tcBorders>
            <w:shd w:val="clear" w:color="auto" w:fill="auto"/>
            <w:vAlign w:val="center"/>
            <w:hideMark/>
          </w:tcPr>
          <w:p w14:paraId="1D7CC21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Сера диоксид (Ангидрид сернистый, Сернистый газ, Сера (IV) оксид) (516)</w:t>
            </w:r>
          </w:p>
        </w:tc>
        <w:tc>
          <w:tcPr>
            <w:tcW w:w="502" w:type="pct"/>
            <w:tcBorders>
              <w:top w:val="nil"/>
              <w:left w:val="nil"/>
              <w:bottom w:val="single" w:sz="4" w:space="0" w:color="auto"/>
              <w:right w:val="single" w:sz="4" w:space="0" w:color="auto"/>
            </w:tcBorders>
            <w:shd w:val="clear" w:color="auto" w:fill="auto"/>
            <w:vAlign w:val="center"/>
            <w:hideMark/>
          </w:tcPr>
          <w:p w14:paraId="562F05F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0,002195 /0,0019755</w:t>
            </w:r>
          </w:p>
        </w:tc>
        <w:tc>
          <w:tcPr>
            <w:tcW w:w="177" w:type="pct"/>
            <w:tcBorders>
              <w:top w:val="nil"/>
              <w:left w:val="nil"/>
              <w:bottom w:val="single" w:sz="4" w:space="0" w:color="auto"/>
              <w:right w:val="single" w:sz="4" w:space="0" w:color="auto"/>
            </w:tcBorders>
            <w:shd w:val="clear" w:color="auto" w:fill="auto"/>
            <w:noWrap/>
            <w:vAlign w:val="center"/>
            <w:hideMark/>
          </w:tcPr>
          <w:p w14:paraId="65046FC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76411515" w14:textId="214CA51F" w:rsidR="00B04963" w:rsidRPr="007F1E63" w:rsidRDefault="00B04963" w:rsidP="007F1E63">
            <w:pPr>
              <w:widowControl/>
              <w:autoSpaceDE/>
              <w:autoSpaceDN/>
              <w:jc w:val="center"/>
              <w:rPr>
                <w:rFonts w:eastAsia="Times New Roman"/>
                <w:sz w:val="16"/>
                <w:szCs w:val="16"/>
                <w:lang w:eastAsia="ru-RU"/>
              </w:rPr>
            </w:pPr>
          </w:p>
        </w:tc>
      </w:tr>
      <w:tr w:rsidR="007F1E63" w:rsidRPr="007F1E63" w14:paraId="1FDABAB9"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662E2A9B"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1425728C"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7BA83075"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7E580345"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11825732"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5057C6A5"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526C8B98"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29343663"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53174A95"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3F950F1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0337</w:t>
            </w:r>
          </w:p>
        </w:tc>
        <w:tc>
          <w:tcPr>
            <w:tcW w:w="699" w:type="pct"/>
            <w:tcBorders>
              <w:top w:val="nil"/>
              <w:left w:val="nil"/>
              <w:bottom w:val="single" w:sz="4" w:space="0" w:color="auto"/>
              <w:right w:val="single" w:sz="4" w:space="0" w:color="auto"/>
            </w:tcBorders>
            <w:shd w:val="clear" w:color="auto" w:fill="auto"/>
            <w:vAlign w:val="center"/>
            <w:hideMark/>
          </w:tcPr>
          <w:p w14:paraId="546FF05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Углерод оксид (Окись углерода, Угарный газ) (584)</w:t>
            </w:r>
          </w:p>
        </w:tc>
        <w:tc>
          <w:tcPr>
            <w:tcW w:w="502" w:type="pct"/>
            <w:tcBorders>
              <w:top w:val="nil"/>
              <w:left w:val="nil"/>
              <w:bottom w:val="single" w:sz="4" w:space="0" w:color="auto"/>
              <w:right w:val="single" w:sz="4" w:space="0" w:color="auto"/>
            </w:tcBorders>
            <w:shd w:val="clear" w:color="auto" w:fill="auto"/>
            <w:vAlign w:val="center"/>
            <w:hideMark/>
          </w:tcPr>
          <w:p w14:paraId="656337E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0,0005 /0,00045</w:t>
            </w:r>
          </w:p>
        </w:tc>
        <w:tc>
          <w:tcPr>
            <w:tcW w:w="177" w:type="pct"/>
            <w:tcBorders>
              <w:top w:val="nil"/>
              <w:left w:val="nil"/>
              <w:bottom w:val="single" w:sz="4" w:space="0" w:color="auto"/>
              <w:right w:val="single" w:sz="4" w:space="0" w:color="auto"/>
            </w:tcBorders>
            <w:shd w:val="clear" w:color="auto" w:fill="auto"/>
            <w:noWrap/>
            <w:vAlign w:val="center"/>
            <w:hideMark/>
          </w:tcPr>
          <w:p w14:paraId="2A64890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6DE907BC" w14:textId="14675162" w:rsidR="00B04963" w:rsidRPr="007F1E63" w:rsidRDefault="00B04963" w:rsidP="007F1E63">
            <w:pPr>
              <w:widowControl/>
              <w:autoSpaceDE/>
              <w:autoSpaceDN/>
              <w:jc w:val="center"/>
              <w:rPr>
                <w:rFonts w:eastAsia="Times New Roman"/>
                <w:sz w:val="16"/>
                <w:szCs w:val="16"/>
                <w:lang w:eastAsia="ru-RU"/>
              </w:rPr>
            </w:pPr>
          </w:p>
        </w:tc>
      </w:tr>
      <w:tr w:rsidR="007F1E63" w:rsidRPr="007F1E63" w14:paraId="6E6CD8DC"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253A15C3"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4061A96A"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7DAD1D99"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75556B78"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908C238"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100FC047"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475026C7"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68EC88F7"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554F626A"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617F71E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0342</w:t>
            </w:r>
          </w:p>
        </w:tc>
        <w:tc>
          <w:tcPr>
            <w:tcW w:w="699" w:type="pct"/>
            <w:tcBorders>
              <w:top w:val="nil"/>
              <w:left w:val="nil"/>
              <w:bottom w:val="single" w:sz="4" w:space="0" w:color="auto"/>
              <w:right w:val="single" w:sz="4" w:space="0" w:color="auto"/>
            </w:tcBorders>
            <w:shd w:val="clear" w:color="auto" w:fill="auto"/>
            <w:vAlign w:val="center"/>
            <w:hideMark/>
          </w:tcPr>
          <w:p w14:paraId="7142366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Фтористые газообразные соединения /в пересчете на фтор/ (617)</w:t>
            </w:r>
          </w:p>
        </w:tc>
        <w:tc>
          <w:tcPr>
            <w:tcW w:w="502" w:type="pct"/>
            <w:tcBorders>
              <w:top w:val="nil"/>
              <w:left w:val="nil"/>
              <w:bottom w:val="single" w:sz="4" w:space="0" w:color="auto"/>
              <w:right w:val="single" w:sz="4" w:space="0" w:color="auto"/>
            </w:tcBorders>
            <w:shd w:val="clear" w:color="auto" w:fill="auto"/>
            <w:vAlign w:val="center"/>
            <w:hideMark/>
          </w:tcPr>
          <w:p w14:paraId="142E458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0,00457 /0,004113</w:t>
            </w:r>
          </w:p>
        </w:tc>
        <w:tc>
          <w:tcPr>
            <w:tcW w:w="177" w:type="pct"/>
            <w:tcBorders>
              <w:top w:val="nil"/>
              <w:left w:val="nil"/>
              <w:bottom w:val="single" w:sz="4" w:space="0" w:color="auto"/>
              <w:right w:val="single" w:sz="4" w:space="0" w:color="auto"/>
            </w:tcBorders>
            <w:shd w:val="clear" w:color="auto" w:fill="auto"/>
            <w:noWrap/>
            <w:vAlign w:val="center"/>
            <w:hideMark/>
          </w:tcPr>
          <w:p w14:paraId="4E2DBE0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4BE01405" w14:textId="5AA9DC24" w:rsidR="00B04963" w:rsidRPr="007F1E63" w:rsidRDefault="00B04963" w:rsidP="007F1E63">
            <w:pPr>
              <w:widowControl/>
              <w:autoSpaceDE/>
              <w:autoSpaceDN/>
              <w:jc w:val="center"/>
              <w:rPr>
                <w:rFonts w:eastAsia="Times New Roman"/>
                <w:sz w:val="16"/>
                <w:szCs w:val="16"/>
                <w:lang w:eastAsia="ru-RU"/>
              </w:rPr>
            </w:pPr>
          </w:p>
        </w:tc>
      </w:tr>
      <w:tr w:rsidR="007F1E63" w:rsidRPr="007F1E63" w14:paraId="16CB7B3F"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60C84FFA"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7FB124ED"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49E282A5"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11BAD92C"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482A2FAC"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1573A64A"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10BF1F55"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0F21A712"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191310F1"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0B7DB84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0410</w:t>
            </w:r>
          </w:p>
        </w:tc>
        <w:tc>
          <w:tcPr>
            <w:tcW w:w="699" w:type="pct"/>
            <w:tcBorders>
              <w:top w:val="nil"/>
              <w:left w:val="nil"/>
              <w:bottom w:val="single" w:sz="4" w:space="0" w:color="auto"/>
              <w:right w:val="single" w:sz="4" w:space="0" w:color="auto"/>
            </w:tcBorders>
            <w:shd w:val="clear" w:color="auto" w:fill="auto"/>
            <w:vAlign w:val="center"/>
            <w:hideMark/>
          </w:tcPr>
          <w:p w14:paraId="7112731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Метан (727*)</w:t>
            </w:r>
          </w:p>
        </w:tc>
        <w:tc>
          <w:tcPr>
            <w:tcW w:w="502" w:type="pct"/>
            <w:tcBorders>
              <w:top w:val="nil"/>
              <w:left w:val="nil"/>
              <w:bottom w:val="single" w:sz="4" w:space="0" w:color="auto"/>
              <w:right w:val="single" w:sz="4" w:space="0" w:color="auto"/>
            </w:tcBorders>
            <w:shd w:val="clear" w:color="auto" w:fill="auto"/>
            <w:vAlign w:val="center"/>
            <w:hideMark/>
          </w:tcPr>
          <w:p w14:paraId="6BD7607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0,0366 /0,03294</w:t>
            </w:r>
          </w:p>
        </w:tc>
        <w:tc>
          <w:tcPr>
            <w:tcW w:w="177" w:type="pct"/>
            <w:tcBorders>
              <w:top w:val="nil"/>
              <w:left w:val="nil"/>
              <w:bottom w:val="single" w:sz="4" w:space="0" w:color="auto"/>
              <w:right w:val="single" w:sz="4" w:space="0" w:color="auto"/>
            </w:tcBorders>
            <w:shd w:val="clear" w:color="auto" w:fill="auto"/>
            <w:noWrap/>
            <w:vAlign w:val="center"/>
            <w:hideMark/>
          </w:tcPr>
          <w:p w14:paraId="409CF7A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60D642BF" w14:textId="416F2C1E" w:rsidR="00B04963" w:rsidRPr="007F1E63" w:rsidRDefault="00B04963" w:rsidP="007F1E63">
            <w:pPr>
              <w:widowControl/>
              <w:autoSpaceDE/>
              <w:autoSpaceDN/>
              <w:jc w:val="center"/>
              <w:rPr>
                <w:rFonts w:eastAsia="Times New Roman"/>
                <w:sz w:val="16"/>
                <w:szCs w:val="16"/>
                <w:lang w:eastAsia="ru-RU"/>
              </w:rPr>
            </w:pPr>
          </w:p>
        </w:tc>
      </w:tr>
      <w:tr w:rsidR="007F1E63" w:rsidRPr="007F1E63" w14:paraId="7A245234"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1743DBE8"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215819B7"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4BDF516E"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5143BB88"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2E7E30B1"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3A1EB970"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47BCCDF0"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31353845"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61BC7EDD"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175BCF4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2902</w:t>
            </w:r>
          </w:p>
        </w:tc>
        <w:tc>
          <w:tcPr>
            <w:tcW w:w="699" w:type="pct"/>
            <w:tcBorders>
              <w:top w:val="nil"/>
              <w:left w:val="nil"/>
              <w:bottom w:val="single" w:sz="4" w:space="0" w:color="auto"/>
              <w:right w:val="single" w:sz="4" w:space="0" w:color="auto"/>
            </w:tcBorders>
            <w:shd w:val="clear" w:color="auto" w:fill="auto"/>
            <w:vAlign w:val="center"/>
            <w:hideMark/>
          </w:tcPr>
          <w:p w14:paraId="382BE5A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Взвешенные частицы (116)</w:t>
            </w:r>
          </w:p>
        </w:tc>
        <w:tc>
          <w:tcPr>
            <w:tcW w:w="502" w:type="pct"/>
            <w:tcBorders>
              <w:top w:val="nil"/>
              <w:left w:val="nil"/>
              <w:bottom w:val="single" w:sz="4" w:space="0" w:color="auto"/>
              <w:right w:val="single" w:sz="4" w:space="0" w:color="auto"/>
            </w:tcBorders>
            <w:shd w:val="clear" w:color="auto" w:fill="auto"/>
            <w:vAlign w:val="center"/>
            <w:hideMark/>
          </w:tcPr>
          <w:p w14:paraId="07172CF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0,0087 /0,00783</w:t>
            </w:r>
          </w:p>
        </w:tc>
        <w:tc>
          <w:tcPr>
            <w:tcW w:w="177" w:type="pct"/>
            <w:tcBorders>
              <w:top w:val="nil"/>
              <w:left w:val="nil"/>
              <w:bottom w:val="single" w:sz="4" w:space="0" w:color="auto"/>
              <w:right w:val="single" w:sz="4" w:space="0" w:color="auto"/>
            </w:tcBorders>
            <w:shd w:val="clear" w:color="auto" w:fill="auto"/>
            <w:noWrap/>
            <w:vAlign w:val="center"/>
            <w:hideMark/>
          </w:tcPr>
          <w:p w14:paraId="1F24B0A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5D9A0E52" w14:textId="60FC48F9" w:rsidR="00B04963" w:rsidRPr="007F1E63" w:rsidRDefault="00B04963" w:rsidP="007F1E63">
            <w:pPr>
              <w:widowControl/>
              <w:autoSpaceDE/>
              <w:autoSpaceDN/>
              <w:jc w:val="center"/>
              <w:rPr>
                <w:rFonts w:eastAsia="Times New Roman"/>
                <w:sz w:val="16"/>
                <w:szCs w:val="16"/>
                <w:lang w:eastAsia="ru-RU"/>
              </w:rPr>
            </w:pPr>
          </w:p>
        </w:tc>
      </w:tr>
      <w:tr w:rsidR="007F1E63" w:rsidRPr="007F1E63" w14:paraId="76A885AB"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5E727CBD"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69285592"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4B67A5FE"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257E6F3"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143E4C6"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04AC5A5F"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6313AB34"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049BC8AE"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676E6611"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114E967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2904</w:t>
            </w:r>
          </w:p>
        </w:tc>
        <w:tc>
          <w:tcPr>
            <w:tcW w:w="699" w:type="pct"/>
            <w:tcBorders>
              <w:top w:val="nil"/>
              <w:left w:val="nil"/>
              <w:bottom w:val="single" w:sz="4" w:space="0" w:color="auto"/>
              <w:right w:val="single" w:sz="4" w:space="0" w:color="auto"/>
            </w:tcBorders>
            <w:shd w:val="clear" w:color="auto" w:fill="auto"/>
            <w:vAlign w:val="center"/>
            <w:hideMark/>
          </w:tcPr>
          <w:p w14:paraId="0EEFD3A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Мазутная зола теплоэлектростанций /в пересчете на ванадий/ (326)</w:t>
            </w:r>
          </w:p>
        </w:tc>
        <w:tc>
          <w:tcPr>
            <w:tcW w:w="502" w:type="pct"/>
            <w:tcBorders>
              <w:top w:val="nil"/>
              <w:left w:val="nil"/>
              <w:bottom w:val="single" w:sz="4" w:space="0" w:color="auto"/>
              <w:right w:val="single" w:sz="4" w:space="0" w:color="auto"/>
            </w:tcBorders>
            <w:shd w:val="clear" w:color="auto" w:fill="auto"/>
            <w:vAlign w:val="center"/>
            <w:hideMark/>
          </w:tcPr>
          <w:p w14:paraId="2196DDB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0,0004 /0,00036</w:t>
            </w:r>
          </w:p>
        </w:tc>
        <w:tc>
          <w:tcPr>
            <w:tcW w:w="177" w:type="pct"/>
            <w:tcBorders>
              <w:top w:val="nil"/>
              <w:left w:val="nil"/>
              <w:bottom w:val="single" w:sz="4" w:space="0" w:color="auto"/>
              <w:right w:val="single" w:sz="4" w:space="0" w:color="auto"/>
            </w:tcBorders>
            <w:shd w:val="clear" w:color="auto" w:fill="auto"/>
            <w:noWrap/>
            <w:vAlign w:val="center"/>
            <w:hideMark/>
          </w:tcPr>
          <w:p w14:paraId="33C4BCF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1D919FB4" w14:textId="49885CA3" w:rsidR="00B04963" w:rsidRPr="007F1E63" w:rsidRDefault="00B04963" w:rsidP="007F1E63">
            <w:pPr>
              <w:widowControl/>
              <w:autoSpaceDE/>
              <w:autoSpaceDN/>
              <w:jc w:val="center"/>
              <w:rPr>
                <w:rFonts w:eastAsia="Times New Roman"/>
                <w:sz w:val="16"/>
                <w:szCs w:val="16"/>
                <w:lang w:eastAsia="ru-RU"/>
              </w:rPr>
            </w:pPr>
          </w:p>
        </w:tc>
      </w:tr>
      <w:tr w:rsidR="007F1E63" w:rsidRPr="007F1E63" w14:paraId="273612A2"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3A1CE3B0"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0157A671"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1A98E5D0"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76B52F35"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1FE0F702"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1470D56E"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47B89E4C"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109DB270"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0CD32A96"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1C15834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2908</w:t>
            </w:r>
          </w:p>
        </w:tc>
        <w:tc>
          <w:tcPr>
            <w:tcW w:w="699" w:type="pct"/>
            <w:tcBorders>
              <w:top w:val="nil"/>
              <w:left w:val="nil"/>
              <w:bottom w:val="single" w:sz="4" w:space="0" w:color="auto"/>
              <w:right w:val="single" w:sz="4" w:space="0" w:color="auto"/>
            </w:tcBorders>
            <w:shd w:val="clear" w:color="auto" w:fill="auto"/>
            <w:vAlign w:val="center"/>
            <w:hideMark/>
          </w:tcPr>
          <w:p w14:paraId="005AED67" w14:textId="2A89C6B3"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 xml:space="preserve">Пыль неорганическая, содержащая двуокись кремния в %: 70-20 </w:t>
            </w:r>
          </w:p>
        </w:tc>
        <w:tc>
          <w:tcPr>
            <w:tcW w:w="502" w:type="pct"/>
            <w:tcBorders>
              <w:top w:val="nil"/>
              <w:left w:val="nil"/>
              <w:bottom w:val="single" w:sz="4" w:space="0" w:color="auto"/>
              <w:right w:val="single" w:sz="4" w:space="0" w:color="auto"/>
            </w:tcBorders>
            <w:shd w:val="clear" w:color="auto" w:fill="auto"/>
            <w:vAlign w:val="center"/>
            <w:hideMark/>
          </w:tcPr>
          <w:p w14:paraId="3B52466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0,121 /0,1089</w:t>
            </w:r>
          </w:p>
        </w:tc>
        <w:tc>
          <w:tcPr>
            <w:tcW w:w="177" w:type="pct"/>
            <w:tcBorders>
              <w:top w:val="nil"/>
              <w:left w:val="nil"/>
              <w:bottom w:val="single" w:sz="4" w:space="0" w:color="auto"/>
              <w:right w:val="single" w:sz="4" w:space="0" w:color="auto"/>
            </w:tcBorders>
            <w:shd w:val="clear" w:color="auto" w:fill="auto"/>
            <w:noWrap/>
            <w:vAlign w:val="center"/>
            <w:hideMark/>
          </w:tcPr>
          <w:p w14:paraId="5E62FFC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16FA9BC2" w14:textId="0F56AD70" w:rsidR="00B04963" w:rsidRPr="007F1E63" w:rsidRDefault="00B04963" w:rsidP="007F1E63">
            <w:pPr>
              <w:widowControl/>
              <w:autoSpaceDE/>
              <w:autoSpaceDN/>
              <w:jc w:val="center"/>
              <w:rPr>
                <w:rFonts w:eastAsia="Times New Roman"/>
                <w:sz w:val="16"/>
                <w:szCs w:val="16"/>
                <w:lang w:eastAsia="ru-RU"/>
              </w:rPr>
            </w:pPr>
          </w:p>
        </w:tc>
      </w:tr>
      <w:tr w:rsidR="007F1E63" w:rsidRPr="007F1E63" w14:paraId="233545FC" w14:textId="77777777" w:rsidTr="007F1E63">
        <w:trPr>
          <w:trHeight w:val="227"/>
        </w:trPr>
        <w:tc>
          <w:tcPr>
            <w:tcW w:w="275" w:type="pct"/>
            <w:vMerge w:val="restart"/>
            <w:tcBorders>
              <w:top w:val="nil"/>
              <w:left w:val="single" w:sz="4" w:space="0" w:color="auto"/>
              <w:bottom w:val="single" w:sz="4" w:space="0" w:color="000000"/>
              <w:right w:val="single" w:sz="4" w:space="0" w:color="auto"/>
            </w:tcBorders>
            <w:shd w:val="clear" w:color="auto" w:fill="auto"/>
            <w:vAlign w:val="center"/>
            <w:hideMark/>
          </w:tcPr>
          <w:p w14:paraId="60758A5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6001</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14:paraId="184851D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9570/2850</w:t>
            </w:r>
          </w:p>
        </w:tc>
        <w:tc>
          <w:tcPr>
            <w:tcW w:w="343" w:type="pct"/>
            <w:vMerge w:val="restart"/>
            <w:tcBorders>
              <w:top w:val="nil"/>
              <w:left w:val="single" w:sz="4" w:space="0" w:color="auto"/>
              <w:bottom w:val="single" w:sz="4" w:space="0" w:color="000000"/>
              <w:right w:val="single" w:sz="4" w:space="0" w:color="auto"/>
            </w:tcBorders>
            <w:shd w:val="clear" w:color="auto" w:fill="auto"/>
            <w:vAlign w:val="center"/>
            <w:hideMark/>
          </w:tcPr>
          <w:p w14:paraId="29788E1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2/2</w:t>
            </w: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10EF817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4F4670CC" w14:textId="0B485B76" w:rsidR="00B04963" w:rsidRPr="007F1E63" w:rsidRDefault="00B04963" w:rsidP="007F1E63">
            <w:pPr>
              <w:widowControl/>
              <w:autoSpaceDE/>
              <w:autoSpaceDN/>
              <w:jc w:val="center"/>
              <w:rPr>
                <w:rFonts w:eastAsia="Times New Roman"/>
                <w:sz w:val="16"/>
                <w:szCs w:val="16"/>
                <w:lang w:eastAsia="ru-RU"/>
              </w:rPr>
            </w:pPr>
          </w:p>
        </w:tc>
        <w:tc>
          <w:tcPr>
            <w:tcW w:w="269" w:type="pct"/>
            <w:vMerge w:val="restart"/>
            <w:tcBorders>
              <w:top w:val="nil"/>
              <w:left w:val="single" w:sz="4" w:space="0" w:color="auto"/>
              <w:bottom w:val="single" w:sz="4" w:space="0" w:color="000000"/>
              <w:right w:val="single" w:sz="4" w:space="0" w:color="auto"/>
            </w:tcBorders>
            <w:shd w:val="clear" w:color="auto" w:fill="auto"/>
            <w:vAlign w:val="center"/>
            <w:hideMark/>
          </w:tcPr>
          <w:p w14:paraId="5C620F49" w14:textId="71E97310" w:rsidR="00B04963" w:rsidRPr="007F1E63" w:rsidRDefault="00B04963" w:rsidP="007F1E63">
            <w:pPr>
              <w:widowControl/>
              <w:autoSpaceDE/>
              <w:autoSpaceDN/>
              <w:jc w:val="center"/>
              <w:rPr>
                <w:rFonts w:eastAsia="Times New Roman"/>
                <w:sz w:val="16"/>
                <w:szCs w:val="16"/>
                <w:lang w:eastAsia="ru-RU"/>
              </w:rPr>
            </w:pP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14:paraId="38F140CE" w14:textId="23F02BAB" w:rsidR="00B04963" w:rsidRPr="007F1E63" w:rsidRDefault="00B04963" w:rsidP="007F1E63">
            <w:pPr>
              <w:widowControl/>
              <w:autoSpaceDE/>
              <w:autoSpaceDN/>
              <w:jc w:val="center"/>
              <w:rPr>
                <w:rFonts w:eastAsia="Times New Roman"/>
                <w:sz w:val="16"/>
                <w:szCs w:val="16"/>
                <w:lang w:eastAsia="ru-RU"/>
              </w:rPr>
            </w:pPr>
          </w:p>
        </w:tc>
        <w:tc>
          <w:tcPr>
            <w:tcW w:w="298" w:type="pct"/>
            <w:vMerge w:val="restart"/>
            <w:tcBorders>
              <w:top w:val="nil"/>
              <w:left w:val="single" w:sz="4" w:space="0" w:color="auto"/>
              <w:bottom w:val="single" w:sz="4" w:space="0" w:color="000000"/>
              <w:right w:val="single" w:sz="4" w:space="0" w:color="auto"/>
            </w:tcBorders>
            <w:shd w:val="clear" w:color="auto" w:fill="auto"/>
            <w:vAlign w:val="center"/>
            <w:hideMark/>
          </w:tcPr>
          <w:p w14:paraId="1A4FFE26"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11.нояб</w:t>
            </w:r>
          </w:p>
        </w:tc>
        <w:tc>
          <w:tcPr>
            <w:tcW w:w="670" w:type="pct"/>
            <w:vMerge w:val="restart"/>
            <w:tcBorders>
              <w:top w:val="nil"/>
              <w:left w:val="single" w:sz="4" w:space="0" w:color="auto"/>
              <w:bottom w:val="single" w:sz="4" w:space="0" w:color="000000"/>
              <w:right w:val="single" w:sz="4" w:space="0" w:color="auto"/>
            </w:tcBorders>
            <w:shd w:val="clear" w:color="auto" w:fill="auto"/>
            <w:vAlign w:val="center"/>
            <w:hideMark/>
          </w:tcPr>
          <w:p w14:paraId="09D5AD1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Снижение производительности</w:t>
            </w:r>
          </w:p>
        </w:tc>
        <w:tc>
          <w:tcPr>
            <w:tcW w:w="238" w:type="pct"/>
            <w:tcBorders>
              <w:top w:val="nil"/>
              <w:left w:val="nil"/>
              <w:bottom w:val="single" w:sz="4" w:space="0" w:color="auto"/>
              <w:right w:val="single" w:sz="4" w:space="0" w:color="auto"/>
            </w:tcBorders>
            <w:shd w:val="clear" w:color="auto" w:fill="auto"/>
            <w:noWrap/>
            <w:vAlign w:val="center"/>
            <w:hideMark/>
          </w:tcPr>
          <w:p w14:paraId="655DB7B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0333</w:t>
            </w:r>
          </w:p>
        </w:tc>
        <w:tc>
          <w:tcPr>
            <w:tcW w:w="699" w:type="pct"/>
            <w:tcBorders>
              <w:top w:val="nil"/>
              <w:left w:val="nil"/>
              <w:bottom w:val="single" w:sz="4" w:space="0" w:color="auto"/>
              <w:right w:val="single" w:sz="4" w:space="0" w:color="auto"/>
            </w:tcBorders>
            <w:shd w:val="clear" w:color="auto" w:fill="auto"/>
            <w:vAlign w:val="center"/>
            <w:hideMark/>
          </w:tcPr>
          <w:p w14:paraId="575E1DC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Сероводород (Дигидросульфид) (518)</w:t>
            </w:r>
          </w:p>
        </w:tc>
        <w:tc>
          <w:tcPr>
            <w:tcW w:w="502" w:type="pct"/>
            <w:tcBorders>
              <w:top w:val="nil"/>
              <w:left w:val="nil"/>
              <w:bottom w:val="single" w:sz="4" w:space="0" w:color="auto"/>
              <w:right w:val="single" w:sz="4" w:space="0" w:color="auto"/>
            </w:tcBorders>
            <w:shd w:val="clear" w:color="auto" w:fill="auto"/>
            <w:vAlign w:val="center"/>
            <w:hideMark/>
          </w:tcPr>
          <w:p w14:paraId="50A958D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0,00032 /0,000288</w:t>
            </w:r>
          </w:p>
        </w:tc>
        <w:tc>
          <w:tcPr>
            <w:tcW w:w="177" w:type="pct"/>
            <w:tcBorders>
              <w:top w:val="nil"/>
              <w:left w:val="nil"/>
              <w:bottom w:val="single" w:sz="4" w:space="0" w:color="auto"/>
              <w:right w:val="single" w:sz="4" w:space="0" w:color="auto"/>
            </w:tcBorders>
            <w:shd w:val="clear" w:color="auto" w:fill="auto"/>
            <w:noWrap/>
            <w:vAlign w:val="center"/>
            <w:hideMark/>
          </w:tcPr>
          <w:p w14:paraId="0BC34D5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5E7AAC6A" w14:textId="4FC80687" w:rsidR="00B04963" w:rsidRPr="007F1E63" w:rsidRDefault="00B04963" w:rsidP="007F1E63">
            <w:pPr>
              <w:widowControl/>
              <w:autoSpaceDE/>
              <w:autoSpaceDN/>
              <w:jc w:val="center"/>
              <w:rPr>
                <w:rFonts w:eastAsia="Times New Roman"/>
                <w:sz w:val="16"/>
                <w:szCs w:val="16"/>
                <w:lang w:eastAsia="ru-RU"/>
              </w:rPr>
            </w:pPr>
          </w:p>
        </w:tc>
      </w:tr>
      <w:tr w:rsidR="007F1E63" w:rsidRPr="007F1E63" w14:paraId="30713E87"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4DCAA877"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72ADC7DA"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0FD8E23F"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0E6C3BAB"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939CC1C"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695848D4"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7AEED41D"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374C5A57"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0732948D"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3A7989A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0415</w:t>
            </w:r>
          </w:p>
        </w:tc>
        <w:tc>
          <w:tcPr>
            <w:tcW w:w="699" w:type="pct"/>
            <w:tcBorders>
              <w:top w:val="nil"/>
              <w:left w:val="nil"/>
              <w:bottom w:val="single" w:sz="4" w:space="0" w:color="auto"/>
              <w:right w:val="single" w:sz="4" w:space="0" w:color="auto"/>
            </w:tcBorders>
            <w:shd w:val="clear" w:color="auto" w:fill="auto"/>
            <w:vAlign w:val="center"/>
            <w:hideMark/>
          </w:tcPr>
          <w:p w14:paraId="63A216B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Смесь углеводородов предельных С1-С5 (1502*)</w:t>
            </w:r>
          </w:p>
        </w:tc>
        <w:tc>
          <w:tcPr>
            <w:tcW w:w="502" w:type="pct"/>
            <w:tcBorders>
              <w:top w:val="nil"/>
              <w:left w:val="nil"/>
              <w:bottom w:val="single" w:sz="4" w:space="0" w:color="auto"/>
              <w:right w:val="single" w:sz="4" w:space="0" w:color="auto"/>
            </w:tcBorders>
            <w:shd w:val="clear" w:color="auto" w:fill="auto"/>
            <w:vAlign w:val="center"/>
            <w:hideMark/>
          </w:tcPr>
          <w:p w14:paraId="5C4D746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0,386 /0,3474</w:t>
            </w:r>
          </w:p>
        </w:tc>
        <w:tc>
          <w:tcPr>
            <w:tcW w:w="177" w:type="pct"/>
            <w:tcBorders>
              <w:top w:val="nil"/>
              <w:left w:val="nil"/>
              <w:bottom w:val="single" w:sz="4" w:space="0" w:color="auto"/>
              <w:right w:val="single" w:sz="4" w:space="0" w:color="auto"/>
            </w:tcBorders>
            <w:shd w:val="clear" w:color="auto" w:fill="auto"/>
            <w:noWrap/>
            <w:vAlign w:val="center"/>
            <w:hideMark/>
          </w:tcPr>
          <w:p w14:paraId="2277165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4DA0E4AA" w14:textId="47AF46DA" w:rsidR="00B04963" w:rsidRPr="007F1E63" w:rsidRDefault="00B04963" w:rsidP="007F1E63">
            <w:pPr>
              <w:widowControl/>
              <w:autoSpaceDE/>
              <w:autoSpaceDN/>
              <w:jc w:val="center"/>
              <w:rPr>
                <w:rFonts w:eastAsia="Times New Roman"/>
                <w:sz w:val="16"/>
                <w:szCs w:val="16"/>
                <w:lang w:eastAsia="ru-RU"/>
              </w:rPr>
            </w:pPr>
          </w:p>
        </w:tc>
      </w:tr>
      <w:tr w:rsidR="007F1E63" w:rsidRPr="007F1E63" w14:paraId="085BEB11"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037882AF"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413A2B8C"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6FA567A2"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785A086"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1C6BF319"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7459C552"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32F3C051"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4C25C20F"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5F92A319"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1787D44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0416</w:t>
            </w:r>
          </w:p>
        </w:tc>
        <w:tc>
          <w:tcPr>
            <w:tcW w:w="699" w:type="pct"/>
            <w:tcBorders>
              <w:top w:val="nil"/>
              <w:left w:val="nil"/>
              <w:bottom w:val="single" w:sz="4" w:space="0" w:color="auto"/>
              <w:right w:val="single" w:sz="4" w:space="0" w:color="auto"/>
            </w:tcBorders>
            <w:shd w:val="clear" w:color="auto" w:fill="auto"/>
            <w:vAlign w:val="center"/>
            <w:hideMark/>
          </w:tcPr>
          <w:p w14:paraId="50E71AE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Смесь углеводородов предельных С6-С10 (1503*)</w:t>
            </w:r>
          </w:p>
        </w:tc>
        <w:tc>
          <w:tcPr>
            <w:tcW w:w="502" w:type="pct"/>
            <w:tcBorders>
              <w:top w:val="nil"/>
              <w:left w:val="nil"/>
              <w:bottom w:val="single" w:sz="4" w:space="0" w:color="auto"/>
              <w:right w:val="single" w:sz="4" w:space="0" w:color="auto"/>
            </w:tcBorders>
            <w:shd w:val="clear" w:color="auto" w:fill="auto"/>
            <w:vAlign w:val="center"/>
            <w:hideMark/>
          </w:tcPr>
          <w:p w14:paraId="4D0006D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0,143 /0,1287</w:t>
            </w:r>
          </w:p>
        </w:tc>
        <w:tc>
          <w:tcPr>
            <w:tcW w:w="177" w:type="pct"/>
            <w:tcBorders>
              <w:top w:val="nil"/>
              <w:left w:val="nil"/>
              <w:bottom w:val="single" w:sz="4" w:space="0" w:color="auto"/>
              <w:right w:val="single" w:sz="4" w:space="0" w:color="auto"/>
            </w:tcBorders>
            <w:shd w:val="clear" w:color="auto" w:fill="auto"/>
            <w:noWrap/>
            <w:vAlign w:val="center"/>
            <w:hideMark/>
          </w:tcPr>
          <w:p w14:paraId="1512D6F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0ECDCDC6" w14:textId="2A3E02EC" w:rsidR="00B04963" w:rsidRPr="007F1E63" w:rsidRDefault="00B04963" w:rsidP="007F1E63">
            <w:pPr>
              <w:widowControl/>
              <w:autoSpaceDE/>
              <w:autoSpaceDN/>
              <w:jc w:val="center"/>
              <w:rPr>
                <w:rFonts w:eastAsia="Times New Roman"/>
                <w:sz w:val="16"/>
                <w:szCs w:val="16"/>
                <w:lang w:eastAsia="ru-RU"/>
              </w:rPr>
            </w:pPr>
          </w:p>
        </w:tc>
      </w:tr>
      <w:tr w:rsidR="007F1E63" w:rsidRPr="007F1E63" w14:paraId="471E37F1"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49559F40"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74CB3D4D"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33FBB81F"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5AD34E8F"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7779A0DB"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101CFAC1"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42CC8811"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3B8CD8BB"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25634EA2"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6DCC686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0602</w:t>
            </w:r>
          </w:p>
        </w:tc>
        <w:tc>
          <w:tcPr>
            <w:tcW w:w="699" w:type="pct"/>
            <w:tcBorders>
              <w:top w:val="nil"/>
              <w:left w:val="nil"/>
              <w:bottom w:val="single" w:sz="4" w:space="0" w:color="auto"/>
              <w:right w:val="single" w:sz="4" w:space="0" w:color="auto"/>
            </w:tcBorders>
            <w:shd w:val="clear" w:color="auto" w:fill="auto"/>
            <w:vAlign w:val="center"/>
            <w:hideMark/>
          </w:tcPr>
          <w:p w14:paraId="55CD2EA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Бензол (64)</w:t>
            </w:r>
          </w:p>
        </w:tc>
        <w:tc>
          <w:tcPr>
            <w:tcW w:w="502" w:type="pct"/>
            <w:tcBorders>
              <w:top w:val="nil"/>
              <w:left w:val="nil"/>
              <w:bottom w:val="single" w:sz="4" w:space="0" w:color="auto"/>
              <w:right w:val="single" w:sz="4" w:space="0" w:color="auto"/>
            </w:tcBorders>
            <w:shd w:val="clear" w:color="auto" w:fill="auto"/>
            <w:vAlign w:val="center"/>
            <w:hideMark/>
          </w:tcPr>
          <w:p w14:paraId="3B8469C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0,00187 /0,001683</w:t>
            </w:r>
          </w:p>
        </w:tc>
        <w:tc>
          <w:tcPr>
            <w:tcW w:w="177" w:type="pct"/>
            <w:tcBorders>
              <w:top w:val="nil"/>
              <w:left w:val="nil"/>
              <w:bottom w:val="single" w:sz="4" w:space="0" w:color="auto"/>
              <w:right w:val="single" w:sz="4" w:space="0" w:color="auto"/>
            </w:tcBorders>
            <w:shd w:val="clear" w:color="auto" w:fill="auto"/>
            <w:noWrap/>
            <w:vAlign w:val="center"/>
            <w:hideMark/>
          </w:tcPr>
          <w:p w14:paraId="61DBDE3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4AE8269D" w14:textId="2802D687" w:rsidR="00B04963" w:rsidRPr="007F1E63" w:rsidRDefault="00B04963" w:rsidP="007F1E63">
            <w:pPr>
              <w:widowControl/>
              <w:autoSpaceDE/>
              <w:autoSpaceDN/>
              <w:jc w:val="center"/>
              <w:rPr>
                <w:rFonts w:eastAsia="Times New Roman"/>
                <w:sz w:val="16"/>
                <w:szCs w:val="16"/>
                <w:lang w:eastAsia="ru-RU"/>
              </w:rPr>
            </w:pPr>
          </w:p>
        </w:tc>
      </w:tr>
      <w:tr w:rsidR="007F1E63" w:rsidRPr="007F1E63" w14:paraId="26CA7430"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6D54E965"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6D8AC784"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00150EAA"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42E03F0A"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2FDF2DB7"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1FE986BF"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5CE308E1"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0CD8821F"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6904A5B1"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72556D9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0616</w:t>
            </w:r>
          </w:p>
        </w:tc>
        <w:tc>
          <w:tcPr>
            <w:tcW w:w="699" w:type="pct"/>
            <w:tcBorders>
              <w:top w:val="nil"/>
              <w:left w:val="nil"/>
              <w:bottom w:val="single" w:sz="4" w:space="0" w:color="auto"/>
              <w:right w:val="single" w:sz="4" w:space="0" w:color="auto"/>
            </w:tcBorders>
            <w:shd w:val="clear" w:color="auto" w:fill="auto"/>
            <w:vAlign w:val="center"/>
            <w:hideMark/>
          </w:tcPr>
          <w:p w14:paraId="525AF29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Диметилбензол (смесь о-, м-, п- изомеров) (203)</w:t>
            </w:r>
          </w:p>
        </w:tc>
        <w:tc>
          <w:tcPr>
            <w:tcW w:w="502" w:type="pct"/>
            <w:tcBorders>
              <w:top w:val="nil"/>
              <w:left w:val="nil"/>
              <w:bottom w:val="single" w:sz="4" w:space="0" w:color="auto"/>
              <w:right w:val="single" w:sz="4" w:space="0" w:color="auto"/>
            </w:tcBorders>
            <w:shd w:val="clear" w:color="auto" w:fill="auto"/>
            <w:vAlign w:val="center"/>
            <w:hideMark/>
          </w:tcPr>
          <w:p w14:paraId="061A04B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0,0006 /0,00054</w:t>
            </w:r>
          </w:p>
        </w:tc>
        <w:tc>
          <w:tcPr>
            <w:tcW w:w="177" w:type="pct"/>
            <w:tcBorders>
              <w:top w:val="nil"/>
              <w:left w:val="nil"/>
              <w:bottom w:val="single" w:sz="4" w:space="0" w:color="auto"/>
              <w:right w:val="single" w:sz="4" w:space="0" w:color="auto"/>
            </w:tcBorders>
            <w:shd w:val="clear" w:color="auto" w:fill="auto"/>
            <w:noWrap/>
            <w:vAlign w:val="center"/>
            <w:hideMark/>
          </w:tcPr>
          <w:p w14:paraId="2F34BE1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156D8D17" w14:textId="0FECB4C4" w:rsidR="00B04963" w:rsidRPr="007F1E63" w:rsidRDefault="00B04963" w:rsidP="007F1E63">
            <w:pPr>
              <w:widowControl/>
              <w:autoSpaceDE/>
              <w:autoSpaceDN/>
              <w:jc w:val="center"/>
              <w:rPr>
                <w:rFonts w:eastAsia="Times New Roman"/>
                <w:sz w:val="16"/>
                <w:szCs w:val="16"/>
                <w:lang w:eastAsia="ru-RU"/>
              </w:rPr>
            </w:pPr>
          </w:p>
        </w:tc>
      </w:tr>
      <w:tr w:rsidR="007F1E63" w:rsidRPr="007F1E63" w14:paraId="241F9198"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3FD81E31"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610B25F3"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03BBC78D"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55E331C1"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07F8A889"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69664710"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13C132F7"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75CCF4C2"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52D6BE2C"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134A760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0621</w:t>
            </w:r>
          </w:p>
        </w:tc>
        <w:tc>
          <w:tcPr>
            <w:tcW w:w="699" w:type="pct"/>
            <w:tcBorders>
              <w:top w:val="nil"/>
              <w:left w:val="nil"/>
              <w:bottom w:val="single" w:sz="4" w:space="0" w:color="auto"/>
              <w:right w:val="single" w:sz="4" w:space="0" w:color="auto"/>
            </w:tcBorders>
            <w:shd w:val="clear" w:color="auto" w:fill="auto"/>
            <w:vAlign w:val="center"/>
            <w:hideMark/>
          </w:tcPr>
          <w:p w14:paraId="2A9EAE6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Метилбензол (349)</w:t>
            </w:r>
          </w:p>
        </w:tc>
        <w:tc>
          <w:tcPr>
            <w:tcW w:w="502" w:type="pct"/>
            <w:tcBorders>
              <w:top w:val="nil"/>
              <w:left w:val="nil"/>
              <w:bottom w:val="single" w:sz="4" w:space="0" w:color="auto"/>
              <w:right w:val="single" w:sz="4" w:space="0" w:color="auto"/>
            </w:tcBorders>
            <w:shd w:val="clear" w:color="auto" w:fill="auto"/>
            <w:vAlign w:val="center"/>
            <w:hideMark/>
          </w:tcPr>
          <w:p w14:paraId="24967B2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0,00117 /0,001053</w:t>
            </w:r>
          </w:p>
        </w:tc>
        <w:tc>
          <w:tcPr>
            <w:tcW w:w="177" w:type="pct"/>
            <w:tcBorders>
              <w:top w:val="nil"/>
              <w:left w:val="nil"/>
              <w:bottom w:val="single" w:sz="4" w:space="0" w:color="auto"/>
              <w:right w:val="single" w:sz="4" w:space="0" w:color="auto"/>
            </w:tcBorders>
            <w:shd w:val="clear" w:color="auto" w:fill="auto"/>
            <w:noWrap/>
            <w:vAlign w:val="center"/>
            <w:hideMark/>
          </w:tcPr>
          <w:p w14:paraId="3BFFE5D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6321D61A" w14:textId="06DF6DC4" w:rsidR="00B04963" w:rsidRPr="007F1E63" w:rsidRDefault="00B04963" w:rsidP="007F1E63">
            <w:pPr>
              <w:widowControl/>
              <w:autoSpaceDE/>
              <w:autoSpaceDN/>
              <w:jc w:val="center"/>
              <w:rPr>
                <w:rFonts w:eastAsia="Times New Roman"/>
                <w:sz w:val="16"/>
                <w:szCs w:val="16"/>
                <w:lang w:eastAsia="ru-RU"/>
              </w:rPr>
            </w:pPr>
          </w:p>
        </w:tc>
      </w:tr>
      <w:tr w:rsidR="007F1E63" w:rsidRPr="007F1E63" w14:paraId="7C0C2A97" w14:textId="77777777" w:rsidTr="007F1E63">
        <w:trPr>
          <w:trHeight w:val="227"/>
        </w:trPr>
        <w:tc>
          <w:tcPr>
            <w:tcW w:w="275" w:type="pct"/>
            <w:vMerge w:val="restart"/>
            <w:tcBorders>
              <w:top w:val="nil"/>
              <w:left w:val="single" w:sz="4" w:space="0" w:color="auto"/>
              <w:bottom w:val="single" w:sz="4" w:space="0" w:color="000000"/>
              <w:right w:val="single" w:sz="4" w:space="0" w:color="auto"/>
            </w:tcBorders>
            <w:shd w:val="clear" w:color="auto" w:fill="auto"/>
            <w:vAlign w:val="center"/>
            <w:hideMark/>
          </w:tcPr>
          <w:p w14:paraId="6A21282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6005</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14:paraId="150DE89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9570/2850</w:t>
            </w:r>
          </w:p>
        </w:tc>
        <w:tc>
          <w:tcPr>
            <w:tcW w:w="343" w:type="pct"/>
            <w:vMerge w:val="restart"/>
            <w:tcBorders>
              <w:top w:val="nil"/>
              <w:left w:val="single" w:sz="4" w:space="0" w:color="auto"/>
              <w:bottom w:val="single" w:sz="4" w:space="0" w:color="000000"/>
              <w:right w:val="single" w:sz="4" w:space="0" w:color="auto"/>
            </w:tcBorders>
            <w:shd w:val="clear" w:color="auto" w:fill="auto"/>
            <w:vAlign w:val="center"/>
            <w:hideMark/>
          </w:tcPr>
          <w:p w14:paraId="519F9CF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2/2</w:t>
            </w: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7355F34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4363613B" w14:textId="4482B246" w:rsidR="00B04963" w:rsidRPr="007F1E63" w:rsidRDefault="00B04963" w:rsidP="007F1E63">
            <w:pPr>
              <w:widowControl/>
              <w:autoSpaceDE/>
              <w:autoSpaceDN/>
              <w:jc w:val="center"/>
              <w:rPr>
                <w:rFonts w:eastAsia="Times New Roman"/>
                <w:sz w:val="16"/>
                <w:szCs w:val="16"/>
                <w:lang w:eastAsia="ru-RU"/>
              </w:rPr>
            </w:pPr>
          </w:p>
        </w:tc>
        <w:tc>
          <w:tcPr>
            <w:tcW w:w="269" w:type="pct"/>
            <w:vMerge w:val="restart"/>
            <w:tcBorders>
              <w:top w:val="nil"/>
              <w:left w:val="single" w:sz="4" w:space="0" w:color="auto"/>
              <w:bottom w:val="single" w:sz="4" w:space="0" w:color="000000"/>
              <w:right w:val="single" w:sz="4" w:space="0" w:color="auto"/>
            </w:tcBorders>
            <w:shd w:val="clear" w:color="auto" w:fill="auto"/>
            <w:vAlign w:val="center"/>
            <w:hideMark/>
          </w:tcPr>
          <w:p w14:paraId="5695FE4E" w14:textId="64FDF880" w:rsidR="00B04963" w:rsidRPr="007F1E63" w:rsidRDefault="00B04963" w:rsidP="007F1E63">
            <w:pPr>
              <w:widowControl/>
              <w:autoSpaceDE/>
              <w:autoSpaceDN/>
              <w:jc w:val="center"/>
              <w:rPr>
                <w:rFonts w:eastAsia="Times New Roman"/>
                <w:sz w:val="16"/>
                <w:szCs w:val="16"/>
                <w:lang w:eastAsia="ru-RU"/>
              </w:rPr>
            </w:pP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14:paraId="5349E96D" w14:textId="7E3334DE" w:rsidR="00B04963" w:rsidRPr="007F1E63" w:rsidRDefault="00B04963" w:rsidP="007F1E63">
            <w:pPr>
              <w:widowControl/>
              <w:autoSpaceDE/>
              <w:autoSpaceDN/>
              <w:jc w:val="center"/>
              <w:rPr>
                <w:rFonts w:eastAsia="Times New Roman"/>
                <w:sz w:val="16"/>
                <w:szCs w:val="16"/>
                <w:lang w:eastAsia="ru-RU"/>
              </w:rPr>
            </w:pPr>
          </w:p>
        </w:tc>
        <w:tc>
          <w:tcPr>
            <w:tcW w:w="298" w:type="pct"/>
            <w:vMerge w:val="restart"/>
            <w:tcBorders>
              <w:top w:val="nil"/>
              <w:left w:val="single" w:sz="4" w:space="0" w:color="auto"/>
              <w:bottom w:val="single" w:sz="4" w:space="0" w:color="000000"/>
              <w:right w:val="single" w:sz="4" w:space="0" w:color="auto"/>
            </w:tcBorders>
            <w:shd w:val="clear" w:color="auto" w:fill="auto"/>
            <w:vAlign w:val="center"/>
            <w:hideMark/>
          </w:tcPr>
          <w:p w14:paraId="558CD47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11.нояб</w:t>
            </w:r>
          </w:p>
        </w:tc>
        <w:tc>
          <w:tcPr>
            <w:tcW w:w="670" w:type="pct"/>
            <w:vMerge w:val="restart"/>
            <w:tcBorders>
              <w:top w:val="nil"/>
              <w:left w:val="single" w:sz="4" w:space="0" w:color="auto"/>
              <w:bottom w:val="single" w:sz="4" w:space="0" w:color="000000"/>
              <w:right w:val="single" w:sz="4" w:space="0" w:color="auto"/>
            </w:tcBorders>
            <w:shd w:val="clear" w:color="auto" w:fill="auto"/>
            <w:vAlign w:val="center"/>
            <w:hideMark/>
          </w:tcPr>
          <w:p w14:paraId="16BE9E5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Снижение производительности</w:t>
            </w:r>
          </w:p>
        </w:tc>
        <w:tc>
          <w:tcPr>
            <w:tcW w:w="238" w:type="pct"/>
            <w:tcBorders>
              <w:top w:val="nil"/>
              <w:left w:val="nil"/>
              <w:bottom w:val="single" w:sz="4" w:space="0" w:color="auto"/>
              <w:right w:val="single" w:sz="4" w:space="0" w:color="auto"/>
            </w:tcBorders>
            <w:shd w:val="clear" w:color="auto" w:fill="auto"/>
            <w:noWrap/>
            <w:vAlign w:val="center"/>
            <w:hideMark/>
          </w:tcPr>
          <w:p w14:paraId="29CE08D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0333</w:t>
            </w:r>
          </w:p>
        </w:tc>
        <w:tc>
          <w:tcPr>
            <w:tcW w:w="699" w:type="pct"/>
            <w:tcBorders>
              <w:top w:val="nil"/>
              <w:left w:val="nil"/>
              <w:bottom w:val="single" w:sz="4" w:space="0" w:color="auto"/>
              <w:right w:val="single" w:sz="4" w:space="0" w:color="auto"/>
            </w:tcBorders>
            <w:shd w:val="clear" w:color="auto" w:fill="auto"/>
            <w:vAlign w:val="center"/>
            <w:hideMark/>
          </w:tcPr>
          <w:p w14:paraId="6034E1C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Сероводород (Дигидросульфид) (518)</w:t>
            </w:r>
          </w:p>
        </w:tc>
        <w:tc>
          <w:tcPr>
            <w:tcW w:w="502" w:type="pct"/>
            <w:tcBorders>
              <w:top w:val="nil"/>
              <w:left w:val="nil"/>
              <w:bottom w:val="single" w:sz="4" w:space="0" w:color="auto"/>
              <w:right w:val="single" w:sz="4" w:space="0" w:color="auto"/>
            </w:tcBorders>
            <w:shd w:val="clear" w:color="auto" w:fill="auto"/>
            <w:vAlign w:val="center"/>
            <w:hideMark/>
          </w:tcPr>
          <w:p w14:paraId="67C6CE2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0,00032 /0,000288</w:t>
            </w:r>
          </w:p>
        </w:tc>
        <w:tc>
          <w:tcPr>
            <w:tcW w:w="177" w:type="pct"/>
            <w:tcBorders>
              <w:top w:val="nil"/>
              <w:left w:val="nil"/>
              <w:bottom w:val="single" w:sz="4" w:space="0" w:color="auto"/>
              <w:right w:val="single" w:sz="4" w:space="0" w:color="auto"/>
            </w:tcBorders>
            <w:shd w:val="clear" w:color="auto" w:fill="auto"/>
            <w:noWrap/>
            <w:vAlign w:val="center"/>
            <w:hideMark/>
          </w:tcPr>
          <w:p w14:paraId="50DEE0B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115EC730" w14:textId="0D8017D8" w:rsidR="00B04963" w:rsidRPr="007F1E63" w:rsidRDefault="00B04963" w:rsidP="007F1E63">
            <w:pPr>
              <w:widowControl/>
              <w:autoSpaceDE/>
              <w:autoSpaceDN/>
              <w:jc w:val="center"/>
              <w:rPr>
                <w:rFonts w:eastAsia="Times New Roman"/>
                <w:sz w:val="16"/>
                <w:szCs w:val="16"/>
                <w:lang w:eastAsia="ru-RU"/>
              </w:rPr>
            </w:pPr>
          </w:p>
        </w:tc>
      </w:tr>
      <w:tr w:rsidR="007F1E63" w:rsidRPr="007F1E63" w14:paraId="2485DADC"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79CADEDC"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76D48F6F"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538F9CB8"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477C2160"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00193440"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61F61C97"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39B3C68B"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40D48302"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33B2CCA1"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6D60FB5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0415</w:t>
            </w:r>
          </w:p>
        </w:tc>
        <w:tc>
          <w:tcPr>
            <w:tcW w:w="699" w:type="pct"/>
            <w:tcBorders>
              <w:top w:val="nil"/>
              <w:left w:val="nil"/>
              <w:bottom w:val="single" w:sz="4" w:space="0" w:color="auto"/>
              <w:right w:val="single" w:sz="4" w:space="0" w:color="auto"/>
            </w:tcBorders>
            <w:shd w:val="clear" w:color="auto" w:fill="auto"/>
            <w:vAlign w:val="center"/>
            <w:hideMark/>
          </w:tcPr>
          <w:p w14:paraId="3C9794B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Смесь углеводородов предельных С1-С5 (1502*)</w:t>
            </w:r>
          </w:p>
        </w:tc>
        <w:tc>
          <w:tcPr>
            <w:tcW w:w="502" w:type="pct"/>
            <w:tcBorders>
              <w:top w:val="nil"/>
              <w:left w:val="nil"/>
              <w:bottom w:val="single" w:sz="4" w:space="0" w:color="auto"/>
              <w:right w:val="single" w:sz="4" w:space="0" w:color="auto"/>
            </w:tcBorders>
            <w:shd w:val="clear" w:color="auto" w:fill="auto"/>
            <w:vAlign w:val="center"/>
            <w:hideMark/>
          </w:tcPr>
          <w:p w14:paraId="1E32305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0,386 /0,3474</w:t>
            </w:r>
          </w:p>
        </w:tc>
        <w:tc>
          <w:tcPr>
            <w:tcW w:w="177" w:type="pct"/>
            <w:tcBorders>
              <w:top w:val="nil"/>
              <w:left w:val="nil"/>
              <w:bottom w:val="single" w:sz="4" w:space="0" w:color="auto"/>
              <w:right w:val="single" w:sz="4" w:space="0" w:color="auto"/>
            </w:tcBorders>
            <w:shd w:val="clear" w:color="auto" w:fill="auto"/>
            <w:noWrap/>
            <w:vAlign w:val="center"/>
            <w:hideMark/>
          </w:tcPr>
          <w:p w14:paraId="067541F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5B714C38" w14:textId="061F823A" w:rsidR="00B04963" w:rsidRPr="007F1E63" w:rsidRDefault="00B04963" w:rsidP="007F1E63">
            <w:pPr>
              <w:widowControl/>
              <w:autoSpaceDE/>
              <w:autoSpaceDN/>
              <w:jc w:val="center"/>
              <w:rPr>
                <w:rFonts w:eastAsia="Times New Roman"/>
                <w:sz w:val="16"/>
                <w:szCs w:val="16"/>
                <w:lang w:eastAsia="ru-RU"/>
              </w:rPr>
            </w:pPr>
          </w:p>
        </w:tc>
      </w:tr>
      <w:tr w:rsidR="007F1E63" w:rsidRPr="007F1E63" w14:paraId="29755110"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3E29ED95"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698C47CA"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45AB0858"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4D6BEA64"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400BD0AD"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2051483A"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694CA891"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3CEBB82A"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3A04F5E8"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6B5A862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0416</w:t>
            </w:r>
          </w:p>
        </w:tc>
        <w:tc>
          <w:tcPr>
            <w:tcW w:w="699" w:type="pct"/>
            <w:tcBorders>
              <w:top w:val="nil"/>
              <w:left w:val="nil"/>
              <w:bottom w:val="single" w:sz="4" w:space="0" w:color="auto"/>
              <w:right w:val="single" w:sz="4" w:space="0" w:color="auto"/>
            </w:tcBorders>
            <w:shd w:val="clear" w:color="auto" w:fill="auto"/>
            <w:vAlign w:val="center"/>
            <w:hideMark/>
          </w:tcPr>
          <w:p w14:paraId="0ADA050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Смесь углеводородов предельных С6-С10 (1503*)</w:t>
            </w:r>
          </w:p>
        </w:tc>
        <w:tc>
          <w:tcPr>
            <w:tcW w:w="502" w:type="pct"/>
            <w:tcBorders>
              <w:top w:val="nil"/>
              <w:left w:val="nil"/>
              <w:bottom w:val="single" w:sz="4" w:space="0" w:color="auto"/>
              <w:right w:val="single" w:sz="4" w:space="0" w:color="auto"/>
            </w:tcBorders>
            <w:shd w:val="clear" w:color="auto" w:fill="auto"/>
            <w:vAlign w:val="center"/>
            <w:hideMark/>
          </w:tcPr>
          <w:p w14:paraId="68FEA1B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0,143 /0,1287</w:t>
            </w:r>
          </w:p>
        </w:tc>
        <w:tc>
          <w:tcPr>
            <w:tcW w:w="177" w:type="pct"/>
            <w:tcBorders>
              <w:top w:val="nil"/>
              <w:left w:val="nil"/>
              <w:bottom w:val="single" w:sz="4" w:space="0" w:color="auto"/>
              <w:right w:val="single" w:sz="4" w:space="0" w:color="auto"/>
            </w:tcBorders>
            <w:shd w:val="clear" w:color="auto" w:fill="auto"/>
            <w:noWrap/>
            <w:vAlign w:val="center"/>
            <w:hideMark/>
          </w:tcPr>
          <w:p w14:paraId="0B8E1B8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65C3F405" w14:textId="01D3ACDD" w:rsidR="00B04963" w:rsidRPr="007F1E63" w:rsidRDefault="00B04963" w:rsidP="007F1E63">
            <w:pPr>
              <w:widowControl/>
              <w:autoSpaceDE/>
              <w:autoSpaceDN/>
              <w:jc w:val="center"/>
              <w:rPr>
                <w:rFonts w:eastAsia="Times New Roman"/>
                <w:sz w:val="16"/>
                <w:szCs w:val="16"/>
                <w:lang w:eastAsia="ru-RU"/>
              </w:rPr>
            </w:pPr>
          </w:p>
        </w:tc>
      </w:tr>
      <w:tr w:rsidR="007F1E63" w:rsidRPr="007F1E63" w14:paraId="09679129"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14B3A636"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4AFC1F76"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454FD466"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2294216D"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27D31A4E"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68A4F5A7"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1B710746"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5A30C8B8"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1C910ED7"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03F31956"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0602</w:t>
            </w:r>
          </w:p>
        </w:tc>
        <w:tc>
          <w:tcPr>
            <w:tcW w:w="699" w:type="pct"/>
            <w:tcBorders>
              <w:top w:val="nil"/>
              <w:left w:val="nil"/>
              <w:bottom w:val="single" w:sz="4" w:space="0" w:color="auto"/>
              <w:right w:val="single" w:sz="4" w:space="0" w:color="auto"/>
            </w:tcBorders>
            <w:shd w:val="clear" w:color="auto" w:fill="auto"/>
            <w:vAlign w:val="center"/>
            <w:hideMark/>
          </w:tcPr>
          <w:p w14:paraId="201FB9C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Бензол (64)</w:t>
            </w:r>
          </w:p>
        </w:tc>
        <w:tc>
          <w:tcPr>
            <w:tcW w:w="502" w:type="pct"/>
            <w:tcBorders>
              <w:top w:val="nil"/>
              <w:left w:val="nil"/>
              <w:bottom w:val="single" w:sz="4" w:space="0" w:color="auto"/>
              <w:right w:val="single" w:sz="4" w:space="0" w:color="auto"/>
            </w:tcBorders>
            <w:shd w:val="clear" w:color="auto" w:fill="auto"/>
            <w:vAlign w:val="center"/>
            <w:hideMark/>
          </w:tcPr>
          <w:p w14:paraId="7C27EB3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0,0019 /0,00171</w:t>
            </w:r>
          </w:p>
        </w:tc>
        <w:tc>
          <w:tcPr>
            <w:tcW w:w="177" w:type="pct"/>
            <w:tcBorders>
              <w:top w:val="nil"/>
              <w:left w:val="nil"/>
              <w:bottom w:val="single" w:sz="4" w:space="0" w:color="auto"/>
              <w:right w:val="single" w:sz="4" w:space="0" w:color="auto"/>
            </w:tcBorders>
            <w:shd w:val="clear" w:color="auto" w:fill="auto"/>
            <w:noWrap/>
            <w:vAlign w:val="center"/>
            <w:hideMark/>
          </w:tcPr>
          <w:p w14:paraId="2276FBC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49A63C63" w14:textId="309B39D5" w:rsidR="00B04963" w:rsidRPr="007F1E63" w:rsidRDefault="00B04963" w:rsidP="007F1E63">
            <w:pPr>
              <w:widowControl/>
              <w:autoSpaceDE/>
              <w:autoSpaceDN/>
              <w:jc w:val="center"/>
              <w:rPr>
                <w:rFonts w:eastAsia="Times New Roman"/>
                <w:sz w:val="16"/>
                <w:szCs w:val="16"/>
                <w:lang w:eastAsia="ru-RU"/>
              </w:rPr>
            </w:pPr>
          </w:p>
        </w:tc>
      </w:tr>
      <w:tr w:rsidR="007F1E63" w:rsidRPr="007F1E63" w14:paraId="45618D89"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65389AA6"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4791BA74"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3CAAE06A"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0270080C"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1EF1570E"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2BA56B63"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04158165"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4811BDA8"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6BA5B82F"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4F97E15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0616</w:t>
            </w:r>
          </w:p>
        </w:tc>
        <w:tc>
          <w:tcPr>
            <w:tcW w:w="699" w:type="pct"/>
            <w:tcBorders>
              <w:top w:val="nil"/>
              <w:left w:val="nil"/>
              <w:bottom w:val="single" w:sz="4" w:space="0" w:color="auto"/>
              <w:right w:val="single" w:sz="4" w:space="0" w:color="auto"/>
            </w:tcBorders>
            <w:shd w:val="clear" w:color="auto" w:fill="auto"/>
            <w:vAlign w:val="center"/>
            <w:hideMark/>
          </w:tcPr>
          <w:p w14:paraId="10AC2FE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Диметилбензол (смесь о-, м-, п- изомеров) (203)</w:t>
            </w:r>
          </w:p>
        </w:tc>
        <w:tc>
          <w:tcPr>
            <w:tcW w:w="502" w:type="pct"/>
            <w:tcBorders>
              <w:top w:val="nil"/>
              <w:left w:val="nil"/>
              <w:bottom w:val="single" w:sz="4" w:space="0" w:color="auto"/>
              <w:right w:val="single" w:sz="4" w:space="0" w:color="auto"/>
            </w:tcBorders>
            <w:shd w:val="clear" w:color="auto" w:fill="auto"/>
            <w:vAlign w:val="center"/>
            <w:hideMark/>
          </w:tcPr>
          <w:p w14:paraId="38B68956"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0,00059 /0,000531</w:t>
            </w:r>
          </w:p>
        </w:tc>
        <w:tc>
          <w:tcPr>
            <w:tcW w:w="177" w:type="pct"/>
            <w:tcBorders>
              <w:top w:val="nil"/>
              <w:left w:val="nil"/>
              <w:bottom w:val="single" w:sz="4" w:space="0" w:color="auto"/>
              <w:right w:val="single" w:sz="4" w:space="0" w:color="auto"/>
            </w:tcBorders>
            <w:shd w:val="clear" w:color="auto" w:fill="auto"/>
            <w:noWrap/>
            <w:vAlign w:val="center"/>
            <w:hideMark/>
          </w:tcPr>
          <w:p w14:paraId="4DBF689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431CDD46" w14:textId="4E0665EA" w:rsidR="00B04963" w:rsidRPr="007F1E63" w:rsidRDefault="00B04963" w:rsidP="007F1E63">
            <w:pPr>
              <w:widowControl/>
              <w:autoSpaceDE/>
              <w:autoSpaceDN/>
              <w:jc w:val="center"/>
              <w:rPr>
                <w:rFonts w:eastAsia="Times New Roman"/>
                <w:sz w:val="16"/>
                <w:szCs w:val="16"/>
                <w:lang w:eastAsia="ru-RU"/>
              </w:rPr>
            </w:pPr>
          </w:p>
        </w:tc>
      </w:tr>
      <w:tr w:rsidR="007F1E63" w:rsidRPr="007F1E63" w14:paraId="723DC4E6"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4A7FA912"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1E85EB63"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12A3F242"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69197C8"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0A78AA47"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5229185E"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0D98BF4B"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37EF5E5D"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7503DF83"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30A29A9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0621</w:t>
            </w:r>
          </w:p>
        </w:tc>
        <w:tc>
          <w:tcPr>
            <w:tcW w:w="699" w:type="pct"/>
            <w:tcBorders>
              <w:top w:val="nil"/>
              <w:left w:val="nil"/>
              <w:bottom w:val="single" w:sz="4" w:space="0" w:color="auto"/>
              <w:right w:val="single" w:sz="4" w:space="0" w:color="auto"/>
            </w:tcBorders>
            <w:shd w:val="clear" w:color="auto" w:fill="auto"/>
            <w:vAlign w:val="center"/>
            <w:hideMark/>
          </w:tcPr>
          <w:p w14:paraId="6911E31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Метилбензол (349)</w:t>
            </w:r>
          </w:p>
        </w:tc>
        <w:tc>
          <w:tcPr>
            <w:tcW w:w="502" w:type="pct"/>
            <w:tcBorders>
              <w:top w:val="nil"/>
              <w:left w:val="nil"/>
              <w:bottom w:val="single" w:sz="4" w:space="0" w:color="auto"/>
              <w:right w:val="single" w:sz="4" w:space="0" w:color="auto"/>
            </w:tcBorders>
            <w:shd w:val="clear" w:color="auto" w:fill="auto"/>
            <w:vAlign w:val="center"/>
            <w:hideMark/>
          </w:tcPr>
          <w:p w14:paraId="6E416E0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0,0012 /0,00108</w:t>
            </w:r>
          </w:p>
        </w:tc>
        <w:tc>
          <w:tcPr>
            <w:tcW w:w="177" w:type="pct"/>
            <w:tcBorders>
              <w:top w:val="nil"/>
              <w:left w:val="nil"/>
              <w:bottom w:val="single" w:sz="4" w:space="0" w:color="auto"/>
              <w:right w:val="single" w:sz="4" w:space="0" w:color="auto"/>
            </w:tcBorders>
            <w:shd w:val="clear" w:color="auto" w:fill="auto"/>
            <w:noWrap/>
            <w:vAlign w:val="center"/>
            <w:hideMark/>
          </w:tcPr>
          <w:p w14:paraId="5F25D9E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4A246B86" w14:textId="6680A210" w:rsidR="00B04963" w:rsidRPr="007F1E63" w:rsidRDefault="00B04963" w:rsidP="007F1E63">
            <w:pPr>
              <w:widowControl/>
              <w:autoSpaceDE/>
              <w:autoSpaceDN/>
              <w:jc w:val="center"/>
              <w:rPr>
                <w:rFonts w:eastAsia="Times New Roman"/>
                <w:sz w:val="16"/>
                <w:szCs w:val="16"/>
                <w:lang w:eastAsia="ru-RU"/>
              </w:rPr>
            </w:pPr>
          </w:p>
        </w:tc>
      </w:tr>
      <w:tr w:rsidR="007F1E63" w:rsidRPr="007F1E63" w14:paraId="13D26882" w14:textId="77777777" w:rsidTr="007F1E63">
        <w:trPr>
          <w:trHeight w:val="227"/>
        </w:trPr>
        <w:tc>
          <w:tcPr>
            <w:tcW w:w="275" w:type="pct"/>
            <w:vMerge w:val="restart"/>
            <w:tcBorders>
              <w:top w:val="nil"/>
              <w:left w:val="single" w:sz="4" w:space="0" w:color="auto"/>
              <w:bottom w:val="single" w:sz="4" w:space="0" w:color="000000"/>
              <w:right w:val="single" w:sz="4" w:space="0" w:color="auto"/>
            </w:tcBorders>
            <w:shd w:val="clear" w:color="auto" w:fill="auto"/>
            <w:vAlign w:val="center"/>
            <w:hideMark/>
          </w:tcPr>
          <w:p w14:paraId="46B7A7D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6009</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14:paraId="0EAF89F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9580/2855</w:t>
            </w:r>
          </w:p>
        </w:tc>
        <w:tc>
          <w:tcPr>
            <w:tcW w:w="343" w:type="pct"/>
            <w:vMerge w:val="restart"/>
            <w:tcBorders>
              <w:top w:val="nil"/>
              <w:left w:val="single" w:sz="4" w:space="0" w:color="auto"/>
              <w:bottom w:val="single" w:sz="4" w:space="0" w:color="000000"/>
              <w:right w:val="single" w:sz="4" w:space="0" w:color="auto"/>
            </w:tcBorders>
            <w:shd w:val="clear" w:color="auto" w:fill="auto"/>
            <w:vAlign w:val="center"/>
            <w:hideMark/>
          </w:tcPr>
          <w:p w14:paraId="7F4BFFB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2/2</w:t>
            </w: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219F45B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7643272B" w14:textId="6FD63AC4" w:rsidR="00B04963" w:rsidRPr="007F1E63" w:rsidRDefault="00B04963" w:rsidP="007F1E63">
            <w:pPr>
              <w:widowControl/>
              <w:autoSpaceDE/>
              <w:autoSpaceDN/>
              <w:jc w:val="center"/>
              <w:rPr>
                <w:rFonts w:eastAsia="Times New Roman"/>
                <w:sz w:val="16"/>
                <w:szCs w:val="16"/>
                <w:lang w:eastAsia="ru-RU"/>
              </w:rPr>
            </w:pPr>
          </w:p>
        </w:tc>
        <w:tc>
          <w:tcPr>
            <w:tcW w:w="269" w:type="pct"/>
            <w:vMerge w:val="restart"/>
            <w:tcBorders>
              <w:top w:val="nil"/>
              <w:left w:val="single" w:sz="4" w:space="0" w:color="auto"/>
              <w:bottom w:val="single" w:sz="4" w:space="0" w:color="000000"/>
              <w:right w:val="single" w:sz="4" w:space="0" w:color="auto"/>
            </w:tcBorders>
            <w:shd w:val="clear" w:color="auto" w:fill="auto"/>
            <w:vAlign w:val="center"/>
            <w:hideMark/>
          </w:tcPr>
          <w:p w14:paraId="09428FB7" w14:textId="0899742E" w:rsidR="00B04963" w:rsidRPr="007F1E63" w:rsidRDefault="00B04963" w:rsidP="007F1E63">
            <w:pPr>
              <w:widowControl/>
              <w:autoSpaceDE/>
              <w:autoSpaceDN/>
              <w:jc w:val="center"/>
              <w:rPr>
                <w:rFonts w:eastAsia="Times New Roman"/>
                <w:sz w:val="16"/>
                <w:szCs w:val="16"/>
                <w:lang w:eastAsia="ru-RU"/>
              </w:rPr>
            </w:pP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14:paraId="599012F4" w14:textId="020ACFAC" w:rsidR="00B04963" w:rsidRPr="007F1E63" w:rsidRDefault="00B04963" w:rsidP="007F1E63">
            <w:pPr>
              <w:widowControl/>
              <w:autoSpaceDE/>
              <w:autoSpaceDN/>
              <w:jc w:val="center"/>
              <w:rPr>
                <w:rFonts w:eastAsia="Times New Roman"/>
                <w:sz w:val="16"/>
                <w:szCs w:val="16"/>
                <w:lang w:eastAsia="ru-RU"/>
              </w:rPr>
            </w:pPr>
          </w:p>
        </w:tc>
        <w:tc>
          <w:tcPr>
            <w:tcW w:w="298" w:type="pct"/>
            <w:vMerge w:val="restart"/>
            <w:tcBorders>
              <w:top w:val="nil"/>
              <w:left w:val="single" w:sz="4" w:space="0" w:color="auto"/>
              <w:bottom w:val="single" w:sz="4" w:space="0" w:color="000000"/>
              <w:right w:val="single" w:sz="4" w:space="0" w:color="auto"/>
            </w:tcBorders>
            <w:shd w:val="clear" w:color="auto" w:fill="auto"/>
            <w:vAlign w:val="center"/>
            <w:hideMark/>
          </w:tcPr>
          <w:p w14:paraId="073412A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11.нояб</w:t>
            </w:r>
          </w:p>
        </w:tc>
        <w:tc>
          <w:tcPr>
            <w:tcW w:w="670" w:type="pct"/>
            <w:vMerge w:val="restart"/>
            <w:tcBorders>
              <w:top w:val="nil"/>
              <w:left w:val="single" w:sz="4" w:space="0" w:color="auto"/>
              <w:bottom w:val="single" w:sz="4" w:space="0" w:color="000000"/>
              <w:right w:val="single" w:sz="4" w:space="0" w:color="auto"/>
            </w:tcBorders>
            <w:shd w:val="clear" w:color="auto" w:fill="auto"/>
            <w:vAlign w:val="center"/>
            <w:hideMark/>
          </w:tcPr>
          <w:p w14:paraId="73BD503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Снижение производительности</w:t>
            </w:r>
          </w:p>
        </w:tc>
        <w:tc>
          <w:tcPr>
            <w:tcW w:w="238" w:type="pct"/>
            <w:tcBorders>
              <w:top w:val="nil"/>
              <w:left w:val="nil"/>
              <w:bottom w:val="single" w:sz="4" w:space="0" w:color="auto"/>
              <w:right w:val="single" w:sz="4" w:space="0" w:color="auto"/>
            </w:tcBorders>
            <w:shd w:val="clear" w:color="auto" w:fill="auto"/>
            <w:noWrap/>
            <w:vAlign w:val="center"/>
            <w:hideMark/>
          </w:tcPr>
          <w:p w14:paraId="40BC026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0415</w:t>
            </w:r>
          </w:p>
        </w:tc>
        <w:tc>
          <w:tcPr>
            <w:tcW w:w="699" w:type="pct"/>
            <w:tcBorders>
              <w:top w:val="nil"/>
              <w:left w:val="nil"/>
              <w:bottom w:val="single" w:sz="4" w:space="0" w:color="auto"/>
              <w:right w:val="single" w:sz="4" w:space="0" w:color="auto"/>
            </w:tcBorders>
            <w:shd w:val="clear" w:color="auto" w:fill="auto"/>
            <w:vAlign w:val="center"/>
            <w:hideMark/>
          </w:tcPr>
          <w:p w14:paraId="07B45BB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Смесь углеводородов предельных С1-С5 (1502*)</w:t>
            </w:r>
          </w:p>
        </w:tc>
        <w:tc>
          <w:tcPr>
            <w:tcW w:w="502" w:type="pct"/>
            <w:tcBorders>
              <w:top w:val="nil"/>
              <w:left w:val="nil"/>
              <w:bottom w:val="single" w:sz="4" w:space="0" w:color="auto"/>
              <w:right w:val="single" w:sz="4" w:space="0" w:color="auto"/>
            </w:tcBorders>
            <w:shd w:val="clear" w:color="auto" w:fill="auto"/>
            <w:vAlign w:val="center"/>
            <w:hideMark/>
          </w:tcPr>
          <w:p w14:paraId="2D2F6DD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0,0031 /0,00279</w:t>
            </w:r>
          </w:p>
        </w:tc>
        <w:tc>
          <w:tcPr>
            <w:tcW w:w="177" w:type="pct"/>
            <w:tcBorders>
              <w:top w:val="nil"/>
              <w:left w:val="nil"/>
              <w:bottom w:val="single" w:sz="4" w:space="0" w:color="auto"/>
              <w:right w:val="single" w:sz="4" w:space="0" w:color="auto"/>
            </w:tcBorders>
            <w:shd w:val="clear" w:color="auto" w:fill="auto"/>
            <w:noWrap/>
            <w:vAlign w:val="center"/>
            <w:hideMark/>
          </w:tcPr>
          <w:p w14:paraId="0F94F22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601B5680" w14:textId="73CDAD7B" w:rsidR="00B04963" w:rsidRPr="007F1E63" w:rsidRDefault="00B04963" w:rsidP="007F1E63">
            <w:pPr>
              <w:widowControl/>
              <w:autoSpaceDE/>
              <w:autoSpaceDN/>
              <w:jc w:val="center"/>
              <w:rPr>
                <w:rFonts w:eastAsia="Times New Roman"/>
                <w:sz w:val="16"/>
                <w:szCs w:val="16"/>
                <w:lang w:eastAsia="ru-RU"/>
              </w:rPr>
            </w:pPr>
          </w:p>
        </w:tc>
      </w:tr>
      <w:tr w:rsidR="007F1E63" w:rsidRPr="007F1E63" w14:paraId="4399DB4C"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0A000E4F"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3F31A053"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6DE06FC2"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562C5CFC"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7EF824F5"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10AEBD0C"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1A973A85"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36ACCCE5"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1E3D3919"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2DC427A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0416</w:t>
            </w:r>
          </w:p>
        </w:tc>
        <w:tc>
          <w:tcPr>
            <w:tcW w:w="699" w:type="pct"/>
            <w:tcBorders>
              <w:top w:val="nil"/>
              <w:left w:val="nil"/>
              <w:bottom w:val="single" w:sz="4" w:space="0" w:color="auto"/>
              <w:right w:val="single" w:sz="4" w:space="0" w:color="auto"/>
            </w:tcBorders>
            <w:shd w:val="clear" w:color="auto" w:fill="auto"/>
            <w:vAlign w:val="center"/>
            <w:hideMark/>
          </w:tcPr>
          <w:p w14:paraId="59314A7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Смесь углеводородов предельных С6-С10 (1503*)</w:t>
            </w:r>
          </w:p>
        </w:tc>
        <w:tc>
          <w:tcPr>
            <w:tcW w:w="502" w:type="pct"/>
            <w:tcBorders>
              <w:top w:val="nil"/>
              <w:left w:val="nil"/>
              <w:bottom w:val="single" w:sz="4" w:space="0" w:color="auto"/>
              <w:right w:val="single" w:sz="4" w:space="0" w:color="auto"/>
            </w:tcBorders>
            <w:shd w:val="clear" w:color="auto" w:fill="auto"/>
            <w:vAlign w:val="center"/>
            <w:hideMark/>
          </w:tcPr>
          <w:p w14:paraId="5303990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 /0,0009</w:t>
            </w:r>
          </w:p>
        </w:tc>
        <w:tc>
          <w:tcPr>
            <w:tcW w:w="177" w:type="pct"/>
            <w:tcBorders>
              <w:top w:val="nil"/>
              <w:left w:val="nil"/>
              <w:bottom w:val="single" w:sz="4" w:space="0" w:color="auto"/>
              <w:right w:val="single" w:sz="4" w:space="0" w:color="auto"/>
            </w:tcBorders>
            <w:shd w:val="clear" w:color="auto" w:fill="auto"/>
            <w:noWrap/>
            <w:vAlign w:val="center"/>
            <w:hideMark/>
          </w:tcPr>
          <w:p w14:paraId="4C13099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1163FAD1" w14:textId="34854A23" w:rsidR="00B04963" w:rsidRPr="007F1E63" w:rsidRDefault="00B04963" w:rsidP="007F1E63">
            <w:pPr>
              <w:widowControl/>
              <w:autoSpaceDE/>
              <w:autoSpaceDN/>
              <w:jc w:val="center"/>
              <w:rPr>
                <w:rFonts w:eastAsia="Times New Roman"/>
                <w:sz w:val="16"/>
                <w:szCs w:val="16"/>
                <w:lang w:eastAsia="ru-RU"/>
              </w:rPr>
            </w:pPr>
          </w:p>
        </w:tc>
      </w:tr>
      <w:tr w:rsidR="007F1E63" w:rsidRPr="007F1E63" w14:paraId="29080050"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007ED55E"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1CCC3A10"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61DC3328"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57A3657A"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278D6AF"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60D0B77D"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421C0DED"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494F1CEE"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7B15BC83"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0BEDD69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0602</w:t>
            </w:r>
          </w:p>
        </w:tc>
        <w:tc>
          <w:tcPr>
            <w:tcW w:w="699" w:type="pct"/>
            <w:tcBorders>
              <w:top w:val="nil"/>
              <w:left w:val="nil"/>
              <w:bottom w:val="single" w:sz="4" w:space="0" w:color="auto"/>
              <w:right w:val="single" w:sz="4" w:space="0" w:color="auto"/>
            </w:tcBorders>
            <w:shd w:val="clear" w:color="auto" w:fill="auto"/>
            <w:vAlign w:val="center"/>
            <w:hideMark/>
          </w:tcPr>
          <w:p w14:paraId="3E4D3E96"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Бензол (64)</w:t>
            </w:r>
          </w:p>
        </w:tc>
        <w:tc>
          <w:tcPr>
            <w:tcW w:w="502" w:type="pct"/>
            <w:tcBorders>
              <w:top w:val="nil"/>
              <w:left w:val="nil"/>
              <w:bottom w:val="single" w:sz="4" w:space="0" w:color="auto"/>
              <w:right w:val="single" w:sz="4" w:space="0" w:color="auto"/>
            </w:tcBorders>
            <w:shd w:val="clear" w:color="auto" w:fill="auto"/>
            <w:vAlign w:val="center"/>
            <w:hideMark/>
          </w:tcPr>
          <w:p w14:paraId="3466C60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0,000015 /0,0000135</w:t>
            </w:r>
          </w:p>
        </w:tc>
        <w:tc>
          <w:tcPr>
            <w:tcW w:w="177" w:type="pct"/>
            <w:tcBorders>
              <w:top w:val="nil"/>
              <w:left w:val="nil"/>
              <w:bottom w:val="single" w:sz="4" w:space="0" w:color="auto"/>
              <w:right w:val="single" w:sz="4" w:space="0" w:color="auto"/>
            </w:tcBorders>
            <w:shd w:val="clear" w:color="auto" w:fill="auto"/>
            <w:noWrap/>
            <w:vAlign w:val="center"/>
            <w:hideMark/>
          </w:tcPr>
          <w:p w14:paraId="65C7C39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3BA7A23E" w14:textId="7879F442" w:rsidR="00B04963" w:rsidRPr="007F1E63" w:rsidRDefault="00B04963" w:rsidP="007F1E63">
            <w:pPr>
              <w:widowControl/>
              <w:autoSpaceDE/>
              <w:autoSpaceDN/>
              <w:jc w:val="center"/>
              <w:rPr>
                <w:rFonts w:eastAsia="Times New Roman"/>
                <w:sz w:val="16"/>
                <w:szCs w:val="16"/>
                <w:lang w:eastAsia="ru-RU"/>
              </w:rPr>
            </w:pPr>
          </w:p>
        </w:tc>
      </w:tr>
      <w:tr w:rsidR="007F1E63" w:rsidRPr="007F1E63" w14:paraId="6F87902E"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3300C418"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3F6FAE0D"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3A7500B0"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5A84338"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132788AC"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6EB2F357"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622E4E09"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25748BCF"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03244431"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2158C3E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0616</w:t>
            </w:r>
          </w:p>
        </w:tc>
        <w:tc>
          <w:tcPr>
            <w:tcW w:w="699" w:type="pct"/>
            <w:tcBorders>
              <w:top w:val="nil"/>
              <w:left w:val="nil"/>
              <w:bottom w:val="single" w:sz="4" w:space="0" w:color="auto"/>
              <w:right w:val="single" w:sz="4" w:space="0" w:color="auto"/>
            </w:tcBorders>
            <w:shd w:val="clear" w:color="auto" w:fill="auto"/>
            <w:vAlign w:val="center"/>
            <w:hideMark/>
          </w:tcPr>
          <w:p w14:paraId="6561107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Диметилбензол (смесь о-, м-, п- изомеров) (203)</w:t>
            </w:r>
          </w:p>
        </w:tc>
        <w:tc>
          <w:tcPr>
            <w:tcW w:w="502" w:type="pct"/>
            <w:tcBorders>
              <w:top w:val="nil"/>
              <w:left w:val="nil"/>
              <w:bottom w:val="single" w:sz="4" w:space="0" w:color="auto"/>
              <w:right w:val="single" w:sz="4" w:space="0" w:color="auto"/>
            </w:tcBorders>
            <w:shd w:val="clear" w:color="auto" w:fill="auto"/>
            <w:vAlign w:val="center"/>
            <w:hideMark/>
          </w:tcPr>
          <w:p w14:paraId="57C0E2D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0,0000047 /0,00000423</w:t>
            </w:r>
          </w:p>
        </w:tc>
        <w:tc>
          <w:tcPr>
            <w:tcW w:w="177" w:type="pct"/>
            <w:tcBorders>
              <w:top w:val="nil"/>
              <w:left w:val="nil"/>
              <w:bottom w:val="single" w:sz="4" w:space="0" w:color="auto"/>
              <w:right w:val="single" w:sz="4" w:space="0" w:color="auto"/>
            </w:tcBorders>
            <w:shd w:val="clear" w:color="auto" w:fill="auto"/>
            <w:noWrap/>
            <w:vAlign w:val="center"/>
            <w:hideMark/>
          </w:tcPr>
          <w:p w14:paraId="1DCB54D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1C832DFA" w14:textId="799C761E" w:rsidR="00B04963" w:rsidRPr="007F1E63" w:rsidRDefault="00B04963" w:rsidP="007F1E63">
            <w:pPr>
              <w:widowControl/>
              <w:autoSpaceDE/>
              <w:autoSpaceDN/>
              <w:jc w:val="center"/>
              <w:rPr>
                <w:rFonts w:eastAsia="Times New Roman"/>
                <w:sz w:val="16"/>
                <w:szCs w:val="16"/>
                <w:lang w:eastAsia="ru-RU"/>
              </w:rPr>
            </w:pPr>
          </w:p>
        </w:tc>
      </w:tr>
      <w:tr w:rsidR="007F1E63" w:rsidRPr="007F1E63" w14:paraId="3141423C"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3EB3360A"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7C2CE4E3"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6155CEB3"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3E79B25"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5737A66B"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0CF837C2"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297FBBA2"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244E0B7F"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611BD237"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035C61F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0621</w:t>
            </w:r>
          </w:p>
        </w:tc>
        <w:tc>
          <w:tcPr>
            <w:tcW w:w="699" w:type="pct"/>
            <w:tcBorders>
              <w:top w:val="nil"/>
              <w:left w:val="nil"/>
              <w:bottom w:val="single" w:sz="4" w:space="0" w:color="auto"/>
              <w:right w:val="single" w:sz="4" w:space="0" w:color="auto"/>
            </w:tcBorders>
            <w:shd w:val="clear" w:color="auto" w:fill="auto"/>
            <w:vAlign w:val="center"/>
            <w:hideMark/>
          </w:tcPr>
          <w:p w14:paraId="0A2746B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Метилбензол (349)</w:t>
            </w:r>
          </w:p>
        </w:tc>
        <w:tc>
          <w:tcPr>
            <w:tcW w:w="502" w:type="pct"/>
            <w:tcBorders>
              <w:top w:val="nil"/>
              <w:left w:val="nil"/>
              <w:bottom w:val="single" w:sz="4" w:space="0" w:color="auto"/>
              <w:right w:val="single" w:sz="4" w:space="0" w:color="auto"/>
            </w:tcBorders>
            <w:shd w:val="clear" w:color="auto" w:fill="auto"/>
            <w:vAlign w:val="center"/>
            <w:hideMark/>
          </w:tcPr>
          <w:p w14:paraId="1FD0388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0,000009 /0,0000081</w:t>
            </w:r>
          </w:p>
        </w:tc>
        <w:tc>
          <w:tcPr>
            <w:tcW w:w="177" w:type="pct"/>
            <w:tcBorders>
              <w:top w:val="nil"/>
              <w:left w:val="nil"/>
              <w:bottom w:val="single" w:sz="4" w:space="0" w:color="auto"/>
              <w:right w:val="single" w:sz="4" w:space="0" w:color="auto"/>
            </w:tcBorders>
            <w:shd w:val="clear" w:color="auto" w:fill="auto"/>
            <w:noWrap/>
            <w:vAlign w:val="center"/>
            <w:hideMark/>
          </w:tcPr>
          <w:p w14:paraId="1215D51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14:paraId="6A9D57E1" w14:textId="026C5DB4" w:rsidR="00B04963" w:rsidRPr="007F1E63" w:rsidRDefault="00B04963" w:rsidP="007F1E63">
            <w:pPr>
              <w:widowControl/>
              <w:autoSpaceDE/>
              <w:autoSpaceDN/>
              <w:jc w:val="center"/>
              <w:rPr>
                <w:rFonts w:eastAsia="Times New Roman"/>
                <w:sz w:val="16"/>
                <w:szCs w:val="16"/>
                <w:lang w:eastAsia="ru-RU"/>
              </w:rPr>
            </w:pPr>
          </w:p>
        </w:tc>
      </w:tr>
      <w:tr w:rsidR="00B04963" w:rsidRPr="007F1E63" w14:paraId="43D35B7B" w14:textId="77777777" w:rsidTr="007F1E63">
        <w:trPr>
          <w:trHeight w:val="227"/>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14:paraId="2F96B610" w14:textId="12537F29" w:rsidR="00B04963" w:rsidRPr="007F1E63" w:rsidRDefault="00B049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 т о р о й   р е ж и м   р а б о т ы</w:t>
            </w:r>
          </w:p>
        </w:tc>
      </w:tr>
      <w:tr w:rsidR="00B04963" w:rsidRPr="007F1E63" w14:paraId="478C612A" w14:textId="77777777" w:rsidTr="007F1E63">
        <w:trPr>
          <w:trHeight w:val="227"/>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14:paraId="1E694518" w14:textId="2842074A" w:rsidR="00B04963" w:rsidRPr="007F1E63" w:rsidRDefault="00B049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1A24F33A" w14:textId="77777777" w:rsidTr="007F1E63">
        <w:trPr>
          <w:trHeight w:val="227"/>
        </w:trPr>
        <w:tc>
          <w:tcPr>
            <w:tcW w:w="275" w:type="pct"/>
            <w:vMerge w:val="restart"/>
            <w:tcBorders>
              <w:top w:val="nil"/>
              <w:left w:val="single" w:sz="4" w:space="0" w:color="auto"/>
              <w:bottom w:val="single" w:sz="4" w:space="0" w:color="000000"/>
              <w:right w:val="single" w:sz="4" w:space="0" w:color="auto"/>
            </w:tcBorders>
            <w:shd w:val="clear" w:color="auto" w:fill="auto"/>
            <w:vAlign w:val="center"/>
            <w:hideMark/>
          </w:tcPr>
          <w:p w14:paraId="6F7871F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14:paraId="7AB98F5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9570/2845</w:t>
            </w:r>
          </w:p>
        </w:tc>
        <w:tc>
          <w:tcPr>
            <w:tcW w:w="343" w:type="pct"/>
            <w:vMerge w:val="restart"/>
            <w:tcBorders>
              <w:top w:val="nil"/>
              <w:left w:val="single" w:sz="4" w:space="0" w:color="auto"/>
              <w:bottom w:val="single" w:sz="4" w:space="0" w:color="000000"/>
              <w:right w:val="single" w:sz="4" w:space="0" w:color="auto"/>
            </w:tcBorders>
            <w:shd w:val="clear" w:color="auto" w:fill="auto"/>
            <w:vAlign w:val="center"/>
            <w:hideMark/>
          </w:tcPr>
          <w:p w14:paraId="3BBCB879" w14:textId="081E5FA1" w:rsidR="00B04963" w:rsidRPr="007F1E63" w:rsidRDefault="00B04963" w:rsidP="007F1E63">
            <w:pPr>
              <w:widowControl/>
              <w:autoSpaceDE/>
              <w:autoSpaceDN/>
              <w:jc w:val="center"/>
              <w:rPr>
                <w:rFonts w:eastAsia="Times New Roman"/>
                <w:sz w:val="16"/>
                <w:szCs w:val="16"/>
                <w:lang w:eastAsia="ru-RU"/>
              </w:rPr>
            </w:pP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51FDD8E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127681F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0,04</w:t>
            </w:r>
          </w:p>
        </w:tc>
        <w:tc>
          <w:tcPr>
            <w:tcW w:w="269" w:type="pct"/>
            <w:vMerge w:val="restart"/>
            <w:tcBorders>
              <w:top w:val="nil"/>
              <w:left w:val="single" w:sz="4" w:space="0" w:color="auto"/>
              <w:bottom w:val="single" w:sz="4" w:space="0" w:color="000000"/>
              <w:right w:val="single" w:sz="4" w:space="0" w:color="auto"/>
            </w:tcBorders>
            <w:shd w:val="clear" w:color="auto" w:fill="auto"/>
            <w:vAlign w:val="center"/>
            <w:hideMark/>
          </w:tcPr>
          <w:p w14:paraId="6765949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79,42</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14:paraId="3F030C5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0,0998 /0,0998</w:t>
            </w:r>
          </w:p>
        </w:tc>
        <w:tc>
          <w:tcPr>
            <w:tcW w:w="298" w:type="pct"/>
            <w:vMerge w:val="restart"/>
            <w:tcBorders>
              <w:top w:val="nil"/>
              <w:left w:val="single" w:sz="4" w:space="0" w:color="auto"/>
              <w:bottom w:val="single" w:sz="4" w:space="0" w:color="000000"/>
              <w:right w:val="single" w:sz="4" w:space="0" w:color="auto"/>
            </w:tcBorders>
            <w:shd w:val="clear" w:color="auto" w:fill="auto"/>
            <w:vAlign w:val="center"/>
            <w:hideMark/>
          </w:tcPr>
          <w:p w14:paraId="72FE815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180/180</w:t>
            </w:r>
          </w:p>
        </w:tc>
        <w:tc>
          <w:tcPr>
            <w:tcW w:w="670" w:type="pct"/>
            <w:vMerge w:val="restart"/>
            <w:tcBorders>
              <w:top w:val="nil"/>
              <w:left w:val="single" w:sz="4" w:space="0" w:color="auto"/>
              <w:bottom w:val="single" w:sz="4" w:space="0" w:color="000000"/>
              <w:right w:val="single" w:sz="4" w:space="0" w:color="auto"/>
            </w:tcBorders>
            <w:shd w:val="clear" w:color="auto" w:fill="auto"/>
            <w:vAlign w:val="center"/>
            <w:hideMark/>
          </w:tcPr>
          <w:p w14:paraId="28B49E8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Прекращение работ</w:t>
            </w:r>
          </w:p>
        </w:tc>
        <w:tc>
          <w:tcPr>
            <w:tcW w:w="238" w:type="pct"/>
            <w:tcBorders>
              <w:top w:val="nil"/>
              <w:left w:val="nil"/>
              <w:bottom w:val="single" w:sz="4" w:space="0" w:color="auto"/>
              <w:right w:val="single" w:sz="4" w:space="0" w:color="auto"/>
            </w:tcBorders>
            <w:shd w:val="clear" w:color="auto" w:fill="auto"/>
            <w:noWrap/>
            <w:vAlign w:val="center"/>
            <w:hideMark/>
          </w:tcPr>
          <w:p w14:paraId="343181D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0301</w:t>
            </w:r>
          </w:p>
        </w:tc>
        <w:tc>
          <w:tcPr>
            <w:tcW w:w="699" w:type="pct"/>
            <w:tcBorders>
              <w:top w:val="nil"/>
              <w:left w:val="nil"/>
              <w:bottom w:val="single" w:sz="4" w:space="0" w:color="auto"/>
              <w:right w:val="single" w:sz="4" w:space="0" w:color="auto"/>
            </w:tcBorders>
            <w:shd w:val="clear" w:color="auto" w:fill="auto"/>
            <w:vAlign w:val="center"/>
            <w:hideMark/>
          </w:tcPr>
          <w:p w14:paraId="6A4E2FA6"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Азота (IV) диоксид (Азота диоксид) (4)</w:t>
            </w:r>
          </w:p>
        </w:tc>
        <w:tc>
          <w:tcPr>
            <w:tcW w:w="502" w:type="pct"/>
            <w:tcBorders>
              <w:top w:val="nil"/>
              <w:left w:val="nil"/>
              <w:bottom w:val="single" w:sz="4" w:space="0" w:color="auto"/>
              <w:right w:val="single" w:sz="4" w:space="0" w:color="auto"/>
            </w:tcBorders>
            <w:shd w:val="clear" w:color="auto" w:fill="auto"/>
            <w:vAlign w:val="center"/>
            <w:hideMark/>
          </w:tcPr>
          <w:p w14:paraId="5486F5C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0,072 /</w:t>
            </w:r>
          </w:p>
        </w:tc>
        <w:tc>
          <w:tcPr>
            <w:tcW w:w="177" w:type="pct"/>
            <w:tcBorders>
              <w:top w:val="nil"/>
              <w:left w:val="nil"/>
              <w:bottom w:val="single" w:sz="4" w:space="0" w:color="auto"/>
              <w:right w:val="single" w:sz="4" w:space="0" w:color="auto"/>
            </w:tcBorders>
            <w:shd w:val="clear" w:color="auto" w:fill="auto"/>
            <w:noWrap/>
            <w:vAlign w:val="center"/>
            <w:hideMark/>
          </w:tcPr>
          <w:p w14:paraId="588ED00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79CF20A9" w14:textId="10474A61" w:rsidR="00B04963" w:rsidRPr="007F1E63" w:rsidRDefault="00B04963" w:rsidP="007F1E63">
            <w:pPr>
              <w:widowControl/>
              <w:autoSpaceDE/>
              <w:autoSpaceDN/>
              <w:jc w:val="center"/>
              <w:rPr>
                <w:rFonts w:eastAsia="Times New Roman"/>
                <w:sz w:val="16"/>
                <w:szCs w:val="16"/>
                <w:lang w:eastAsia="ru-RU"/>
              </w:rPr>
            </w:pPr>
          </w:p>
        </w:tc>
      </w:tr>
      <w:tr w:rsidR="007F1E63" w:rsidRPr="007F1E63" w14:paraId="4FDE35AD"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1693A70E"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397C734B"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765FC85A"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5396292B"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42B635DB"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633CE73A"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327F7FA7"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6050EC81"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1B8DEB9B"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2E944B8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0304</w:t>
            </w:r>
          </w:p>
        </w:tc>
        <w:tc>
          <w:tcPr>
            <w:tcW w:w="699" w:type="pct"/>
            <w:tcBorders>
              <w:top w:val="nil"/>
              <w:left w:val="nil"/>
              <w:bottom w:val="single" w:sz="4" w:space="0" w:color="auto"/>
              <w:right w:val="single" w:sz="4" w:space="0" w:color="auto"/>
            </w:tcBorders>
            <w:shd w:val="clear" w:color="auto" w:fill="auto"/>
            <w:vAlign w:val="center"/>
            <w:hideMark/>
          </w:tcPr>
          <w:p w14:paraId="0A21AEE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Азот (II) оксид (Азота оксид) (6)</w:t>
            </w:r>
          </w:p>
        </w:tc>
        <w:tc>
          <w:tcPr>
            <w:tcW w:w="502" w:type="pct"/>
            <w:tcBorders>
              <w:top w:val="nil"/>
              <w:left w:val="nil"/>
              <w:bottom w:val="single" w:sz="4" w:space="0" w:color="auto"/>
              <w:right w:val="single" w:sz="4" w:space="0" w:color="auto"/>
            </w:tcBorders>
            <w:shd w:val="clear" w:color="auto" w:fill="auto"/>
            <w:vAlign w:val="center"/>
            <w:hideMark/>
          </w:tcPr>
          <w:p w14:paraId="493F338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0,0117 /</w:t>
            </w:r>
          </w:p>
        </w:tc>
        <w:tc>
          <w:tcPr>
            <w:tcW w:w="177" w:type="pct"/>
            <w:tcBorders>
              <w:top w:val="nil"/>
              <w:left w:val="nil"/>
              <w:bottom w:val="single" w:sz="4" w:space="0" w:color="auto"/>
              <w:right w:val="single" w:sz="4" w:space="0" w:color="auto"/>
            </w:tcBorders>
            <w:shd w:val="clear" w:color="auto" w:fill="auto"/>
            <w:noWrap/>
            <w:vAlign w:val="center"/>
            <w:hideMark/>
          </w:tcPr>
          <w:p w14:paraId="18A9701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373D9086" w14:textId="19FD2922" w:rsidR="00B04963" w:rsidRPr="007F1E63" w:rsidRDefault="00B04963" w:rsidP="007F1E63">
            <w:pPr>
              <w:widowControl/>
              <w:autoSpaceDE/>
              <w:autoSpaceDN/>
              <w:jc w:val="center"/>
              <w:rPr>
                <w:rFonts w:eastAsia="Times New Roman"/>
                <w:sz w:val="16"/>
                <w:szCs w:val="16"/>
                <w:lang w:eastAsia="ru-RU"/>
              </w:rPr>
            </w:pPr>
          </w:p>
        </w:tc>
      </w:tr>
      <w:tr w:rsidR="007F1E63" w:rsidRPr="007F1E63" w14:paraId="342B9A8C"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1ABE1540"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09420534"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44CE6445"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CE996BD"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848AB2C"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46DBA102"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72BCA463"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49FB61ED"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4BE89398"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3473078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0330</w:t>
            </w:r>
          </w:p>
        </w:tc>
        <w:tc>
          <w:tcPr>
            <w:tcW w:w="699" w:type="pct"/>
            <w:tcBorders>
              <w:top w:val="nil"/>
              <w:left w:val="nil"/>
              <w:bottom w:val="single" w:sz="4" w:space="0" w:color="auto"/>
              <w:right w:val="single" w:sz="4" w:space="0" w:color="auto"/>
            </w:tcBorders>
            <w:shd w:val="clear" w:color="auto" w:fill="auto"/>
            <w:vAlign w:val="center"/>
            <w:hideMark/>
          </w:tcPr>
          <w:p w14:paraId="3BF4DA0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Сера диоксид (Ангидрид сернистый, Сернистый газ, Сера (IV) оксид) (516)</w:t>
            </w:r>
          </w:p>
        </w:tc>
        <w:tc>
          <w:tcPr>
            <w:tcW w:w="502" w:type="pct"/>
            <w:tcBorders>
              <w:top w:val="nil"/>
              <w:left w:val="nil"/>
              <w:bottom w:val="single" w:sz="4" w:space="0" w:color="auto"/>
              <w:right w:val="single" w:sz="4" w:space="0" w:color="auto"/>
            </w:tcBorders>
            <w:shd w:val="clear" w:color="auto" w:fill="auto"/>
            <w:vAlign w:val="center"/>
            <w:hideMark/>
          </w:tcPr>
          <w:p w14:paraId="3B5D0E6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0,00375 /</w:t>
            </w:r>
          </w:p>
        </w:tc>
        <w:tc>
          <w:tcPr>
            <w:tcW w:w="177" w:type="pct"/>
            <w:tcBorders>
              <w:top w:val="nil"/>
              <w:left w:val="nil"/>
              <w:bottom w:val="single" w:sz="4" w:space="0" w:color="auto"/>
              <w:right w:val="single" w:sz="4" w:space="0" w:color="auto"/>
            </w:tcBorders>
            <w:shd w:val="clear" w:color="auto" w:fill="auto"/>
            <w:noWrap/>
            <w:vAlign w:val="center"/>
            <w:hideMark/>
          </w:tcPr>
          <w:p w14:paraId="7BFEEA7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7D76085C" w14:textId="201FB22E" w:rsidR="00B04963" w:rsidRPr="007F1E63" w:rsidRDefault="00B04963" w:rsidP="007F1E63">
            <w:pPr>
              <w:widowControl/>
              <w:autoSpaceDE/>
              <w:autoSpaceDN/>
              <w:jc w:val="center"/>
              <w:rPr>
                <w:rFonts w:eastAsia="Times New Roman"/>
                <w:sz w:val="16"/>
                <w:szCs w:val="16"/>
                <w:lang w:eastAsia="ru-RU"/>
              </w:rPr>
            </w:pPr>
          </w:p>
        </w:tc>
      </w:tr>
      <w:tr w:rsidR="007F1E63" w:rsidRPr="007F1E63" w14:paraId="0BBF4153"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07D4C0B5"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07F19D0D"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5B229F2A"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5A40E4E0"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06993E52"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3FF87434"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398ED35F"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374FAD3E"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06B5F32D"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0D3EBC0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0337</w:t>
            </w:r>
          </w:p>
        </w:tc>
        <w:tc>
          <w:tcPr>
            <w:tcW w:w="699" w:type="pct"/>
            <w:tcBorders>
              <w:top w:val="nil"/>
              <w:left w:val="nil"/>
              <w:bottom w:val="single" w:sz="4" w:space="0" w:color="auto"/>
              <w:right w:val="single" w:sz="4" w:space="0" w:color="auto"/>
            </w:tcBorders>
            <w:shd w:val="clear" w:color="auto" w:fill="auto"/>
            <w:vAlign w:val="center"/>
            <w:hideMark/>
          </w:tcPr>
          <w:p w14:paraId="3AC0E2C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Углерод оксид (Окись углерода, Угарный газ) (584)</w:t>
            </w:r>
          </w:p>
        </w:tc>
        <w:tc>
          <w:tcPr>
            <w:tcW w:w="502" w:type="pct"/>
            <w:tcBorders>
              <w:top w:val="nil"/>
              <w:left w:val="nil"/>
              <w:bottom w:val="single" w:sz="4" w:space="0" w:color="auto"/>
              <w:right w:val="single" w:sz="4" w:space="0" w:color="auto"/>
            </w:tcBorders>
            <w:shd w:val="clear" w:color="auto" w:fill="auto"/>
            <w:vAlign w:val="center"/>
            <w:hideMark/>
          </w:tcPr>
          <w:p w14:paraId="14C83AD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0,18 /</w:t>
            </w:r>
          </w:p>
        </w:tc>
        <w:tc>
          <w:tcPr>
            <w:tcW w:w="177" w:type="pct"/>
            <w:tcBorders>
              <w:top w:val="nil"/>
              <w:left w:val="nil"/>
              <w:bottom w:val="single" w:sz="4" w:space="0" w:color="auto"/>
              <w:right w:val="single" w:sz="4" w:space="0" w:color="auto"/>
            </w:tcBorders>
            <w:shd w:val="clear" w:color="auto" w:fill="auto"/>
            <w:noWrap/>
            <w:vAlign w:val="center"/>
            <w:hideMark/>
          </w:tcPr>
          <w:p w14:paraId="6086287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15CA44D4" w14:textId="7B03445B" w:rsidR="00B04963" w:rsidRPr="007F1E63" w:rsidRDefault="00B04963" w:rsidP="007F1E63">
            <w:pPr>
              <w:widowControl/>
              <w:autoSpaceDE/>
              <w:autoSpaceDN/>
              <w:jc w:val="center"/>
              <w:rPr>
                <w:rFonts w:eastAsia="Times New Roman"/>
                <w:sz w:val="16"/>
                <w:szCs w:val="16"/>
                <w:lang w:eastAsia="ru-RU"/>
              </w:rPr>
            </w:pPr>
          </w:p>
        </w:tc>
      </w:tr>
      <w:tr w:rsidR="007F1E63" w:rsidRPr="007F1E63" w14:paraId="4B4FC8F6" w14:textId="77777777" w:rsidTr="007F1E63">
        <w:trPr>
          <w:trHeight w:val="227"/>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4339CB7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lastRenderedPageBreak/>
              <w:t>0002</w:t>
            </w:r>
          </w:p>
        </w:tc>
        <w:tc>
          <w:tcPr>
            <w:tcW w:w="366" w:type="pct"/>
            <w:tcBorders>
              <w:top w:val="nil"/>
              <w:left w:val="nil"/>
              <w:bottom w:val="single" w:sz="4" w:space="0" w:color="auto"/>
              <w:right w:val="single" w:sz="4" w:space="0" w:color="auto"/>
            </w:tcBorders>
            <w:shd w:val="clear" w:color="auto" w:fill="auto"/>
            <w:vAlign w:val="center"/>
            <w:hideMark/>
          </w:tcPr>
          <w:p w14:paraId="1B407F6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9575/2845</w:t>
            </w:r>
          </w:p>
        </w:tc>
        <w:tc>
          <w:tcPr>
            <w:tcW w:w="343" w:type="pct"/>
            <w:tcBorders>
              <w:top w:val="nil"/>
              <w:left w:val="nil"/>
              <w:bottom w:val="single" w:sz="4" w:space="0" w:color="auto"/>
              <w:right w:val="single" w:sz="4" w:space="0" w:color="auto"/>
            </w:tcBorders>
            <w:shd w:val="clear" w:color="auto" w:fill="auto"/>
            <w:vAlign w:val="center"/>
            <w:hideMark/>
          </w:tcPr>
          <w:p w14:paraId="1464A26F" w14:textId="4762595C" w:rsidR="00B04963" w:rsidRPr="007F1E63" w:rsidRDefault="00B04963" w:rsidP="007F1E63">
            <w:pPr>
              <w:widowControl/>
              <w:autoSpaceDE/>
              <w:autoSpaceDN/>
              <w:jc w:val="center"/>
              <w:rPr>
                <w:rFonts w:eastAsia="Times New Roman"/>
                <w:sz w:val="16"/>
                <w:szCs w:val="16"/>
                <w:lang w:eastAsia="ru-RU"/>
              </w:rPr>
            </w:pPr>
          </w:p>
        </w:tc>
        <w:tc>
          <w:tcPr>
            <w:tcW w:w="271" w:type="pct"/>
            <w:tcBorders>
              <w:top w:val="nil"/>
              <w:left w:val="nil"/>
              <w:bottom w:val="single" w:sz="4" w:space="0" w:color="auto"/>
              <w:right w:val="single" w:sz="4" w:space="0" w:color="auto"/>
            </w:tcBorders>
            <w:shd w:val="clear" w:color="auto" w:fill="auto"/>
            <w:noWrap/>
            <w:vAlign w:val="center"/>
            <w:hideMark/>
          </w:tcPr>
          <w:p w14:paraId="73B8342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271" w:type="pct"/>
            <w:tcBorders>
              <w:top w:val="nil"/>
              <w:left w:val="nil"/>
              <w:bottom w:val="single" w:sz="4" w:space="0" w:color="auto"/>
              <w:right w:val="single" w:sz="4" w:space="0" w:color="auto"/>
            </w:tcBorders>
            <w:shd w:val="clear" w:color="auto" w:fill="auto"/>
            <w:noWrap/>
            <w:vAlign w:val="center"/>
            <w:hideMark/>
          </w:tcPr>
          <w:p w14:paraId="7CB555A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0,04</w:t>
            </w:r>
          </w:p>
        </w:tc>
        <w:tc>
          <w:tcPr>
            <w:tcW w:w="269" w:type="pct"/>
            <w:tcBorders>
              <w:top w:val="nil"/>
              <w:left w:val="nil"/>
              <w:bottom w:val="single" w:sz="4" w:space="0" w:color="auto"/>
              <w:right w:val="single" w:sz="4" w:space="0" w:color="auto"/>
            </w:tcBorders>
            <w:shd w:val="clear" w:color="auto" w:fill="auto"/>
            <w:noWrap/>
            <w:vAlign w:val="center"/>
            <w:hideMark/>
          </w:tcPr>
          <w:p w14:paraId="53A36B7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63,66</w:t>
            </w:r>
          </w:p>
        </w:tc>
        <w:tc>
          <w:tcPr>
            <w:tcW w:w="332" w:type="pct"/>
            <w:tcBorders>
              <w:top w:val="nil"/>
              <w:left w:val="nil"/>
              <w:bottom w:val="single" w:sz="4" w:space="0" w:color="auto"/>
              <w:right w:val="single" w:sz="4" w:space="0" w:color="auto"/>
            </w:tcBorders>
            <w:shd w:val="clear" w:color="auto" w:fill="auto"/>
            <w:vAlign w:val="center"/>
            <w:hideMark/>
          </w:tcPr>
          <w:p w14:paraId="3F5F7E7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0,08/0,08</w:t>
            </w:r>
          </w:p>
        </w:tc>
        <w:tc>
          <w:tcPr>
            <w:tcW w:w="298" w:type="pct"/>
            <w:tcBorders>
              <w:top w:val="nil"/>
              <w:left w:val="nil"/>
              <w:bottom w:val="single" w:sz="4" w:space="0" w:color="auto"/>
              <w:right w:val="single" w:sz="4" w:space="0" w:color="auto"/>
            </w:tcBorders>
            <w:shd w:val="clear" w:color="auto" w:fill="auto"/>
            <w:vAlign w:val="center"/>
            <w:hideMark/>
          </w:tcPr>
          <w:p w14:paraId="4D827B5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180/180</w:t>
            </w:r>
          </w:p>
        </w:tc>
        <w:tc>
          <w:tcPr>
            <w:tcW w:w="670" w:type="pct"/>
            <w:tcBorders>
              <w:top w:val="nil"/>
              <w:left w:val="nil"/>
              <w:bottom w:val="single" w:sz="4" w:space="0" w:color="auto"/>
              <w:right w:val="single" w:sz="4" w:space="0" w:color="auto"/>
            </w:tcBorders>
            <w:shd w:val="clear" w:color="auto" w:fill="auto"/>
            <w:vAlign w:val="center"/>
            <w:hideMark/>
          </w:tcPr>
          <w:p w14:paraId="21C2544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Прекращение работ</w:t>
            </w:r>
          </w:p>
        </w:tc>
        <w:tc>
          <w:tcPr>
            <w:tcW w:w="238" w:type="pct"/>
            <w:tcBorders>
              <w:top w:val="nil"/>
              <w:left w:val="nil"/>
              <w:bottom w:val="single" w:sz="4" w:space="0" w:color="auto"/>
              <w:right w:val="single" w:sz="4" w:space="0" w:color="auto"/>
            </w:tcBorders>
            <w:shd w:val="clear" w:color="auto" w:fill="auto"/>
            <w:noWrap/>
            <w:vAlign w:val="center"/>
            <w:hideMark/>
          </w:tcPr>
          <w:p w14:paraId="37271C6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0301</w:t>
            </w:r>
          </w:p>
        </w:tc>
        <w:tc>
          <w:tcPr>
            <w:tcW w:w="699" w:type="pct"/>
            <w:tcBorders>
              <w:top w:val="nil"/>
              <w:left w:val="nil"/>
              <w:bottom w:val="single" w:sz="4" w:space="0" w:color="auto"/>
              <w:right w:val="single" w:sz="4" w:space="0" w:color="auto"/>
            </w:tcBorders>
            <w:shd w:val="clear" w:color="auto" w:fill="auto"/>
            <w:vAlign w:val="center"/>
            <w:hideMark/>
          </w:tcPr>
          <w:p w14:paraId="727A612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Азота (IV) диоксид (Азота диоксид) (4)</w:t>
            </w:r>
          </w:p>
        </w:tc>
        <w:tc>
          <w:tcPr>
            <w:tcW w:w="502" w:type="pct"/>
            <w:tcBorders>
              <w:top w:val="nil"/>
              <w:left w:val="nil"/>
              <w:bottom w:val="single" w:sz="4" w:space="0" w:color="auto"/>
              <w:right w:val="single" w:sz="4" w:space="0" w:color="auto"/>
            </w:tcBorders>
            <w:shd w:val="clear" w:color="auto" w:fill="auto"/>
            <w:vAlign w:val="center"/>
            <w:hideMark/>
          </w:tcPr>
          <w:p w14:paraId="5BED1F8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 /</w:t>
            </w:r>
          </w:p>
        </w:tc>
        <w:tc>
          <w:tcPr>
            <w:tcW w:w="177" w:type="pct"/>
            <w:tcBorders>
              <w:top w:val="nil"/>
              <w:left w:val="nil"/>
              <w:bottom w:val="single" w:sz="4" w:space="0" w:color="auto"/>
              <w:right w:val="single" w:sz="4" w:space="0" w:color="auto"/>
            </w:tcBorders>
            <w:shd w:val="clear" w:color="auto" w:fill="auto"/>
            <w:noWrap/>
            <w:vAlign w:val="center"/>
            <w:hideMark/>
          </w:tcPr>
          <w:p w14:paraId="32DF77A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41FE13F0" w14:textId="230AF378" w:rsidR="00B04963" w:rsidRPr="007F1E63" w:rsidRDefault="00B04963" w:rsidP="007F1E63">
            <w:pPr>
              <w:widowControl/>
              <w:autoSpaceDE/>
              <w:autoSpaceDN/>
              <w:jc w:val="center"/>
              <w:rPr>
                <w:rFonts w:eastAsia="Times New Roman"/>
                <w:sz w:val="16"/>
                <w:szCs w:val="16"/>
                <w:lang w:eastAsia="ru-RU"/>
              </w:rPr>
            </w:pPr>
          </w:p>
        </w:tc>
      </w:tr>
      <w:tr w:rsidR="007F1E63" w:rsidRPr="007F1E63" w14:paraId="5DB98552" w14:textId="77777777" w:rsidTr="007F1E63">
        <w:trPr>
          <w:trHeight w:val="227"/>
        </w:trPr>
        <w:tc>
          <w:tcPr>
            <w:tcW w:w="275" w:type="pct"/>
            <w:vMerge w:val="restart"/>
            <w:tcBorders>
              <w:top w:val="nil"/>
              <w:left w:val="single" w:sz="4" w:space="0" w:color="auto"/>
              <w:bottom w:val="single" w:sz="4" w:space="0" w:color="000000"/>
              <w:right w:val="single" w:sz="4" w:space="0" w:color="auto"/>
            </w:tcBorders>
            <w:shd w:val="clear" w:color="auto" w:fill="auto"/>
            <w:vAlign w:val="center"/>
            <w:hideMark/>
          </w:tcPr>
          <w:p w14:paraId="4EDD58F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14:paraId="1CABB0A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9580/2845</w:t>
            </w:r>
          </w:p>
        </w:tc>
        <w:tc>
          <w:tcPr>
            <w:tcW w:w="343" w:type="pct"/>
            <w:vMerge w:val="restart"/>
            <w:tcBorders>
              <w:top w:val="nil"/>
              <w:left w:val="single" w:sz="4" w:space="0" w:color="auto"/>
              <w:bottom w:val="single" w:sz="4" w:space="0" w:color="000000"/>
              <w:right w:val="single" w:sz="4" w:space="0" w:color="auto"/>
            </w:tcBorders>
            <w:shd w:val="clear" w:color="auto" w:fill="auto"/>
            <w:vAlign w:val="center"/>
            <w:hideMark/>
          </w:tcPr>
          <w:p w14:paraId="01A51991" w14:textId="762AFC49" w:rsidR="00B04963" w:rsidRPr="007F1E63" w:rsidRDefault="00B04963" w:rsidP="007F1E63">
            <w:pPr>
              <w:widowControl/>
              <w:autoSpaceDE/>
              <w:autoSpaceDN/>
              <w:jc w:val="center"/>
              <w:rPr>
                <w:rFonts w:eastAsia="Times New Roman"/>
                <w:sz w:val="16"/>
                <w:szCs w:val="16"/>
                <w:lang w:eastAsia="ru-RU"/>
              </w:rPr>
            </w:pP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35D27EC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6757885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0,04</w:t>
            </w:r>
          </w:p>
        </w:tc>
        <w:tc>
          <w:tcPr>
            <w:tcW w:w="269" w:type="pct"/>
            <w:vMerge w:val="restart"/>
            <w:tcBorders>
              <w:top w:val="nil"/>
              <w:left w:val="single" w:sz="4" w:space="0" w:color="auto"/>
              <w:bottom w:val="single" w:sz="4" w:space="0" w:color="000000"/>
              <w:right w:val="single" w:sz="4" w:space="0" w:color="auto"/>
            </w:tcBorders>
            <w:shd w:val="clear" w:color="auto" w:fill="auto"/>
            <w:vAlign w:val="center"/>
            <w:hideMark/>
          </w:tcPr>
          <w:p w14:paraId="24165F4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63,66</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14:paraId="0952E3D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0,08/0,08</w:t>
            </w:r>
          </w:p>
        </w:tc>
        <w:tc>
          <w:tcPr>
            <w:tcW w:w="298" w:type="pct"/>
            <w:vMerge w:val="restart"/>
            <w:tcBorders>
              <w:top w:val="nil"/>
              <w:left w:val="single" w:sz="4" w:space="0" w:color="auto"/>
              <w:bottom w:val="single" w:sz="4" w:space="0" w:color="000000"/>
              <w:right w:val="single" w:sz="4" w:space="0" w:color="auto"/>
            </w:tcBorders>
            <w:shd w:val="clear" w:color="auto" w:fill="auto"/>
            <w:vAlign w:val="center"/>
            <w:hideMark/>
          </w:tcPr>
          <w:p w14:paraId="4BFA906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450/450</w:t>
            </w:r>
          </w:p>
        </w:tc>
        <w:tc>
          <w:tcPr>
            <w:tcW w:w="670" w:type="pct"/>
            <w:vMerge w:val="restart"/>
            <w:tcBorders>
              <w:top w:val="nil"/>
              <w:left w:val="single" w:sz="4" w:space="0" w:color="auto"/>
              <w:bottom w:val="single" w:sz="4" w:space="0" w:color="000000"/>
              <w:right w:val="single" w:sz="4" w:space="0" w:color="auto"/>
            </w:tcBorders>
            <w:shd w:val="clear" w:color="auto" w:fill="auto"/>
            <w:vAlign w:val="center"/>
            <w:hideMark/>
          </w:tcPr>
          <w:p w14:paraId="6682CA8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Прекращение работ</w:t>
            </w:r>
          </w:p>
        </w:tc>
        <w:tc>
          <w:tcPr>
            <w:tcW w:w="238" w:type="pct"/>
            <w:tcBorders>
              <w:top w:val="nil"/>
              <w:left w:val="nil"/>
              <w:bottom w:val="single" w:sz="4" w:space="0" w:color="auto"/>
              <w:right w:val="single" w:sz="4" w:space="0" w:color="auto"/>
            </w:tcBorders>
            <w:shd w:val="clear" w:color="auto" w:fill="auto"/>
            <w:noWrap/>
            <w:vAlign w:val="center"/>
            <w:hideMark/>
          </w:tcPr>
          <w:p w14:paraId="42A1B58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0301</w:t>
            </w:r>
          </w:p>
        </w:tc>
        <w:tc>
          <w:tcPr>
            <w:tcW w:w="699" w:type="pct"/>
            <w:tcBorders>
              <w:top w:val="nil"/>
              <w:left w:val="nil"/>
              <w:bottom w:val="single" w:sz="4" w:space="0" w:color="auto"/>
              <w:right w:val="single" w:sz="4" w:space="0" w:color="auto"/>
            </w:tcBorders>
            <w:shd w:val="clear" w:color="auto" w:fill="auto"/>
            <w:vAlign w:val="center"/>
            <w:hideMark/>
          </w:tcPr>
          <w:p w14:paraId="50BEC7C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Азота (IV) диоксид (Азота диоксид) (4)</w:t>
            </w:r>
          </w:p>
        </w:tc>
        <w:tc>
          <w:tcPr>
            <w:tcW w:w="502" w:type="pct"/>
            <w:tcBorders>
              <w:top w:val="nil"/>
              <w:left w:val="nil"/>
              <w:bottom w:val="single" w:sz="4" w:space="0" w:color="auto"/>
              <w:right w:val="single" w:sz="4" w:space="0" w:color="auto"/>
            </w:tcBorders>
            <w:shd w:val="clear" w:color="auto" w:fill="auto"/>
            <w:vAlign w:val="center"/>
            <w:hideMark/>
          </w:tcPr>
          <w:p w14:paraId="4201EF4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0,2133 /</w:t>
            </w:r>
          </w:p>
        </w:tc>
        <w:tc>
          <w:tcPr>
            <w:tcW w:w="177" w:type="pct"/>
            <w:tcBorders>
              <w:top w:val="nil"/>
              <w:left w:val="nil"/>
              <w:bottom w:val="single" w:sz="4" w:space="0" w:color="auto"/>
              <w:right w:val="single" w:sz="4" w:space="0" w:color="auto"/>
            </w:tcBorders>
            <w:shd w:val="clear" w:color="auto" w:fill="auto"/>
            <w:noWrap/>
            <w:vAlign w:val="center"/>
            <w:hideMark/>
          </w:tcPr>
          <w:p w14:paraId="5F468C6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3084478C" w14:textId="6A1D777A" w:rsidR="00B04963" w:rsidRPr="007F1E63" w:rsidRDefault="00B04963" w:rsidP="007F1E63">
            <w:pPr>
              <w:widowControl/>
              <w:autoSpaceDE/>
              <w:autoSpaceDN/>
              <w:jc w:val="center"/>
              <w:rPr>
                <w:rFonts w:eastAsia="Times New Roman"/>
                <w:sz w:val="16"/>
                <w:szCs w:val="16"/>
                <w:lang w:eastAsia="ru-RU"/>
              </w:rPr>
            </w:pPr>
          </w:p>
        </w:tc>
      </w:tr>
      <w:tr w:rsidR="007F1E63" w:rsidRPr="007F1E63" w14:paraId="30A39D34"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313C9539"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7C357DE6"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2B2BEAB9"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4ED892F3"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58A42A6"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042BDA5C"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2164BF29"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3106432A"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584B6FBC"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610A521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0304</w:t>
            </w:r>
          </w:p>
        </w:tc>
        <w:tc>
          <w:tcPr>
            <w:tcW w:w="699" w:type="pct"/>
            <w:tcBorders>
              <w:top w:val="nil"/>
              <w:left w:val="nil"/>
              <w:bottom w:val="single" w:sz="4" w:space="0" w:color="auto"/>
              <w:right w:val="single" w:sz="4" w:space="0" w:color="auto"/>
            </w:tcBorders>
            <w:shd w:val="clear" w:color="auto" w:fill="auto"/>
            <w:vAlign w:val="center"/>
            <w:hideMark/>
          </w:tcPr>
          <w:p w14:paraId="63FC318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Азот (II) оксид (Азота оксид) (6)</w:t>
            </w:r>
          </w:p>
        </w:tc>
        <w:tc>
          <w:tcPr>
            <w:tcW w:w="502" w:type="pct"/>
            <w:tcBorders>
              <w:top w:val="nil"/>
              <w:left w:val="nil"/>
              <w:bottom w:val="single" w:sz="4" w:space="0" w:color="auto"/>
              <w:right w:val="single" w:sz="4" w:space="0" w:color="auto"/>
            </w:tcBorders>
            <w:shd w:val="clear" w:color="auto" w:fill="auto"/>
            <w:vAlign w:val="center"/>
            <w:hideMark/>
          </w:tcPr>
          <w:p w14:paraId="5D057EA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0,0347 /</w:t>
            </w:r>
          </w:p>
        </w:tc>
        <w:tc>
          <w:tcPr>
            <w:tcW w:w="177" w:type="pct"/>
            <w:tcBorders>
              <w:top w:val="nil"/>
              <w:left w:val="nil"/>
              <w:bottom w:val="single" w:sz="4" w:space="0" w:color="auto"/>
              <w:right w:val="single" w:sz="4" w:space="0" w:color="auto"/>
            </w:tcBorders>
            <w:shd w:val="clear" w:color="auto" w:fill="auto"/>
            <w:noWrap/>
            <w:vAlign w:val="center"/>
            <w:hideMark/>
          </w:tcPr>
          <w:p w14:paraId="36D7DE3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12751497" w14:textId="077D6003" w:rsidR="00B04963" w:rsidRPr="007F1E63" w:rsidRDefault="00B04963" w:rsidP="007F1E63">
            <w:pPr>
              <w:widowControl/>
              <w:autoSpaceDE/>
              <w:autoSpaceDN/>
              <w:jc w:val="center"/>
              <w:rPr>
                <w:rFonts w:eastAsia="Times New Roman"/>
                <w:sz w:val="16"/>
                <w:szCs w:val="16"/>
                <w:lang w:eastAsia="ru-RU"/>
              </w:rPr>
            </w:pPr>
          </w:p>
        </w:tc>
      </w:tr>
      <w:tr w:rsidR="007F1E63" w:rsidRPr="007F1E63" w14:paraId="542D7DF9"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0FD29E26"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1E09CB82"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78D0FA70"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04248E15"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096B649E"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77FFC295"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29D8CF62"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7D98A2D0"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63AAF8F3"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311D77F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0328</w:t>
            </w:r>
          </w:p>
        </w:tc>
        <w:tc>
          <w:tcPr>
            <w:tcW w:w="699" w:type="pct"/>
            <w:tcBorders>
              <w:top w:val="nil"/>
              <w:left w:val="nil"/>
              <w:bottom w:val="single" w:sz="4" w:space="0" w:color="auto"/>
              <w:right w:val="single" w:sz="4" w:space="0" w:color="auto"/>
            </w:tcBorders>
            <w:shd w:val="clear" w:color="auto" w:fill="auto"/>
            <w:vAlign w:val="center"/>
            <w:hideMark/>
          </w:tcPr>
          <w:p w14:paraId="52910C76"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Углерод (Сажа, Углерод черный) (583)</w:t>
            </w:r>
          </w:p>
        </w:tc>
        <w:tc>
          <w:tcPr>
            <w:tcW w:w="502" w:type="pct"/>
            <w:tcBorders>
              <w:top w:val="nil"/>
              <w:left w:val="nil"/>
              <w:bottom w:val="single" w:sz="4" w:space="0" w:color="auto"/>
              <w:right w:val="single" w:sz="4" w:space="0" w:color="auto"/>
            </w:tcBorders>
            <w:shd w:val="clear" w:color="auto" w:fill="auto"/>
            <w:vAlign w:val="center"/>
            <w:hideMark/>
          </w:tcPr>
          <w:p w14:paraId="2197E5C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0,0139 /</w:t>
            </w:r>
          </w:p>
        </w:tc>
        <w:tc>
          <w:tcPr>
            <w:tcW w:w="177" w:type="pct"/>
            <w:tcBorders>
              <w:top w:val="nil"/>
              <w:left w:val="nil"/>
              <w:bottom w:val="single" w:sz="4" w:space="0" w:color="auto"/>
              <w:right w:val="single" w:sz="4" w:space="0" w:color="auto"/>
            </w:tcBorders>
            <w:shd w:val="clear" w:color="auto" w:fill="auto"/>
            <w:noWrap/>
            <w:vAlign w:val="center"/>
            <w:hideMark/>
          </w:tcPr>
          <w:p w14:paraId="5B56039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0DD58A76" w14:textId="6FD8FAA6" w:rsidR="00B04963" w:rsidRPr="007F1E63" w:rsidRDefault="00B04963" w:rsidP="007F1E63">
            <w:pPr>
              <w:widowControl/>
              <w:autoSpaceDE/>
              <w:autoSpaceDN/>
              <w:jc w:val="center"/>
              <w:rPr>
                <w:rFonts w:eastAsia="Times New Roman"/>
                <w:sz w:val="16"/>
                <w:szCs w:val="16"/>
                <w:lang w:eastAsia="ru-RU"/>
              </w:rPr>
            </w:pPr>
          </w:p>
        </w:tc>
      </w:tr>
      <w:tr w:rsidR="007F1E63" w:rsidRPr="007F1E63" w14:paraId="3F035FB8"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7046A0A1"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608D4542"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26A6F016"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D55402D"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7A8BE36C"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63A0A7C9"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2551A61C"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485E3CB7"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624C0954"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1A0EB4F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0330</w:t>
            </w:r>
          </w:p>
        </w:tc>
        <w:tc>
          <w:tcPr>
            <w:tcW w:w="699" w:type="pct"/>
            <w:tcBorders>
              <w:top w:val="nil"/>
              <w:left w:val="nil"/>
              <w:bottom w:val="single" w:sz="4" w:space="0" w:color="auto"/>
              <w:right w:val="single" w:sz="4" w:space="0" w:color="auto"/>
            </w:tcBorders>
            <w:shd w:val="clear" w:color="auto" w:fill="auto"/>
            <w:vAlign w:val="center"/>
            <w:hideMark/>
          </w:tcPr>
          <w:p w14:paraId="4141D66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Сера диоксид (Ангидрид сернистый, Сернистый газ, Сера (IV) оксид) (516)</w:t>
            </w:r>
          </w:p>
        </w:tc>
        <w:tc>
          <w:tcPr>
            <w:tcW w:w="502" w:type="pct"/>
            <w:tcBorders>
              <w:top w:val="nil"/>
              <w:left w:val="nil"/>
              <w:bottom w:val="single" w:sz="4" w:space="0" w:color="auto"/>
              <w:right w:val="single" w:sz="4" w:space="0" w:color="auto"/>
            </w:tcBorders>
            <w:shd w:val="clear" w:color="auto" w:fill="auto"/>
            <w:vAlign w:val="center"/>
            <w:hideMark/>
          </w:tcPr>
          <w:p w14:paraId="15CA0ED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0,0333 /</w:t>
            </w:r>
          </w:p>
        </w:tc>
        <w:tc>
          <w:tcPr>
            <w:tcW w:w="177" w:type="pct"/>
            <w:tcBorders>
              <w:top w:val="nil"/>
              <w:left w:val="nil"/>
              <w:bottom w:val="single" w:sz="4" w:space="0" w:color="auto"/>
              <w:right w:val="single" w:sz="4" w:space="0" w:color="auto"/>
            </w:tcBorders>
            <w:shd w:val="clear" w:color="auto" w:fill="auto"/>
            <w:noWrap/>
            <w:vAlign w:val="center"/>
            <w:hideMark/>
          </w:tcPr>
          <w:p w14:paraId="03A94D5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1109C626" w14:textId="7214AEE8" w:rsidR="00B04963" w:rsidRPr="007F1E63" w:rsidRDefault="00B04963" w:rsidP="007F1E63">
            <w:pPr>
              <w:widowControl/>
              <w:autoSpaceDE/>
              <w:autoSpaceDN/>
              <w:jc w:val="center"/>
              <w:rPr>
                <w:rFonts w:eastAsia="Times New Roman"/>
                <w:sz w:val="16"/>
                <w:szCs w:val="16"/>
                <w:lang w:eastAsia="ru-RU"/>
              </w:rPr>
            </w:pPr>
          </w:p>
        </w:tc>
      </w:tr>
      <w:tr w:rsidR="007F1E63" w:rsidRPr="007F1E63" w14:paraId="61D6C897"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7F7BED5B"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504DC241"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52221DBD"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01DBCB9B"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81EBB05"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7DF9941E"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6AB449EB"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2184A280"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785AD214"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4F3A315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0337</w:t>
            </w:r>
          </w:p>
        </w:tc>
        <w:tc>
          <w:tcPr>
            <w:tcW w:w="699" w:type="pct"/>
            <w:tcBorders>
              <w:top w:val="nil"/>
              <w:left w:val="nil"/>
              <w:bottom w:val="single" w:sz="4" w:space="0" w:color="auto"/>
              <w:right w:val="single" w:sz="4" w:space="0" w:color="auto"/>
            </w:tcBorders>
            <w:shd w:val="clear" w:color="auto" w:fill="auto"/>
            <w:vAlign w:val="center"/>
            <w:hideMark/>
          </w:tcPr>
          <w:p w14:paraId="0683BBF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Углерод оксид (Окись углерода, Угарный газ) (584)</w:t>
            </w:r>
          </w:p>
        </w:tc>
        <w:tc>
          <w:tcPr>
            <w:tcW w:w="502" w:type="pct"/>
            <w:tcBorders>
              <w:top w:val="nil"/>
              <w:left w:val="nil"/>
              <w:bottom w:val="single" w:sz="4" w:space="0" w:color="auto"/>
              <w:right w:val="single" w:sz="4" w:space="0" w:color="auto"/>
            </w:tcBorders>
            <w:shd w:val="clear" w:color="auto" w:fill="auto"/>
            <w:vAlign w:val="center"/>
            <w:hideMark/>
          </w:tcPr>
          <w:p w14:paraId="06CF832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0,1722 /</w:t>
            </w:r>
          </w:p>
        </w:tc>
        <w:tc>
          <w:tcPr>
            <w:tcW w:w="177" w:type="pct"/>
            <w:tcBorders>
              <w:top w:val="nil"/>
              <w:left w:val="nil"/>
              <w:bottom w:val="single" w:sz="4" w:space="0" w:color="auto"/>
              <w:right w:val="single" w:sz="4" w:space="0" w:color="auto"/>
            </w:tcBorders>
            <w:shd w:val="clear" w:color="auto" w:fill="auto"/>
            <w:noWrap/>
            <w:vAlign w:val="center"/>
            <w:hideMark/>
          </w:tcPr>
          <w:p w14:paraId="61E7F38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1A76FD0E" w14:textId="1E86FD2F" w:rsidR="00B04963" w:rsidRPr="007F1E63" w:rsidRDefault="00B04963" w:rsidP="007F1E63">
            <w:pPr>
              <w:widowControl/>
              <w:autoSpaceDE/>
              <w:autoSpaceDN/>
              <w:jc w:val="center"/>
              <w:rPr>
                <w:rFonts w:eastAsia="Times New Roman"/>
                <w:sz w:val="16"/>
                <w:szCs w:val="16"/>
                <w:lang w:eastAsia="ru-RU"/>
              </w:rPr>
            </w:pPr>
          </w:p>
        </w:tc>
      </w:tr>
      <w:tr w:rsidR="007F1E63" w:rsidRPr="007F1E63" w14:paraId="0966E43D"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07DA4624"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5BC17B2A"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289EDAEB"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714128FC"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BCE2D8D"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5FB66A8A"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742214C2"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5A835481"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7B4DC6C8"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71CFD26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0703</w:t>
            </w:r>
          </w:p>
        </w:tc>
        <w:tc>
          <w:tcPr>
            <w:tcW w:w="699" w:type="pct"/>
            <w:tcBorders>
              <w:top w:val="nil"/>
              <w:left w:val="nil"/>
              <w:bottom w:val="single" w:sz="4" w:space="0" w:color="auto"/>
              <w:right w:val="single" w:sz="4" w:space="0" w:color="auto"/>
            </w:tcBorders>
            <w:shd w:val="clear" w:color="auto" w:fill="auto"/>
            <w:vAlign w:val="center"/>
            <w:hideMark/>
          </w:tcPr>
          <w:p w14:paraId="4CC79B0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Бенз/а/пирен (3,4-Бензпирен) (54)</w:t>
            </w:r>
          </w:p>
        </w:tc>
        <w:tc>
          <w:tcPr>
            <w:tcW w:w="502" w:type="pct"/>
            <w:tcBorders>
              <w:top w:val="nil"/>
              <w:left w:val="nil"/>
              <w:bottom w:val="single" w:sz="4" w:space="0" w:color="auto"/>
              <w:right w:val="single" w:sz="4" w:space="0" w:color="auto"/>
            </w:tcBorders>
            <w:shd w:val="clear" w:color="auto" w:fill="auto"/>
            <w:vAlign w:val="center"/>
            <w:hideMark/>
          </w:tcPr>
          <w:p w14:paraId="20940F4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0,00000033 /</w:t>
            </w:r>
          </w:p>
        </w:tc>
        <w:tc>
          <w:tcPr>
            <w:tcW w:w="177" w:type="pct"/>
            <w:tcBorders>
              <w:top w:val="nil"/>
              <w:left w:val="nil"/>
              <w:bottom w:val="single" w:sz="4" w:space="0" w:color="auto"/>
              <w:right w:val="single" w:sz="4" w:space="0" w:color="auto"/>
            </w:tcBorders>
            <w:shd w:val="clear" w:color="auto" w:fill="auto"/>
            <w:noWrap/>
            <w:vAlign w:val="center"/>
            <w:hideMark/>
          </w:tcPr>
          <w:p w14:paraId="6B1ACA3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7DCBAADD" w14:textId="3BABB423" w:rsidR="00B04963" w:rsidRPr="007F1E63" w:rsidRDefault="00B04963" w:rsidP="007F1E63">
            <w:pPr>
              <w:widowControl/>
              <w:autoSpaceDE/>
              <w:autoSpaceDN/>
              <w:jc w:val="center"/>
              <w:rPr>
                <w:rFonts w:eastAsia="Times New Roman"/>
                <w:sz w:val="16"/>
                <w:szCs w:val="16"/>
                <w:lang w:eastAsia="ru-RU"/>
              </w:rPr>
            </w:pPr>
          </w:p>
        </w:tc>
      </w:tr>
      <w:tr w:rsidR="007F1E63" w:rsidRPr="007F1E63" w14:paraId="2EB14DF0"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4B4EA6B1"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235DA66D"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5AC65A12"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067A4068"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1B057D6C"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3CA94F15"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464BB0F8"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60D0F9DA"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4C0DFF47"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500733E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1325</w:t>
            </w:r>
          </w:p>
        </w:tc>
        <w:tc>
          <w:tcPr>
            <w:tcW w:w="699" w:type="pct"/>
            <w:tcBorders>
              <w:top w:val="nil"/>
              <w:left w:val="nil"/>
              <w:bottom w:val="single" w:sz="4" w:space="0" w:color="auto"/>
              <w:right w:val="single" w:sz="4" w:space="0" w:color="auto"/>
            </w:tcBorders>
            <w:shd w:val="clear" w:color="auto" w:fill="auto"/>
            <w:vAlign w:val="center"/>
            <w:hideMark/>
          </w:tcPr>
          <w:p w14:paraId="3F5E774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Формальдегид (Метаналь) (609)</w:t>
            </w:r>
          </w:p>
        </w:tc>
        <w:tc>
          <w:tcPr>
            <w:tcW w:w="502" w:type="pct"/>
            <w:tcBorders>
              <w:top w:val="nil"/>
              <w:left w:val="nil"/>
              <w:bottom w:val="single" w:sz="4" w:space="0" w:color="auto"/>
              <w:right w:val="single" w:sz="4" w:space="0" w:color="auto"/>
            </w:tcBorders>
            <w:shd w:val="clear" w:color="auto" w:fill="auto"/>
            <w:vAlign w:val="center"/>
            <w:hideMark/>
          </w:tcPr>
          <w:p w14:paraId="261313F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0,0033 /</w:t>
            </w:r>
          </w:p>
        </w:tc>
        <w:tc>
          <w:tcPr>
            <w:tcW w:w="177" w:type="pct"/>
            <w:tcBorders>
              <w:top w:val="nil"/>
              <w:left w:val="nil"/>
              <w:bottom w:val="single" w:sz="4" w:space="0" w:color="auto"/>
              <w:right w:val="single" w:sz="4" w:space="0" w:color="auto"/>
            </w:tcBorders>
            <w:shd w:val="clear" w:color="auto" w:fill="auto"/>
            <w:noWrap/>
            <w:vAlign w:val="center"/>
            <w:hideMark/>
          </w:tcPr>
          <w:p w14:paraId="44F1F2E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10FF56CA" w14:textId="452A882B" w:rsidR="00B04963" w:rsidRPr="007F1E63" w:rsidRDefault="00B04963" w:rsidP="007F1E63">
            <w:pPr>
              <w:widowControl/>
              <w:autoSpaceDE/>
              <w:autoSpaceDN/>
              <w:jc w:val="center"/>
              <w:rPr>
                <w:rFonts w:eastAsia="Times New Roman"/>
                <w:sz w:val="16"/>
                <w:szCs w:val="16"/>
                <w:lang w:eastAsia="ru-RU"/>
              </w:rPr>
            </w:pPr>
          </w:p>
        </w:tc>
      </w:tr>
      <w:tr w:rsidR="007F1E63" w:rsidRPr="007F1E63" w14:paraId="0F64FE9F"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6307BFC2"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3B5471EF"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31A3AC5A"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F17B9F5"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7C45CDDB"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1CF75374"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57495D95"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3498122B"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48FDCAD2"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4B5AB3E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2754</w:t>
            </w:r>
          </w:p>
        </w:tc>
        <w:tc>
          <w:tcPr>
            <w:tcW w:w="699" w:type="pct"/>
            <w:tcBorders>
              <w:top w:val="nil"/>
              <w:left w:val="nil"/>
              <w:bottom w:val="single" w:sz="4" w:space="0" w:color="auto"/>
              <w:right w:val="single" w:sz="4" w:space="0" w:color="auto"/>
            </w:tcBorders>
            <w:shd w:val="clear" w:color="auto" w:fill="auto"/>
            <w:vAlign w:val="center"/>
            <w:hideMark/>
          </w:tcPr>
          <w:p w14:paraId="71B4880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Алканы С12-19 /в пересчете на С/ (Углеводороды предельные С12-С19 (в пересчете на С); Растворитель РПК-265П) (10)</w:t>
            </w:r>
          </w:p>
        </w:tc>
        <w:tc>
          <w:tcPr>
            <w:tcW w:w="502" w:type="pct"/>
            <w:tcBorders>
              <w:top w:val="nil"/>
              <w:left w:val="nil"/>
              <w:bottom w:val="single" w:sz="4" w:space="0" w:color="auto"/>
              <w:right w:val="single" w:sz="4" w:space="0" w:color="auto"/>
            </w:tcBorders>
            <w:shd w:val="clear" w:color="auto" w:fill="auto"/>
            <w:vAlign w:val="center"/>
            <w:hideMark/>
          </w:tcPr>
          <w:p w14:paraId="35D41A1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0,0806 /</w:t>
            </w:r>
          </w:p>
        </w:tc>
        <w:tc>
          <w:tcPr>
            <w:tcW w:w="177" w:type="pct"/>
            <w:tcBorders>
              <w:top w:val="nil"/>
              <w:left w:val="nil"/>
              <w:bottom w:val="single" w:sz="4" w:space="0" w:color="auto"/>
              <w:right w:val="single" w:sz="4" w:space="0" w:color="auto"/>
            </w:tcBorders>
            <w:shd w:val="clear" w:color="auto" w:fill="auto"/>
            <w:noWrap/>
            <w:vAlign w:val="center"/>
            <w:hideMark/>
          </w:tcPr>
          <w:p w14:paraId="24FA97C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3C9DDE46" w14:textId="0BB6B137" w:rsidR="00B04963" w:rsidRPr="007F1E63" w:rsidRDefault="00B04963" w:rsidP="007F1E63">
            <w:pPr>
              <w:widowControl/>
              <w:autoSpaceDE/>
              <w:autoSpaceDN/>
              <w:jc w:val="center"/>
              <w:rPr>
                <w:rFonts w:eastAsia="Times New Roman"/>
                <w:sz w:val="16"/>
                <w:szCs w:val="16"/>
                <w:lang w:eastAsia="ru-RU"/>
              </w:rPr>
            </w:pPr>
          </w:p>
        </w:tc>
      </w:tr>
      <w:tr w:rsidR="007F1E63" w:rsidRPr="007F1E63" w14:paraId="71FCC572" w14:textId="77777777" w:rsidTr="007F1E63">
        <w:trPr>
          <w:trHeight w:val="227"/>
        </w:trPr>
        <w:tc>
          <w:tcPr>
            <w:tcW w:w="275" w:type="pct"/>
            <w:vMerge w:val="restart"/>
            <w:tcBorders>
              <w:top w:val="nil"/>
              <w:left w:val="single" w:sz="4" w:space="0" w:color="auto"/>
              <w:bottom w:val="single" w:sz="4" w:space="0" w:color="000000"/>
              <w:right w:val="single" w:sz="4" w:space="0" w:color="auto"/>
            </w:tcBorders>
            <w:shd w:val="clear" w:color="auto" w:fill="auto"/>
            <w:vAlign w:val="center"/>
            <w:hideMark/>
          </w:tcPr>
          <w:p w14:paraId="3088CF6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14:paraId="0B89CB16"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9590/2845</w:t>
            </w:r>
          </w:p>
        </w:tc>
        <w:tc>
          <w:tcPr>
            <w:tcW w:w="343" w:type="pct"/>
            <w:vMerge w:val="restart"/>
            <w:tcBorders>
              <w:top w:val="nil"/>
              <w:left w:val="single" w:sz="4" w:space="0" w:color="auto"/>
              <w:bottom w:val="single" w:sz="4" w:space="0" w:color="000000"/>
              <w:right w:val="single" w:sz="4" w:space="0" w:color="auto"/>
            </w:tcBorders>
            <w:shd w:val="clear" w:color="auto" w:fill="auto"/>
            <w:vAlign w:val="center"/>
            <w:hideMark/>
          </w:tcPr>
          <w:p w14:paraId="4040B999" w14:textId="7AB94B6A" w:rsidR="00B04963" w:rsidRPr="007F1E63" w:rsidRDefault="00B04963" w:rsidP="007F1E63">
            <w:pPr>
              <w:widowControl/>
              <w:autoSpaceDE/>
              <w:autoSpaceDN/>
              <w:jc w:val="center"/>
              <w:rPr>
                <w:rFonts w:eastAsia="Times New Roman"/>
                <w:sz w:val="16"/>
                <w:szCs w:val="16"/>
                <w:lang w:eastAsia="ru-RU"/>
              </w:rPr>
            </w:pP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0E1CFBA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08EFCE3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0,04</w:t>
            </w:r>
          </w:p>
        </w:tc>
        <w:tc>
          <w:tcPr>
            <w:tcW w:w="269" w:type="pct"/>
            <w:vMerge w:val="restart"/>
            <w:tcBorders>
              <w:top w:val="nil"/>
              <w:left w:val="single" w:sz="4" w:space="0" w:color="auto"/>
              <w:bottom w:val="single" w:sz="4" w:space="0" w:color="000000"/>
              <w:right w:val="single" w:sz="4" w:space="0" w:color="auto"/>
            </w:tcBorders>
            <w:shd w:val="clear" w:color="auto" w:fill="auto"/>
            <w:vAlign w:val="center"/>
            <w:hideMark/>
          </w:tcPr>
          <w:p w14:paraId="72C656C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79,42</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14:paraId="3DFB67A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0,0998 /0,0998</w:t>
            </w:r>
          </w:p>
        </w:tc>
        <w:tc>
          <w:tcPr>
            <w:tcW w:w="298" w:type="pct"/>
            <w:vMerge w:val="restart"/>
            <w:tcBorders>
              <w:top w:val="nil"/>
              <w:left w:val="single" w:sz="4" w:space="0" w:color="auto"/>
              <w:bottom w:val="single" w:sz="4" w:space="0" w:color="000000"/>
              <w:right w:val="single" w:sz="4" w:space="0" w:color="auto"/>
            </w:tcBorders>
            <w:shd w:val="clear" w:color="auto" w:fill="auto"/>
            <w:vAlign w:val="center"/>
            <w:hideMark/>
          </w:tcPr>
          <w:p w14:paraId="70C56D5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180/180</w:t>
            </w:r>
          </w:p>
        </w:tc>
        <w:tc>
          <w:tcPr>
            <w:tcW w:w="670" w:type="pct"/>
            <w:vMerge w:val="restart"/>
            <w:tcBorders>
              <w:top w:val="nil"/>
              <w:left w:val="single" w:sz="4" w:space="0" w:color="auto"/>
              <w:bottom w:val="single" w:sz="4" w:space="0" w:color="000000"/>
              <w:right w:val="single" w:sz="4" w:space="0" w:color="auto"/>
            </w:tcBorders>
            <w:shd w:val="clear" w:color="auto" w:fill="auto"/>
            <w:vAlign w:val="center"/>
            <w:hideMark/>
          </w:tcPr>
          <w:p w14:paraId="610017A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Прекращение работ</w:t>
            </w:r>
          </w:p>
        </w:tc>
        <w:tc>
          <w:tcPr>
            <w:tcW w:w="238" w:type="pct"/>
            <w:tcBorders>
              <w:top w:val="nil"/>
              <w:left w:val="nil"/>
              <w:bottom w:val="single" w:sz="4" w:space="0" w:color="auto"/>
              <w:right w:val="single" w:sz="4" w:space="0" w:color="auto"/>
            </w:tcBorders>
            <w:shd w:val="clear" w:color="auto" w:fill="auto"/>
            <w:noWrap/>
            <w:vAlign w:val="center"/>
            <w:hideMark/>
          </w:tcPr>
          <w:p w14:paraId="5B98C12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0301</w:t>
            </w:r>
          </w:p>
        </w:tc>
        <w:tc>
          <w:tcPr>
            <w:tcW w:w="699" w:type="pct"/>
            <w:tcBorders>
              <w:top w:val="nil"/>
              <w:left w:val="nil"/>
              <w:bottom w:val="single" w:sz="4" w:space="0" w:color="auto"/>
              <w:right w:val="single" w:sz="4" w:space="0" w:color="auto"/>
            </w:tcBorders>
            <w:shd w:val="clear" w:color="auto" w:fill="auto"/>
            <w:vAlign w:val="center"/>
            <w:hideMark/>
          </w:tcPr>
          <w:p w14:paraId="0E37D52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Азота (IV) диоксид (Азота диоксид) (4)</w:t>
            </w:r>
          </w:p>
        </w:tc>
        <w:tc>
          <w:tcPr>
            <w:tcW w:w="502" w:type="pct"/>
            <w:tcBorders>
              <w:top w:val="nil"/>
              <w:left w:val="nil"/>
              <w:bottom w:val="single" w:sz="4" w:space="0" w:color="auto"/>
              <w:right w:val="single" w:sz="4" w:space="0" w:color="auto"/>
            </w:tcBorders>
            <w:shd w:val="clear" w:color="auto" w:fill="auto"/>
            <w:vAlign w:val="center"/>
            <w:hideMark/>
          </w:tcPr>
          <w:p w14:paraId="0EFA2CE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0,03432 /</w:t>
            </w:r>
          </w:p>
        </w:tc>
        <w:tc>
          <w:tcPr>
            <w:tcW w:w="177" w:type="pct"/>
            <w:tcBorders>
              <w:top w:val="nil"/>
              <w:left w:val="nil"/>
              <w:bottom w:val="single" w:sz="4" w:space="0" w:color="auto"/>
              <w:right w:val="single" w:sz="4" w:space="0" w:color="auto"/>
            </w:tcBorders>
            <w:shd w:val="clear" w:color="auto" w:fill="auto"/>
            <w:noWrap/>
            <w:vAlign w:val="center"/>
            <w:hideMark/>
          </w:tcPr>
          <w:p w14:paraId="2E98DEE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39AB0C1F" w14:textId="318F29CE" w:rsidR="00B04963" w:rsidRPr="007F1E63" w:rsidRDefault="00B04963" w:rsidP="007F1E63">
            <w:pPr>
              <w:widowControl/>
              <w:autoSpaceDE/>
              <w:autoSpaceDN/>
              <w:jc w:val="center"/>
              <w:rPr>
                <w:rFonts w:eastAsia="Times New Roman"/>
                <w:sz w:val="16"/>
                <w:szCs w:val="16"/>
                <w:lang w:eastAsia="ru-RU"/>
              </w:rPr>
            </w:pPr>
          </w:p>
        </w:tc>
      </w:tr>
      <w:tr w:rsidR="007F1E63" w:rsidRPr="007F1E63" w14:paraId="103A9F23"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092F8B7F"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00073BF7"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30942861"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EDDED2D"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2E0B9F4"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624AA0FA"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640E80C4"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1B6ED944"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0691B510"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1EDBD28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0304</w:t>
            </w:r>
          </w:p>
        </w:tc>
        <w:tc>
          <w:tcPr>
            <w:tcW w:w="699" w:type="pct"/>
            <w:tcBorders>
              <w:top w:val="nil"/>
              <w:left w:val="nil"/>
              <w:bottom w:val="single" w:sz="4" w:space="0" w:color="auto"/>
              <w:right w:val="single" w:sz="4" w:space="0" w:color="auto"/>
            </w:tcBorders>
            <w:shd w:val="clear" w:color="auto" w:fill="auto"/>
            <w:vAlign w:val="center"/>
            <w:hideMark/>
          </w:tcPr>
          <w:p w14:paraId="7227280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Азот (II) оксид (Азота оксид) (6)</w:t>
            </w:r>
          </w:p>
        </w:tc>
        <w:tc>
          <w:tcPr>
            <w:tcW w:w="502" w:type="pct"/>
            <w:tcBorders>
              <w:top w:val="nil"/>
              <w:left w:val="nil"/>
              <w:bottom w:val="single" w:sz="4" w:space="0" w:color="auto"/>
              <w:right w:val="single" w:sz="4" w:space="0" w:color="auto"/>
            </w:tcBorders>
            <w:shd w:val="clear" w:color="auto" w:fill="auto"/>
            <w:vAlign w:val="center"/>
            <w:hideMark/>
          </w:tcPr>
          <w:p w14:paraId="63368E5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0,006 /</w:t>
            </w:r>
          </w:p>
        </w:tc>
        <w:tc>
          <w:tcPr>
            <w:tcW w:w="177" w:type="pct"/>
            <w:tcBorders>
              <w:top w:val="nil"/>
              <w:left w:val="nil"/>
              <w:bottom w:val="single" w:sz="4" w:space="0" w:color="auto"/>
              <w:right w:val="single" w:sz="4" w:space="0" w:color="auto"/>
            </w:tcBorders>
            <w:shd w:val="clear" w:color="auto" w:fill="auto"/>
            <w:noWrap/>
            <w:vAlign w:val="center"/>
            <w:hideMark/>
          </w:tcPr>
          <w:p w14:paraId="3EFFBA0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7390AC9B" w14:textId="5C4386E5" w:rsidR="00B04963" w:rsidRPr="007F1E63" w:rsidRDefault="00B04963" w:rsidP="007F1E63">
            <w:pPr>
              <w:widowControl/>
              <w:autoSpaceDE/>
              <w:autoSpaceDN/>
              <w:jc w:val="center"/>
              <w:rPr>
                <w:rFonts w:eastAsia="Times New Roman"/>
                <w:sz w:val="16"/>
                <w:szCs w:val="16"/>
                <w:lang w:eastAsia="ru-RU"/>
              </w:rPr>
            </w:pPr>
          </w:p>
        </w:tc>
      </w:tr>
      <w:tr w:rsidR="007F1E63" w:rsidRPr="007F1E63" w14:paraId="407150F4"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33F7B9B0"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419B62B7"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0126CECA"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48D7D9B9"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1BC86CD8"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73046937"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0B455F84"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7F6DFA3B"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39259AE0"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72B35D8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0330</w:t>
            </w:r>
          </w:p>
        </w:tc>
        <w:tc>
          <w:tcPr>
            <w:tcW w:w="699" w:type="pct"/>
            <w:tcBorders>
              <w:top w:val="nil"/>
              <w:left w:val="nil"/>
              <w:bottom w:val="single" w:sz="4" w:space="0" w:color="auto"/>
              <w:right w:val="single" w:sz="4" w:space="0" w:color="auto"/>
            </w:tcBorders>
            <w:shd w:val="clear" w:color="auto" w:fill="auto"/>
            <w:vAlign w:val="center"/>
            <w:hideMark/>
          </w:tcPr>
          <w:p w14:paraId="6617582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Сера диоксид (Ангидрид сернистый, Сернистый газ, Сера (IV) оксид) (516)</w:t>
            </w:r>
          </w:p>
        </w:tc>
        <w:tc>
          <w:tcPr>
            <w:tcW w:w="502" w:type="pct"/>
            <w:tcBorders>
              <w:top w:val="nil"/>
              <w:left w:val="nil"/>
              <w:bottom w:val="single" w:sz="4" w:space="0" w:color="auto"/>
              <w:right w:val="single" w:sz="4" w:space="0" w:color="auto"/>
            </w:tcBorders>
            <w:shd w:val="clear" w:color="auto" w:fill="auto"/>
            <w:vAlign w:val="center"/>
            <w:hideMark/>
          </w:tcPr>
          <w:p w14:paraId="289CFFC6"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0,001658 /</w:t>
            </w:r>
          </w:p>
        </w:tc>
        <w:tc>
          <w:tcPr>
            <w:tcW w:w="177" w:type="pct"/>
            <w:tcBorders>
              <w:top w:val="nil"/>
              <w:left w:val="nil"/>
              <w:bottom w:val="single" w:sz="4" w:space="0" w:color="auto"/>
              <w:right w:val="single" w:sz="4" w:space="0" w:color="auto"/>
            </w:tcBorders>
            <w:shd w:val="clear" w:color="auto" w:fill="auto"/>
            <w:noWrap/>
            <w:vAlign w:val="center"/>
            <w:hideMark/>
          </w:tcPr>
          <w:p w14:paraId="2A0D063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50B4BADB" w14:textId="259AEED6" w:rsidR="00B04963" w:rsidRPr="007F1E63" w:rsidRDefault="00B04963" w:rsidP="007F1E63">
            <w:pPr>
              <w:widowControl/>
              <w:autoSpaceDE/>
              <w:autoSpaceDN/>
              <w:jc w:val="center"/>
              <w:rPr>
                <w:rFonts w:eastAsia="Times New Roman"/>
                <w:sz w:val="16"/>
                <w:szCs w:val="16"/>
                <w:lang w:eastAsia="ru-RU"/>
              </w:rPr>
            </w:pPr>
          </w:p>
        </w:tc>
      </w:tr>
      <w:tr w:rsidR="007F1E63" w:rsidRPr="007F1E63" w14:paraId="7F7A3412"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563B81F9"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43F6056C"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503AE384"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7E370C47"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20DEEB05"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22EACF99"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252ADD93"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788324B2"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5A23A7C4"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24E7E1A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0337</w:t>
            </w:r>
          </w:p>
        </w:tc>
        <w:tc>
          <w:tcPr>
            <w:tcW w:w="699" w:type="pct"/>
            <w:tcBorders>
              <w:top w:val="nil"/>
              <w:left w:val="nil"/>
              <w:bottom w:val="single" w:sz="4" w:space="0" w:color="auto"/>
              <w:right w:val="single" w:sz="4" w:space="0" w:color="auto"/>
            </w:tcBorders>
            <w:shd w:val="clear" w:color="auto" w:fill="auto"/>
            <w:vAlign w:val="center"/>
            <w:hideMark/>
          </w:tcPr>
          <w:p w14:paraId="6EC84FC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Углерод оксид (Окись углерода, Угарный газ) (584)</w:t>
            </w:r>
          </w:p>
        </w:tc>
        <w:tc>
          <w:tcPr>
            <w:tcW w:w="502" w:type="pct"/>
            <w:tcBorders>
              <w:top w:val="nil"/>
              <w:left w:val="nil"/>
              <w:bottom w:val="single" w:sz="4" w:space="0" w:color="auto"/>
              <w:right w:val="single" w:sz="4" w:space="0" w:color="auto"/>
            </w:tcBorders>
            <w:shd w:val="clear" w:color="auto" w:fill="auto"/>
            <w:vAlign w:val="center"/>
            <w:hideMark/>
          </w:tcPr>
          <w:p w14:paraId="15AA7C0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0,016667 /</w:t>
            </w:r>
          </w:p>
        </w:tc>
        <w:tc>
          <w:tcPr>
            <w:tcW w:w="177" w:type="pct"/>
            <w:tcBorders>
              <w:top w:val="nil"/>
              <w:left w:val="nil"/>
              <w:bottom w:val="single" w:sz="4" w:space="0" w:color="auto"/>
              <w:right w:val="single" w:sz="4" w:space="0" w:color="auto"/>
            </w:tcBorders>
            <w:shd w:val="clear" w:color="auto" w:fill="auto"/>
            <w:noWrap/>
            <w:vAlign w:val="center"/>
            <w:hideMark/>
          </w:tcPr>
          <w:p w14:paraId="4864416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492DDCBE" w14:textId="43C953F2" w:rsidR="00B04963" w:rsidRPr="007F1E63" w:rsidRDefault="00B04963" w:rsidP="007F1E63">
            <w:pPr>
              <w:widowControl/>
              <w:autoSpaceDE/>
              <w:autoSpaceDN/>
              <w:jc w:val="center"/>
              <w:rPr>
                <w:rFonts w:eastAsia="Times New Roman"/>
                <w:sz w:val="16"/>
                <w:szCs w:val="16"/>
                <w:lang w:eastAsia="ru-RU"/>
              </w:rPr>
            </w:pPr>
          </w:p>
        </w:tc>
      </w:tr>
      <w:tr w:rsidR="007F1E63" w:rsidRPr="007F1E63" w14:paraId="0EFEB6DF"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0E2C8895"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5D808149"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25ECC076"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06A03AC6"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4BFB717B"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083D5454"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33D8C96C"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1EB402D6"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7ADD93F8"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2182953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0410</w:t>
            </w:r>
          </w:p>
        </w:tc>
        <w:tc>
          <w:tcPr>
            <w:tcW w:w="699" w:type="pct"/>
            <w:tcBorders>
              <w:top w:val="nil"/>
              <w:left w:val="nil"/>
              <w:bottom w:val="single" w:sz="4" w:space="0" w:color="auto"/>
              <w:right w:val="single" w:sz="4" w:space="0" w:color="auto"/>
            </w:tcBorders>
            <w:shd w:val="clear" w:color="auto" w:fill="auto"/>
            <w:vAlign w:val="center"/>
            <w:hideMark/>
          </w:tcPr>
          <w:p w14:paraId="29A25BA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Метан (727*)</w:t>
            </w:r>
          </w:p>
        </w:tc>
        <w:tc>
          <w:tcPr>
            <w:tcW w:w="502" w:type="pct"/>
            <w:tcBorders>
              <w:top w:val="nil"/>
              <w:left w:val="nil"/>
              <w:bottom w:val="single" w:sz="4" w:space="0" w:color="auto"/>
              <w:right w:val="single" w:sz="4" w:space="0" w:color="auto"/>
            </w:tcBorders>
            <w:shd w:val="clear" w:color="auto" w:fill="auto"/>
            <w:vAlign w:val="center"/>
            <w:hideMark/>
          </w:tcPr>
          <w:p w14:paraId="54A21FB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0,01667 /</w:t>
            </w:r>
          </w:p>
        </w:tc>
        <w:tc>
          <w:tcPr>
            <w:tcW w:w="177" w:type="pct"/>
            <w:tcBorders>
              <w:top w:val="nil"/>
              <w:left w:val="nil"/>
              <w:bottom w:val="single" w:sz="4" w:space="0" w:color="auto"/>
              <w:right w:val="single" w:sz="4" w:space="0" w:color="auto"/>
            </w:tcBorders>
            <w:shd w:val="clear" w:color="auto" w:fill="auto"/>
            <w:noWrap/>
            <w:vAlign w:val="center"/>
            <w:hideMark/>
          </w:tcPr>
          <w:p w14:paraId="6AA8268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4FDA9122" w14:textId="1DA63A57" w:rsidR="00B04963" w:rsidRPr="007F1E63" w:rsidRDefault="00B04963" w:rsidP="007F1E63">
            <w:pPr>
              <w:widowControl/>
              <w:autoSpaceDE/>
              <w:autoSpaceDN/>
              <w:jc w:val="center"/>
              <w:rPr>
                <w:rFonts w:eastAsia="Times New Roman"/>
                <w:sz w:val="16"/>
                <w:szCs w:val="16"/>
                <w:lang w:eastAsia="ru-RU"/>
              </w:rPr>
            </w:pPr>
          </w:p>
        </w:tc>
      </w:tr>
      <w:tr w:rsidR="007F1E63" w:rsidRPr="007F1E63" w14:paraId="77C43BE8"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5CBA439B"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70C06CCB"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211A9FA2"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156AD54F"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E85E7CE"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321A94D7"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40CCCF20"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0C32E25C"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17228DD6"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23A7F6E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2908</w:t>
            </w:r>
          </w:p>
        </w:tc>
        <w:tc>
          <w:tcPr>
            <w:tcW w:w="699" w:type="pct"/>
            <w:tcBorders>
              <w:top w:val="nil"/>
              <w:left w:val="nil"/>
              <w:bottom w:val="single" w:sz="4" w:space="0" w:color="auto"/>
              <w:right w:val="single" w:sz="4" w:space="0" w:color="auto"/>
            </w:tcBorders>
            <w:shd w:val="clear" w:color="auto" w:fill="auto"/>
            <w:vAlign w:val="center"/>
            <w:hideMark/>
          </w:tcPr>
          <w:p w14:paraId="7DB6C8B0" w14:textId="63AF264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Пыль неорганическая, содержаща</w:t>
            </w:r>
            <w:r w:rsidR="007F1E63" w:rsidRPr="007F1E63">
              <w:rPr>
                <w:rFonts w:eastAsia="Times New Roman"/>
                <w:sz w:val="16"/>
                <w:szCs w:val="16"/>
                <w:lang w:eastAsia="ru-RU"/>
              </w:rPr>
              <w:t xml:space="preserve">я двуокись кремния в %: 70-20 </w:t>
            </w:r>
          </w:p>
        </w:tc>
        <w:tc>
          <w:tcPr>
            <w:tcW w:w="502" w:type="pct"/>
            <w:tcBorders>
              <w:top w:val="nil"/>
              <w:left w:val="nil"/>
              <w:bottom w:val="single" w:sz="4" w:space="0" w:color="auto"/>
              <w:right w:val="single" w:sz="4" w:space="0" w:color="auto"/>
            </w:tcBorders>
            <w:shd w:val="clear" w:color="auto" w:fill="auto"/>
            <w:vAlign w:val="center"/>
            <w:hideMark/>
          </w:tcPr>
          <w:p w14:paraId="683DF58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0,00238 /</w:t>
            </w:r>
          </w:p>
        </w:tc>
        <w:tc>
          <w:tcPr>
            <w:tcW w:w="177" w:type="pct"/>
            <w:tcBorders>
              <w:top w:val="nil"/>
              <w:left w:val="nil"/>
              <w:bottom w:val="single" w:sz="4" w:space="0" w:color="auto"/>
              <w:right w:val="single" w:sz="4" w:space="0" w:color="auto"/>
            </w:tcBorders>
            <w:shd w:val="clear" w:color="auto" w:fill="auto"/>
            <w:noWrap/>
            <w:vAlign w:val="center"/>
            <w:hideMark/>
          </w:tcPr>
          <w:p w14:paraId="2C023EE6"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6D33D020" w14:textId="0D18E3C4" w:rsidR="00B04963" w:rsidRPr="007F1E63" w:rsidRDefault="00B04963" w:rsidP="007F1E63">
            <w:pPr>
              <w:widowControl/>
              <w:autoSpaceDE/>
              <w:autoSpaceDN/>
              <w:jc w:val="center"/>
              <w:rPr>
                <w:rFonts w:eastAsia="Times New Roman"/>
                <w:sz w:val="16"/>
                <w:szCs w:val="16"/>
                <w:lang w:eastAsia="ru-RU"/>
              </w:rPr>
            </w:pPr>
          </w:p>
        </w:tc>
      </w:tr>
      <w:tr w:rsidR="007F1E63" w:rsidRPr="007F1E63" w14:paraId="1FCA54E2" w14:textId="77777777" w:rsidTr="007F1E63">
        <w:trPr>
          <w:trHeight w:val="227"/>
        </w:trPr>
        <w:tc>
          <w:tcPr>
            <w:tcW w:w="275" w:type="pct"/>
            <w:vMerge w:val="restart"/>
            <w:tcBorders>
              <w:top w:val="nil"/>
              <w:left w:val="single" w:sz="4" w:space="0" w:color="auto"/>
              <w:bottom w:val="single" w:sz="4" w:space="0" w:color="000000"/>
              <w:right w:val="single" w:sz="4" w:space="0" w:color="auto"/>
            </w:tcBorders>
            <w:shd w:val="clear" w:color="auto" w:fill="auto"/>
            <w:vAlign w:val="center"/>
            <w:hideMark/>
          </w:tcPr>
          <w:p w14:paraId="3E3B1CD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0005</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14:paraId="7CCED4D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9585/2845</w:t>
            </w:r>
          </w:p>
        </w:tc>
        <w:tc>
          <w:tcPr>
            <w:tcW w:w="343" w:type="pct"/>
            <w:vMerge w:val="restart"/>
            <w:tcBorders>
              <w:top w:val="nil"/>
              <w:left w:val="single" w:sz="4" w:space="0" w:color="auto"/>
              <w:bottom w:val="single" w:sz="4" w:space="0" w:color="000000"/>
              <w:right w:val="single" w:sz="4" w:space="0" w:color="auto"/>
            </w:tcBorders>
            <w:shd w:val="clear" w:color="auto" w:fill="auto"/>
            <w:vAlign w:val="center"/>
            <w:hideMark/>
          </w:tcPr>
          <w:p w14:paraId="25C87A20" w14:textId="0EE6869C" w:rsidR="00B04963" w:rsidRPr="007F1E63" w:rsidRDefault="00B04963" w:rsidP="007F1E63">
            <w:pPr>
              <w:widowControl/>
              <w:autoSpaceDE/>
              <w:autoSpaceDN/>
              <w:jc w:val="center"/>
              <w:rPr>
                <w:rFonts w:eastAsia="Times New Roman"/>
                <w:sz w:val="16"/>
                <w:szCs w:val="16"/>
                <w:lang w:eastAsia="ru-RU"/>
              </w:rPr>
            </w:pP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1701E9A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3F6E79B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0,04</w:t>
            </w:r>
          </w:p>
        </w:tc>
        <w:tc>
          <w:tcPr>
            <w:tcW w:w="269" w:type="pct"/>
            <w:vMerge w:val="restart"/>
            <w:tcBorders>
              <w:top w:val="nil"/>
              <w:left w:val="single" w:sz="4" w:space="0" w:color="auto"/>
              <w:bottom w:val="single" w:sz="4" w:space="0" w:color="000000"/>
              <w:right w:val="single" w:sz="4" w:space="0" w:color="auto"/>
            </w:tcBorders>
            <w:shd w:val="clear" w:color="auto" w:fill="auto"/>
            <w:vAlign w:val="center"/>
            <w:hideMark/>
          </w:tcPr>
          <w:p w14:paraId="0C3F986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79,42</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14:paraId="7EC7639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0,0998 /0,0998</w:t>
            </w:r>
          </w:p>
        </w:tc>
        <w:tc>
          <w:tcPr>
            <w:tcW w:w="298" w:type="pct"/>
            <w:vMerge w:val="restart"/>
            <w:tcBorders>
              <w:top w:val="nil"/>
              <w:left w:val="single" w:sz="4" w:space="0" w:color="auto"/>
              <w:bottom w:val="single" w:sz="4" w:space="0" w:color="000000"/>
              <w:right w:val="single" w:sz="4" w:space="0" w:color="auto"/>
            </w:tcBorders>
            <w:shd w:val="clear" w:color="auto" w:fill="auto"/>
            <w:vAlign w:val="center"/>
            <w:hideMark/>
          </w:tcPr>
          <w:p w14:paraId="42456BF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180/180</w:t>
            </w:r>
          </w:p>
        </w:tc>
        <w:tc>
          <w:tcPr>
            <w:tcW w:w="670" w:type="pct"/>
            <w:vMerge w:val="restart"/>
            <w:tcBorders>
              <w:top w:val="nil"/>
              <w:left w:val="single" w:sz="4" w:space="0" w:color="auto"/>
              <w:bottom w:val="single" w:sz="4" w:space="0" w:color="000000"/>
              <w:right w:val="single" w:sz="4" w:space="0" w:color="auto"/>
            </w:tcBorders>
            <w:shd w:val="clear" w:color="auto" w:fill="auto"/>
            <w:vAlign w:val="center"/>
            <w:hideMark/>
          </w:tcPr>
          <w:p w14:paraId="7C4B5B76"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Прекращение работ</w:t>
            </w:r>
          </w:p>
        </w:tc>
        <w:tc>
          <w:tcPr>
            <w:tcW w:w="238" w:type="pct"/>
            <w:tcBorders>
              <w:top w:val="nil"/>
              <w:left w:val="nil"/>
              <w:bottom w:val="single" w:sz="4" w:space="0" w:color="auto"/>
              <w:right w:val="single" w:sz="4" w:space="0" w:color="auto"/>
            </w:tcBorders>
            <w:shd w:val="clear" w:color="auto" w:fill="auto"/>
            <w:noWrap/>
            <w:vAlign w:val="center"/>
            <w:hideMark/>
          </w:tcPr>
          <w:p w14:paraId="7200A65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0301</w:t>
            </w:r>
          </w:p>
        </w:tc>
        <w:tc>
          <w:tcPr>
            <w:tcW w:w="699" w:type="pct"/>
            <w:tcBorders>
              <w:top w:val="nil"/>
              <w:left w:val="nil"/>
              <w:bottom w:val="single" w:sz="4" w:space="0" w:color="auto"/>
              <w:right w:val="single" w:sz="4" w:space="0" w:color="auto"/>
            </w:tcBorders>
            <w:shd w:val="clear" w:color="auto" w:fill="auto"/>
            <w:vAlign w:val="center"/>
            <w:hideMark/>
          </w:tcPr>
          <w:p w14:paraId="1DF9535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Азота (IV) диоксид (Азота диоксид) (4)</w:t>
            </w:r>
          </w:p>
        </w:tc>
        <w:tc>
          <w:tcPr>
            <w:tcW w:w="502" w:type="pct"/>
            <w:tcBorders>
              <w:top w:val="nil"/>
              <w:left w:val="nil"/>
              <w:bottom w:val="single" w:sz="4" w:space="0" w:color="auto"/>
              <w:right w:val="single" w:sz="4" w:space="0" w:color="auto"/>
            </w:tcBorders>
            <w:shd w:val="clear" w:color="auto" w:fill="auto"/>
            <w:vAlign w:val="center"/>
            <w:hideMark/>
          </w:tcPr>
          <w:p w14:paraId="00FFB37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0,1175 /</w:t>
            </w:r>
          </w:p>
        </w:tc>
        <w:tc>
          <w:tcPr>
            <w:tcW w:w="177" w:type="pct"/>
            <w:tcBorders>
              <w:top w:val="nil"/>
              <w:left w:val="nil"/>
              <w:bottom w:val="single" w:sz="4" w:space="0" w:color="auto"/>
              <w:right w:val="single" w:sz="4" w:space="0" w:color="auto"/>
            </w:tcBorders>
            <w:shd w:val="clear" w:color="auto" w:fill="auto"/>
            <w:noWrap/>
            <w:vAlign w:val="center"/>
            <w:hideMark/>
          </w:tcPr>
          <w:p w14:paraId="6C95655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3A5D13B8" w14:textId="3CC6CF30" w:rsidR="00B04963" w:rsidRPr="007F1E63" w:rsidRDefault="00B04963" w:rsidP="007F1E63">
            <w:pPr>
              <w:widowControl/>
              <w:autoSpaceDE/>
              <w:autoSpaceDN/>
              <w:jc w:val="center"/>
              <w:rPr>
                <w:rFonts w:eastAsia="Times New Roman"/>
                <w:sz w:val="16"/>
                <w:szCs w:val="16"/>
                <w:lang w:eastAsia="ru-RU"/>
              </w:rPr>
            </w:pPr>
          </w:p>
        </w:tc>
      </w:tr>
      <w:tr w:rsidR="007F1E63" w:rsidRPr="007F1E63" w14:paraId="218992B6"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3027302E"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6A701286"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68839943"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1B9B7F7A"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7762085"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49CA66CE"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74D6DA87"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718A6A3F"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661AE0CE"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302F2AA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0304</w:t>
            </w:r>
          </w:p>
        </w:tc>
        <w:tc>
          <w:tcPr>
            <w:tcW w:w="699" w:type="pct"/>
            <w:tcBorders>
              <w:top w:val="nil"/>
              <w:left w:val="nil"/>
              <w:bottom w:val="single" w:sz="4" w:space="0" w:color="auto"/>
              <w:right w:val="single" w:sz="4" w:space="0" w:color="auto"/>
            </w:tcBorders>
            <w:shd w:val="clear" w:color="auto" w:fill="auto"/>
            <w:vAlign w:val="center"/>
            <w:hideMark/>
          </w:tcPr>
          <w:p w14:paraId="1C84577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Азот (II) оксид (Азота оксид) (6)</w:t>
            </w:r>
          </w:p>
        </w:tc>
        <w:tc>
          <w:tcPr>
            <w:tcW w:w="502" w:type="pct"/>
            <w:tcBorders>
              <w:top w:val="nil"/>
              <w:left w:val="nil"/>
              <w:bottom w:val="single" w:sz="4" w:space="0" w:color="auto"/>
              <w:right w:val="single" w:sz="4" w:space="0" w:color="auto"/>
            </w:tcBorders>
            <w:shd w:val="clear" w:color="auto" w:fill="auto"/>
            <w:vAlign w:val="center"/>
            <w:hideMark/>
          </w:tcPr>
          <w:p w14:paraId="1C1CEB7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0,01911 /</w:t>
            </w:r>
          </w:p>
        </w:tc>
        <w:tc>
          <w:tcPr>
            <w:tcW w:w="177" w:type="pct"/>
            <w:tcBorders>
              <w:top w:val="nil"/>
              <w:left w:val="nil"/>
              <w:bottom w:val="single" w:sz="4" w:space="0" w:color="auto"/>
              <w:right w:val="single" w:sz="4" w:space="0" w:color="auto"/>
            </w:tcBorders>
            <w:shd w:val="clear" w:color="auto" w:fill="auto"/>
            <w:noWrap/>
            <w:vAlign w:val="center"/>
            <w:hideMark/>
          </w:tcPr>
          <w:p w14:paraId="1C820FA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449EF77F" w14:textId="320726FA" w:rsidR="00B04963" w:rsidRPr="007F1E63" w:rsidRDefault="00B04963" w:rsidP="007F1E63">
            <w:pPr>
              <w:widowControl/>
              <w:autoSpaceDE/>
              <w:autoSpaceDN/>
              <w:jc w:val="center"/>
              <w:rPr>
                <w:rFonts w:eastAsia="Times New Roman"/>
                <w:sz w:val="16"/>
                <w:szCs w:val="16"/>
                <w:lang w:eastAsia="ru-RU"/>
              </w:rPr>
            </w:pPr>
          </w:p>
        </w:tc>
      </w:tr>
      <w:tr w:rsidR="007F1E63" w:rsidRPr="007F1E63" w14:paraId="385C3C0B"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35CE2636"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409CB424"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56B7B0B4"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002CB3F"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63C1244"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2995A780"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6D47A972"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713C7358"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3721FDC4"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2E11195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0330</w:t>
            </w:r>
          </w:p>
        </w:tc>
        <w:tc>
          <w:tcPr>
            <w:tcW w:w="699" w:type="pct"/>
            <w:tcBorders>
              <w:top w:val="nil"/>
              <w:left w:val="nil"/>
              <w:bottom w:val="single" w:sz="4" w:space="0" w:color="auto"/>
              <w:right w:val="single" w:sz="4" w:space="0" w:color="auto"/>
            </w:tcBorders>
            <w:shd w:val="clear" w:color="auto" w:fill="auto"/>
            <w:vAlign w:val="center"/>
            <w:hideMark/>
          </w:tcPr>
          <w:p w14:paraId="610660A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Сера диоксид (Ангидрид сернистый, Сернистый газ, Сера (IV) оксид) (516)</w:t>
            </w:r>
          </w:p>
        </w:tc>
        <w:tc>
          <w:tcPr>
            <w:tcW w:w="502" w:type="pct"/>
            <w:tcBorders>
              <w:top w:val="nil"/>
              <w:left w:val="nil"/>
              <w:bottom w:val="single" w:sz="4" w:space="0" w:color="auto"/>
              <w:right w:val="single" w:sz="4" w:space="0" w:color="auto"/>
            </w:tcBorders>
            <w:shd w:val="clear" w:color="auto" w:fill="auto"/>
            <w:vAlign w:val="center"/>
            <w:hideMark/>
          </w:tcPr>
          <w:p w14:paraId="4CB76B3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0,002195 /</w:t>
            </w:r>
          </w:p>
        </w:tc>
        <w:tc>
          <w:tcPr>
            <w:tcW w:w="177" w:type="pct"/>
            <w:tcBorders>
              <w:top w:val="nil"/>
              <w:left w:val="nil"/>
              <w:bottom w:val="single" w:sz="4" w:space="0" w:color="auto"/>
              <w:right w:val="single" w:sz="4" w:space="0" w:color="auto"/>
            </w:tcBorders>
            <w:shd w:val="clear" w:color="auto" w:fill="auto"/>
            <w:noWrap/>
            <w:vAlign w:val="center"/>
            <w:hideMark/>
          </w:tcPr>
          <w:p w14:paraId="3398264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6F01EFDF" w14:textId="576F03AF" w:rsidR="00B04963" w:rsidRPr="007F1E63" w:rsidRDefault="00B04963" w:rsidP="007F1E63">
            <w:pPr>
              <w:widowControl/>
              <w:autoSpaceDE/>
              <w:autoSpaceDN/>
              <w:jc w:val="center"/>
              <w:rPr>
                <w:rFonts w:eastAsia="Times New Roman"/>
                <w:sz w:val="16"/>
                <w:szCs w:val="16"/>
                <w:lang w:eastAsia="ru-RU"/>
              </w:rPr>
            </w:pPr>
          </w:p>
        </w:tc>
      </w:tr>
      <w:tr w:rsidR="007F1E63" w:rsidRPr="007F1E63" w14:paraId="0EB40744"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4578398D"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3044C1F9"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58D22893"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116B754F"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2800C5F"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65678CF3"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50972A75"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52449EB9"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2D89FF57"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2215882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0337</w:t>
            </w:r>
          </w:p>
        </w:tc>
        <w:tc>
          <w:tcPr>
            <w:tcW w:w="699" w:type="pct"/>
            <w:tcBorders>
              <w:top w:val="nil"/>
              <w:left w:val="nil"/>
              <w:bottom w:val="single" w:sz="4" w:space="0" w:color="auto"/>
              <w:right w:val="single" w:sz="4" w:space="0" w:color="auto"/>
            </w:tcBorders>
            <w:shd w:val="clear" w:color="auto" w:fill="auto"/>
            <w:vAlign w:val="center"/>
            <w:hideMark/>
          </w:tcPr>
          <w:p w14:paraId="2F15B21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Углерод оксид (Окись углерода, Угарный газ) (584)</w:t>
            </w:r>
          </w:p>
        </w:tc>
        <w:tc>
          <w:tcPr>
            <w:tcW w:w="502" w:type="pct"/>
            <w:tcBorders>
              <w:top w:val="nil"/>
              <w:left w:val="nil"/>
              <w:bottom w:val="single" w:sz="4" w:space="0" w:color="auto"/>
              <w:right w:val="single" w:sz="4" w:space="0" w:color="auto"/>
            </w:tcBorders>
            <w:shd w:val="clear" w:color="auto" w:fill="auto"/>
            <w:vAlign w:val="center"/>
            <w:hideMark/>
          </w:tcPr>
          <w:p w14:paraId="6E5EC9D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0,0005 /</w:t>
            </w:r>
          </w:p>
        </w:tc>
        <w:tc>
          <w:tcPr>
            <w:tcW w:w="177" w:type="pct"/>
            <w:tcBorders>
              <w:top w:val="nil"/>
              <w:left w:val="nil"/>
              <w:bottom w:val="single" w:sz="4" w:space="0" w:color="auto"/>
              <w:right w:val="single" w:sz="4" w:space="0" w:color="auto"/>
            </w:tcBorders>
            <w:shd w:val="clear" w:color="auto" w:fill="auto"/>
            <w:noWrap/>
            <w:vAlign w:val="center"/>
            <w:hideMark/>
          </w:tcPr>
          <w:p w14:paraId="4573207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6CB24954" w14:textId="58ED399F" w:rsidR="00B04963" w:rsidRPr="007F1E63" w:rsidRDefault="00B04963" w:rsidP="007F1E63">
            <w:pPr>
              <w:widowControl/>
              <w:autoSpaceDE/>
              <w:autoSpaceDN/>
              <w:jc w:val="center"/>
              <w:rPr>
                <w:rFonts w:eastAsia="Times New Roman"/>
                <w:sz w:val="16"/>
                <w:szCs w:val="16"/>
                <w:lang w:eastAsia="ru-RU"/>
              </w:rPr>
            </w:pPr>
          </w:p>
        </w:tc>
      </w:tr>
      <w:tr w:rsidR="007F1E63" w:rsidRPr="007F1E63" w14:paraId="3256F91F"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2B8776F9"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06EBFBF0"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262CD29F"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2098EC97"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25B913A1"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4832D8DC"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61B653CD"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2AB9BE2F"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32C1DB54"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5207FF9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0342</w:t>
            </w:r>
          </w:p>
        </w:tc>
        <w:tc>
          <w:tcPr>
            <w:tcW w:w="699" w:type="pct"/>
            <w:tcBorders>
              <w:top w:val="nil"/>
              <w:left w:val="nil"/>
              <w:bottom w:val="single" w:sz="4" w:space="0" w:color="auto"/>
              <w:right w:val="single" w:sz="4" w:space="0" w:color="auto"/>
            </w:tcBorders>
            <w:shd w:val="clear" w:color="auto" w:fill="auto"/>
            <w:vAlign w:val="center"/>
            <w:hideMark/>
          </w:tcPr>
          <w:p w14:paraId="17E4B75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Фтористые газообразные соединения /в пересчете на фтор/ (617)</w:t>
            </w:r>
          </w:p>
        </w:tc>
        <w:tc>
          <w:tcPr>
            <w:tcW w:w="502" w:type="pct"/>
            <w:tcBorders>
              <w:top w:val="nil"/>
              <w:left w:val="nil"/>
              <w:bottom w:val="single" w:sz="4" w:space="0" w:color="auto"/>
              <w:right w:val="single" w:sz="4" w:space="0" w:color="auto"/>
            </w:tcBorders>
            <w:shd w:val="clear" w:color="auto" w:fill="auto"/>
            <w:vAlign w:val="center"/>
            <w:hideMark/>
          </w:tcPr>
          <w:p w14:paraId="3C5A77F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0,00457 /</w:t>
            </w:r>
          </w:p>
        </w:tc>
        <w:tc>
          <w:tcPr>
            <w:tcW w:w="177" w:type="pct"/>
            <w:tcBorders>
              <w:top w:val="nil"/>
              <w:left w:val="nil"/>
              <w:bottom w:val="single" w:sz="4" w:space="0" w:color="auto"/>
              <w:right w:val="single" w:sz="4" w:space="0" w:color="auto"/>
            </w:tcBorders>
            <w:shd w:val="clear" w:color="auto" w:fill="auto"/>
            <w:noWrap/>
            <w:vAlign w:val="center"/>
            <w:hideMark/>
          </w:tcPr>
          <w:p w14:paraId="75BA40F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055BEB1A" w14:textId="1FC87BEE" w:rsidR="00B04963" w:rsidRPr="007F1E63" w:rsidRDefault="00B04963" w:rsidP="007F1E63">
            <w:pPr>
              <w:widowControl/>
              <w:autoSpaceDE/>
              <w:autoSpaceDN/>
              <w:jc w:val="center"/>
              <w:rPr>
                <w:rFonts w:eastAsia="Times New Roman"/>
                <w:sz w:val="16"/>
                <w:szCs w:val="16"/>
                <w:lang w:eastAsia="ru-RU"/>
              </w:rPr>
            </w:pPr>
          </w:p>
        </w:tc>
      </w:tr>
      <w:tr w:rsidR="007F1E63" w:rsidRPr="007F1E63" w14:paraId="0FE2AC94"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4D9FE856"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0AA10F6D"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5FD97674"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4A22046"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4ABCF8FE"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4EA900C3"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448F2689"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42C62C9D"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47AA4A84"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6AF98EB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0410</w:t>
            </w:r>
          </w:p>
        </w:tc>
        <w:tc>
          <w:tcPr>
            <w:tcW w:w="699" w:type="pct"/>
            <w:tcBorders>
              <w:top w:val="nil"/>
              <w:left w:val="nil"/>
              <w:bottom w:val="single" w:sz="4" w:space="0" w:color="auto"/>
              <w:right w:val="single" w:sz="4" w:space="0" w:color="auto"/>
            </w:tcBorders>
            <w:shd w:val="clear" w:color="auto" w:fill="auto"/>
            <w:vAlign w:val="center"/>
            <w:hideMark/>
          </w:tcPr>
          <w:p w14:paraId="02E5818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Метан (727*)</w:t>
            </w:r>
          </w:p>
        </w:tc>
        <w:tc>
          <w:tcPr>
            <w:tcW w:w="502" w:type="pct"/>
            <w:tcBorders>
              <w:top w:val="nil"/>
              <w:left w:val="nil"/>
              <w:bottom w:val="single" w:sz="4" w:space="0" w:color="auto"/>
              <w:right w:val="single" w:sz="4" w:space="0" w:color="auto"/>
            </w:tcBorders>
            <w:shd w:val="clear" w:color="auto" w:fill="auto"/>
            <w:vAlign w:val="center"/>
            <w:hideMark/>
          </w:tcPr>
          <w:p w14:paraId="39A74A4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0,0366 /</w:t>
            </w:r>
          </w:p>
        </w:tc>
        <w:tc>
          <w:tcPr>
            <w:tcW w:w="177" w:type="pct"/>
            <w:tcBorders>
              <w:top w:val="nil"/>
              <w:left w:val="nil"/>
              <w:bottom w:val="single" w:sz="4" w:space="0" w:color="auto"/>
              <w:right w:val="single" w:sz="4" w:space="0" w:color="auto"/>
            </w:tcBorders>
            <w:shd w:val="clear" w:color="auto" w:fill="auto"/>
            <w:noWrap/>
            <w:vAlign w:val="center"/>
            <w:hideMark/>
          </w:tcPr>
          <w:p w14:paraId="61DA242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08AA7F4F" w14:textId="694713E7" w:rsidR="00B04963" w:rsidRPr="007F1E63" w:rsidRDefault="00B04963" w:rsidP="007F1E63">
            <w:pPr>
              <w:widowControl/>
              <w:autoSpaceDE/>
              <w:autoSpaceDN/>
              <w:jc w:val="center"/>
              <w:rPr>
                <w:rFonts w:eastAsia="Times New Roman"/>
                <w:sz w:val="16"/>
                <w:szCs w:val="16"/>
                <w:lang w:eastAsia="ru-RU"/>
              </w:rPr>
            </w:pPr>
          </w:p>
        </w:tc>
      </w:tr>
      <w:tr w:rsidR="007F1E63" w:rsidRPr="007F1E63" w14:paraId="436A6EBF"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06036A0F"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4C086F15"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7A9A43DB"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0B2A107D"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7C73C7C"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61686046"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7C42479A"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15C1C78C"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46110F37"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1781842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2902</w:t>
            </w:r>
          </w:p>
        </w:tc>
        <w:tc>
          <w:tcPr>
            <w:tcW w:w="699" w:type="pct"/>
            <w:tcBorders>
              <w:top w:val="nil"/>
              <w:left w:val="nil"/>
              <w:bottom w:val="single" w:sz="4" w:space="0" w:color="auto"/>
              <w:right w:val="single" w:sz="4" w:space="0" w:color="auto"/>
            </w:tcBorders>
            <w:shd w:val="clear" w:color="auto" w:fill="auto"/>
            <w:vAlign w:val="center"/>
            <w:hideMark/>
          </w:tcPr>
          <w:p w14:paraId="5EB7977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Взвешенные частицы (116)</w:t>
            </w:r>
          </w:p>
        </w:tc>
        <w:tc>
          <w:tcPr>
            <w:tcW w:w="502" w:type="pct"/>
            <w:tcBorders>
              <w:top w:val="nil"/>
              <w:left w:val="nil"/>
              <w:bottom w:val="single" w:sz="4" w:space="0" w:color="auto"/>
              <w:right w:val="single" w:sz="4" w:space="0" w:color="auto"/>
            </w:tcBorders>
            <w:shd w:val="clear" w:color="auto" w:fill="auto"/>
            <w:vAlign w:val="center"/>
            <w:hideMark/>
          </w:tcPr>
          <w:p w14:paraId="443AC57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0,0087 /</w:t>
            </w:r>
          </w:p>
        </w:tc>
        <w:tc>
          <w:tcPr>
            <w:tcW w:w="177" w:type="pct"/>
            <w:tcBorders>
              <w:top w:val="nil"/>
              <w:left w:val="nil"/>
              <w:bottom w:val="single" w:sz="4" w:space="0" w:color="auto"/>
              <w:right w:val="single" w:sz="4" w:space="0" w:color="auto"/>
            </w:tcBorders>
            <w:shd w:val="clear" w:color="auto" w:fill="auto"/>
            <w:noWrap/>
            <w:vAlign w:val="center"/>
            <w:hideMark/>
          </w:tcPr>
          <w:p w14:paraId="1DB71FA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1546424E" w14:textId="66D378D4" w:rsidR="00B04963" w:rsidRPr="007F1E63" w:rsidRDefault="00B04963" w:rsidP="007F1E63">
            <w:pPr>
              <w:widowControl/>
              <w:autoSpaceDE/>
              <w:autoSpaceDN/>
              <w:jc w:val="center"/>
              <w:rPr>
                <w:rFonts w:eastAsia="Times New Roman"/>
                <w:sz w:val="16"/>
                <w:szCs w:val="16"/>
                <w:lang w:eastAsia="ru-RU"/>
              </w:rPr>
            </w:pPr>
          </w:p>
        </w:tc>
      </w:tr>
      <w:tr w:rsidR="007F1E63" w:rsidRPr="007F1E63" w14:paraId="5C16176B"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65276901"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33F4407A"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3C5A5E7D"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71E7B6E7"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1609F6C"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52D0D477"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3073B817"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626A228B"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1CBC26AF"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7924C88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2904</w:t>
            </w:r>
          </w:p>
        </w:tc>
        <w:tc>
          <w:tcPr>
            <w:tcW w:w="699" w:type="pct"/>
            <w:tcBorders>
              <w:top w:val="nil"/>
              <w:left w:val="nil"/>
              <w:bottom w:val="single" w:sz="4" w:space="0" w:color="auto"/>
              <w:right w:val="single" w:sz="4" w:space="0" w:color="auto"/>
            </w:tcBorders>
            <w:shd w:val="clear" w:color="auto" w:fill="auto"/>
            <w:vAlign w:val="center"/>
            <w:hideMark/>
          </w:tcPr>
          <w:p w14:paraId="132E1C1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Мазутная зола теплоэлектростанций /в пересчете на ванадий/ (326)</w:t>
            </w:r>
          </w:p>
        </w:tc>
        <w:tc>
          <w:tcPr>
            <w:tcW w:w="502" w:type="pct"/>
            <w:tcBorders>
              <w:top w:val="nil"/>
              <w:left w:val="nil"/>
              <w:bottom w:val="single" w:sz="4" w:space="0" w:color="auto"/>
              <w:right w:val="single" w:sz="4" w:space="0" w:color="auto"/>
            </w:tcBorders>
            <w:shd w:val="clear" w:color="auto" w:fill="auto"/>
            <w:vAlign w:val="center"/>
            <w:hideMark/>
          </w:tcPr>
          <w:p w14:paraId="6AF9778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0,0004 /</w:t>
            </w:r>
          </w:p>
        </w:tc>
        <w:tc>
          <w:tcPr>
            <w:tcW w:w="177" w:type="pct"/>
            <w:tcBorders>
              <w:top w:val="nil"/>
              <w:left w:val="nil"/>
              <w:bottom w:val="single" w:sz="4" w:space="0" w:color="auto"/>
              <w:right w:val="single" w:sz="4" w:space="0" w:color="auto"/>
            </w:tcBorders>
            <w:shd w:val="clear" w:color="auto" w:fill="auto"/>
            <w:noWrap/>
            <w:vAlign w:val="center"/>
            <w:hideMark/>
          </w:tcPr>
          <w:p w14:paraId="7F6C2F1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745781A9" w14:textId="59CF5D24" w:rsidR="00B04963" w:rsidRPr="007F1E63" w:rsidRDefault="00B04963" w:rsidP="007F1E63">
            <w:pPr>
              <w:widowControl/>
              <w:autoSpaceDE/>
              <w:autoSpaceDN/>
              <w:jc w:val="center"/>
              <w:rPr>
                <w:rFonts w:eastAsia="Times New Roman"/>
                <w:sz w:val="16"/>
                <w:szCs w:val="16"/>
                <w:lang w:eastAsia="ru-RU"/>
              </w:rPr>
            </w:pPr>
          </w:p>
        </w:tc>
      </w:tr>
      <w:tr w:rsidR="007F1E63" w:rsidRPr="007F1E63" w14:paraId="3F647073"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568D5AC8"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07E08E9D"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4CCBDC59"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43D12ED4"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4AFE5574"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1A212633"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04C32AF4"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4E537D80"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74026D71"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1C2D6F0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2908</w:t>
            </w:r>
          </w:p>
        </w:tc>
        <w:tc>
          <w:tcPr>
            <w:tcW w:w="699" w:type="pct"/>
            <w:tcBorders>
              <w:top w:val="nil"/>
              <w:left w:val="nil"/>
              <w:bottom w:val="single" w:sz="4" w:space="0" w:color="auto"/>
              <w:right w:val="single" w:sz="4" w:space="0" w:color="auto"/>
            </w:tcBorders>
            <w:shd w:val="clear" w:color="auto" w:fill="auto"/>
            <w:vAlign w:val="center"/>
            <w:hideMark/>
          </w:tcPr>
          <w:p w14:paraId="16084305" w14:textId="515C5659"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 xml:space="preserve">Пыль неорганическая, содержащая двуокись кремния в %: 70-20 </w:t>
            </w:r>
          </w:p>
        </w:tc>
        <w:tc>
          <w:tcPr>
            <w:tcW w:w="502" w:type="pct"/>
            <w:tcBorders>
              <w:top w:val="nil"/>
              <w:left w:val="nil"/>
              <w:bottom w:val="single" w:sz="4" w:space="0" w:color="auto"/>
              <w:right w:val="single" w:sz="4" w:space="0" w:color="auto"/>
            </w:tcBorders>
            <w:shd w:val="clear" w:color="auto" w:fill="auto"/>
            <w:vAlign w:val="center"/>
            <w:hideMark/>
          </w:tcPr>
          <w:p w14:paraId="55FFDF7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0,121 /</w:t>
            </w:r>
          </w:p>
        </w:tc>
        <w:tc>
          <w:tcPr>
            <w:tcW w:w="177" w:type="pct"/>
            <w:tcBorders>
              <w:top w:val="nil"/>
              <w:left w:val="nil"/>
              <w:bottom w:val="single" w:sz="4" w:space="0" w:color="auto"/>
              <w:right w:val="single" w:sz="4" w:space="0" w:color="auto"/>
            </w:tcBorders>
            <w:shd w:val="clear" w:color="auto" w:fill="auto"/>
            <w:noWrap/>
            <w:vAlign w:val="center"/>
            <w:hideMark/>
          </w:tcPr>
          <w:p w14:paraId="542DEC5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00CFCFD3" w14:textId="03351F26" w:rsidR="00B04963" w:rsidRPr="007F1E63" w:rsidRDefault="00B04963" w:rsidP="007F1E63">
            <w:pPr>
              <w:widowControl/>
              <w:autoSpaceDE/>
              <w:autoSpaceDN/>
              <w:jc w:val="center"/>
              <w:rPr>
                <w:rFonts w:eastAsia="Times New Roman"/>
                <w:sz w:val="16"/>
                <w:szCs w:val="16"/>
                <w:lang w:eastAsia="ru-RU"/>
              </w:rPr>
            </w:pPr>
          </w:p>
        </w:tc>
      </w:tr>
      <w:tr w:rsidR="007F1E63" w:rsidRPr="007F1E63" w14:paraId="1A9CCF66" w14:textId="77777777" w:rsidTr="007F1E63">
        <w:trPr>
          <w:trHeight w:val="227"/>
        </w:trPr>
        <w:tc>
          <w:tcPr>
            <w:tcW w:w="275" w:type="pct"/>
            <w:vMerge w:val="restart"/>
            <w:tcBorders>
              <w:top w:val="nil"/>
              <w:left w:val="single" w:sz="4" w:space="0" w:color="auto"/>
              <w:bottom w:val="single" w:sz="4" w:space="0" w:color="000000"/>
              <w:right w:val="single" w:sz="4" w:space="0" w:color="auto"/>
            </w:tcBorders>
            <w:shd w:val="clear" w:color="auto" w:fill="auto"/>
            <w:vAlign w:val="center"/>
            <w:hideMark/>
          </w:tcPr>
          <w:p w14:paraId="0B3AB85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6001</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14:paraId="66BF526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9570/2850</w:t>
            </w:r>
          </w:p>
        </w:tc>
        <w:tc>
          <w:tcPr>
            <w:tcW w:w="343" w:type="pct"/>
            <w:vMerge w:val="restart"/>
            <w:tcBorders>
              <w:top w:val="nil"/>
              <w:left w:val="single" w:sz="4" w:space="0" w:color="auto"/>
              <w:bottom w:val="single" w:sz="4" w:space="0" w:color="000000"/>
              <w:right w:val="single" w:sz="4" w:space="0" w:color="auto"/>
            </w:tcBorders>
            <w:shd w:val="clear" w:color="auto" w:fill="auto"/>
            <w:vAlign w:val="center"/>
            <w:hideMark/>
          </w:tcPr>
          <w:p w14:paraId="54C9F17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2/2</w:t>
            </w: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62425D1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26F93D67" w14:textId="27F8ABF4" w:rsidR="00B04963" w:rsidRPr="007F1E63" w:rsidRDefault="00B04963" w:rsidP="007F1E63">
            <w:pPr>
              <w:widowControl/>
              <w:autoSpaceDE/>
              <w:autoSpaceDN/>
              <w:jc w:val="center"/>
              <w:rPr>
                <w:rFonts w:eastAsia="Times New Roman"/>
                <w:sz w:val="16"/>
                <w:szCs w:val="16"/>
                <w:lang w:eastAsia="ru-RU"/>
              </w:rPr>
            </w:pPr>
          </w:p>
        </w:tc>
        <w:tc>
          <w:tcPr>
            <w:tcW w:w="269" w:type="pct"/>
            <w:vMerge w:val="restart"/>
            <w:tcBorders>
              <w:top w:val="nil"/>
              <w:left w:val="single" w:sz="4" w:space="0" w:color="auto"/>
              <w:bottom w:val="single" w:sz="4" w:space="0" w:color="000000"/>
              <w:right w:val="single" w:sz="4" w:space="0" w:color="auto"/>
            </w:tcBorders>
            <w:shd w:val="clear" w:color="auto" w:fill="auto"/>
            <w:vAlign w:val="center"/>
            <w:hideMark/>
          </w:tcPr>
          <w:p w14:paraId="42B5654B" w14:textId="09E97D7F" w:rsidR="00B04963" w:rsidRPr="007F1E63" w:rsidRDefault="00B04963" w:rsidP="007F1E63">
            <w:pPr>
              <w:widowControl/>
              <w:autoSpaceDE/>
              <w:autoSpaceDN/>
              <w:jc w:val="center"/>
              <w:rPr>
                <w:rFonts w:eastAsia="Times New Roman"/>
                <w:sz w:val="16"/>
                <w:szCs w:val="16"/>
                <w:lang w:eastAsia="ru-RU"/>
              </w:rPr>
            </w:pP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14:paraId="43FBD606" w14:textId="5D80310D" w:rsidR="00B04963" w:rsidRPr="007F1E63" w:rsidRDefault="00B04963" w:rsidP="007F1E63">
            <w:pPr>
              <w:widowControl/>
              <w:autoSpaceDE/>
              <w:autoSpaceDN/>
              <w:jc w:val="center"/>
              <w:rPr>
                <w:rFonts w:eastAsia="Times New Roman"/>
                <w:sz w:val="16"/>
                <w:szCs w:val="16"/>
                <w:lang w:eastAsia="ru-RU"/>
              </w:rPr>
            </w:pPr>
          </w:p>
        </w:tc>
        <w:tc>
          <w:tcPr>
            <w:tcW w:w="298" w:type="pct"/>
            <w:vMerge w:val="restart"/>
            <w:tcBorders>
              <w:top w:val="nil"/>
              <w:left w:val="single" w:sz="4" w:space="0" w:color="auto"/>
              <w:bottom w:val="single" w:sz="4" w:space="0" w:color="000000"/>
              <w:right w:val="single" w:sz="4" w:space="0" w:color="auto"/>
            </w:tcBorders>
            <w:shd w:val="clear" w:color="auto" w:fill="auto"/>
            <w:vAlign w:val="center"/>
            <w:hideMark/>
          </w:tcPr>
          <w:p w14:paraId="2F4E6D9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11.нояб</w:t>
            </w:r>
          </w:p>
        </w:tc>
        <w:tc>
          <w:tcPr>
            <w:tcW w:w="670" w:type="pct"/>
            <w:vMerge w:val="restart"/>
            <w:tcBorders>
              <w:top w:val="nil"/>
              <w:left w:val="single" w:sz="4" w:space="0" w:color="auto"/>
              <w:bottom w:val="single" w:sz="4" w:space="0" w:color="000000"/>
              <w:right w:val="single" w:sz="4" w:space="0" w:color="auto"/>
            </w:tcBorders>
            <w:shd w:val="clear" w:color="auto" w:fill="auto"/>
            <w:vAlign w:val="center"/>
            <w:hideMark/>
          </w:tcPr>
          <w:p w14:paraId="6ECFD3C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Прекращение работ</w:t>
            </w:r>
          </w:p>
        </w:tc>
        <w:tc>
          <w:tcPr>
            <w:tcW w:w="238" w:type="pct"/>
            <w:tcBorders>
              <w:top w:val="nil"/>
              <w:left w:val="nil"/>
              <w:bottom w:val="single" w:sz="4" w:space="0" w:color="auto"/>
              <w:right w:val="single" w:sz="4" w:space="0" w:color="auto"/>
            </w:tcBorders>
            <w:shd w:val="clear" w:color="auto" w:fill="auto"/>
            <w:noWrap/>
            <w:vAlign w:val="center"/>
            <w:hideMark/>
          </w:tcPr>
          <w:p w14:paraId="35FD99B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0333</w:t>
            </w:r>
          </w:p>
        </w:tc>
        <w:tc>
          <w:tcPr>
            <w:tcW w:w="699" w:type="pct"/>
            <w:tcBorders>
              <w:top w:val="nil"/>
              <w:left w:val="nil"/>
              <w:bottom w:val="single" w:sz="4" w:space="0" w:color="auto"/>
              <w:right w:val="single" w:sz="4" w:space="0" w:color="auto"/>
            </w:tcBorders>
            <w:shd w:val="clear" w:color="auto" w:fill="auto"/>
            <w:vAlign w:val="center"/>
            <w:hideMark/>
          </w:tcPr>
          <w:p w14:paraId="5CFFFD7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Сероводород (Дигидросульфид) (518)</w:t>
            </w:r>
          </w:p>
        </w:tc>
        <w:tc>
          <w:tcPr>
            <w:tcW w:w="502" w:type="pct"/>
            <w:tcBorders>
              <w:top w:val="nil"/>
              <w:left w:val="nil"/>
              <w:bottom w:val="single" w:sz="4" w:space="0" w:color="auto"/>
              <w:right w:val="single" w:sz="4" w:space="0" w:color="auto"/>
            </w:tcBorders>
            <w:shd w:val="clear" w:color="auto" w:fill="auto"/>
            <w:vAlign w:val="center"/>
            <w:hideMark/>
          </w:tcPr>
          <w:p w14:paraId="63AAB5B6"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0,00032 /</w:t>
            </w:r>
          </w:p>
        </w:tc>
        <w:tc>
          <w:tcPr>
            <w:tcW w:w="177" w:type="pct"/>
            <w:tcBorders>
              <w:top w:val="nil"/>
              <w:left w:val="nil"/>
              <w:bottom w:val="single" w:sz="4" w:space="0" w:color="auto"/>
              <w:right w:val="single" w:sz="4" w:space="0" w:color="auto"/>
            </w:tcBorders>
            <w:shd w:val="clear" w:color="auto" w:fill="auto"/>
            <w:noWrap/>
            <w:vAlign w:val="center"/>
            <w:hideMark/>
          </w:tcPr>
          <w:p w14:paraId="2709E2E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4152A550" w14:textId="19E6973E" w:rsidR="00B04963" w:rsidRPr="007F1E63" w:rsidRDefault="00B04963" w:rsidP="007F1E63">
            <w:pPr>
              <w:widowControl/>
              <w:autoSpaceDE/>
              <w:autoSpaceDN/>
              <w:jc w:val="center"/>
              <w:rPr>
                <w:rFonts w:eastAsia="Times New Roman"/>
                <w:sz w:val="16"/>
                <w:szCs w:val="16"/>
                <w:lang w:eastAsia="ru-RU"/>
              </w:rPr>
            </w:pPr>
          </w:p>
        </w:tc>
      </w:tr>
      <w:tr w:rsidR="007F1E63" w:rsidRPr="007F1E63" w14:paraId="4549FF6F"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0CCD2DA9"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365D6950"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389DEF64"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1DF59431"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7142CC80"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2AAC4D40"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2F1C68BE"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6FEB085A"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26AC61E7"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3E34A27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0415</w:t>
            </w:r>
          </w:p>
        </w:tc>
        <w:tc>
          <w:tcPr>
            <w:tcW w:w="699" w:type="pct"/>
            <w:tcBorders>
              <w:top w:val="nil"/>
              <w:left w:val="nil"/>
              <w:bottom w:val="single" w:sz="4" w:space="0" w:color="auto"/>
              <w:right w:val="single" w:sz="4" w:space="0" w:color="auto"/>
            </w:tcBorders>
            <w:shd w:val="clear" w:color="auto" w:fill="auto"/>
            <w:vAlign w:val="center"/>
            <w:hideMark/>
          </w:tcPr>
          <w:p w14:paraId="0449E7B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Смесь углеводородов предельных С1-С5 (1502*)</w:t>
            </w:r>
          </w:p>
        </w:tc>
        <w:tc>
          <w:tcPr>
            <w:tcW w:w="502" w:type="pct"/>
            <w:tcBorders>
              <w:top w:val="nil"/>
              <w:left w:val="nil"/>
              <w:bottom w:val="single" w:sz="4" w:space="0" w:color="auto"/>
              <w:right w:val="single" w:sz="4" w:space="0" w:color="auto"/>
            </w:tcBorders>
            <w:shd w:val="clear" w:color="auto" w:fill="auto"/>
            <w:vAlign w:val="center"/>
            <w:hideMark/>
          </w:tcPr>
          <w:p w14:paraId="224AC5E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0,386 /</w:t>
            </w:r>
          </w:p>
        </w:tc>
        <w:tc>
          <w:tcPr>
            <w:tcW w:w="177" w:type="pct"/>
            <w:tcBorders>
              <w:top w:val="nil"/>
              <w:left w:val="nil"/>
              <w:bottom w:val="single" w:sz="4" w:space="0" w:color="auto"/>
              <w:right w:val="single" w:sz="4" w:space="0" w:color="auto"/>
            </w:tcBorders>
            <w:shd w:val="clear" w:color="auto" w:fill="auto"/>
            <w:noWrap/>
            <w:vAlign w:val="center"/>
            <w:hideMark/>
          </w:tcPr>
          <w:p w14:paraId="2995E1E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7608A90B" w14:textId="3E44DEFE" w:rsidR="00B04963" w:rsidRPr="007F1E63" w:rsidRDefault="00B04963" w:rsidP="007F1E63">
            <w:pPr>
              <w:widowControl/>
              <w:autoSpaceDE/>
              <w:autoSpaceDN/>
              <w:jc w:val="center"/>
              <w:rPr>
                <w:rFonts w:eastAsia="Times New Roman"/>
                <w:sz w:val="16"/>
                <w:szCs w:val="16"/>
                <w:lang w:eastAsia="ru-RU"/>
              </w:rPr>
            </w:pPr>
          </w:p>
        </w:tc>
      </w:tr>
      <w:tr w:rsidR="007F1E63" w:rsidRPr="007F1E63" w14:paraId="689E4240"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42D929A7"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201FCDD4"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7F27EF8A"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A1D83CF"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19566DA6"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23B93DCB"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148448F9"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31F04316"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694A7988"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69254EB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0416</w:t>
            </w:r>
          </w:p>
        </w:tc>
        <w:tc>
          <w:tcPr>
            <w:tcW w:w="699" w:type="pct"/>
            <w:tcBorders>
              <w:top w:val="nil"/>
              <w:left w:val="nil"/>
              <w:bottom w:val="single" w:sz="4" w:space="0" w:color="auto"/>
              <w:right w:val="single" w:sz="4" w:space="0" w:color="auto"/>
            </w:tcBorders>
            <w:shd w:val="clear" w:color="auto" w:fill="auto"/>
            <w:vAlign w:val="center"/>
            <w:hideMark/>
          </w:tcPr>
          <w:p w14:paraId="574A9DE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Смесь углеводородов предельных С6-С10 (1503*)</w:t>
            </w:r>
          </w:p>
        </w:tc>
        <w:tc>
          <w:tcPr>
            <w:tcW w:w="502" w:type="pct"/>
            <w:tcBorders>
              <w:top w:val="nil"/>
              <w:left w:val="nil"/>
              <w:bottom w:val="single" w:sz="4" w:space="0" w:color="auto"/>
              <w:right w:val="single" w:sz="4" w:space="0" w:color="auto"/>
            </w:tcBorders>
            <w:shd w:val="clear" w:color="auto" w:fill="auto"/>
            <w:vAlign w:val="center"/>
            <w:hideMark/>
          </w:tcPr>
          <w:p w14:paraId="64994AD6"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0,143 /</w:t>
            </w:r>
          </w:p>
        </w:tc>
        <w:tc>
          <w:tcPr>
            <w:tcW w:w="177" w:type="pct"/>
            <w:tcBorders>
              <w:top w:val="nil"/>
              <w:left w:val="nil"/>
              <w:bottom w:val="single" w:sz="4" w:space="0" w:color="auto"/>
              <w:right w:val="single" w:sz="4" w:space="0" w:color="auto"/>
            </w:tcBorders>
            <w:shd w:val="clear" w:color="auto" w:fill="auto"/>
            <w:noWrap/>
            <w:vAlign w:val="center"/>
            <w:hideMark/>
          </w:tcPr>
          <w:p w14:paraId="67D8E75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07307251" w14:textId="732B9C53" w:rsidR="00B04963" w:rsidRPr="007F1E63" w:rsidRDefault="00B04963" w:rsidP="007F1E63">
            <w:pPr>
              <w:widowControl/>
              <w:autoSpaceDE/>
              <w:autoSpaceDN/>
              <w:jc w:val="center"/>
              <w:rPr>
                <w:rFonts w:eastAsia="Times New Roman"/>
                <w:sz w:val="16"/>
                <w:szCs w:val="16"/>
                <w:lang w:eastAsia="ru-RU"/>
              </w:rPr>
            </w:pPr>
          </w:p>
        </w:tc>
      </w:tr>
      <w:tr w:rsidR="007F1E63" w:rsidRPr="007F1E63" w14:paraId="252E165A"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1A606D44"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004C7F48"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11BB9BC4"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55360EE"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4ABA718B"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6DA2C0CD"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17CB7A7A"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7426537D"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7D5DD2F3"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1372ADE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0602</w:t>
            </w:r>
          </w:p>
        </w:tc>
        <w:tc>
          <w:tcPr>
            <w:tcW w:w="699" w:type="pct"/>
            <w:tcBorders>
              <w:top w:val="nil"/>
              <w:left w:val="nil"/>
              <w:bottom w:val="single" w:sz="4" w:space="0" w:color="auto"/>
              <w:right w:val="single" w:sz="4" w:space="0" w:color="auto"/>
            </w:tcBorders>
            <w:shd w:val="clear" w:color="auto" w:fill="auto"/>
            <w:vAlign w:val="center"/>
            <w:hideMark/>
          </w:tcPr>
          <w:p w14:paraId="3185AFD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Бензол (64)</w:t>
            </w:r>
          </w:p>
        </w:tc>
        <w:tc>
          <w:tcPr>
            <w:tcW w:w="502" w:type="pct"/>
            <w:tcBorders>
              <w:top w:val="nil"/>
              <w:left w:val="nil"/>
              <w:bottom w:val="single" w:sz="4" w:space="0" w:color="auto"/>
              <w:right w:val="single" w:sz="4" w:space="0" w:color="auto"/>
            </w:tcBorders>
            <w:shd w:val="clear" w:color="auto" w:fill="auto"/>
            <w:vAlign w:val="center"/>
            <w:hideMark/>
          </w:tcPr>
          <w:p w14:paraId="70B689F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0,00187 /</w:t>
            </w:r>
          </w:p>
        </w:tc>
        <w:tc>
          <w:tcPr>
            <w:tcW w:w="177" w:type="pct"/>
            <w:tcBorders>
              <w:top w:val="nil"/>
              <w:left w:val="nil"/>
              <w:bottom w:val="single" w:sz="4" w:space="0" w:color="auto"/>
              <w:right w:val="single" w:sz="4" w:space="0" w:color="auto"/>
            </w:tcBorders>
            <w:shd w:val="clear" w:color="auto" w:fill="auto"/>
            <w:noWrap/>
            <w:vAlign w:val="center"/>
            <w:hideMark/>
          </w:tcPr>
          <w:p w14:paraId="25D6B20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38796BEC" w14:textId="6B190520" w:rsidR="00B04963" w:rsidRPr="007F1E63" w:rsidRDefault="00B04963" w:rsidP="007F1E63">
            <w:pPr>
              <w:widowControl/>
              <w:autoSpaceDE/>
              <w:autoSpaceDN/>
              <w:jc w:val="center"/>
              <w:rPr>
                <w:rFonts w:eastAsia="Times New Roman"/>
                <w:sz w:val="16"/>
                <w:szCs w:val="16"/>
                <w:lang w:eastAsia="ru-RU"/>
              </w:rPr>
            </w:pPr>
          </w:p>
        </w:tc>
      </w:tr>
      <w:tr w:rsidR="007F1E63" w:rsidRPr="007F1E63" w14:paraId="7938883D"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741C3776"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79888F9E"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06FA9404"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560D1B6B"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4FE1BA07"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21AA7670"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238E5CA3"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2784AAAA"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2794003E"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73DA251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0616</w:t>
            </w:r>
          </w:p>
        </w:tc>
        <w:tc>
          <w:tcPr>
            <w:tcW w:w="699" w:type="pct"/>
            <w:tcBorders>
              <w:top w:val="nil"/>
              <w:left w:val="nil"/>
              <w:bottom w:val="single" w:sz="4" w:space="0" w:color="auto"/>
              <w:right w:val="single" w:sz="4" w:space="0" w:color="auto"/>
            </w:tcBorders>
            <w:shd w:val="clear" w:color="auto" w:fill="auto"/>
            <w:vAlign w:val="center"/>
            <w:hideMark/>
          </w:tcPr>
          <w:p w14:paraId="12CE942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Диметилбензол (смесь о-, м-, п- изомеров) (203)</w:t>
            </w:r>
          </w:p>
        </w:tc>
        <w:tc>
          <w:tcPr>
            <w:tcW w:w="502" w:type="pct"/>
            <w:tcBorders>
              <w:top w:val="nil"/>
              <w:left w:val="nil"/>
              <w:bottom w:val="single" w:sz="4" w:space="0" w:color="auto"/>
              <w:right w:val="single" w:sz="4" w:space="0" w:color="auto"/>
            </w:tcBorders>
            <w:shd w:val="clear" w:color="auto" w:fill="auto"/>
            <w:vAlign w:val="center"/>
            <w:hideMark/>
          </w:tcPr>
          <w:p w14:paraId="1A16E5C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0,0006 /</w:t>
            </w:r>
          </w:p>
        </w:tc>
        <w:tc>
          <w:tcPr>
            <w:tcW w:w="177" w:type="pct"/>
            <w:tcBorders>
              <w:top w:val="nil"/>
              <w:left w:val="nil"/>
              <w:bottom w:val="single" w:sz="4" w:space="0" w:color="auto"/>
              <w:right w:val="single" w:sz="4" w:space="0" w:color="auto"/>
            </w:tcBorders>
            <w:shd w:val="clear" w:color="auto" w:fill="auto"/>
            <w:noWrap/>
            <w:vAlign w:val="center"/>
            <w:hideMark/>
          </w:tcPr>
          <w:p w14:paraId="7B7ABB7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2E75D351" w14:textId="39E688E6" w:rsidR="00B04963" w:rsidRPr="007F1E63" w:rsidRDefault="00B04963" w:rsidP="007F1E63">
            <w:pPr>
              <w:widowControl/>
              <w:autoSpaceDE/>
              <w:autoSpaceDN/>
              <w:jc w:val="center"/>
              <w:rPr>
                <w:rFonts w:eastAsia="Times New Roman"/>
                <w:sz w:val="16"/>
                <w:szCs w:val="16"/>
                <w:lang w:eastAsia="ru-RU"/>
              </w:rPr>
            </w:pPr>
          </w:p>
        </w:tc>
      </w:tr>
      <w:tr w:rsidR="007F1E63" w:rsidRPr="007F1E63" w14:paraId="05139A90"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08CF86BF"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1C710729"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372C6518"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D2F2236"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544038F3"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3ED5991F"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236001BF"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352FBACE"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031E3014"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38272E6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0621</w:t>
            </w:r>
          </w:p>
        </w:tc>
        <w:tc>
          <w:tcPr>
            <w:tcW w:w="699" w:type="pct"/>
            <w:tcBorders>
              <w:top w:val="nil"/>
              <w:left w:val="nil"/>
              <w:bottom w:val="single" w:sz="4" w:space="0" w:color="auto"/>
              <w:right w:val="single" w:sz="4" w:space="0" w:color="auto"/>
            </w:tcBorders>
            <w:shd w:val="clear" w:color="auto" w:fill="auto"/>
            <w:vAlign w:val="center"/>
            <w:hideMark/>
          </w:tcPr>
          <w:p w14:paraId="522D1086"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Метилбензол (349)</w:t>
            </w:r>
          </w:p>
        </w:tc>
        <w:tc>
          <w:tcPr>
            <w:tcW w:w="502" w:type="pct"/>
            <w:tcBorders>
              <w:top w:val="nil"/>
              <w:left w:val="nil"/>
              <w:bottom w:val="single" w:sz="4" w:space="0" w:color="auto"/>
              <w:right w:val="single" w:sz="4" w:space="0" w:color="auto"/>
            </w:tcBorders>
            <w:shd w:val="clear" w:color="auto" w:fill="auto"/>
            <w:vAlign w:val="center"/>
            <w:hideMark/>
          </w:tcPr>
          <w:p w14:paraId="25DFB80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0,00117 /</w:t>
            </w:r>
          </w:p>
        </w:tc>
        <w:tc>
          <w:tcPr>
            <w:tcW w:w="177" w:type="pct"/>
            <w:tcBorders>
              <w:top w:val="nil"/>
              <w:left w:val="nil"/>
              <w:bottom w:val="single" w:sz="4" w:space="0" w:color="auto"/>
              <w:right w:val="single" w:sz="4" w:space="0" w:color="auto"/>
            </w:tcBorders>
            <w:shd w:val="clear" w:color="auto" w:fill="auto"/>
            <w:noWrap/>
            <w:vAlign w:val="center"/>
            <w:hideMark/>
          </w:tcPr>
          <w:p w14:paraId="12A2B13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067657D1" w14:textId="5C1EA529" w:rsidR="00B04963" w:rsidRPr="007F1E63" w:rsidRDefault="00B04963" w:rsidP="007F1E63">
            <w:pPr>
              <w:widowControl/>
              <w:autoSpaceDE/>
              <w:autoSpaceDN/>
              <w:jc w:val="center"/>
              <w:rPr>
                <w:rFonts w:eastAsia="Times New Roman"/>
                <w:sz w:val="16"/>
                <w:szCs w:val="16"/>
                <w:lang w:eastAsia="ru-RU"/>
              </w:rPr>
            </w:pPr>
          </w:p>
        </w:tc>
      </w:tr>
      <w:tr w:rsidR="007F1E63" w:rsidRPr="007F1E63" w14:paraId="5B30503F" w14:textId="77777777" w:rsidTr="007F1E63">
        <w:trPr>
          <w:trHeight w:val="227"/>
        </w:trPr>
        <w:tc>
          <w:tcPr>
            <w:tcW w:w="275" w:type="pct"/>
            <w:vMerge w:val="restart"/>
            <w:tcBorders>
              <w:top w:val="nil"/>
              <w:left w:val="single" w:sz="4" w:space="0" w:color="auto"/>
              <w:bottom w:val="single" w:sz="4" w:space="0" w:color="000000"/>
              <w:right w:val="single" w:sz="4" w:space="0" w:color="auto"/>
            </w:tcBorders>
            <w:shd w:val="clear" w:color="auto" w:fill="auto"/>
            <w:vAlign w:val="center"/>
            <w:hideMark/>
          </w:tcPr>
          <w:p w14:paraId="5C1D2B2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6005</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14:paraId="660E454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9570/2850</w:t>
            </w:r>
          </w:p>
        </w:tc>
        <w:tc>
          <w:tcPr>
            <w:tcW w:w="343" w:type="pct"/>
            <w:vMerge w:val="restart"/>
            <w:tcBorders>
              <w:top w:val="nil"/>
              <w:left w:val="single" w:sz="4" w:space="0" w:color="auto"/>
              <w:bottom w:val="single" w:sz="4" w:space="0" w:color="000000"/>
              <w:right w:val="single" w:sz="4" w:space="0" w:color="auto"/>
            </w:tcBorders>
            <w:shd w:val="clear" w:color="auto" w:fill="auto"/>
            <w:vAlign w:val="center"/>
            <w:hideMark/>
          </w:tcPr>
          <w:p w14:paraId="4C8465C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2/2</w:t>
            </w: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0E42150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182CB5A9" w14:textId="1EB30C49" w:rsidR="00B04963" w:rsidRPr="007F1E63" w:rsidRDefault="00B04963" w:rsidP="007F1E63">
            <w:pPr>
              <w:widowControl/>
              <w:autoSpaceDE/>
              <w:autoSpaceDN/>
              <w:jc w:val="center"/>
              <w:rPr>
                <w:rFonts w:eastAsia="Times New Roman"/>
                <w:sz w:val="16"/>
                <w:szCs w:val="16"/>
                <w:lang w:eastAsia="ru-RU"/>
              </w:rPr>
            </w:pPr>
          </w:p>
        </w:tc>
        <w:tc>
          <w:tcPr>
            <w:tcW w:w="269" w:type="pct"/>
            <w:vMerge w:val="restart"/>
            <w:tcBorders>
              <w:top w:val="nil"/>
              <w:left w:val="single" w:sz="4" w:space="0" w:color="auto"/>
              <w:bottom w:val="single" w:sz="4" w:space="0" w:color="000000"/>
              <w:right w:val="single" w:sz="4" w:space="0" w:color="auto"/>
            </w:tcBorders>
            <w:shd w:val="clear" w:color="auto" w:fill="auto"/>
            <w:vAlign w:val="center"/>
            <w:hideMark/>
          </w:tcPr>
          <w:p w14:paraId="0641D643" w14:textId="55EAFFB2" w:rsidR="00B04963" w:rsidRPr="007F1E63" w:rsidRDefault="00B04963" w:rsidP="007F1E63">
            <w:pPr>
              <w:widowControl/>
              <w:autoSpaceDE/>
              <w:autoSpaceDN/>
              <w:jc w:val="center"/>
              <w:rPr>
                <w:rFonts w:eastAsia="Times New Roman"/>
                <w:sz w:val="16"/>
                <w:szCs w:val="16"/>
                <w:lang w:eastAsia="ru-RU"/>
              </w:rPr>
            </w:pP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14:paraId="26C56EDB" w14:textId="33602BD4" w:rsidR="00B04963" w:rsidRPr="007F1E63" w:rsidRDefault="00B04963" w:rsidP="007F1E63">
            <w:pPr>
              <w:widowControl/>
              <w:autoSpaceDE/>
              <w:autoSpaceDN/>
              <w:jc w:val="center"/>
              <w:rPr>
                <w:rFonts w:eastAsia="Times New Roman"/>
                <w:sz w:val="16"/>
                <w:szCs w:val="16"/>
                <w:lang w:eastAsia="ru-RU"/>
              </w:rPr>
            </w:pPr>
          </w:p>
        </w:tc>
        <w:tc>
          <w:tcPr>
            <w:tcW w:w="298" w:type="pct"/>
            <w:vMerge w:val="restart"/>
            <w:tcBorders>
              <w:top w:val="nil"/>
              <w:left w:val="single" w:sz="4" w:space="0" w:color="auto"/>
              <w:bottom w:val="single" w:sz="4" w:space="0" w:color="000000"/>
              <w:right w:val="single" w:sz="4" w:space="0" w:color="auto"/>
            </w:tcBorders>
            <w:shd w:val="clear" w:color="auto" w:fill="auto"/>
            <w:vAlign w:val="center"/>
            <w:hideMark/>
          </w:tcPr>
          <w:p w14:paraId="7F3A88F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11.нояб</w:t>
            </w:r>
          </w:p>
        </w:tc>
        <w:tc>
          <w:tcPr>
            <w:tcW w:w="670" w:type="pct"/>
            <w:vMerge w:val="restart"/>
            <w:tcBorders>
              <w:top w:val="nil"/>
              <w:left w:val="single" w:sz="4" w:space="0" w:color="auto"/>
              <w:bottom w:val="single" w:sz="4" w:space="0" w:color="000000"/>
              <w:right w:val="single" w:sz="4" w:space="0" w:color="auto"/>
            </w:tcBorders>
            <w:shd w:val="clear" w:color="auto" w:fill="auto"/>
            <w:vAlign w:val="center"/>
            <w:hideMark/>
          </w:tcPr>
          <w:p w14:paraId="03A581E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Прекращение работ</w:t>
            </w:r>
          </w:p>
        </w:tc>
        <w:tc>
          <w:tcPr>
            <w:tcW w:w="238" w:type="pct"/>
            <w:tcBorders>
              <w:top w:val="nil"/>
              <w:left w:val="nil"/>
              <w:bottom w:val="single" w:sz="4" w:space="0" w:color="auto"/>
              <w:right w:val="single" w:sz="4" w:space="0" w:color="auto"/>
            </w:tcBorders>
            <w:shd w:val="clear" w:color="auto" w:fill="auto"/>
            <w:noWrap/>
            <w:vAlign w:val="center"/>
            <w:hideMark/>
          </w:tcPr>
          <w:p w14:paraId="7F74BB9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0333</w:t>
            </w:r>
          </w:p>
        </w:tc>
        <w:tc>
          <w:tcPr>
            <w:tcW w:w="699" w:type="pct"/>
            <w:tcBorders>
              <w:top w:val="nil"/>
              <w:left w:val="nil"/>
              <w:bottom w:val="single" w:sz="4" w:space="0" w:color="auto"/>
              <w:right w:val="single" w:sz="4" w:space="0" w:color="auto"/>
            </w:tcBorders>
            <w:shd w:val="clear" w:color="auto" w:fill="auto"/>
            <w:vAlign w:val="center"/>
            <w:hideMark/>
          </w:tcPr>
          <w:p w14:paraId="3C4DF07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Сероводород (Дигидросульфид) (518)</w:t>
            </w:r>
          </w:p>
        </w:tc>
        <w:tc>
          <w:tcPr>
            <w:tcW w:w="502" w:type="pct"/>
            <w:tcBorders>
              <w:top w:val="nil"/>
              <w:left w:val="nil"/>
              <w:bottom w:val="single" w:sz="4" w:space="0" w:color="auto"/>
              <w:right w:val="single" w:sz="4" w:space="0" w:color="auto"/>
            </w:tcBorders>
            <w:shd w:val="clear" w:color="auto" w:fill="auto"/>
            <w:vAlign w:val="center"/>
            <w:hideMark/>
          </w:tcPr>
          <w:p w14:paraId="150FDAD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0,00032 /</w:t>
            </w:r>
          </w:p>
        </w:tc>
        <w:tc>
          <w:tcPr>
            <w:tcW w:w="177" w:type="pct"/>
            <w:tcBorders>
              <w:top w:val="nil"/>
              <w:left w:val="nil"/>
              <w:bottom w:val="single" w:sz="4" w:space="0" w:color="auto"/>
              <w:right w:val="single" w:sz="4" w:space="0" w:color="auto"/>
            </w:tcBorders>
            <w:shd w:val="clear" w:color="auto" w:fill="auto"/>
            <w:noWrap/>
            <w:vAlign w:val="center"/>
            <w:hideMark/>
          </w:tcPr>
          <w:p w14:paraId="1C4AD4A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7DCDCCA2" w14:textId="0B7E2788" w:rsidR="00B04963" w:rsidRPr="007F1E63" w:rsidRDefault="00B04963" w:rsidP="007F1E63">
            <w:pPr>
              <w:widowControl/>
              <w:autoSpaceDE/>
              <w:autoSpaceDN/>
              <w:jc w:val="center"/>
              <w:rPr>
                <w:rFonts w:eastAsia="Times New Roman"/>
                <w:sz w:val="16"/>
                <w:szCs w:val="16"/>
                <w:lang w:eastAsia="ru-RU"/>
              </w:rPr>
            </w:pPr>
          </w:p>
        </w:tc>
      </w:tr>
      <w:tr w:rsidR="007F1E63" w:rsidRPr="007F1E63" w14:paraId="24BD62D8"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67836237"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365BD64F"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7C3977FA"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43BCA582"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7265773"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54F5ADD8"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701B13DA"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59D590F9"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7127872E"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1479F10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0415</w:t>
            </w:r>
          </w:p>
        </w:tc>
        <w:tc>
          <w:tcPr>
            <w:tcW w:w="699" w:type="pct"/>
            <w:tcBorders>
              <w:top w:val="nil"/>
              <w:left w:val="nil"/>
              <w:bottom w:val="single" w:sz="4" w:space="0" w:color="auto"/>
              <w:right w:val="single" w:sz="4" w:space="0" w:color="auto"/>
            </w:tcBorders>
            <w:shd w:val="clear" w:color="auto" w:fill="auto"/>
            <w:vAlign w:val="center"/>
            <w:hideMark/>
          </w:tcPr>
          <w:p w14:paraId="2520D3E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Смесь углеводородов предельных С1-С5 (1502*)</w:t>
            </w:r>
          </w:p>
        </w:tc>
        <w:tc>
          <w:tcPr>
            <w:tcW w:w="502" w:type="pct"/>
            <w:tcBorders>
              <w:top w:val="nil"/>
              <w:left w:val="nil"/>
              <w:bottom w:val="single" w:sz="4" w:space="0" w:color="auto"/>
              <w:right w:val="single" w:sz="4" w:space="0" w:color="auto"/>
            </w:tcBorders>
            <w:shd w:val="clear" w:color="auto" w:fill="auto"/>
            <w:vAlign w:val="center"/>
            <w:hideMark/>
          </w:tcPr>
          <w:p w14:paraId="776DA1B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0,386 /</w:t>
            </w:r>
          </w:p>
        </w:tc>
        <w:tc>
          <w:tcPr>
            <w:tcW w:w="177" w:type="pct"/>
            <w:tcBorders>
              <w:top w:val="nil"/>
              <w:left w:val="nil"/>
              <w:bottom w:val="single" w:sz="4" w:space="0" w:color="auto"/>
              <w:right w:val="single" w:sz="4" w:space="0" w:color="auto"/>
            </w:tcBorders>
            <w:shd w:val="clear" w:color="auto" w:fill="auto"/>
            <w:noWrap/>
            <w:vAlign w:val="center"/>
            <w:hideMark/>
          </w:tcPr>
          <w:p w14:paraId="43E141F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33AD91C1" w14:textId="01BF32C6" w:rsidR="00B04963" w:rsidRPr="007F1E63" w:rsidRDefault="00B04963" w:rsidP="007F1E63">
            <w:pPr>
              <w:widowControl/>
              <w:autoSpaceDE/>
              <w:autoSpaceDN/>
              <w:jc w:val="center"/>
              <w:rPr>
                <w:rFonts w:eastAsia="Times New Roman"/>
                <w:sz w:val="16"/>
                <w:szCs w:val="16"/>
                <w:lang w:eastAsia="ru-RU"/>
              </w:rPr>
            </w:pPr>
          </w:p>
        </w:tc>
      </w:tr>
      <w:tr w:rsidR="007F1E63" w:rsidRPr="007F1E63" w14:paraId="1C1CB326"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1085C81F"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775B03F5"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79B3BEC5"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7FAA73A3"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49233FF5"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68596AB3"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495F46EB"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673082CE"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4B170615"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4D512706"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0416</w:t>
            </w:r>
          </w:p>
        </w:tc>
        <w:tc>
          <w:tcPr>
            <w:tcW w:w="699" w:type="pct"/>
            <w:tcBorders>
              <w:top w:val="nil"/>
              <w:left w:val="nil"/>
              <w:bottom w:val="single" w:sz="4" w:space="0" w:color="auto"/>
              <w:right w:val="single" w:sz="4" w:space="0" w:color="auto"/>
            </w:tcBorders>
            <w:shd w:val="clear" w:color="auto" w:fill="auto"/>
            <w:vAlign w:val="center"/>
            <w:hideMark/>
          </w:tcPr>
          <w:p w14:paraId="3D52F163"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Смесь углеводородов предельных С6-С10 (1503*)</w:t>
            </w:r>
          </w:p>
        </w:tc>
        <w:tc>
          <w:tcPr>
            <w:tcW w:w="502" w:type="pct"/>
            <w:tcBorders>
              <w:top w:val="nil"/>
              <w:left w:val="nil"/>
              <w:bottom w:val="single" w:sz="4" w:space="0" w:color="auto"/>
              <w:right w:val="single" w:sz="4" w:space="0" w:color="auto"/>
            </w:tcBorders>
            <w:shd w:val="clear" w:color="auto" w:fill="auto"/>
            <w:vAlign w:val="center"/>
            <w:hideMark/>
          </w:tcPr>
          <w:p w14:paraId="3203457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0,143 /</w:t>
            </w:r>
          </w:p>
        </w:tc>
        <w:tc>
          <w:tcPr>
            <w:tcW w:w="177" w:type="pct"/>
            <w:tcBorders>
              <w:top w:val="nil"/>
              <w:left w:val="nil"/>
              <w:bottom w:val="single" w:sz="4" w:space="0" w:color="auto"/>
              <w:right w:val="single" w:sz="4" w:space="0" w:color="auto"/>
            </w:tcBorders>
            <w:shd w:val="clear" w:color="auto" w:fill="auto"/>
            <w:noWrap/>
            <w:vAlign w:val="center"/>
            <w:hideMark/>
          </w:tcPr>
          <w:p w14:paraId="428DED8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59DD5BEF" w14:textId="1F0B8968" w:rsidR="00B04963" w:rsidRPr="007F1E63" w:rsidRDefault="00B04963" w:rsidP="007F1E63">
            <w:pPr>
              <w:widowControl/>
              <w:autoSpaceDE/>
              <w:autoSpaceDN/>
              <w:jc w:val="center"/>
              <w:rPr>
                <w:rFonts w:eastAsia="Times New Roman"/>
                <w:sz w:val="16"/>
                <w:szCs w:val="16"/>
                <w:lang w:eastAsia="ru-RU"/>
              </w:rPr>
            </w:pPr>
          </w:p>
        </w:tc>
      </w:tr>
      <w:tr w:rsidR="007F1E63" w:rsidRPr="007F1E63" w14:paraId="1838988D"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14116BAF"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7B5CD8DC"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33F86A48"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5C121775"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D1AD266"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4906664D"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158F6A3F"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39EBB74C"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22E3B23B"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14395030"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0602</w:t>
            </w:r>
          </w:p>
        </w:tc>
        <w:tc>
          <w:tcPr>
            <w:tcW w:w="699" w:type="pct"/>
            <w:tcBorders>
              <w:top w:val="nil"/>
              <w:left w:val="nil"/>
              <w:bottom w:val="single" w:sz="4" w:space="0" w:color="auto"/>
              <w:right w:val="single" w:sz="4" w:space="0" w:color="auto"/>
            </w:tcBorders>
            <w:shd w:val="clear" w:color="auto" w:fill="auto"/>
            <w:vAlign w:val="center"/>
            <w:hideMark/>
          </w:tcPr>
          <w:p w14:paraId="75C5F13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Бензол (64)</w:t>
            </w:r>
          </w:p>
        </w:tc>
        <w:tc>
          <w:tcPr>
            <w:tcW w:w="502" w:type="pct"/>
            <w:tcBorders>
              <w:top w:val="nil"/>
              <w:left w:val="nil"/>
              <w:bottom w:val="single" w:sz="4" w:space="0" w:color="auto"/>
              <w:right w:val="single" w:sz="4" w:space="0" w:color="auto"/>
            </w:tcBorders>
            <w:shd w:val="clear" w:color="auto" w:fill="auto"/>
            <w:vAlign w:val="center"/>
            <w:hideMark/>
          </w:tcPr>
          <w:p w14:paraId="45C4AD0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0,0019 /</w:t>
            </w:r>
          </w:p>
        </w:tc>
        <w:tc>
          <w:tcPr>
            <w:tcW w:w="177" w:type="pct"/>
            <w:tcBorders>
              <w:top w:val="nil"/>
              <w:left w:val="nil"/>
              <w:bottom w:val="single" w:sz="4" w:space="0" w:color="auto"/>
              <w:right w:val="single" w:sz="4" w:space="0" w:color="auto"/>
            </w:tcBorders>
            <w:shd w:val="clear" w:color="auto" w:fill="auto"/>
            <w:noWrap/>
            <w:vAlign w:val="center"/>
            <w:hideMark/>
          </w:tcPr>
          <w:p w14:paraId="252E560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7DA75A1A" w14:textId="18A32C75" w:rsidR="00B04963" w:rsidRPr="007F1E63" w:rsidRDefault="00B04963" w:rsidP="007F1E63">
            <w:pPr>
              <w:widowControl/>
              <w:autoSpaceDE/>
              <w:autoSpaceDN/>
              <w:jc w:val="center"/>
              <w:rPr>
                <w:rFonts w:eastAsia="Times New Roman"/>
                <w:sz w:val="16"/>
                <w:szCs w:val="16"/>
                <w:lang w:eastAsia="ru-RU"/>
              </w:rPr>
            </w:pPr>
          </w:p>
        </w:tc>
      </w:tr>
      <w:tr w:rsidR="007F1E63" w:rsidRPr="007F1E63" w14:paraId="12FB9151"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4E410B80"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306302C5"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616E0E2A"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56224FDA"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7D5E3BED"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232DFC38"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3631B368"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2BBC6610"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75A44003"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3938A8E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0616</w:t>
            </w:r>
          </w:p>
        </w:tc>
        <w:tc>
          <w:tcPr>
            <w:tcW w:w="699" w:type="pct"/>
            <w:tcBorders>
              <w:top w:val="nil"/>
              <w:left w:val="nil"/>
              <w:bottom w:val="single" w:sz="4" w:space="0" w:color="auto"/>
              <w:right w:val="single" w:sz="4" w:space="0" w:color="auto"/>
            </w:tcBorders>
            <w:shd w:val="clear" w:color="auto" w:fill="auto"/>
            <w:vAlign w:val="center"/>
            <w:hideMark/>
          </w:tcPr>
          <w:p w14:paraId="4DB387E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Диметилбензол (смесь о-, м-, п- изомеров) (203)</w:t>
            </w:r>
          </w:p>
        </w:tc>
        <w:tc>
          <w:tcPr>
            <w:tcW w:w="502" w:type="pct"/>
            <w:tcBorders>
              <w:top w:val="nil"/>
              <w:left w:val="nil"/>
              <w:bottom w:val="single" w:sz="4" w:space="0" w:color="auto"/>
              <w:right w:val="single" w:sz="4" w:space="0" w:color="auto"/>
            </w:tcBorders>
            <w:shd w:val="clear" w:color="auto" w:fill="auto"/>
            <w:vAlign w:val="center"/>
            <w:hideMark/>
          </w:tcPr>
          <w:p w14:paraId="7B7132F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0,00059 /</w:t>
            </w:r>
          </w:p>
        </w:tc>
        <w:tc>
          <w:tcPr>
            <w:tcW w:w="177" w:type="pct"/>
            <w:tcBorders>
              <w:top w:val="nil"/>
              <w:left w:val="nil"/>
              <w:bottom w:val="single" w:sz="4" w:space="0" w:color="auto"/>
              <w:right w:val="single" w:sz="4" w:space="0" w:color="auto"/>
            </w:tcBorders>
            <w:shd w:val="clear" w:color="auto" w:fill="auto"/>
            <w:noWrap/>
            <w:vAlign w:val="center"/>
            <w:hideMark/>
          </w:tcPr>
          <w:p w14:paraId="40BCC7E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254CEBB7" w14:textId="46ED4E88" w:rsidR="00B04963" w:rsidRPr="007F1E63" w:rsidRDefault="00B04963" w:rsidP="007F1E63">
            <w:pPr>
              <w:widowControl/>
              <w:autoSpaceDE/>
              <w:autoSpaceDN/>
              <w:jc w:val="center"/>
              <w:rPr>
                <w:rFonts w:eastAsia="Times New Roman"/>
                <w:sz w:val="16"/>
                <w:szCs w:val="16"/>
                <w:lang w:eastAsia="ru-RU"/>
              </w:rPr>
            </w:pPr>
          </w:p>
        </w:tc>
      </w:tr>
      <w:tr w:rsidR="007F1E63" w:rsidRPr="007F1E63" w14:paraId="1913E83F"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58028EFD"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75347372"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783DE00F"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78C9A531"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AD351D8"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47F7ADD9"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03D54AB5"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289FB24F"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11884F27"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35514577"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0621</w:t>
            </w:r>
          </w:p>
        </w:tc>
        <w:tc>
          <w:tcPr>
            <w:tcW w:w="699" w:type="pct"/>
            <w:tcBorders>
              <w:top w:val="nil"/>
              <w:left w:val="nil"/>
              <w:bottom w:val="single" w:sz="4" w:space="0" w:color="auto"/>
              <w:right w:val="single" w:sz="4" w:space="0" w:color="auto"/>
            </w:tcBorders>
            <w:shd w:val="clear" w:color="auto" w:fill="auto"/>
            <w:vAlign w:val="center"/>
            <w:hideMark/>
          </w:tcPr>
          <w:p w14:paraId="09E2A5D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Метилбензол (349)</w:t>
            </w:r>
          </w:p>
        </w:tc>
        <w:tc>
          <w:tcPr>
            <w:tcW w:w="502" w:type="pct"/>
            <w:tcBorders>
              <w:top w:val="nil"/>
              <w:left w:val="nil"/>
              <w:bottom w:val="single" w:sz="4" w:space="0" w:color="auto"/>
              <w:right w:val="single" w:sz="4" w:space="0" w:color="auto"/>
            </w:tcBorders>
            <w:shd w:val="clear" w:color="auto" w:fill="auto"/>
            <w:vAlign w:val="center"/>
            <w:hideMark/>
          </w:tcPr>
          <w:p w14:paraId="57013179"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0,0012 /</w:t>
            </w:r>
          </w:p>
        </w:tc>
        <w:tc>
          <w:tcPr>
            <w:tcW w:w="177" w:type="pct"/>
            <w:tcBorders>
              <w:top w:val="nil"/>
              <w:left w:val="nil"/>
              <w:bottom w:val="single" w:sz="4" w:space="0" w:color="auto"/>
              <w:right w:val="single" w:sz="4" w:space="0" w:color="auto"/>
            </w:tcBorders>
            <w:shd w:val="clear" w:color="auto" w:fill="auto"/>
            <w:noWrap/>
            <w:vAlign w:val="center"/>
            <w:hideMark/>
          </w:tcPr>
          <w:p w14:paraId="63D3DF46"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522964FC" w14:textId="18EAA2EE" w:rsidR="00B04963" w:rsidRPr="007F1E63" w:rsidRDefault="00B04963" w:rsidP="007F1E63">
            <w:pPr>
              <w:widowControl/>
              <w:autoSpaceDE/>
              <w:autoSpaceDN/>
              <w:jc w:val="center"/>
              <w:rPr>
                <w:rFonts w:eastAsia="Times New Roman"/>
                <w:sz w:val="16"/>
                <w:szCs w:val="16"/>
                <w:lang w:eastAsia="ru-RU"/>
              </w:rPr>
            </w:pPr>
          </w:p>
        </w:tc>
      </w:tr>
      <w:tr w:rsidR="007F1E63" w:rsidRPr="007F1E63" w14:paraId="7769FC1D" w14:textId="77777777" w:rsidTr="007F1E63">
        <w:trPr>
          <w:trHeight w:val="227"/>
        </w:trPr>
        <w:tc>
          <w:tcPr>
            <w:tcW w:w="275" w:type="pct"/>
            <w:vMerge w:val="restart"/>
            <w:tcBorders>
              <w:top w:val="nil"/>
              <w:left w:val="single" w:sz="4" w:space="0" w:color="auto"/>
              <w:bottom w:val="single" w:sz="4" w:space="0" w:color="000000"/>
              <w:right w:val="single" w:sz="4" w:space="0" w:color="auto"/>
            </w:tcBorders>
            <w:shd w:val="clear" w:color="auto" w:fill="auto"/>
            <w:vAlign w:val="center"/>
            <w:hideMark/>
          </w:tcPr>
          <w:p w14:paraId="2BC1846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6009</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14:paraId="3A01B3F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9580/2855</w:t>
            </w:r>
          </w:p>
        </w:tc>
        <w:tc>
          <w:tcPr>
            <w:tcW w:w="343" w:type="pct"/>
            <w:vMerge w:val="restart"/>
            <w:tcBorders>
              <w:top w:val="nil"/>
              <w:left w:val="single" w:sz="4" w:space="0" w:color="auto"/>
              <w:bottom w:val="single" w:sz="4" w:space="0" w:color="000000"/>
              <w:right w:val="single" w:sz="4" w:space="0" w:color="auto"/>
            </w:tcBorders>
            <w:shd w:val="clear" w:color="auto" w:fill="auto"/>
            <w:vAlign w:val="center"/>
            <w:hideMark/>
          </w:tcPr>
          <w:p w14:paraId="6E6111CB"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2/2</w:t>
            </w: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1CF4928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14:paraId="6DA53F25" w14:textId="7C795109" w:rsidR="00B04963" w:rsidRPr="007F1E63" w:rsidRDefault="00B04963" w:rsidP="007F1E63">
            <w:pPr>
              <w:widowControl/>
              <w:autoSpaceDE/>
              <w:autoSpaceDN/>
              <w:jc w:val="center"/>
              <w:rPr>
                <w:rFonts w:eastAsia="Times New Roman"/>
                <w:sz w:val="16"/>
                <w:szCs w:val="16"/>
                <w:lang w:eastAsia="ru-RU"/>
              </w:rPr>
            </w:pPr>
          </w:p>
        </w:tc>
        <w:tc>
          <w:tcPr>
            <w:tcW w:w="269" w:type="pct"/>
            <w:vMerge w:val="restart"/>
            <w:tcBorders>
              <w:top w:val="nil"/>
              <w:left w:val="single" w:sz="4" w:space="0" w:color="auto"/>
              <w:bottom w:val="single" w:sz="4" w:space="0" w:color="000000"/>
              <w:right w:val="single" w:sz="4" w:space="0" w:color="auto"/>
            </w:tcBorders>
            <w:shd w:val="clear" w:color="auto" w:fill="auto"/>
            <w:vAlign w:val="center"/>
            <w:hideMark/>
          </w:tcPr>
          <w:p w14:paraId="777457F0" w14:textId="5526B889" w:rsidR="00B04963" w:rsidRPr="007F1E63" w:rsidRDefault="00B04963" w:rsidP="007F1E63">
            <w:pPr>
              <w:widowControl/>
              <w:autoSpaceDE/>
              <w:autoSpaceDN/>
              <w:jc w:val="center"/>
              <w:rPr>
                <w:rFonts w:eastAsia="Times New Roman"/>
                <w:sz w:val="16"/>
                <w:szCs w:val="16"/>
                <w:lang w:eastAsia="ru-RU"/>
              </w:rPr>
            </w:pP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14:paraId="455E88CD" w14:textId="498239C2" w:rsidR="00B04963" w:rsidRPr="007F1E63" w:rsidRDefault="00B04963" w:rsidP="007F1E63">
            <w:pPr>
              <w:widowControl/>
              <w:autoSpaceDE/>
              <w:autoSpaceDN/>
              <w:jc w:val="center"/>
              <w:rPr>
                <w:rFonts w:eastAsia="Times New Roman"/>
                <w:sz w:val="16"/>
                <w:szCs w:val="16"/>
                <w:lang w:eastAsia="ru-RU"/>
              </w:rPr>
            </w:pPr>
          </w:p>
        </w:tc>
        <w:tc>
          <w:tcPr>
            <w:tcW w:w="298" w:type="pct"/>
            <w:vMerge w:val="restart"/>
            <w:tcBorders>
              <w:top w:val="nil"/>
              <w:left w:val="single" w:sz="4" w:space="0" w:color="auto"/>
              <w:bottom w:val="single" w:sz="4" w:space="0" w:color="000000"/>
              <w:right w:val="single" w:sz="4" w:space="0" w:color="auto"/>
            </w:tcBorders>
            <w:shd w:val="clear" w:color="auto" w:fill="auto"/>
            <w:vAlign w:val="center"/>
            <w:hideMark/>
          </w:tcPr>
          <w:p w14:paraId="56B2E8A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11.нояб</w:t>
            </w:r>
          </w:p>
        </w:tc>
        <w:tc>
          <w:tcPr>
            <w:tcW w:w="670" w:type="pct"/>
            <w:vMerge w:val="restart"/>
            <w:tcBorders>
              <w:top w:val="nil"/>
              <w:left w:val="single" w:sz="4" w:space="0" w:color="auto"/>
              <w:bottom w:val="single" w:sz="4" w:space="0" w:color="000000"/>
              <w:right w:val="single" w:sz="4" w:space="0" w:color="auto"/>
            </w:tcBorders>
            <w:shd w:val="clear" w:color="auto" w:fill="auto"/>
            <w:vAlign w:val="center"/>
            <w:hideMark/>
          </w:tcPr>
          <w:p w14:paraId="28933F4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Прекращение работ</w:t>
            </w:r>
          </w:p>
        </w:tc>
        <w:tc>
          <w:tcPr>
            <w:tcW w:w="238" w:type="pct"/>
            <w:tcBorders>
              <w:top w:val="nil"/>
              <w:left w:val="nil"/>
              <w:bottom w:val="single" w:sz="4" w:space="0" w:color="auto"/>
              <w:right w:val="single" w:sz="4" w:space="0" w:color="auto"/>
            </w:tcBorders>
            <w:shd w:val="clear" w:color="auto" w:fill="auto"/>
            <w:noWrap/>
            <w:vAlign w:val="center"/>
            <w:hideMark/>
          </w:tcPr>
          <w:p w14:paraId="33EE877E"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0415</w:t>
            </w:r>
          </w:p>
        </w:tc>
        <w:tc>
          <w:tcPr>
            <w:tcW w:w="699" w:type="pct"/>
            <w:tcBorders>
              <w:top w:val="nil"/>
              <w:left w:val="nil"/>
              <w:bottom w:val="single" w:sz="4" w:space="0" w:color="auto"/>
              <w:right w:val="single" w:sz="4" w:space="0" w:color="auto"/>
            </w:tcBorders>
            <w:shd w:val="clear" w:color="auto" w:fill="auto"/>
            <w:vAlign w:val="center"/>
            <w:hideMark/>
          </w:tcPr>
          <w:p w14:paraId="60D0AF4F"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Смесь углеводородов предельных С1-С5 (1502*)</w:t>
            </w:r>
          </w:p>
        </w:tc>
        <w:tc>
          <w:tcPr>
            <w:tcW w:w="502" w:type="pct"/>
            <w:tcBorders>
              <w:top w:val="nil"/>
              <w:left w:val="nil"/>
              <w:bottom w:val="single" w:sz="4" w:space="0" w:color="auto"/>
              <w:right w:val="single" w:sz="4" w:space="0" w:color="auto"/>
            </w:tcBorders>
            <w:shd w:val="clear" w:color="auto" w:fill="auto"/>
            <w:vAlign w:val="center"/>
            <w:hideMark/>
          </w:tcPr>
          <w:p w14:paraId="40E24EE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0,0031 /</w:t>
            </w:r>
          </w:p>
        </w:tc>
        <w:tc>
          <w:tcPr>
            <w:tcW w:w="177" w:type="pct"/>
            <w:tcBorders>
              <w:top w:val="nil"/>
              <w:left w:val="nil"/>
              <w:bottom w:val="single" w:sz="4" w:space="0" w:color="auto"/>
              <w:right w:val="single" w:sz="4" w:space="0" w:color="auto"/>
            </w:tcBorders>
            <w:shd w:val="clear" w:color="auto" w:fill="auto"/>
            <w:noWrap/>
            <w:vAlign w:val="center"/>
            <w:hideMark/>
          </w:tcPr>
          <w:p w14:paraId="44FAC326"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631D559B" w14:textId="23EEA716" w:rsidR="00B04963" w:rsidRPr="007F1E63" w:rsidRDefault="00B04963" w:rsidP="007F1E63">
            <w:pPr>
              <w:widowControl/>
              <w:autoSpaceDE/>
              <w:autoSpaceDN/>
              <w:jc w:val="center"/>
              <w:rPr>
                <w:rFonts w:eastAsia="Times New Roman"/>
                <w:sz w:val="16"/>
                <w:szCs w:val="16"/>
                <w:lang w:eastAsia="ru-RU"/>
              </w:rPr>
            </w:pPr>
          </w:p>
        </w:tc>
      </w:tr>
      <w:tr w:rsidR="007F1E63" w:rsidRPr="007F1E63" w14:paraId="396FE9C8"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37F9D873"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06F18D9F"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7BD2B811"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5DEC63ED"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50C26FC3"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4E465E8F"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7CA6822A"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1ADC8CE1"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1A1564E3"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41CC2771"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0416</w:t>
            </w:r>
          </w:p>
        </w:tc>
        <w:tc>
          <w:tcPr>
            <w:tcW w:w="699" w:type="pct"/>
            <w:tcBorders>
              <w:top w:val="nil"/>
              <w:left w:val="nil"/>
              <w:bottom w:val="single" w:sz="4" w:space="0" w:color="auto"/>
              <w:right w:val="single" w:sz="4" w:space="0" w:color="auto"/>
            </w:tcBorders>
            <w:shd w:val="clear" w:color="auto" w:fill="auto"/>
            <w:vAlign w:val="center"/>
            <w:hideMark/>
          </w:tcPr>
          <w:p w14:paraId="5011DEC2"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Смесь углеводородов предельных С6-С10 (1503*)</w:t>
            </w:r>
          </w:p>
        </w:tc>
        <w:tc>
          <w:tcPr>
            <w:tcW w:w="502" w:type="pct"/>
            <w:tcBorders>
              <w:top w:val="nil"/>
              <w:left w:val="nil"/>
              <w:bottom w:val="single" w:sz="4" w:space="0" w:color="auto"/>
              <w:right w:val="single" w:sz="4" w:space="0" w:color="auto"/>
            </w:tcBorders>
            <w:shd w:val="clear" w:color="auto" w:fill="auto"/>
            <w:vAlign w:val="center"/>
            <w:hideMark/>
          </w:tcPr>
          <w:p w14:paraId="589BA7F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 /</w:t>
            </w:r>
          </w:p>
        </w:tc>
        <w:tc>
          <w:tcPr>
            <w:tcW w:w="177" w:type="pct"/>
            <w:tcBorders>
              <w:top w:val="nil"/>
              <w:left w:val="nil"/>
              <w:bottom w:val="single" w:sz="4" w:space="0" w:color="auto"/>
              <w:right w:val="single" w:sz="4" w:space="0" w:color="auto"/>
            </w:tcBorders>
            <w:shd w:val="clear" w:color="auto" w:fill="auto"/>
            <w:noWrap/>
            <w:vAlign w:val="center"/>
            <w:hideMark/>
          </w:tcPr>
          <w:p w14:paraId="6687B9B8"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7FECC5DF" w14:textId="158CC824" w:rsidR="00B04963" w:rsidRPr="007F1E63" w:rsidRDefault="00B04963" w:rsidP="007F1E63">
            <w:pPr>
              <w:widowControl/>
              <w:autoSpaceDE/>
              <w:autoSpaceDN/>
              <w:jc w:val="center"/>
              <w:rPr>
                <w:rFonts w:eastAsia="Times New Roman"/>
                <w:sz w:val="16"/>
                <w:szCs w:val="16"/>
                <w:lang w:eastAsia="ru-RU"/>
              </w:rPr>
            </w:pPr>
          </w:p>
        </w:tc>
      </w:tr>
      <w:tr w:rsidR="007F1E63" w:rsidRPr="007F1E63" w14:paraId="3AF1B317"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15687B8B"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64584DD3"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2AAE78B0"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0258B409"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1FFF644F"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23B7F688"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637982FD"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47A31DF8"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57C188D0"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36AA659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0602</w:t>
            </w:r>
          </w:p>
        </w:tc>
        <w:tc>
          <w:tcPr>
            <w:tcW w:w="699" w:type="pct"/>
            <w:tcBorders>
              <w:top w:val="nil"/>
              <w:left w:val="nil"/>
              <w:bottom w:val="single" w:sz="4" w:space="0" w:color="auto"/>
              <w:right w:val="single" w:sz="4" w:space="0" w:color="auto"/>
            </w:tcBorders>
            <w:shd w:val="clear" w:color="auto" w:fill="auto"/>
            <w:vAlign w:val="center"/>
            <w:hideMark/>
          </w:tcPr>
          <w:p w14:paraId="4208E78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Бензол (64)</w:t>
            </w:r>
          </w:p>
        </w:tc>
        <w:tc>
          <w:tcPr>
            <w:tcW w:w="502" w:type="pct"/>
            <w:tcBorders>
              <w:top w:val="nil"/>
              <w:left w:val="nil"/>
              <w:bottom w:val="single" w:sz="4" w:space="0" w:color="auto"/>
              <w:right w:val="single" w:sz="4" w:space="0" w:color="auto"/>
            </w:tcBorders>
            <w:shd w:val="clear" w:color="auto" w:fill="auto"/>
            <w:vAlign w:val="center"/>
            <w:hideMark/>
          </w:tcPr>
          <w:p w14:paraId="6AA7791D"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0,000015 /</w:t>
            </w:r>
          </w:p>
        </w:tc>
        <w:tc>
          <w:tcPr>
            <w:tcW w:w="177" w:type="pct"/>
            <w:tcBorders>
              <w:top w:val="nil"/>
              <w:left w:val="nil"/>
              <w:bottom w:val="single" w:sz="4" w:space="0" w:color="auto"/>
              <w:right w:val="single" w:sz="4" w:space="0" w:color="auto"/>
            </w:tcBorders>
            <w:shd w:val="clear" w:color="auto" w:fill="auto"/>
            <w:noWrap/>
            <w:vAlign w:val="center"/>
            <w:hideMark/>
          </w:tcPr>
          <w:p w14:paraId="35DE4186"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2A84926A" w14:textId="54E6DC0D" w:rsidR="00B04963" w:rsidRPr="007F1E63" w:rsidRDefault="00B04963" w:rsidP="007F1E63">
            <w:pPr>
              <w:widowControl/>
              <w:autoSpaceDE/>
              <w:autoSpaceDN/>
              <w:jc w:val="center"/>
              <w:rPr>
                <w:rFonts w:eastAsia="Times New Roman"/>
                <w:sz w:val="16"/>
                <w:szCs w:val="16"/>
                <w:lang w:eastAsia="ru-RU"/>
              </w:rPr>
            </w:pPr>
          </w:p>
        </w:tc>
      </w:tr>
      <w:tr w:rsidR="007F1E63" w:rsidRPr="007F1E63" w14:paraId="5AF56C4B"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6570573D"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21CFAFDB"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379A1F3A"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2EACD687"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37AEC672"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46FFCF3E"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5EBE5078"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4621E85B"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1DDBBFF4"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125FC5C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0616</w:t>
            </w:r>
          </w:p>
        </w:tc>
        <w:tc>
          <w:tcPr>
            <w:tcW w:w="699" w:type="pct"/>
            <w:tcBorders>
              <w:top w:val="nil"/>
              <w:left w:val="nil"/>
              <w:bottom w:val="single" w:sz="4" w:space="0" w:color="auto"/>
              <w:right w:val="single" w:sz="4" w:space="0" w:color="auto"/>
            </w:tcBorders>
            <w:shd w:val="clear" w:color="auto" w:fill="auto"/>
            <w:vAlign w:val="center"/>
            <w:hideMark/>
          </w:tcPr>
          <w:p w14:paraId="7F32A6AC"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Диметилбензол (смесь о-, м-, п- изомеров) (203)</w:t>
            </w:r>
          </w:p>
        </w:tc>
        <w:tc>
          <w:tcPr>
            <w:tcW w:w="502" w:type="pct"/>
            <w:tcBorders>
              <w:top w:val="nil"/>
              <w:left w:val="nil"/>
              <w:bottom w:val="single" w:sz="4" w:space="0" w:color="auto"/>
              <w:right w:val="single" w:sz="4" w:space="0" w:color="auto"/>
            </w:tcBorders>
            <w:shd w:val="clear" w:color="auto" w:fill="auto"/>
            <w:vAlign w:val="center"/>
            <w:hideMark/>
          </w:tcPr>
          <w:p w14:paraId="553116B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0,0000047 /</w:t>
            </w:r>
          </w:p>
        </w:tc>
        <w:tc>
          <w:tcPr>
            <w:tcW w:w="177" w:type="pct"/>
            <w:tcBorders>
              <w:top w:val="nil"/>
              <w:left w:val="nil"/>
              <w:bottom w:val="single" w:sz="4" w:space="0" w:color="auto"/>
              <w:right w:val="single" w:sz="4" w:space="0" w:color="auto"/>
            </w:tcBorders>
            <w:shd w:val="clear" w:color="auto" w:fill="auto"/>
            <w:noWrap/>
            <w:vAlign w:val="center"/>
            <w:hideMark/>
          </w:tcPr>
          <w:p w14:paraId="5741124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7666A5D9" w14:textId="3794C9CC" w:rsidR="00B04963" w:rsidRPr="007F1E63" w:rsidRDefault="00B04963" w:rsidP="007F1E63">
            <w:pPr>
              <w:widowControl/>
              <w:autoSpaceDE/>
              <w:autoSpaceDN/>
              <w:jc w:val="center"/>
              <w:rPr>
                <w:rFonts w:eastAsia="Times New Roman"/>
                <w:sz w:val="16"/>
                <w:szCs w:val="16"/>
                <w:lang w:eastAsia="ru-RU"/>
              </w:rPr>
            </w:pPr>
          </w:p>
        </w:tc>
      </w:tr>
      <w:tr w:rsidR="007F1E63" w:rsidRPr="007F1E63" w14:paraId="29A35852" w14:textId="77777777" w:rsidTr="007F1E63">
        <w:trPr>
          <w:trHeight w:val="227"/>
        </w:trPr>
        <w:tc>
          <w:tcPr>
            <w:tcW w:w="275" w:type="pct"/>
            <w:vMerge/>
            <w:tcBorders>
              <w:top w:val="nil"/>
              <w:left w:val="single" w:sz="4" w:space="0" w:color="auto"/>
              <w:bottom w:val="single" w:sz="4" w:space="0" w:color="000000"/>
              <w:right w:val="single" w:sz="4" w:space="0" w:color="auto"/>
            </w:tcBorders>
            <w:vAlign w:val="center"/>
            <w:hideMark/>
          </w:tcPr>
          <w:p w14:paraId="144859D5" w14:textId="77777777" w:rsidR="00B04963" w:rsidRPr="007F1E63" w:rsidRDefault="00B04963" w:rsidP="007F1E63">
            <w:pPr>
              <w:widowControl/>
              <w:autoSpaceDE/>
              <w:autoSpaceDN/>
              <w:jc w:val="center"/>
              <w:rPr>
                <w:rFonts w:eastAsia="Times New Roman"/>
                <w:sz w:val="16"/>
                <w:szCs w:val="16"/>
                <w:lang w:eastAsia="ru-RU"/>
              </w:rPr>
            </w:pPr>
          </w:p>
        </w:tc>
        <w:tc>
          <w:tcPr>
            <w:tcW w:w="366" w:type="pct"/>
            <w:vMerge/>
            <w:tcBorders>
              <w:top w:val="nil"/>
              <w:left w:val="single" w:sz="4" w:space="0" w:color="auto"/>
              <w:bottom w:val="single" w:sz="4" w:space="0" w:color="000000"/>
              <w:right w:val="single" w:sz="4" w:space="0" w:color="auto"/>
            </w:tcBorders>
            <w:vAlign w:val="center"/>
            <w:hideMark/>
          </w:tcPr>
          <w:p w14:paraId="36AAF907" w14:textId="77777777" w:rsidR="00B04963" w:rsidRPr="007F1E63" w:rsidRDefault="00B04963" w:rsidP="007F1E63">
            <w:pPr>
              <w:widowControl/>
              <w:autoSpaceDE/>
              <w:autoSpaceDN/>
              <w:jc w:val="center"/>
              <w:rPr>
                <w:rFonts w:eastAsia="Times New Roman"/>
                <w:sz w:val="16"/>
                <w:szCs w:val="16"/>
                <w:lang w:eastAsia="ru-RU"/>
              </w:rPr>
            </w:pPr>
          </w:p>
        </w:tc>
        <w:tc>
          <w:tcPr>
            <w:tcW w:w="343" w:type="pct"/>
            <w:vMerge/>
            <w:tcBorders>
              <w:top w:val="nil"/>
              <w:left w:val="single" w:sz="4" w:space="0" w:color="auto"/>
              <w:bottom w:val="single" w:sz="4" w:space="0" w:color="000000"/>
              <w:right w:val="single" w:sz="4" w:space="0" w:color="auto"/>
            </w:tcBorders>
            <w:vAlign w:val="center"/>
            <w:hideMark/>
          </w:tcPr>
          <w:p w14:paraId="5820414E"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68763D47" w14:textId="77777777" w:rsidR="00B04963" w:rsidRPr="007F1E63" w:rsidRDefault="00B04963" w:rsidP="007F1E63">
            <w:pPr>
              <w:widowControl/>
              <w:autoSpaceDE/>
              <w:autoSpaceDN/>
              <w:jc w:val="center"/>
              <w:rPr>
                <w:rFonts w:eastAsia="Times New Roman"/>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14:paraId="1B19B4DF" w14:textId="77777777" w:rsidR="00B04963" w:rsidRPr="007F1E63" w:rsidRDefault="00B04963" w:rsidP="007F1E63">
            <w:pPr>
              <w:widowControl/>
              <w:autoSpaceDE/>
              <w:autoSpaceDN/>
              <w:jc w:val="center"/>
              <w:rPr>
                <w:rFonts w:eastAsia="Times New Roman"/>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14:paraId="443C8DF4" w14:textId="77777777" w:rsidR="00B04963" w:rsidRPr="007F1E63" w:rsidRDefault="00B04963" w:rsidP="007F1E63">
            <w:pPr>
              <w:widowControl/>
              <w:autoSpaceDE/>
              <w:autoSpaceDN/>
              <w:jc w:val="center"/>
              <w:rPr>
                <w:rFonts w:eastAsia="Times New Roman"/>
                <w:sz w:val="16"/>
                <w:szCs w:val="16"/>
                <w:lang w:eastAsia="ru-RU"/>
              </w:rPr>
            </w:pPr>
          </w:p>
        </w:tc>
        <w:tc>
          <w:tcPr>
            <w:tcW w:w="332" w:type="pct"/>
            <w:vMerge/>
            <w:tcBorders>
              <w:top w:val="nil"/>
              <w:left w:val="single" w:sz="4" w:space="0" w:color="auto"/>
              <w:bottom w:val="single" w:sz="4" w:space="0" w:color="000000"/>
              <w:right w:val="single" w:sz="4" w:space="0" w:color="auto"/>
            </w:tcBorders>
            <w:vAlign w:val="center"/>
            <w:hideMark/>
          </w:tcPr>
          <w:p w14:paraId="621E934B" w14:textId="77777777" w:rsidR="00B04963" w:rsidRPr="007F1E63" w:rsidRDefault="00B04963" w:rsidP="007F1E63">
            <w:pPr>
              <w:widowControl/>
              <w:autoSpaceDE/>
              <w:autoSpaceDN/>
              <w:jc w:val="center"/>
              <w:rPr>
                <w:rFonts w:eastAsia="Times New Roman"/>
                <w:sz w:val="16"/>
                <w:szCs w:val="16"/>
                <w:lang w:eastAsia="ru-RU"/>
              </w:rPr>
            </w:pPr>
          </w:p>
        </w:tc>
        <w:tc>
          <w:tcPr>
            <w:tcW w:w="298" w:type="pct"/>
            <w:vMerge/>
            <w:tcBorders>
              <w:top w:val="nil"/>
              <w:left w:val="single" w:sz="4" w:space="0" w:color="auto"/>
              <w:bottom w:val="single" w:sz="4" w:space="0" w:color="000000"/>
              <w:right w:val="single" w:sz="4" w:space="0" w:color="auto"/>
            </w:tcBorders>
            <w:vAlign w:val="center"/>
            <w:hideMark/>
          </w:tcPr>
          <w:p w14:paraId="4A05934A" w14:textId="77777777" w:rsidR="00B04963" w:rsidRPr="007F1E63" w:rsidRDefault="00B04963" w:rsidP="007F1E63">
            <w:pPr>
              <w:widowControl/>
              <w:autoSpaceDE/>
              <w:autoSpaceDN/>
              <w:jc w:val="center"/>
              <w:rPr>
                <w:rFonts w:eastAsia="Times New Roman"/>
                <w:sz w:val="16"/>
                <w:szCs w:val="16"/>
                <w:lang w:eastAsia="ru-RU"/>
              </w:rPr>
            </w:pPr>
          </w:p>
        </w:tc>
        <w:tc>
          <w:tcPr>
            <w:tcW w:w="670" w:type="pct"/>
            <w:vMerge/>
            <w:tcBorders>
              <w:top w:val="nil"/>
              <w:left w:val="single" w:sz="4" w:space="0" w:color="auto"/>
              <w:bottom w:val="single" w:sz="4" w:space="0" w:color="000000"/>
              <w:right w:val="single" w:sz="4" w:space="0" w:color="auto"/>
            </w:tcBorders>
            <w:vAlign w:val="center"/>
            <w:hideMark/>
          </w:tcPr>
          <w:p w14:paraId="52F05F10" w14:textId="77777777" w:rsidR="00B04963" w:rsidRPr="007F1E63" w:rsidRDefault="00B04963" w:rsidP="007F1E63">
            <w:pPr>
              <w:widowControl/>
              <w:autoSpaceDE/>
              <w:autoSpaceDN/>
              <w:jc w:val="center"/>
              <w:rPr>
                <w:rFonts w:eastAsia="Times New Roman"/>
                <w:sz w:val="16"/>
                <w:szCs w:val="16"/>
                <w:lang w:eastAsia="ru-RU"/>
              </w:rPr>
            </w:pPr>
          </w:p>
        </w:tc>
        <w:tc>
          <w:tcPr>
            <w:tcW w:w="238" w:type="pct"/>
            <w:tcBorders>
              <w:top w:val="nil"/>
              <w:left w:val="nil"/>
              <w:bottom w:val="single" w:sz="4" w:space="0" w:color="auto"/>
              <w:right w:val="single" w:sz="4" w:space="0" w:color="auto"/>
            </w:tcBorders>
            <w:shd w:val="clear" w:color="auto" w:fill="auto"/>
            <w:noWrap/>
            <w:vAlign w:val="center"/>
            <w:hideMark/>
          </w:tcPr>
          <w:p w14:paraId="6A7BD934"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0621</w:t>
            </w:r>
          </w:p>
        </w:tc>
        <w:tc>
          <w:tcPr>
            <w:tcW w:w="699" w:type="pct"/>
            <w:tcBorders>
              <w:top w:val="nil"/>
              <w:left w:val="nil"/>
              <w:bottom w:val="single" w:sz="4" w:space="0" w:color="auto"/>
              <w:right w:val="single" w:sz="4" w:space="0" w:color="auto"/>
            </w:tcBorders>
            <w:shd w:val="clear" w:color="auto" w:fill="auto"/>
            <w:vAlign w:val="center"/>
            <w:hideMark/>
          </w:tcPr>
          <w:p w14:paraId="2C488B6A"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Метилбензол (349)</w:t>
            </w:r>
          </w:p>
        </w:tc>
        <w:tc>
          <w:tcPr>
            <w:tcW w:w="502" w:type="pct"/>
            <w:tcBorders>
              <w:top w:val="nil"/>
              <w:left w:val="nil"/>
              <w:bottom w:val="single" w:sz="4" w:space="0" w:color="auto"/>
              <w:right w:val="single" w:sz="4" w:space="0" w:color="auto"/>
            </w:tcBorders>
            <w:shd w:val="clear" w:color="auto" w:fill="auto"/>
            <w:vAlign w:val="center"/>
            <w:hideMark/>
          </w:tcPr>
          <w:p w14:paraId="76192E1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0,000009 /</w:t>
            </w:r>
          </w:p>
        </w:tc>
        <w:tc>
          <w:tcPr>
            <w:tcW w:w="177" w:type="pct"/>
            <w:tcBorders>
              <w:top w:val="nil"/>
              <w:left w:val="nil"/>
              <w:bottom w:val="single" w:sz="4" w:space="0" w:color="auto"/>
              <w:right w:val="single" w:sz="4" w:space="0" w:color="auto"/>
            </w:tcBorders>
            <w:shd w:val="clear" w:color="auto" w:fill="auto"/>
            <w:noWrap/>
            <w:vAlign w:val="center"/>
            <w:hideMark/>
          </w:tcPr>
          <w:p w14:paraId="3F09CDE5" w14:textId="77777777" w:rsidR="00B04963" w:rsidRPr="007F1E63" w:rsidRDefault="00B049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289" w:type="pct"/>
            <w:tcBorders>
              <w:top w:val="nil"/>
              <w:left w:val="nil"/>
              <w:bottom w:val="single" w:sz="4" w:space="0" w:color="auto"/>
              <w:right w:val="single" w:sz="4" w:space="0" w:color="auto"/>
            </w:tcBorders>
            <w:shd w:val="clear" w:color="auto" w:fill="auto"/>
            <w:noWrap/>
            <w:vAlign w:val="center"/>
            <w:hideMark/>
          </w:tcPr>
          <w:p w14:paraId="762CA42D" w14:textId="620E603D" w:rsidR="00B04963" w:rsidRPr="007F1E63" w:rsidRDefault="00B04963" w:rsidP="007F1E63">
            <w:pPr>
              <w:widowControl/>
              <w:autoSpaceDE/>
              <w:autoSpaceDN/>
              <w:jc w:val="center"/>
              <w:rPr>
                <w:rFonts w:eastAsia="Times New Roman"/>
                <w:sz w:val="16"/>
                <w:szCs w:val="16"/>
                <w:lang w:eastAsia="ru-RU"/>
              </w:rPr>
            </w:pPr>
          </w:p>
        </w:tc>
      </w:tr>
    </w:tbl>
    <w:p w14:paraId="3123D826" w14:textId="77777777" w:rsidR="00B04963" w:rsidRDefault="00B04963">
      <w:pPr>
        <w:pStyle w:val="3"/>
        <w:spacing w:before="1"/>
        <w:ind w:left="930"/>
      </w:pPr>
    </w:p>
    <w:p w14:paraId="0C55AF70" w14:textId="77777777" w:rsidR="007F1E63" w:rsidRDefault="007F1E63">
      <w:pPr>
        <w:pStyle w:val="3"/>
        <w:spacing w:before="1"/>
        <w:ind w:left="930"/>
        <w:sectPr w:rsidR="007F1E63" w:rsidSect="00B04963">
          <w:pgSz w:w="16850" w:h="11910" w:orient="landscape"/>
          <w:pgMar w:top="1418" w:right="851" w:bottom="851" w:left="1418" w:header="629" w:footer="771" w:gutter="0"/>
          <w:cols w:space="720"/>
          <w:docGrid w:linePitch="299"/>
        </w:sectPr>
      </w:pPr>
    </w:p>
    <w:p w14:paraId="4727FABA" w14:textId="633B36BB" w:rsidR="00B04963" w:rsidRDefault="007F1E63" w:rsidP="00486C5C">
      <w:pPr>
        <w:pStyle w:val="3"/>
        <w:spacing w:before="1"/>
        <w:ind w:left="930"/>
      </w:pPr>
      <w:bookmarkStart w:id="69" w:name="_Toc216360352"/>
      <w:bookmarkStart w:id="70" w:name="_Toc221887915"/>
      <w:r w:rsidRPr="00486C5C">
        <w:lastRenderedPageBreak/>
        <w:t>Таблица 3.9 - Xарактеристика  выбросов   вредных  веществ  в  атмосферу  в периоды  НМУ на 2026 год</w:t>
      </w:r>
      <w:bookmarkEnd w:id="69"/>
      <w:bookmarkEnd w:id="70"/>
    </w:p>
    <w:tbl>
      <w:tblPr>
        <w:tblW w:w="0" w:type="auto"/>
        <w:tblLook w:val="04A0" w:firstRow="1" w:lastRow="0" w:firstColumn="1" w:lastColumn="0" w:noHBand="0" w:noVBand="1"/>
      </w:tblPr>
      <w:tblGrid>
        <w:gridCol w:w="1392"/>
        <w:gridCol w:w="1074"/>
        <w:gridCol w:w="1062"/>
        <w:gridCol w:w="973"/>
        <w:gridCol w:w="528"/>
        <w:gridCol w:w="1062"/>
        <w:gridCol w:w="1062"/>
        <w:gridCol w:w="394"/>
        <w:gridCol w:w="1062"/>
        <w:gridCol w:w="1062"/>
        <w:gridCol w:w="483"/>
        <w:gridCol w:w="653"/>
        <w:gridCol w:w="1062"/>
        <w:gridCol w:w="483"/>
        <w:gridCol w:w="653"/>
        <w:gridCol w:w="1566"/>
      </w:tblGrid>
      <w:tr w:rsidR="007F1E63" w:rsidRPr="007F1E63" w14:paraId="02913965" w14:textId="77777777" w:rsidTr="007F1E63">
        <w:trPr>
          <w:trHeight w:val="227"/>
        </w:trPr>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14:paraId="1CA1E2A4"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Номер источника выброса</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14:paraId="3C13D632" w14:textId="77777777" w:rsidR="007F1E63" w:rsidRDefault="007F1E63" w:rsidP="007F1E63">
            <w:pPr>
              <w:widowControl/>
              <w:autoSpaceDE/>
              <w:autoSpaceDN/>
              <w:jc w:val="center"/>
              <w:rPr>
                <w:rFonts w:eastAsia="Times New Roman"/>
                <w:b/>
                <w:sz w:val="16"/>
                <w:szCs w:val="16"/>
                <w:lang w:eastAsia="ru-RU"/>
              </w:rPr>
            </w:pPr>
            <w:r>
              <w:rPr>
                <w:rFonts w:eastAsia="Times New Roman"/>
                <w:b/>
                <w:sz w:val="16"/>
                <w:szCs w:val="16"/>
                <w:lang w:eastAsia="ru-RU"/>
              </w:rPr>
              <w:t>Высота</w:t>
            </w:r>
          </w:p>
          <w:p w14:paraId="7173B1A3" w14:textId="704F6971" w:rsidR="007F1E63" w:rsidRDefault="007F1E63" w:rsidP="007F1E63">
            <w:pPr>
              <w:widowControl/>
              <w:autoSpaceDE/>
              <w:autoSpaceDN/>
              <w:jc w:val="center"/>
              <w:rPr>
                <w:rFonts w:eastAsia="Times New Roman"/>
                <w:b/>
                <w:sz w:val="16"/>
                <w:szCs w:val="16"/>
                <w:lang w:eastAsia="ru-RU"/>
              </w:rPr>
            </w:pPr>
            <w:r>
              <w:rPr>
                <w:rFonts w:eastAsia="Times New Roman"/>
                <w:b/>
                <w:sz w:val="16"/>
                <w:szCs w:val="16"/>
                <w:lang w:eastAsia="ru-RU"/>
              </w:rPr>
              <w:t>источника</w:t>
            </w:r>
          </w:p>
          <w:p w14:paraId="09806434" w14:textId="7E72A0F0" w:rsidR="007F1E63" w:rsidRPr="007F1E63" w:rsidRDefault="007F1E63" w:rsidP="007F1E63">
            <w:pPr>
              <w:widowControl/>
              <w:autoSpaceDE/>
              <w:autoSpaceDN/>
              <w:jc w:val="center"/>
              <w:rPr>
                <w:rFonts w:eastAsia="Times New Roman"/>
                <w:b/>
                <w:sz w:val="16"/>
                <w:szCs w:val="16"/>
                <w:lang w:eastAsia="ru-RU"/>
              </w:rPr>
            </w:pPr>
            <w:r>
              <w:rPr>
                <w:rFonts w:eastAsia="Times New Roman"/>
                <w:b/>
                <w:sz w:val="16"/>
                <w:szCs w:val="16"/>
                <w:lang w:eastAsia="ru-RU"/>
              </w:rPr>
              <w:t xml:space="preserve"> выб</w:t>
            </w:r>
            <w:r w:rsidRPr="007F1E63">
              <w:rPr>
                <w:rFonts w:eastAsia="Times New Roman"/>
                <w:b/>
                <w:sz w:val="16"/>
                <w:szCs w:val="16"/>
                <w:lang w:eastAsia="ru-RU"/>
              </w:rPr>
              <w:t>роса, м</w:t>
            </w:r>
          </w:p>
        </w:tc>
        <w:tc>
          <w:tcPr>
            <w:tcW w:w="0" w:type="auto"/>
            <w:gridSpan w:val="13"/>
            <w:tcBorders>
              <w:top w:val="single" w:sz="4" w:space="0" w:color="auto"/>
              <w:left w:val="nil"/>
              <w:bottom w:val="single" w:sz="4" w:space="0" w:color="auto"/>
              <w:right w:val="single" w:sz="4" w:space="0" w:color="000000"/>
            </w:tcBorders>
            <w:shd w:val="clear" w:color="auto" w:fill="auto"/>
            <w:vAlign w:val="center"/>
            <w:hideMark/>
          </w:tcPr>
          <w:p w14:paraId="1D90E254"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Выбросы в атмосферу</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14:paraId="5A477646"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Примечание. Метод контро-</w:t>
            </w:r>
            <w:r w:rsidRPr="007F1E63">
              <w:rPr>
                <w:rFonts w:eastAsia="Times New Roman"/>
                <w:b/>
                <w:sz w:val="16"/>
                <w:szCs w:val="16"/>
                <w:lang w:eastAsia="ru-RU"/>
              </w:rPr>
              <w:br/>
              <w:t>ля  на источнике</w:t>
            </w:r>
          </w:p>
        </w:tc>
      </w:tr>
      <w:tr w:rsidR="007F1E63" w:rsidRPr="007F1E63" w14:paraId="761BC2BA" w14:textId="77777777" w:rsidTr="007F1E63">
        <w:trPr>
          <w:trHeight w:val="227"/>
        </w:trPr>
        <w:tc>
          <w:tcPr>
            <w:tcW w:w="0" w:type="auto"/>
            <w:vMerge/>
            <w:tcBorders>
              <w:top w:val="single" w:sz="4" w:space="0" w:color="auto"/>
              <w:left w:val="single" w:sz="4" w:space="0" w:color="auto"/>
              <w:bottom w:val="nil"/>
              <w:right w:val="single" w:sz="4" w:space="0" w:color="auto"/>
            </w:tcBorders>
            <w:vAlign w:val="center"/>
            <w:hideMark/>
          </w:tcPr>
          <w:p w14:paraId="185382A1" w14:textId="77777777" w:rsidR="007F1E63" w:rsidRPr="007F1E63" w:rsidRDefault="007F1E63" w:rsidP="007F1E63">
            <w:pPr>
              <w:widowControl/>
              <w:autoSpaceDE/>
              <w:autoSpaceDN/>
              <w:jc w:val="center"/>
              <w:rPr>
                <w:rFonts w:eastAsia="Times New Roman"/>
                <w:b/>
                <w:sz w:val="16"/>
                <w:szCs w:val="16"/>
                <w:lang w:eastAsia="ru-RU"/>
              </w:rPr>
            </w:pPr>
          </w:p>
        </w:tc>
        <w:tc>
          <w:tcPr>
            <w:tcW w:w="0" w:type="auto"/>
            <w:vMerge/>
            <w:tcBorders>
              <w:top w:val="single" w:sz="4" w:space="0" w:color="auto"/>
              <w:left w:val="single" w:sz="4" w:space="0" w:color="auto"/>
              <w:bottom w:val="nil"/>
              <w:right w:val="single" w:sz="4" w:space="0" w:color="auto"/>
            </w:tcBorders>
            <w:vAlign w:val="center"/>
            <w:hideMark/>
          </w:tcPr>
          <w:p w14:paraId="56C7110A" w14:textId="77777777" w:rsidR="007F1E63" w:rsidRPr="007F1E63" w:rsidRDefault="007F1E63" w:rsidP="007F1E63">
            <w:pPr>
              <w:widowControl/>
              <w:autoSpaceDE/>
              <w:autoSpaceDN/>
              <w:jc w:val="center"/>
              <w:rPr>
                <w:rFonts w:eastAsia="Times New Roman"/>
                <w:b/>
                <w:sz w:val="16"/>
                <w:szCs w:val="16"/>
                <w:lang w:eastAsia="ru-RU"/>
              </w:rPr>
            </w:pPr>
          </w:p>
        </w:tc>
        <w:tc>
          <w:tcPr>
            <w:tcW w:w="0" w:type="auto"/>
            <w:gridSpan w:val="4"/>
            <w:tcBorders>
              <w:top w:val="single" w:sz="4" w:space="0" w:color="auto"/>
              <w:left w:val="nil"/>
              <w:bottom w:val="nil"/>
              <w:right w:val="single" w:sz="4" w:space="0" w:color="000000"/>
            </w:tcBorders>
            <w:shd w:val="clear" w:color="auto" w:fill="auto"/>
            <w:vAlign w:val="center"/>
            <w:hideMark/>
          </w:tcPr>
          <w:p w14:paraId="2DE5801B"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При нормальных метеоусловиях</w:t>
            </w:r>
          </w:p>
        </w:tc>
        <w:tc>
          <w:tcPr>
            <w:tcW w:w="0" w:type="auto"/>
            <w:gridSpan w:val="9"/>
            <w:tcBorders>
              <w:top w:val="single" w:sz="4" w:space="0" w:color="auto"/>
              <w:left w:val="nil"/>
              <w:bottom w:val="single" w:sz="4" w:space="0" w:color="auto"/>
              <w:right w:val="single" w:sz="4" w:space="0" w:color="000000"/>
            </w:tcBorders>
            <w:shd w:val="clear" w:color="auto" w:fill="auto"/>
            <w:vAlign w:val="center"/>
            <w:hideMark/>
          </w:tcPr>
          <w:p w14:paraId="58704C9F"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В периоды НМУ</w:t>
            </w:r>
          </w:p>
        </w:tc>
        <w:tc>
          <w:tcPr>
            <w:tcW w:w="0" w:type="auto"/>
            <w:vMerge/>
            <w:tcBorders>
              <w:top w:val="single" w:sz="4" w:space="0" w:color="auto"/>
              <w:left w:val="single" w:sz="4" w:space="0" w:color="auto"/>
              <w:bottom w:val="nil"/>
              <w:right w:val="single" w:sz="4" w:space="0" w:color="auto"/>
            </w:tcBorders>
            <w:vAlign w:val="center"/>
            <w:hideMark/>
          </w:tcPr>
          <w:p w14:paraId="67384E2B" w14:textId="77777777" w:rsidR="007F1E63" w:rsidRPr="007F1E63" w:rsidRDefault="007F1E63" w:rsidP="007F1E63">
            <w:pPr>
              <w:widowControl/>
              <w:autoSpaceDE/>
              <w:autoSpaceDN/>
              <w:jc w:val="center"/>
              <w:rPr>
                <w:rFonts w:eastAsia="Times New Roman"/>
                <w:b/>
                <w:sz w:val="16"/>
                <w:szCs w:val="16"/>
                <w:lang w:eastAsia="ru-RU"/>
              </w:rPr>
            </w:pPr>
          </w:p>
        </w:tc>
      </w:tr>
      <w:tr w:rsidR="007F1E63" w:rsidRPr="007F1E63" w14:paraId="017077D0" w14:textId="77777777" w:rsidTr="007F1E63">
        <w:trPr>
          <w:trHeight w:val="227"/>
        </w:trPr>
        <w:tc>
          <w:tcPr>
            <w:tcW w:w="0" w:type="auto"/>
            <w:vMerge/>
            <w:tcBorders>
              <w:top w:val="single" w:sz="4" w:space="0" w:color="auto"/>
              <w:left w:val="single" w:sz="4" w:space="0" w:color="auto"/>
              <w:bottom w:val="nil"/>
              <w:right w:val="single" w:sz="4" w:space="0" w:color="auto"/>
            </w:tcBorders>
            <w:vAlign w:val="center"/>
            <w:hideMark/>
          </w:tcPr>
          <w:p w14:paraId="220A441F" w14:textId="77777777" w:rsidR="007F1E63" w:rsidRPr="007F1E63" w:rsidRDefault="007F1E63" w:rsidP="007F1E63">
            <w:pPr>
              <w:widowControl/>
              <w:autoSpaceDE/>
              <w:autoSpaceDN/>
              <w:jc w:val="center"/>
              <w:rPr>
                <w:rFonts w:eastAsia="Times New Roman"/>
                <w:b/>
                <w:sz w:val="16"/>
                <w:szCs w:val="16"/>
                <w:lang w:eastAsia="ru-RU"/>
              </w:rPr>
            </w:pPr>
          </w:p>
        </w:tc>
        <w:tc>
          <w:tcPr>
            <w:tcW w:w="0" w:type="auto"/>
            <w:vMerge/>
            <w:tcBorders>
              <w:top w:val="single" w:sz="4" w:space="0" w:color="auto"/>
              <w:left w:val="single" w:sz="4" w:space="0" w:color="auto"/>
              <w:bottom w:val="nil"/>
              <w:right w:val="single" w:sz="4" w:space="0" w:color="auto"/>
            </w:tcBorders>
            <w:vAlign w:val="center"/>
            <w:hideMark/>
          </w:tcPr>
          <w:p w14:paraId="7EE4181F" w14:textId="77777777" w:rsidR="007F1E63" w:rsidRPr="007F1E63" w:rsidRDefault="007F1E63" w:rsidP="007F1E63">
            <w:pPr>
              <w:widowControl/>
              <w:autoSpaceDE/>
              <w:autoSpaceDN/>
              <w:jc w:val="center"/>
              <w:rPr>
                <w:rFonts w:eastAsia="Times New Roman"/>
                <w:b/>
                <w:sz w:val="16"/>
                <w:szCs w:val="16"/>
                <w:lang w:eastAsia="ru-RU"/>
              </w:rPr>
            </w:pP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7E6CAE"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г/c</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1BF5CE"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т/год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B181DA"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CF73DE"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мг/м3</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789CF48B"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Первый режим</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385E8417"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Второй  режим</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1CFE291E"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Третий  режим</w:t>
            </w:r>
          </w:p>
        </w:tc>
        <w:tc>
          <w:tcPr>
            <w:tcW w:w="0" w:type="auto"/>
            <w:vMerge/>
            <w:tcBorders>
              <w:top w:val="single" w:sz="4" w:space="0" w:color="auto"/>
              <w:left w:val="single" w:sz="4" w:space="0" w:color="auto"/>
              <w:bottom w:val="nil"/>
              <w:right w:val="single" w:sz="4" w:space="0" w:color="auto"/>
            </w:tcBorders>
            <w:vAlign w:val="center"/>
            <w:hideMark/>
          </w:tcPr>
          <w:p w14:paraId="5D7C37AB" w14:textId="77777777" w:rsidR="007F1E63" w:rsidRPr="007F1E63" w:rsidRDefault="007F1E63" w:rsidP="007F1E63">
            <w:pPr>
              <w:widowControl/>
              <w:autoSpaceDE/>
              <w:autoSpaceDN/>
              <w:jc w:val="center"/>
              <w:rPr>
                <w:rFonts w:eastAsia="Times New Roman"/>
                <w:b/>
                <w:sz w:val="16"/>
                <w:szCs w:val="16"/>
                <w:lang w:eastAsia="ru-RU"/>
              </w:rPr>
            </w:pPr>
          </w:p>
        </w:tc>
      </w:tr>
      <w:tr w:rsidR="007F1E63" w:rsidRPr="007F1E63" w14:paraId="69D4FE55" w14:textId="77777777" w:rsidTr="007F1E63">
        <w:trPr>
          <w:trHeight w:val="227"/>
        </w:trPr>
        <w:tc>
          <w:tcPr>
            <w:tcW w:w="0" w:type="auto"/>
            <w:vMerge/>
            <w:tcBorders>
              <w:top w:val="single" w:sz="4" w:space="0" w:color="auto"/>
              <w:left w:val="single" w:sz="4" w:space="0" w:color="auto"/>
              <w:bottom w:val="nil"/>
              <w:right w:val="single" w:sz="4" w:space="0" w:color="auto"/>
            </w:tcBorders>
            <w:vAlign w:val="center"/>
            <w:hideMark/>
          </w:tcPr>
          <w:p w14:paraId="52B10E20" w14:textId="77777777" w:rsidR="007F1E63" w:rsidRPr="007F1E63" w:rsidRDefault="007F1E63" w:rsidP="007F1E63">
            <w:pPr>
              <w:widowControl/>
              <w:autoSpaceDE/>
              <w:autoSpaceDN/>
              <w:jc w:val="center"/>
              <w:rPr>
                <w:rFonts w:eastAsia="Times New Roman"/>
                <w:b/>
                <w:sz w:val="16"/>
                <w:szCs w:val="16"/>
                <w:lang w:eastAsia="ru-RU"/>
              </w:rPr>
            </w:pPr>
          </w:p>
        </w:tc>
        <w:tc>
          <w:tcPr>
            <w:tcW w:w="0" w:type="auto"/>
            <w:vMerge/>
            <w:tcBorders>
              <w:top w:val="single" w:sz="4" w:space="0" w:color="auto"/>
              <w:left w:val="single" w:sz="4" w:space="0" w:color="auto"/>
              <w:bottom w:val="nil"/>
              <w:right w:val="single" w:sz="4" w:space="0" w:color="auto"/>
            </w:tcBorders>
            <w:vAlign w:val="center"/>
            <w:hideMark/>
          </w:tcPr>
          <w:p w14:paraId="6D77B7DE" w14:textId="77777777" w:rsidR="007F1E63" w:rsidRPr="007F1E63" w:rsidRDefault="007F1E63" w:rsidP="007F1E63">
            <w:pPr>
              <w:widowControl/>
              <w:autoSpaceDE/>
              <w:autoSpaceDN/>
              <w:jc w:val="center"/>
              <w:rPr>
                <w:rFonts w:eastAsia="Times New Roman"/>
                <w:b/>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D5A793" w14:textId="77777777" w:rsidR="007F1E63" w:rsidRPr="007F1E63" w:rsidRDefault="007F1E63" w:rsidP="007F1E63">
            <w:pPr>
              <w:widowControl/>
              <w:autoSpaceDE/>
              <w:autoSpaceDN/>
              <w:jc w:val="center"/>
              <w:rPr>
                <w:rFonts w:eastAsia="Times New Roman"/>
                <w:b/>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38A89D8" w14:textId="77777777" w:rsidR="007F1E63" w:rsidRPr="007F1E63" w:rsidRDefault="007F1E63" w:rsidP="007F1E63">
            <w:pPr>
              <w:widowControl/>
              <w:autoSpaceDE/>
              <w:autoSpaceDN/>
              <w:jc w:val="center"/>
              <w:rPr>
                <w:rFonts w:eastAsia="Times New Roman"/>
                <w:b/>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4D6FC55" w14:textId="77777777" w:rsidR="007F1E63" w:rsidRPr="007F1E63" w:rsidRDefault="007F1E63" w:rsidP="007F1E63">
            <w:pPr>
              <w:widowControl/>
              <w:autoSpaceDE/>
              <w:autoSpaceDN/>
              <w:jc w:val="center"/>
              <w:rPr>
                <w:rFonts w:eastAsia="Times New Roman"/>
                <w:b/>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69B330E" w14:textId="77777777" w:rsidR="007F1E63" w:rsidRPr="007F1E63" w:rsidRDefault="007F1E63" w:rsidP="007F1E63">
            <w:pPr>
              <w:widowControl/>
              <w:autoSpaceDE/>
              <w:autoSpaceDN/>
              <w:jc w:val="center"/>
              <w:rPr>
                <w:rFonts w:eastAsia="Times New Roman"/>
                <w:b/>
                <w:sz w:val="16"/>
                <w:szCs w:val="16"/>
                <w:lang w:eastAsia="ru-RU"/>
              </w:rPr>
            </w:pPr>
          </w:p>
        </w:tc>
        <w:tc>
          <w:tcPr>
            <w:tcW w:w="0" w:type="auto"/>
            <w:tcBorders>
              <w:top w:val="nil"/>
              <w:left w:val="nil"/>
              <w:bottom w:val="nil"/>
              <w:right w:val="single" w:sz="4" w:space="0" w:color="auto"/>
            </w:tcBorders>
            <w:shd w:val="clear" w:color="auto" w:fill="auto"/>
            <w:vAlign w:val="center"/>
            <w:hideMark/>
          </w:tcPr>
          <w:p w14:paraId="2B026253"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г/c</w:t>
            </w:r>
          </w:p>
        </w:tc>
        <w:tc>
          <w:tcPr>
            <w:tcW w:w="0" w:type="auto"/>
            <w:tcBorders>
              <w:top w:val="nil"/>
              <w:left w:val="nil"/>
              <w:bottom w:val="single" w:sz="4" w:space="0" w:color="auto"/>
              <w:right w:val="single" w:sz="4" w:space="0" w:color="auto"/>
            </w:tcBorders>
            <w:shd w:val="clear" w:color="auto" w:fill="auto"/>
            <w:vAlign w:val="center"/>
            <w:hideMark/>
          </w:tcPr>
          <w:p w14:paraId="1582D383"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56F8F565"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мг/м3</w:t>
            </w:r>
          </w:p>
        </w:tc>
        <w:tc>
          <w:tcPr>
            <w:tcW w:w="0" w:type="auto"/>
            <w:tcBorders>
              <w:top w:val="nil"/>
              <w:left w:val="nil"/>
              <w:bottom w:val="nil"/>
              <w:right w:val="single" w:sz="4" w:space="0" w:color="auto"/>
            </w:tcBorders>
            <w:shd w:val="clear" w:color="auto" w:fill="auto"/>
            <w:vAlign w:val="center"/>
            <w:hideMark/>
          </w:tcPr>
          <w:p w14:paraId="27EB155C"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г/c</w:t>
            </w:r>
          </w:p>
        </w:tc>
        <w:tc>
          <w:tcPr>
            <w:tcW w:w="0" w:type="auto"/>
            <w:tcBorders>
              <w:top w:val="nil"/>
              <w:left w:val="nil"/>
              <w:bottom w:val="single" w:sz="4" w:space="0" w:color="auto"/>
              <w:right w:val="single" w:sz="4" w:space="0" w:color="auto"/>
            </w:tcBorders>
            <w:shd w:val="clear" w:color="auto" w:fill="auto"/>
            <w:vAlign w:val="center"/>
            <w:hideMark/>
          </w:tcPr>
          <w:p w14:paraId="009F32F5"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76728DE2"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мг/м3</w:t>
            </w:r>
          </w:p>
        </w:tc>
        <w:tc>
          <w:tcPr>
            <w:tcW w:w="0" w:type="auto"/>
            <w:tcBorders>
              <w:top w:val="nil"/>
              <w:left w:val="nil"/>
              <w:bottom w:val="nil"/>
              <w:right w:val="single" w:sz="4" w:space="0" w:color="auto"/>
            </w:tcBorders>
            <w:shd w:val="clear" w:color="auto" w:fill="auto"/>
            <w:vAlign w:val="center"/>
            <w:hideMark/>
          </w:tcPr>
          <w:p w14:paraId="23BA0FBD"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г/c</w:t>
            </w:r>
          </w:p>
        </w:tc>
        <w:tc>
          <w:tcPr>
            <w:tcW w:w="0" w:type="auto"/>
            <w:tcBorders>
              <w:top w:val="nil"/>
              <w:left w:val="nil"/>
              <w:bottom w:val="single" w:sz="4" w:space="0" w:color="auto"/>
              <w:right w:val="single" w:sz="4" w:space="0" w:color="auto"/>
            </w:tcBorders>
            <w:shd w:val="clear" w:color="auto" w:fill="auto"/>
            <w:vAlign w:val="center"/>
            <w:hideMark/>
          </w:tcPr>
          <w:p w14:paraId="33FA959C"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2F4A543F"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мг/м3</w:t>
            </w:r>
          </w:p>
        </w:tc>
        <w:tc>
          <w:tcPr>
            <w:tcW w:w="0" w:type="auto"/>
            <w:vMerge/>
            <w:tcBorders>
              <w:top w:val="single" w:sz="4" w:space="0" w:color="auto"/>
              <w:left w:val="single" w:sz="4" w:space="0" w:color="auto"/>
              <w:bottom w:val="nil"/>
              <w:right w:val="single" w:sz="4" w:space="0" w:color="auto"/>
            </w:tcBorders>
            <w:vAlign w:val="center"/>
            <w:hideMark/>
          </w:tcPr>
          <w:p w14:paraId="518EAECE" w14:textId="77777777" w:rsidR="007F1E63" w:rsidRPr="007F1E63" w:rsidRDefault="007F1E63" w:rsidP="007F1E63">
            <w:pPr>
              <w:widowControl/>
              <w:autoSpaceDE/>
              <w:autoSpaceDN/>
              <w:jc w:val="center"/>
              <w:rPr>
                <w:rFonts w:eastAsia="Times New Roman"/>
                <w:b/>
                <w:sz w:val="16"/>
                <w:szCs w:val="16"/>
                <w:lang w:eastAsia="ru-RU"/>
              </w:rPr>
            </w:pPr>
          </w:p>
        </w:tc>
      </w:tr>
      <w:tr w:rsidR="007F1E63" w:rsidRPr="007F1E63" w14:paraId="5DF10CA8" w14:textId="77777777" w:rsidTr="007F1E63">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DF97E"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C91EDB"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47B1875B"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14:paraId="00A2990F"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78D6969C"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14:paraId="5B5CC76C"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5B5D11"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14:paraId="790E1F0D"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14:paraId="2DCA39AC"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2135061"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79FF6B5B"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11</w:t>
            </w:r>
          </w:p>
        </w:tc>
        <w:tc>
          <w:tcPr>
            <w:tcW w:w="0" w:type="auto"/>
            <w:tcBorders>
              <w:top w:val="nil"/>
              <w:left w:val="nil"/>
              <w:bottom w:val="single" w:sz="4" w:space="0" w:color="auto"/>
              <w:right w:val="single" w:sz="4" w:space="0" w:color="auto"/>
            </w:tcBorders>
            <w:shd w:val="clear" w:color="auto" w:fill="auto"/>
            <w:noWrap/>
            <w:vAlign w:val="center"/>
            <w:hideMark/>
          </w:tcPr>
          <w:p w14:paraId="56C68542"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12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F310EB"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13</w:t>
            </w:r>
          </w:p>
        </w:tc>
        <w:tc>
          <w:tcPr>
            <w:tcW w:w="0" w:type="auto"/>
            <w:tcBorders>
              <w:top w:val="nil"/>
              <w:left w:val="nil"/>
              <w:bottom w:val="single" w:sz="4" w:space="0" w:color="auto"/>
              <w:right w:val="single" w:sz="4" w:space="0" w:color="auto"/>
            </w:tcBorders>
            <w:shd w:val="clear" w:color="auto" w:fill="auto"/>
            <w:noWrap/>
            <w:vAlign w:val="center"/>
            <w:hideMark/>
          </w:tcPr>
          <w:p w14:paraId="3FDCB5FA"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14</w:t>
            </w:r>
          </w:p>
        </w:tc>
        <w:tc>
          <w:tcPr>
            <w:tcW w:w="0" w:type="auto"/>
            <w:tcBorders>
              <w:top w:val="nil"/>
              <w:left w:val="nil"/>
              <w:bottom w:val="single" w:sz="4" w:space="0" w:color="auto"/>
              <w:right w:val="single" w:sz="4" w:space="0" w:color="auto"/>
            </w:tcBorders>
            <w:shd w:val="clear" w:color="auto" w:fill="auto"/>
            <w:noWrap/>
            <w:vAlign w:val="center"/>
            <w:hideMark/>
          </w:tcPr>
          <w:p w14:paraId="113E10EA"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51B935D" w14:textId="77777777" w:rsidR="007F1E63" w:rsidRPr="007F1E63" w:rsidRDefault="007F1E63" w:rsidP="007F1E63">
            <w:pPr>
              <w:widowControl/>
              <w:autoSpaceDE/>
              <w:autoSpaceDN/>
              <w:jc w:val="center"/>
              <w:rPr>
                <w:rFonts w:eastAsia="Times New Roman"/>
                <w:b/>
                <w:sz w:val="16"/>
                <w:szCs w:val="16"/>
                <w:lang w:eastAsia="ru-RU"/>
              </w:rPr>
            </w:pPr>
            <w:r w:rsidRPr="007F1E63">
              <w:rPr>
                <w:rFonts w:eastAsia="Times New Roman"/>
                <w:b/>
                <w:sz w:val="16"/>
                <w:szCs w:val="16"/>
                <w:lang w:eastAsia="ru-RU"/>
              </w:rPr>
              <w:t>16</w:t>
            </w:r>
          </w:p>
        </w:tc>
      </w:tr>
      <w:tr w:rsidR="007F1E63" w:rsidRPr="007F1E63" w14:paraId="4C734EFB"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F79E1"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***Азота (IV) диоксид (Азота диоксид) (4)(0301)</w:t>
            </w:r>
          </w:p>
        </w:tc>
      </w:tr>
      <w:tr w:rsidR="007F1E63" w:rsidRPr="007F1E63" w14:paraId="53399034"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CD65" w14:textId="5315D562"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64E50D18"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5E061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w:t>
            </w:r>
          </w:p>
        </w:tc>
        <w:tc>
          <w:tcPr>
            <w:tcW w:w="0" w:type="auto"/>
            <w:tcBorders>
              <w:top w:val="nil"/>
              <w:left w:val="nil"/>
              <w:bottom w:val="single" w:sz="4" w:space="0" w:color="auto"/>
              <w:right w:val="single" w:sz="4" w:space="0" w:color="auto"/>
            </w:tcBorders>
            <w:shd w:val="clear" w:color="auto" w:fill="auto"/>
            <w:noWrap/>
            <w:vAlign w:val="center"/>
            <w:hideMark/>
          </w:tcPr>
          <w:p w14:paraId="4C1D5D9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1D9CB95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0,072</w:t>
            </w:r>
          </w:p>
        </w:tc>
        <w:tc>
          <w:tcPr>
            <w:tcW w:w="0" w:type="auto"/>
            <w:tcBorders>
              <w:top w:val="nil"/>
              <w:left w:val="nil"/>
              <w:bottom w:val="single" w:sz="4" w:space="0" w:color="auto"/>
              <w:right w:val="single" w:sz="4" w:space="0" w:color="auto"/>
            </w:tcBorders>
            <w:shd w:val="clear" w:color="auto" w:fill="auto"/>
            <w:noWrap/>
            <w:vAlign w:val="center"/>
            <w:hideMark/>
          </w:tcPr>
          <w:p w14:paraId="207ECA4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0,0784</w:t>
            </w:r>
          </w:p>
        </w:tc>
        <w:tc>
          <w:tcPr>
            <w:tcW w:w="0" w:type="auto"/>
            <w:tcBorders>
              <w:top w:val="nil"/>
              <w:left w:val="nil"/>
              <w:bottom w:val="single" w:sz="4" w:space="0" w:color="auto"/>
              <w:right w:val="single" w:sz="4" w:space="0" w:color="auto"/>
            </w:tcBorders>
            <w:shd w:val="clear" w:color="auto" w:fill="auto"/>
            <w:noWrap/>
            <w:vAlign w:val="center"/>
            <w:hideMark/>
          </w:tcPr>
          <w:p w14:paraId="3B2385F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16,1</w:t>
            </w:r>
          </w:p>
        </w:tc>
        <w:tc>
          <w:tcPr>
            <w:tcW w:w="0" w:type="auto"/>
            <w:tcBorders>
              <w:top w:val="nil"/>
              <w:left w:val="nil"/>
              <w:bottom w:val="single" w:sz="4" w:space="0" w:color="auto"/>
              <w:right w:val="single" w:sz="4" w:space="0" w:color="auto"/>
            </w:tcBorders>
            <w:shd w:val="clear" w:color="auto" w:fill="auto"/>
            <w:noWrap/>
            <w:vAlign w:val="center"/>
            <w:hideMark/>
          </w:tcPr>
          <w:p w14:paraId="5CD77C6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721,442886</w:t>
            </w:r>
          </w:p>
        </w:tc>
        <w:tc>
          <w:tcPr>
            <w:tcW w:w="0" w:type="auto"/>
            <w:tcBorders>
              <w:top w:val="nil"/>
              <w:left w:val="nil"/>
              <w:bottom w:val="single" w:sz="4" w:space="0" w:color="auto"/>
              <w:right w:val="single" w:sz="4" w:space="0" w:color="auto"/>
            </w:tcBorders>
            <w:shd w:val="clear" w:color="auto" w:fill="auto"/>
            <w:noWrap/>
            <w:vAlign w:val="center"/>
            <w:hideMark/>
          </w:tcPr>
          <w:p w14:paraId="51CD025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0,0648</w:t>
            </w:r>
          </w:p>
        </w:tc>
        <w:tc>
          <w:tcPr>
            <w:tcW w:w="0" w:type="auto"/>
            <w:tcBorders>
              <w:top w:val="nil"/>
              <w:left w:val="nil"/>
              <w:bottom w:val="single" w:sz="4" w:space="0" w:color="auto"/>
              <w:right w:val="single" w:sz="4" w:space="0" w:color="auto"/>
            </w:tcBorders>
            <w:shd w:val="clear" w:color="auto" w:fill="auto"/>
            <w:noWrap/>
            <w:vAlign w:val="center"/>
            <w:hideMark/>
          </w:tcPr>
          <w:p w14:paraId="40DFABE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5FD2B72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649,298597</w:t>
            </w:r>
          </w:p>
        </w:tc>
        <w:tc>
          <w:tcPr>
            <w:tcW w:w="0" w:type="auto"/>
            <w:tcBorders>
              <w:top w:val="nil"/>
              <w:left w:val="nil"/>
              <w:bottom w:val="single" w:sz="4" w:space="0" w:color="auto"/>
              <w:right w:val="single" w:sz="4" w:space="0" w:color="auto"/>
            </w:tcBorders>
            <w:shd w:val="clear" w:color="auto" w:fill="auto"/>
            <w:noWrap/>
            <w:vAlign w:val="center"/>
            <w:hideMark/>
          </w:tcPr>
          <w:p w14:paraId="31C82A48" w14:textId="07A7F03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70AD5F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25BF14FC" w14:textId="50B718C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E94E07D" w14:textId="1B3DE62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074E63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3FAFA3EB" w14:textId="30B4376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030381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66F3790F"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42EC8" w14:textId="0CBEF35E"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4CB0FA35"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781C7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w:t>
            </w:r>
          </w:p>
        </w:tc>
        <w:tc>
          <w:tcPr>
            <w:tcW w:w="0" w:type="auto"/>
            <w:tcBorders>
              <w:top w:val="nil"/>
              <w:left w:val="nil"/>
              <w:bottom w:val="single" w:sz="4" w:space="0" w:color="auto"/>
              <w:right w:val="single" w:sz="4" w:space="0" w:color="auto"/>
            </w:tcBorders>
            <w:shd w:val="clear" w:color="auto" w:fill="auto"/>
            <w:noWrap/>
            <w:vAlign w:val="center"/>
            <w:hideMark/>
          </w:tcPr>
          <w:p w14:paraId="0BE8461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68D6944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w:t>
            </w:r>
          </w:p>
        </w:tc>
        <w:tc>
          <w:tcPr>
            <w:tcW w:w="0" w:type="auto"/>
            <w:tcBorders>
              <w:top w:val="nil"/>
              <w:left w:val="nil"/>
              <w:bottom w:val="single" w:sz="4" w:space="0" w:color="auto"/>
              <w:right w:val="single" w:sz="4" w:space="0" w:color="auto"/>
            </w:tcBorders>
            <w:shd w:val="clear" w:color="auto" w:fill="auto"/>
            <w:noWrap/>
            <w:vAlign w:val="center"/>
            <w:hideMark/>
          </w:tcPr>
          <w:p w14:paraId="0B04895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0,08</w:t>
            </w:r>
          </w:p>
        </w:tc>
        <w:tc>
          <w:tcPr>
            <w:tcW w:w="0" w:type="auto"/>
            <w:tcBorders>
              <w:top w:val="nil"/>
              <w:left w:val="nil"/>
              <w:bottom w:val="single" w:sz="4" w:space="0" w:color="auto"/>
              <w:right w:val="single" w:sz="4" w:space="0" w:color="auto"/>
            </w:tcBorders>
            <w:shd w:val="clear" w:color="auto" w:fill="auto"/>
            <w:noWrap/>
            <w:vAlign w:val="center"/>
            <w:hideMark/>
          </w:tcPr>
          <w:p w14:paraId="4816BFD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2,2</w:t>
            </w:r>
          </w:p>
        </w:tc>
        <w:tc>
          <w:tcPr>
            <w:tcW w:w="0" w:type="auto"/>
            <w:tcBorders>
              <w:top w:val="nil"/>
              <w:left w:val="nil"/>
              <w:bottom w:val="single" w:sz="4" w:space="0" w:color="auto"/>
              <w:right w:val="single" w:sz="4" w:space="0" w:color="auto"/>
            </w:tcBorders>
            <w:shd w:val="clear" w:color="auto" w:fill="auto"/>
            <w:noWrap/>
            <w:vAlign w:val="center"/>
            <w:hideMark/>
          </w:tcPr>
          <w:p w14:paraId="2BCAECD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125</w:t>
            </w:r>
          </w:p>
        </w:tc>
        <w:tc>
          <w:tcPr>
            <w:tcW w:w="0" w:type="auto"/>
            <w:tcBorders>
              <w:top w:val="nil"/>
              <w:left w:val="nil"/>
              <w:bottom w:val="single" w:sz="4" w:space="0" w:color="auto"/>
              <w:right w:val="single" w:sz="4" w:space="0" w:color="auto"/>
            </w:tcBorders>
            <w:shd w:val="clear" w:color="auto" w:fill="auto"/>
            <w:noWrap/>
            <w:vAlign w:val="center"/>
            <w:hideMark/>
          </w:tcPr>
          <w:p w14:paraId="22EC6AA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0,009</w:t>
            </w:r>
          </w:p>
        </w:tc>
        <w:tc>
          <w:tcPr>
            <w:tcW w:w="0" w:type="auto"/>
            <w:tcBorders>
              <w:top w:val="nil"/>
              <w:left w:val="nil"/>
              <w:bottom w:val="single" w:sz="4" w:space="0" w:color="auto"/>
              <w:right w:val="single" w:sz="4" w:space="0" w:color="auto"/>
            </w:tcBorders>
            <w:shd w:val="clear" w:color="auto" w:fill="auto"/>
            <w:noWrap/>
            <w:vAlign w:val="center"/>
            <w:hideMark/>
          </w:tcPr>
          <w:p w14:paraId="62C4D9F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34E9D8C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112,5</w:t>
            </w:r>
          </w:p>
        </w:tc>
        <w:tc>
          <w:tcPr>
            <w:tcW w:w="0" w:type="auto"/>
            <w:tcBorders>
              <w:top w:val="nil"/>
              <w:left w:val="nil"/>
              <w:bottom w:val="single" w:sz="4" w:space="0" w:color="auto"/>
              <w:right w:val="single" w:sz="4" w:space="0" w:color="auto"/>
            </w:tcBorders>
            <w:shd w:val="clear" w:color="auto" w:fill="auto"/>
            <w:noWrap/>
            <w:vAlign w:val="center"/>
            <w:hideMark/>
          </w:tcPr>
          <w:p w14:paraId="0A2D34AA" w14:textId="148B1B6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34A1B5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4D080B02" w14:textId="37A7892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89B383A" w14:textId="31464AC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5C8D42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047F8FCC" w14:textId="70AEABE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BC3E5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1277DD2E"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7B923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w:t>
            </w:r>
          </w:p>
        </w:tc>
        <w:tc>
          <w:tcPr>
            <w:tcW w:w="0" w:type="auto"/>
            <w:tcBorders>
              <w:top w:val="nil"/>
              <w:left w:val="nil"/>
              <w:bottom w:val="single" w:sz="4" w:space="0" w:color="auto"/>
              <w:right w:val="single" w:sz="4" w:space="0" w:color="auto"/>
            </w:tcBorders>
            <w:shd w:val="clear" w:color="auto" w:fill="auto"/>
            <w:noWrap/>
            <w:vAlign w:val="center"/>
            <w:hideMark/>
          </w:tcPr>
          <w:p w14:paraId="6BA5A62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4CE3A29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0,2133</w:t>
            </w:r>
          </w:p>
        </w:tc>
        <w:tc>
          <w:tcPr>
            <w:tcW w:w="0" w:type="auto"/>
            <w:tcBorders>
              <w:top w:val="nil"/>
              <w:left w:val="nil"/>
              <w:bottom w:val="single" w:sz="4" w:space="0" w:color="auto"/>
              <w:right w:val="single" w:sz="4" w:space="0" w:color="auto"/>
            </w:tcBorders>
            <w:shd w:val="clear" w:color="auto" w:fill="auto"/>
            <w:noWrap/>
            <w:vAlign w:val="center"/>
            <w:hideMark/>
          </w:tcPr>
          <w:p w14:paraId="53E09FA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0,0165</w:t>
            </w:r>
          </w:p>
        </w:tc>
        <w:tc>
          <w:tcPr>
            <w:tcW w:w="0" w:type="auto"/>
            <w:tcBorders>
              <w:top w:val="nil"/>
              <w:left w:val="nil"/>
              <w:bottom w:val="single" w:sz="4" w:space="0" w:color="auto"/>
              <w:right w:val="single" w:sz="4" w:space="0" w:color="auto"/>
            </w:tcBorders>
            <w:shd w:val="clear" w:color="auto" w:fill="auto"/>
            <w:noWrap/>
            <w:vAlign w:val="center"/>
            <w:hideMark/>
          </w:tcPr>
          <w:p w14:paraId="6B5A3AC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47,7</w:t>
            </w:r>
          </w:p>
        </w:tc>
        <w:tc>
          <w:tcPr>
            <w:tcW w:w="0" w:type="auto"/>
            <w:tcBorders>
              <w:top w:val="nil"/>
              <w:left w:val="nil"/>
              <w:bottom w:val="single" w:sz="4" w:space="0" w:color="auto"/>
              <w:right w:val="single" w:sz="4" w:space="0" w:color="auto"/>
            </w:tcBorders>
            <w:shd w:val="clear" w:color="auto" w:fill="auto"/>
            <w:noWrap/>
            <w:vAlign w:val="center"/>
            <w:hideMark/>
          </w:tcPr>
          <w:p w14:paraId="7F8E1EC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2666,25</w:t>
            </w:r>
          </w:p>
        </w:tc>
        <w:tc>
          <w:tcPr>
            <w:tcW w:w="0" w:type="auto"/>
            <w:tcBorders>
              <w:top w:val="nil"/>
              <w:left w:val="nil"/>
              <w:bottom w:val="single" w:sz="4" w:space="0" w:color="auto"/>
              <w:right w:val="single" w:sz="4" w:space="0" w:color="auto"/>
            </w:tcBorders>
            <w:shd w:val="clear" w:color="auto" w:fill="auto"/>
            <w:noWrap/>
            <w:vAlign w:val="center"/>
            <w:hideMark/>
          </w:tcPr>
          <w:p w14:paraId="0A40094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0,19197</w:t>
            </w:r>
          </w:p>
        </w:tc>
        <w:tc>
          <w:tcPr>
            <w:tcW w:w="0" w:type="auto"/>
            <w:tcBorders>
              <w:top w:val="nil"/>
              <w:left w:val="nil"/>
              <w:bottom w:val="single" w:sz="4" w:space="0" w:color="auto"/>
              <w:right w:val="single" w:sz="4" w:space="0" w:color="auto"/>
            </w:tcBorders>
            <w:shd w:val="clear" w:color="auto" w:fill="auto"/>
            <w:noWrap/>
            <w:vAlign w:val="center"/>
            <w:hideMark/>
          </w:tcPr>
          <w:p w14:paraId="55B0667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6B57F19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2399,625</w:t>
            </w:r>
          </w:p>
        </w:tc>
        <w:tc>
          <w:tcPr>
            <w:tcW w:w="0" w:type="auto"/>
            <w:tcBorders>
              <w:top w:val="nil"/>
              <w:left w:val="nil"/>
              <w:bottom w:val="single" w:sz="4" w:space="0" w:color="auto"/>
              <w:right w:val="single" w:sz="4" w:space="0" w:color="auto"/>
            </w:tcBorders>
            <w:shd w:val="clear" w:color="auto" w:fill="auto"/>
            <w:noWrap/>
            <w:vAlign w:val="center"/>
            <w:hideMark/>
          </w:tcPr>
          <w:p w14:paraId="27DC328E" w14:textId="7806667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58C3F7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306A7AF7" w14:textId="28957BB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FFC0FF2" w14:textId="09B89E1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3FCBC4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11D022A6" w14:textId="0A94793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CE03E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2027F653"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6CECB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w:t>
            </w:r>
          </w:p>
        </w:tc>
        <w:tc>
          <w:tcPr>
            <w:tcW w:w="0" w:type="auto"/>
            <w:tcBorders>
              <w:top w:val="nil"/>
              <w:left w:val="nil"/>
              <w:bottom w:val="single" w:sz="4" w:space="0" w:color="auto"/>
              <w:right w:val="single" w:sz="4" w:space="0" w:color="auto"/>
            </w:tcBorders>
            <w:shd w:val="clear" w:color="auto" w:fill="auto"/>
            <w:noWrap/>
            <w:vAlign w:val="center"/>
            <w:hideMark/>
          </w:tcPr>
          <w:p w14:paraId="3CC26C3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09BD7EB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0,03432</w:t>
            </w:r>
          </w:p>
        </w:tc>
        <w:tc>
          <w:tcPr>
            <w:tcW w:w="0" w:type="auto"/>
            <w:tcBorders>
              <w:top w:val="nil"/>
              <w:left w:val="nil"/>
              <w:bottom w:val="single" w:sz="4" w:space="0" w:color="auto"/>
              <w:right w:val="single" w:sz="4" w:space="0" w:color="auto"/>
            </w:tcBorders>
            <w:shd w:val="clear" w:color="auto" w:fill="auto"/>
            <w:noWrap/>
            <w:vAlign w:val="center"/>
            <w:hideMark/>
          </w:tcPr>
          <w:p w14:paraId="45B360C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1,08225</w:t>
            </w:r>
          </w:p>
        </w:tc>
        <w:tc>
          <w:tcPr>
            <w:tcW w:w="0" w:type="auto"/>
            <w:tcBorders>
              <w:top w:val="nil"/>
              <w:left w:val="nil"/>
              <w:bottom w:val="single" w:sz="4" w:space="0" w:color="auto"/>
              <w:right w:val="single" w:sz="4" w:space="0" w:color="auto"/>
            </w:tcBorders>
            <w:shd w:val="clear" w:color="auto" w:fill="auto"/>
            <w:noWrap/>
            <w:vAlign w:val="center"/>
            <w:hideMark/>
          </w:tcPr>
          <w:p w14:paraId="0D9405B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7,7</w:t>
            </w:r>
          </w:p>
        </w:tc>
        <w:tc>
          <w:tcPr>
            <w:tcW w:w="0" w:type="auto"/>
            <w:tcBorders>
              <w:top w:val="nil"/>
              <w:left w:val="nil"/>
              <w:bottom w:val="single" w:sz="4" w:space="0" w:color="auto"/>
              <w:right w:val="single" w:sz="4" w:space="0" w:color="auto"/>
            </w:tcBorders>
            <w:shd w:val="clear" w:color="auto" w:fill="auto"/>
            <w:noWrap/>
            <w:vAlign w:val="center"/>
            <w:hideMark/>
          </w:tcPr>
          <w:p w14:paraId="02ABEE0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343,887776</w:t>
            </w:r>
          </w:p>
        </w:tc>
        <w:tc>
          <w:tcPr>
            <w:tcW w:w="0" w:type="auto"/>
            <w:tcBorders>
              <w:top w:val="nil"/>
              <w:left w:val="nil"/>
              <w:bottom w:val="single" w:sz="4" w:space="0" w:color="auto"/>
              <w:right w:val="single" w:sz="4" w:space="0" w:color="auto"/>
            </w:tcBorders>
            <w:shd w:val="clear" w:color="auto" w:fill="auto"/>
            <w:noWrap/>
            <w:vAlign w:val="center"/>
            <w:hideMark/>
          </w:tcPr>
          <w:p w14:paraId="18D79DB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0,030888</w:t>
            </w:r>
          </w:p>
        </w:tc>
        <w:tc>
          <w:tcPr>
            <w:tcW w:w="0" w:type="auto"/>
            <w:tcBorders>
              <w:top w:val="nil"/>
              <w:left w:val="nil"/>
              <w:bottom w:val="single" w:sz="4" w:space="0" w:color="auto"/>
              <w:right w:val="single" w:sz="4" w:space="0" w:color="auto"/>
            </w:tcBorders>
            <w:shd w:val="clear" w:color="auto" w:fill="auto"/>
            <w:noWrap/>
            <w:vAlign w:val="center"/>
            <w:hideMark/>
          </w:tcPr>
          <w:p w14:paraId="22CA7C8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4D17377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309,498998</w:t>
            </w:r>
          </w:p>
        </w:tc>
        <w:tc>
          <w:tcPr>
            <w:tcW w:w="0" w:type="auto"/>
            <w:tcBorders>
              <w:top w:val="nil"/>
              <w:left w:val="nil"/>
              <w:bottom w:val="single" w:sz="4" w:space="0" w:color="auto"/>
              <w:right w:val="single" w:sz="4" w:space="0" w:color="auto"/>
            </w:tcBorders>
            <w:shd w:val="clear" w:color="auto" w:fill="auto"/>
            <w:noWrap/>
            <w:vAlign w:val="center"/>
            <w:hideMark/>
          </w:tcPr>
          <w:p w14:paraId="0EB842A0" w14:textId="7CFB360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DE0BEE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42088866" w14:textId="4C549ED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C657AC8" w14:textId="655E279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C2440A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55D1BD2E" w14:textId="6822DB3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537E7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2901A8D9"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21862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0005</w:t>
            </w:r>
          </w:p>
        </w:tc>
        <w:tc>
          <w:tcPr>
            <w:tcW w:w="0" w:type="auto"/>
            <w:tcBorders>
              <w:top w:val="nil"/>
              <w:left w:val="nil"/>
              <w:bottom w:val="single" w:sz="4" w:space="0" w:color="auto"/>
              <w:right w:val="single" w:sz="4" w:space="0" w:color="auto"/>
            </w:tcBorders>
            <w:shd w:val="clear" w:color="auto" w:fill="auto"/>
            <w:noWrap/>
            <w:vAlign w:val="center"/>
            <w:hideMark/>
          </w:tcPr>
          <w:p w14:paraId="7923476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597702B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0,1175</w:t>
            </w:r>
          </w:p>
        </w:tc>
        <w:tc>
          <w:tcPr>
            <w:tcW w:w="0" w:type="auto"/>
            <w:tcBorders>
              <w:top w:val="nil"/>
              <w:left w:val="nil"/>
              <w:bottom w:val="single" w:sz="4" w:space="0" w:color="auto"/>
              <w:right w:val="single" w:sz="4" w:space="0" w:color="auto"/>
            </w:tcBorders>
            <w:shd w:val="clear" w:color="auto" w:fill="auto"/>
            <w:noWrap/>
            <w:vAlign w:val="center"/>
            <w:hideMark/>
          </w:tcPr>
          <w:p w14:paraId="45B057F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0,46744</w:t>
            </w:r>
          </w:p>
        </w:tc>
        <w:tc>
          <w:tcPr>
            <w:tcW w:w="0" w:type="auto"/>
            <w:tcBorders>
              <w:top w:val="nil"/>
              <w:left w:val="nil"/>
              <w:bottom w:val="single" w:sz="4" w:space="0" w:color="auto"/>
              <w:right w:val="single" w:sz="4" w:space="0" w:color="auto"/>
            </w:tcBorders>
            <w:shd w:val="clear" w:color="auto" w:fill="auto"/>
            <w:noWrap/>
            <w:vAlign w:val="center"/>
            <w:hideMark/>
          </w:tcPr>
          <w:p w14:paraId="192C442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26,3</w:t>
            </w:r>
          </w:p>
        </w:tc>
        <w:tc>
          <w:tcPr>
            <w:tcW w:w="0" w:type="auto"/>
            <w:tcBorders>
              <w:top w:val="nil"/>
              <w:left w:val="nil"/>
              <w:bottom w:val="single" w:sz="4" w:space="0" w:color="auto"/>
              <w:right w:val="single" w:sz="4" w:space="0" w:color="auto"/>
            </w:tcBorders>
            <w:shd w:val="clear" w:color="auto" w:fill="auto"/>
            <w:noWrap/>
            <w:vAlign w:val="center"/>
            <w:hideMark/>
          </w:tcPr>
          <w:p w14:paraId="523F4B5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1177,35471</w:t>
            </w:r>
          </w:p>
        </w:tc>
        <w:tc>
          <w:tcPr>
            <w:tcW w:w="0" w:type="auto"/>
            <w:tcBorders>
              <w:top w:val="nil"/>
              <w:left w:val="nil"/>
              <w:bottom w:val="single" w:sz="4" w:space="0" w:color="auto"/>
              <w:right w:val="single" w:sz="4" w:space="0" w:color="auto"/>
            </w:tcBorders>
            <w:shd w:val="clear" w:color="auto" w:fill="auto"/>
            <w:noWrap/>
            <w:vAlign w:val="center"/>
            <w:hideMark/>
          </w:tcPr>
          <w:p w14:paraId="6139DA7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0,10575</w:t>
            </w:r>
          </w:p>
        </w:tc>
        <w:tc>
          <w:tcPr>
            <w:tcW w:w="0" w:type="auto"/>
            <w:tcBorders>
              <w:top w:val="nil"/>
              <w:left w:val="nil"/>
              <w:bottom w:val="single" w:sz="4" w:space="0" w:color="auto"/>
              <w:right w:val="single" w:sz="4" w:space="0" w:color="auto"/>
            </w:tcBorders>
            <w:shd w:val="clear" w:color="auto" w:fill="auto"/>
            <w:noWrap/>
            <w:vAlign w:val="center"/>
            <w:hideMark/>
          </w:tcPr>
          <w:p w14:paraId="037DDD5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0EA2417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1059,61924</w:t>
            </w:r>
          </w:p>
        </w:tc>
        <w:tc>
          <w:tcPr>
            <w:tcW w:w="0" w:type="auto"/>
            <w:tcBorders>
              <w:top w:val="nil"/>
              <w:left w:val="nil"/>
              <w:bottom w:val="single" w:sz="4" w:space="0" w:color="auto"/>
              <w:right w:val="single" w:sz="4" w:space="0" w:color="auto"/>
            </w:tcBorders>
            <w:shd w:val="clear" w:color="auto" w:fill="auto"/>
            <w:noWrap/>
            <w:vAlign w:val="center"/>
            <w:hideMark/>
          </w:tcPr>
          <w:p w14:paraId="01B5E4F9" w14:textId="1C40F91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A1DD22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25146775" w14:textId="03A0C9F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AD1C7F3" w14:textId="4A70BDB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CF083F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3202F6D7" w14:textId="622A8C5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6C46FC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77D7A41A"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B7481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Итого по цеху:</w:t>
            </w:r>
          </w:p>
        </w:tc>
        <w:tc>
          <w:tcPr>
            <w:tcW w:w="0" w:type="auto"/>
            <w:tcBorders>
              <w:top w:val="nil"/>
              <w:left w:val="nil"/>
              <w:bottom w:val="single" w:sz="4" w:space="0" w:color="auto"/>
              <w:right w:val="single" w:sz="4" w:space="0" w:color="auto"/>
            </w:tcBorders>
            <w:shd w:val="clear" w:color="auto" w:fill="auto"/>
            <w:noWrap/>
            <w:vAlign w:val="center"/>
            <w:hideMark/>
          </w:tcPr>
          <w:p w14:paraId="7555DAEB" w14:textId="1556B94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9BC628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0,44712</w:t>
            </w:r>
          </w:p>
        </w:tc>
        <w:tc>
          <w:tcPr>
            <w:tcW w:w="0" w:type="auto"/>
            <w:tcBorders>
              <w:top w:val="nil"/>
              <w:left w:val="nil"/>
              <w:bottom w:val="single" w:sz="4" w:space="0" w:color="auto"/>
              <w:right w:val="single" w:sz="4" w:space="0" w:color="auto"/>
            </w:tcBorders>
            <w:shd w:val="clear" w:color="auto" w:fill="auto"/>
            <w:noWrap/>
            <w:vAlign w:val="center"/>
            <w:hideMark/>
          </w:tcPr>
          <w:p w14:paraId="4B1CCA4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1,72459</w:t>
            </w:r>
          </w:p>
        </w:tc>
        <w:tc>
          <w:tcPr>
            <w:tcW w:w="0" w:type="auto"/>
            <w:tcBorders>
              <w:top w:val="nil"/>
              <w:left w:val="nil"/>
              <w:bottom w:val="single" w:sz="4" w:space="0" w:color="auto"/>
              <w:right w:val="single" w:sz="4" w:space="0" w:color="auto"/>
            </w:tcBorders>
            <w:shd w:val="clear" w:color="auto" w:fill="auto"/>
            <w:noWrap/>
            <w:vAlign w:val="center"/>
            <w:hideMark/>
          </w:tcPr>
          <w:p w14:paraId="2A89F684" w14:textId="3B0F94B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9C2FA2D" w14:textId="5FC81C5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8044A1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0,402408</w:t>
            </w:r>
          </w:p>
        </w:tc>
        <w:tc>
          <w:tcPr>
            <w:tcW w:w="0" w:type="auto"/>
            <w:tcBorders>
              <w:top w:val="nil"/>
              <w:left w:val="nil"/>
              <w:bottom w:val="single" w:sz="4" w:space="0" w:color="auto"/>
              <w:right w:val="single" w:sz="4" w:space="0" w:color="auto"/>
            </w:tcBorders>
            <w:shd w:val="clear" w:color="auto" w:fill="auto"/>
            <w:noWrap/>
            <w:vAlign w:val="center"/>
            <w:hideMark/>
          </w:tcPr>
          <w:p w14:paraId="779C3C75" w14:textId="1AF4583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FC8535C" w14:textId="2AE87C8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332B7D5" w14:textId="33FD7B3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BC31DD3" w14:textId="1E6CCDB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75C1162" w14:textId="4F1CAC1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2138C08" w14:textId="1A01BFB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2EFE7ED" w14:textId="5024005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8A11A7B" w14:textId="102E841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81C10B" w14:textId="638E48CF" w:rsidR="007F1E63" w:rsidRPr="007F1E63" w:rsidRDefault="007F1E63" w:rsidP="007F1E63">
            <w:pPr>
              <w:widowControl/>
              <w:autoSpaceDE/>
              <w:autoSpaceDN/>
              <w:jc w:val="center"/>
              <w:rPr>
                <w:rFonts w:eastAsia="Times New Roman"/>
                <w:sz w:val="16"/>
                <w:szCs w:val="16"/>
                <w:lang w:eastAsia="ru-RU"/>
              </w:rPr>
            </w:pPr>
          </w:p>
        </w:tc>
      </w:tr>
      <w:tr w:rsidR="007F1E63" w:rsidRPr="007F1E63" w14:paraId="1740CE5F"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F62DF"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 том числе по градациям высот</w:t>
            </w:r>
          </w:p>
        </w:tc>
      </w:tr>
      <w:tr w:rsidR="007F1E63" w:rsidRPr="007F1E63" w14:paraId="3E60AC18"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39BF5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0-10</w:t>
            </w:r>
          </w:p>
        </w:tc>
        <w:tc>
          <w:tcPr>
            <w:tcW w:w="0" w:type="auto"/>
            <w:tcBorders>
              <w:top w:val="nil"/>
              <w:left w:val="nil"/>
              <w:bottom w:val="single" w:sz="4" w:space="0" w:color="auto"/>
              <w:right w:val="single" w:sz="4" w:space="0" w:color="auto"/>
            </w:tcBorders>
            <w:shd w:val="clear" w:color="auto" w:fill="auto"/>
            <w:noWrap/>
            <w:vAlign w:val="center"/>
            <w:hideMark/>
          </w:tcPr>
          <w:p w14:paraId="3E6D7818" w14:textId="648C20F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8A4F94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0,44712</w:t>
            </w:r>
          </w:p>
        </w:tc>
        <w:tc>
          <w:tcPr>
            <w:tcW w:w="0" w:type="auto"/>
            <w:tcBorders>
              <w:top w:val="nil"/>
              <w:left w:val="nil"/>
              <w:bottom w:val="single" w:sz="4" w:space="0" w:color="auto"/>
              <w:right w:val="single" w:sz="4" w:space="0" w:color="auto"/>
            </w:tcBorders>
            <w:shd w:val="clear" w:color="auto" w:fill="auto"/>
            <w:noWrap/>
            <w:vAlign w:val="center"/>
            <w:hideMark/>
          </w:tcPr>
          <w:p w14:paraId="3BFADF7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1,72459</w:t>
            </w:r>
          </w:p>
        </w:tc>
        <w:tc>
          <w:tcPr>
            <w:tcW w:w="0" w:type="auto"/>
            <w:tcBorders>
              <w:top w:val="nil"/>
              <w:left w:val="nil"/>
              <w:bottom w:val="single" w:sz="4" w:space="0" w:color="auto"/>
              <w:right w:val="single" w:sz="4" w:space="0" w:color="auto"/>
            </w:tcBorders>
            <w:shd w:val="clear" w:color="auto" w:fill="auto"/>
            <w:noWrap/>
            <w:vAlign w:val="center"/>
            <w:hideMark/>
          </w:tcPr>
          <w:p w14:paraId="225CDD6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5FA6C98D" w14:textId="6ED96F8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C8F203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0,402408</w:t>
            </w:r>
          </w:p>
        </w:tc>
        <w:tc>
          <w:tcPr>
            <w:tcW w:w="0" w:type="auto"/>
            <w:tcBorders>
              <w:top w:val="nil"/>
              <w:left w:val="nil"/>
              <w:bottom w:val="single" w:sz="4" w:space="0" w:color="auto"/>
              <w:right w:val="single" w:sz="4" w:space="0" w:color="auto"/>
            </w:tcBorders>
            <w:shd w:val="clear" w:color="auto" w:fill="auto"/>
            <w:noWrap/>
            <w:vAlign w:val="center"/>
            <w:hideMark/>
          </w:tcPr>
          <w:p w14:paraId="39D36001" w14:textId="269993E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D16DC87" w14:textId="6CCB950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11722E6" w14:textId="5921096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FA2B523" w14:textId="6372A8E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00BC2A0" w14:textId="40C79D9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E3655D5" w14:textId="44F639C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587A0D3" w14:textId="35131B1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F318D53" w14:textId="39027FF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B079EB8" w14:textId="2FF32ACD" w:rsidR="007F1E63" w:rsidRPr="007F1E63" w:rsidRDefault="007F1E63" w:rsidP="007F1E63">
            <w:pPr>
              <w:widowControl/>
              <w:autoSpaceDE/>
              <w:autoSpaceDN/>
              <w:jc w:val="center"/>
              <w:rPr>
                <w:rFonts w:eastAsia="Times New Roman"/>
                <w:sz w:val="16"/>
                <w:szCs w:val="16"/>
                <w:lang w:eastAsia="ru-RU"/>
              </w:rPr>
            </w:pPr>
          </w:p>
        </w:tc>
      </w:tr>
      <w:tr w:rsidR="007F1E63" w:rsidRPr="007F1E63" w14:paraId="0F4F2597"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6F7DA"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***Азот (II) оксид (Азота оксид) (6)(0304)</w:t>
            </w:r>
          </w:p>
        </w:tc>
      </w:tr>
      <w:tr w:rsidR="007F1E63" w:rsidRPr="007F1E63" w14:paraId="41F37589"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1B897" w14:textId="1EBDC3AE"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5763EB7B"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F0EC3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CA23BC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36DC975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0,0117</w:t>
            </w:r>
          </w:p>
        </w:tc>
        <w:tc>
          <w:tcPr>
            <w:tcW w:w="0" w:type="auto"/>
            <w:tcBorders>
              <w:top w:val="nil"/>
              <w:left w:val="nil"/>
              <w:bottom w:val="single" w:sz="4" w:space="0" w:color="auto"/>
              <w:right w:val="single" w:sz="4" w:space="0" w:color="auto"/>
            </w:tcBorders>
            <w:shd w:val="clear" w:color="auto" w:fill="auto"/>
            <w:noWrap/>
            <w:vAlign w:val="center"/>
            <w:hideMark/>
          </w:tcPr>
          <w:p w14:paraId="47A7A29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0,013</w:t>
            </w:r>
          </w:p>
        </w:tc>
        <w:tc>
          <w:tcPr>
            <w:tcW w:w="0" w:type="auto"/>
            <w:tcBorders>
              <w:top w:val="nil"/>
              <w:left w:val="nil"/>
              <w:bottom w:val="single" w:sz="4" w:space="0" w:color="auto"/>
              <w:right w:val="single" w:sz="4" w:space="0" w:color="auto"/>
            </w:tcBorders>
            <w:shd w:val="clear" w:color="auto" w:fill="auto"/>
            <w:noWrap/>
            <w:vAlign w:val="center"/>
            <w:hideMark/>
          </w:tcPr>
          <w:p w14:paraId="0515C34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16,4</w:t>
            </w:r>
          </w:p>
        </w:tc>
        <w:tc>
          <w:tcPr>
            <w:tcW w:w="0" w:type="auto"/>
            <w:tcBorders>
              <w:top w:val="nil"/>
              <w:left w:val="nil"/>
              <w:bottom w:val="single" w:sz="4" w:space="0" w:color="auto"/>
              <w:right w:val="single" w:sz="4" w:space="0" w:color="auto"/>
            </w:tcBorders>
            <w:shd w:val="clear" w:color="auto" w:fill="auto"/>
            <w:noWrap/>
            <w:vAlign w:val="center"/>
            <w:hideMark/>
          </w:tcPr>
          <w:p w14:paraId="2EF1C37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117,234469</w:t>
            </w:r>
          </w:p>
        </w:tc>
        <w:tc>
          <w:tcPr>
            <w:tcW w:w="0" w:type="auto"/>
            <w:tcBorders>
              <w:top w:val="nil"/>
              <w:left w:val="nil"/>
              <w:bottom w:val="single" w:sz="4" w:space="0" w:color="auto"/>
              <w:right w:val="single" w:sz="4" w:space="0" w:color="auto"/>
            </w:tcBorders>
            <w:shd w:val="clear" w:color="auto" w:fill="auto"/>
            <w:noWrap/>
            <w:vAlign w:val="center"/>
            <w:hideMark/>
          </w:tcPr>
          <w:p w14:paraId="0BE3FD4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0,01053</w:t>
            </w:r>
          </w:p>
        </w:tc>
        <w:tc>
          <w:tcPr>
            <w:tcW w:w="0" w:type="auto"/>
            <w:tcBorders>
              <w:top w:val="nil"/>
              <w:left w:val="nil"/>
              <w:bottom w:val="single" w:sz="4" w:space="0" w:color="auto"/>
              <w:right w:val="single" w:sz="4" w:space="0" w:color="auto"/>
            </w:tcBorders>
            <w:shd w:val="clear" w:color="auto" w:fill="auto"/>
            <w:noWrap/>
            <w:vAlign w:val="center"/>
            <w:hideMark/>
          </w:tcPr>
          <w:p w14:paraId="44775E5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326BCEA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105,511022</w:t>
            </w:r>
          </w:p>
        </w:tc>
        <w:tc>
          <w:tcPr>
            <w:tcW w:w="0" w:type="auto"/>
            <w:tcBorders>
              <w:top w:val="nil"/>
              <w:left w:val="nil"/>
              <w:bottom w:val="single" w:sz="4" w:space="0" w:color="auto"/>
              <w:right w:val="single" w:sz="4" w:space="0" w:color="auto"/>
            </w:tcBorders>
            <w:shd w:val="clear" w:color="auto" w:fill="auto"/>
            <w:noWrap/>
            <w:vAlign w:val="center"/>
            <w:hideMark/>
          </w:tcPr>
          <w:p w14:paraId="6CE3D7B3" w14:textId="7108AF7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BD6D19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7B341094" w14:textId="753F7BF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76D05EA" w14:textId="1F83543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C88972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2F1AC4E0" w14:textId="0C42F00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FF90D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54A728BE"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DBF0D" w14:textId="7EFF8798"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1B6123F2"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D2E4C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w:t>
            </w:r>
          </w:p>
        </w:tc>
        <w:tc>
          <w:tcPr>
            <w:tcW w:w="0" w:type="auto"/>
            <w:tcBorders>
              <w:top w:val="nil"/>
              <w:left w:val="nil"/>
              <w:bottom w:val="single" w:sz="4" w:space="0" w:color="auto"/>
              <w:right w:val="single" w:sz="4" w:space="0" w:color="auto"/>
            </w:tcBorders>
            <w:shd w:val="clear" w:color="auto" w:fill="auto"/>
            <w:noWrap/>
            <w:vAlign w:val="center"/>
            <w:hideMark/>
          </w:tcPr>
          <w:p w14:paraId="549E90E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622926F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0,0347</w:t>
            </w:r>
          </w:p>
        </w:tc>
        <w:tc>
          <w:tcPr>
            <w:tcW w:w="0" w:type="auto"/>
            <w:tcBorders>
              <w:top w:val="nil"/>
              <w:left w:val="nil"/>
              <w:bottom w:val="single" w:sz="4" w:space="0" w:color="auto"/>
              <w:right w:val="single" w:sz="4" w:space="0" w:color="auto"/>
            </w:tcBorders>
            <w:shd w:val="clear" w:color="auto" w:fill="auto"/>
            <w:noWrap/>
            <w:vAlign w:val="center"/>
            <w:hideMark/>
          </w:tcPr>
          <w:p w14:paraId="5FC884A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0,0027</w:t>
            </w:r>
          </w:p>
        </w:tc>
        <w:tc>
          <w:tcPr>
            <w:tcW w:w="0" w:type="auto"/>
            <w:tcBorders>
              <w:top w:val="nil"/>
              <w:left w:val="nil"/>
              <w:bottom w:val="single" w:sz="4" w:space="0" w:color="auto"/>
              <w:right w:val="single" w:sz="4" w:space="0" w:color="auto"/>
            </w:tcBorders>
            <w:shd w:val="clear" w:color="auto" w:fill="auto"/>
            <w:noWrap/>
            <w:vAlign w:val="center"/>
            <w:hideMark/>
          </w:tcPr>
          <w:p w14:paraId="2A96F4D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48,5</w:t>
            </w:r>
          </w:p>
        </w:tc>
        <w:tc>
          <w:tcPr>
            <w:tcW w:w="0" w:type="auto"/>
            <w:tcBorders>
              <w:top w:val="nil"/>
              <w:left w:val="nil"/>
              <w:bottom w:val="single" w:sz="4" w:space="0" w:color="auto"/>
              <w:right w:val="single" w:sz="4" w:space="0" w:color="auto"/>
            </w:tcBorders>
            <w:shd w:val="clear" w:color="auto" w:fill="auto"/>
            <w:noWrap/>
            <w:vAlign w:val="center"/>
            <w:hideMark/>
          </w:tcPr>
          <w:p w14:paraId="7C3B5F4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433,75</w:t>
            </w:r>
          </w:p>
        </w:tc>
        <w:tc>
          <w:tcPr>
            <w:tcW w:w="0" w:type="auto"/>
            <w:tcBorders>
              <w:top w:val="nil"/>
              <w:left w:val="nil"/>
              <w:bottom w:val="single" w:sz="4" w:space="0" w:color="auto"/>
              <w:right w:val="single" w:sz="4" w:space="0" w:color="auto"/>
            </w:tcBorders>
            <w:shd w:val="clear" w:color="auto" w:fill="auto"/>
            <w:noWrap/>
            <w:vAlign w:val="center"/>
            <w:hideMark/>
          </w:tcPr>
          <w:p w14:paraId="0CC20C3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0,03123</w:t>
            </w:r>
          </w:p>
        </w:tc>
        <w:tc>
          <w:tcPr>
            <w:tcW w:w="0" w:type="auto"/>
            <w:tcBorders>
              <w:top w:val="nil"/>
              <w:left w:val="nil"/>
              <w:bottom w:val="single" w:sz="4" w:space="0" w:color="auto"/>
              <w:right w:val="single" w:sz="4" w:space="0" w:color="auto"/>
            </w:tcBorders>
            <w:shd w:val="clear" w:color="auto" w:fill="auto"/>
            <w:noWrap/>
            <w:vAlign w:val="center"/>
            <w:hideMark/>
          </w:tcPr>
          <w:p w14:paraId="0B5B7E7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500F3E9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390,375</w:t>
            </w:r>
          </w:p>
        </w:tc>
        <w:tc>
          <w:tcPr>
            <w:tcW w:w="0" w:type="auto"/>
            <w:tcBorders>
              <w:top w:val="nil"/>
              <w:left w:val="nil"/>
              <w:bottom w:val="single" w:sz="4" w:space="0" w:color="auto"/>
              <w:right w:val="single" w:sz="4" w:space="0" w:color="auto"/>
            </w:tcBorders>
            <w:shd w:val="clear" w:color="auto" w:fill="auto"/>
            <w:noWrap/>
            <w:vAlign w:val="center"/>
            <w:hideMark/>
          </w:tcPr>
          <w:p w14:paraId="73E1433A" w14:textId="2C01DBD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3DD0B7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720ED1B0" w14:textId="5E5C7AA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D8F42E0" w14:textId="1CDB7DC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C05619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357EC6DC" w14:textId="2B749B2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B9FC54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6DEA33BB"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ACAFE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w:t>
            </w:r>
          </w:p>
        </w:tc>
        <w:tc>
          <w:tcPr>
            <w:tcW w:w="0" w:type="auto"/>
            <w:tcBorders>
              <w:top w:val="nil"/>
              <w:left w:val="nil"/>
              <w:bottom w:val="single" w:sz="4" w:space="0" w:color="auto"/>
              <w:right w:val="single" w:sz="4" w:space="0" w:color="auto"/>
            </w:tcBorders>
            <w:shd w:val="clear" w:color="auto" w:fill="auto"/>
            <w:noWrap/>
            <w:vAlign w:val="center"/>
            <w:hideMark/>
          </w:tcPr>
          <w:p w14:paraId="13E4816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4045935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0,006</w:t>
            </w:r>
          </w:p>
        </w:tc>
        <w:tc>
          <w:tcPr>
            <w:tcW w:w="0" w:type="auto"/>
            <w:tcBorders>
              <w:top w:val="nil"/>
              <w:left w:val="nil"/>
              <w:bottom w:val="single" w:sz="4" w:space="0" w:color="auto"/>
              <w:right w:val="single" w:sz="4" w:space="0" w:color="auto"/>
            </w:tcBorders>
            <w:shd w:val="clear" w:color="auto" w:fill="auto"/>
            <w:noWrap/>
            <w:vAlign w:val="center"/>
            <w:hideMark/>
          </w:tcPr>
          <w:p w14:paraId="4832C75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0,176</w:t>
            </w:r>
          </w:p>
        </w:tc>
        <w:tc>
          <w:tcPr>
            <w:tcW w:w="0" w:type="auto"/>
            <w:tcBorders>
              <w:top w:val="nil"/>
              <w:left w:val="nil"/>
              <w:bottom w:val="single" w:sz="4" w:space="0" w:color="auto"/>
              <w:right w:val="single" w:sz="4" w:space="0" w:color="auto"/>
            </w:tcBorders>
            <w:shd w:val="clear" w:color="auto" w:fill="auto"/>
            <w:noWrap/>
            <w:vAlign w:val="center"/>
            <w:hideMark/>
          </w:tcPr>
          <w:p w14:paraId="5F16918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8,4</w:t>
            </w:r>
          </w:p>
        </w:tc>
        <w:tc>
          <w:tcPr>
            <w:tcW w:w="0" w:type="auto"/>
            <w:tcBorders>
              <w:top w:val="nil"/>
              <w:left w:val="nil"/>
              <w:bottom w:val="single" w:sz="4" w:space="0" w:color="auto"/>
              <w:right w:val="single" w:sz="4" w:space="0" w:color="auto"/>
            </w:tcBorders>
            <w:shd w:val="clear" w:color="auto" w:fill="auto"/>
            <w:noWrap/>
            <w:vAlign w:val="center"/>
            <w:hideMark/>
          </w:tcPr>
          <w:p w14:paraId="7FD8B21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60,1202405</w:t>
            </w:r>
          </w:p>
        </w:tc>
        <w:tc>
          <w:tcPr>
            <w:tcW w:w="0" w:type="auto"/>
            <w:tcBorders>
              <w:top w:val="nil"/>
              <w:left w:val="nil"/>
              <w:bottom w:val="single" w:sz="4" w:space="0" w:color="auto"/>
              <w:right w:val="single" w:sz="4" w:space="0" w:color="auto"/>
            </w:tcBorders>
            <w:shd w:val="clear" w:color="auto" w:fill="auto"/>
            <w:noWrap/>
            <w:vAlign w:val="center"/>
            <w:hideMark/>
          </w:tcPr>
          <w:p w14:paraId="373601D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0,0054</w:t>
            </w:r>
          </w:p>
        </w:tc>
        <w:tc>
          <w:tcPr>
            <w:tcW w:w="0" w:type="auto"/>
            <w:tcBorders>
              <w:top w:val="nil"/>
              <w:left w:val="nil"/>
              <w:bottom w:val="single" w:sz="4" w:space="0" w:color="auto"/>
              <w:right w:val="single" w:sz="4" w:space="0" w:color="auto"/>
            </w:tcBorders>
            <w:shd w:val="clear" w:color="auto" w:fill="auto"/>
            <w:noWrap/>
            <w:vAlign w:val="center"/>
            <w:hideMark/>
          </w:tcPr>
          <w:p w14:paraId="2DF15FF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1FFB257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54,1082164</w:t>
            </w:r>
          </w:p>
        </w:tc>
        <w:tc>
          <w:tcPr>
            <w:tcW w:w="0" w:type="auto"/>
            <w:tcBorders>
              <w:top w:val="nil"/>
              <w:left w:val="nil"/>
              <w:bottom w:val="single" w:sz="4" w:space="0" w:color="auto"/>
              <w:right w:val="single" w:sz="4" w:space="0" w:color="auto"/>
            </w:tcBorders>
            <w:shd w:val="clear" w:color="auto" w:fill="auto"/>
            <w:noWrap/>
            <w:vAlign w:val="center"/>
            <w:hideMark/>
          </w:tcPr>
          <w:p w14:paraId="00D898C1" w14:textId="3370DD9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068CDC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1FAAFE79" w14:textId="0BF0D89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DF12941" w14:textId="31B12B2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7C89B2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55F45AF7" w14:textId="74D1A0B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A5299F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0D8DDD4B"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CF8F4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0005</w:t>
            </w:r>
          </w:p>
        </w:tc>
        <w:tc>
          <w:tcPr>
            <w:tcW w:w="0" w:type="auto"/>
            <w:tcBorders>
              <w:top w:val="nil"/>
              <w:left w:val="nil"/>
              <w:bottom w:val="single" w:sz="4" w:space="0" w:color="auto"/>
              <w:right w:val="single" w:sz="4" w:space="0" w:color="auto"/>
            </w:tcBorders>
            <w:shd w:val="clear" w:color="auto" w:fill="auto"/>
            <w:noWrap/>
            <w:vAlign w:val="center"/>
            <w:hideMark/>
          </w:tcPr>
          <w:p w14:paraId="51B9A5A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5A14332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0,01911</w:t>
            </w:r>
          </w:p>
        </w:tc>
        <w:tc>
          <w:tcPr>
            <w:tcW w:w="0" w:type="auto"/>
            <w:tcBorders>
              <w:top w:val="nil"/>
              <w:left w:val="nil"/>
              <w:bottom w:val="single" w:sz="4" w:space="0" w:color="auto"/>
              <w:right w:val="single" w:sz="4" w:space="0" w:color="auto"/>
            </w:tcBorders>
            <w:shd w:val="clear" w:color="auto" w:fill="auto"/>
            <w:noWrap/>
            <w:vAlign w:val="center"/>
            <w:hideMark/>
          </w:tcPr>
          <w:p w14:paraId="53FC6B2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0,076</w:t>
            </w:r>
          </w:p>
        </w:tc>
        <w:tc>
          <w:tcPr>
            <w:tcW w:w="0" w:type="auto"/>
            <w:tcBorders>
              <w:top w:val="nil"/>
              <w:left w:val="nil"/>
              <w:bottom w:val="single" w:sz="4" w:space="0" w:color="auto"/>
              <w:right w:val="single" w:sz="4" w:space="0" w:color="auto"/>
            </w:tcBorders>
            <w:shd w:val="clear" w:color="auto" w:fill="auto"/>
            <w:noWrap/>
            <w:vAlign w:val="center"/>
            <w:hideMark/>
          </w:tcPr>
          <w:p w14:paraId="15A802F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26,7</w:t>
            </w:r>
          </w:p>
        </w:tc>
        <w:tc>
          <w:tcPr>
            <w:tcW w:w="0" w:type="auto"/>
            <w:tcBorders>
              <w:top w:val="nil"/>
              <w:left w:val="nil"/>
              <w:bottom w:val="single" w:sz="4" w:space="0" w:color="auto"/>
              <w:right w:val="single" w:sz="4" w:space="0" w:color="auto"/>
            </w:tcBorders>
            <w:shd w:val="clear" w:color="auto" w:fill="auto"/>
            <w:noWrap/>
            <w:vAlign w:val="center"/>
            <w:hideMark/>
          </w:tcPr>
          <w:p w14:paraId="6986E6B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191,482966</w:t>
            </w:r>
          </w:p>
        </w:tc>
        <w:tc>
          <w:tcPr>
            <w:tcW w:w="0" w:type="auto"/>
            <w:tcBorders>
              <w:top w:val="nil"/>
              <w:left w:val="nil"/>
              <w:bottom w:val="single" w:sz="4" w:space="0" w:color="auto"/>
              <w:right w:val="single" w:sz="4" w:space="0" w:color="auto"/>
            </w:tcBorders>
            <w:shd w:val="clear" w:color="auto" w:fill="auto"/>
            <w:noWrap/>
            <w:vAlign w:val="center"/>
            <w:hideMark/>
          </w:tcPr>
          <w:p w14:paraId="774D052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0,017199</w:t>
            </w:r>
          </w:p>
        </w:tc>
        <w:tc>
          <w:tcPr>
            <w:tcW w:w="0" w:type="auto"/>
            <w:tcBorders>
              <w:top w:val="nil"/>
              <w:left w:val="nil"/>
              <w:bottom w:val="single" w:sz="4" w:space="0" w:color="auto"/>
              <w:right w:val="single" w:sz="4" w:space="0" w:color="auto"/>
            </w:tcBorders>
            <w:shd w:val="clear" w:color="auto" w:fill="auto"/>
            <w:noWrap/>
            <w:vAlign w:val="center"/>
            <w:hideMark/>
          </w:tcPr>
          <w:p w14:paraId="60CB250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6C5917A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172,334669</w:t>
            </w:r>
          </w:p>
        </w:tc>
        <w:tc>
          <w:tcPr>
            <w:tcW w:w="0" w:type="auto"/>
            <w:tcBorders>
              <w:top w:val="nil"/>
              <w:left w:val="nil"/>
              <w:bottom w:val="single" w:sz="4" w:space="0" w:color="auto"/>
              <w:right w:val="single" w:sz="4" w:space="0" w:color="auto"/>
            </w:tcBorders>
            <w:shd w:val="clear" w:color="auto" w:fill="auto"/>
            <w:noWrap/>
            <w:vAlign w:val="center"/>
            <w:hideMark/>
          </w:tcPr>
          <w:p w14:paraId="30ED106D" w14:textId="291001C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19BE64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24DD68D1" w14:textId="6621BD4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D0AD08C" w14:textId="3766782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2EF74A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375B3D27" w14:textId="711B33B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45DF2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69D974D6"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6F33B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Итого по цеху:</w:t>
            </w:r>
          </w:p>
        </w:tc>
        <w:tc>
          <w:tcPr>
            <w:tcW w:w="0" w:type="auto"/>
            <w:tcBorders>
              <w:top w:val="nil"/>
              <w:left w:val="nil"/>
              <w:bottom w:val="single" w:sz="4" w:space="0" w:color="auto"/>
              <w:right w:val="single" w:sz="4" w:space="0" w:color="auto"/>
            </w:tcBorders>
            <w:shd w:val="clear" w:color="auto" w:fill="auto"/>
            <w:noWrap/>
            <w:vAlign w:val="center"/>
            <w:hideMark/>
          </w:tcPr>
          <w:p w14:paraId="43204A3A" w14:textId="3B9C20B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8CC5CE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0,07151</w:t>
            </w:r>
          </w:p>
        </w:tc>
        <w:tc>
          <w:tcPr>
            <w:tcW w:w="0" w:type="auto"/>
            <w:tcBorders>
              <w:top w:val="nil"/>
              <w:left w:val="nil"/>
              <w:bottom w:val="single" w:sz="4" w:space="0" w:color="auto"/>
              <w:right w:val="single" w:sz="4" w:space="0" w:color="auto"/>
            </w:tcBorders>
            <w:shd w:val="clear" w:color="auto" w:fill="auto"/>
            <w:noWrap/>
            <w:vAlign w:val="center"/>
            <w:hideMark/>
          </w:tcPr>
          <w:p w14:paraId="6313D3F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0,2677</w:t>
            </w:r>
          </w:p>
        </w:tc>
        <w:tc>
          <w:tcPr>
            <w:tcW w:w="0" w:type="auto"/>
            <w:tcBorders>
              <w:top w:val="nil"/>
              <w:left w:val="nil"/>
              <w:bottom w:val="single" w:sz="4" w:space="0" w:color="auto"/>
              <w:right w:val="single" w:sz="4" w:space="0" w:color="auto"/>
            </w:tcBorders>
            <w:shd w:val="clear" w:color="auto" w:fill="auto"/>
            <w:noWrap/>
            <w:vAlign w:val="center"/>
            <w:hideMark/>
          </w:tcPr>
          <w:p w14:paraId="0AB89038" w14:textId="6F9FE48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58158C2" w14:textId="640EAC9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E36EEF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0,064359</w:t>
            </w:r>
          </w:p>
        </w:tc>
        <w:tc>
          <w:tcPr>
            <w:tcW w:w="0" w:type="auto"/>
            <w:tcBorders>
              <w:top w:val="nil"/>
              <w:left w:val="nil"/>
              <w:bottom w:val="single" w:sz="4" w:space="0" w:color="auto"/>
              <w:right w:val="single" w:sz="4" w:space="0" w:color="auto"/>
            </w:tcBorders>
            <w:shd w:val="clear" w:color="auto" w:fill="auto"/>
            <w:noWrap/>
            <w:vAlign w:val="center"/>
            <w:hideMark/>
          </w:tcPr>
          <w:p w14:paraId="0C79F6BD" w14:textId="21FF000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DFB59F2" w14:textId="4EB1061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EB675F9" w14:textId="7842F89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8D8C239" w14:textId="3C46C19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E9FECC8" w14:textId="017CD14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84B99F6" w14:textId="2C75AFC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75E3C06" w14:textId="39E5C32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5317ADD" w14:textId="3E7CB4A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6432B1A" w14:textId="512B4807" w:rsidR="007F1E63" w:rsidRPr="007F1E63" w:rsidRDefault="007F1E63" w:rsidP="007F1E63">
            <w:pPr>
              <w:widowControl/>
              <w:autoSpaceDE/>
              <w:autoSpaceDN/>
              <w:jc w:val="center"/>
              <w:rPr>
                <w:rFonts w:eastAsia="Times New Roman"/>
                <w:sz w:val="16"/>
                <w:szCs w:val="16"/>
                <w:lang w:eastAsia="ru-RU"/>
              </w:rPr>
            </w:pPr>
          </w:p>
        </w:tc>
      </w:tr>
      <w:tr w:rsidR="007F1E63" w:rsidRPr="007F1E63" w14:paraId="5A5CFA47"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42143"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 том числе по градациям высот</w:t>
            </w:r>
          </w:p>
        </w:tc>
      </w:tr>
      <w:tr w:rsidR="007F1E63" w:rsidRPr="007F1E63" w14:paraId="28383E70"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FA680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0-10</w:t>
            </w:r>
          </w:p>
        </w:tc>
        <w:tc>
          <w:tcPr>
            <w:tcW w:w="0" w:type="auto"/>
            <w:tcBorders>
              <w:top w:val="nil"/>
              <w:left w:val="nil"/>
              <w:bottom w:val="single" w:sz="4" w:space="0" w:color="auto"/>
              <w:right w:val="single" w:sz="4" w:space="0" w:color="auto"/>
            </w:tcBorders>
            <w:shd w:val="clear" w:color="auto" w:fill="auto"/>
            <w:noWrap/>
            <w:vAlign w:val="center"/>
            <w:hideMark/>
          </w:tcPr>
          <w:p w14:paraId="1076E15E" w14:textId="04771AD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BB0856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0,07151</w:t>
            </w:r>
          </w:p>
        </w:tc>
        <w:tc>
          <w:tcPr>
            <w:tcW w:w="0" w:type="auto"/>
            <w:tcBorders>
              <w:top w:val="nil"/>
              <w:left w:val="nil"/>
              <w:bottom w:val="single" w:sz="4" w:space="0" w:color="auto"/>
              <w:right w:val="single" w:sz="4" w:space="0" w:color="auto"/>
            </w:tcBorders>
            <w:shd w:val="clear" w:color="auto" w:fill="auto"/>
            <w:noWrap/>
            <w:vAlign w:val="center"/>
            <w:hideMark/>
          </w:tcPr>
          <w:p w14:paraId="7DFB7BD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0,2677</w:t>
            </w:r>
          </w:p>
        </w:tc>
        <w:tc>
          <w:tcPr>
            <w:tcW w:w="0" w:type="auto"/>
            <w:tcBorders>
              <w:top w:val="nil"/>
              <w:left w:val="nil"/>
              <w:bottom w:val="single" w:sz="4" w:space="0" w:color="auto"/>
              <w:right w:val="single" w:sz="4" w:space="0" w:color="auto"/>
            </w:tcBorders>
            <w:shd w:val="clear" w:color="auto" w:fill="auto"/>
            <w:noWrap/>
            <w:vAlign w:val="center"/>
            <w:hideMark/>
          </w:tcPr>
          <w:p w14:paraId="33CBC24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2AE7D98F" w14:textId="684CC1C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B92014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0,064359</w:t>
            </w:r>
          </w:p>
        </w:tc>
        <w:tc>
          <w:tcPr>
            <w:tcW w:w="0" w:type="auto"/>
            <w:tcBorders>
              <w:top w:val="nil"/>
              <w:left w:val="nil"/>
              <w:bottom w:val="single" w:sz="4" w:space="0" w:color="auto"/>
              <w:right w:val="single" w:sz="4" w:space="0" w:color="auto"/>
            </w:tcBorders>
            <w:shd w:val="clear" w:color="auto" w:fill="auto"/>
            <w:noWrap/>
            <w:vAlign w:val="center"/>
            <w:hideMark/>
          </w:tcPr>
          <w:p w14:paraId="4B485284" w14:textId="63B3DBA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0927B9A" w14:textId="05FF152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E9CA120" w14:textId="25DC21F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9DE5530" w14:textId="090FA03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1770959" w14:textId="3781A97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EAE7F4A" w14:textId="044EBAA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755F932" w14:textId="5B5C827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845DFAA" w14:textId="0707217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A230D5" w14:textId="379AEE0D" w:rsidR="007F1E63" w:rsidRPr="007F1E63" w:rsidRDefault="007F1E63" w:rsidP="007F1E63">
            <w:pPr>
              <w:widowControl/>
              <w:autoSpaceDE/>
              <w:autoSpaceDN/>
              <w:jc w:val="center"/>
              <w:rPr>
                <w:rFonts w:eastAsia="Times New Roman"/>
                <w:sz w:val="16"/>
                <w:szCs w:val="16"/>
                <w:lang w:eastAsia="ru-RU"/>
              </w:rPr>
            </w:pPr>
          </w:p>
        </w:tc>
      </w:tr>
      <w:tr w:rsidR="007F1E63" w:rsidRPr="007F1E63" w14:paraId="31DD8E65"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0071D"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***Углерод (Сажа, Углерод черный) (583)(0328)</w:t>
            </w:r>
          </w:p>
        </w:tc>
      </w:tr>
      <w:tr w:rsidR="007F1E63" w:rsidRPr="007F1E63" w14:paraId="45E8C3CE"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C8EA3" w14:textId="4DAB482E"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2E07E262"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AC7F5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w:t>
            </w:r>
          </w:p>
        </w:tc>
        <w:tc>
          <w:tcPr>
            <w:tcW w:w="0" w:type="auto"/>
            <w:tcBorders>
              <w:top w:val="nil"/>
              <w:left w:val="nil"/>
              <w:bottom w:val="single" w:sz="4" w:space="0" w:color="auto"/>
              <w:right w:val="single" w:sz="4" w:space="0" w:color="auto"/>
            </w:tcBorders>
            <w:shd w:val="clear" w:color="auto" w:fill="auto"/>
            <w:noWrap/>
            <w:vAlign w:val="center"/>
            <w:hideMark/>
          </w:tcPr>
          <w:p w14:paraId="2D9E0DB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2380E88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0,0139</w:t>
            </w:r>
          </w:p>
        </w:tc>
        <w:tc>
          <w:tcPr>
            <w:tcW w:w="0" w:type="auto"/>
            <w:tcBorders>
              <w:top w:val="nil"/>
              <w:left w:val="nil"/>
              <w:bottom w:val="single" w:sz="4" w:space="0" w:color="auto"/>
              <w:right w:val="single" w:sz="4" w:space="0" w:color="auto"/>
            </w:tcBorders>
            <w:shd w:val="clear" w:color="auto" w:fill="auto"/>
            <w:noWrap/>
            <w:vAlign w:val="center"/>
            <w:hideMark/>
          </w:tcPr>
          <w:p w14:paraId="2365E5C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72CCF7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2D210A9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173,75</w:t>
            </w:r>
          </w:p>
        </w:tc>
        <w:tc>
          <w:tcPr>
            <w:tcW w:w="0" w:type="auto"/>
            <w:tcBorders>
              <w:top w:val="nil"/>
              <w:left w:val="nil"/>
              <w:bottom w:val="single" w:sz="4" w:space="0" w:color="auto"/>
              <w:right w:val="single" w:sz="4" w:space="0" w:color="auto"/>
            </w:tcBorders>
            <w:shd w:val="clear" w:color="auto" w:fill="auto"/>
            <w:noWrap/>
            <w:vAlign w:val="center"/>
            <w:hideMark/>
          </w:tcPr>
          <w:p w14:paraId="679EFE7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0,01251</w:t>
            </w:r>
          </w:p>
        </w:tc>
        <w:tc>
          <w:tcPr>
            <w:tcW w:w="0" w:type="auto"/>
            <w:tcBorders>
              <w:top w:val="nil"/>
              <w:left w:val="nil"/>
              <w:bottom w:val="single" w:sz="4" w:space="0" w:color="auto"/>
              <w:right w:val="single" w:sz="4" w:space="0" w:color="auto"/>
            </w:tcBorders>
            <w:shd w:val="clear" w:color="auto" w:fill="auto"/>
            <w:noWrap/>
            <w:vAlign w:val="center"/>
            <w:hideMark/>
          </w:tcPr>
          <w:p w14:paraId="5995185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47D4684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156,375</w:t>
            </w:r>
          </w:p>
        </w:tc>
        <w:tc>
          <w:tcPr>
            <w:tcW w:w="0" w:type="auto"/>
            <w:tcBorders>
              <w:top w:val="nil"/>
              <w:left w:val="nil"/>
              <w:bottom w:val="single" w:sz="4" w:space="0" w:color="auto"/>
              <w:right w:val="single" w:sz="4" w:space="0" w:color="auto"/>
            </w:tcBorders>
            <w:shd w:val="clear" w:color="auto" w:fill="auto"/>
            <w:noWrap/>
            <w:vAlign w:val="center"/>
            <w:hideMark/>
          </w:tcPr>
          <w:p w14:paraId="3AB21482" w14:textId="3EFCF64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CC9A47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3EB6DF31" w14:textId="098125B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89D279B" w14:textId="3A91879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0051FC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2F9FFCAA" w14:textId="7C0CAEE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7ACDF8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34DBFC5C"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84A71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Итого по цеху:</w:t>
            </w:r>
          </w:p>
        </w:tc>
        <w:tc>
          <w:tcPr>
            <w:tcW w:w="0" w:type="auto"/>
            <w:tcBorders>
              <w:top w:val="nil"/>
              <w:left w:val="nil"/>
              <w:bottom w:val="single" w:sz="4" w:space="0" w:color="auto"/>
              <w:right w:val="single" w:sz="4" w:space="0" w:color="auto"/>
            </w:tcBorders>
            <w:shd w:val="clear" w:color="auto" w:fill="auto"/>
            <w:noWrap/>
            <w:vAlign w:val="center"/>
            <w:hideMark/>
          </w:tcPr>
          <w:p w14:paraId="1F0BD163" w14:textId="0D9FEE4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36C925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0,0139</w:t>
            </w:r>
          </w:p>
        </w:tc>
        <w:tc>
          <w:tcPr>
            <w:tcW w:w="0" w:type="auto"/>
            <w:tcBorders>
              <w:top w:val="nil"/>
              <w:left w:val="nil"/>
              <w:bottom w:val="single" w:sz="4" w:space="0" w:color="auto"/>
              <w:right w:val="single" w:sz="4" w:space="0" w:color="auto"/>
            </w:tcBorders>
            <w:shd w:val="clear" w:color="auto" w:fill="auto"/>
            <w:noWrap/>
            <w:vAlign w:val="center"/>
            <w:hideMark/>
          </w:tcPr>
          <w:p w14:paraId="1735EE9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w:t>
            </w:r>
          </w:p>
        </w:tc>
        <w:tc>
          <w:tcPr>
            <w:tcW w:w="0" w:type="auto"/>
            <w:tcBorders>
              <w:top w:val="nil"/>
              <w:left w:val="nil"/>
              <w:bottom w:val="single" w:sz="4" w:space="0" w:color="auto"/>
              <w:right w:val="single" w:sz="4" w:space="0" w:color="auto"/>
            </w:tcBorders>
            <w:shd w:val="clear" w:color="auto" w:fill="auto"/>
            <w:noWrap/>
            <w:vAlign w:val="center"/>
            <w:hideMark/>
          </w:tcPr>
          <w:p w14:paraId="0B0FD7ED" w14:textId="4B85D3F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9DB5F3C" w14:textId="68219C5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FE16D3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0,01251</w:t>
            </w:r>
          </w:p>
        </w:tc>
        <w:tc>
          <w:tcPr>
            <w:tcW w:w="0" w:type="auto"/>
            <w:tcBorders>
              <w:top w:val="nil"/>
              <w:left w:val="nil"/>
              <w:bottom w:val="single" w:sz="4" w:space="0" w:color="auto"/>
              <w:right w:val="single" w:sz="4" w:space="0" w:color="auto"/>
            </w:tcBorders>
            <w:shd w:val="clear" w:color="auto" w:fill="auto"/>
            <w:noWrap/>
            <w:vAlign w:val="center"/>
            <w:hideMark/>
          </w:tcPr>
          <w:p w14:paraId="3627D0E4" w14:textId="6C76DDB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08582B0" w14:textId="27248CD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CF354D6" w14:textId="403C32E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E0A4060" w14:textId="6078B79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A548A47" w14:textId="1228954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84992BF" w14:textId="39F42BD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98F71C4" w14:textId="6743EAB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F0C57E1" w14:textId="339167F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9406F6" w14:textId="6C4E72FA" w:rsidR="007F1E63" w:rsidRPr="007F1E63" w:rsidRDefault="007F1E63" w:rsidP="007F1E63">
            <w:pPr>
              <w:widowControl/>
              <w:autoSpaceDE/>
              <w:autoSpaceDN/>
              <w:jc w:val="center"/>
              <w:rPr>
                <w:rFonts w:eastAsia="Times New Roman"/>
                <w:sz w:val="16"/>
                <w:szCs w:val="16"/>
                <w:lang w:eastAsia="ru-RU"/>
              </w:rPr>
            </w:pPr>
          </w:p>
        </w:tc>
      </w:tr>
      <w:tr w:rsidR="007F1E63" w:rsidRPr="007F1E63" w14:paraId="553C74B3"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D2BF6"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 том числе по градациям высот</w:t>
            </w:r>
          </w:p>
        </w:tc>
      </w:tr>
      <w:tr w:rsidR="007F1E63" w:rsidRPr="007F1E63" w14:paraId="0A07851A"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55EC7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0-10</w:t>
            </w:r>
          </w:p>
        </w:tc>
        <w:tc>
          <w:tcPr>
            <w:tcW w:w="0" w:type="auto"/>
            <w:tcBorders>
              <w:top w:val="nil"/>
              <w:left w:val="nil"/>
              <w:bottom w:val="single" w:sz="4" w:space="0" w:color="auto"/>
              <w:right w:val="single" w:sz="4" w:space="0" w:color="auto"/>
            </w:tcBorders>
            <w:shd w:val="clear" w:color="auto" w:fill="auto"/>
            <w:noWrap/>
            <w:vAlign w:val="center"/>
            <w:hideMark/>
          </w:tcPr>
          <w:p w14:paraId="7A5C76BA" w14:textId="189DD18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843A8F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0,0139</w:t>
            </w:r>
          </w:p>
        </w:tc>
        <w:tc>
          <w:tcPr>
            <w:tcW w:w="0" w:type="auto"/>
            <w:tcBorders>
              <w:top w:val="nil"/>
              <w:left w:val="nil"/>
              <w:bottom w:val="single" w:sz="4" w:space="0" w:color="auto"/>
              <w:right w:val="single" w:sz="4" w:space="0" w:color="auto"/>
            </w:tcBorders>
            <w:shd w:val="clear" w:color="auto" w:fill="auto"/>
            <w:noWrap/>
            <w:vAlign w:val="center"/>
            <w:hideMark/>
          </w:tcPr>
          <w:p w14:paraId="66B50AA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w:t>
            </w:r>
          </w:p>
        </w:tc>
        <w:tc>
          <w:tcPr>
            <w:tcW w:w="0" w:type="auto"/>
            <w:tcBorders>
              <w:top w:val="nil"/>
              <w:left w:val="nil"/>
              <w:bottom w:val="single" w:sz="4" w:space="0" w:color="auto"/>
              <w:right w:val="single" w:sz="4" w:space="0" w:color="auto"/>
            </w:tcBorders>
            <w:shd w:val="clear" w:color="auto" w:fill="auto"/>
            <w:noWrap/>
            <w:vAlign w:val="center"/>
            <w:hideMark/>
          </w:tcPr>
          <w:p w14:paraId="4A659D9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375BF1FD" w14:textId="797B6F9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D5F56F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0,01251</w:t>
            </w:r>
          </w:p>
        </w:tc>
        <w:tc>
          <w:tcPr>
            <w:tcW w:w="0" w:type="auto"/>
            <w:tcBorders>
              <w:top w:val="nil"/>
              <w:left w:val="nil"/>
              <w:bottom w:val="single" w:sz="4" w:space="0" w:color="auto"/>
              <w:right w:val="single" w:sz="4" w:space="0" w:color="auto"/>
            </w:tcBorders>
            <w:shd w:val="clear" w:color="auto" w:fill="auto"/>
            <w:noWrap/>
            <w:vAlign w:val="center"/>
            <w:hideMark/>
          </w:tcPr>
          <w:p w14:paraId="2D983CB0" w14:textId="0F76093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45D088D" w14:textId="3E4C76E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01DD02E" w14:textId="167A08F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2C84F13" w14:textId="62B669B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98E67FD" w14:textId="0B02224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73837D1" w14:textId="6BE9588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2C21DC6" w14:textId="71F70ED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BFD0E65" w14:textId="2E01EEA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61E0DE3" w14:textId="1B2D69B1" w:rsidR="007F1E63" w:rsidRPr="007F1E63" w:rsidRDefault="007F1E63" w:rsidP="007F1E63">
            <w:pPr>
              <w:widowControl/>
              <w:autoSpaceDE/>
              <w:autoSpaceDN/>
              <w:jc w:val="center"/>
              <w:rPr>
                <w:rFonts w:eastAsia="Times New Roman"/>
                <w:sz w:val="16"/>
                <w:szCs w:val="16"/>
                <w:lang w:eastAsia="ru-RU"/>
              </w:rPr>
            </w:pPr>
          </w:p>
        </w:tc>
      </w:tr>
      <w:tr w:rsidR="007F1E63" w:rsidRPr="007F1E63" w14:paraId="0CDA6BB0"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9DC6F"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***Сера диоксид (Ангидрид сернистый, Сернистый газ, Сера (IV) оксид) (516)(0330)</w:t>
            </w:r>
          </w:p>
        </w:tc>
      </w:tr>
      <w:tr w:rsidR="007F1E63" w:rsidRPr="007F1E63" w14:paraId="747AC8B5"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1FEDA" w14:textId="383C69CB"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5638FC85"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72CDF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w:t>
            </w:r>
          </w:p>
        </w:tc>
        <w:tc>
          <w:tcPr>
            <w:tcW w:w="0" w:type="auto"/>
            <w:tcBorders>
              <w:top w:val="nil"/>
              <w:left w:val="nil"/>
              <w:bottom w:val="single" w:sz="4" w:space="0" w:color="auto"/>
              <w:right w:val="single" w:sz="4" w:space="0" w:color="auto"/>
            </w:tcBorders>
            <w:shd w:val="clear" w:color="auto" w:fill="auto"/>
            <w:noWrap/>
            <w:vAlign w:val="center"/>
            <w:hideMark/>
          </w:tcPr>
          <w:p w14:paraId="4053C96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6962645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0,00375</w:t>
            </w:r>
          </w:p>
        </w:tc>
        <w:tc>
          <w:tcPr>
            <w:tcW w:w="0" w:type="auto"/>
            <w:tcBorders>
              <w:top w:val="nil"/>
              <w:left w:val="nil"/>
              <w:bottom w:val="single" w:sz="4" w:space="0" w:color="auto"/>
              <w:right w:val="single" w:sz="4" w:space="0" w:color="auto"/>
            </w:tcBorders>
            <w:shd w:val="clear" w:color="auto" w:fill="auto"/>
            <w:noWrap/>
            <w:vAlign w:val="center"/>
            <w:hideMark/>
          </w:tcPr>
          <w:p w14:paraId="7EB1057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0,00574</w:t>
            </w:r>
          </w:p>
        </w:tc>
        <w:tc>
          <w:tcPr>
            <w:tcW w:w="0" w:type="auto"/>
            <w:tcBorders>
              <w:top w:val="nil"/>
              <w:left w:val="nil"/>
              <w:bottom w:val="single" w:sz="4" w:space="0" w:color="auto"/>
              <w:right w:val="single" w:sz="4" w:space="0" w:color="auto"/>
            </w:tcBorders>
            <w:shd w:val="clear" w:color="auto" w:fill="auto"/>
            <w:noWrap/>
            <w:vAlign w:val="center"/>
            <w:hideMark/>
          </w:tcPr>
          <w:p w14:paraId="682CBE7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9,2</w:t>
            </w:r>
          </w:p>
        </w:tc>
        <w:tc>
          <w:tcPr>
            <w:tcW w:w="0" w:type="auto"/>
            <w:tcBorders>
              <w:top w:val="nil"/>
              <w:left w:val="nil"/>
              <w:bottom w:val="single" w:sz="4" w:space="0" w:color="auto"/>
              <w:right w:val="single" w:sz="4" w:space="0" w:color="auto"/>
            </w:tcBorders>
            <w:shd w:val="clear" w:color="auto" w:fill="auto"/>
            <w:noWrap/>
            <w:vAlign w:val="center"/>
            <w:hideMark/>
          </w:tcPr>
          <w:p w14:paraId="1792BEB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37,5751503</w:t>
            </w:r>
          </w:p>
        </w:tc>
        <w:tc>
          <w:tcPr>
            <w:tcW w:w="0" w:type="auto"/>
            <w:tcBorders>
              <w:top w:val="nil"/>
              <w:left w:val="nil"/>
              <w:bottom w:val="single" w:sz="4" w:space="0" w:color="auto"/>
              <w:right w:val="single" w:sz="4" w:space="0" w:color="auto"/>
            </w:tcBorders>
            <w:shd w:val="clear" w:color="auto" w:fill="auto"/>
            <w:noWrap/>
            <w:vAlign w:val="center"/>
            <w:hideMark/>
          </w:tcPr>
          <w:p w14:paraId="73AAEE6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0,003375</w:t>
            </w:r>
          </w:p>
        </w:tc>
        <w:tc>
          <w:tcPr>
            <w:tcW w:w="0" w:type="auto"/>
            <w:tcBorders>
              <w:top w:val="nil"/>
              <w:left w:val="nil"/>
              <w:bottom w:val="single" w:sz="4" w:space="0" w:color="auto"/>
              <w:right w:val="single" w:sz="4" w:space="0" w:color="auto"/>
            </w:tcBorders>
            <w:shd w:val="clear" w:color="auto" w:fill="auto"/>
            <w:noWrap/>
            <w:vAlign w:val="center"/>
            <w:hideMark/>
          </w:tcPr>
          <w:p w14:paraId="7F89F98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6B35BA5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33,8176353</w:t>
            </w:r>
          </w:p>
        </w:tc>
        <w:tc>
          <w:tcPr>
            <w:tcW w:w="0" w:type="auto"/>
            <w:tcBorders>
              <w:top w:val="nil"/>
              <w:left w:val="nil"/>
              <w:bottom w:val="single" w:sz="4" w:space="0" w:color="auto"/>
              <w:right w:val="single" w:sz="4" w:space="0" w:color="auto"/>
            </w:tcBorders>
            <w:shd w:val="clear" w:color="auto" w:fill="auto"/>
            <w:noWrap/>
            <w:vAlign w:val="center"/>
            <w:hideMark/>
          </w:tcPr>
          <w:p w14:paraId="073A1B16" w14:textId="00B356F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B2DC42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05C9F51E" w14:textId="7B1BB00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FCD2C2F" w14:textId="703D9B4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D24C7F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37180DBF" w14:textId="067B770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D4291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1CFF4DFF"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C57C0" w14:textId="4991CE83"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1FF66FB6"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60030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w:t>
            </w:r>
          </w:p>
        </w:tc>
        <w:tc>
          <w:tcPr>
            <w:tcW w:w="0" w:type="auto"/>
            <w:tcBorders>
              <w:top w:val="nil"/>
              <w:left w:val="nil"/>
              <w:bottom w:val="single" w:sz="4" w:space="0" w:color="auto"/>
              <w:right w:val="single" w:sz="4" w:space="0" w:color="auto"/>
            </w:tcBorders>
            <w:shd w:val="clear" w:color="auto" w:fill="auto"/>
            <w:noWrap/>
            <w:vAlign w:val="center"/>
            <w:hideMark/>
          </w:tcPr>
          <w:p w14:paraId="43612A1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01997D1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0,0333</w:t>
            </w:r>
          </w:p>
        </w:tc>
        <w:tc>
          <w:tcPr>
            <w:tcW w:w="0" w:type="auto"/>
            <w:tcBorders>
              <w:top w:val="nil"/>
              <w:left w:val="nil"/>
              <w:bottom w:val="single" w:sz="4" w:space="0" w:color="auto"/>
              <w:right w:val="single" w:sz="4" w:space="0" w:color="auto"/>
            </w:tcBorders>
            <w:shd w:val="clear" w:color="auto" w:fill="auto"/>
            <w:noWrap/>
            <w:vAlign w:val="center"/>
            <w:hideMark/>
          </w:tcPr>
          <w:p w14:paraId="785FC98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0,0026</w:t>
            </w:r>
          </w:p>
        </w:tc>
        <w:tc>
          <w:tcPr>
            <w:tcW w:w="0" w:type="auto"/>
            <w:tcBorders>
              <w:top w:val="nil"/>
              <w:left w:val="nil"/>
              <w:bottom w:val="single" w:sz="4" w:space="0" w:color="auto"/>
              <w:right w:val="single" w:sz="4" w:space="0" w:color="auto"/>
            </w:tcBorders>
            <w:shd w:val="clear" w:color="auto" w:fill="auto"/>
            <w:noWrap/>
            <w:vAlign w:val="center"/>
            <w:hideMark/>
          </w:tcPr>
          <w:p w14:paraId="0DC3C79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81,3</w:t>
            </w:r>
          </w:p>
        </w:tc>
        <w:tc>
          <w:tcPr>
            <w:tcW w:w="0" w:type="auto"/>
            <w:tcBorders>
              <w:top w:val="nil"/>
              <w:left w:val="nil"/>
              <w:bottom w:val="single" w:sz="4" w:space="0" w:color="auto"/>
              <w:right w:val="single" w:sz="4" w:space="0" w:color="auto"/>
            </w:tcBorders>
            <w:shd w:val="clear" w:color="auto" w:fill="auto"/>
            <w:noWrap/>
            <w:vAlign w:val="center"/>
            <w:hideMark/>
          </w:tcPr>
          <w:p w14:paraId="2ACBE49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416,25</w:t>
            </w:r>
          </w:p>
        </w:tc>
        <w:tc>
          <w:tcPr>
            <w:tcW w:w="0" w:type="auto"/>
            <w:tcBorders>
              <w:top w:val="nil"/>
              <w:left w:val="nil"/>
              <w:bottom w:val="single" w:sz="4" w:space="0" w:color="auto"/>
              <w:right w:val="single" w:sz="4" w:space="0" w:color="auto"/>
            </w:tcBorders>
            <w:shd w:val="clear" w:color="auto" w:fill="auto"/>
            <w:noWrap/>
            <w:vAlign w:val="center"/>
            <w:hideMark/>
          </w:tcPr>
          <w:p w14:paraId="6B0E13D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0,02997</w:t>
            </w:r>
          </w:p>
        </w:tc>
        <w:tc>
          <w:tcPr>
            <w:tcW w:w="0" w:type="auto"/>
            <w:tcBorders>
              <w:top w:val="nil"/>
              <w:left w:val="nil"/>
              <w:bottom w:val="single" w:sz="4" w:space="0" w:color="auto"/>
              <w:right w:val="single" w:sz="4" w:space="0" w:color="auto"/>
            </w:tcBorders>
            <w:shd w:val="clear" w:color="auto" w:fill="auto"/>
            <w:noWrap/>
            <w:vAlign w:val="center"/>
            <w:hideMark/>
          </w:tcPr>
          <w:p w14:paraId="161BA01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3CD9070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374,625</w:t>
            </w:r>
          </w:p>
        </w:tc>
        <w:tc>
          <w:tcPr>
            <w:tcW w:w="0" w:type="auto"/>
            <w:tcBorders>
              <w:top w:val="nil"/>
              <w:left w:val="nil"/>
              <w:bottom w:val="single" w:sz="4" w:space="0" w:color="auto"/>
              <w:right w:val="single" w:sz="4" w:space="0" w:color="auto"/>
            </w:tcBorders>
            <w:shd w:val="clear" w:color="auto" w:fill="auto"/>
            <w:noWrap/>
            <w:vAlign w:val="center"/>
            <w:hideMark/>
          </w:tcPr>
          <w:p w14:paraId="6CEFFA6C" w14:textId="79AC4D4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D6701B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03BA76EC" w14:textId="621EA1B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370E53F" w14:textId="4C2FF25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D176D7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46D038D0" w14:textId="6670677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206CB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519FB03A"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284F7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w:t>
            </w:r>
          </w:p>
        </w:tc>
        <w:tc>
          <w:tcPr>
            <w:tcW w:w="0" w:type="auto"/>
            <w:tcBorders>
              <w:top w:val="nil"/>
              <w:left w:val="nil"/>
              <w:bottom w:val="single" w:sz="4" w:space="0" w:color="auto"/>
              <w:right w:val="single" w:sz="4" w:space="0" w:color="auto"/>
            </w:tcBorders>
            <w:shd w:val="clear" w:color="auto" w:fill="auto"/>
            <w:noWrap/>
            <w:vAlign w:val="center"/>
            <w:hideMark/>
          </w:tcPr>
          <w:p w14:paraId="417C6FF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5DE0A01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0,001658</w:t>
            </w:r>
          </w:p>
        </w:tc>
        <w:tc>
          <w:tcPr>
            <w:tcW w:w="0" w:type="auto"/>
            <w:tcBorders>
              <w:top w:val="nil"/>
              <w:left w:val="nil"/>
              <w:bottom w:val="single" w:sz="4" w:space="0" w:color="auto"/>
              <w:right w:val="single" w:sz="4" w:space="0" w:color="auto"/>
            </w:tcBorders>
            <w:shd w:val="clear" w:color="auto" w:fill="auto"/>
            <w:noWrap/>
            <w:vAlign w:val="center"/>
            <w:hideMark/>
          </w:tcPr>
          <w:p w14:paraId="0D69624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0,05228</w:t>
            </w:r>
          </w:p>
        </w:tc>
        <w:tc>
          <w:tcPr>
            <w:tcW w:w="0" w:type="auto"/>
            <w:tcBorders>
              <w:top w:val="nil"/>
              <w:left w:val="nil"/>
              <w:bottom w:val="single" w:sz="4" w:space="0" w:color="auto"/>
              <w:right w:val="single" w:sz="4" w:space="0" w:color="auto"/>
            </w:tcBorders>
            <w:shd w:val="clear" w:color="auto" w:fill="auto"/>
            <w:noWrap/>
            <w:vAlign w:val="center"/>
            <w:hideMark/>
          </w:tcPr>
          <w:p w14:paraId="1EEBF6D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5D686C2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16,6132265</w:t>
            </w:r>
          </w:p>
        </w:tc>
        <w:tc>
          <w:tcPr>
            <w:tcW w:w="0" w:type="auto"/>
            <w:tcBorders>
              <w:top w:val="nil"/>
              <w:left w:val="nil"/>
              <w:bottom w:val="single" w:sz="4" w:space="0" w:color="auto"/>
              <w:right w:val="single" w:sz="4" w:space="0" w:color="auto"/>
            </w:tcBorders>
            <w:shd w:val="clear" w:color="auto" w:fill="auto"/>
            <w:noWrap/>
            <w:vAlign w:val="center"/>
            <w:hideMark/>
          </w:tcPr>
          <w:p w14:paraId="0A0A88F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0,0014922</w:t>
            </w:r>
          </w:p>
        </w:tc>
        <w:tc>
          <w:tcPr>
            <w:tcW w:w="0" w:type="auto"/>
            <w:tcBorders>
              <w:top w:val="nil"/>
              <w:left w:val="nil"/>
              <w:bottom w:val="single" w:sz="4" w:space="0" w:color="auto"/>
              <w:right w:val="single" w:sz="4" w:space="0" w:color="auto"/>
            </w:tcBorders>
            <w:shd w:val="clear" w:color="auto" w:fill="auto"/>
            <w:noWrap/>
            <w:vAlign w:val="center"/>
            <w:hideMark/>
          </w:tcPr>
          <w:p w14:paraId="513508F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7AA54C5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14,9519038</w:t>
            </w:r>
          </w:p>
        </w:tc>
        <w:tc>
          <w:tcPr>
            <w:tcW w:w="0" w:type="auto"/>
            <w:tcBorders>
              <w:top w:val="nil"/>
              <w:left w:val="nil"/>
              <w:bottom w:val="single" w:sz="4" w:space="0" w:color="auto"/>
              <w:right w:val="single" w:sz="4" w:space="0" w:color="auto"/>
            </w:tcBorders>
            <w:shd w:val="clear" w:color="auto" w:fill="auto"/>
            <w:noWrap/>
            <w:vAlign w:val="center"/>
            <w:hideMark/>
          </w:tcPr>
          <w:p w14:paraId="326E54F6" w14:textId="013E301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DBE336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14C73F61" w14:textId="49C8103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AD725DC" w14:textId="1B21EAD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AD4368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6A3D7997" w14:textId="7F3BF50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36E82E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15CA5E1E"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388DA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0005</w:t>
            </w:r>
          </w:p>
        </w:tc>
        <w:tc>
          <w:tcPr>
            <w:tcW w:w="0" w:type="auto"/>
            <w:tcBorders>
              <w:top w:val="nil"/>
              <w:left w:val="nil"/>
              <w:bottom w:val="single" w:sz="4" w:space="0" w:color="auto"/>
              <w:right w:val="single" w:sz="4" w:space="0" w:color="auto"/>
            </w:tcBorders>
            <w:shd w:val="clear" w:color="auto" w:fill="auto"/>
            <w:noWrap/>
            <w:vAlign w:val="center"/>
            <w:hideMark/>
          </w:tcPr>
          <w:p w14:paraId="729EADF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4C857B7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0,002195</w:t>
            </w:r>
          </w:p>
        </w:tc>
        <w:tc>
          <w:tcPr>
            <w:tcW w:w="0" w:type="auto"/>
            <w:tcBorders>
              <w:top w:val="nil"/>
              <w:left w:val="nil"/>
              <w:bottom w:val="single" w:sz="4" w:space="0" w:color="auto"/>
              <w:right w:val="single" w:sz="4" w:space="0" w:color="auto"/>
            </w:tcBorders>
            <w:shd w:val="clear" w:color="auto" w:fill="auto"/>
            <w:noWrap/>
            <w:vAlign w:val="center"/>
            <w:hideMark/>
          </w:tcPr>
          <w:p w14:paraId="37DEFCE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0,03129</w:t>
            </w:r>
          </w:p>
        </w:tc>
        <w:tc>
          <w:tcPr>
            <w:tcW w:w="0" w:type="auto"/>
            <w:tcBorders>
              <w:top w:val="nil"/>
              <w:left w:val="nil"/>
              <w:bottom w:val="single" w:sz="4" w:space="0" w:color="auto"/>
              <w:right w:val="single" w:sz="4" w:space="0" w:color="auto"/>
            </w:tcBorders>
            <w:shd w:val="clear" w:color="auto" w:fill="auto"/>
            <w:noWrap/>
            <w:vAlign w:val="center"/>
            <w:hideMark/>
          </w:tcPr>
          <w:p w14:paraId="0099980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5,4</w:t>
            </w:r>
          </w:p>
        </w:tc>
        <w:tc>
          <w:tcPr>
            <w:tcW w:w="0" w:type="auto"/>
            <w:tcBorders>
              <w:top w:val="nil"/>
              <w:left w:val="nil"/>
              <w:bottom w:val="single" w:sz="4" w:space="0" w:color="auto"/>
              <w:right w:val="single" w:sz="4" w:space="0" w:color="auto"/>
            </w:tcBorders>
            <w:shd w:val="clear" w:color="auto" w:fill="auto"/>
            <w:noWrap/>
            <w:vAlign w:val="center"/>
            <w:hideMark/>
          </w:tcPr>
          <w:p w14:paraId="1F6A9B3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21,993988</w:t>
            </w:r>
          </w:p>
        </w:tc>
        <w:tc>
          <w:tcPr>
            <w:tcW w:w="0" w:type="auto"/>
            <w:tcBorders>
              <w:top w:val="nil"/>
              <w:left w:val="nil"/>
              <w:bottom w:val="single" w:sz="4" w:space="0" w:color="auto"/>
              <w:right w:val="single" w:sz="4" w:space="0" w:color="auto"/>
            </w:tcBorders>
            <w:shd w:val="clear" w:color="auto" w:fill="auto"/>
            <w:noWrap/>
            <w:vAlign w:val="center"/>
            <w:hideMark/>
          </w:tcPr>
          <w:p w14:paraId="57D14FD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0,0019755</w:t>
            </w:r>
          </w:p>
        </w:tc>
        <w:tc>
          <w:tcPr>
            <w:tcW w:w="0" w:type="auto"/>
            <w:tcBorders>
              <w:top w:val="nil"/>
              <w:left w:val="nil"/>
              <w:bottom w:val="single" w:sz="4" w:space="0" w:color="auto"/>
              <w:right w:val="single" w:sz="4" w:space="0" w:color="auto"/>
            </w:tcBorders>
            <w:shd w:val="clear" w:color="auto" w:fill="auto"/>
            <w:noWrap/>
            <w:vAlign w:val="center"/>
            <w:hideMark/>
          </w:tcPr>
          <w:p w14:paraId="13EFEB2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761D918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19,7945892</w:t>
            </w:r>
          </w:p>
        </w:tc>
        <w:tc>
          <w:tcPr>
            <w:tcW w:w="0" w:type="auto"/>
            <w:tcBorders>
              <w:top w:val="nil"/>
              <w:left w:val="nil"/>
              <w:bottom w:val="single" w:sz="4" w:space="0" w:color="auto"/>
              <w:right w:val="single" w:sz="4" w:space="0" w:color="auto"/>
            </w:tcBorders>
            <w:shd w:val="clear" w:color="auto" w:fill="auto"/>
            <w:noWrap/>
            <w:vAlign w:val="center"/>
            <w:hideMark/>
          </w:tcPr>
          <w:p w14:paraId="67640D9A" w14:textId="3A33F81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46AC40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0EEE4C42" w14:textId="76C16F9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6F0370C" w14:textId="75E2902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87CB49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532971B4" w14:textId="0FC201A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FBE69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0E9EC21C"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8952F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lastRenderedPageBreak/>
              <w:t>6006</w:t>
            </w:r>
          </w:p>
        </w:tc>
        <w:tc>
          <w:tcPr>
            <w:tcW w:w="0" w:type="auto"/>
            <w:tcBorders>
              <w:top w:val="nil"/>
              <w:left w:val="nil"/>
              <w:bottom w:val="single" w:sz="4" w:space="0" w:color="auto"/>
              <w:right w:val="single" w:sz="4" w:space="0" w:color="auto"/>
            </w:tcBorders>
            <w:shd w:val="clear" w:color="auto" w:fill="auto"/>
            <w:noWrap/>
            <w:vAlign w:val="center"/>
            <w:hideMark/>
          </w:tcPr>
          <w:p w14:paraId="224135D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3ABC081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0,0000583</w:t>
            </w:r>
          </w:p>
        </w:tc>
        <w:tc>
          <w:tcPr>
            <w:tcW w:w="0" w:type="auto"/>
            <w:tcBorders>
              <w:top w:val="nil"/>
              <w:left w:val="nil"/>
              <w:bottom w:val="single" w:sz="4" w:space="0" w:color="auto"/>
              <w:right w:val="single" w:sz="4" w:space="0" w:color="auto"/>
            </w:tcBorders>
            <w:shd w:val="clear" w:color="auto" w:fill="auto"/>
            <w:noWrap/>
            <w:vAlign w:val="center"/>
            <w:hideMark/>
          </w:tcPr>
          <w:p w14:paraId="5A9066E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0,0006</w:t>
            </w:r>
          </w:p>
        </w:tc>
        <w:tc>
          <w:tcPr>
            <w:tcW w:w="0" w:type="auto"/>
            <w:tcBorders>
              <w:top w:val="nil"/>
              <w:left w:val="nil"/>
              <w:bottom w:val="single" w:sz="4" w:space="0" w:color="auto"/>
              <w:right w:val="single" w:sz="4" w:space="0" w:color="auto"/>
            </w:tcBorders>
            <w:shd w:val="clear" w:color="auto" w:fill="auto"/>
            <w:noWrap/>
            <w:vAlign w:val="center"/>
            <w:hideMark/>
          </w:tcPr>
          <w:p w14:paraId="70C7828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30E6749E" w14:textId="20C69F3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4149EA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0,0000583</w:t>
            </w:r>
          </w:p>
        </w:tc>
        <w:tc>
          <w:tcPr>
            <w:tcW w:w="0" w:type="auto"/>
            <w:tcBorders>
              <w:top w:val="nil"/>
              <w:left w:val="nil"/>
              <w:bottom w:val="single" w:sz="4" w:space="0" w:color="auto"/>
              <w:right w:val="single" w:sz="4" w:space="0" w:color="auto"/>
            </w:tcBorders>
            <w:shd w:val="clear" w:color="auto" w:fill="auto"/>
            <w:noWrap/>
            <w:vAlign w:val="center"/>
            <w:hideMark/>
          </w:tcPr>
          <w:p w14:paraId="76172A8E" w14:textId="7ED6CD4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1C88B22" w14:textId="118D335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58E99C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0,0000583</w:t>
            </w:r>
          </w:p>
        </w:tc>
        <w:tc>
          <w:tcPr>
            <w:tcW w:w="0" w:type="auto"/>
            <w:tcBorders>
              <w:top w:val="nil"/>
              <w:left w:val="nil"/>
              <w:bottom w:val="single" w:sz="4" w:space="0" w:color="auto"/>
              <w:right w:val="single" w:sz="4" w:space="0" w:color="auto"/>
            </w:tcBorders>
            <w:shd w:val="clear" w:color="auto" w:fill="auto"/>
            <w:noWrap/>
            <w:vAlign w:val="center"/>
            <w:hideMark/>
          </w:tcPr>
          <w:p w14:paraId="3AAF3074" w14:textId="70F8879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DE2A9F4" w14:textId="0977BCE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B9EF15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0,0000583</w:t>
            </w:r>
          </w:p>
        </w:tc>
        <w:tc>
          <w:tcPr>
            <w:tcW w:w="0" w:type="auto"/>
            <w:tcBorders>
              <w:top w:val="nil"/>
              <w:left w:val="nil"/>
              <w:bottom w:val="single" w:sz="4" w:space="0" w:color="auto"/>
              <w:right w:val="single" w:sz="4" w:space="0" w:color="auto"/>
            </w:tcBorders>
            <w:shd w:val="clear" w:color="auto" w:fill="auto"/>
            <w:noWrap/>
            <w:vAlign w:val="center"/>
            <w:hideMark/>
          </w:tcPr>
          <w:p w14:paraId="0B9DB8FB" w14:textId="5195963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CCE19E6" w14:textId="72B1C38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9C4668B" w14:textId="28A8022B" w:rsidR="007F1E63" w:rsidRPr="007F1E63" w:rsidRDefault="007F1E63" w:rsidP="007F1E63">
            <w:pPr>
              <w:widowControl/>
              <w:autoSpaceDE/>
              <w:autoSpaceDN/>
              <w:jc w:val="center"/>
              <w:rPr>
                <w:rFonts w:eastAsia="Times New Roman"/>
                <w:sz w:val="16"/>
                <w:szCs w:val="16"/>
                <w:lang w:eastAsia="ru-RU"/>
              </w:rPr>
            </w:pPr>
          </w:p>
        </w:tc>
      </w:tr>
      <w:tr w:rsidR="007F1E63" w:rsidRPr="007F1E63" w14:paraId="377BE063"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8956F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Итого по цеху:</w:t>
            </w:r>
          </w:p>
        </w:tc>
        <w:tc>
          <w:tcPr>
            <w:tcW w:w="0" w:type="auto"/>
            <w:tcBorders>
              <w:top w:val="nil"/>
              <w:left w:val="nil"/>
              <w:bottom w:val="single" w:sz="4" w:space="0" w:color="auto"/>
              <w:right w:val="single" w:sz="4" w:space="0" w:color="auto"/>
            </w:tcBorders>
            <w:shd w:val="clear" w:color="auto" w:fill="auto"/>
            <w:noWrap/>
            <w:vAlign w:val="center"/>
            <w:hideMark/>
          </w:tcPr>
          <w:p w14:paraId="5ED9C3FA" w14:textId="5067EE8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340390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0,0409613</w:t>
            </w:r>
          </w:p>
        </w:tc>
        <w:tc>
          <w:tcPr>
            <w:tcW w:w="0" w:type="auto"/>
            <w:tcBorders>
              <w:top w:val="nil"/>
              <w:left w:val="nil"/>
              <w:bottom w:val="single" w:sz="4" w:space="0" w:color="auto"/>
              <w:right w:val="single" w:sz="4" w:space="0" w:color="auto"/>
            </w:tcBorders>
            <w:shd w:val="clear" w:color="auto" w:fill="auto"/>
            <w:noWrap/>
            <w:vAlign w:val="center"/>
            <w:hideMark/>
          </w:tcPr>
          <w:p w14:paraId="31D9321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0,09251</w:t>
            </w:r>
          </w:p>
        </w:tc>
        <w:tc>
          <w:tcPr>
            <w:tcW w:w="0" w:type="auto"/>
            <w:tcBorders>
              <w:top w:val="nil"/>
              <w:left w:val="nil"/>
              <w:bottom w:val="single" w:sz="4" w:space="0" w:color="auto"/>
              <w:right w:val="single" w:sz="4" w:space="0" w:color="auto"/>
            </w:tcBorders>
            <w:shd w:val="clear" w:color="auto" w:fill="auto"/>
            <w:noWrap/>
            <w:vAlign w:val="center"/>
            <w:hideMark/>
          </w:tcPr>
          <w:p w14:paraId="74626C32" w14:textId="3E36B91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EDDB8F0" w14:textId="546861F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B0CDC4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0,036871</w:t>
            </w:r>
          </w:p>
        </w:tc>
        <w:tc>
          <w:tcPr>
            <w:tcW w:w="0" w:type="auto"/>
            <w:tcBorders>
              <w:top w:val="nil"/>
              <w:left w:val="nil"/>
              <w:bottom w:val="single" w:sz="4" w:space="0" w:color="auto"/>
              <w:right w:val="single" w:sz="4" w:space="0" w:color="auto"/>
            </w:tcBorders>
            <w:shd w:val="clear" w:color="auto" w:fill="auto"/>
            <w:noWrap/>
            <w:vAlign w:val="center"/>
            <w:hideMark/>
          </w:tcPr>
          <w:p w14:paraId="576B6AD4" w14:textId="4383A8D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EEE3B74" w14:textId="2CF1CF1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46BB55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0,0000583</w:t>
            </w:r>
          </w:p>
        </w:tc>
        <w:tc>
          <w:tcPr>
            <w:tcW w:w="0" w:type="auto"/>
            <w:tcBorders>
              <w:top w:val="nil"/>
              <w:left w:val="nil"/>
              <w:bottom w:val="single" w:sz="4" w:space="0" w:color="auto"/>
              <w:right w:val="single" w:sz="4" w:space="0" w:color="auto"/>
            </w:tcBorders>
            <w:shd w:val="clear" w:color="auto" w:fill="auto"/>
            <w:noWrap/>
            <w:vAlign w:val="center"/>
            <w:hideMark/>
          </w:tcPr>
          <w:p w14:paraId="5317DF02" w14:textId="53A3B1E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5D32FDC" w14:textId="49EBC18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1DFE67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0,0000583</w:t>
            </w:r>
          </w:p>
        </w:tc>
        <w:tc>
          <w:tcPr>
            <w:tcW w:w="0" w:type="auto"/>
            <w:tcBorders>
              <w:top w:val="nil"/>
              <w:left w:val="nil"/>
              <w:bottom w:val="single" w:sz="4" w:space="0" w:color="auto"/>
              <w:right w:val="single" w:sz="4" w:space="0" w:color="auto"/>
            </w:tcBorders>
            <w:shd w:val="clear" w:color="auto" w:fill="auto"/>
            <w:noWrap/>
            <w:vAlign w:val="center"/>
            <w:hideMark/>
          </w:tcPr>
          <w:p w14:paraId="2599FB8A" w14:textId="746B579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F53A478" w14:textId="550D158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6D94012" w14:textId="71FEA5E4" w:rsidR="007F1E63" w:rsidRPr="007F1E63" w:rsidRDefault="007F1E63" w:rsidP="007F1E63">
            <w:pPr>
              <w:widowControl/>
              <w:autoSpaceDE/>
              <w:autoSpaceDN/>
              <w:jc w:val="center"/>
              <w:rPr>
                <w:rFonts w:eastAsia="Times New Roman"/>
                <w:sz w:val="16"/>
                <w:szCs w:val="16"/>
                <w:lang w:eastAsia="ru-RU"/>
              </w:rPr>
            </w:pPr>
          </w:p>
        </w:tc>
      </w:tr>
      <w:tr w:rsidR="007F1E63" w:rsidRPr="007F1E63" w14:paraId="30BB12D8"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BF462"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 том числе по градациям высот</w:t>
            </w:r>
          </w:p>
        </w:tc>
      </w:tr>
      <w:tr w:rsidR="007F1E63" w:rsidRPr="007F1E63" w14:paraId="3B5A30F3"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CEA7A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0-10</w:t>
            </w:r>
          </w:p>
        </w:tc>
        <w:tc>
          <w:tcPr>
            <w:tcW w:w="0" w:type="auto"/>
            <w:tcBorders>
              <w:top w:val="nil"/>
              <w:left w:val="nil"/>
              <w:bottom w:val="single" w:sz="4" w:space="0" w:color="auto"/>
              <w:right w:val="single" w:sz="4" w:space="0" w:color="auto"/>
            </w:tcBorders>
            <w:shd w:val="clear" w:color="auto" w:fill="auto"/>
            <w:noWrap/>
            <w:vAlign w:val="center"/>
            <w:hideMark/>
          </w:tcPr>
          <w:p w14:paraId="7A01D068" w14:textId="512F063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2A52ED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0,0409613</w:t>
            </w:r>
          </w:p>
        </w:tc>
        <w:tc>
          <w:tcPr>
            <w:tcW w:w="0" w:type="auto"/>
            <w:tcBorders>
              <w:top w:val="nil"/>
              <w:left w:val="nil"/>
              <w:bottom w:val="single" w:sz="4" w:space="0" w:color="auto"/>
              <w:right w:val="single" w:sz="4" w:space="0" w:color="auto"/>
            </w:tcBorders>
            <w:shd w:val="clear" w:color="auto" w:fill="auto"/>
            <w:noWrap/>
            <w:vAlign w:val="center"/>
            <w:hideMark/>
          </w:tcPr>
          <w:p w14:paraId="0602370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0,09251</w:t>
            </w:r>
          </w:p>
        </w:tc>
        <w:tc>
          <w:tcPr>
            <w:tcW w:w="0" w:type="auto"/>
            <w:tcBorders>
              <w:top w:val="nil"/>
              <w:left w:val="nil"/>
              <w:bottom w:val="single" w:sz="4" w:space="0" w:color="auto"/>
              <w:right w:val="single" w:sz="4" w:space="0" w:color="auto"/>
            </w:tcBorders>
            <w:shd w:val="clear" w:color="auto" w:fill="auto"/>
            <w:noWrap/>
            <w:vAlign w:val="center"/>
            <w:hideMark/>
          </w:tcPr>
          <w:p w14:paraId="1E061AB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6B3B3B56" w14:textId="140EB63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A604B2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0,036871</w:t>
            </w:r>
          </w:p>
        </w:tc>
        <w:tc>
          <w:tcPr>
            <w:tcW w:w="0" w:type="auto"/>
            <w:tcBorders>
              <w:top w:val="nil"/>
              <w:left w:val="nil"/>
              <w:bottom w:val="single" w:sz="4" w:space="0" w:color="auto"/>
              <w:right w:val="single" w:sz="4" w:space="0" w:color="auto"/>
            </w:tcBorders>
            <w:shd w:val="clear" w:color="auto" w:fill="auto"/>
            <w:noWrap/>
            <w:vAlign w:val="center"/>
            <w:hideMark/>
          </w:tcPr>
          <w:p w14:paraId="3B30DDC8" w14:textId="137118F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CB912BA" w14:textId="74D7DCC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31057F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0,0000583</w:t>
            </w:r>
          </w:p>
        </w:tc>
        <w:tc>
          <w:tcPr>
            <w:tcW w:w="0" w:type="auto"/>
            <w:tcBorders>
              <w:top w:val="nil"/>
              <w:left w:val="nil"/>
              <w:bottom w:val="single" w:sz="4" w:space="0" w:color="auto"/>
              <w:right w:val="single" w:sz="4" w:space="0" w:color="auto"/>
            </w:tcBorders>
            <w:shd w:val="clear" w:color="auto" w:fill="auto"/>
            <w:noWrap/>
            <w:vAlign w:val="center"/>
            <w:hideMark/>
          </w:tcPr>
          <w:p w14:paraId="650A8161" w14:textId="183C98D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F12555B" w14:textId="67C0BAA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D616C3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0,0000583</w:t>
            </w:r>
          </w:p>
        </w:tc>
        <w:tc>
          <w:tcPr>
            <w:tcW w:w="0" w:type="auto"/>
            <w:tcBorders>
              <w:top w:val="nil"/>
              <w:left w:val="nil"/>
              <w:bottom w:val="single" w:sz="4" w:space="0" w:color="auto"/>
              <w:right w:val="single" w:sz="4" w:space="0" w:color="auto"/>
            </w:tcBorders>
            <w:shd w:val="clear" w:color="auto" w:fill="auto"/>
            <w:noWrap/>
            <w:vAlign w:val="center"/>
            <w:hideMark/>
          </w:tcPr>
          <w:p w14:paraId="7D811986" w14:textId="67C4D81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CBD1593" w14:textId="05A2617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CF197D2" w14:textId="4180EE4A" w:rsidR="007F1E63" w:rsidRPr="007F1E63" w:rsidRDefault="007F1E63" w:rsidP="007F1E63">
            <w:pPr>
              <w:widowControl/>
              <w:autoSpaceDE/>
              <w:autoSpaceDN/>
              <w:jc w:val="center"/>
              <w:rPr>
                <w:rFonts w:eastAsia="Times New Roman"/>
                <w:sz w:val="16"/>
                <w:szCs w:val="16"/>
                <w:lang w:eastAsia="ru-RU"/>
              </w:rPr>
            </w:pPr>
          </w:p>
        </w:tc>
      </w:tr>
      <w:tr w:rsidR="007F1E63" w:rsidRPr="007F1E63" w14:paraId="4B997135"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4B611"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***Сероводород (Дигидросульфид) (518)(0333)</w:t>
            </w:r>
          </w:p>
        </w:tc>
      </w:tr>
      <w:tr w:rsidR="007F1E63" w:rsidRPr="007F1E63" w14:paraId="7BC65574"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8DF96" w14:textId="0A42563E"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1777AC5F"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C94CC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6001</w:t>
            </w:r>
          </w:p>
        </w:tc>
        <w:tc>
          <w:tcPr>
            <w:tcW w:w="0" w:type="auto"/>
            <w:tcBorders>
              <w:top w:val="nil"/>
              <w:left w:val="nil"/>
              <w:bottom w:val="single" w:sz="4" w:space="0" w:color="auto"/>
              <w:right w:val="single" w:sz="4" w:space="0" w:color="auto"/>
            </w:tcBorders>
            <w:shd w:val="clear" w:color="auto" w:fill="auto"/>
            <w:noWrap/>
            <w:vAlign w:val="center"/>
            <w:hideMark/>
          </w:tcPr>
          <w:p w14:paraId="7F93886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59E5631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0,00032</w:t>
            </w:r>
          </w:p>
        </w:tc>
        <w:tc>
          <w:tcPr>
            <w:tcW w:w="0" w:type="auto"/>
            <w:tcBorders>
              <w:top w:val="nil"/>
              <w:left w:val="nil"/>
              <w:bottom w:val="single" w:sz="4" w:space="0" w:color="auto"/>
              <w:right w:val="single" w:sz="4" w:space="0" w:color="auto"/>
            </w:tcBorders>
            <w:shd w:val="clear" w:color="auto" w:fill="auto"/>
            <w:noWrap/>
            <w:vAlign w:val="center"/>
            <w:hideMark/>
          </w:tcPr>
          <w:p w14:paraId="501646D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0,012</w:t>
            </w:r>
          </w:p>
        </w:tc>
        <w:tc>
          <w:tcPr>
            <w:tcW w:w="0" w:type="auto"/>
            <w:tcBorders>
              <w:top w:val="nil"/>
              <w:left w:val="nil"/>
              <w:bottom w:val="single" w:sz="4" w:space="0" w:color="auto"/>
              <w:right w:val="single" w:sz="4" w:space="0" w:color="auto"/>
            </w:tcBorders>
            <w:shd w:val="clear" w:color="auto" w:fill="auto"/>
            <w:noWrap/>
            <w:vAlign w:val="center"/>
            <w:hideMark/>
          </w:tcPr>
          <w:p w14:paraId="01A85A6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22,5</w:t>
            </w:r>
          </w:p>
        </w:tc>
        <w:tc>
          <w:tcPr>
            <w:tcW w:w="0" w:type="auto"/>
            <w:tcBorders>
              <w:top w:val="nil"/>
              <w:left w:val="nil"/>
              <w:bottom w:val="single" w:sz="4" w:space="0" w:color="auto"/>
              <w:right w:val="single" w:sz="4" w:space="0" w:color="auto"/>
            </w:tcBorders>
            <w:shd w:val="clear" w:color="auto" w:fill="auto"/>
            <w:noWrap/>
            <w:vAlign w:val="center"/>
            <w:hideMark/>
          </w:tcPr>
          <w:p w14:paraId="32A11961" w14:textId="2DF3355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95770A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0,000288</w:t>
            </w:r>
          </w:p>
        </w:tc>
        <w:tc>
          <w:tcPr>
            <w:tcW w:w="0" w:type="auto"/>
            <w:tcBorders>
              <w:top w:val="nil"/>
              <w:left w:val="nil"/>
              <w:bottom w:val="single" w:sz="4" w:space="0" w:color="auto"/>
              <w:right w:val="single" w:sz="4" w:space="0" w:color="auto"/>
            </w:tcBorders>
            <w:shd w:val="clear" w:color="auto" w:fill="auto"/>
            <w:noWrap/>
            <w:vAlign w:val="center"/>
            <w:hideMark/>
          </w:tcPr>
          <w:p w14:paraId="5A89E13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7692E196" w14:textId="6651C92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BE51E11" w14:textId="6A9FD89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FBF65A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0CAB1AF9" w14:textId="1145858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B36867F" w14:textId="33216AD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5D266E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43C3025D" w14:textId="240D3E5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B3E7E1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0E0B9EB9"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C6996" w14:textId="2B1D1680"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078FD071"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D4E30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6005</w:t>
            </w:r>
          </w:p>
        </w:tc>
        <w:tc>
          <w:tcPr>
            <w:tcW w:w="0" w:type="auto"/>
            <w:tcBorders>
              <w:top w:val="nil"/>
              <w:left w:val="nil"/>
              <w:bottom w:val="single" w:sz="4" w:space="0" w:color="auto"/>
              <w:right w:val="single" w:sz="4" w:space="0" w:color="auto"/>
            </w:tcBorders>
            <w:shd w:val="clear" w:color="auto" w:fill="auto"/>
            <w:noWrap/>
            <w:vAlign w:val="center"/>
            <w:hideMark/>
          </w:tcPr>
          <w:p w14:paraId="7815F90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7E00577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0,00032</w:t>
            </w:r>
          </w:p>
        </w:tc>
        <w:tc>
          <w:tcPr>
            <w:tcW w:w="0" w:type="auto"/>
            <w:tcBorders>
              <w:top w:val="nil"/>
              <w:left w:val="nil"/>
              <w:bottom w:val="single" w:sz="4" w:space="0" w:color="auto"/>
              <w:right w:val="single" w:sz="4" w:space="0" w:color="auto"/>
            </w:tcBorders>
            <w:shd w:val="clear" w:color="auto" w:fill="auto"/>
            <w:noWrap/>
            <w:vAlign w:val="center"/>
            <w:hideMark/>
          </w:tcPr>
          <w:p w14:paraId="6E275D4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0,0049</w:t>
            </w:r>
          </w:p>
        </w:tc>
        <w:tc>
          <w:tcPr>
            <w:tcW w:w="0" w:type="auto"/>
            <w:tcBorders>
              <w:top w:val="nil"/>
              <w:left w:val="nil"/>
              <w:bottom w:val="single" w:sz="4" w:space="0" w:color="auto"/>
              <w:right w:val="single" w:sz="4" w:space="0" w:color="auto"/>
            </w:tcBorders>
            <w:shd w:val="clear" w:color="auto" w:fill="auto"/>
            <w:noWrap/>
            <w:vAlign w:val="center"/>
            <w:hideMark/>
          </w:tcPr>
          <w:p w14:paraId="7732FEF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22,5</w:t>
            </w:r>
          </w:p>
        </w:tc>
        <w:tc>
          <w:tcPr>
            <w:tcW w:w="0" w:type="auto"/>
            <w:tcBorders>
              <w:top w:val="nil"/>
              <w:left w:val="nil"/>
              <w:bottom w:val="single" w:sz="4" w:space="0" w:color="auto"/>
              <w:right w:val="single" w:sz="4" w:space="0" w:color="auto"/>
            </w:tcBorders>
            <w:shd w:val="clear" w:color="auto" w:fill="auto"/>
            <w:noWrap/>
            <w:vAlign w:val="center"/>
            <w:hideMark/>
          </w:tcPr>
          <w:p w14:paraId="7A6BC874" w14:textId="15F4FB4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3F6070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0,000288</w:t>
            </w:r>
          </w:p>
        </w:tc>
        <w:tc>
          <w:tcPr>
            <w:tcW w:w="0" w:type="auto"/>
            <w:tcBorders>
              <w:top w:val="nil"/>
              <w:left w:val="nil"/>
              <w:bottom w:val="single" w:sz="4" w:space="0" w:color="auto"/>
              <w:right w:val="single" w:sz="4" w:space="0" w:color="auto"/>
            </w:tcBorders>
            <w:shd w:val="clear" w:color="auto" w:fill="auto"/>
            <w:noWrap/>
            <w:vAlign w:val="center"/>
            <w:hideMark/>
          </w:tcPr>
          <w:p w14:paraId="6079296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233650A7" w14:textId="72579C6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5C0D049" w14:textId="26188A5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103748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7C997FF5" w14:textId="1680F55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7CEC6F4" w14:textId="6C51D9F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2B341B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71EC5FAB" w14:textId="1B24734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41F15B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06E22D19"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3C27D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6012</w:t>
            </w:r>
          </w:p>
        </w:tc>
        <w:tc>
          <w:tcPr>
            <w:tcW w:w="0" w:type="auto"/>
            <w:tcBorders>
              <w:top w:val="nil"/>
              <w:left w:val="nil"/>
              <w:bottom w:val="single" w:sz="4" w:space="0" w:color="auto"/>
              <w:right w:val="single" w:sz="4" w:space="0" w:color="auto"/>
            </w:tcBorders>
            <w:shd w:val="clear" w:color="auto" w:fill="auto"/>
            <w:noWrap/>
            <w:vAlign w:val="center"/>
            <w:hideMark/>
          </w:tcPr>
          <w:p w14:paraId="25D0293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3DC9BD8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0,00032</w:t>
            </w:r>
          </w:p>
        </w:tc>
        <w:tc>
          <w:tcPr>
            <w:tcW w:w="0" w:type="auto"/>
            <w:tcBorders>
              <w:top w:val="nil"/>
              <w:left w:val="nil"/>
              <w:bottom w:val="single" w:sz="4" w:space="0" w:color="auto"/>
              <w:right w:val="single" w:sz="4" w:space="0" w:color="auto"/>
            </w:tcBorders>
            <w:shd w:val="clear" w:color="auto" w:fill="auto"/>
            <w:noWrap/>
            <w:vAlign w:val="center"/>
            <w:hideMark/>
          </w:tcPr>
          <w:p w14:paraId="7F77E33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w:t>
            </w:r>
          </w:p>
        </w:tc>
        <w:tc>
          <w:tcPr>
            <w:tcW w:w="0" w:type="auto"/>
            <w:tcBorders>
              <w:top w:val="nil"/>
              <w:left w:val="nil"/>
              <w:bottom w:val="single" w:sz="4" w:space="0" w:color="auto"/>
              <w:right w:val="single" w:sz="4" w:space="0" w:color="auto"/>
            </w:tcBorders>
            <w:shd w:val="clear" w:color="auto" w:fill="auto"/>
            <w:noWrap/>
            <w:vAlign w:val="center"/>
            <w:hideMark/>
          </w:tcPr>
          <w:p w14:paraId="3555922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22,5</w:t>
            </w:r>
          </w:p>
        </w:tc>
        <w:tc>
          <w:tcPr>
            <w:tcW w:w="0" w:type="auto"/>
            <w:tcBorders>
              <w:top w:val="nil"/>
              <w:left w:val="nil"/>
              <w:bottom w:val="single" w:sz="4" w:space="0" w:color="auto"/>
              <w:right w:val="single" w:sz="4" w:space="0" w:color="auto"/>
            </w:tcBorders>
            <w:shd w:val="clear" w:color="auto" w:fill="auto"/>
            <w:noWrap/>
            <w:vAlign w:val="center"/>
            <w:hideMark/>
          </w:tcPr>
          <w:p w14:paraId="2ED4805E" w14:textId="6067902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94D515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0,00032</w:t>
            </w:r>
          </w:p>
        </w:tc>
        <w:tc>
          <w:tcPr>
            <w:tcW w:w="0" w:type="auto"/>
            <w:tcBorders>
              <w:top w:val="nil"/>
              <w:left w:val="nil"/>
              <w:bottom w:val="single" w:sz="4" w:space="0" w:color="auto"/>
              <w:right w:val="single" w:sz="4" w:space="0" w:color="auto"/>
            </w:tcBorders>
            <w:shd w:val="clear" w:color="auto" w:fill="auto"/>
            <w:noWrap/>
            <w:vAlign w:val="center"/>
            <w:hideMark/>
          </w:tcPr>
          <w:p w14:paraId="1636637B" w14:textId="00124A2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F93163D" w14:textId="58B3FBD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8C8F09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0,00032</w:t>
            </w:r>
          </w:p>
        </w:tc>
        <w:tc>
          <w:tcPr>
            <w:tcW w:w="0" w:type="auto"/>
            <w:tcBorders>
              <w:top w:val="nil"/>
              <w:left w:val="nil"/>
              <w:bottom w:val="single" w:sz="4" w:space="0" w:color="auto"/>
              <w:right w:val="single" w:sz="4" w:space="0" w:color="auto"/>
            </w:tcBorders>
            <w:shd w:val="clear" w:color="auto" w:fill="auto"/>
            <w:noWrap/>
            <w:vAlign w:val="center"/>
            <w:hideMark/>
          </w:tcPr>
          <w:p w14:paraId="1FC37155" w14:textId="0BD1EF2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7DF897F" w14:textId="0FD0968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5AA88C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0,00032</w:t>
            </w:r>
          </w:p>
        </w:tc>
        <w:tc>
          <w:tcPr>
            <w:tcW w:w="0" w:type="auto"/>
            <w:tcBorders>
              <w:top w:val="nil"/>
              <w:left w:val="nil"/>
              <w:bottom w:val="single" w:sz="4" w:space="0" w:color="auto"/>
              <w:right w:val="single" w:sz="4" w:space="0" w:color="auto"/>
            </w:tcBorders>
            <w:shd w:val="clear" w:color="auto" w:fill="auto"/>
            <w:noWrap/>
            <w:vAlign w:val="center"/>
            <w:hideMark/>
          </w:tcPr>
          <w:p w14:paraId="3A4E2A9C" w14:textId="502C112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3C58739" w14:textId="459A3FD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BE18CC5" w14:textId="4990B416" w:rsidR="007F1E63" w:rsidRPr="007F1E63" w:rsidRDefault="007F1E63" w:rsidP="007F1E63">
            <w:pPr>
              <w:widowControl/>
              <w:autoSpaceDE/>
              <w:autoSpaceDN/>
              <w:jc w:val="center"/>
              <w:rPr>
                <w:rFonts w:eastAsia="Times New Roman"/>
                <w:sz w:val="16"/>
                <w:szCs w:val="16"/>
                <w:lang w:eastAsia="ru-RU"/>
              </w:rPr>
            </w:pPr>
          </w:p>
        </w:tc>
      </w:tr>
      <w:tr w:rsidR="007F1E63" w:rsidRPr="007F1E63" w14:paraId="297E1EEC"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E8CF2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6017</w:t>
            </w:r>
          </w:p>
        </w:tc>
        <w:tc>
          <w:tcPr>
            <w:tcW w:w="0" w:type="auto"/>
            <w:tcBorders>
              <w:top w:val="nil"/>
              <w:left w:val="nil"/>
              <w:bottom w:val="single" w:sz="4" w:space="0" w:color="auto"/>
              <w:right w:val="single" w:sz="4" w:space="0" w:color="auto"/>
            </w:tcBorders>
            <w:shd w:val="clear" w:color="auto" w:fill="auto"/>
            <w:noWrap/>
            <w:vAlign w:val="center"/>
            <w:hideMark/>
          </w:tcPr>
          <w:p w14:paraId="575FF86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17C9CDE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0,0004</w:t>
            </w:r>
          </w:p>
        </w:tc>
        <w:tc>
          <w:tcPr>
            <w:tcW w:w="0" w:type="auto"/>
            <w:tcBorders>
              <w:top w:val="nil"/>
              <w:left w:val="nil"/>
              <w:bottom w:val="single" w:sz="4" w:space="0" w:color="auto"/>
              <w:right w:val="single" w:sz="4" w:space="0" w:color="auto"/>
            </w:tcBorders>
            <w:shd w:val="clear" w:color="auto" w:fill="auto"/>
            <w:noWrap/>
            <w:vAlign w:val="center"/>
            <w:hideMark/>
          </w:tcPr>
          <w:p w14:paraId="33ECF72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0,0011</w:t>
            </w:r>
          </w:p>
        </w:tc>
        <w:tc>
          <w:tcPr>
            <w:tcW w:w="0" w:type="auto"/>
            <w:tcBorders>
              <w:top w:val="nil"/>
              <w:left w:val="nil"/>
              <w:bottom w:val="single" w:sz="4" w:space="0" w:color="auto"/>
              <w:right w:val="single" w:sz="4" w:space="0" w:color="auto"/>
            </w:tcBorders>
            <w:shd w:val="clear" w:color="auto" w:fill="auto"/>
            <w:noWrap/>
            <w:vAlign w:val="center"/>
            <w:hideMark/>
          </w:tcPr>
          <w:p w14:paraId="24D1692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28</w:t>
            </w:r>
          </w:p>
        </w:tc>
        <w:tc>
          <w:tcPr>
            <w:tcW w:w="0" w:type="auto"/>
            <w:tcBorders>
              <w:top w:val="nil"/>
              <w:left w:val="nil"/>
              <w:bottom w:val="single" w:sz="4" w:space="0" w:color="auto"/>
              <w:right w:val="single" w:sz="4" w:space="0" w:color="auto"/>
            </w:tcBorders>
            <w:shd w:val="clear" w:color="auto" w:fill="auto"/>
            <w:noWrap/>
            <w:vAlign w:val="center"/>
            <w:hideMark/>
          </w:tcPr>
          <w:p w14:paraId="10BBF7E7" w14:textId="4F598FA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62220A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0,0004</w:t>
            </w:r>
          </w:p>
        </w:tc>
        <w:tc>
          <w:tcPr>
            <w:tcW w:w="0" w:type="auto"/>
            <w:tcBorders>
              <w:top w:val="nil"/>
              <w:left w:val="nil"/>
              <w:bottom w:val="single" w:sz="4" w:space="0" w:color="auto"/>
              <w:right w:val="single" w:sz="4" w:space="0" w:color="auto"/>
            </w:tcBorders>
            <w:shd w:val="clear" w:color="auto" w:fill="auto"/>
            <w:noWrap/>
            <w:vAlign w:val="center"/>
            <w:hideMark/>
          </w:tcPr>
          <w:p w14:paraId="364A6D72" w14:textId="39E9B7F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05587A7" w14:textId="5643499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C41F85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0,0004</w:t>
            </w:r>
          </w:p>
        </w:tc>
        <w:tc>
          <w:tcPr>
            <w:tcW w:w="0" w:type="auto"/>
            <w:tcBorders>
              <w:top w:val="nil"/>
              <w:left w:val="nil"/>
              <w:bottom w:val="single" w:sz="4" w:space="0" w:color="auto"/>
              <w:right w:val="single" w:sz="4" w:space="0" w:color="auto"/>
            </w:tcBorders>
            <w:shd w:val="clear" w:color="auto" w:fill="auto"/>
            <w:noWrap/>
            <w:vAlign w:val="center"/>
            <w:hideMark/>
          </w:tcPr>
          <w:p w14:paraId="19E035C9" w14:textId="6E6AC49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97C2B3F" w14:textId="1104276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B93F7D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0,0004</w:t>
            </w:r>
          </w:p>
        </w:tc>
        <w:tc>
          <w:tcPr>
            <w:tcW w:w="0" w:type="auto"/>
            <w:tcBorders>
              <w:top w:val="nil"/>
              <w:left w:val="nil"/>
              <w:bottom w:val="single" w:sz="4" w:space="0" w:color="auto"/>
              <w:right w:val="single" w:sz="4" w:space="0" w:color="auto"/>
            </w:tcBorders>
            <w:shd w:val="clear" w:color="auto" w:fill="auto"/>
            <w:noWrap/>
            <w:vAlign w:val="center"/>
            <w:hideMark/>
          </w:tcPr>
          <w:p w14:paraId="3696BDEE" w14:textId="67675DF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001255B" w14:textId="038CF9F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703025A" w14:textId="525E50C5" w:rsidR="007F1E63" w:rsidRPr="007F1E63" w:rsidRDefault="007F1E63" w:rsidP="007F1E63">
            <w:pPr>
              <w:widowControl/>
              <w:autoSpaceDE/>
              <w:autoSpaceDN/>
              <w:jc w:val="center"/>
              <w:rPr>
                <w:rFonts w:eastAsia="Times New Roman"/>
                <w:sz w:val="16"/>
                <w:szCs w:val="16"/>
                <w:lang w:eastAsia="ru-RU"/>
              </w:rPr>
            </w:pPr>
          </w:p>
        </w:tc>
      </w:tr>
      <w:tr w:rsidR="007F1E63" w:rsidRPr="007F1E63" w14:paraId="6165222C"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75109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6018</w:t>
            </w:r>
          </w:p>
        </w:tc>
        <w:tc>
          <w:tcPr>
            <w:tcW w:w="0" w:type="auto"/>
            <w:tcBorders>
              <w:top w:val="nil"/>
              <w:left w:val="nil"/>
              <w:bottom w:val="single" w:sz="4" w:space="0" w:color="auto"/>
              <w:right w:val="single" w:sz="4" w:space="0" w:color="auto"/>
            </w:tcBorders>
            <w:shd w:val="clear" w:color="auto" w:fill="auto"/>
            <w:noWrap/>
            <w:vAlign w:val="center"/>
            <w:hideMark/>
          </w:tcPr>
          <w:p w14:paraId="340B187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28B5BD3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0,000057</w:t>
            </w:r>
          </w:p>
        </w:tc>
        <w:tc>
          <w:tcPr>
            <w:tcW w:w="0" w:type="auto"/>
            <w:tcBorders>
              <w:top w:val="nil"/>
              <w:left w:val="nil"/>
              <w:bottom w:val="single" w:sz="4" w:space="0" w:color="auto"/>
              <w:right w:val="single" w:sz="4" w:space="0" w:color="auto"/>
            </w:tcBorders>
            <w:shd w:val="clear" w:color="auto" w:fill="auto"/>
            <w:noWrap/>
            <w:vAlign w:val="center"/>
            <w:hideMark/>
          </w:tcPr>
          <w:p w14:paraId="5F28746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0,0000624</w:t>
            </w:r>
          </w:p>
        </w:tc>
        <w:tc>
          <w:tcPr>
            <w:tcW w:w="0" w:type="auto"/>
            <w:tcBorders>
              <w:top w:val="nil"/>
              <w:left w:val="nil"/>
              <w:bottom w:val="single" w:sz="4" w:space="0" w:color="auto"/>
              <w:right w:val="single" w:sz="4" w:space="0" w:color="auto"/>
            </w:tcBorders>
            <w:shd w:val="clear" w:color="auto" w:fill="auto"/>
            <w:noWrap/>
            <w:vAlign w:val="center"/>
            <w:hideMark/>
          </w:tcPr>
          <w:p w14:paraId="2E060DE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394F1348" w14:textId="074D7FD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9A380E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0,000057</w:t>
            </w:r>
          </w:p>
        </w:tc>
        <w:tc>
          <w:tcPr>
            <w:tcW w:w="0" w:type="auto"/>
            <w:tcBorders>
              <w:top w:val="nil"/>
              <w:left w:val="nil"/>
              <w:bottom w:val="single" w:sz="4" w:space="0" w:color="auto"/>
              <w:right w:val="single" w:sz="4" w:space="0" w:color="auto"/>
            </w:tcBorders>
            <w:shd w:val="clear" w:color="auto" w:fill="auto"/>
            <w:noWrap/>
            <w:vAlign w:val="center"/>
            <w:hideMark/>
          </w:tcPr>
          <w:p w14:paraId="00941BC6" w14:textId="432D3E2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CFA1AD9" w14:textId="39B5639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1E4DF3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0,000057</w:t>
            </w:r>
          </w:p>
        </w:tc>
        <w:tc>
          <w:tcPr>
            <w:tcW w:w="0" w:type="auto"/>
            <w:tcBorders>
              <w:top w:val="nil"/>
              <w:left w:val="nil"/>
              <w:bottom w:val="single" w:sz="4" w:space="0" w:color="auto"/>
              <w:right w:val="single" w:sz="4" w:space="0" w:color="auto"/>
            </w:tcBorders>
            <w:shd w:val="clear" w:color="auto" w:fill="auto"/>
            <w:noWrap/>
            <w:vAlign w:val="center"/>
            <w:hideMark/>
          </w:tcPr>
          <w:p w14:paraId="3453DA88" w14:textId="7EBA450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FF36AED" w14:textId="4AF7586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859BF9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0,000057</w:t>
            </w:r>
          </w:p>
        </w:tc>
        <w:tc>
          <w:tcPr>
            <w:tcW w:w="0" w:type="auto"/>
            <w:tcBorders>
              <w:top w:val="nil"/>
              <w:left w:val="nil"/>
              <w:bottom w:val="single" w:sz="4" w:space="0" w:color="auto"/>
              <w:right w:val="single" w:sz="4" w:space="0" w:color="auto"/>
            </w:tcBorders>
            <w:shd w:val="clear" w:color="auto" w:fill="auto"/>
            <w:noWrap/>
            <w:vAlign w:val="center"/>
            <w:hideMark/>
          </w:tcPr>
          <w:p w14:paraId="761703BA" w14:textId="0E07B4F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BF6DF8B" w14:textId="58B58AF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EAC3C4" w14:textId="47A12AE1" w:rsidR="007F1E63" w:rsidRPr="007F1E63" w:rsidRDefault="007F1E63" w:rsidP="007F1E63">
            <w:pPr>
              <w:widowControl/>
              <w:autoSpaceDE/>
              <w:autoSpaceDN/>
              <w:jc w:val="center"/>
              <w:rPr>
                <w:rFonts w:eastAsia="Times New Roman"/>
                <w:sz w:val="16"/>
                <w:szCs w:val="16"/>
                <w:lang w:eastAsia="ru-RU"/>
              </w:rPr>
            </w:pPr>
          </w:p>
        </w:tc>
      </w:tr>
      <w:tr w:rsidR="007F1E63" w:rsidRPr="007F1E63" w14:paraId="3DDBF300"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DCE87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6021</w:t>
            </w:r>
          </w:p>
        </w:tc>
        <w:tc>
          <w:tcPr>
            <w:tcW w:w="0" w:type="auto"/>
            <w:tcBorders>
              <w:top w:val="nil"/>
              <w:left w:val="nil"/>
              <w:bottom w:val="single" w:sz="4" w:space="0" w:color="auto"/>
              <w:right w:val="single" w:sz="4" w:space="0" w:color="auto"/>
            </w:tcBorders>
            <w:shd w:val="clear" w:color="auto" w:fill="auto"/>
            <w:noWrap/>
            <w:vAlign w:val="center"/>
            <w:hideMark/>
          </w:tcPr>
          <w:p w14:paraId="58CE3DE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7B2A5EC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0,00000694</w:t>
            </w:r>
          </w:p>
        </w:tc>
        <w:tc>
          <w:tcPr>
            <w:tcW w:w="0" w:type="auto"/>
            <w:tcBorders>
              <w:top w:val="nil"/>
              <w:left w:val="nil"/>
              <w:bottom w:val="single" w:sz="4" w:space="0" w:color="auto"/>
              <w:right w:val="single" w:sz="4" w:space="0" w:color="auto"/>
            </w:tcBorders>
            <w:shd w:val="clear" w:color="auto" w:fill="auto"/>
            <w:noWrap/>
            <w:vAlign w:val="center"/>
            <w:hideMark/>
          </w:tcPr>
          <w:p w14:paraId="2382BC2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0,00005</w:t>
            </w:r>
          </w:p>
        </w:tc>
        <w:tc>
          <w:tcPr>
            <w:tcW w:w="0" w:type="auto"/>
            <w:tcBorders>
              <w:top w:val="nil"/>
              <w:left w:val="nil"/>
              <w:bottom w:val="single" w:sz="4" w:space="0" w:color="auto"/>
              <w:right w:val="single" w:sz="4" w:space="0" w:color="auto"/>
            </w:tcBorders>
            <w:shd w:val="clear" w:color="auto" w:fill="auto"/>
            <w:noWrap/>
            <w:vAlign w:val="center"/>
            <w:hideMark/>
          </w:tcPr>
          <w:p w14:paraId="6979FA1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0,5</w:t>
            </w:r>
          </w:p>
        </w:tc>
        <w:tc>
          <w:tcPr>
            <w:tcW w:w="0" w:type="auto"/>
            <w:tcBorders>
              <w:top w:val="nil"/>
              <w:left w:val="nil"/>
              <w:bottom w:val="single" w:sz="4" w:space="0" w:color="auto"/>
              <w:right w:val="single" w:sz="4" w:space="0" w:color="auto"/>
            </w:tcBorders>
            <w:shd w:val="clear" w:color="auto" w:fill="auto"/>
            <w:noWrap/>
            <w:vAlign w:val="center"/>
            <w:hideMark/>
          </w:tcPr>
          <w:p w14:paraId="077B315A" w14:textId="0CF6CAF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C20EEA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0,00000694</w:t>
            </w:r>
          </w:p>
        </w:tc>
        <w:tc>
          <w:tcPr>
            <w:tcW w:w="0" w:type="auto"/>
            <w:tcBorders>
              <w:top w:val="nil"/>
              <w:left w:val="nil"/>
              <w:bottom w:val="single" w:sz="4" w:space="0" w:color="auto"/>
              <w:right w:val="single" w:sz="4" w:space="0" w:color="auto"/>
            </w:tcBorders>
            <w:shd w:val="clear" w:color="auto" w:fill="auto"/>
            <w:noWrap/>
            <w:vAlign w:val="center"/>
            <w:hideMark/>
          </w:tcPr>
          <w:p w14:paraId="366FABBF" w14:textId="72D5154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51C91A1" w14:textId="739F5EA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40BC61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0,00000694</w:t>
            </w:r>
          </w:p>
        </w:tc>
        <w:tc>
          <w:tcPr>
            <w:tcW w:w="0" w:type="auto"/>
            <w:tcBorders>
              <w:top w:val="nil"/>
              <w:left w:val="nil"/>
              <w:bottom w:val="single" w:sz="4" w:space="0" w:color="auto"/>
              <w:right w:val="single" w:sz="4" w:space="0" w:color="auto"/>
            </w:tcBorders>
            <w:shd w:val="clear" w:color="auto" w:fill="auto"/>
            <w:noWrap/>
            <w:vAlign w:val="center"/>
            <w:hideMark/>
          </w:tcPr>
          <w:p w14:paraId="32BC7E2F" w14:textId="43FEF65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441B2A3" w14:textId="273C96E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76EB75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0,00000694</w:t>
            </w:r>
          </w:p>
        </w:tc>
        <w:tc>
          <w:tcPr>
            <w:tcW w:w="0" w:type="auto"/>
            <w:tcBorders>
              <w:top w:val="nil"/>
              <w:left w:val="nil"/>
              <w:bottom w:val="single" w:sz="4" w:space="0" w:color="auto"/>
              <w:right w:val="single" w:sz="4" w:space="0" w:color="auto"/>
            </w:tcBorders>
            <w:shd w:val="clear" w:color="auto" w:fill="auto"/>
            <w:noWrap/>
            <w:vAlign w:val="center"/>
            <w:hideMark/>
          </w:tcPr>
          <w:p w14:paraId="1D7D1B57" w14:textId="5A762A6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38EA70E" w14:textId="0246AA3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2ABA4BE" w14:textId="6BFD8554" w:rsidR="007F1E63" w:rsidRPr="007F1E63" w:rsidRDefault="007F1E63" w:rsidP="007F1E63">
            <w:pPr>
              <w:widowControl/>
              <w:autoSpaceDE/>
              <w:autoSpaceDN/>
              <w:jc w:val="center"/>
              <w:rPr>
                <w:rFonts w:eastAsia="Times New Roman"/>
                <w:sz w:val="16"/>
                <w:szCs w:val="16"/>
                <w:lang w:eastAsia="ru-RU"/>
              </w:rPr>
            </w:pPr>
          </w:p>
        </w:tc>
      </w:tr>
      <w:tr w:rsidR="007F1E63" w:rsidRPr="007F1E63" w14:paraId="4CC2261D"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06291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6023</w:t>
            </w:r>
          </w:p>
        </w:tc>
        <w:tc>
          <w:tcPr>
            <w:tcW w:w="0" w:type="auto"/>
            <w:tcBorders>
              <w:top w:val="nil"/>
              <w:left w:val="nil"/>
              <w:bottom w:val="single" w:sz="4" w:space="0" w:color="auto"/>
              <w:right w:val="single" w:sz="4" w:space="0" w:color="auto"/>
            </w:tcBorders>
            <w:shd w:val="clear" w:color="auto" w:fill="auto"/>
            <w:noWrap/>
            <w:vAlign w:val="center"/>
            <w:hideMark/>
          </w:tcPr>
          <w:p w14:paraId="1962DB8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008D90A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0,00000004</w:t>
            </w:r>
          </w:p>
        </w:tc>
        <w:tc>
          <w:tcPr>
            <w:tcW w:w="0" w:type="auto"/>
            <w:tcBorders>
              <w:top w:val="nil"/>
              <w:left w:val="nil"/>
              <w:bottom w:val="single" w:sz="4" w:space="0" w:color="auto"/>
              <w:right w:val="single" w:sz="4" w:space="0" w:color="auto"/>
            </w:tcBorders>
            <w:shd w:val="clear" w:color="auto" w:fill="auto"/>
            <w:noWrap/>
            <w:vAlign w:val="center"/>
            <w:hideMark/>
          </w:tcPr>
          <w:p w14:paraId="51F34E1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7E0829D0" w14:textId="77F0D6E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A390B39" w14:textId="6D72837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9704A8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0,00000004</w:t>
            </w:r>
          </w:p>
        </w:tc>
        <w:tc>
          <w:tcPr>
            <w:tcW w:w="0" w:type="auto"/>
            <w:tcBorders>
              <w:top w:val="nil"/>
              <w:left w:val="nil"/>
              <w:bottom w:val="single" w:sz="4" w:space="0" w:color="auto"/>
              <w:right w:val="single" w:sz="4" w:space="0" w:color="auto"/>
            </w:tcBorders>
            <w:shd w:val="clear" w:color="auto" w:fill="auto"/>
            <w:noWrap/>
            <w:vAlign w:val="center"/>
            <w:hideMark/>
          </w:tcPr>
          <w:p w14:paraId="03E7AEBB" w14:textId="5D2B253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A26EA50" w14:textId="5B3F312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1F7E99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0,00000004</w:t>
            </w:r>
          </w:p>
        </w:tc>
        <w:tc>
          <w:tcPr>
            <w:tcW w:w="0" w:type="auto"/>
            <w:tcBorders>
              <w:top w:val="nil"/>
              <w:left w:val="nil"/>
              <w:bottom w:val="single" w:sz="4" w:space="0" w:color="auto"/>
              <w:right w:val="single" w:sz="4" w:space="0" w:color="auto"/>
            </w:tcBorders>
            <w:shd w:val="clear" w:color="auto" w:fill="auto"/>
            <w:noWrap/>
            <w:vAlign w:val="center"/>
            <w:hideMark/>
          </w:tcPr>
          <w:p w14:paraId="4EC9EAC0" w14:textId="224D894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33FA2F0" w14:textId="13980FA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B5AAD3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0,00000004</w:t>
            </w:r>
          </w:p>
        </w:tc>
        <w:tc>
          <w:tcPr>
            <w:tcW w:w="0" w:type="auto"/>
            <w:tcBorders>
              <w:top w:val="nil"/>
              <w:left w:val="nil"/>
              <w:bottom w:val="single" w:sz="4" w:space="0" w:color="auto"/>
              <w:right w:val="single" w:sz="4" w:space="0" w:color="auto"/>
            </w:tcBorders>
            <w:shd w:val="clear" w:color="auto" w:fill="auto"/>
            <w:noWrap/>
            <w:vAlign w:val="center"/>
            <w:hideMark/>
          </w:tcPr>
          <w:p w14:paraId="50B35977" w14:textId="4B9E6A7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B7BFF34" w14:textId="1767326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EFA209E" w14:textId="6D060EE1" w:rsidR="007F1E63" w:rsidRPr="007F1E63" w:rsidRDefault="007F1E63" w:rsidP="007F1E63">
            <w:pPr>
              <w:widowControl/>
              <w:autoSpaceDE/>
              <w:autoSpaceDN/>
              <w:jc w:val="center"/>
              <w:rPr>
                <w:rFonts w:eastAsia="Times New Roman"/>
                <w:sz w:val="16"/>
                <w:szCs w:val="16"/>
                <w:lang w:eastAsia="ru-RU"/>
              </w:rPr>
            </w:pPr>
          </w:p>
        </w:tc>
      </w:tr>
      <w:tr w:rsidR="007F1E63" w:rsidRPr="007F1E63" w14:paraId="03FC7206"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3D02C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Итого по цеху:</w:t>
            </w:r>
          </w:p>
        </w:tc>
        <w:tc>
          <w:tcPr>
            <w:tcW w:w="0" w:type="auto"/>
            <w:tcBorders>
              <w:top w:val="nil"/>
              <w:left w:val="nil"/>
              <w:bottom w:val="single" w:sz="4" w:space="0" w:color="auto"/>
              <w:right w:val="single" w:sz="4" w:space="0" w:color="auto"/>
            </w:tcBorders>
            <w:shd w:val="clear" w:color="auto" w:fill="auto"/>
            <w:noWrap/>
            <w:vAlign w:val="center"/>
            <w:hideMark/>
          </w:tcPr>
          <w:p w14:paraId="72A03068" w14:textId="1C75D00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66DF4C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0,00142398</w:t>
            </w:r>
          </w:p>
        </w:tc>
        <w:tc>
          <w:tcPr>
            <w:tcW w:w="0" w:type="auto"/>
            <w:tcBorders>
              <w:top w:val="nil"/>
              <w:left w:val="nil"/>
              <w:bottom w:val="single" w:sz="4" w:space="0" w:color="auto"/>
              <w:right w:val="single" w:sz="4" w:space="0" w:color="auto"/>
            </w:tcBorders>
            <w:shd w:val="clear" w:color="auto" w:fill="auto"/>
            <w:noWrap/>
            <w:vAlign w:val="center"/>
            <w:hideMark/>
          </w:tcPr>
          <w:p w14:paraId="4353440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0,0283124</w:t>
            </w:r>
          </w:p>
        </w:tc>
        <w:tc>
          <w:tcPr>
            <w:tcW w:w="0" w:type="auto"/>
            <w:tcBorders>
              <w:top w:val="nil"/>
              <w:left w:val="nil"/>
              <w:bottom w:val="single" w:sz="4" w:space="0" w:color="auto"/>
              <w:right w:val="single" w:sz="4" w:space="0" w:color="auto"/>
            </w:tcBorders>
            <w:shd w:val="clear" w:color="auto" w:fill="auto"/>
            <w:noWrap/>
            <w:vAlign w:val="center"/>
            <w:hideMark/>
          </w:tcPr>
          <w:p w14:paraId="6C6608C0" w14:textId="6EBAE4A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16A94C7" w14:textId="12E3A0E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0DA66D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0,00135998</w:t>
            </w:r>
          </w:p>
        </w:tc>
        <w:tc>
          <w:tcPr>
            <w:tcW w:w="0" w:type="auto"/>
            <w:tcBorders>
              <w:top w:val="nil"/>
              <w:left w:val="nil"/>
              <w:bottom w:val="single" w:sz="4" w:space="0" w:color="auto"/>
              <w:right w:val="single" w:sz="4" w:space="0" w:color="auto"/>
            </w:tcBorders>
            <w:shd w:val="clear" w:color="auto" w:fill="auto"/>
            <w:noWrap/>
            <w:vAlign w:val="center"/>
            <w:hideMark/>
          </w:tcPr>
          <w:p w14:paraId="25A82A10" w14:textId="41A0B90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F626721" w14:textId="4DE705B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D1B231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0,00078398</w:t>
            </w:r>
          </w:p>
        </w:tc>
        <w:tc>
          <w:tcPr>
            <w:tcW w:w="0" w:type="auto"/>
            <w:tcBorders>
              <w:top w:val="nil"/>
              <w:left w:val="nil"/>
              <w:bottom w:val="single" w:sz="4" w:space="0" w:color="auto"/>
              <w:right w:val="single" w:sz="4" w:space="0" w:color="auto"/>
            </w:tcBorders>
            <w:shd w:val="clear" w:color="auto" w:fill="auto"/>
            <w:noWrap/>
            <w:vAlign w:val="center"/>
            <w:hideMark/>
          </w:tcPr>
          <w:p w14:paraId="551F36B3" w14:textId="32D395A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9825416" w14:textId="7A20DC6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7E0886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0,00078398</w:t>
            </w:r>
          </w:p>
        </w:tc>
        <w:tc>
          <w:tcPr>
            <w:tcW w:w="0" w:type="auto"/>
            <w:tcBorders>
              <w:top w:val="nil"/>
              <w:left w:val="nil"/>
              <w:bottom w:val="single" w:sz="4" w:space="0" w:color="auto"/>
              <w:right w:val="single" w:sz="4" w:space="0" w:color="auto"/>
            </w:tcBorders>
            <w:shd w:val="clear" w:color="auto" w:fill="auto"/>
            <w:noWrap/>
            <w:vAlign w:val="center"/>
            <w:hideMark/>
          </w:tcPr>
          <w:p w14:paraId="4BDE1BBB" w14:textId="59B4C9E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2DAAAE1" w14:textId="07B2F62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DA3A54" w14:textId="77999EA3" w:rsidR="007F1E63" w:rsidRPr="007F1E63" w:rsidRDefault="007F1E63" w:rsidP="007F1E63">
            <w:pPr>
              <w:widowControl/>
              <w:autoSpaceDE/>
              <w:autoSpaceDN/>
              <w:jc w:val="center"/>
              <w:rPr>
                <w:rFonts w:eastAsia="Times New Roman"/>
                <w:sz w:val="16"/>
                <w:szCs w:val="16"/>
                <w:lang w:eastAsia="ru-RU"/>
              </w:rPr>
            </w:pPr>
          </w:p>
        </w:tc>
      </w:tr>
      <w:tr w:rsidR="007F1E63" w:rsidRPr="007F1E63" w14:paraId="0442E92A"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F0AED"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 том числе по градациям высот</w:t>
            </w:r>
          </w:p>
        </w:tc>
      </w:tr>
      <w:tr w:rsidR="007F1E63" w:rsidRPr="007F1E63" w14:paraId="58B50A3C"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F7932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0-10</w:t>
            </w:r>
          </w:p>
        </w:tc>
        <w:tc>
          <w:tcPr>
            <w:tcW w:w="0" w:type="auto"/>
            <w:tcBorders>
              <w:top w:val="nil"/>
              <w:left w:val="nil"/>
              <w:bottom w:val="single" w:sz="4" w:space="0" w:color="auto"/>
              <w:right w:val="single" w:sz="4" w:space="0" w:color="auto"/>
            </w:tcBorders>
            <w:shd w:val="clear" w:color="auto" w:fill="auto"/>
            <w:noWrap/>
            <w:vAlign w:val="center"/>
            <w:hideMark/>
          </w:tcPr>
          <w:p w14:paraId="55D5F18C" w14:textId="5B67D21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BA07DA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0,00142398</w:t>
            </w:r>
          </w:p>
        </w:tc>
        <w:tc>
          <w:tcPr>
            <w:tcW w:w="0" w:type="auto"/>
            <w:tcBorders>
              <w:top w:val="nil"/>
              <w:left w:val="nil"/>
              <w:bottom w:val="single" w:sz="4" w:space="0" w:color="auto"/>
              <w:right w:val="single" w:sz="4" w:space="0" w:color="auto"/>
            </w:tcBorders>
            <w:shd w:val="clear" w:color="auto" w:fill="auto"/>
            <w:noWrap/>
            <w:vAlign w:val="center"/>
            <w:hideMark/>
          </w:tcPr>
          <w:p w14:paraId="2701117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0,0283124</w:t>
            </w:r>
          </w:p>
        </w:tc>
        <w:tc>
          <w:tcPr>
            <w:tcW w:w="0" w:type="auto"/>
            <w:tcBorders>
              <w:top w:val="nil"/>
              <w:left w:val="nil"/>
              <w:bottom w:val="single" w:sz="4" w:space="0" w:color="auto"/>
              <w:right w:val="single" w:sz="4" w:space="0" w:color="auto"/>
            </w:tcBorders>
            <w:shd w:val="clear" w:color="auto" w:fill="auto"/>
            <w:noWrap/>
            <w:vAlign w:val="center"/>
            <w:hideMark/>
          </w:tcPr>
          <w:p w14:paraId="6F07B2A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155CD7BB" w14:textId="38F2C3F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5CCE38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0,00135998</w:t>
            </w:r>
          </w:p>
        </w:tc>
        <w:tc>
          <w:tcPr>
            <w:tcW w:w="0" w:type="auto"/>
            <w:tcBorders>
              <w:top w:val="nil"/>
              <w:left w:val="nil"/>
              <w:bottom w:val="single" w:sz="4" w:space="0" w:color="auto"/>
              <w:right w:val="single" w:sz="4" w:space="0" w:color="auto"/>
            </w:tcBorders>
            <w:shd w:val="clear" w:color="auto" w:fill="auto"/>
            <w:noWrap/>
            <w:vAlign w:val="center"/>
            <w:hideMark/>
          </w:tcPr>
          <w:p w14:paraId="404237B1" w14:textId="5453F8B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75F663B" w14:textId="3479BAE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1E1B29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0,00078398</w:t>
            </w:r>
          </w:p>
        </w:tc>
        <w:tc>
          <w:tcPr>
            <w:tcW w:w="0" w:type="auto"/>
            <w:tcBorders>
              <w:top w:val="nil"/>
              <w:left w:val="nil"/>
              <w:bottom w:val="single" w:sz="4" w:space="0" w:color="auto"/>
              <w:right w:val="single" w:sz="4" w:space="0" w:color="auto"/>
            </w:tcBorders>
            <w:shd w:val="clear" w:color="auto" w:fill="auto"/>
            <w:noWrap/>
            <w:vAlign w:val="center"/>
            <w:hideMark/>
          </w:tcPr>
          <w:p w14:paraId="3A8DE7F5" w14:textId="3D05219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108814F" w14:textId="08E7661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E55B5B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0,00078398</w:t>
            </w:r>
          </w:p>
        </w:tc>
        <w:tc>
          <w:tcPr>
            <w:tcW w:w="0" w:type="auto"/>
            <w:tcBorders>
              <w:top w:val="nil"/>
              <w:left w:val="nil"/>
              <w:bottom w:val="single" w:sz="4" w:space="0" w:color="auto"/>
              <w:right w:val="single" w:sz="4" w:space="0" w:color="auto"/>
            </w:tcBorders>
            <w:shd w:val="clear" w:color="auto" w:fill="auto"/>
            <w:noWrap/>
            <w:vAlign w:val="center"/>
            <w:hideMark/>
          </w:tcPr>
          <w:p w14:paraId="6928738F" w14:textId="30455DD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FE62591" w14:textId="702D21B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3C05BD" w14:textId="0E738748" w:rsidR="007F1E63" w:rsidRPr="007F1E63" w:rsidRDefault="007F1E63" w:rsidP="007F1E63">
            <w:pPr>
              <w:widowControl/>
              <w:autoSpaceDE/>
              <w:autoSpaceDN/>
              <w:jc w:val="center"/>
              <w:rPr>
                <w:rFonts w:eastAsia="Times New Roman"/>
                <w:sz w:val="16"/>
                <w:szCs w:val="16"/>
                <w:lang w:eastAsia="ru-RU"/>
              </w:rPr>
            </w:pPr>
          </w:p>
        </w:tc>
      </w:tr>
      <w:tr w:rsidR="007F1E63" w:rsidRPr="007F1E63" w14:paraId="785967C9"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69330"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***Углерод оксид (Окись углерода, Угарный газ) (584)(0337)</w:t>
            </w:r>
          </w:p>
        </w:tc>
      </w:tr>
      <w:tr w:rsidR="007F1E63" w:rsidRPr="007F1E63" w14:paraId="34E4C914"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F7193" w14:textId="01199D51"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148252CF"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02D25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w:t>
            </w:r>
          </w:p>
        </w:tc>
        <w:tc>
          <w:tcPr>
            <w:tcW w:w="0" w:type="auto"/>
            <w:tcBorders>
              <w:top w:val="nil"/>
              <w:left w:val="nil"/>
              <w:bottom w:val="single" w:sz="4" w:space="0" w:color="auto"/>
              <w:right w:val="single" w:sz="4" w:space="0" w:color="auto"/>
            </w:tcBorders>
            <w:shd w:val="clear" w:color="auto" w:fill="auto"/>
            <w:noWrap/>
            <w:vAlign w:val="center"/>
            <w:hideMark/>
          </w:tcPr>
          <w:p w14:paraId="2F4C37C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1A04EE3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0,18</w:t>
            </w:r>
          </w:p>
        </w:tc>
        <w:tc>
          <w:tcPr>
            <w:tcW w:w="0" w:type="auto"/>
            <w:tcBorders>
              <w:top w:val="nil"/>
              <w:left w:val="nil"/>
              <w:bottom w:val="single" w:sz="4" w:space="0" w:color="auto"/>
              <w:right w:val="single" w:sz="4" w:space="0" w:color="auto"/>
            </w:tcBorders>
            <w:shd w:val="clear" w:color="auto" w:fill="auto"/>
            <w:noWrap/>
            <w:vAlign w:val="center"/>
            <w:hideMark/>
          </w:tcPr>
          <w:p w14:paraId="4A347A4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0,27</w:t>
            </w:r>
          </w:p>
        </w:tc>
        <w:tc>
          <w:tcPr>
            <w:tcW w:w="0" w:type="auto"/>
            <w:tcBorders>
              <w:top w:val="nil"/>
              <w:left w:val="nil"/>
              <w:bottom w:val="single" w:sz="4" w:space="0" w:color="auto"/>
              <w:right w:val="single" w:sz="4" w:space="0" w:color="auto"/>
            </w:tcBorders>
            <w:shd w:val="clear" w:color="auto" w:fill="auto"/>
            <w:noWrap/>
            <w:vAlign w:val="center"/>
            <w:hideMark/>
          </w:tcPr>
          <w:p w14:paraId="5A446AC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48,8</w:t>
            </w:r>
          </w:p>
        </w:tc>
        <w:tc>
          <w:tcPr>
            <w:tcW w:w="0" w:type="auto"/>
            <w:tcBorders>
              <w:top w:val="nil"/>
              <w:left w:val="nil"/>
              <w:bottom w:val="single" w:sz="4" w:space="0" w:color="auto"/>
              <w:right w:val="single" w:sz="4" w:space="0" w:color="auto"/>
            </w:tcBorders>
            <w:shd w:val="clear" w:color="auto" w:fill="auto"/>
            <w:noWrap/>
            <w:vAlign w:val="center"/>
            <w:hideMark/>
          </w:tcPr>
          <w:p w14:paraId="0DC25FB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1803,60721</w:t>
            </w:r>
          </w:p>
        </w:tc>
        <w:tc>
          <w:tcPr>
            <w:tcW w:w="0" w:type="auto"/>
            <w:tcBorders>
              <w:top w:val="nil"/>
              <w:left w:val="nil"/>
              <w:bottom w:val="single" w:sz="4" w:space="0" w:color="auto"/>
              <w:right w:val="single" w:sz="4" w:space="0" w:color="auto"/>
            </w:tcBorders>
            <w:shd w:val="clear" w:color="auto" w:fill="auto"/>
            <w:noWrap/>
            <w:vAlign w:val="center"/>
            <w:hideMark/>
          </w:tcPr>
          <w:p w14:paraId="74DDD0A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0,162</w:t>
            </w:r>
          </w:p>
        </w:tc>
        <w:tc>
          <w:tcPr>
            <w:tcW w:w="0" w:type="auto"/>
            <w:tcBorders>
              <w:top w:val="nil"/>
              <w:left w:val="nil"/>
              <w:bottom w:val="single" w:sz="4" w:space="0" w:color="auto"/>
              <w:right w:val="single" w:sz="4" w:space="0" w:color="auto"/>
            </w:tcBorders>
            <w:shd w:val="clear" w:color="auto" w:fill="auto"/>
            <w:noWrap/>
            <w:vAlign w:val="center"/>
            <w:hideMark/>
          </w:tcPr>
          <w:p w14:paraId="7C99ADB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2EA94D3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1623,24649</w:t>
            </w:r>
          </w:p>
        </w:tc>
        <w:tc>
          <w:tcPr>
            <w:tcW w:w="0" w:type="auto"/>
            <w:tcBorders>
              <w:top w:val="nil"/>
              <w:left w:val="nil"/>
              <w:bottom w:val="single" w:sz="4" w:space="0" w:color="auto"/>
              <w:right w:val="single" w:sz="4" w:space="0" w:color="auto"/>
            </w:tcBorders>
            <w:shd w:val="clear" w:color="auto" w:fill="auto"/>
            <w:noWrap/>
            <w:vAlign w:val="center"/>
            <w:hideMark/>
          </w:tcPr>
          <w:p w14:paraId="3004492B" w14:textId="4EB4DCD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F77B8B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1EF5D98A" w14:textId="0B8897E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8A7382E" w14:textId="1237FA3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2232DA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3A9A4910" w14:textId="0886070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F1C0E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7845E0B8"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F9076" w14:textId="18C7D66F"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6D998E1C"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CAFB9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w:t>
            </w:r>
          </w:p>
        </w:tc>
        <w:tc>
          <w:tcPr>
            <w:tcW w:w="0" w:type="auto"/>
            <w:tcBorders>
              <w:top w:val="nil"/>
              <w:left w:val="nil"/>
              <w:bottom w:val="single" w:sz="4" w:space="0" w:color="auto"/>
              <w:right w:val="single" w:sz="4" w:space="0" w:color="auto"/>
            </w:tcBorders>
            <w:shd w:val="clear" w:color="auto" w:fill="auto"/>
            <w:noWrap/>
            <w:vAlign w:val="center"/>
            <w:hideMark/>
          </w:tcPr>
          <w:p w14:paraId="2522965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3AEF44B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0,1722</w:t>
            </w:r>
          </w:p>
        </w:tc>
        <w:tc>
          <w:tcPr>
            <w:tcW w:w="0" w:type="auto"/>
            <w:tcBorders>
              <w:top w:val="nil"/>
              <w:left w:val="nil"/>
              <w:bottom w:val="single" w:sz="4" w:space="0" w:color="auto"/>
              <w:right w:val="single" w:sz="4" w:space="0" w:color="auto"/>
            </w:tcBorders>
            <w:shd w:val="clear" w:color="auto" w:fill="auto"/>
            <w:noWrap/>
            <w:vAlign w:val="center"/>
            <w:hideMark/>
          </w:tcPr>
          <w:p w14:paraId="082B7BD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0,0134</w:t>
            </w:r>
          </w:p>
        </w:tc>
        <w:tc>
          <w:tcPr>
            <w:tcW w:w="0" w:type="auto"/>
            <w:tcBorders>
              <w:top w:val="nil"/>
              <w:left w:val="nil"/>
              <w:bottom w:val="single" w:sz="4" w:space="0" w:color="auto"/>
              <w:right w:val="single" w:sz="4" w:space="0" w:color="auto"/>
            </w:tcBorders>
            <w:shd w:val="clear" w:color="auto" w:fill="auto"/>
            <w:noWrap/>
            <w:vAlign w:val="center"/>
            <w:hideMark/>
          </w:tcPr>
          <w:p w14:paraId="073AC7C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46,6</w:t>
            </w:r>
          </w:p>
        </w:tc>
        <w:tc>
          <w:tcPr>
            <w:tcW w:w="0" w:type="auto"/>
            <w:tcBorders>
              <w:top w:val="nil"/>
              <w:left w:val="nil"/>
              <w:bottom w:val="single" w:sz="4" w:space="0" w:color="auto"/>
              <w:right w:val="single" w:sz="4" w:space="0" w:color="auto"/>
            </w:tcBorders>
            <w:shd w:val="clear" w:color="auto" w:fill="auto"/>
            <w:noWrap/>
            <w:vAlign w:val="center"/>
            <w:hideMark/>
          </w:tcPr>
          <w:p w14:paraId="750E69D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2152,5</w:t>
            </w:r>
          </w:p>
        </w:tc>
        <w:tc>
          <w:tcPr>
            <w:tcW w:w="0" w:type="auto"/>
            <w:tcBorders>
              <w:top w:val="nil"/>
              <w:left w:val="nil"/>
              <w:bottom w:val="single" w:sz="4" w:space="0" w:color="auto"/>
              <w:right w:val="single" w:sz="4" w:space="0" w:color="auto"/>
            </w:tcBorders>
            <w:shd w:val="clear" w:color="auto" w:fill="auto"/>
            <w:noWrap/>
            <w:vAlign w:val="center"/>
            <w:hideMark/>
          </w:tcPr>
          <w:p w14:paraId="44FE58E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0,15498</w:t>
            </w:r>
          </w:p>
        </w:tc>
        <w:tc>
          <w:tcPr>
            <w:tcW w:w="0" w:type="auto"/>
            <w:tcBorders>
              <w:top w:val="nil"/>
              <w:left w:val="nil"/>
              <w:bottom w:val="single" w:sz="4" w:space="0" w:color="auto"/>
              <w:right w:val="single" w:sz="4" w:space="0" w:color="auto"/>
            </w:tcBorders>
            <w:shd w:val="clear" w:color="auto" w:fill="auto"/>
            <w:noWrap/>
            <w:vAlign w:val="center"/>
            <w:hideMark/>
          </w:tcPr>
          <w:p w14:paraId="6CA692C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4D59C0D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1937,25</w:t>
            </w:r>
          </w:p>
        </w:tc>
        <w:tc>
          <w:tcPr>
            <w:tcW w:w="0" w:type="auto"/>
            <w:tcBorders>
              <w:top w:val="nil"/>
              <w:left w:val="nil"/>
              <w:bottom w:val="single" w:sz="4" w:space="0" w:color="auto"/>
              <w:right w:val="single" w:sz="4" w:space="0" w:color="auto"/>
            </w:tcBorders>
            <w:shd w:val="clear" w:color="auto" w:fill="auto"/>
            <w:noWrap/>
            <w:vAlign w:val="center"/>
            <w:hideMark/>
          </w:tcPr>
          <w:p w14:paraId="074815AF" w14:textId="457A19B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3748DA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596BFB0A" w14:textId="783986E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E8A9CB4" w14:textId="51FA1F3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6AA78B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14E5B75C" w14:textId="038B86A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B804B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60E1D295"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EDB9C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w:t>
            </w:r>
          </w:p>
        </w:tc>
        <w:tc>
          <w:tcPr>
            <w:tcW w:w="0" w:type="auto"/>
            <w:tcBorders>
              <w:top w:val="nil"/>
              <w:left w:val="nil"/>
              <w:bottom w:val="single" w:sz="4" w:space="0" w:color="auto"/>
              <w:right w:val="single" w:sz="4" w:space="0" w:color="auto"/>
            </w:tcBorders>
            <w:shd w:val="clear" w:color="auto" w:fill="auto"/>
            <w:noWrap/>
            <w:vAlign w:val="center"/>
            <w:hideMark/>
          </w:tcPr>
          <w:p w14:paraId="58FC55C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6373179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0,016667</w:t>
            </w:r>
          </w:p>
        </w:tc>
        <w:tc>
          <w:tcPr>
            <w:tcW w:w="0" w:type="auto"/>
            <w:tcBorders>
              <w:top w:val="nil"/>
              <w:left w:val="nil"/>
              <w:bottom w:val="single" w:sz="4" w:space="0" w:color="auto"/>
              <w:right w:val="single" w:sz="4" w:space="0" w:color="auto"/>
            </w:tcBorders>
            <w:shd w:val="clear" w:color="auto" w:fill="auto"/>
            <w:noWrap/>
            <w:vAlign w:val="center"/>
            <w:hideMark/>
          </w:tcPr>
          <w:p w14:paraId="515C0DE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0,5256</w:t>
            </w:r>
          </w:p>
        </w:tc>
        <w:tc>
          <w:tcPr>
            <w:tcW w:w="0" w:type="auto"/>
            <w:tcBorders>
              <w:top w:val="nil"/>
              <w:left w:val="nil"/>
              <w:bottom w:val="single" w:sz="4" w:space="0" w:color="auto"/>
              <w:right w:val="single" w:sz="4" w:space="0" w:color="auto"/>
            </w:tcBorders>
            <w:shd w:val="clear" w:color="auto" w:fill="auto"/>
            <w:noWrap/>
            <w:vAlign w:val="center"/>
            <w:hideMark/>
          </w:tcPr>
          <w:p w14:paraId="538F781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4,5</w:t>
            </w:r>
          </w:p>
        </w:tc>
        <w:tc>
          <w:tcPr>
            <w:tcW w:w="0" w:type="auto"/>
            <w:tcBorders>
              <w:top w:val="nil"/>
              <w:left w:val="nil"/>
              <w:bottom w:val="single" w:sz="4" w:space="0" w:color="auto"/>
              <w:right w:val="single" w:sz="4" w:space="0" w:color="auto"/>
            </w:tcBorders>
            <w:shd w:val="clear" w:color="auto" w:fill="auto"/>
            <w:noWrap/>
            <w:vAlign w:val="center"/>
            <w:hideMark/>
          </w:tcPr>
          <w:p w14:paraId="41FFFF2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167,004008</w:t>
            </w:r>
          </w:p>
        </w:tc>
        <w:tc>
          <w:tcPr>
            <w:tcW w:w="0" w:type="auto"/>
            <w:tcBorders>
              <w:top w:val="nil"/>
              <w:left w:val="nil"/>
              <w:bottom w:val="single" w:sz="4" w:space="0" w:color="auto"/>
              <w:right w:val="single" w:sz="4" w:space="0" w:color="auto"/>
            </w:tcBorders>
            <w:shd w:val="clear" w:color="auto" w:fill="auto"/>
            <w:noWrap/>
            <w:vAlign w:val="center"/>
            <w:hideMark/>
          </w:tcPr>
          <w:p w14:paraId="14EB3B8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0,0150003</w:t>
            </w:r>
          </w:p>
        </w:tc>
        <w:tc>
          <w:tcPr>
            <w:tcW w:w="0" w:type="auto"/>
            <w:tcBorders>
              <w:top w:val="nil"/>
              <w:left w:val="nil"/>
              <w:bottom w:val="single" w:sz="4" w:space="0" w:color="auto"/>
              <w:right w:val="single" w:sz="4" w:space="0" w:color="auto"/>
            </w:tcBorders>
            <w:shd w:val="clear" w:color="auto" w:fill="auto"/>
            <w:noWrap/>
            <w:vAlign w:val="center"/>
            <w:hideMark/>
          </w:tcPr>
          <w:p w14:paraId="1F56854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5543BE3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150,303607</w:t>
            </w:r>
          </w:p>
        </w:tc>
        <w:tc>
          <w:tcPr>
            <w:tcW w:w="0" w:type="auto"/>
            <w:tcBorders>
              <w:top w:val="nil"/>
              <w:left w:val="nil"/>
              <w:bottom w:val="single" w:sz="4" w:space="0" w:color="auto"/>
              <w:right w:val="single" w:sz="4" w:space="0" w:color="auto"/>
            </w:tcBorders>
            <w:shd w:val="clear" w:color="auto" w:fill="auto"/>
            <w:noWrap/>
            <w:vAlign w:val="center"/>
            <w:hideMark/>
          </w:tcPr>
          <w:p w14:paraId="22E56AD9" w14:textId="1AB86A3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640CE0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0F2C385D" w14:textId="2FCF7B6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E7AF126" w14:textId="45BDD37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D81FC7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3EBF743D" w14:textId="1E666D2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1DB308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7401C5C1"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587DA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0005</w:t>
            </w:r>
          </w:p>
        </w:tc>
        <w:tc>
          <w:tcPr>
            <w:tcW w:w="0" w:type="auto"/>
            <w:tcBorders>
              <w:top w:val="nil"/>
              <w:left w:val="nil"/>
              <w:bottom w:val="single" w:sz="4" w:space="0" w:color="auto"/>
              <w:right w:val="single" w:sz="4" w:space="0" w:color="auto"/>
            </w:tcBorders>
            <w:shd w:val="clear" w:color="auto" w:fill="auto"/>
            <w:noWrap/>
            <w:vAlign w:val="center"/>
            <w:hideMark/>
          </w:tcPr>
          <w:p w14:paraId="27D9ACF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64CC464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0,0005</w:t>
            </w:r>
          </w:p>
        </w:tc>
        <w:tc>
          <w:tcPr>
            <w:tcW w:w="0" w:type="auto"/>
            <w:tcBorders>
              <w:top w:val="nil"/>
              <w:left w:val="nil"/>
              <w:bottom w:val="single" w:sz="4" w:space="0" w:color="auto"/>
              <w:right w:val="single" w:sz="4" w:space="0" w:color="auto"/>
            </w:tcBorders>
            <w:shd w:val="clear" w:color="auto" w:fill="auto"/>
            <w:noWrap/>
            <w:vAlign w:val="center"/>
            <w:hideMark/>
          </w:tcPr>
          <w:p w14:paraId="0BB122D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0,0172</w:t>
            </w:r>
          </w:p>
        </w:tc>
        <w:tc>
          <w:tcPr>
            <w:tcW w:w="0" w:type="auto"/>
            <w:tcBorders>
              <w:top w:val="nil"/>
              <w:left w:val="nil"/>
              <w:bottom w:val="single" w:sz="4" w:space="0" w:color="auto"/>
              <w:right w:val="single" w:sz="4" w:space="0" w:color="auto"/>
            </w:tcBorders>
            <w:shd w:val="clear" w:color="auto" w:fill="auto"/>
            <w:noWrap/>
            <w:vAlign w:val="center"/>
            <w:hideMark/>
          </w:tcPr>
          <w:p w14:paraId="2592F83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1249027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5,01002004</w:t>
            </w:r>
          </w:p>
        </w:tc>
        <w:tc>
          <w:tcPr>
            <w:tcW w:w="0" w:type="auto"/>
            <w:tcBorders>
              <w:top w:val="nil"/>
              <w:left w:val="nil"/>
              <w:bottom w:val="single" w:sz="4" w:space="0" w:color="auto"/>
              <w:right w:val="single" w:sz="4" w:space="0" w:color="auto"/>
            </w:tcBorders>
            <w:shd w:val="clear" w:color="auto" w:fill="auto"/>
            <w:noWrap/>
            <w:vAlign w:val="center"/>
            <w:hideMark/>
          </w:tcPr>
          <w:p w14:paraId="15F14B3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0,00045</w:t>
            </w:r>
          </w:p>
        </w:tc>
        <w:tc>
          <w:tcPr>
            <w:tcW w:w="0" w:type="auto"/>
            <w:tcBorders>
              <w:top w:val="nil"/>
              <w:left w:val="nil"/>
              <w:bottom w:val="single" w:sz="4" w:space="0" w:color="auto"/>
              <w:right w:val="single" w:sz="4" w:space="0" w:color="auto"/>
            </w:tcBorders>
            <w:shd w:val="clear" w:color="auto" w:fill="auto"/>
            <w:noWrap/>
            <w:vAlign w:val="center"/>
            <w:hideMark/>
          </w:tcPr>
          <w:p w14:paraId="64DEE2E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55B3B00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4,50901804</w:t>
            </w:r>
          </w:p>
        </w:tc>
        <w:tc>
          <w:tcPr>
            <w:tcW w:w="0" w:type="auto"/>
            <w:tcBorders>
              <w:top w:val="nil"/>
              <w:left w:val="nil"/>
              <w:bottom w:val="single" w:sz="4" w:space="0" w:color="auto"/>
              <w:right w:val="single" w:sz="4" w:space="0" w:color="auto"/>
            </w:tcBorders>
            <w:shd w:val="clear" w:color="auto" w:fill="auto"/>
            <w:noWrap/>
            <w:vAlign w:val="center"/>
            <w:hideMark/>
          </w:tcPr>
          <w:p w14:paraId="6974DCE6" w14:textId="5A761A6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34B540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3BE3364F" w14:textId="7FDED15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6A73D28" w14:textId="2211786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8E1F3C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7F532297" w14:textId="1344EF0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362E54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32AE740A"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0C607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Итого по цеху:</w:t>
            </w:r>
          </w:p>
        </w:tc>
        <w:tc>
          <w:tcPr>
            <w:tcW w:w="0" w:type="auto"/>
            <w:tcBorders>
              <w:top w:val="nil"/>
              <w:left w:val="nil"/>
              <w:bottom w:val="single" w:sz="4" w:space="0" w:color="auto"/>
              <w:right w:val="single" w:sz="4" w:space="0" w:color="auto"/>
            </w:tcBorders>
            <w:shd w:val="clear" w:color="auto" w:fill="auto"/>
            <w:noWrap/>
            <w:vAlign w:val="center"/>
            <w:hideMark/>
          </w:tcPr>
          <w:p w14:paraId="0CDDB00B" w14:textId="56935AD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FB73E5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0,369367</w:t>
            </w:r>
          </w:p>
        </w:tc>
        <w:tc>
          <w:tcPr>
            <w:tcW w:w="0" w:type="auto"/>
            <w:tcBorders>
              <w:top w:val="nil"/>
              <w:left w:val="nil"/>
              <w:bottom w:val="single" w:sz="4" w:space="0" w:color="auto"/>
              <w:right w:val="single" w:sz="4" w:space="0" w:color="auto"/>
            </w:tcBorders>
            <w:shd w:val="clear" w:color="auto" w:fill="auto"/>
            <w:noWrap/>
            <w:vAlign w:val="center"/>
            <w:hideMark/>
          </w:tcPr>
          <w:p w14:paraId="23DE42E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0,8262</w:t>
            </w:r>
          </w:p>
        </w:tc>
        <w:tc>
          <w:tcPr>
            <w:tcW w:w="0" w:type="auto"/>
            <w:tcBorders>
              <w:top w:val="nil"/>
              <w:left w:val="nil"/>
              <w:bottom w:val="single" w:sz="4" w:space="0" w:color="auto"/>
              <w:right w:val="single" w:sz="4" w:space="0" w:color="auto"/>
            </w:tcBorders>
            <w:shd w:val="clear" w:color="auto" w:fill="auto"/>
            <w:noWrap/>
            <w:vAlign w:val="center"/>
            <w:hideMark/>
          </w:tcPr>
          <w:p w14:paraId="20B90C7E" w14:textId="6E113F9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6210FEE" w14:textId="26C0D73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D6D10F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0,3324303</w:t>
            </w:r>
          </w:p>
        </w:tc>
        <w:tc>
          <w:tcPr>
            <w:tcW w:w="0" w:type="auto"/>
            <w:tcBorders>
              <w:top w:val="nil"/>
              <w:left w:val="nil"/>
              <w:bottom w:val="single" w:sz="4" w:space="0" w:color="auto"/>
              <w:right w:val="single" w:sz="4" w:space="0" w:color="auto"/>
            </w:tcBorders>
            <w:shd w:val="clear" w:color="auto" w:fill="auto"/>
            <w:noWrap/>
            <w:vAlign w:val="center"/>
            <w:hideMark/>
          </w:tcPr>
          <w:p w14:paraId="0C309A64" w14:textId="4F0C8F7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F9FACE5" w14:textId="2FE90DE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BB89A5D" w14:textId="1AC6C41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406E570" w14:textId="565E4FA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79CB2B5" w14:textId="7B2349B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180AC5D" w14:textId="13D0796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06120C3" w14:textId="3FCD4E3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9329C6C" w14:textId="423D5A0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5A7D54B" w14:textId="46B2DF02" w:rsidR="007F1E63" w:rsidRPr="007F1E63" w:rsidRDefault="007F1E63" w:rsidP="007F1E63">
            <w:pPr>
              <w:widowControl/>
              <w:autoSpaceDE/>
              <w:autoSpaceDN/>
              <w:jc w:val="center"/>
              <w:rPr>
                <w:rFonts w:eastAsia="Times New Roman"/>
                <w:sz w:val="16"/>
                <w:szCs w:val="16"/>
                <w:lang w:eastAsia="ru-RU"/>
              </w:rPr>
            </w:pPr>
          </w:p>
        </w:tc>
      </w:tr>
      <w:tr w:rsidR="007F1E63" w:rsidRPr="007F1E63" w14:paraId="3308BE0D"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67CA5"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 том числе по градациям высот</w:t>
            </w:r>
          </w:p>
        </w:tc>
      </w:tr>
      <w:tr w:rsidR="007F1E63" w:rsidRPr="007F1E63" w14:paraId="2F97EB0B"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6FD91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0-10</w:t>
            </w:r>
          </w:p>
        </w:tc>
        <w:tc>
          <w:tcPr>
            <w:tcW w:w="0" w:type="auto"/>
            <w:tcBorders>
              <w:top w:val="nil"/>
              <w:left w:val="nil"/>
              <w:bottom w:val="single" w:sz="4" w:space="0" w:color="auto"/>
              <w:right w:val="single" w:sz="4" w:space="0" w:color="auto"/>
            </w:tcBorders>
            <w:shd w:val="clear" w:color="auto" w:fill="auto"/>
            <w:noWrap/>
            <w:vAlign w:val="center"/>
            <w:hideMark/>
          </w:tcPr>
          <w:p w14:paraId="6AE7C4BB" w14:textId="5722393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8732C7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0,369367</w:t>
            </w:r>
          </w:p>
        </w:tc>
        <w:tc>
          <w:tcPr>
            <w:tcW w:w="0" w:type="auto"/>
            <w:tcBorders>
              <w:top w:val="nil"/>
              <w:left w:val="nil"/>
              <w:bottom w:val="single" w:sz="4" w:space="0" w:color="auto"/>
              <w:right w:val="single" w:sz="4" w:space="0" w:color="auto"/>
            </w:tcBorders>
            <w:shd w:val="clear" w:color="auto" w:fill="auto"/>
            <w:noWrap/>
            <w:vAlign w:val="center"/>
            <w:hideMark/>
          </w:tcPr>
          <w:p w14:paraId="557EF9F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0,8262</w:t>
            </w:r>
          </w:p>
        </w:tc>
        <w:tc>
          <w:tcPr>
            <w:tcW w:w="0" w:type="auto"/>
            <w:tcBorders>
              <w:top w:val="nil"/>
              <w:left w:val="nil"/>
              <w:bottom w:val="single" w:sz="4" w:space="0" w:color="auto"/>
              <w:right w:val="single" w:sz="4" w:space="0" w:color="auto"/>
            </w:tcBorders>
            <w:shd w:val="clear" w:color="auto" w:fill="auto"/>
            <w:noWrap/>
            <w:vAlign w:val="center"/>
            <w:hideMark/>
          </w:tcPr>
          <w:p w14:paraId="0349A12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3AB71B46" w14:textId="56FA365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D9E0D5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0,3324303</w:t>
            </w:r>
          </w:p>
        </w:tc>
        <w:tc>
          <w:tcPr>
            <w:tcW w:w="0" w:type="auto"/>
            <w:tcBorders>
              <w:top w:val="nil"/>
              <w:left w:val="nil"/>
              <w:bottom w:val="single" w:sz="4" w:space="0" w:color="auto"/>
              <w:right w:val="single" w:sz="4" w:space="0" w:color="auto"/>
            </w:tcBorders>
            <w:shd w:val="clear" w:color="auto" w:fill="auto"/>
            <w:noWrap/>
            <w:vAlign w:val="center"/>
            <w:hideMark/>
          </w:tcPr>
          <w:p w14:paraId="5371D8CE" w14:textId="5802AFD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19744C1" w14:textId="7A21CDC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3358BDC" w14:textId="7DE1693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8435868" w14:textId="4B8D8BB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AA34D52" w14:textId="1034C7C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5DA1DD4" w14:textId="53E0621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BB71C17" w14:textId="6220464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ABD8288" w14:textId="0B33F80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34595FD" w14:textId="63BF7BF6" w:rsidR="007F1E63" w:rsidRPr="007F1E63" w:rsidRDefault="007F1E63" w:rsidP="007F1E63">
            <w:pPr>
              <w:widowControl/>
              <w:autoSpaceDE/>
              <w:autoSpaceDN/>
              <w:jc w:val="center"/>
              <w:rPr>
                <w:rFonts w:eastAsia="Times New Roman"/>
                <w:sz w:val="16"/>
                <w:szCs w:val="16"/>
                <w:lang w:eastAsia="ru-RU"/>
              </w:rPr>
            </w:pPr>
          </w:p>
        </w:tc>
      </w:tr>
      <w:tr w:rsidR="007F1E63" w:rsidRPr="007F1E63" w14:paraId="7253A670"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0E08E"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***Фтористые газообразные соединения /в пересчете на фтор/ (617)(0342)</w:t>
            </w:r>
          </w:p>
        </w:tc>
      </w:tr>
      <w:tr w:rsidR="007F1E63" w:rsidRPr="007F1E63" w14:paraId="3D28DA64"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50476" w14:textId="44036E86"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7382BB66"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4EF8A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0005</w:t>
            </w:r>
          </w:p>
        </w:tc>
        <w:tc>
          <w:tcPr>
            <w:tcW w:w="0" w:type="auto"/>
            <w:tcBorders>
              <w:top w:val="nil"/>
              <w:left w:val="nil"/>
              <w:bottom w:val="single" w:sz="4" w:space="0" w:color="auto"/>
              <w:right w:val="single" w:sz="4" w:space="0" w:color="auto"/>
            </w:tcBorders>
            <w:shd w:val="clear" w:color="auto" w:fill="auto"/>
            <w:noWrap/>
            <w:vAlign w:val="center"/>
            <w:hideMark/>
          </w:tcPr>
          <w:p w14:paraId="67A6261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6C0F164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0,00457</w:t>
            </w:r>
          </w:p>
        </w:tc>
        <w:tc>
          <w:tcPr>
            <w:tcW w:w="0" w:type="auto"/>
            <w:tcBorders>
              <w:top w:val="nil"/>
              <w:left w:val="nil"/>
              <w:bottom w:val="single" w:sz="4" w:space="0" w:color="auto"/>
              <w:right w:val="single" w:sz="4" w:space="0" w:color="auto"/>
            </w:tcBorders>
            <w:shd w:val="clear" w:color="auto" w:fill="auto"/>
            <w:noWrap/>
            <w:vAlign w:val="center"/>
            <w:hideMark/>
          </w:tcPr>
          <w:p w14:paraId="19D6227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0,06515</w:t>
            </w:r>
          </w:p>
        </w:tc>
        <w:tc>
          <w:tcPr>
            <w:tcW w:w="0" w:type="auto"/>
            <w:tcBorders>
              <w:top w:val="nil"/>
              <w:left w:val="nil"/>
              <w:bottom w:val="single" w:sz="4" w:space="0" w:color="auto"/>
              <w:right w:val="single" w:sz="4" w:space="0" w:color="auto"/>
            </w:tcBorders>
            <w:shd w:val="clear" w:color="auto" w:fill="auto"/>
            <w:noWrap/>
            <w:vAlign w:val="center"/>
            <w:hideMark/>
          </w:tcPr>
          <w:p w14:paraId="46F5217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4512DF0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45,7915832</w:t>
            </w:r>
          </w:p>
        </w:tc>
        <w:tc>
          <w:tcPr>
            <w:tcW w:w="0" w:type="auto"/>
            <w:tcBorders>
              <w:top w:val="nil"/>
              <w:left w:val="nil"/>
              <w:bottom w:val="single" w:sz="4" w:space="0" w:color="auto"/>
              <w:right w:val="single" w:sz="4" w:space="0" w:color="auto"/>
            </w:tcBorders>
            <w:shd w:val="clear" w:color="auto" w:fill="auto"/>
            <w:noWrap/>
            <w:vAlign w:val="center"/>
            <w:hideMark/>
          </w:tcPr>
          <w:p w14:paraId="0003CE5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0,004113</w:t>
            </w:r>
          </w:p>
        </w:tc>
        <w:tc>
          <w:tcPr>
            <w:tcW w:w="0" w:type="auto"/>
            <w:tcBorders>
              <w:top w:val="nil"/>
              <w:left w:val="nil"/>
              <w:bottom w:val="single" w:sz="4" w:space="0" w:color="auto"/>
              <w:right w:val="single" w:sz="4" w:space="0" w:color="auto"/>
            </w:tcBorders>
            <w:shd w:val="clear" w:color="auto" w:fill="auto"/>
            <w:noWrap/>
            <w:vAlign w:val="center"/>
            <w:hideMark/>
          </w:tcPr>
          <w:p w14:paraId="2D109B0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711936A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41,2124248</w:t>
            </w:r>
          </w:p>
        </w:tc>
        <w:tc>
          <w:tcPr>
            <w:tcW w:w="0" w:type="auto"/>
            <w:tcBorders>
              <w:top w:val="nil"/>
              <w:left w:val="nil"/>
              <w:bottom w:val="single" w:sz="4" w:space="0" w:color="auto"/>
              <w:right w:val="single" w:sz="4" w:space="0" w:color="auto"/>
            </w:tcBorders>
            <w:shd w:val="clear" w:color="auto" w:fill="auto"/>
            <w:noWrap/>
            <w:vAlign w:val="center"/>
            <w:hideMark/>
          </w:tcPr>
          <w:p w14:paraId="6F53D3FD" w14:textId="52B3E29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DF8959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44904F86" w14:textId="5A07D75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F479707" w14:textId="79DD692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879CF1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640AA6C1" w14:textId="3E1774E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7AC2E8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3746A392"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5C32A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Итого по цеху:</w:t>
            </w:r>
          </w:p>
        </w:tc>
        <w:tc>
          <w:tcPr>
            <w:tcW w:w="0" w:type="auto"/>
            <w:tcBorders>
              <w:top w:val="nil"/>
              <w:left w:val="nil"/>
              <w:bottom w:val="single" w:sz="4" w:space="0" w:color="auto"/>
              <w:right w:val="single" w:sz="4" w:space="0" w:color="auto"/>
            </w:tcBorders>
            <w:shd w:val="clear" w:color="auto" w:fill="auto"/>
            <w:noWrap/>
            <w:vAlign w:val="center"/>
            <w:hideMark/>
          </w:tcPr>
          <w:p w14:paraId="610F7759" w14:textId="24ED82D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9626CF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0,00457</w:t>
            </w:r>
          </w:p>
        </w:tc>
        <w:tc>
          <w:tcPr>
            <w:tcW w:w="0" w:type="auto"/>
            <w:tcBorders>
              <w:top w:val="nil"/>
              <w:left w:val="nil"/>
              <w:bottom w:val="single" w:sz="4" w:space="0" w:color="auto"/>
              <w:right w:val="single" w:sz="4" w:space="0" w:color="auto"/>
            </w:tcBorders>
            <w:shd w:val="clear" w:color="auto" w:fill="auto"/>
            <w:noWrap/>
            <w:vAlign w:val="center"/>
            <w:hideMark/>
          </w:tcPr>
          <w:p w14:paraId="3FFB458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0,06515</w:t>
            </w:r>
          </w:p>
        </w:tc>
        <w:tc>
          <w:tcPr>
            <w:tcW w:w="0" w:type="auto"/>
            <w:tcBorders>
              <w:top w:val="nil"/>
              <w:left w:val="nil"/>
              <w:bottom w:val="single" w:sz="4" w:space="0" w:color="auto"/>
              <w:right w:val="single" w:sz="4" w:space="0" w:color="auto"/>
            </w:tcBorders>
            <w:shd w:val="clear" w:color="auto" w:fill="auto"/>
            <w:noWrap/>
            <w:vAlign w:val="center"/>
            <w:hideMark/>
          </w:tcPr>
          <w:p w14:paraId="25A81BCC" w14:textId="46C1244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D3F3854" w14:textId="7A9AB8F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D60B27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0,004113</w:t>
            </w:r>
          </w:p>
        </w:tc>
        <w:tc>
          <w:tcPr>
            <w:tcW w:w="0" w:type="auto"/>
            <w:tcBorders>
              <w:top w:val="nil"/>
              <w:left w:val="nil"/>
              <w:bottom w:val="single" w:sz="4" w:space="0" w:color="auto"/>
              <w:right w:val="single" w:sz="4" w:space="0" w:color="auto"/>
            </w:tcBorders>
            <w:shd w:val="clear" w:color="auto" w:fill="auto"/>
            <w:noWrap/>
            <w:vAlign w:val="center"/>
            <w:hideMark/>
          </w:tcPr>
          <w:p w14:paraId="41ABC27E" w14:textId="1CB807B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551433F" w14:textId="5B0D0C1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98DC22B" w14:textId="1E94A31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E5ED63E" w14:textId="4740BA8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74DF491" w14:textId="1941012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4AC5C09" w14:textId="6DD6C1E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3537466" w14:textId="62DADC9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3A55090" w14:textId="014C928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810602E" w14:textId="719CFA96" w:rsidR="007F1E63" w:rsidRPr="007F1E63" w:rsidRDefault="007F1E63" w:rsidP="007F1E63">
            <w:pPr>
              <w:widowControl/>
              <w:autoSpaceDE/>
              <w:autoSpaceDN/>
              <w:jc w:val="center"/>
              <w:rPr>
                <w:rFonts w:eastAsia="Times New Roman"/>
                <w:sz w:val="16"/>
                <w:szCs w:val="16"/>
                <w:lang w:eastAsia="ru-RU"/>
              </w:rPr>
            </w:pPr>
          </w:p>
        </w:tc>
      </w:tr>
      <w:tr w:rsidR="007F1E63" w:rsidRPr="007F1E63" w14:paraId="47F5D941"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DF03B"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 том числе по градациям высот</w:t>
            </w:r>
          </w:p>
        </w:tc>
      </w:tr>
      <w:tr w:rsidR="007F1E63" w:rsidRPr="007F1E63" w14:paraId="2763E4C2"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9C79F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0-10</w:t>
            </w:r>
          </w:p>
        </w:tc>
        <w:tc>
          <w:tcPr>
            <w:tcW w:w="0" w:type="auto"/>
            <w:tcBorders>
              <w:top w:val="nil"/>
              <w:left w:val="nil"/>
              <w:bottom w:val="single" w:sz="4" w:space="0" w:color="auto"/>
              <w:right w:val="single" w:sz="4" w:space="0" w:color="auto"/>
            </w:tcBorders>
            <w:shd w:val="clear" w:color="auto" w:fill="auto"/>
            <w:noWrap/>
            <w:vAlign w:val="center"/>
            <w:hideMark/>
          </w:tcPr>
          <w:p w14:paraId="36FED889" w14:textId="2E462E4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9C5CC4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0,00457</w:t>
            </w:r>
          </w:p>
        </w:tc>
        <w:tc>
          <w:tcPr>
            <w:tcW w:w="0" w:type="auto"/>
            <w:tcBorders>
              <w:top w:val="nil"/>
              <w:left w:val="nil"/>
              <w:bottom w:val="single" w:sz="4" w:space="0" w:color="auto"/>
              <w:right w:val="single" w:sz="4" w:space="0" w:color="auto"/>
            </w:tcBorders>
            <w:shd w:val="clear" w:color="auto" w:fill="auto"/>
            <w:noWrap/>
            <w:vAlign w:val="center"/>
            <w:hideMark/>
          </w:tcPr>
          <w:p w14:paraId="643A5E5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0,06515</w:t>
            </w:r>
          </w:p>
        </w:tc>
        <w:tc>
          <w:tcPr>
            <w:tcW w:w="0" w:type="auto"/>
            <w:tcBorders>
              <w:top w:val="nil"/>
              <w:left w:val="nil"/>
              <w:bottom w:val="single" w:sz="4" w:space="0" w:color="auto"/>
              <w:right w:val="single" w:sz="4" w:space="0" w:color="auto"/>
            </w:tcBorders>
            <w:shd w:val="clear" w:color="auto" w:fill="auto"/>
            <w:noWrap/>
            <w:vAlign w:val="center"/>
            <w:hideMark/>
          </w:tcPr>
          <w:p w14:paraId="2E42F3D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5990978E" w14:textId="556A1A7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B12FB6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0,004113</w:t>
            </w:r>
          </w:p>
        </w:tc>
        <w:tc>
          <w:tcPr>
            <w:tcW w:w="0" w:type="auto"/>
            <w:tcBorders>
              <w:top w:val="nil"/>
              <w:left w:val="nil"/>
              <w:bottom w:val="single" w:sz="4" w:space="0" w:color="auto"/>
              <w:right w:val="single" w:sz="4" w:space="0" w:color="auto"/>
            </w:tcBorders>
            <w:shd w:val="clear" w:color="auto" w:fill="auto"/>
            <w:noWrap/>
            <w:vAlign w:val="center"/>
            <w:hideMark/>
          </w:tcPr>
          <w:p w14:paraId="42427515" w14:textId="6285CAF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A926CFD" w14:textId="41C8B5C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E6BEEE4" w14:textId="4BF389A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DB87784" w14:textId="58F3F7F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8CE093A" w14:textId="227CE96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344BCBB" w14:textId="2D137F2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F09106C" w14:textId="6002718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9C7EBCF" w14:textId="58CA513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5AE363F" w14:textId="649B5B0A" w:rsidR="007F1E63" w:rsidRPr="007F1E63" w:rsidRDefault="007F1E63" w:rsidP="007F1E63">
            <w:pPr>
              <w:widowControl/>
              <w:autoSpaceDE/>
              <w:autoSpaceDN/>
              <w:jc w:val="center"/>
              <w:rPr>
                <w:rFonts w:eastAsia="Times New Roman"/>
                <w:sz w:val="16"/>
                <w:szCs w:val="16"/>
                <w:lang w:eastAsia="ru-RU"/>
              </w:rPr>
            </w:pPr>
          </w:p>
        </w:tc>
      </w:tr>
      <w:tr w:rsidR="007F1E63" w:rsidRPr="007F1E63" w14:paraId="7649ACB4"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BA019"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***Метан (727*)(0410)</w:t>
            </w:r>
          </w:p>
        </w:tc>
      </w:tr>
      <w:tr w:rsidR="007F1E63" w:rsidRPr="007F1E63" w14:paraId="007B8E12"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37C7E" w14:textId="37006C38"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5061C816"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06070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w:t>
            </w:r>
          </w:p>
        </w:tc>
        <w:tc>
          <w:tcPr>
            <w:tcW w:w="0" w:type="auto"/>
            <w:tcBorders>
              <w:top w:val="nil"/>
              <w:left w:val="nil"/>
              <w:bottom w:val="single" w:sz="4" w:space="0" w:color="auto"/>
              <w:right w:val="single" w:sz="4" w:space="0" w:color="auto"/>
            </w:tcBorders>
            <w:shd w:val="clear" w:color="auto" w:fill="auto"/>
            <w:noWrap/>
            <w:vAlign w:val="center"/>
            <w:hideMark/>
          </w:tcPr>
          <w:p w14:paraId="4548841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0A01397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0,01667</w:t>
            </w:r>
          </w:p>
        </w:tc>
        <w:tc>
          <w:tcPr>
            <w:tcW w:w="0" w:type="auto"/>
            <w:tcBorders>
              <w:top w:val="nil"/>
              <w:left w:val="nil"/>
              <w:bottom w:val="single" w:sz="4" w:space="0" w:color="auto"/>
              <w:right w:val="single" w:sz="4" w:space="0" w:color="auto"/>
            </w:tcBorders>
            <w:shd w:val="clear" w:color="auto" w:fill="auto"/>
            <w:noWrap/>
            <w:vAlign w:val="center"/>
            <w:hideMark/>
          </w:tcPr>
          <w:p w14:paraId="6C05919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0,5256</w:t>
            </w:r>
          </w:p>
        </w:tc>
        <w:tc>
          <w:tcPr>
            <w:tcW w:w="0" w:type="auto"/>
            <w:tcBorders>
              <w:top w:val="nil"/>
              <w:left w:val="nil"/>
              <w:bottom w:val="single" w:sz="4" w:space="0" w:color="auto"/>
              <w:right w:val="single" w:sz="4" w:space="0" w:color="auto"/>
            </w:tcBorders>
            <w:shd w:val="clear" w:color="auto" w:fill="auto"/>
            <w:noWrap/>
            <w:vAlign w:val="center"/>
            <w:hideMark/>
          </w:tcPr>
          <w:p w14:paraId="2CAF637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31,3</w:t>
            </w:r>
          </w:p>
        </w:tc>
        <w:tc>
          <w:tcPr>
            <w:tcW w:w="0" w:type="auto"/>
            <w:tcBorders>
              <w:top w:val="nil"/>
              <w:left w:val="nil"/>
              <w:bottom w:val="single" w:sz="4" w:space="0" w:color="auto"/>
              <w:right w:val="single" w:sz="4" w:space="0" w:color="auto"/>
            </w:tcBorders>
            <w:shd w:val="clear" w:color="auto" w:fill="auto"/>
            <w:noWrap/>
            <w:vAlign w:val="center"/>
            <w:hideMark/>
          </w:tcPr>
          <w:p w14:paraId="5F88823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167,034068</w:t>
            </w:r>
          </w:p>
        </w:tc>
        <w:tc>
          <w:tcPr>
            <w:tcW w:w="0" w:type="auto"/>
            <w:tcBorders>
              <w:top w:val="nil"/>
              <w:left w:val="nil"/>
              <w:bottom w:val="single" w:sz="4" w:space="0" w:color="auto"/>
              <w:right w:val="single" w:sz="4" w:space="0" w:color="auto"/>
            </w:tcBorders>
            <w:shd w:val="clear" w:color="auto" w:fill="auto"/>
            <w:noWrap/>
            <w:vAlign w:val="center"/>
            <w:hideMark/>
          </w:tcPr>
          <w:p w14:paraId="12F8164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0,015003</w:t>
            </w:r>
          </w:p>
        </w:tc>
        <w:tc>
          <w:tcPr>
            <w:tcW w:w="0" w:type="auto"/>
            <w:tcBorders>
              <w:top w:val="nil"/>
              <w:left w:val="nil"/>
              <w:bottom w:val="single" w:sz="4" w:space="0" w:color="auto"/>
              <w:right w:val="single" w:sz="4" w:space="0" w:color="auto"/>
            </w:tcBorders>
            <w:shd w:val="clear" w:color="auto" w:fill="auto"/>
            <w:noWrap/>
            <w:vAlign w:val="center"/>
            <w:hideMark/>
          </w:tcPr>
          <w:p w14:paraId="527A7DC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4037FDA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150,330661</w:t>
            </w:r>
          </w:p>
        </w:tc>
        <w:tc>
          <w:tcPr>
            <w:tcW w:w="0" w:type="auto"/>
            <w:tcBorders>
              <w:top w:val="nil"/>
              <w:left w:val="nil"/>
              <w:bottom w:val="single" w:sz="4" w:space="0" w:color="auto"/>
              <w:right w:val="single" w:sz="4" w:space="0" w:color="auto"/>
            </w:tcBorders>
            <w:shd w:val="clear" w:color="auto" w:fill="auto"/>
            <w:noWrap/>
            <w:vAlign w:val="center"/>
            <w:hideMark/>
          </w:tcPr>
          <w:p w14:paraId="3F0BD381" w14:textId="2644752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3BDC6C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628025CC" w14:textId="2B4F976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936EAF5" w14:textId="2770781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AE0AFC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18C3C839" w14:textId="20BC58E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E4FA4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5C1B68DC"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5D579" w14:textId="74AC9A58"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7EC67320"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929AF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0005</w:t>
            </w:r>
          </w:p>
        </w:tc>
        <w:tc>
          <w:tcPr>
            <w:tcW w:w="0" w:type="auto"/>
            <w:tcBorders>
              <w:top w:val="nil"/>
              <w:left w:val="nil"/>
              <w:bottom w:val="single" w:sz="4" w:space="0" w:color="auto"/>
              <w:right w:val="single" w:sz="4" w:space="0" w:color="auto"/>
            </w:tcBorders>
            <w:shd w:val="clear" w:color="auto" w:fill="auto"/>
            <w:noWrap/>
            <w:vAlign w:val="center"/>
            <w:hideMark/>
          </w:tcPr>
          <w:p w14:paraId="6D4F9D7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2257DC3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0,0366</w:t>
            </w:r>
          </w:p>
        </w:tc>
        <w:tc>
          <w:tcPr>
            <w:tcW w:w="0" w:type="auto"/>
            <w:tcBorders>
              <w:top w:val="nil"/>
              <w:left w:val="nil"/>
              <w:bottom w:val="single" w:sz="4" w:space="0" w:color="auto"/>
              <w:right w:val="single" w:sz="4" w:space="0" w:color="auto"/>
            </w:tcBorders>
            <w:shd w:val="clear" w:color="auto" w:fill="auto"/>
            <w:noWrap/>
            <w:vAlign w:val="center"/>
            <w:hideMark/>
          </w:tcPr>
          <w:p w14:paraId="1FA897B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0,15475</w:t>
            </w:r>
          </w:p>
        </w:tc>
        <w:tc>
          <w:tcPr>
            <w:tcW w:w="0" w:type="auto"/>
            <w:tcBorders>
              <w:top w:val="nil"/>
              <w:left w:val="nil"/>
              <w:bottom w:val="single" w:sz="4" w:space="0" w:color="auto"/>
              <w:right w:val="single" w:sz="4" w:space="0" w:color="auto"/>
            </w:tcBorders>
            <w:shd w:val="clear" w:color="auto" w:fill="auto"/>
            <w:noWrap/>
            <w:vAlign w:val="center"/>
            <w:hideMark/>
          </w:tcPr>
          <w:p w14:paraId="21D1A1A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68,7</w:t>
            </w:r>
          </w:p>
        </w:tc>
        <w:tc>
          <w:tcPr>
            <w:tcW w:w="0" w:type="auto"/>
            <w:tcBorders>
              <w:top w:val="nil"/>
              <w:left w:val="nil"/>
              <w:bottom w:val="single" w:sz="4" w:space="0" w:color="auto"/>
              <w:right w:val="single" w:sz="4" w:space="0" w:color="auto"/>
            </w:tcBorders>
            <w:shd w:val="clear" w:color="auto" w:fill="auto"/>
            <w:noWrap/>
            <w:vAlign w:val="center"/>
            <w:hideMark/>
          </w:tcPr>
          <w:p w14:paraId="02341AE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366,733467</w:t>
            </w:r>
          </w:p>
        </w:tc>
        <w:tc>
          <w:tcPr>
            <w:tcW w:w="0" w:type="auto"/>
            <w:tcBorders>
              <w:top w:val="nil"/>
              <w:left w:val="nil"/>
              <w:bottom w:val="single" w:sz="4" w:space="0" w:color="auto"/>
              <w:right w:val="single" w:sz="4" w:space="0" w:color="auto"/>
            </w:tcBorders>
            <w:shd w:val="clear" w:color="auto" w:fill="auto"/>
            <w:noWrap/>
            <w:vAlign w:val="center"/>
            <w:hideMark/>
          </w:tcPr>
          <w:p w14:paraId="23F9CEF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0,03294</w:t>
            </w:r>
          </w:p>
        </w:tc>
        <w:tc>
          <w:tcPr>
            <w:tcW w:w="0" w:type="auto"/>
            <w:tcBorders>
              <w:top w:val="nil"/>
              <w:left w:val="nil"/>
              <w:bottom w:val="single" w:sz="4" w:space="0" w:color="auto"/>
              <w:right w:val="single" w:sz="4" w:space="0" w:color="auto"/>
            </w:tcBorders>
            <w:shd w:val="clear" w:color="auto" w:fill="auto"/>
            <w:noWrap/>
            <w:vAlign w:val="center"/>
            <w:hideMark/>
          </w:tcPr>
          <w:p w14:paraId="41859D8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3DF9B6B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330,06012</w:t>
            </w:r>
          </w:p>
        </w:tc>
        <w:tc>
          <w:tcPr>
            <w:tcW w:w="0" w:type="auto"/>
            <w:tcBorders>
              <w:top w:val="nil"/>
              <w:left w:val="nil"/>
              <w:bottom w:val="single" w:sz="4" w:space="0" w:color="auto"/>
              <w:right w:val="single" w:sz="4" w:space="0" w:color="auto"/>
            </w:tcBorders>
            <w:shd w:val="clear" w:color="auto" w:fill="auto"/>
            <w:noWrap/>
            <w:vAlign w:val="center"/>
            <w:hideMark/>
          </w:tcPr>
          <w:p w14:paraId="2FE430F3" w14:textId="1CAA13C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036AE4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2CC87EA9" w14:textId="43C5DC9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2AFDAF5" w14:textId="18AB524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F6FC05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0D33CE69" w14:textId="7F80896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7825A1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65326E07"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3B85D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Итого по цеху:</w:t>
            </w:r>
          </w:p>
        </w:tc>
        <w:tc>
          <w:tcPr>
            <w:tcW w:w="0" w:type="auto"/>
            <w:tcBorders>
              <w:top w:val="nil"/>
              <w:left w:val="nil"/>
              <w:bottom w:val="single" w:sz="4" w:space="0" w:color="auto"/>
              <w:right w:val="single" w:sz="4" w:space="0" w:color="auto"/>
            </w:tcBorders>
            <w:shd w:val="clear" w:color="auto" w:fill="auto"/>
            <w:noWrap/>
            <w:vAlign w:val="center"/>
            <w:hideMark/>
          </w:tcPr>
          <w:p w14:paraId="6C8B5735" w14:textId="0124B1F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89D89F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0,05327</w:t>
            </w:r>
          </w:p>
        </w:tc>
        <w:tc>
          <w:tcPr>
            <w:tcW w:w="0" w:type="auto"/>
            <w:tcBorders>
              <w:top w:val="nil"/>
              <w:left w:val="nil"/>
              <w:bottom w:val="single" w:sz="4" w:space="0" w:color="auto"/>
              <w:right w:val="single" w:sz="4" w:space="0" w:color="auto"/>
            </w:tcBorders>
            <w:shd w:val="clear" w:color="auto" w:fill="auto"/>
            <w:noWrap/>
            <w:vAlign w:val="center"/>
            <w:hideMark/>
          </w:tcPr>
          <w:p w14:paraId="0EC35A9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0,68035</w:t>
            </w:r>
          </w:p>
        </w:tc>
        <w:tc>
          <w:tcPr>
            <w:tcW w:w="0" w:type="auto"/>
            <w:tcBorders>
              <w:top w:val="nil"/>
              <w:left w:val="nil"/>
              <w:bottom w:val="single" w:sz="4" w:space="0" w:color="auto"/>
              <w:right w:val="single" w:sz="4" w:space="0" w:color="auto"/>
            </w:tcBorders>
            <w:shd w:val="clear" w:color="auto" w:fill="auto"/>
            <w:noWrap/>
            <w:vAlign w:val="center"/>
            <w:hideMark/>
          </w:tcPr>
          <w:p w14:paraId="77774F15" w14:textId="77CC911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721DEFA" w14:textId="7DE643C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973EA8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0,047943</w:t>
            </w:r>
          </w:p>
        </w:tc>
        <w:tc>
          <w:tcPr>
            <w:tcW w:w="0" w:type="auto"/>
            <w:tcBorders>
              <w:top w:val="nil"/>
              <w:left w:val="nil"/>
              <w:bottom w:val="single" w:sz="4" w:space="0" w:color="auto"/>
              <w:right w:val="single" w:sz="4" w:space="0" w:color="auto"/>
            </w:tcBorders>
            <w:shd w:val="clear" w:color="auto" w:fill="auto"/>
            <w:noWrap/>
            <w:vAlign w:val="center"/>
            <w:hideMark/>
          </w:tcPr>
          <w:p w14:paraId="5EF8D804" w14:textId="05C3A97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B83FA48" w14:textId="3E4961F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125540D" w14:textId="204141B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01663E4" w14:textId="0282C74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603149F" w14:textId="6E2482D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F3AD5BA" w14:textId="09BBDF2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F2622B9" w14:textId="076CA76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50F1177" w14:textId="6E5DB6E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E1DB841" w14:textId="1C3FDD59" w:rsidR="007F1E63" w:rsidRPr="007F1E63" w:rsidRDefault="007F1E63" w:rsidP="007F1E63">
            <w:pPr>
              <w:widowControl/>
              <w:autoSpaceDE/>
              <w:autoSpaceDN/>
              <w:jc w:val="center"/>
              <w:rPr>
                <w:rFonts w:eastAsia="Times New Roman"/>
                <w:sz w:val="16"/>
                <w:szCs w:val="16"/>
                <w:lang w:eastAsia="ru-RU"/>
              </w:rPr>
            </w:pPr>
          </w:p>
        </w:tc>
      </w:tr>
      <w:tr w:rsidR="007F1E63" w:rsidRPr="007F1E63" w14:paraId="4308D708"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3E945"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 том числе по градациям высот</w:t>
            </w:r>
          </w:p>
        </w:tc>
      </w:tr>
      <w:tr w:rsidR="007F1E63" w:rsidRPr="007F1E63" w14:paraId="0755426C"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2E150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lastRenderedPageBreak/>
              <w:t>0-10</w:t>
            </w:r>
          </w:p>
        </w:tc>
        <w:tc>
          <w:tcPr>
            <w:tcW w:w="0" w:type="auto"/>
            <w:tcBorders>
              <w:top w:val="nil"/>
              <w:left w:val="nil"/>
              <w:bottom w:val="single" w:sz="4" w:space="0" w:color="auto"/>
              <w:right w:val="single" w:sz="4" w:space="0" w:color="auto"/>
            </w:tcBorders>
            <w:shd w:val="clear" w:color="auto" w:fill="auto"/>
            <w:noWrap/>
            <w:vAlign w:val="center"/>
            <w:hideMark/>
          </w:tcPr>
          <w:p w14:paraId="13E8FC65" w14:textId="591B4FC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C275C2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0,05327</w:t>
            </w:r>
          </w:p>
        </w:tc>
        <w:tc>
          <w:tcPr>
            <w:tcW w:w="0" w:type="auto"/>
            <w:tcBorders>
              <w:top w:val="nil"/>
              <w:left w:val="nil"/>
              <w:bottom w:val="single" w:sz="4" w:space="0" w:color="auto"/>
              <w:right w:val="single" w:sz="4" w:space="0" w:color="auto"/>
            </w:tcBorders>
            <w:shd w:val="clear" w:color="auto" w:fill="auto"/>
            <w:noWrap/>
            <w:vAlign w:val="center"/>
            <w:hideMark/>
          </w:tcPr>
          <w:p w14:paraId="3D07E7A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0,68035</w:t>
            </w:r>
          </w:p>
        </w:tc>
        <w:tc>
          <w:tcPr>
            <w:tcW w:w="0" w:type="auto"/>
            <w:tcBorders>
              <w:top w:val="nil"/>
              <w:left w:val="nil"/>
              <w:bottom w:val="single" w:sz="4" w:space="0" w:color="auto"/>
              <w:right w:val="single" w:sz="4" w:space="0" w:color="auto"/>
            </w:tcBorders>
            <w:shd w:val="clear" w:color="auto" w:fill="auto"/>
            <w:noWrap/>
            <w:vAlign w:val="center"/>
            <w:hideMark/>
          </w:tcPr>
          <w:p w14:paraId="734E488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1D416DF6" w14:textId="07D1A60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224473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0,047943</w:t>
            </w:r>
          </w:p>
        </w:tc>
        <w:tc>
          <w:tcPr>
            <w:tcW w:w="0" w:type="auto"/>
            <w:tcBorders>
              <w:top w:val="nil"/>
              <w:left w:val="nil"/>
              <w:bottom w:val="single" w:sz="4" w:space="0" w:color="auto"/>
              <w:right w:val="single" w:sz="4" w:space="0" w:color="auto"/>
            </w:tcBorders>
            <w:shd w:val="clear" w:color="auto" w:fill="auto"/>
            <w:noWrap/>
            <w:vAlign w:val="center"/>
            <w:hideMark/>
          </w:tcPr>
          <w:p w14:paraId="74CCE271" w14:textId="10DBD8C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31804C1" w14:textId="5D18098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B7B5C1E" w14:textId="7E328BE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689DC6A" w14:textId="742F2E6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1D9AF8B" w14:textId="5113486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7302398" w14:textId="6BCE944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CD22541" w14:textId="6F1B4C5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4EC20CF" w14:textId="054CC32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1B351C7" w14:textId="6CE8953F" w:rsidR="007F1E63" w:rsidRPr="007F1E63" w:rsidRDefault="007F1E63" w:rsidP="007F1E63">
            <w:pPr>
              <w:widowControl/>
              <w:autoSpaceDE/>
              <w:autoSpaceDN/>
              <w:jc w:val="center"/>
              <w:rPr>
                <w:rFonts w:eastAsia="Times New Roman"/>
                <w:sz w:val="16"/>
                <w:szCs w:val="16"/>
                <w:lang w:eastAsia="ru-RU"/>
              </w:rPr>
            </w:pPr>
          </w:p>
        </w:tc>
      </w:tr>
      <w:tr w:rsidR="007F1E63" w:rsidRPr="007F1E63" w14:paraId="2F250C11"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1D7EA"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***Смесь углеводородов предельных С1-С5 (1502*)(0415)</w:t>
            </w:r>
          </w:p>
        </w:tc>
      </w:tr>
      <w:tr w:rsidR="007F1E63" w:rsidRPr="007F1E63" w14:paraId="09F86DEC"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CBCEC" w14:textId="31B2946A"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40533843"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9DB57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6001</w:t>
            </w:r>
          </w:p>
        </w:tc>
        <w:tc>
          <w:tcPr>
            <w:tcW w:w="0" w:type="auto"/>
            <w:tcBorders>
              <w:top w:val="nil"/>
              <w:left w:val="nil"/>
              <w:bottom w:val="single" w:sz="4" w:space="0" w:color="auto"/>
              <w:right w:val="single" w:sz="4" w:space="0" w:color="auto"/>
            </w:tcBorders>
            <w:shd w:val="clear" w:color="auto" w:fill="auto"/>
            <w:noWrap/>
            <w:vAlign w:val="center"/>
            <w:hideMark/>
          </w:tcPr>
          <w:p w14:paraId="2F46D7E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4BD51AD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0,386</w:t>
            </w:r>
          </w:p>
        </w:tc>
        <w:tc>
          <w:tcPr>
            <w:tcW w:w="0" w:type="auto"/>
            <w:tcBorders>
              <w:top w:val="nil"/>
              <w:left w:val="nil"/>
              <w:bottom w:val="single" w:sz="4" w:space="0" w:color="auto"/>
              <w:right w:val="single" w:sz="4" w:space="0" w:color="auto"/>
            </w:tcBorders>
            <w:shd w:val="clear" w:color="auto" w:fill="auto"/>
            <w:noWrap/>
            <w:vAlign w:val="center"/>
            <w:hideMark/>
          </w:tcPr>
          <w:p w14:paraId="4974BD1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15,02</w:t>
            </w:r>
          </w:p>
        </w:tc>
        <w:tc>
          <w:tcPr>
            <w:tcW w:w="0" w:type="auto"/>
            <w:tcBorders>
              <w:top w:val="nil"/>
              <w:left w:val="nil"/>
              <w:bottom w:val="single" w:sz="4" w:space="0" w:color="auto"/>
              <w:right w:val="single" w:sz="4" w:space="0" w:color="auto"/>
            </w:tcBorders>
            <w:shd w:val="clear" w:color="auto" w:fill="auto"/>
            <w:noWrap/>
            <w:vAlign w:val="center"/>
            <w:hideMark/>
          </w:tcPr>
          <w:p w14:paraId="1E86302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46,4</w:t>
            </w:r>
          </w:p>
        </w:tc>
        <w:tc>
          <w:tcPr>
            <w:tcW w:w="0" w:type="auto"/>
            <w:tcBorders>
              <w:top w:val="nil"/>
              <w:left w:val="nil"/>
              <w:bottom w:val="single" w:sz="4" w:space="0" w:color="auto"/>
              <w:right w:val="single" w:sz="4" w:space="0" w:color="auto"/>
            </w:tcBorders>
            <w:shd w:val="clear" w:color="auto" w:fill="auto"/>
            <w:noWrap/>
            <w:vAlign w:val="center"/>
            <w:hideMark/>
          </w:tcPr>
          <w:p w14:paraId="1CF164F7" w14:textId="2AF46A2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3BB1EA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0,3474</w:t>
            </w:r>
          </w:p>
        </w:tc>
        <w:tc>
          <w:tcPr>
            <w:tcW w:w="0" w:type="auto"/>
            <w:tcBorders>
              <w:top w:val="nil"/>
              <w:left w:val="nil"/>
              <w:bottom w:val="single" w:sz="4" w:space="0" w:color="auto"/>
              <w:right w:val="single" w:sz="4" w:space="0" w:color="auto"/>
            </w:tcBorders>
            <w:shd w:val="clear" w:color="auto" w:fill="auto"/>
            <w:noWrap/>
            <w:vAlign w:val="center"/>
            <w:hideMark/>
          </w:tcPr>
          <w:p w14:paraId="6C95204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30050636" w14:textId="7D99CE4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BCC102C" w14:textId="108B981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E95378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6D813F0A" w14:textId="5657896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25C5799" w14:textId="773EC10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B9950E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43C0F92B" w14:textId="3D7F30F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23C54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12923AE3"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24086" w14:textId="5387037F"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026D8FF1"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E9C0A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6005</w:t>
            </w:r>
          </w:p>
        </w:tc>
        <w:tc>
          <w:tcPr>
            <w:tcW w:w="0" w:type="auto"/>
            <w:tcBorders>
              <w:top w:val="nil"/>
              <w:left w:val="nil"/>
              <w:bottom w:val="single" w:sz="4" w:space="0" w:color="auto"/>
              <w:right w:val="single" w:sz="4" w:space="0" w:color="auto"/>
            </w:tcBorders>
            <w:shd w:val="clear" w:color="auto" w:fill="auto"/>
            <w:noWrap/>
            <w:vAlign w:val="center"/>
            <w:hideMark/>
          </w:tcPr>
          <w:p w14:paraId="3890844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1B2EBDA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0,386</w:t>
            </w:r>
          </w:p>
        </w:tc>
        <w:tc>
          <w:tcPr>
            <w:tcW w:w="0" w:type="auto"/>
            <w:tcBorders>
              <w:top w:val="nil"/>
              <w:left w:val="nil"/>
              <w:bottom w:val="single" w:sz="4" w:space="0" w:color="auto"/>
              <w:right w:val="single" w:sz="4" w:space="0" w:color="auto"/>
            </w:tcBorders>
            <w:shd w:val="clear" w:color="auto" w:fill="auto"/>
            <w:noWrap/>
            <w:vAlign w:val="center"/>
            <w:hideMark/>
          </w:tcPr>
          <w:p w14:paraId="6B2E9C2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5,943</w:t>
            </w:r>
          </w:p>
        </w:tc>
        <w:tc>
          <w:tcPr>
            <w:tcW w:w="0" w:type="auto"/>
            <w:tcBorders>
              <w:top w:val="nil"/>
              <w:left w:val="nil"/>
              <w:bottom w:val="single" w:sz="4" w:space="0" w:color="auto"/>
              <w:right w:val="single" w:sz="4" w:space="0" w:color="auto"/>
            </w:tcBorders>
            <w:shd w:val="clear" w:color="auto" w:fill="auto"/>
            <w:noWrap/>
            <w:vAlign w:val="center"/>
            <w:hideMark/>
          </w:tcPr>
          <w:p w14:paraId="7629D1B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46,5</w:t>
            </w:r>
          </w:p>
        </w:tc>
        <w:tc>
          <w:tcPr>
            <w:tcW w:w="0" w:type="auto"/>
            <w:tcBorders>
              <w:top w:val="nil"/>
              <w:left w:val="nil"/>
              <w:bottom w:val="single" w:sz="4" w:space="0" w:color="auto"/>
              <w:right w:val="single" w:sz="4" w:space="0" w:color="auto"/>
            </w:tcBorders>
            <w:shd w:val="clear" w:color="auto" w:fill="auto"/>
            <w:noWrap/>
            <w:vAlign w:val="center"/>
            <w:hideMark/>
          </w:tcPr>
          <w:p w14:paraId="3D5E7CCB" w14:textId="7D9DF1B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CE65D9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0,3474</w:t>
            </w:r>
          </w:p>
        </w:tc>
        <w:tc>
          <w:tcPr>
            <w:tcW w:w="0" w:type="auto"/>
            <w:tcBorders>
              <w:top w:val="nil"/>
              <w:left w:val="nil"/>
              <w:bottom w:val="single" w:sz="4" w:space="0" w:color="auto"/>
              <w:right w:val="single" w:sz="4" w:space="0" w:color="auto"/>
            </w:tcBorders>
            <w:shd w:val="clear" w:color="auto" w:fill="auto"/>
            <w:noWrap/>
            <w:vAlign w:val="center"/>
            <w:hideMark/>
          </w:tcPr>
          <w:p w14:paraId="5CA0A47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19D2884E" w14:textId="2F4E8D0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CC3E3B7" w14:textId="73857BD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203B2F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22F6164F" w14:textId="62ECE4A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5C2A758" w14:textId="350DF7E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79AC23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7719C3B8" w14:textId="73EC02B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27660D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796B45A7"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37CBB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6008</w:t>
            </w:r>
          </w:p>
        </w:tc>
        <w:tc>
          <w:tcPr>
            <w:tcW w:w="0" w:type="auto"/>
            <w:tcBorders>
              <w:top w:val="nil"/>
              <w:left w:val="nil"/>
              <w:bottom w:val="single" w:sz="4" w:space="0" w:color="auto"/>
              <w:right w:val="single" w:sz="4" w:space="0" w:color="auto"/>
            </w:tcBorders>
            <w:shd w:val="clear" w:color="auto" w:fill="auto"/>
            <w:noWrap/>
            <w:vAlign w:val="center"/>
            <w:hideMark/>
          </w:tcPr>
          <w:p w14:paraId="379024E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2FE4531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0,021</w:t>
            </w:r>
          </w:p>
        </w:tc>
        <w:tc>
          <w:tcPr>
            <w:tcW w:w="0" w:type="auto"/>
            <w:tcBorders>
              <w:top w:val="nil"/>
              <w:left w:val="nil"/>
              <w:bottom w:val="single" w:sz="4" w:space="0" w:color="auto"/>
              <w:right w:val="single" w:sz="4" w:space="0" w:color="auto"/>
            </w:tcBorders>
            <w:shd w:val="clear" w:color="auto" w:fill="auto"/>
            <w:noWrap/>
            <w:vAlign w:val="center"/>
            <w:hideMark/>
          </w:tcPr>
          <w:p w14:paraId="655544E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0,222</w:t>
            </w:r>
          </w:p>
        </w:tc>
        <w:tc>
          <w:tcPr>
            <w:tcW w:w="0" w:type="auto"/>
            <w:tcBorders>
              <w:top w:val="nil"/>
              <w:left w:val="nil"/>
              <w:bottom w:val="single" w:sz="4" w:space="0" w:color="auto"/>
              <w:right w:val="single" w:sz="4" w:space="0" w:color="auto"/>
            </w:tcBorders>
            <w:shd w:val="clear" w:color="auto" w:fill="auto"/>
            <w:noWrap/>
            <w:vAlign w:val="center"/>
            <w:hideMark/>
          </w:tcPr>
          <w:p w14:paraId="1341CCD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14:paraId="5E5CAD19" w14:textId="4031810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469731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0,021</w:t>
            </w:r>
          </w:p>
        </w:tc>
        <w:tc>
          <w:tcPr>
            <w:tcW w:w="0" w:type="auto"/>
            <w:tcBorders>
              <w:top w:val="nil"/>
              <w:left w:val="nil"/>
              <w:bottom w:val="single" w:sz="4" w:space="0" w:color="auto"/>
              <w:right w:val="single" w:sz="4" w:space="0" w:color="auto"/>
            </w:tcBorders>
            <w:shd w:val="clear" w:color="auto" w:fill="auto"/>
            <w:noWrap/>
            <w:vAlign w:val="center"/>
            <w:hideMark/>
          </w:tcPr>
          <w:p w14:paraId="7C723A55" w14:textId="46307D5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534D96C" w14:textId="4D45D74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785D88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0,021</w:t>
            </w:r>
          </w:p>
        </w:tc>
        <w:tc>
          <w:tcPr>
            <w:tcW w:w="0" w:type="auto"/>
            <w:tcBorders>
              <w:top w:val="nil"/>
              <w:left w:val="nil"/>
              <w:bottom w:val="single" w:sz="4" w:space="0" w:color="auto"/>
              <w:right w:val="single" w:sz="4" w:space="0" w:color="auto"/>
            </w:tcBorders>
            <w:shd w:val="clear" w:color="auto" w:fill="auto"/>
            <w:noWrap/>
            <w:vAlign w:val="center"/>
            <w:hideMark/>
          </w:tcPr>
          <w:p w14:paraId="04D09A26" w14:textId="0B60F37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1B654E2" w14:textId="216833C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AE33AF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0,021</w:t>
            </w:r>
          </w:p>
        </w:tc>
        <w:tc>
          <w:tcPr>
            <w:tcW w:w="0" w:type="auto"/>
            <w:tcBorders>
              <w:top w:val="nil"/>
              <w:left w:val="nil"/>
              <w:bottom w:val="single" w:sz="4" w:space="0" w:color="auto"/>
              <w:right w:val="single" w:sz="4" w:space="0" w:color="auto"/>
            </w:tcBorders>
            <w:shd w:val="clear" w:color="auto" w:fill="auto"/>
            <w:noWrap/>
            <w:vAlign w:val="center"/>
            <w:hideMark/>
          </w:tcPr>
          <w:p w14:paraId="5A59FFE7" w14:textId="3597518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9BB2985" w14:textId="09207C8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349CAC" w14:textId="3E55BC2E" w:rsidR="007F1E63" w:rsidRPr="007F1E63" w:rsidRDefault="007F1E63" w:rsidP="007F1E63">
            <w:pPr>
              <w:widowControl/>
              <w:autoSpaceDE/>
              <w:autoSpaceDN/>
              <w:jc w:val="center"/>
              <w:rPr>
                <w:rFonts w:eastAsia="Times New Roman"/>
                <w:sz w:val="16"/>
                <w:szCs w:val="16"/>
                <w:lang w:eastAsia="ru-RU"/>
              </w:rPr>
            </w:pPr>
          </w:p>
        </w:tc>
      </w:tr>
      <w:tr w:rsidR="007F1E63" w:rsidRPr="007F1E63" w14:paraId="6A7CC5F7"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5C095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6009</w:t>
            </w:r>
          </w:p>
        </w:tc>
        <w:tc>
          <w:tcPr>
            <w:tcW w:w="0" w:type="auto"/>
            <w:tcBorders>
              <w:top w:val="nil"/>
              <w:left w:val="nil"/>
              <w:bottom w:val="single" w:sz="4" w:space="0" w:color="auto"/>
              <w:right w:val="single" w:sz="4" w:space="0" w:color="auto"/>
            </w:tcBorders>
            <w:shd w:val="clear" w:color="auto" w:fill="auto"/>
            <w:noWrap/>
            <w:vAlign w:val="center"/>
            <w:hideMark/>
          </w:tcPr>
          <w:p w14:paraId="1CDEF0D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2FCA8F0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0,0031</w:t>
            </w:r>
          </w:p>
        </w:tc>
        <w:tc>
          <w:tcPr>
            <w:tcW w:w="0" w:type="auto"/>
            <w:tcBorders>
              <w:top w:val="nil"/>
              <w:left w:val="nil"/>
              <w:bottom w:val="single" w:sz="4" w:space="0" w:color="auto"/>
              <w:right w:val="single" w:sz="4" w:space="0" w:color="auto"/>
            </w:tcBorders>
            <w:shd w:val="clear" w:color="auto" w:fill="auto"/>
            <w:noWrap/>
            <w:vAlign w:val="center"/>
            <w:hideMark/>
          </w:tcPr>
          <w:p w14:paraId="08DE8D8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0,0132</w:t>
            </w:r>
          </w:p>
        </w:tc>
        <w:tc>
          <w:tcPr>
            <w:tcW w:w="0" w:type="auto"/>
            <w:tcBorders>
              <w:top w:val="nil"/>
              <w:left w:val="nil"/>
              <w:bottom w:val="single" w:sz="4" w:space="0" w:color="auto"/>
              <w:right w:val="single" w:sz="4" w:space="0" w:color="auto"/>
            </w:tcBorders>
            <w:shd w:val="clear" w:color="auto" w:fill="auto"/>
            <w:noWrap/>
            <w:vAlign w:val="center"/>
            <w:hideMark/>
          </w:tcPr>
          <w:p w14:paraId="5CE79F5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w:t>
            </w:r>
          </w:p>
        </w:tc>
        <w:tc>
          <w:tcPr>
            <w:tcW w:w="0" w:type="auto"/>
            <w:tcBorders>
              <w:top w:val="nil"/>
              <w:left w:val="nil"/>
              <w:bottom w:val="single" w:sz="4" w:space="0" w:color="auto"/>
              <w:right w:val="single" w:sz="4" w:space="0" w:color="auto"/>
            </w:tcBorders>
            <w:shd w:val="clear" w:color="auto" w:fill="auto"/>
            <w:noWrap/>
            <w:vAlign w:val="center"/>
            <w:hideMark/>
          </w:tcPr>
          <w:p w14:paraId="3CD9F5F9" w14:textId="7A20FD9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0BE31F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0,00279</w:t>
            </w:r>
          </w:p>
        </w:tc>
        <w:tc>
          <w:tcPr>
            <w:tcW w:w="0" w:type="auto"/>
            <w:tcBorders>
              <w:top w:val="nil"/>
              <w:left w:val="nil"/>
              <w:bottom w:val="single" w:sz="4" w:space="0" w:color="auto"/>
              <w:right w:val="single" w:sz="4" w:space="0" w:color="auto"/>
            </w:tcBorders>
            <w:shd w:val="clear" w:color="auto" w:fill="auto"/>
            <w:noWrap/>
            <w:vAlign w:val="center"/>
            <w:hideMark/>
          </w:tcPr>
          <w:p w14:paraId="6B8FA8C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014A77D2" w14:textId="5EAD4B4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0E35648" w14:textId="392D5F9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C71DB5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46F7FC52" w14:textId="1CB8452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297AD02" w14:textId="644185D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FD4E9A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2615D51D" w14:textId="40B95EE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E9D7AC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55F416E1"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C3771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6021</w:t>
            </w:r>
          </w:p>
        </w:tc>
        <w:tc>
          <w:tcPr>
            <w:tcW w:w="0" w:type="auto"/>
            <w:tcBorders>
              <w:top w:val="nil"/>
              <w:left w:val="nil"/>
              <w:bottom w:val="single" w:sz="4" w:space="0" w:color="auto"/>
              <w:right w:val="single" w:sz="4" w:space="0" w:color="auto"/>
            </w:tcBorders>
            <w:shd w:val="clear" w:color="auto" w:fill="auto"/>
            <w:noWrap/>
            <w:vAlign w:val="center"/>
            <w:hideMark/>
          </w:tcPr>
          <w:p w14:paraId="18BD59F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33314F0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0,03469</w:t>
            </w:r>
          </w:p>
        </w:tc>
        <w:tc>
          <w:tcPr>
            <w:tcW w:w="0" w:type="auto"/>
            <w:tcBorders>
              <w:top w:val="nil"/>
              <w:left w:val="nil"/>
              <w:bottom w:val="single" w:sz="4" w:space="0" w:color="auto"/>
              <w:right w:val="single" w:sz="4" w:space="0" w:color="auto"/>
            </w:tcBorders>
            <w:shd w:val="clear" w:color="auto" w:fill="auto"/>
            <w:noWrap/>
            <w:vAlign w:val="center"/>
            <w:hideMark/>
          </w:tcPr>
          <w:p w14:paraId="05B22B9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0,24995</w:t>
            </w:r>
          </w:p>
        </w:tc>
        <w:tc>
          <w:tcPr>
            <w:tcW w:w="0" w:type="auto"/>
            <w:tcBorders>
              <w:top w:val="nil"/>
              <w:left w:val="nil"/>
              <w:bottom w:val="single" w:sz="4" w:space="0" w:color="auto"/>
              <w:right w:val="single" w:sz="4" w:space="0" w:color="auto"/>
            </w:tcBorders>
            <w:shd w:val="clear" w:color="auto" w:fill="auto"/>
            <w:noWrap/>
            <w:vAlign w:val="center"/>
            <w:hideMark/>
          </w:tcPr>
          <w:p w14:paraId="1F3E39F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4,2</w:t>
            </w:r>
          </w:p>
        </w:tc>
        <w:tc>
          <w:tcPr>
            <w:tcW w:w="0" w:type="auto"/>
            <w:tcBorders>
              <w:top w:val="nil"/>
              <w:left w:val="nil"/>
              <w:bottom w:val="single" w:sz="4" w:space="0" w:color="auto"/>
              <w:right w:val="single" w:sz="4" w:space="0" w:color="auto"/>
            </w:tcBorders>
            <w:shd w:val="clear" w:color="auto" w:fill="auto"/>
            <w:noWrap/>
            <w:vAlign w:val="center"/>
            <w:hideMark/>
          </w:tcPr>
          <w:p w14:paraId="31425581" w14:textId="227B9CA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8D7061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0,03469</w:t>
            </w:r>
          </w:p>
        </w:tc>
        <w:tc>
          <w:tcPr>
            <w:tcW w:w="0" w:type="auto"/>
            <w:tcBorders>
              <w:top w:val="nil"/>
              <w:left w:val="nil"/>
              <w:bottom w:val="single" w:sz="4" w:space="0" w:color="auto"/>
              <w:right w:val="single" w:sz="4" w:space="0" w:color="auto"/>
            </w:tcBorders>
            <w:shd w:val="clear" w:color="auto" w:fill="auto"/>
            <w:noWrap/>
            <w:vAlign w:val="center"/>
            <w:hideMark/>
          </w:tcPr>
          <w:p w14:paraId="4C124E9E" w14:textId="7B35F52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55ED332" w14:textId="600BD43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1D9102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0,03469</w:t>
            </w:r>
          </w:p>
        </w:tc>
        <w:tc>
          <w:tcPr>
            <w:tcW w:w="0" w:type="auto"/>
            <w:tcBorders>
              <w:top w:val="nil"/>
              <w:left w:val="nil"/>
              <w:bottom w:val="single" w:sz="4" w:space="0" w:color="auto"/>
              <w:right w:val="single" w:sz="4" w:space="0" w:color="auto"/>
            </w:tcBorders>
            <w:shd w:val="clear" w:color="auto" w:fill="auto"/>
            <w:noWrap/>
            <w:vAlign w:val="center"/>
            <w:hideMark/>
          </w:tcPr>
          <w:p w14:paraId="0F4DDD6C" w14:textId="40D9B24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9343A9F" w14:textId="7A99154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3B9BD0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0,03469</w:t>
            </w:r>
          </w:p>
        </w:tc>
        <w:tc>
          <w:tcPr>
            <w:tcW w:w="0" w:type="auto"/>
            <w:tcBorders>
              <w:top w:val="nil"/>
              <w:left w:val="nil"/>
              <w:bottom w:val="single" w:sz="4" w:space="0" w:color="auto"/>
              <w:right w:val="single" w:sz="4" w:space="0" w:color="auto"/>
            </w:tcBorders>
            <w:shd w:val="clear" w:color="auto" w:fill="auto"/>
            <w:noWrap/>
            <w:vAlign w:val="center"/>
            <w:hideMark/>
          </w:tcPr>
          <w:p w14:paraId="27968D04" w14:textId="5DD2033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5AC9E81" w14:textId="5CD1EDE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A49A2B6" w14:textId="7CA1AFF4" w:rsidR="007F1E63" w:rsidRPr="007F1E63" w:rsidRDefault="007F1E63" w:rsidP="007F1E63">
            <w:pPr>
              <w:widowControl/>
              <w:autoSpaceDE/>
              <w:autoSpaceDN/>
              <w:jc w:val="center"/>
              <w:rPr>
                <w:rFonts w:eastAsia="Times New Roman"/>
                <w:sz w:val="16"/>
                <w:szCs w:val="16"/>
                <w:lang w:eastAsia="ru-RU"/>
              </w:rPr>
            </w:pPr>
          </w:p>
        </w:tc>
      </w:tr>
      <w:tr w:rsidR="007F1E63" w:rsidRPr="007F1E63" w14:paraId="4636BB5D"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1E8BC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Итого по цеху:</w:t>
            </w:r>
          </w:p>
        </w:tc>
        <w:tc>
          <w:tcPr>
            <w:tcW w:w="0" w:type="auto"/>
            <w:tcBorders>
              <w:top w:val="nil"/>
              <w:left w:val="nil"/>
              <w:bottom w:val="single" w:sz="4" w:space="0" w:color="auto"/>
              <w:right w:val="single" w:sz="4" w:space="0" w:color="auto"/>
            </w:tcBorders>
            <w:shd w:val="clear" w:color="auto" w:fill="auto"/>
            <w:noWrap/>
            <w:vAlign w:val="center"/>
            <w:hideMark/>
          </w:tcPr>
          <w:p w14:paraId="7EE45908" w14:textId="61E8247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93873A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0,83079</w:t>
            </w:r>
          </w:p>
        </w:tc>
        <w:tc>
          <w:tcPr>
            <w:tcW w:w="0" w:type="auto"/>
            <w:tcBorders>
              <w:top w:val="nil"/>
              <w:left w:val="nil"/>
              <w:bottom w:val="single" w:sz="4" w:space="0" w:color="auto"/>
              <w:right w:val="single" w:sz="4" w:space="0" w:color="auto"/>
            </w:tcBorders>
            <w:shd w:val="clear" w:color="auto" w:fill="auto"/>
            <w:noWrap/>
            <w:vAlign w:val="center"/>
            <w:hideMark/>
          </w:tcPr>
          <w:p w14:paraId="25B9AF4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21,44815</w:t>
            </w:r>
          </w:p>
        </w:tc>
        <w:tc>
          <w:tcPr>
            <w:tcW w:w="0" w:type="auto"/>
            <w:tcBorders>
              <w:top w:val="nil"/>
              <w:left w:val="nil"/>
              <w:bottom w:val="single" w:sz="4" w:space="0" w:color="auto"/>
              <w:right w:val="single" w:sz="4" w:space="0" w:color="auto"/>
            </w:tcBorders>
            <w:shd w:val="clear" w:color="auto" w:fill="auto"/>
            <w:noWrap/>
            <w:vAlign w:val="center"/>
            <w:hideMark/>
          </w:tcPr>
          <w:p w14:paraId="5F86EA72" w14:textId="21CAE62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5DD1092" w14:textId="7FED587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CD1A63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0,75328</w:t>
            </w:r>
          </w:p>
        </w:tc>
        <w:tc>
          <w:tcPr>
            <w:tcW w:w="0" w:type="auto"/>
            <w:tcBorders>
              <w:top w:val="nil"/>
              <w:left w:val="nil"/>
              <w:bottom w:val="single" w:sz="4" w:space="0" w:color="auto"/>
              <w:right w:val="single" w:sz="4" w:space="0" w:color="auto"/>
            </w:tcBorders>
            <w:shd w:val="clear" w:color="auto" w:fill="auto"/>
            <w:noWrap/>
            <w:vAlign w:val="center"/>
            <w:hideMark/>
          </w:tcPr>
          <w:p w14:paraId="31E2DC35" w14:textId="4F679A5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726AEA0" w14:textId="5498854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206140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0,05569</w:t>
            </w:r>
          </w:p>
        </w:tc>
        <w:tc>
          <w:tcPr>
            <w:tcW w:w="0" w:type="auto"/>
            <w:tcBorders>
              <w:top w:val="nil"/>
              <w:left w:val="nil"/>
              <w:bottom w:val="single" w:sz="4" w:space="0" w:color="auto"/>
              <w:right w:val="single" w:sz="4" w:space="0" w:color="auto"/>
            </w:tcBorders>
            <w:shd w:val="clear" w:color="auto" w:fill="auto"/>
            <w:noWrap/>
            <w:vAlign w:val="center"/>
            <w:hideMark/>
          </w:tcPr>
          <w:p w14:paraId="4E3A4912" w14:textId="7A3D927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D122828" w14:textId="2728B66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C9B609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0,05569</w:t>
            </w:r>
          </w:p>
        </w:tc>
        <w:tc>
          <w:tcPr>
            <w:tcW w:w="0" w:type="auto"/>
            <w:tcBorders>
              <w:top w:val="nil"/>
              <w:left w:val="nil"/>
              <w:bottom w:val="single" w:sz="4" w:space="0" w:color="auto"/>
              <w:right w:val="single" w:sz="4" w:space="0" w:color="auto"/>
            </w:tcBorders>
            <w:shd w:val="clear" w:color="auto" w:fill="auto"/>
            <w:noWrap/>
            <w:vAlign w:val="center"/>
            <w:hideMark/>
          </w:tcPr>
          <w:p w14:paraId="5FD58DCB" w14:textId="5FE93DF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EAD9823" w14:textId="11FA21D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B24611" w14:textId="43F00B8B" w:rsidR="007F1E63" w:rsidRPr="007F1E63" w:rsidRDefault="007F1E63" w:rsidP="007F1E63">
            <w:pPr>
              <w:widowControl/>
              <w:autoSpaceDE/>
              <w:autoSpaceDN/>
              <w:jc w:val="center"/>
              <w:rPr>
                <w:rFonts w:eastAsia="Times New Roman"/>
                <w:sz w:val="16"/>
                <w:szCs w:val="16"/>
                <w:lang w:eastAsia="ru-RU"/>
              </w:rPr>
            </w:pPr>
          </w:p>
        </w:tc>
      </w:tr>
      <w:tr w:rsidR="007F1E63" w:rsidRPr="007F1E63" w14:paraId="7BE5E1FC"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EB9AC"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 том числе по градациям высот</w:t>
            </w:r>
          </w:p>
        </w:tc>
      </w:tr>
      <w:tr w:rsidR="007F1E63" w:rsidRPr="007F1E63" w14:paraId="002F681F"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1B6CF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0-10</w:t>
            </w:r>
          </w:p>
        </w:tc>
        <w:tc>
          <w:tcPr>
            <w:tcW w:w="0" w:type="auto"/>
            <w:tcBorders>
              <w:top w:val="nil"/>
              <w:left w:val="nil"/>
              <w:bottom w:val="single" w:sz="4" w:space="0" w:color="auto"/>
              <w:right w:val="single" w:sz="4" w:space="0" w:color="auto"/>
            </w:tcBorders>
            <w:shd w:val="clear" w:color="auto" w:fill="auto"/>
            <w:noWrap/>
            <w:vAlign w:val="center"/>
            <w:hideMark/>
          </w:tcPr>
          <w:p w14:paraId="603039A3" w14:textId="6AF7AB4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520105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0,83079</w:t>
            </w:r>
          </w:p>
        </w:tc>
        <w:tc>
          <w:tcPr>
            <w:tcW w:w="0" w:type="auto"/>
            <w:tcBorders>
              <w:top w:val="nil"/>
              <w:left w:val="nil"/>
              <w:bottom w:val="single" w:sz="4" w:space="0" w:color="auto"/>
              <w:right w:val="single" w:sz="4" w:space="0" w:color="auto"/>
            </w:tcBorders>
            <w:shd w:val="clear" w:color="auto" w:fill="auto"/>
            <w:noWrap/>
            <w:vAlign w:val="center"/>
            <w:hideMark/>
          </w:tcPr>
          <w:p w14:paraId="2A2073B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21,44815</w:t>
            </w:r>
          </w:p>
        </w:tc>
        <w:tc>
          <w:tcPr>
            <w:tcW w:w="0" w:type="auto"/>
            <w:tcBorders>
              <w:top w:val="nil"/>
              <w:left w:val="nil"/>
              <w:bottom w:val="single" w:sz="4" w:space="0" w:color="auto"/>
              <w:right w:val="single" w:sz="4" w:space="0" w:color="auto"/>
            </w:tcBorders>
            <w:shd w:val="clear" w:color="auto" w:fill="auto"/>
            <w:noWrap/>
            <w:vAlign w:val="center"/>
            <w:hideMark/>
          </w:tcPr>
          <w:p w14:paraId="3A03E23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420AFED3" w14:textId="3A73F16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ADEB52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0,75328</w:t>
            </w:r>
          </w:p>
        </w:tc>
        <w:tc>
          <w:tcPr>
            <w:tcW w:w="0" w:type="auto"/>
            <w:tcBorders>
              <w:top w:val="nil"/>
              <w:left w:val="nil"/>
              <w:bottom w:val="single" w:sz="4" w:space="0" w:color="auto"/>
              <w:right w:val="single" w:sz="4" w:space="0" w:color="auto"/>
            </w:tcBorders>
            <w:shd w:val="clear" w:color="auto" w:fill="auto"/>
            <w:noWrap/>
            <w:vAlign w:val="center"/>
            <w:hideMark/>
          </w:tcPr>
          <w:p w14:paraId="0CD7699D" w14:textId="0D00F86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EFB6F79" w14:textId="794738A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EF03AB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0,05569</w:t>
            </w:r>
          </w:p>
        </w:tc>
        <w:tc>
          <w:tcPr>
            <w:tcW w:w="0" w:type="auto"/>
            <w:tcBorders>
              <w:top w:val="nil"/>
              <w:left w:val="nil"/>
              <w:bottom w:val="single" w:sz="4" w:space="0" w:color="auto"/>
              <w:right w:val="single" w:sz="4" w:space="0" w:color="auto"/>
            </w:tcBorders>
            <w:shd w:val="clear" w:color="auto" w:fill="auto"/>
            <w:noWrap/>
            <w:vAlign w:val="center"/>
            <w:hideMark/>
          </w:tcPr>
          <w:p w14:paraId="71095C70" w14:textId="3C561ED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F2C2C5A" w14:textId="4EE9D76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CAE2F5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0,05569</w:t>
            </w:r>
          </w:p>
        </w:tc>
        <w:tc>
          <w:tcPr>
            <w:tcW w:w="0" w:type="auto"/>
            <w:tcBorders>
              <w:top w:val="nil"/>
              <w:left w:val="nil"/>
              <w:bottom w:val="single" w:sz="4" w:space="0" w:color="auto"/>
              <w:right w:val="single" w:sz="4" w:space="0" w:color="auto"/>
            </w:tcBorders>
            <w:shd w:val="clear" w:color="auto" w:fill="auto"/>
            <w:noWrap/>
            <w:vAlign w:val="center"/>
            <w:hideMark/>
          </w:tcPr>
          <w:p w14:paraId="315A203A" w14:textId="7BFA48B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99316D4" w14:textId="4BC45F5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DFA0FA" w14:textId="478A2B67" w:rsidR="007F1E63" w:rsidRPr="007F1E63" w:rsidRDefault="007F1E63" w:rsidP="007F1E63">
            <w:pPr>
              <w:widowControl/>
              <w:autoSpaceDE/>
              <w:autoSpaceDN/>
              <w:jc w:val="center"/>
              <w:rPr>
                <w:rFonts w:eastAsia="Times New Roman"/>
                <w:sz w:val="16"/>
                <w:szCs w:val="16"/>
                <w:lang w:eastAsia="ru-RU"/>
              </w:rPr>
            </w:pPr>
          </w:p>
        </w:tc>
      </w:tr>
      <w:tr w:rsidR="007F1E63" w:rsidRPr="007F1E63" w14:paraId="40FC9F08"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A23CF"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***Смесь углеводородов предельных С6-С10 (1503*)(0416)</w:t>
            </w:r>
          </w:p>
        </w:tc>
      </w:tr>
      <w:tr w:rsidR="007F1E63" w:rsidRPr="007F1E63" w14:paraId="2D8B46C7"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DCE2C" w14:textId="1AAFDAFF"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57D6D213"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26FD2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6001</w:t>
            </w:r>
          </w:p>
        </w:tc>
        <w:tc>
          <w:tcPr>
            <w:tcW w:w="0" w:type="auto"/>
            <w:tcBorders>
              <w:top w:val="nil"/>
              <w:left w:val="nil"/>
              <w:bottom w:val="single" w:sz="4" w:space="0" w:color="auto"/>
              <w:right w:val="single" w:sz="4" w:space="0" w:color="auto"/>
            </w:tcBorders>
            <w:shd w:val="clear" w:color="auto" w:fill="auto"/>
            <w:noWrap/>
            <w:vAlign w:val="center"/>
            <w:hideMark/>
          </w:tcPr>
          <w:p w14:paraId="19C9EE1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72BF17E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0,143</w:t>
            </w:r>
          </w:p>
        </w:tc>
        <w:tc>
          <w:tcPr>
            <w:tcW w:w="0" w:type="auto"/>
            <w:tcBorders>
              <w:top w:val="nil"/>
              <w:left w:val="nil"/>
              <w:bottom w:val="single" w:sz="4" w:space="0" w:color="auto"/>
              <w:right w:val="single" w:sz="4" w:space="0" w:color="auto"/>
            </w:tcBorders>
            <w:shd w:val="clear" w:color="auto" w:fill="auto"/>
            <w:noWrap/>
            <w:vAlign w:val="center"/>
            <w:hideMark/>
          </w:tcPr>
          <w:p w14:paraId="28040FC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5,556</w:t>
            </w:r>
          </w:p>
        </w:tc>
        <w:tc>
          <w:tcPr>
            <w:tcW w:w="0" w:type="auto"/>
            <w:tcBorders>
              <w:top w:val="nil"/>
              <w:left w:val="nil"/>
              <w:bottom w:val="single" w:sz="4" w:space="0" w:color="auto"/>
              <w:right w:val="single" w:sz="4" w:space="0" w:color="auto"/>
            </w:tcBorders>
            <w:shd w:val="clear" w:color="auto" w:fill="auto"/>
            <w:noWrap/>
            <w:vAlign w:val="center"/>
            <w:hideMark/>
          </w:tcPr>
          <w:p w14:paraId="3EDEBEB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48,5</w:t>
            </w:r>
          </w:p>
        </w:tc>
        <w:tc>
          <w:tcPr>
            <w:tcW w:w="0" w:type="auto"/>
            <w:tcBorders>
              <w:top w:val="nil"/>
              <w:left w:val="nil"/>
              <w:bottom w:val="single" w:sz="4" w:space="0" w:color="auto"/>
              <w:right w:val="single" w:sz="4" w:space="0" w:color="auto"/>
            </w:tcBorders>
            <w:shd w:val="clear" w:color="auto" w:fill="auto"/>
            <w:noWrap/>
            <w:vAlign w:val="center"/>
            <w:hideMark/>
          </w:tcPr>
          <w:p w14:paraId="0247D990" w14:textId="6771348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97223A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0,1287</w:t>
            </w:r>
          </w:p>
        </w:tc>
        <w:tc>
          <w:tcPr>
            <w:tcW w:w="0" w:type="auto"/>
            <w:tcBorders>
              <w:top w:val="nil"/>
              <w:left w:val="nil"/>
              <w:bottom w:val="single" w:sz="4" w:space="0" w:color="auto"/>
              <w:right w:val="single" w:sz="4" w:space="0" w:color="auto"/>
            </w:tcBorders>
            <w:shd w:val="clear" w:color="auto" w:fill="auto"/>
            <w:noWrap/>
            <w:vAlign w:val="center"/>
            <w:hideMark/>
          </w:tcPr>
          <w:p w14:paraId="4ACFB72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1DB26E6C" w14:textId="7CF96C0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142E67F" w14:textId="07B2E10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E9177F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0DB52DA8" w14:textId="746E925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AA54C76" w14:textId="50F10F8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273412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0A98545C" w14:textId="4AEDE56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E90E5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075C0464"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619E3" w14:textId="23861960"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1BFAFFCF"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212B8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6005</w:t>
            </w:r>
          </w:p>
        </w:tc>
        <w:tc>
          <w:tcPr>
            <w:tcW w:w="0" w:type="auto"/>
            <w:tcBorders>
              <w:top w:val="nil"/>
              <w:left w:val="nil"/>
              <w:bottom w:val="single" w:sz="4" w:space="0" w:color="auto"/>
              <w:right w:val="single" w:sz="4" w:space="0" w:color="auto"/>
            </w:tcBorders>
            <w:shd w:val="clear" w:color="auto" w:fill="auto"/>
            <w:noWrap/>
            <w:vAlign w:val="center"/>
            <w:hideMark/>
          </w:tcPr>
          <w:p w14:paraId="438F7A3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724F5A6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0,143</w:t>
            </w:r>
          </w:p>
        </w:tc>
        <w:tc>
          <w:tcPr>
            <w:tcW w:w="0" w:type="auto"/>
            <w:tcBorders>
              <w:top w:val="nil"/>
              <w:left w:val="nil"/>
              <w:bottom w:val="single" w:sz="4" w:space="0" w:color="auto"/>
              <w:right w:val="single" w:sz="4" w:space="0" w:color="auto"/>
            </w:tcBorders>
            <w:shd w:val="clear" w:color="auto" w:fill="auto"/>
            <w:noWrap/>
            <w:vAlign w:val="center"/>
            <w:hideMark/>
          </w:tcPr>
          <w:p w14:paraId="694D036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2,2</w:t>
            </w:r>
          </w:p>
        </w:tc>
        <w:tc>
          <w:tcPr>
            <w:tcW w:w="0" w:type="auto"/>
            <w:tcBorders>
              <w:top w:val="nil"/>
              <w:left w:val="nil"/>
              <w:bottom w:val="single" w:sz="4" w:space="0" w:color="auto"/>
              <w:right w:val="single" w:sz="4" w:space="0" w:color="auto"/>
            </w:tcBorders>
            <w:shd w:val="clear" w:color="auto" w:fill="auto"/>
            <w:noWrap/>
            <w:vAlign w:val="center"/>
            <w:hideMark/>
          </w:tcPr>
          <w:p w14:paraId="4A877CC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48,5</w:t>
            </w:r>
          </w:p>
        </w:tc>
        <w:tc>
          <w:tcPr>
            <w:tcW w:w="0" w:type="auto"/>
            <w:tcBorders>
              <w:top w:val="nil"/>
              <w:left w:val="nil"/>
              <w:bottom w:val="single" w:sz="4" w:space="0" w:color="auto"/>
              <w:right w:val="single" w:sz="4" w:space="0" w:color="auto"/>
            </w:tcBorders>
            <w:shd w:val="clear" w:color="auto" w:fill="auto"/>
            <w:noWrap/>
            <w:vAlign w:val="center"/>
            <w:hideMark/>
          </w:tcPr>
          <w:p w14:paraId="4ACA9E48" w14:textId="6A884ED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A270EA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0,1287</w:t>
            </w:r>
          </w:p>
        </w:tc>
        <w:tc>
          <w:tcPr>
            <w:tcW w:w="0" w:type="auto"/>
            <w:tcBorders>
              <w:top w:val="nil"/>
              <w:left w:val="nil"/>
              <w:bottom w:val="single" w:sz="4" w:space="0" w:color="auto"/>
              <w:right w:val="single" w:sz="4" w:space="0" w:color="auto"/>
            </w:tcBorders>
            <w:shd w:val="clear" w:color="auto" w:fill="auto"/>
            <w:noWrap/>
            <w:vAlign w:val="center"/>
            <w:hideMark/>
          </w:tcPr>
          <w:p w14:paraId="2769854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162B4E50" w14:textId="0A46701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6681228" w14:textId="4B4618B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18D39C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11EDAE48" w14:textId="5B2EE47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643BBB9" w14:textId="30FFAE1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F85918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522DDD43" w14:textId="5BC610F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8E23A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34F94A81"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3473E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6008</w:t>
            </w:r>
          </w:p>
        </w:tc>
        <w:tc>
          <w:tcPr>
            <w:tcW w:w="0" w:type="auto"/>
            <w:tcBorders>
              <w:top w:val="nil"/>
              <w:left w:val="nil"/>
              <w:bottom w:val="single" w:sz="4" w:space="0" w:color="auto"/>
              <w:right w:val="single" w:sz="4" w:space="0" w:color="auto"/>
            </w:tcBorders>
            <w:shd w:val="clear" w:color="auto" w:fill="auto"/>
            <w:noWrap/>
            <w:vAlign w:val="center"/>
            <w:hideMark/>
          </w:tcPr>
          <w:p w14:paraId="024E43C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0F89DB6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0,00782</w:t>
            </w:r>
          </w:p>
        </w:tc>
        <w:tc>
          <w:tcPr>
            <w:tcW w:w="0" w:type="auto"/>
            <w:tcBorders>
              <w:top w:val="nil"/>
              <w:left w:val="nil"/>
              <w:bottom w:val="single" w:sz="4" w:space="0" w:color="auto"/>
              <w:right w:val="single" w:sz="4" w:space="0" w:color="auto"/>
            </w:tcBorders>
            <w:shd w:val="clear" w:color="auto" w:fill="auto"/>
            <w:noWrap/>
            <w:vAlign w:val="center"/>
            <w:hideMark/>
          </w:tcPr>
          <w:p w14:paraId="36B25F7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0,082</w:t>
            </w:r>
          </w:p>
        </w:tc>
        <w:tc>
          <w:tcPr>
            <w:tcW w:w="0" w:type="auto"/>
            <w:tcBorders>
              <w:top w:val="nil"/>
              <w:left w:val="nil"/>
              <w:bottom w:val="single" w:sz="4" w:space="0" w:color="auto"/>
              <w:right w:val="single" w:sz="4" w:space="0" w:color="auto"/>
            </w:tcBorders>
            <w:shd w:val="clear" w:color="auto" w:fill="auto"/>
            <w:noWrap/>
            <w:vAlign w:val="center"/>
            <w:hideMark/>
          </w:tcPr>
          <w:p w14:paraId="7405951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2,7</w:t>
            </w:r>
          </w:p>
        </w:tc>
        <w:tc>
          <w:tcPr>
            <w:tcW w:w="0" w:type="auto"/>
            <w:tcBorders>
              <w:top w:val="nil"/>
              <w:left w:val="nil"/>
              <w:bottom w:val="single" w:sz="4" w:space="0" w:color="auto"/>
              <w:right w:val="single" w:sz="4" w:space="0" w:color="auto"/>
            </w:tcBorders>
            <w:shd w:val="clear" w:color="auto" w:fill="auto"/>
            <w:noWrap/>
            <w:vAlign w:val="center"/>
            <w:hideMark/>
          </w:tcPr>
          <w:p w14:paraId="1536C33F" w14:textId="58862D3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0ECFA7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0,00782</w:t>
            </w:r>
          </w:p>
        </w:tc>
        <w:tc>
          <w:tcPr>
            <w:tcW w:w="0" w:type="auto"/>
            <w:tcBorders>
              <w:top w:val="nil"/>
              <w:left w:val="nil"/>
              <w:bottom w:val="single" w:sz="4" w:space="0" w:color="auto"/>
              <w:right w:val="single" w:sz="4" w:space="0" w:color="auto"/>
            </w:tcBorders>
            <w:shd w:val="clear" w:color="auto" w:fill="auto"/>
            <w:noWrap/>
            <w:vAlign w:val="center"/>
            <w:hideMark/>
          </w:tcPr>
          <w:p w14:paraId="4E517202" w14:textId="2E82AF5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58F9B5B" w14:textId="668D743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147C9B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0,00782</w:t>
            </w:r>
          </w:p>
        </w:tc>
        <w:tc>
          <w:tcPr>
            <w:tcW w:w="0" w:type="auto"/>
            <w:tcBorders>
              <w:top w:val="nil"/>
              <w:left w:val="nil"/>
              <w:bottom w:val="single" w:sz="4" w:space="0" w:color="auto"/>
              <w:right w:val="single" w:sz="4" w:space="0" w:color="auto"/>
            </w:tcBorders>
            <w:shd w:val="clear" w:color="auto" w:fill="auto"/>
            <w:noWrap/>
            <w:vAlign w:val="center"/>
            <w:hideMark/>
          </w:tcPr>
          <w:p w14:paraId="0A12ABFB" w14:textId="5BAF88F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95C73A2" w14:textId="78264DA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ACCD13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0,00782</w:t>
            </w:r>
          </w:p>
        </w:tc>
        <w:tc>
          <w:tcPr>
            <w:tcW w:w="0" w:type="auto"/>
            <w:tcBorders>
              <w:top w:val="nil"/>
              <w:left w:val="nil"/>
              <w:bottom w:val="single" w:sz="4" w:space="0" w:color="auto"/>
              <w:right w:val="single" w:sz="4" w:space="0" w:color="auto"/>
            </w:tcBorders>
            <w:shd w:val="clear" w:color="auto" w:fill="auto"/>
            <w:noWrap/>
            <w:vAlign w:val="center"/>
            <w:hideMark/>
          </w:tcPr>
          <w:p w14:paraId="5E82E9C5" w14:textId="707E35B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F4F0CA5" w14:textId="34E0A2D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6A50D39" w14:textId="28D43D2B" w:rsidR="007F1E63" w:rsidRPr="007F1E63" w:rsidRDefault="007F1E63" w:rsidP="007F1E63">
            <w:pPr>
              <w:widowControl/>
              <w:autoSpaceDE/>
              <w:autoSpaceDN/>
              <w:jc w:val="center"/>
              <w:rPr>
                <w:rFonts w:eastAsia="Times New Roman"/>
                <w:sz w:val="16"/>
                <w:szCs w:val="16"/>
                <w:lang w:eastAsia="ru-RU"/>
              </w:rPr>
            </w:pPr>
          </w:p>
        </w:tc>
      </w:tr>
      <w:tr w:rsidR="007F1E63" w:rsidRPr="007F1E63" w14:paraId="3207427C"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AC080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6009</w:t>
            </w:r>
          </w:p>
        </w:tc>
        <w:tc>
          <w:tcPr>
            <w:tcW w:w="0" w:type="auto"/>
            <w:tcBorders>
              <w:top w:val="nil"/>
              <w:left w:val="nil"/>
              <w:bottom w:val="single" w:sz="4" w:space="0" w:color="auto"/>
              <w:right w:val="single" w:sz="4" w:space="0" w:color="auto"/>
            </w:tcBorders>
            <w:shd w:val="clear" w:color="auto" w:fill="auto"/>
            <w:noWrap/>
            <w:vAlign w:val="center"/>
            <w:hideMark/>
          </w:tcPr>
          <w:p w14:paraId="14BC2A1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11A692E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E5DD79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0,0049</w:t>
            </w:r>
          </w:p>
        </w:tc>
        <w:tc>
          <w:tcPr>
            <w:tcW w:w="0" w:type="auto"/>
            <w:tcBorders>
              <w:top w:val="nil"/>
              <w:left w:val="nil"/>
              <w:bottom w:val="single" w:sz="4" w:space="0" w:color="auto"/>
              <w:right w:val="single" w:sz="4" w:space="0" w:color="auto"/>
            </w:tcBorders>
            <w:shd w:val="clear" w:color="auto" w:fill="auto"/>
            <w:noWrap/>
            <w:vAlign w:val="center"/>
            <w:hideMark/>
          </w:tcPr>
          <w:p w14:paraId="3124C6D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0,3</w:t>
            </w:r>
          </w:p>
        </w:tc>
        <w:tc>
          <w:tcPr>
            <w:tcW w:w="0" w:type="auto"/>
            <w:tcBorders>
              <w:top w:val="nil"/>
              <w:left w:val="nil"/>
              <w:bottom w:val="single" w:sz="4" w:space="0" w:color="auto"/>
              <w:right w:val="single" w:sz="4" w:space="0" w:color="auto"/>
            </w:tcBorders>
            <w:shd w:val="clear" w:color="auto" w:fill="auto"/>
            <w:noWrap/>
            <w:vAlign w:val="center"/>
            <w:hideMark/>
          </w:tcPr>
          <w:p w14:paraId="6AED4A7F" w14:textId="713B686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C4FD7E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0,0009</w:t>
            </w:r>
          </w:p>
        </w:tc>
        <w:tc>
          <w:tcPr>
            <w:tcW w:w="0" w:type="auto"/>
            <w:tcBorders>
              <w:top w:val="nil"/>
              <w:left w:val="nil"/>
              <w:bottom w:val="single" w:sz="4" w:space="0" w:color="auto"/>
              <w:right w:val="single" w:sz="4" w:space="0" w:color="auto"/>
            </w:tcBorders>
            <w:shd w:val="clear" w:color="auto" w:fill="auto"/>
            <w:noWrap/>
            <w:vAlign w:val="center"/>
            <w:hideMark/>
          </w:tcPr>
          <w:p w14:paraId="0E1ABD2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32D7E4F3" w14:textId="0F20D95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F771F50" w14:textId="7A3F833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7F8FC2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65EE57EE" w14:textId="7199212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3B037A8" w14:textId="1A98D48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A53D49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1D1067CD" w14:textId="741DAA9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96AD20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2E0EFCC7"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8E6BE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Итого по цеху:</w:t>
            </w:r>
          </w:p>
        </w:tc>
        <w:tc>
          <w:tcPr>
            <w:tcW w:w="0" w:type="auto"/>
            <w:tcBorders>
              <w:top w:val="nil"/>
              <w:left w:val="nil"/>
              <w:bottom w:val="single" w:sz="4" w:space="0" w:color="auto"/>
              <w:right w:val="single" w:sz="4" w:space="0" w:color="auto"/>
            </w:tcBorders>
            <w:shd w:val="clear" w:color="auto" w:fill="auto"/>
            <w:noWrap/>
            <w:vAlign w:val="center"/>
            <w:hideMark/>
          </w:tcPr>
          <w:p w14:paraId="01CD98F8" w14:textId="3126262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77209B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0,29482</w:t>
            </w:r>
          </w:p>
        </w:tc>
        <w:tc>
          <w:tcPr>
            <w:tcW w:w="0" w:type="auto"/>
            <w:tcBorders>
              <w:top w:val="nil"/>
              <w:left w:val="nil"/>
              <w:bottom w:val="single" w:sz="4" w:space="0" w:color="auto"/>
              <w:right w:val="single" w:sz="4" w:space="0" w:color="auto"/>
            </w:tcBorders>
            <w:shd w:val="clear" w:color="auto" w:fill="auto"/>
            <w:noWrap/>
            <w:vAlign w:val="center"/>
            <w:hideMark/>
          </w:tcPr>
          <w:p w14:paraId="7CEC282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7,8429</w:t>
            </w:r>
          </w:p>
        </w:tc>
        <w:tc>
          <w:tcPr>
            <w:tcW w:w="0" w:type="auto"/>
            <w:tcBorders>
              <w:top w:val="nil"/>
              <w:left w:val="nil"/>
              <w:bottom w:val="single" w:sz="4" w:space="0" w:color="auto"/>
              <w:right w:val="single" w:sz="4" w:space="0" w:color="auto"/>
            </w:tcBorders>
            <w:shd w:val="clear" w:color="auto" w:fill="auto"/>
            <w:noWrap/>
            <w:vAlign w:val="center"/>
            <w:hideMark/>
          </w:tcPr>
          <w:p w14:paraId="0ACD02CA" w14:textId="1F92116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5F0AFDC" w14:textId="41B2DD4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D9778C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0,26612</w:t>
            </w:r>
          </w:p>
        </w:tc>
        <w:tc>
          <w:tcPr>
            <w:tcW w:w="0" w:type="auto"/>
            <w:tcBorders>
              <w:top w:val="nil"/>
              <w:left w:val="nil"/>
              <w:bottom w:val="single" w:sz="4" w:space="0" w:color="auto"/>
              <w:right w:val="single" w:sz="4" w:space="0" w:color="auto"/>
            </w:tcBorders>
            <w:shd w:val="clear" w:color="auto" w:fill="auto"/>
            <w:noWrap/>
            <w:vAlign w:val="center"/>
            <w:hideMark/>
          </w:tcPr>
          <w:p w14:paraId="2700DC22" w14:textId="05E001D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709D187" w14:textId="7DB2E05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EB8055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0,00782</w:t>
            </w:r>
          </w:p>
        </w:tc>
        <w:tc>
          <w:tcPr>
            <w:tcW w:w="0" w:type="auto"/>
            <w:tcBorders>
              <w:top w:val="nil"/>
              <w:left w:val="nil"/>
              <w:bottom w:val="single" w:sz="4" w:space="0" w:color="auto"/>
              <w:right w:val="single" w:sz="4" w:space="0" w:color="auto"/>
            </w:tcBorders>
            <w:shd w:val="clear" w:color="auto" w:fill="auto"/>
            <w:noWrap/>
            <w:vAlign w:val="center"/>
            <w:hideMark/>
          </w:tcPr>
          <w:p w14:paraId="74B146D2" w14:textId="5255E1B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FF6E84A" w14:textId="43C02D0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E3A3E6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0,00782</w:t>
            </w:r>
          </w:p>
        </w:tc>
        <w:tc>
          <w:tcPr>
            <w:tcW w:w="0" w:type="auto"/>
            <w:tcBorders>
              <w:top w:val="nil"/>
              <w:left w:val="nil"/>
              <w:bottom w:val="single" w:sz="4" w:space="0" w:color="auto"/>
              <w:right w:val="single" w:sz="4" w:space="0" w:color="auto"/>
            </w:tcBorders>
            <w:shd w:val="clear" w:color="auto" w:fill="auto"/>
            <w:noWrap/>
            <w:vAlign w:val="center"/>
            <w:hideMark/>
          </w:tcPr>
          <w:p w14:paraId="2B79590D" w14:textId="3E8C245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95A1AD1" w14:textId="215AB2F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0C3AEA0" w14:textId="2F90584B" w:rsidR="007F1E63" w:rsidRPr="007F1E63" w:rsidRDefault="007F1E63" w:rsidP="007F1E63">
            <w:pPr>
              <w:widowControl/>
              <w:autoSpaceDE/>
              <w:autoSpaceDN/>
              <w:jc w:val="center"/>
              <w:rPr>
                <w:rFonts w:eastAsia="Times New Roman"/>
                <w:sz w:val="16"/>
                <w:szCs w:val="16"/>
                <w:lang w:eastAsia="ru-RU"/>
              </w:rPr>
            </w:pPr>
          </w:p>
        </w:tc>
      </w:tr>
      <w:tr w:rsidR="007F1E63" w:rsidRPr="007F1E63" w14:paraId="0BDEEE0E"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4312B"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 том числе по градациям высот</w:t>
            </w:r>
          </w:p>
        </w:tc>
      </w:tr>
      <w:tr w:rsidR="007F1E63" w:rsidRPr="007F1E63" w14:paraId="0B0952B5"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5F41B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0-10</w:t>
            </w:r>
          </w:p>
        </w:tc>
        <w:tc>
          <w:tcPr>
            <w:tcW w:w="0" w:type="auto"/>
            <w:tcBorders>
              <w:top w:val="nil"/>
              <w:left w:val="nil"/>
              <w:bottom w:val="single" w:sz="4" w:space="0" w:color="auto"/>
              <w:right w:val="single" w:sz="4" w:space="0" w:color="auto"/>
            </w:tcBorders>
            <w:shd w:val="clear" w:color="auto" w:fill="auto"/>
            <w:noWrap/>
            <w:vAlign w:val="center"/>
            <w:hideMark/>
          </w:tcPr>
          <w:p w14:paraId="1B69C169" w14:textId="4F97EF5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32D932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0,29482</w:t>
            </w:r>
          </w:p>
        </w:tc>
        <w:tc>
          <w:tcPr>
            <w:tcW w:w="0" w:type="auto"/>
            <w:tcBorders>
              <w:top w:val="nil"/>
              <w:left w:val="nil"/>
              <w:bottom w:val="single" w:sz="4" w:space="0" w:color="auto"/>
              <w:right w:val="single" w:sz="4" w:space="0" w:color="auto"/>
            </w:tcBorders>
            <w:shd w:val="clear" w:color="auto" w:fill="auto"/>
            <w:noWrap/>
            <w:vAlign w:val="center"/>
            <w:hideMark/>
          </w:tcPr>
          <w:p w14:paraId="4672AD2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7,8429</w:t>
            </w:r>
          </w:p>
        </w:tc>
        <w:tc>
          <w:tcPr>
            <w:tcW w:w="0" w:type="auto"/>
            <w:tcBorders>
              <w:top w:val="nil"/>
              <w:left w:val="nil"/>
              <w:bottom w:val="single" w:sz="4" w:space="0" w:color="auto"/>
              <w:right w:val="single" w:sz="4" w:space="0" w:color="auto"/>
            </w:tcBorders>
            <w:shd w:val="clear" w:color="auto" w:fill="auto"/>
            <w:noWrap/>
            <w:vAlign w:val="center"/>
            <w:hideMark/>
          </w:tcPr>
          <w:p w14:paraId="386ACD8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745A70C7" w14:textId="12C4C78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CA574D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0,26612</w:t>
            </w:r>
          </w:p>
        </w:tc>
        <w:tc>
          <w:tcPr>
            <w:tcW w:w="0" w:type="auto"/>
            <w:tcBorders>
              <w:top w:val="nil"/>
              <w:left w:val="nil"/>
              <w:bottom w:val="single" w:sz="4" w:space="0" w:color="auto"/>
              <w:right w:val="single" w:sz="4" w:space="0" w:color="auto"/>
            </w:tcBorders>
            <w:shd w:val="clear" w:color="auto" w:fill="auto"/>
            <w:noWrap/>
            <w:vAlign w:val="center"/>
            <w:hideMark/>
          </w:tcPr>
          <w:p w14:paraId="0280EB6D" w14:textId="2226418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6D45D5C" w14:textId="30ABE10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C0E651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0,00782</w:t>
            </w:r>
          </w:p>
        </w:tc>
        <w:tc>
          <w:tcPr>
            <w:tcW w:w="0" w:type="auto"/>
            <w:tcBorders>
              <w:top w:val="nil"/>
              <w:left w:val="nil"/>
              <w:bottom w:val="single" w:sz="4" w:space="0" w:color="auto"/>
              <w:right w:val="single" w:sz="4" w:space="0" w:color="auto"/>
            </w:tcBorders>
            <w:shd w:val="clear" w:color="auto" w:fill="auto"/>
            <w:noWrap/>
            <w:vAlign w:val="center"/>
            <w:hideMark/>
          </w:tcPr>
          <w:p w14:paraId="0F483B6F" w14:textId="4CE5C53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11CC745" w14:textId="25CB440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81599E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0,00782</w:t>
            </w:r>
          </w:p>
        </w:tc>
        <w:tc>
          <w:tcPr>
            <w:tcW w:w="0" w:type="auto"/>
            <w:tcBorders>
              <w:top w:val="nil"/>
              <w:left w:val="nil"/>
              <w:bottom w:val="single" w:sz="4" w:space="0" w:color="auto"/>
              <w:right w:val="single" w:sz="4" w:space="0" w:color="auto"/>
            </w:tcBorders>
            <w:shd w:val="clear" w:color="auto" w:fill="auto"/>
            <w:noWrap/>
            <w:vAlign w:val="center"/>
            <w:hideMark/>
          </w:tcPr>
          <w:p w14:paraId="5FBD1139" w14:textId="01FE1FE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34A924B" w14:textId="0D1ACCD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EDB383E" w14:textId="583036FB" w:rsidR="007F1E63" w:rsidRPr="007F1E63" w:rsidRDefault="007F1E63" w:rsidP="007F1E63">
            <w:pPr>
              <w:widowControl/>
              <w:autoSpaceDE/>
              <w:autoSpaceDN/>
              <w:jc w:val="center"/>
              <w:rPr>
                <w:rFonts w:eastAsia="Times New Roman"/>
                <w:sz w:val="16"/>
                <w:szCs w:val="16"/>
                <w:lang w:eastAsia="ru-RU"/>
              </w:rPr>
            </w:pPr>
          </w:p>
        </w:tc>
      </w:tr>
      <w:tr w:rsidR="007F1E63" w:rsidRPr="007F1E63" w14:paraId="1A8CDFB0"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6955C"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***Пентилены (амилены - смесь изомеров) (460)(0501)</w:t>
            </w:r>
          </w:p>
        </w:tc>
      </w:tr>
      <w:tr w:rsidR="007F1E63" w:rsidRPr="007F1E63" w14:paraId="00EB6056"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E20C1" w14:textId="4CBA2FD6"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39B078B6"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DB7D0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6012</w:t>
            </w:r>
          </w:p>
        </w:tc>
        <w:tc>
          <w:tcPr>
            <w:tcW w:w="0" w:type="auto"/>
            <w:tcBorders>
              <w:top w:val="nil"/>
              <w:left w:val="nil"/>
              <w:bottom w:val="single" w:sz="4" w:space="0" w:color="auto"/>
              <w:right w:val="single" w:sz="4" w:space="0" w:color="auto"/>
            </w:tcBorders>
            <w:shd w:val="clear" w:color="auto" w:fill="auto"/>
            <w:noWrap/>
            <w:vAlign w:val="center"/>
            <w:hideMark/>
          </w:tcPr>
          <w:p w14:paraId="5F57B7A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432D659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0,00225</w:t>
            </w:r>
          </w:p>
        </w:tc>
        <w:tc>
          <w:tcPr>
            <w:tcW w:w="0" w:type="auto"/>
            <w:tcBorders>
              <w:top w:val="nil"/>
              <w:left w:val="nil"/>
              <w:bottom w:val="single" w:sz="4" w:space="0" w:color="auto"/>
              <w:right w:val="single" w:sz="4" w:space="0" w:color="auto"/>
            </w:tcBorders>
            <w:shd w:val="clear" w:color="auto" w:fill="auto"/>
            <w:noWrap/>
            <w:vAlign w:val="center"/>
            <w:hideMark/>
          </w:tcPr>
          <w:p w14:paraId="3FA06A7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0,071</w:t>
            </w:r>
          </w:p>
        </w:tc>
        <w:tc>
          <w:tcPr>
            <w:tcW w:w="0" w:type="auto"/>
            <w:tcBorders>
              <w:top w:val="nil"/>
              <w:left w:val="nil"/>
              <w:bottom w:val="single" w:sz="4" w:space="0" w:color="auto"/>
              <w:right w:val="single" w:sz="4" w:space="0" w:color="auto"/>
            </w:tcBorders>
            <w:shd w:val="clear" w:color="auto" w:fill="auto"/>
            <w:noWrap/>
            <w:vAlign w:val="center"/>
            <w:hideMark/>
          </w:tcPr>
          <w:p w14:paraId="0820373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50</w:t>
            </w:r>
          </w:p>
        </w:tc>
        <w:tc>
          <w:tcPr>
            <w:tcW w:w="0" w:type="auto"/>
            <w:tcBorders>
              <w:top w:val="nil"/>
              <w:left w:val="nil"/>
              <w:bottom w:val="single" w:sz="4" w:space="0" w:color="auto"/>
              <w:right w:val="single" w:sz="4" w:space="0" w:color="auto"/>
            </w:tcBorders>
            <w:shd w:val="clear" w:color="auto" w:fill="auto"/>
            <w:noWrap/>
            <w:vAlign w:val="center"/>
            <w:hideMark/>
          </w:tcPr>
          <w:p w14:paraId="56F1E083" w14:textId="1DCA0E8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83EE4A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0,00225</w:t>
            </w:r>
          </w:p>
        </w:tc>
        <w:tc>
          <w:tcPr>
            <w:tcW w:w="0" w:type="auto"/>
            <w:tcBorders>
              <w:top w:val="nil"/>
              <w:left w:val="nil"/>
              <w:bottom w:val="single" w:sz="4" w:space="0" w:color="auto"/>
              <w:right w:val="single" w:sz="4" w:space="0" w:color="auto"/>
            </w:tcBorders>
            <w:shd w:val="clear" w:color="auto" w:fill="auto"/>
            <w:noWrap/>
            <w:vAlign w:val="center"/>
            <w:hideMark/>
          </w:tcPr>
          <w:p w14:paraId="3FD66CBA" w14:textId="6B9CB04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015ECCB" w14:textId="75228B9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429FDB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0,00225</w:t>
            </w:r>
          </w:p>
        </w:tc>
        <w:tc>
          <w:tcPr>
            <w:tcW w:w="0" w:type="auto"/>
            <w:tcBorders>
              <w:top w:val="nil"/>
              <w:left w:val="nil"/>
              <w:bottom w:val="single" w:sz="4" w:space="0" w:color="auto"/>
              <w:right w:val="single" w:sz="4" w:space="0" w:color="auto"/>
            </w:tcBorders>
            <w:shd w:val="clear" w:color="auto" w:fill="auto"/>
            <w:noWrap/>
            <w:vAlign w:val="center"/>
            <w:hideMark/>
          </w:tcPr>
          <w:p w14:paraId="59F62FE3" w14:textId="495157D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4980755" w14:textId="50A40AC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75E28F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0,00225</w:t>
            </w:r>
          </w:p>
        </w:tc>
        <w:tc>
          <w:tcPr>
            <w:tcW w:w="0" w:type="auto"/>
            <w:tcBorders>
              <w:top w:val="nil"/>
              <w:left w:val="nil"/>
              <w:bottom w:val="single" w:sz="4" w:space="0" w:color="auto"/>
              <w:right w:val="single" w:sz="4" w:space="0" w:color="auto"/>
            </w:tcBorders>
            <w:shd w:val="clear" w:color="auto" w:fill="auto"/>
            <w:noWrap/>
            <w:vAlign w:val="center"/>
            <w:hideMark/>
          </w:tcPr>
          <w:p w14:paraId="225734F9" w14:textId="403D6FA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697FDBE" w14:textId="0FF1DFF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FEE07DE" w14:textId="4D2AEA31" w:rsidR="007F1E63" w:rsidRPr="007F1E63" w:rsidRDefault="007F1E63" w:rsidP="007F1E63">
            <w:pPr>
              <w:widowControl/>
              <w:autoSpaceDE/>
              <w:autoSpaceDN/>
              <w:jc w:val="center"/>
              <w:rPr>
                <w:rFonts w:eastAsia="Times New Roman"/>
                <w:sz w:val="16"/>
                <w:szCs w:val="16"/>
                <w:lang w:eastAsia="ru-RU"/>
              </w:rPr>
            </w:pPr>
          </w:p>
        </w:tc>
      </w:tr>
      <w:tr w:rsidR="007F1E63" w:rsidRPr="007F1E63" w14:paraId="06DEA233"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3A646" w14:textId="02672841"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77BDAA26"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013F0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6015</w:t>
            </w:r>
          </w:p>
        </w:tc>
        <w:tc>
          <w:tcPr>
            <w:tcW w:w="0" w:type="auto"/>
            <w:tcBorders>
              <w:top w:val="nil"/>
              <w:left w:val="nil"/>
              <w:bottom w:val="single" w:sz="4" w:space="0" w:color="auto"/>
              <w:right w:val="single" w:sz="4" w:space="0" w:color="auto"/>
            </w:tcBorders>
            <w:shd w:val="clear" w:color="auto" w:fill="auto"/>
            <w:noWrap/>
            <w:vAlign w:val="center"/>
            <w:hideMark/>
          </w:tcPr>
          <w:p w14:paraId="18DC4B8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564A85A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0,00225</w:t>
            </w:r>
          </w:p>
        </w:tc>
        <w:tc>
          <w:tcPr>
            <w:tcW w:w="0" w:type="auto"/>
            <w:tcBorders>
              <w:top w:val="nil"/>
              <w:left w:val="nil"/>
              <w:bottom w:val="single" w:sz="4" w:space="0" w:color="auto"/>
              <w:right w:val="single" w:sz="4" w:space="0" w:color="auto"/>
            </w:tcBorders>
            <w:shd w:val="clear" w:color="auto" w:fill="auto"/>
            <w:noWrap/>
            <w:vAlign w:val="center"/>
            <w:hideMark/>
          </w:tcPr>
          <w:p w14:paraId="03F580E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0,071</w:t>
            </w:r>
          </w:p>
        </w:tc>
        <w:tc>
          <w:tcPr>
            <w:tcW w:w="0" w:type="auto"/>
            <w:tcBorders>
              <w:top w:val="nil"/>
              <w:left w:val="nil"/>
              <w:bottom w:val="single" w:sz="4" w:space="0" w:color="auto"/>
              <w:right w:val="single" w:sz="4" w:space="0" w:color="auto"/>
            </w:tcBorders>
            <w:shd w:val="clear" w:color="auto" w:fill="auto"/>
            <w:noWrap/>
            <w:vAlign w:val="center"/>
            <w:hideMark/>
          </w:tcPr>
          <w:p w14:paraId="7C5EEAB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50</w:t>
            </w:r>
          </w:p>
        </w:tc>
        <w:tc>
          <w:tcPr>
            <w:tcW w:w="0" w:type="auto"/>
            <w:tcBorders>
              <w:top w:val="nil"/>
              <w:left w:val="nil"/>
              <w:bottom w:val="single" w:sz="4" w:space="0" w:color="auto"/>
              <w:right w:val="single" w:sz="4" w:space="0" w:color="auto"/>
            </w:tcBorders>
            <w:shd w:val="clear" w:color="auto" w:fill="auto"/>
            <w:noWrap/>
            <w:vAlign w:val="center"/>
            <w:hideMark/>
          </w:tcPr>
          <w:p w14:paraId="605F75A6" w14:textId="4A7FFFE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931553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0,00225</w:t>
            </w:r>
          </w:p>
        </w:tc>
        <w:tc>
          <w:tcPr>
            <w:tcW w:w="0" w:type="auto"/>
            <w:tcBorders>
              <w:top w:val="nil"/>
              <w:left w:val="nil"/>
              <w:bottom w:val="single" w:sz="4" w:space="0" w:color="auto"/>
              <w:right w:val="single" w:sz="4" w:space="0" w:color="auto"/>
            </w:tcBorders>
            <w:shd w:val="clear" w:color="auto" w:fill="auto"/>
            <w:noWrap/>
            <w:vAlign w:val="center"/>
            <w:hideMark/>
          </w:tcPr>
          <w:p w14:paraId="049F1F1D" w14:textId="2B894D4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7793FE0" w14:textId="4D65D5F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19451E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0,00225</w:t>
            </w:r>
          </w:p>
        </w:tc>
        <w:tc>
          <w:tcPr>
            <w:tcW w:w="0" w:type="auto"/>
            <w:tcBorders>
              <w:top w:val="nil"/>
              <w:left w:val="nil"/>
              <w:bottom w:val="single" w:sz="4" w:space="0" w:color="auto"/>
              <w:right w:val="single" w:sz="4" w:space="0" w:color="auto"/>
            </w:tcBorders>
            <w:shd w:val="clear" w:color="auto" w:fill="auto"/>
            <w:noWrap/>
            <w:vAlign w:val="center"/>
            <w:hideMark/>
          </w:tcPr>
          <w:p w14:paraId="22163F51" w14:textId="56CF0BC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A87D5B3" w14:textId="6004767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81E149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0,00225</w:t>
            </w:r>
          </w:p>
        </w:tc>
        <w:tc>
          <w:tcPr>
            <w:tcW w:w="0" w:type="auto"/>
            <w:tcBorders>
              <w:top w:val="nil"/>
              <w:left w:val="nil"/>
              <w:bottom w:val="single" w:sz="4" w:space="0" w:color="auto"/>
              <w:right w:val="single" w:sz="4" w:space="0" w:color="auto"/>
            </w:tcBorders>
            <w:shd w:val="clear" w:color="auto" w:fill="auto"/>
            <w:noWrap/>
            <w:vAlign w:val="center"/>
            <w:hideMark/>
          </w:tcPr>
          <w:p w14:paraId="150983AF" w14:textId="26426A0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90D9057" w14:textId="5CEA9FD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672330" w14:textId="30026993" w:rsidR="007F1E63" w:rsidRPr="007F1E63" w:rsidRDefault="007F1E63" w:rsidP="007F1E63">
            <w:pPr>
              <w:widowControl/>
              <w:autoSpaceDE/>
              <w:autoSpaceDN/>
              <w:jc w:val="center"/>
              <w:rPr>
                <w:rFonts w:eastAsia="Times New Roman"/>
                <w:sz w:val="16"/>
                <w:szCs w:val="16"/>
                <w:lang w:eastAsia="ru-RU"/>
              </w:rPr>
            </w:pPr>
          </w:p>
        </w:tc>
      </w:tr>
      <w:tr w:rsidR="007F1E63" w:rsidRPr="007F1E63" w14:paraId="0ECF706A"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35591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Итого по цеху:</w:t>
            </w:r>
          </w:p>
        </w:tc>
        <w:tc>
          <w:tcPr>
            <w:tcW w:w="0" w:type="auto"/>
            <w:tcBorders>
              <w:top w:val="nil"/>
              <w:left w:val="nil"/>
              <w:bottom w:val="single" w:sz="4" w:space="0" w:color="auto"/>
              <w:right w:val="single" w:sz="4" w:space="0" w:color="auto"/>
            </w:tcBorders>
            <w:shd w:val="clear" w:color="auto" w:fill="auto"/>
            <w:noWrap/>
            <w:vAlign w:val="center"/>
            <w:hideMark/>
          </w:tcPr>
          <w:p w14:paraId="13A850D4" w14:textId="6798F2E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B319DB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0,0045</w:t>
            </w:r>
          </w:p>
        </w:tc>
        <w:tc>
          <w:tcPr>
            <w:tcW w:w="0" w:type="auto"/>
            <w:tcBorders>
              <w:top w:val="nil"/>
              <w:left w:val="nil"/>
              <w:bottom w:val="single" w:sz="4" w:space="0" w:color="auto"/>
              <w:right w:val="single" w:sz="4" w:space="0" w:color="auto"/>
            </w:tcBorders>
            <w:shd w:val="clear" w:color="auto" w:fill="auto"/>
            <w:noWrap/>
            <w:vAlign w:val="center"/>
            <w:hideMark/>
          </w:tcPr>
          <w:p w14:paraId="797B96D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0,142</w:t>
            </w:r>
          </w:p>
        </w:tc>
        <w:tc>
          <w:tcPr>
            <w:tcW w:w="0" w:type="auto"/>
            <w:tcBorders>
              <w:top w:val="nil"/>
              <w:left w:val="nil"/>
              <w:bottom w:val="single" w:sz="4" w:space="0" w:color="auto"/>
              <w:right w:val="single" w:sz="4" w:space="0" w:color="auto"/>
            </w:tcBorders>
            <w:shd w:val="clear" w:color="auto" w:fill="auto"/>
            <w:noWrap/>
            <w:vAlign w:val="center"/>
            <w:hideMark/>
          </w:tcPr>
          <w:p w14:paraId="1556CCDD" w14:textId="71ABAB8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DFDFF72" w14:textId="61E181C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43D84F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0,0045</w:t>
            </w:r>
          </w:p>
        </w:tc>
        <w:tc>
          <w:tcPr>
            <w:tcW w:w="0" w:type="auto"/>
            <w:tcBorders>
              <w:top w:val="nil"/>
              <w:left w:val="nil"/>
              <w:bottom w:val="single" w:sz="4" w:space="0" w:color="auto"/>
              <w:right w:val="single" w:sz="4" w:space="0" w:color="auto"/>
            </w:tcBorders>
            <w:shd w:val="clear" w:color="auto" w:fill="auto"/>
            <w:noWrap/>
            <w:vAlign w:val="center"/>
            <w:hideMark/>
          </w:tcPr>
          <w:p w14:paraId="5723D02D" w14:textId="233BF69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3F62844" w14:textId="4E6F2BF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5736AF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0,0045</w:t>
            </w:r>
          </w:p>
        </w:tc>
        <w:tc>
          <w:tcPr>
            <w:tcW w:w="0" w:type="auto"/>
            <w:tcBorders>
              <w:top w:val="nil"/>
              <w:left w:val="nil"/>
              <w:bottom w:val="single" w:sz="4" w:space="0" w:color="auto"/>
              <w:right w:val="single" w:sz="4" w:space="0" w:color="auto"/>
            </w:tcBorders>
            <w:shd w:val="clear" w:color="auto" w:fill="auto"/>
            <w:noWrap/>
            <w:vAlign w:val="center"/>
            <w:hideMark/>
          </w:tcPr>
          <w:p w14:paraId="17DBF474" w14:textId="19F7406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C3DD4BD" w14:textId="3D6FACA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B17454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0,0045</w:t>
            </w:r>
          </w:p>
        </w:tc>
        <w:tc>
          <w:tcPr>
            <w:tcW w:w="0" w:type="auto"/>
            <w:tcBorders>
              <w:top w:val="nil"/>
              <w:left w:val="nil"/>
              <w:bottom w:val="single" w:sz="4" w:space="0" w:color="auto"/>
              <w:right w:val="single" w:sz="4" w:space="0" w:color="auto"/>
            </w:tcBorders>
            <w:shd w:val="clear" w:color="auto" w:fill="auto"/>
            <w:noWrap/>
            <w:vAlign w:val="center"/>
            <w:hideMark/>
          </w:tcPr>
          <w:p w14:paraId="66C8AC59" w14:textId="003F63B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B88B517" w14:textId="1AE0AC7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697F645" w14:textId="3845DE73" w:rsidR="007F1E63" w:rsidRPr="007F1E63" w:rsidRDefault="007F1E63" w:rsidP="007F1E63">
            <w:pPr>
              <w:widowControl/>
              <w:autoSpaceDE/>
              <w:autoSpaceDN/>
              <w:jc w:val="center"/>
              <w:rPr>
                <w:rFonts w:eastAsia="Times New Roman"/>
                <w:sz w:val="16"/>
                <w:szCs w:val="16"/>
                <w:lang w:eastAsia="ru-RU"/>
              </w:rPr>
            </w:pPr>
          </w:p>
        </w:tc>
      </w:tr>
      <w:tr w:rsidR="007F1E63" w:rsidRPr="007F1E63" w14:paraId="0872AF89"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84097"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 том числе по градациям высот</w:t>
            </w:r>
          </w:p>
        </w:tc>
      </w:tr>
      <w:tr w:rsidR="007F1E63" w:rsidRPr="007F1E63" w14:paraId="0DCB9549"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C4C39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0-10</w:t>
            </w:r>
          </w:p>
        </w:tc>
        <w:tc>
          <w:tcPr>
            <w:tcW w:w="0" w:type="auto"/>
            <w:tcBorders>
              <w:top w:val="nil"/>
              <w:left w:val="nil"/>
              <w:bottom w:val="single" w:sz="4" w:space="0" w:color="auto"/>
              <w:right w:val="single" w:sz="4" w:space="0" w:color="auto"/>
            </w:tcBorders>
            <w:shd w:val="clear" w:color="auto" w:fill="auto"/>
            <w:noWrap/>
            <w:vAlign w:val="center"/>
            <w:hideMark/>
          </w:tcPr>
          <w:p w14:paraId="4190EAEC" w14:textId="6B73BBF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F9142D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0,0045</w:t>
            </w:r>
          </w:p>
        </w:tc>
        <w:tc>
          <w:tcPr>
            <w:tcW w:w="0" w:type="auto"/>
            <w:tcBorders>
              <w:top w:val="nil"/>
              <w:left w:val="nil"/>
              <w:bottom w:val="single" w:sz="4" w:space="0" w:color="auto"/>
              <w:right w:val="single" w:sz="4" w:space="0" w:color="auto"/>
            </w:tcBorders>
            <w:shd w:val="clear" w:color="auto" w:fill="auto"/>
            <w:noWrap/>
            <w:vAlign w:val="center"/>
            <w:hideMark/>
          </w:tcPr>
          <w:p w14:paraId="32BEFE0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0,142</w:t>
            </w:r>
          </w:p>
        </w:tc>
        <w:tc>
          <w:tcPr>
            <w:tcW w:w="0" w:type="auto"/>
            <w:tcBorders>
              <w:top w:val="nil"/>
              <w:left w:val="nil"/>
              <w:bottom w:val="single" w:sz="4" w:space="0" w:color="auto"/>
              <w:right w:val="single" w:sz="4" w:space="0" w:color="auto"/>
            </w:tcBorders>
            <w:shd w:val="clear" w:color="auto" w:fill="auto"/>
            <w:noWrap/>
            <w:vAlign w:val="center"/>
            <w:hideMark/>
          </w:tcPr>
          <w:p w14:paraId="642492E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6A23CC5A" w14:textId="51FFCD6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A639A3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0,0045</w:t>
            </w:r>
          </w:p>
        </w:tc>
        <w:tc>
          <w:tcPr>
            <w:tcW w:w="0" w:type="auto"/>
            <w:tcBorders>
              <w:top w:val="nil"/>
              <w:left w:val="nil"/>
              <w:bottom w:val="single" w:sz="4" w:space="0" w:color="auto"/>
              <w:right w:val="single" w:sz="4" w:space="0" w:color="auto"/>
            </w:tcBorders>
            <w:shd w:val="clear" w:color="auto" w:fill="auto"/>
            <w:noWrap/>
            <w:vAlign w:val="center"/>
            <w:hideMark/>
          </w:tcPr>
          <w:p w14:paraId="5A213EE6" w14:textId="5D78937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876D97E" w14:textId="75BDC69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2828BB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0,0045</w:t>
            </w:r>
          </w:p>
        </w:tc>
        <w:tc>
          <w:tcPr>
            <w:tcW w:w="0" w:type="auto"/>
            <w:tcBorders>
              <w:top w:val="nil"/>
              <w:left w:val="nil"/>
              <w:bottom w:val="single" w:sz="4" w:space="0" w:color="auto"/>
              <w:right w:val="single" w:sz="4" w:space="0" w:color="auto"/>
            </w:tcBorders>
            <w:shd w:val="clear" w:color="auto" w:fill="auto"/>
            <w:noWrap/>
            <w:vAlign w:val="center"/>
            <w:hideMark/>
          </w:tcPr>
          <w:p w14:paraId="3537D11D" w14:textId="0C77AB6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95E1E40" w14:textId="65F84D1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ABB597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0,0045</w:t>
            </w:r>
          </w:p>
        </w:tc>
        <w:tc>
          <w:tcPr>
            <w:tcW w:w="0" w:type="auto"/>
            <w:tcBorders>
              <w:top w:val="nil"/>
              <w:left w:val="nil"/>
              <w:bottom w:val="single" w:sz="4" w:space="0" w:color="auto"/>
              <w:right w:val="single" w:sz="4" w:space="0" w:color="auto"/>
            </w:tcBorders>
            <w:shd w:val="clear" w:color="auto" w:fill="auto"/>
            <w:noWrap/>
            <w:vAlign w:val="center"/>
            <w:hideMark/>
          </w:tcPr>
          <w:p w14:paraId="3064DAE4" w14:textId="01B232B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82E256F" w14:textId="2C4F60C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5EED8B" w14:textId="7C40A023" w:rsidR="007F1E63" w:rsidRPr="007F1E63" w:rsidRDefault="007F1E63" w:rsidP="007F1E63">
            <w:pPr>
              <w:widowControl/>
              <w:autoSpaceDE/>
              <w:autoSpaceDN/>
              <w:jc w:val="center"/>
              <w:rPr>
                <w:rFonts w:eastAsia="Times New Roman"/>
                <w:sz w:val="16"/>
                <w:szCs w:val="16"/>
                <w:lang w:eastAsia="ru-RU"/>
              </w:rPr>
            </w:pPr>
          </w:p>
        </w:tc>
      </w:tr>
      <w:tr w:rsidR="007F1E63" w:rsidRPr="007F1E63" w14:paraId="446C3E6F"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AD64D"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***Бензол (64)(0602)</w:t>
            </w:r>
          </w:p>
        </w:tc>
      </w:tr>
      <w:tr w:rsidR="007F1E63" w:rsidRPr="007F1E63" w14:paraId="3AF3AB6C"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408D6" w14:textId="564C5A7F"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1A314809"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04121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6001</w:t>
            </w:r>
          </w:p>
        </w:tc>
        <w:tc>
          <w:tcPr>
            <w:tcW w:w="0" w:type="auto"/>
            <w:tcBorders>
              <w:top w:val="nil"/>
              <w:left w:val="nil"/>
              <w:bottom w:val="single" w:sz="4" w:space="0" w:color="auto"/>
              <w:right w:val="single" w:sz="4" w:space="0" w:color="auto"/>
            </w:tcBorders>
            <w:shd w:val="clear" w:color="auto" w:fill="auto"/>
            <w:noWrap/>
            <w:vAlign w:val="center"/>
            <w:hideMark/>
          </w:tcPr>
          <w:p w14:paraId="0437F87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7243D8D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0,00187</w:t>
            </w:r>
          </w:p>
        </w:tc>
        <w:tc>
          <w:tcPr>
            <w:tcW w:w="0" w:type="auto"/>
            <w:tcBorders>
              <w:top w:val="nil"/>
              <w:left w:val="nil"/>
              <w:bottom w:val="single" w:sz="4" w:space="0" w:color="auto"/>
              <w:right w:val="single" w:sz="4" w:space="0" w:color="auto"/>
            </w:tcBorders>
            <w:shd w:val="clear" w:color="auto" w:fill="auto"/>
            <w:noWrap/>
            <w:vAlign w:val="center"/>
            <w:hideMark/>
          </w:tcPr>
          <w:p w14:paraId="2FE2109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0,0725</w:t>
            </w:r>
          </w:p>
        </w:tc>
        <w:tc>
          <w:tcPr>
            <w:tcW w:w="0" w:type="auto"/>
            <w:tcBorders>
              <w:top w:val="nil"/>
              <w:left w:val="nil"/>
              <w:bottom w:val="single" w:sz="4" w:space="0" w:color="auto"/>
              <w:right w:val="single" w:sz="4" w:space="0" w:color="auto"/>
            </w:tcBorders>
            <w:shd w:val="clear" w:color="auto" w:fill="auto"/>
            <w:noWrap/>
            <w:vAlign w:val="center"/>
            <w:hideMark/>
          </w:tcPr>
          <w:p w14:paraId="0EA22C2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21</w:t>
            </w:r>
          </w:p>
        </w:tc>
        <w:tc>
          <w:tcPr>
            <w:tcW w:w="0" w:type="auto"/>
            <w:tcBorders>
              <w:top w:val="nil"/>
              <w:left w:val="nil"/>
              <w:bottom w:val="single" w:sz="4" w:space="0" w:color="auto"/>
              <w:right w:val="single" w:sz="4" w:space="0" w:color="auto"/>
            </w:tcBorders>
            <w:shd w:val="clear" w:color="auto" w:fill="auto"/>
            <w:noWrap/>
            <w:vAlign w:val="center"/>
            <w:hideMark/>
          </w:tcPr>
          <w:p w14:paraId="7E854EE0" w14:textId="4A3896A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B2FDEB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0,001683</w:t>
            </w:r>
          </w:p>
        </w:tc>
        <w:tc>
          <w:tcPr>
            <w:tcW w:w="0" w:type="auto"/>
            <w:tcBorders>
              <w:top w:val="nil"/>
              <w:left w:val="nil"/>
              <w:bottom w:val="single" w:sz="4" w:space="0" w:color="auto"/>
              <w:right w:val="single" w:sz="4" w:space="0" w:color="auto"/>
            </w:tcBorders>
            <w:shd w:val="clear" w:color="auto" w:fill="auto"/>
            <w:noWrap/>
            <w:vAlign w:val="center"/>
            <w:hideMark/>
          </w:tcPr>
          <w:p w14:paraId="5680B9C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2363B4DA" w14:textId="77F92AD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31DD375" w14:textId="2CED323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A45F52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18DC096F" w14:textId="22ACB6D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C629661" w14:textId="56EFDCF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D2FE3C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31420948" w14:textId="4AFC5DF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D6AEDC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308C0D8F"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53917" w14:textId="4EADF16C"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74C56097"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F0F78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6005</w:t>
            </w:r>
          </w:p>
        </w:tc>
        <w:tc>
          <w:tcPr>
            <w:tcW w:w="0" w:type="auto"/>
            <w:tcBorders>
              <w:top w:val="nil"/>
              <w:left w:val="nil"/>
              <w:bottom w:val="single" w:sz="4" w:space="0" w:color="auto"/>
              <w:right w:val="single" w:sz="4" w:space="0" w:color="auto"/>
            </w:tcBorders>
            <w:shd w:val="clear" w:color="auto" w:fill="auto"/>
            <w:noWrap/>
            <w:vAlign w:val="center"/>
            <w:hideMark/>
          </w:tcPr>
          <w:p w14:paraId="4253A71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1E3E030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0,0019</w:t>
            </w:r>
          </w:p>
        </w:tc>
        <w:tc>
          <w:tcPr>
            <w:tcW w:w="0" w:type="auto"/>
            <w:tcBorders>
              <w:top w:val="nil"/>
              <w:left w:val="nil"/>
              <w:bottom w:val="single" w:sz="4" w:space="0" w:color="auto"/>
              <w:right w:val="single" w:sz="4" w:space="0" w:color="auto"/>
            </w:tcBorders>
            <w:shd w:val="clear" w:color="auto" w:fill="auto"/>
            <w:noWrap/>
            <w:vAlign w:val="center"/>
            <w:hideMark/>
          </w:tcPr>
          <w:p w14:paraId="4C07366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0,029</w:t>
            </w:r>
          </w:p>
        </w:tc>
        <w:tc>
          <w:tcPr>
            <w:tcW w:w="0" w:type="auto"/>
            <w:tcBorders>
              <w:top w:val="nil"/>
              <w:left w:val="nil"/>
              <w:bottom w:val="single" w:sz="4" w:space="0" w:color="auto"/>
              <w:right w:val="single" w:sz="4" w:space="0" w:color="auto"/>
            </w:tcBorders>
            <w:shd w:val="clear" w:color="auto" w:fill="auto"/>
            <w:noWrap/>
            <w:vAlign w:val="center"/>
            <w:hideMark/>
          </w:tcPr>
          <w:p w14:paraId="4BBEE7D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21,4</w:t>
            </w:r>
          </w:p>
        </w:tc>
        <w:tc>
          <w:tcPr>
            <w:tcW w:w="0" w:type="auto"/>
            <w:tcBorders>
              <w:top w:val="nil"/>
              <w:left w:val="nil"/>
              <w:bottom w:val="single" w:sz="4" w:space="0" w:color="auto"/>
              <w:right w:val="single" w:sz="4" w:space="0" w:color="auto"/>
            </w:tcBorders>
            <w:shd w:val="clear" w:color="auto" w:fill="auto"/>
            <w:noWrap/>
            <w:vAlign w:val="center"/>
            <w:hideMark/>
          </w:tcPr>
          <w:p w14:paraId="75D19F9C" w14:textId="02139F8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5E528D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0,00171</w:t>
            </w:r>
          </w:p>
        </w:tc>
        <w:tc>
          <w:tcPr>
            <w:tcW w:w="0" w:type="auto"/>
            <w:tcBorders>
              <w:top w:val="nil"/>
              <w:left w:val="nil"/>
              <w:bottom w:val="single" w:sz="4" w:space="0" w:color="auto"/>
              <w:right w:val="single" w:sz="4" w:space="0" w:color="auto"/>
            </w:tcBorders>
            <w:shd w:val="clear" w:color="auto" w:fill="auto"/>
            <w:noWrap/>
            <w:vAlign w:val="center"/>
            <w:hideMark/>
          </w:tcPr>
          <w:p w14:paraId="435BD19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34844467" w14:textId="45DB584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141063F" w14:textId="0AD6870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6998F2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0C14C294" w14:textId="6306928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3795639" w14:textId="0E2FF20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0ED93D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254E3FE2" w14:textId="6063C33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F5763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5A1AB0DA"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1772A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6009</w:t>
            </w:r>
          </w:p>
        </w:tc>
        <w:tc>
          <w:tcPr>
            <w:tcW w:w="0" w:type="auto"/>
            <w:tcBorders>
              <w:top w:val="nil"/>
              <w:left w:val="nil"/>
              <w:bottom w:val="single" w:sz="4" w:space="0" w:color="auto"/>
              <w:right w:val="single" w:sz="4" w:space="0" w:color="auto"/>
            </w:tcBorders>
            <w:shd w:val="clear" w:color="auto" w:fill="auto"/>
            <w:noWrap/>
            <w:vAlign w:val="center"/>
            <w:hideMark/>
          </w:tcPr>
          <w:p w14:paraId="4597070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4DF5698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0,000015</w:t>
            </w:r>
          </w:p>
        </w:tc>
        <w:tc>
          <w:tcPr>
            <w:tcW w:w="0" w:type="auto"/>
            <w:tcBorders>
              <w:top w:val="nil"/>
              <w:left w:val="nil"/>
              <w:bottom w:val="single" w:sz="4" w:space="0" w:color="auto"/>
              <w:right w:val="single" w:sz="4" w:space="0" w:color="auto"/>
            </w:tcBorders>
            <w:shd w:val="clear" w:color="auto" w:fill="auto"/>
            <w:noWrap/>
            <w:vAlign w:val="center"/>
            <w:hideMark/>
          </w:tcPr>
          <w:p w14:paraId="5ADDBBD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0,000064</w:t>
            </w:r>
          </w:p>
        </w:tc>
        <w:tc>
          <w:tcPr>
            <w:tcW w:w="0" w:type="auto"/>
            <w:tcBorders>
              <w:top w:val="nil"/>
              <w:left w:val="nil"/>
              <w:bottom w:val="single" w:sz="4" w:space="0" w:color="auto"/>
              <w:right w:val="single" w:sz="4" w:space="0" w:color="auto"/>
            </w:tcBorders>
            <w:shd w:val="clear" w:color="auto" w:fill="auto"/>
            <w:noWrap/>
            <w:vAlign w:val="center"/>
            <w:hideMark/>
          </w:tcPr>
          <w:p w14:paraId="077C7E4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14:paraId="4E061D39" w14:textId="6E45E1C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B9BF7F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0,0000135</w:t>
            </w:r>
          </w:p>
        </w:tc>
        <w:tc>
          <w:tcPr>
            <w:tcW w:w="0" w:type="auto"/>
            <w:tcBorders>
              <w:top w:val="nil"/>
              <w:left w:val="nil"/>
              <w:bottom w:val="single" w:sz="4" w:space="0" w:color="auto"/>
              <w:right w:val="single" w:sz="4" w:space="0" w:color="auto"/>
            </w:tcBorders>
            <w:shd w:val="clear" w:color="auto" w:fill="auto"/>
            <w:noWrap/>
            <w:vAlign w:val="center"/>
            <w:hideMark/>
          </w:tcPr>
          <w:p w14:paraId="0984738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3951EA99" w14:textId="09F4BC9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6A1CB86" w14:textId="0CF2854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809824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7FD8039B" w14:textId="4EEED72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D0F5064" w14:textId="3BC079B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F8BC23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5FA60F5E" w14:textId="6209273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A8784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623ADDB7"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FF877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6012</w:t>
            </w:r>
          </w:p>
        </w:tc>
        <w:tc>
          <w:tcPr>
            <w:tcW w:w="0" w:type="auto"/>
            <w:tcBorders>
              <w:top w:val="nil"/>
              <w:left w:val="nil"/>
              <w:bottom w:val="single" w:sz="4" w:space="0" w:color="auto"/>
              <w:right w:val="single" w:sz="4" w:space="0" w:color="auto"/>
            </w:tcBorders>
            <w:shd w:val="clear" w:color="auto" w:fill="auto"/>
            <w:noWrap/>
            <w:vAlign w:val="center"/>
            <w:hideMark/>
          </w:tcPr>
          <w:p w14:paraId="01FCD79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5BE7A34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0,00255</w:t>
            </w:r>
          </w:p>
        </w:tc>
        <w:tc>
          <w:tcPr>
            <w:tcW w:w="0" w:type="auto"/>
            <w:tcBorders>
              <w:top w:val="nil"/>
              <w:left w:val="nil"/>
              <w:bottom w:val="single" w:sz="4" w:space="0" w:color="auto"/>
              <w:right w:val="single" w:sz="4" w:space="0" w:color="auto"/>
            </w:tcBorders>
            <w:shd w:val="clear" w:color="auto" w:fill="auto"/>
            <w:noWrap/>
            <w:vAlign w:val="center"/>
            <w:hideMark/>
          </w:tcPr>
          <w:p w14:paraId="606EE7E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0,081</w:t>
            </w:r>
          </w:p>
        </w:tc>
        <w:tc>
          <w:tcPr>
            <w:tcW w:w="0" w:type="auto"/>
            <w:tcBorders>
              <w:top w:val="nil"/>
              <w:left w:val="nil"/>
              <w:bottom w:val="single" w:sz="4" w:space="0" w:color="auto"/>
              <w:right w:val="single" w:sz="4" w:space="0" w:color="auto"/>
            </w:tcBorders>
            <w:shd w:val="clear" w:color="auto" w:fill="auto"/>
            <w:noWrap/>
            <w:vAlign w:val="center"/>
            <w:hideMark/>
          </w:tcPr>
          <w:p w14:paraId="19C474D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28,7</w:t>
            </w:r>
          </w:p>
        </w:tc>
        <w:tc>
          <w:tcPr>
            <w:tcW w:w="0" w:type="auto"/>
            <w:tcBorders>
              <w:top w:val="nil"/>
              <w:left w:val="nil"/>
              <w:bottom w:val="single" w:sz="4" w:space="0" w:color="auto"/>
              <w:right w:val="single" w:sz="4" w:space="0" w:color="auto"/>
            </w:tcBorders>
            <w:shd w:val="clear" w:color="auto" w:fill="auto"/>
            <w:noWrap/>
            <w:vAlign w:val="center"/>
            <w:hideMark/>
          </w:tcPr>
          <w:p w14:paraId="20C36514" w14:textId="1432070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309653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0,00255</w:t>
            </w:r>
          </w:p>
        </w:tc>
        <w:tc>
          <w:tcPr>
            <w:tcW w:w="0" w:type="auto"/>
            <w:tcBorders>
              <w:top w:val="nil"/>
              <w:left w:val="nil"/>
              <w:bottom w:val="single" w:sz="4" w:space="0" w:color="auto"/>
              <w:right w:val="single" w:sz="4" w:space="0" w:color="auto"/>
            </w:tcBorders>
            <w:shd w:val="clear" w:color="auto" w:fill="auto"/>
            <w:noWrap/>
            <w:vAlign w:val="center"/>
            <w:hideMark/>
          </w:tcPr>
          <w:p w14:paraId="1A7DBF1D" w14:textId="5E446B2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51968DE" w14:textId="01CFF90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AD8F95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0,00255</w:t>
            </w:r>
          </w:p>
        </w:tc>
        <w:tc>
          <w:tcPr>
            <w:tcW w:w="0" w:type="auto"/>
            <w:tcBorders>
              <w:top w:val="nil"/>
              <w:left w:val="nil"/>
              <w:bottom w:val="single" w:sz="4" w:space="0" w:color="auto"/>
              <w:right w:val="single" w:sz="4" w:space="0" w:color="auto"/>
            </w:tcBorders>
            <w:shd w:val="clear" w:color="auto" w:fill="auto"/>
            <w:noWrap/>
            <w:vAlign w:val="center"/>
            <w:hideMark/>
          </w:tcPr>
          <w:p w14:paraId="10E37A7F" w14:textId="229097E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1DF0A78" w14:textId="202001B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4A1572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0,00255</w:t>
            </w:r>
          </w:p>
        </w:tc>
        <w:tc>
          <w:tcPr>
            <w:tcW w:w="0" w:type="auto"/>
            <w:tcBorders>
              <w:top w:val="nil"/>
              <w:left w:val="nil"/>
              <w:bottom w:val="single" w:sz="4" w:space="0" w:color="auto"/>
              <w:right w:val="single" w:sz="4" w:space="0" w:color="auto"/>
            </w:tcBorders>
            <w:shd w:val="clear" w:color="auto" w:fill="auto"/>
            <w:noWrap/>
            <w:vAlign w:val="center"/>
            <w:hideMark/>
          </w:tcPr>
          <w:p w14:paraId="1C98C6BE" w14:textId="06ED911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C0D1628" w14:textId="62E3ABC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17B9AD" w14:textId="53426A6E" w:rsidR="007F1E63" w:rsidRPr="007F1E63" w:rsidRDefault="007F1E63" w:rsidP="007F1E63">
            <w:pPr>
              <w:widowControl/>
              <w:autoSpaceDE/>
              <w:autoSpaceDN/>
              <w:jc w:val="center"/>
              <w:rPr>
                <w:rFonts w:eastAsia="Times New Roman"/>
                <w:sz w:val="16"/>
                <w:szCs w:val="16"/>
                <w:lang w:eastAsia="ru-RU"/>
              </w:rPr>
            </w:pPr>
          </w:p>
        </w:tc>
      </w:tr>
      <w:tr w:rsidR="007F1E63" w:rsidRPr="007F1E63" w14:paraId="391DDD96"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58945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6015</w:t>
            </w:r>
          </w:p>
        </w:tc>
        <w:tc>
          <w:tcPr>
            <w:tcW w:w="0" w:type="auto"/>
            <w:tcBorders>
              <w:top w:val="nil"/>
              <w:left w:val="nil"/>
              <w:bottom w:val="single" w:sz="4" w:space="0" w:color="auto"/>
              <w:right w:val="single" w:sz="4" w:space="0" w:color="auto"/>
            </w:tcBorders>
            <w:shd w:val="clear" w:color="auto" w:fill="auto"/>
            <w:noWrap/>
            <w:vAlign w:val="center"/>
            <w:hideMark/>
          </w:tcPr>
          <w:p w14:paraId="6C3FA5C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60C854E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0,00255</w:t>
            </w:r>
          </w:p>
        </w:tc>
        <w:tc>
          <w:tcPr>
            <w:tcW w:w="0" w:type="auto"/>
            <w:tcBorders>
              <w:top w:val="nil"/>
              <w:left w:val="nil"/>
              <w:bottom w:val="single" w:sz="4" w:space="0" w:color="auto"/>
              <w:right w:val="single" w:sz="4" w:space="0" w:color="auto"/>
            </w:tcBorders>
            <w:shd w:val="clear" w:color="auto" w:fill="auto"/>
            <w:noWrap/>
            <w:vAlign w:val="center"/>
            <w:hideMark/>
          </w:tcPr>
          <w:p w14:paraId="006F15C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0,081</w:t>
            </w:r>
          </w:p>
        </w:tc>
        <w:tc>
          <w:tcPr>
            <w:tcW w:w="0" w:type="auto"/>
            <w:tcBorders>
              <w:top w:val="nil"/>
              <w:left w:val="nil"/>
              <w:bottom w:val="single" w:sz="4" w:space="0" w:color="auto"/>
              <w:right w:val="single" w:sz="4" w:space="0" w:color="auto"/>
            </w:tcBorders>
            <w:shd w:val="clear" w:color="auto" w:fill="auto"/>
            <w:noWrap/>
            <w:vAlign w:val="center"/>
            <w:hideMark/>
          </w:tcPr>
          <w:p w14:paraId="40A3AC5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28,7</w:t>
            </w:r>
          </w:p>
        </w:tc>
        <w:tc>
          <w:tcPr>
            <w:tcW w:w="0" w:type="auto"/>
            <w:tcBorders>
              <w:top w:val="nil"/>
              <w:left w:val="nil"/>
              <w:bottom w:val="single" w:sz="4" w:space="0" w:color="auto"/>
              <w:right w:val="single" w:sz="4" w:space="0" w:color="auto"/>
            </w:tcBorders>
            <w:shd w:val="clear" w:color="auto" w:fill="auto"/>
            <w:noWrap/>
            <w:vAlign w:val="center"/>
            <w:hideMark/>
          </w:tcPr>
          <w:p w14:paraId="62185EA6" w14:textId="35F9D61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BF3FD1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0,00255</w:t>
            </w:r>
          </w:p>
        </w:tc>
        <w:tc>
          <w:tcPr>
            <w:tcW w:w="0" w:type="auto"/>
            <w:tcBorders>
              <w:top w:val="nil"/>
              <w:left w:val="nil"/>
              <w:bottom w:val="single" w:sz="4" w:space="0" w:color="auto"/>
              <w:right w:val="single" w:sz="4" w:space="0" w:color="auto"/>
            </w:tcBorders>
            <w:shd w:val="clear" w:color="auto" w:fill="auto"/>
            <w:noWrap/>
            <w:vAlign w:val="center"/>
            <w:hideMark/>
          </w:tcPr>
          <w:p w14:paraId="3A404B32" w14:textId="4C96881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F9184B8" w14:textId="45F0D25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C9D729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0,00255</w:t>
            </w:r>
          </w:p>
        </w:tc>
        <w:tc>
          <w:tcPr>
            <w:tcW w:w="0" w:type="auto"/>
            <w:tcBorders>
              <w:top w:val="nil"/>
              <w:left w:val="nil"/>
              <w:bottom w:val="single" w:sz="4" w:space="0" w:color="auto"/>
              <w:right w:val="single" w:sz="4" w:space="0" w:color="auto"/>
            </w:tcBorders>
            <w:shd w:val="clear" w:color="auto" w:fill="auto"/>
            <w:noWrap/>
            <w:vAlign w:val="center"/>
            <w:hideMark/>
          </w:tcPr>
          <w:p w14:paraId="5F41EC56" w14:textId="42C265F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F148524" w14:textId="36CD9E9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144B77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0,00255</w:t>
            </w:r>
          </w:p>
        </w:tc>
        <w:tc>
          <w:tcPr>
            <w:tcW w:w="0" w:type="auto"/>
            <w:tcBorders>
              <w:top w:val="nil"/>
              <w:left w:val="nil"/>
              <w:bottom w:val="single" w:sz="4" w:space="0" w:color="auto"/>
              <w:right w:val="single" w:sz="4" w:space="0" w:color="auto"/>
            </w:tcBorders>
            <w:shd w:val="clear" w:color="auto" w:fill="auto"/>
            <w:noWrap/>
            <w:vAlign w:val="center"/>
            <w:hideMark/>
          </w:tcPr>
          <w:p w14:paraId="543FB7D5" w14:textId="094946F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B7C5187" w14:textId="5B3367B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B507824" w14:textId="5E1E9AFD" w:rsidR="007F1E63" w:rsidRPr="007F1E63" w:rsidRDefault="007F1E63" w:rsidP="007F1E63">
            <w:pPr>
              <w:widowControl/>
              <w:autoSpaceDE/>
              <w:autoSpaceDN/>
              <w:jc w:val="center"/>
              <w:rPr>
                <w:rFonts w:eastAsia="Times New Roman"/>
                <w:sz w:val="16"/>
                <w:szCs w:val="16"/>
                <w:lang w:eastAsia="ru-RU"/>
              </w:rPr>
            </w:pPr>
          </w:p>
        </w:tc>
      </w:tr>
      <w:tr w:rsidR="007F1E63" w:rsidRPr="007F1E63" w14:paraId="5F406BAB"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CA9B8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Итого по цеху:</w:t>
            </w:r>
          </w:p>
        </w:tc>
        <w:tc>
          <w:tcPr>
            <w:tcW w:w="0" w:type="auto"/>
            <w:tcBorders>
              <w:top w:val="nil"/>
              <w:left w:val="nil"/>
              <w:bottom w:val="single" w:sz="4" w:space="0" w:color="auto"/>
              <w:right w:val="single" w:sz="4" w:space="0" w:color="auto"/>
            </w:tcBorders>
            <w:shd w:val="clear" w:color="auto" w:fill="auto"/>
            <w:noWrap/>
            <w:vAlign w:val="center"/>
            <w:hideMark/>
          </w:tcPr>
          <w:p w14:paraId="7CBD9AA7" w14:textId="572CCF0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0E2E83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0,008885</w:t>
            </w:r>
          </w:p>
        </w:tc>
        <w:tc>
          <w:tcPr>
            <w:tcW w:w="0" w:type="auto"/>
            <w:tcBorders>
              <w:top w:val="nil"/>
              <w:left w:val="nil"/>
              <w:bottom w:val="single" w:sz="4" w:space="0" w:color="auto"/>
              <w:right w:val="single" w:sz="4" w:space="0" w:color="auto"/>
            </w:tcBorders>
            <w:shd w:val="clear" w:color="auto" w:fill="auto"/>
            <w:noWrap/>
            <w:vAlign w:val="center"/>
            <w:hideMark/>
          </w:tcPr>
          <w:p w14:paraId="6BF4317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0,263564</w:t>
            </w:r>
          </w:p>
        </w:tc>
        <w:tc>
          <w:tcPr>
            <w:tcW w:w="0" w:type="auto"/>
            <w:tcBorders>
              <w:top w:val="nil"/>
              <w:left w:val="nil"/>
              <w:bottom w:val="single" w:sz="4" w:space="0" w:color="auto"/>
              <w:right w:val="single" w:sz="4" w:space="0" w:color="auto"/>
            </w:tcBorders>
            <w:shd w:val="clear" w:color="auto" w:fill="auto"/>
            <w:noWrap/>
            <w:vAlign w:val="center"/>
            <w:hideMark/>
          </w:tcPr>
          <w:p w14:paraId="121AA31C" w14:textId="6D0E0CD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2F02CD6" w14:textId="4F0F65C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2F4C20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0,0085065</w:t>
            </w:r>
          </w:p>
        </w:tc>
        <w:tc>
          <w:tcPr>
            <w:tcW w:w="0" w:type="auto"/>
            <w:tcBorders>
              <w:top w:val="nil"/>
              <w:left w:val="nil"/>
              <w:bottom w:val="single" w:sz="4" w:space="0" w:color="auto"/>
              <w:right w:val="single" w:sz="4" w:space="0" w:color="auto"/>
            </w:tcBorders>
            <w:shd w:val="clear" w:color="auto" w:fill="auto"/>
            <w:noWrap/>
            <w:vAlign w:val="center"/>
            <w:hideMark/>
          </w:tcPr>
          <w:p w14:paraId="32C4F198" w14:textId="1CC05CD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87526B7" w14:textId="1AB6338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15B13C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0,0051</w:t>
            </w:r>
          </w:p>
        </w:tc>
        <w:tc>
          <w:tcPr>
            <w:tcW w:w="0" w:type="auto"/>
            <w:tcBorders>
              <w:top w:val="nil"/>
              <w:left w:val="nil"/>
              <w:bottom w:val="single" w:sz="4" w:space="0" w:color="auto"/>
              <w:right w:val="single" w:sz="4" w:space="0" w:color="auto"/>
            </w:tcBorders>
            <w:shd w:val="clear" w:color="auto" w:fill="auto"/>
            <w:noWrap/>
            <w:vAlign w:val="center"/>
            <w:hideMark/>
          </w:tcPr>
          <w:p w14:paraId="2E13405E" w14:textId="5AE41F0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3992606" w14:textId="7C865C7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5547FC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0,0051</w:t>
            </w:r>
          </w:p>
        </w:tc>
        <w:tc>
          <w:tcPr>
            <w:tcW w:w="0" w:type="auto"/>
            <w:tcBorders>
              <w:top w:val="nil"/>
              <w:left w:val="nil"/>
              <w:bottom w:val="single" w:sz="4" w:space="0" w:color="auto"/>
              <w:right w:val="single" w:sz="4" w:space="0" w:color="auto"/>
            </w:tcBorders>
            <w:shd w:val="clear" w:color="auto" w:fill="auto"/>
            <w:noWrap/>
            <w:vAlign w:val="center"/>
            <w:hideMark/>
          </w:tcPr>
          <w:p w14:paraId="65B7000F" w14:textId="4995A7F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88A2893" w14:textId="0D5A19E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743632D" w14:textId="54A19FD1" w:rsidR="007F1E63" w:rsidRPr="007F1E63" w:rsidRDefault="007F1E63" w:rsidP="007F1E63">
            <w:pPr>
              <w:widowControl/>
              <w:autoSpaceDE/>
              <w:autoSpaceDN/>
              <w:jc w:val="center"/>
              <w:rPr>
                <w:rFonts w:eastAsia="Times New Roman"/>
                <w:sz w:val="16"/>
                <w:szCs w:val="16"/>
                <w:lang w:eastAsia="ru-RU"/>
              </w:rPr>
            </w:pPr>
          </w:p>
        </w:tc>
      </w:tr>
      <w:tr w:rsidR="007F1E63" w:rsidRPr="007F1E63" w14:paraId="5FAB5963"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F7369"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 том числе по градациям высот</w:t>
            </w:r>
          </w:p>
        </w:tc>
      </w:tr>
      <w:tr w:rsidR="007F1E63" w:rsidRPr="007F1E63" w14:paraId="724FF73A"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91076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lastRenderedPageBreak/>
              <w:t>0-10</w:t>
            </w:r>
          </w:p>
        </w:tc>
        <w:tc>
          <w:tcPr>
            <w:tcW w:w="0" w:type="auto"/>
            <w:tcBorders>
              <w:top w:val="nil"/>
              <w:left w:val="nil"/>
              <w:bottom w:val="single" w:sz="4" w:space="0" w:color="auto"/>
              <w:right w:val="single" w:sz="4" w:space="0" w:color="auto"/>
            </w:tcBorders>
            <w:shd w:val="clear" w:color="auto" w:fill="auto"/>
            <w:noWrap/>
            <w:vAlign w:val="center"/>
            <w:hideMark/>
          </w:tcPr>
          <w:p w14:paraId="15D6BFFC" w14:textId="577D056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A8FE2C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0,008885</w:t>
            </w:r>
          </w:p>
        </w:tc>
        <w:tc>
          <w:tcPr>
            <w:tcW w:w="0" w:type="auto"/>
            <w:tcBorders>
              <w:top w:val="nil"/>
              <w:left w:val="nil"/>
              <w:bottom w:val="single" w:sz="4" w:space="0" w:color="auto"/>
              <w:right w:val="single" w:sz="4" w:space="0" w:color="auto"/>
            </w:tcBorders>
            <w:shd w:val="clear" w:color="auto" w:fill="auto"/>
            <w:noWrap/>
            <w:vAlign w:val="center"/>
            <w:hideMark/>
          </w:tcPr>
          <w:p w14:paraId="2CFC3AB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0,263564</w:t>
            </w:r>
          </w:p>
        </w:tc>
        <w:tc>
          <w:tcPr>
            <w:tcW w:w="0" w:type="auto"/>
            <w:tcBorders>
              <w:top w:val="nil"/>
              <w:left w:val="nil"/>
              <w:bottom w:val="single" w:sz="4" w:space="0" w:color="auto"/>
              <w:right w:val="single" w:sz="4" w:space="0" w:color="auto"/>
            </w:tcBorders>
            <w:shd w:val="clear" w:color="auto" w:fill="auto"/>
            <w:noWrap/>
            <w:vAlign w:val="center"/>
            <w:hideMark/>
          </w:tcPr>
          <w:p w14:paraId="63658EC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4A23D571" w14:textId="7244BFD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BC025C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0,0085065</w:t>
            </w:r>
          </w:p>
        </w:tc>
        <w:tc>
          <w:tcPr>
            <w:tcW w:w="0" w:type="auto"/>
            <w:tcBorders>
              <w:top w:val="nil"/>
              <w:left w:val="nil"/>
              <w:bottom w:val="single" w:sz="4" w:space="0" w:color="auto"/>
              <w:right w:val="single" w:sz="4" w:space="0" w:color="auto"/>
            </w:tcBorders>
            <w:shd w:val="clear" w:color="auto" w:fill="auto"/>
            <w:noWrap/>
            <w:vAlign w:val="center"/>
            <w:hideMark/>
          </w:tcPr>
          <w:p w14:paraId="7575C89C" w14:textId="527FA3B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29E04E7" w14:textId="05B9A2B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32EF20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0,0051</w:t>
            </w:r>
          </w:p>
        </w:tc>
        <w:tc>
          <w:tcPr>
            <w:tcW w:w="0" w:type="auto"/>
            <w:tcBorders>
              <w:top w:val="nil"/>
              <w:left w:val="nil"/>
              <w:bottom w:val="single" w:sz="4" w:space="0" w:color="auto"/>
              <w:right w:val="single" w:sz="4" w:space="0" w:color="auto"/>
            </w:tcBorders>
            <w:shd w:val="clear" w:color="auto" w:fill="auto"/>
            <w:noWrap/>
            <w:vAlign w:val="center"/>
            <w:hideMark/>
          </w:tcPr>
          <w:p w14:paraId="7B08B848" w14:textId="3DA50A0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892A103" w14:textId="7F7E481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C37B77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0,0051</w:t>
            </w:r>
          </w:p>
        </w:tc>
        <w:tc>
          <w:tcPr>
            <w:tcW w:w="0" w:type="auto"/>
            <w:tcBorders>
              <w:top w:val="nil"/>
              <w:left w:val="nil"/>
              <w:bottom w:val="single" w:sz="4" w:space="0" w:color="auto"/>
              <w:right w:val="single" w:sz="4" w:space="0" w:color="auto"/>
            </w:tcBorders>
            <w:shd w:val="clear" w:color="auto" w:fill="auto"/>
            <w:noWrap/>
            <w:vAlign w:val="center"/>
            <w:hideMark/>
          </w:tcPr>
          <w:p w14:paraId="108760F3" w14:textId="2AA0983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49F0DA4" w14:textId="6DFD15A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4DB0B5E" w14:textId="2133A78B" w:rsidR="007F1E63" w:rsidRPr="007F1E63" w:rsidRDefault="007F1E63" w:rsidP="007F1E63">
            <w:pPr>
              <w:widowControl/>
              <w:autoSpaceDE/>
              <w:autoSpaceDN/>
              <w:jc w:val="center"/>
              <w:rPr>
                <w:rFonts w:eastAsia="Times New Roman"/>
                <w:sz w:val="16"/>
                <w:szCs w:val="16"/>
                <w:lang w:eastAsia="ru-RU"/>
              </w:rPr>
            </w:pPr>
          </w:p>
        </w:tc>
      </w:tr>
      <w:tr w:rsidR="007F1E63" w:rsidRPr="007F1E63" w14:paraId="3C0C7A7E"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C635C"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***Диметилбензол (смесь о-, м-, п- изомеров) (203)(0616)</w:t>
            </w:r>
          </w:p>
        </w:tc>
      </w:tr>
      <w:tr w:rsidR="007F1E63" w:rsidRPr="007F1E63" w14:paraId="0BFACC4E"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404D9" w14:textId="55AF4242"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31501331"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7C8D2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6001</w:t>
            </w:r>
          </w:p>
        </w:tc>
        <w:tc>
          <w:tcPr>
            <w:tcW w:w="0" w:type="auto"/>
            <w:tcBorders>
              <w:top w:val="nil"/>
              <w:left w:val="nil"/>
              <w:bottom w:val="single" w:sz="4" w:space="0" w:color="auto"/>
              <w:right w:val="single" w:sz="4" w:space="0" w:color="auto"/>
            </w:tcBorders>
            <w:shd w:val="clear" w:color="auto" w:fill="auto"/>
            <w:noWrap/>
            <w:vAlign w:val="center"/>
            <w:hideMark/>
          </w:tcPr>
          <w:p w14:paraId="583FC93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221717B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0,0006</w:t>
            </w:r>
          </w:p>
        </w:tc>
        <w:tc>
          <w:tcPr>
            <w:tcW w:w="0" w:type="auto"/>
            <w:tcBorders>
              <w:top w:val="nil"/>
              <w:left w:val="nil"/>
              <w:bottom w:val="single" w:sz="4" w:space="0" w:color="auto"/>
              <w:right w:val="single" w:sz="4" w:space="0" w:color="auto"/>
            </w:tcBorders>
            <w:shd w:val="clear" w:color="auto" w:fill="auto"/>
            <w:noWrap/>
            <w:vAlign w:val="center"/>
            <w:hideMark/>
          </w:tcPr>
          <w:p w14:paraId="6AF5FEC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0,023</w:t>
            </w:r>
          </w:p>
        </w:tc>
        <w:tc>
          <w:tcPr>
            <w:tcW w:w="0" w:type="auto"/>
            <w:tcBorders>
              <w:top w:val="nil"/>
              <w:left w:val="nil"/>
              <w:bottom w:val="single" w:sz="4" w:space="0" w:color="auto"/>
              <w:right w:val="single" w:sz="4" w:space="0" w:color="auto"/>
            </w:tcBorders>
            <w:shd w:val="clear" w:color="auto" w:fill="auto"/>
            <w:noWrap/>
            <w:vAlign w:val="center"/>
            <w:hideMark/>
          </w:tcPr>
          <w:p w14:paraId="7A3B173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31,7</w:t>
            </w:r>
          </w:p>
        </w:tc>
        <w:tc>
          <w:tcPr>
            <w:tcW w:w="0" w:type="auto"/>
            <w:tcBorders>
              <w:top w:val="nil"/>
              <w:left w:val="nil"/>
              <w:bottom w:val="single" w:sz="4" w:space="0" w:color="auto"/>
              <w:right w:val="single" w:sz="4" w:space="0" w:color="auto"/>
            </w:tcBorders>
            <w:shd w:val="clear" w:color="auto" w:fill="auto"/>
            <w:noWrap/>
            <w:vAlign w:val="center"/>
            <w:hideMark/>
          </w:tcPr>
          <w:p w14:paraId="47F58DFD" w14:textId="3F8DB1B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254FF0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0,00054</w:t>
            </w:r>
          </w:p>
        </w:tc>
        <w:tc>
          <w:tcPr>
            <w:tcW w:w="0" w:type="auto"/>
            <w:tcBorders>
              <w:top w:val="nil"/>
              <w:left w:val="nil"/>
              <w:bottom w:val="single" w:sz="4" w:space="0" w:color="auto"/>
              <w:right w:val="single" w:sz="4" w:space="0" w:color="auto"/>
            </w:tcBorders>
            <w:shd w:val="clear" w:color="auto" w:fill="auto"/>
            <w:noWrap/>
            <w:vAlign w:val="center"/>
            <w:hideMark/>
          </w:tcPr>
          <w:p w14:paraId="01C75F8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58A92858" w14:textId="39E8C91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C7D916F" w14:textId="3276ABD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8413B8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6995423E" w14:textId="0DAABA4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E1B3811" w14:textId="69B8527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5429B1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3744ED64" w14:textId="5F3F721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53F0F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7043044E"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D0202" w14:textId="2007FF26"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077675DE"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090EA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6005</w:t>
            </w:r>
          </w:p>
        </w:tc>
        <w:tc>
          <w:tcPr>
            <w:tcW w:w="0" w:type="auto"/>
            <w:tcBorders>
              <w:top w:val="nil"/>
              <w:left w:val="nil"/>
              <w:bottom w:val="single" w:sz="4" w:space="0" w:color="auto"/>
              <w:right w:val="single" w:sz="4" w:space="0" w:color="auto"/>
            </w:tcBorders>
            <w:shd w:val="clear" w:color="auto" w:fill="auto"/>
            <w:noWrap/>
            <w:vAlign w:val="center"/>
            <w:hideMark/>
          </w:tcPr>
          <w:p w14:paraId="348439A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4FA4370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0,00059</w:t>
            </w:r>
          </w:p>
        </w:tc>
        <w:tc>
          <w:tcPr>
            <w:tcW w:w="0" w:type="auto"/>
            <w:tcBorders>
              <w:top w:val="nil"/>
              <w:left w:val="nil"/>
              <w:bottom w:val="single" w:sz="4" w:space="0" w:color="auto"/>
              <w:right w:val="single" w:sz="4" w:space="0" w:color="auto"/>
            </w:tcBorders>
            <w:shd w:val="clear" w:color="auto" w:fill="auto"/>
            <w:noWrap/>
            <w:vAlign w:val="center"/>
            <w:hideMark/>
          </w:tcPr>
          <w:p w14:paraId="69DFB0F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0,009</w:t>
            </w:r>
          </w:p>
        </w:tc>
        <w:tc>
          <w:tcPr>
            <w:tcW w:w="0" w:type="auto"/>
            <w:tcBorders>
              <w:top w:val="nil"/>
              <w:left w:val="nil"/>
              <w:bottom w:val="single" w:sz="4" w:space="0" w:color="auto"/>
              <w:right w:val="single" w:sz="4" w:space="0" w:color="auto"/>
            </w:tcBorders>
            <w:shd w:val="clear" w:color="auto" w:fill="auto"/>
            <w:noWrap/>
            <w:vAlign w:val="center"/>
            <w:hideMark/>
          </w:tcPr>
          <w:p w14:paraId="459551D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31,1</w:t>
            </w:r>
          </w:p>
        </w:tc>
        <w:tc>
          <w:tcPr>
            <w:tcW w:w="0" w:type="auto"/>
            <w:tcBorders>
              <w:top w:val="nil"/>
              <w:left w:val="nil"/>
              <w:bottom w:val="single" w:sz="4" w:space="0" w:color="auto"/>
              <w:right w:val="single" w:sz="4" w:space="0" w:color="auto"/>
            </w:tcBorders>
            <w:shd w:val="clear" w:color="auto" w:fill="auto"/>
            <w:noWrap/>
            <w:vAlign w:val="center"/>
            <w:hideMark/>
          </w:tcPr>
          <w:p w14:paraId="0C70A774" w14:textId="6DD409C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8D4CF8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0,000531</w:t>
            </w:r>
          </w:p>
        </w:tc>
        <w:tc>
          <w:tcPr>
            <w:tcW w:w="0" w:type="auto"/>
            <w:tcBorders>
              <w:top w:val="nil"/>
              <w:left w:val="nil"/>
              <w:bottom w:val="single" w:sz="4" w:space="0" w:color="auto"/>
              <w:right w:val="single" w:sz="4" w:space="0" w:color="auto"/>
            </w:tcBorders>
            <w:shd w:val="clear" w:color="auto" w:fill="auto"/>
            <w:noWrap/>
            <w:vAlign w:val="center"/>
            <w:hideMark/>
          </w:tcPr>
          <w:p w14:paraId="772A455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2BB2BF2C" w14:textId="7A88013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35CC70A" w14:textId="4EA47B5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94C8C1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28A851A9" w14:textId="171DA8E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C519669" w14:textId="67E4908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104281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5781D98F" w14:textId="4688C41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B84246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7546EC7C"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947A5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6009</w:t>
            </w:r>
          </w:p>
        </w:tc>
        <w:tc>
          <w:tcPr>
            <w:tcW w:w="0" w:type="auto"/>
            <w:tcBorders>
              <w:top w:val="nil"/>
              <w:left w:val="nil"/>
              <w:bottom w:val="single" w:sz="4" w:space="0" w:color="auto"/>
              <w:right w:val="single" w:sz="4" w:space="0" w:color="auto"/>
            </w:tcBorders>
            <w:shd w:val="clear" w:color="auto" w:fill="auto"/>
            <w:noWrap/>
            <w:vAlign w:val="center"/>
            <w:hideMark/>
          </w:tcPr>
          <w:p w14:paraId="6925903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611AE53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0,0000047</w:t>
            </w:r>
          </w:p>
        </w:tc>
        <w:tc>
          <w:tcPr>
            <w:tcW w:w="0" w:type="auto"/>
            <w:tcBorders>
              <w:top w:val="nil"/>
              <w:left w:val="nil"/>
              <w:bottom w:val="single" w:sz="4" w:space="0" w:color="auto"/>
              <w:right w:val="single" w:sz="4" w:space="0" w:color="auto"/>
            </w:tcBorders>
            <w:shd w:val="clear" w:color="auto" w:fill="auto"/>
            <w:noWrap/>
            <w:vAlign w:val="center"/>
            <w:hideMark/>
          </w:tcPr>
          <w:p w14:paraId="5FD99C7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0,00002</w:t>
            </w:r>
          </w:p>
        </w:tc>
        <w:tc>
          <w:tcPr>
            <w:tcW w:w="0" w:type="auto"/>
            <w:tcBorders>
              <w:top w:val="nil"/>
              <w:left w:val="nil"/>
              <w:bottom w:val="single" w:sz="4" w:space="0" w:color="auto"/>
              <w:right w:val="single" w:sz="4" w:space="0" w:color="auto"/>
            </w:tcBorders>
            <w:shd w:val="clear" w:color="auto" w:fill="auto"/>
            <w:noWrap/>
            <w:vAlign w:val="center"/>
            <w:hideMark/>
          </w:tcPr>
          <w:p w14:paraId="3A5487B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14:paraId="57E7C622" w14:textId="07D7594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1A8DED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0,00000423</w:t>
            </w:r>
          </w:p>
        </w:tc>
        <w:tc>
          <w:tcPr>
            <w:tcW w:w="0" w:type="auto"/>
            <w:tcBorders>
              <w:top w:val="nil"/>
              <w:left w:val="nil"/>
              <w:bottom w:val="single" w:sz="4" w:space="0" w:color="auto"/>
              <w:right w:val="single" w:sz="4" w:space="0" w:color="auto"/>
            </w:tcBorders>
            <w:shd w:val="clear" w:color="auto" w:fill="auto"/>
            <w:noWrap/>
            <w:vAlign w:val="center"/>
            <w:hideMark/>
          </w:tcPr>
          <w:p w14:paraId="7679CBC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398C4E51" w14:textId="6B89F2F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6A540FB" w14:textId="263A70E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CBAC8E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44BB33F1" w14:textId="2B09337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CC48A74" w14:textId="1B0934C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B005F2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585035C9" w14:textId="4B398AA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82C445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4AD4363B"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EB4F4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6012</w:t>
            </w:r>
          </w:p>
        </w:tc>
        <w:tc>
          <w:tcPr>
            <w:tcW w:w="0" w:type="auto"/>
            <w:tcBorders>
              <w:top w:val="nil"/>
              <w:left w:val="nil"/>
              <w:bottom w:val="single" w:sz="4" w:space="0" w:color="auto"/>
              <w:right w:val="single" w:sz="4" w:space="0" w:color="auto"/>
            </w:tcBorders>
            <w:shd w:val="clear" w:color="auto" w:fill="auto"/>
            <w:noWrap/>
            <w:vAlign w:val="center"/>
            <w:hideMark/>
          </w:tcPr>
          <w:p w14:paraId="2A4E195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112FB6D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0,00035</w:t>
            </w:r>
          </w:p>
        </w:tc>
        <w:tc>
          <w:tcPr>
            <w:tcW w:w="0" w:type="auto"/>
            <w:tcBorders>
              <w:top w:val="nil"/>
              <w:left w:val="nil"/>
              <w:bottom w:val="single" w:sz="4" w:space="0" w:color="auto"/>
              <w:right w:val="single" w:sz="4" w:space="0" w:color="auto"/>
            </w:tcBorders>
            <w:shd w:val="clear" w:color="auto" w:fill="auto"/>
            <w:noWrap/>
            <w:vAlign w:val="center"/>
            <w:hideMark/>
          </w:tcPr>
          <w:p w14:paraId="6E86167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0,011</w:t>
            </w:r>
          </w:p>
        </w:tc>
        <w:tc>
          <w:tcPr>
            <w:tcW w:w="0" w:type="auto"/>
            <w:tcBorders>
              <w:top w:val="nil"/>
              <w:left w:val="nil"/>
              <w:bottom w:val="single" w:sz="4" w:space="0" w:color="auto"/>
              <w:right w:val="single" w:sz="4" w:space="0" w:color="auto"/>
            </w:tcBorders>
            <w:shd w:val="clear" w:color="auto" w:fill="auto"/>
            <w:noWrap/>
            <w:vAlign w:val="center"/>
            <w:hideMark/>
          </w:tcPr>
          <w:p w14:paraId="2918D48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18,5</w:t>
            </w:r>
          </w:p>
        </w:tc>
        <w:tc>
          <w:tcPr>
            <w:tcW w:w="0" w:type="auto"/>
            <w:tcBorders>
              <w:top w:val="nil"/>
              <w:left w:val="nil"/>
              <w:bottom w:val="single" w:sz="4" w:space="0" w:color="auto"/>
              <w:right w:val="single" w:sz="4" w:space="0" w:color="auto"/>
            </w:tcBorders>
            <w:shd w:val="clear" w:color="auto" w:fill="auto"/>
            <w:noWrap/>
            <w:vAlign w:val="center"/>
            <w:hideMark/>
          </w:tcPr>
          <w:p w14:paraId="389F3935" w14:textId="79883D5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F62762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0,00035</w:t>
            </w:r>
          </w:p>
        </w:tc>
        <w:tc>
          <w:tcPr>
            <w:tcW w:w="0" w:type="auto"/>
            <w:tcBorders>
              <w:top w:val="nil"/>
              <w:left w:val="nil"/>
              <w:bottom w:val="single" w:sz="4" w:space="0" w:color="auto"/>
              <w:right w:val="single" w:sz="4" w:space="0" w:color="auto"/>
            </w:tcBorders>
            <w:shd w:val="clear" w:color="auto" w:fill="auto"/>
            <w:noWrap/>
            <w:vAlign w:val="center"/>
            <w:hideMark/>
          </w:tcPr>
          <w:p w14:paraId="0F5A9B98" w14:textId="7AA73B2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20FD443" w14:textId="7C9538A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44ED11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0,00035</w:t>
            </w:r>
          </w:p>
        </w:tc>
        <w:tc>
          <w:tcPr>
            <w:tcW w:w="0" w:type="auto"/>
            <w:tcBorders>
              <w:top w:val="nil"/>
              <w:left w:val="nil"/>
              <w:bottom w:val="single" w:sz="4" w:space="0" w:color="auto"/>
              <w:right w:val="single" w:sz="4" w:space="0" w:color="auto"/>
            </w:tcBorders>
            <w:shd w:val="clear" w:color="auto" w:fill="auto"/>
            <w:noWrap/>
            <w:vAlign w:val="center"/>
            <w:hideMark/>
          </w:tcPr>
          <w:p w14:paraId="6EB8A636" w14:textId="03AC729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CCD68AB" w14:textId="09B586D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F35361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0,00035</w:t>
            </w:r>
          </w:p>
        </w:tc>
        <w:tc>
          <w:tcPr>
            <w:tcW w:w="0" w:type="auto"/>
            <w:tcBorders>
              <w:top w:val="nil"/>
              <w:left w:val="nil"/>
              <w:bottom w:val="single" w:sz="4" w:space="0" w:color="auto"/>
              <w:right w:val="single" w:sz="4" w:space="0" w:color="auto"/>
            </w:tcBorders>
            <w:shd w:val="clear" w:color="auto" w:fill="auto"/>
            <w:noWrap/>
            <w:vAlign w:val="center"/>
            <w:hideMark/>
          </w:tcPr>
          <w:p w14:paraId="276A2079" w14:textId="1402BA7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D6C9A4D" w14:textId="47B8A20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68355E" w14:textId="112CB9DE" w:rsidR="007F1E63" w:rsidRPr="007F1E63" w:rsidRDefault="007F1E63" w:rsidP="007F1E63">
            <w:pPr>
              <w:widowControl/>
              <w:autoSpaceDE/>
              <w:autoSpaceDN/>
              <w:jc w:val="center"/>
              <w:rPr>
                <w:rFonts w:eastAsia="Times New Roman"/>
                <w:sz w:val="16"/>
                <w:szCs w:val="16"/>
                <w:lang w:eastAsia="ru-RU"/>
              </w:rPr>
            </w:pPr>
          </w:p>
        </w:tc>
      </w:tr>
      <w:tr w:rsidR="007F1E63" w:rsidRPr="007F1E63" w14:paraId="52E4D5E6"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31628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6015</w:t>
            </w:r>
          </w:p>
        </w:tc>
        <w:tc>
          <w:tcPr>
            <w:tcW w:w="0" w:type="auto"/>
            <w:tcBorders>
              <w:top w:val="nil"/>
              <w:left w:val="nil"/>
              <w:bottom w:val="single" w:sz="4" w:space="0" w:color="auto"/>
              <w:right w:val="single" w:sz="4" w:space="0" w:color="auto"/>
            </w:tcBorders>
            <w:shd w:val="clear" w:color="auto" w:fill="auto"/>
            <w:noWrap/>
            <w:vAlign w:val="center"/>
            <w:hideMark/>
          </w:tcPr>
          <w:p w14:paraId="639DC0D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35FCC6B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0,00035</w:t>
            </w:r>
          </w:p>
        </w:tc>
        <w:tc>
          <w:tcPr>
            <w:tcW w:w="0" w:type="auto"/>
            <w:tcBorders>
              <w:top w:val="nil"/>
              <w:left w:val="nil"/>
              <w:bottom w:val="single" w:sz="4" w:space="0" w:color="auto"/>
              <w:right w:val="single" w:sz="4" w:space="0" w:color="auto"/>
            </w:tcBorders>
            <w:shd w:val="clear" w:color="auto" w:fill="auto"/>
            <w:noWrap/>
            <w:vAlign w:val="center"/>
            <w:hideMark/>
          </w:tcPr>
          <w:p w14:paraId="3D60FC1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0,011</w:t>
            </w:r>
          </w:p>
        </w:tc>
        <w:tc>
          <w:tcPr>
            <w:tcW w:w="0" w:type="auto"/>
            <w:tcBorders>
              <w:top w:val="nil"/>
              <w:left w:val="nil"/>
              <w:bottom w:val="single" w:sz="4" w:space="0" w:color="auto"/>
              <w:right w:val="single" w:sz="4" w:space="0" w:color="auto"/>
            </w:tcBorders>
            <w:shd w:val="clear" w:color="auto" w:fill="auto"/>
            <w:noWrap/>
            <w:vAlign w:val="center"/>
            <w:hideMark/>
          </w:tcPr>
          <w:p w14:paraId="4CB366A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18,5</w:t>
            </w:r>
          </w:p>
        </w:tc>
        <w:tc>
          <w:tcPr>
            <w:tcW w:w="0" w:type="auto"/>
            <w:tcBorders>
              <w:top w:val="nil"/>
              <w:left w:val="nil"/>
              <w:bottom w:val="single" w:sz="4" w:space="0" w:color="auto"/>
              <w:right w:val="single" w:sz="4" w:space="0" w:color="auto"/>
            </w:tcBorders>
            <w:shd w:val="clear" w:color="auto" w:fill="auto"/>
            <w:noWrap/>
            <w:vAlign w:val="center"/>
            <w:hideMark/>
          </w:tcPr>
          <w:p w14:paraId="1976EBC4" w14:textId="7BE32C8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23F8DC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0,00035</w:t>
            </w:r>
          </w:p>
        </w:tc>
        <w:tc>
          <w:tcPr>
            <w:tcW w:w="0" w:type="auto"/>
            <w:tcBorders>
              <w:top w:val="nil"/>
              <w:left w:val="nil"/>
              <w:bottom w:val="single" w:sz="4" w:space="0" w:color="auto"/>
              <w:right w:val="single" w:sz="4" w:space="0" w:color="auto"/>
            </w:tcBorders>
            <w:shd w:val="clear" w:color="auto" w:fill="auto"/>
            <w:noWrap/>
            <w:vAlign w:val="center"/>
            <w:hideMark/>
          </w:tcPr>
          <w:p w14:paraId="5B2EE162" w14:textId="552FF75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089617E" w14:textId="2C304C0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16DF70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0,00035</w:t>
            </w:r>
          </w:p>
        </w:tc>
        <w:tc>
          <w:tcPr>
            <w:tcW w:w="0" w:type="auto"/>
            <w:tcBorders>
              <w:top w:val="nil"/>
              <w:left w:val="nil"/>
              <w:bottom w:val="single" w:sz="4" w:space="0" w:color="auto"/>
              <w:right w:val="single" w:sz="4" w:space="0" w:color="auto"/>
            </w:tcBorders>
            <w:shd w:val="clear" w:color="auto" w:fill="auto"/>
            <w:noWrap/>
            <w:vAlign w:val="center"/>
            <w:hideMark/>
          </w:tcPr>
          <w:p w14:paraId="12AB136D" w14:textId="53E15B5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814F970" w14:textId="077A1EA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7B22A6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0,00035</w:t>
            </w:r>
          </w:p>
        </w:tc>
        <w:tc>
          <w:tcPr>
            <w:tcW w:w="0" w:type="auto"/>
            <w:tcBorders>
              <w:top w:val="nil"/>
              <w:left w:val="nil"/>
              <w:bottom w:val="single" w:sz="4" w:space="0" w:color="auto"/>
              <w:right w:val="single" w:sz="4" w:space="0" w:color="auto"/>
            </w:tcBorders>
            <w:shd w:val="clear" w:color="auto" w:fill="auto"/>
            <w:noWrap/>
            <w:vAlign w:val="center"/>
            <w:hideMark/>
          </w:tcPr>
          <w:p w14:paraId="3911C720" w14:textId="72F6C4C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A10ED50" w14:textId="7FE81DD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66D1C55" w14:textId="06CEDF8A" w:rsidR="007F1E63" w:rsidRPr="007F1E63" w:rsidRDefault="007F1E63" w:rsidP="007F1E63">
            <w:pPr>
              <w:widowControl/>
              <w:autoSpaceDE/>
              <w:autoSpaceDN/>
              <w:jc w:val="center"/>
              <w:rPr>
                <w:rFonts w:eastAsia="Times New Roman"/>
                <w:sz w:val="16"/>
                <w:szCs w:val="16"/>
                <w:lang w:eastAsia="ru-RU"/>
              </w:rPr>
            </w:pPr>
          </w:p>
        </w:tc>
      </w:tr>
      <w:tr w:rsidR="007F1E63" w:rsidRPr="007F1E63" w14:paraId="2DAC469E"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EEBD7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Итого по цеху:</w:t>
            </w:r>
          </w:p>
        </w:tc>
        <w:tc>
          <w:tcPr>
            <w:tcW w:w="0" w:type="auto"/>
            <w:tcBorders>
              <w:top w:val="nil"/>
              <w:left w:val="nil"/>
              <w:bottom w:val="single" w:sz="4" w:space="0" w:color="auto"/>
              <w:right w:val="single" w:sz="4" w:space="0" w:color="auto"/>
            </w:tcBorders>
            <w:shd w:val="clear" w:color="auto" w:fill="auto"/>
            <w:noWrap/>
            <w:vAlign w:val="center"/>
            <w:hideMark/>
          </w:tcPr>
          <w:p w14:paraId="74E80B38" w14:textId="4962576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50366F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0,0018947</w:t>
            </w:r>
          </w:p>
        </w:tc>
        <w:tc>
          <w:tcPr>
            <w:tcW w:w="0" w:type="auto"/>
            <w:tcBorders>
              <w:top w:val="nil"/>
              <w:left w:val="nil"/>
              <w:bottom w:val="single" w:sz="4" w:space="0" w:color="auto"/>
              <w:right w:val="single" w:sz="4" w:space="0" w:color="auto"/>
            </w:tcBorders>
            <w:shd w:val="clear" w:color="auto" w:fill="auto"/>
            <w:noWrap/>
            <w:vAlign w:val="center"/>
            <w:hideMark/>
          </w:tcPr>
          <w:p w14:paraId="6E92FDA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0,05402</w:t>
            </w:r>
          </w:p>
        </w:tc>
        <w:tc>
          <w:tcPr>
            <w:tcW w:w="0" w:type="auto"/>
            <w:tcBorders>
              <w:top w:val="nil"/>
              <w:left w:val="nil"/>
              <w:bottom w:val="single" w:sz="4" w:space="0" w:color="auto"/>
              <w:right w:val="single" w:sz="4" w:space="0" w:color="auto"/>
            </w:tcBorders>
            <w:shd w:val="clear" w:color="auto" w:fill="auto"/>
            <w:noWrap/>
            <w:vAlign w:val="center"/>
            <w:hideMark/>
          </w:tcPr>
          <w:p w14:paraId="1819F8A4" w14:textId="5CC09D1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764608E" w14:textId="6457EA9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0D8EB2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0,00177523</w:t>
            </w:r>
          </w:p>
        </w:tc>
        <w:tc>
          <w:tcPr>
            <w:tcW w:w="0" w:type="auto"/>
            <w:tcBorders>
              <w:top w:val="nil"/>
              <w:left w:val="nil"/>
              <w:bottom w:val="single" w:sz="4" w:space="0" w:color="auto"/>
              <w:right w:val="single" w:sz="4" w:space="0" w:color="auto"/>
            </w:tcBorders>
            <w:shd w:val="clear" w:color="auto" w:fill="auto"/>
            <w:noWrap/>
            <w:vAlign w:val="center"/>
            <w:hideMark/>
          </w:tcPr>
          <w:p w14:paraId="3CC2CAAE" w14:textId="1BCFEEF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7E64AEF" w14:textId="130F251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8D55E8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0,0007</w:t>
            </w:r>
          </w:p>
        </w:tc>
        <w:tc>
          <w:tcPr>
            <w:tcW w:w="0" w:type="auto"/>
            <w:tcBorders>
              <w:top w:val="nil"/>
              <w:left w:val="nil"/>
              <w:bottom w:val="single" w:sz="4" w:space="0" w:color="auto"/>
              <w:right w:val="single" w:sz="4" w:space="0" w:color="auto"/>
            </w:tcBorders>
            <w:shd w:val="clear" w:color="auto" w:fill="auto"/>
            <w:noWrap/>
            <w:vAlign w:val="center"/>
            <w:hideMark/>
          </w:tcPr>
          <w:p w14:paraId="2C977719" w14:textId="470FA9E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9C0B3DA" w14:textId="3EF5804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0C08DC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0,0007</w:t>
            </w:r>
          </w:p>
        </w:tc>
        <w:tc>
          <w:tcPr>
            <w:tcW w:w="0" w:type="auto"/>
            <w:tcBorders>
              <w:top w:val="nil"/>
              <w:left w:val="nil"/>
              <w:bottom w:val="single" w:sz="4" w:space="0" w:color="auto"/>
              <w:right w:val="single" w:sz="4" w:space="0" w:color="auto"/>
            </w:tcBorders>
            <w:shd w:val="clear" w:color="auto" w:fill="auto"/>
            <w:noWrap/>
            <w:vAlign w:val="center"/>
            <w:hideMark/>
          </w:tcPr>
          <w:p w14:paraId="760B23F7" w14:textId="6B47AFB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46FA86E" w14:textId="382DAE1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9D3FFA" w14:textId="4B7D8140" w:rsidR="007F1E63" w:rsidRPr="007F1E63" w:rsidRDefault="007F1E63" w:rsidP="007F1E63">
            <w:pPr>
              <w:widowControl/>
              <w:autoSpaceDE/>
              <w:autoSpaceDN/>
              <w:jc w:val="center"/>
              <w:rPr>
                <w:rFonts w:eastAsia="Times New Roman"/>
                <w:sz w:val="16"/>
                <w:szCs w:val="16"/>
                <w:lang w:eastAsia="ru-RU"/>
              </w:rPr>
            </w:pPr>
          </w:p>
        </w:tc>
      </w:tr>
      <w:tr w:rsidR="007F1E63" w:rsidRPr="007F1E63" w14:paraId="27DA87E8"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DEB59"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 том числе по градациям высот</w:t>
            </w:r>
          </w:p>
        </w:tc>
      </w:tr>
      <w:tr w:rsidR="007F1E63" w:rsidRPr="007F1E63" w14:paraId="0803B072"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9C893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0-10</w:t>
            </w:r>
          </w:p>
        </w:tc>
        <w:tc>
          <w:tcPr>
            <w:tcW w:w="0" w:type="auto"/>
            <w:tcBorders>
              <w:top w:val="nil"/>
              <w:left w:val="nil"/>
              <w:bottom w:val="single" w:sz="4" w:space="0" w:color="auto"/>
              <w:right w:val="single" w:sz="4" w:space="0" w:color="auto"/>
            </w:tcBorders>
            <w:shd w:val="clear" w:color="auto" w:fill="auto"/>
            <w:noWrap/>
            <w:vAlign w:val="center"/>
            <w:hideMark/>
          </w:tcPr>
          <w:p w14:paraId="61485306" w14:textId="28D4519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EA603C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0,0018947</w:t>
            </w:r>
          </w:p>
        </w:tc>
        <w:tc>
          <w:tcPr>
            <w:tcW w:w="0" w:type="auto"/>
            <w:tcBorders>
              <w:top w:val="nil"/>
              <w:left w:val="nil"/>
              <w:bottom w:val="single" w:sz="4" w:space="0" w:color="auto"/>
              <w:right w:val="single" w:sz="4" w:space="0" w:color="auto"/>
            </w:tcBorders>
            <w:shd w:val="clear" w:color="auto" w:fill="auto"/>
            <w:noWrap/>
            <w:vAlign w:val="center"/>
            <w:hideMark/>
          </w:tcPr>
          <w:p w14:paraId="31EC4AD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0,05402</w:t>
            </w:r>
          </w:p>
        </w:tc>
        <w:tc>
          <w:tcPr>
            <w:tcW w:w="0" w:type="auto"/>
            <w:tcBorders>
              <w:top w:val="nil"/>
              <w:left w:val="nil"/>
              <w:bottom w:val="single" w:sz="4" w:space="0" w:color="auto"/>
              <w:right w:val="single" w:sz="4" w:space="0" w:color="auto"/>
            </w:tcBorders>
            <w:shd w:val="clear" w:color="auto" w:fill="auto"/>
            <w:noWrap/>
            <w:vAlign w:val="center"/>
            <w:hideMark/>
          </w:tcPr>
          <w:p w14:paraId="50FF76D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737DF48F" w14:textId="744BB3F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21BFA7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0,00177523</w:t>
            </w:r>
          </w:p>
        </w:tc>
        <w:tc>
          <w:tcPr>
            <w:tcW w:w="0" w:type="auto"/>
            <w:tcBorders>
              <w:top w:val="nil"/>
              <w:left w:val="nil"/>
              <w:bottom w:val="single" w:sz="4" w:space="0" w:color="auto"/>
              <w:right w:val="single" w:sz="4" w:space="0" w:color="auto"/>
            </w:tcBorders>
            <w:shd w:val="clear" w:color="auto" w:fill="auto"/>
            <w:noWrap/>
            <w:vAlign w:val="center"/>
            <w:hideMark/>
          </w:tcPr>
          <w:p w14:paraId="4664DCC8" w14:textId="174348C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676C2EB" w14:textId="0B4C739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520782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0,0007</w:t>
            </w:r>
          </w:p>
        </w:tc>
        <w:tc>
          <w:tcPr>
            <w:tcW w:w="0" w:type="auto"/>
            <w:tcBorders>
              <w:top w:val="nil"/>
              <w:left w:val="nil"/>
              <w:bottom w:val="single" w:sz="4" w:space="0" w:color="auto"/>
              <w:right w:val="single" w:sz="4" w:space="0" w:color="auto"/>
            </w:tcBorders>
            <w:shd w:val="clear" w:color="auto" w:fill="auto"/>
            <w:noWrap/>
            <w:vAlign w:val="center"/>
            <w:hideMark/>
          </w:tcPr>
          <w:p w14:paraId="39AF4923" w14:textId="0EFADAD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495A80C" w14:textId="48A96CE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C5C902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0,0007</w:t>
            </w:r>
          </w:p>
        </w:tc>
        <w:tc>
          <w:tcPr>
            <w:tcW w:w="0" w:type="auto"/>
            <w:tcBorders>
              <w:top w:val="nil"/>
              <w:left w:val="nil"/>
              <w:bottom w:val="single" w:sz="4" w:space="0" w:color="auto"/>
              <w:right w:val="single" w:sz="4" w:space="0" w:color="auto"/>
            </w:tcBorders>
            <w:shd w:val="clear" w:color="auto" w:fill="auto"/>
            <w:noWrap/>
            <w:vAlign w:val="center"/>
            <w:hideMark/>
          </w:tcPr>
          <w:p w14:paraId="16130010" w14:textId="26C39FC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1F61BC2" w14:textId="39D46DA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993D94A" w14:textId="25807964" w:rsidR="007F1E63" w:rsidRPr="007F1E63" w:rsidRDefault="007F1E63" w:rsidP="007F1E63">
            <w:pPr>
              <w:widowControl/>
              <w:autoSpaceDE/>
              <w:autoSpaceDN/>
              <w:jc w:val="center"/>
              <w:rPr>
                <w:rFonts w:eastAsia="Times New Roman"/>
                <w:sz w:val="16"/>
                <w:szCs w:val="16"/>
                <w:lang w:eastAsia="ru-RU"/>
              </w:rPr>
            </w:pPr>
          </w:p>
        </w:tc>
      </w:tr>
      <w:tr w:rsidR="007F1E63" w:rsidRPr="007F1E63" w14:paraId="35ADE72E"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4C09C"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***Метилбензол (349)(0621)</w:t>
            </w:r>
          </w:p>
        </w:tc>
      </w:tr>
      <w:tr w:rsidR="007F1E63" w:rsidRPr="007F1E63" w14:paraId="41273CF0"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AA6A0" w14:textId="4CBDA840"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4A75B485"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59A3E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6001</w:t>
            </w:r>
          </w:p>
        </w:tc>
        <w:tc>
          <w:tcPr>
            <w:tcW w:w="0" w:type="auto"/>
            <w:tcBorders>
              <w:top w:val="nil"/>
              <w:left w:val="nil"/>
              <w:bottom w:val="single" w:sz="4" w:space="0" w:color="auto"/>
              <w:right w:val="single" w:sz="4" w:space="0" w:color="auto"/>
            </w:tcBorders>
            <w:shd w:val="clear" w:color="auto" w:fill="auto"/>
            <w:noWrap/>
            <w:vAlign w:val="center"/>
            <w:hideMark/>
          </w:tcPr>
          <w:p w14:paraId="1EF25B5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52A6104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0,00117</w:t>
            </w:r>
          </w:p>
        </w:tc>
        <w:tc>
          <w:tcPr>
            <w:tcW w:w="0" w:type="auto"/>
            <w:tcBorders>
              <w:top w:val="nil"/>
              <w:left w:val="nil"/>
              <w:bottom w:val="single" w:sz="4" w:space="0" w:color="auto"/>
              <w:right w:val="single" w:sz="4" w:space="0" w:color="auto"/>
            </w:tcBorders>
            <w:shd w:val="clear" w:color="auto" w:fill="auto"/>
            <w:noWrap/>
            <w:vAlign w:val="center"/>
            <w:hideMark/>
          </w:tcPr>
          <w:p w14:paraId="47CC976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0,0456</w:t>
            </w:r>
          </w:p>
        </w:tc>
        <w:tc>
          <w:tcPr>
            <w:tcW w:w="0" w:type="auto"/>
            <w:tcBorders>
              <w:top w:val="nil"/>
              <w:left w:val="nil"/>
              <w:bottom w:val="single" w:sz="4" w:space="0" w:color="auto"/>
              <w:right w:val="single" w:sz="4" w:space="0" w:color="auto"/>
            </w:tcBorders>
            <w:shd w:val="clear" w:color="auto" w:fill="auto"/>
            <w:noWrap/>
            <w:vAlign w:val="center"/>
            <w:hideMark/>
          </w:tcPr>
          <w:p w14:paraId="0ED8B85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13,7</w:t>
            </w:r>
          </w:p>
        </w:tc>
        <w:tc>
          <w:tcPr>
            <w:tcW w:w="0" w:type="auto"/>
            <w:tcBorders>
              <w:top w:val="nil"/>
              <w:left w:val="nil"/>
              <w:bottom w:val="single" w:sz="4" w:space="0" w:color="auto"/>
              <w:right w:val="single" w:sz="4" w:space="0" w:color="auto"/>
            </w:tcBorders>
            <w:shd w:val="clear" w:color="auto" w:fill="auto"/>
            <w:noWrap/>
            <w:vAlign w:val="center"/>
            <w:hideMark/>
          </w:tcPr>
          <w:p w14:paraId="2B2583E1" w14:textId="22EC7E9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9411C2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0,001053</w:t>
            </w:r>
          </w:p>
        </w:tc>
        <w:tc>
          <w:tcPr>
            <w:tcW w:w="0" w:type="auto"/>
            <w:tcBorders>
              <w:top w:val="nil"/>
              <w:left w:val="nil"/>
              <w:bottom w:val="single" w:sz="4" w:space="0" w:color="auto"/>
              <w:right w:val="single" w:sz="4" w:space="0" w:color="auto"/>
            </w:tcBorders>
            <w:shd w:val="clear" w:color="auto" w:fill="auto"/>
            <w:noWrap/>
            <w:vAlign w:val="center"/>
            <w:hideMark/>
          </w:tcPr>
          <w:p w14:paraId="31E15CE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2DB6033A" w14:textId="65C00F9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AA6A4D5" w14:textId="1422CCF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60E544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0EC3D38E" w14:textId="161D6FD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997A510" w14:textId="0258D56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9A40C5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45792710" w14:textId="2500077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3DC6E0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7CDCE1FC"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B3214" w14:textId="0D2B56C6"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3C691486"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D66DA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6005</w:t>
            </w:r>
          </w:p>
        </w:tc>
        <w:tc>
          <w:tcPr>
            <w:tcW w:w="0" w:type="auto"/>
            <w:tcBorders>
              <w:top w:val="nil"/>
              <w:left w:val="nil"/>
              <w:bottom w:val="single" w:sz="4" w:space="0" w:color="auto"/>
              <w:right w:val="single" w:sz="4" w:space="0" w:color="auto"/>
            </w:tcBorders>
            <w:shd w:val="clear" w:color="auto" w:fill="auto"/>
            <w:noWrap/>
            <w:vAlign w:val="center"/>
            <w:hideMark/>
          </w:tcPr>
          <w:p w14:paraId="7D39186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1269E98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0,0012</w:t>
            </w:r>
          </w:p>
        </w:tc>
        <w:tc>
          <w:tcPr>
            <w:tcW w:w="0" w:type="auto"/>
            <w:tcBorders>
              <w:top w:val="nil"/>
              <w:left w:val="nil"/>
              <w:bottom w:val="single" w:sz="4" w:space="0" w:color="auto"/>
              <w:right w:val="single" w:sz="4" w:space="0" w:color="auto"/>
            </w:tcBorders>
            <w:shd w:val="clear" w:color="auto" w:fill="auto"/>
            <w:noWrap/>
            <w:vAlign w:val="center"/>
            <w:hideMark/>
          </w:tcPr>
          <w:p w14:paraId="042FDBC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0,018</w:t>
            </w:r>
          </w:p>
        </w:tc>
        <w:tc>
          <w:tcPr>
            <w:tcW w:w="0" w:type="auto"/>
            <w:tcBorders>
              <w:top w:val="nil"/>
              <w:left w:val="nil"/>
              <w:bottom w:val="single" w:sz="4" w:space="0" w:color="auto"/>
              <w:right w:val="single" w:sz="4" w:space="0" w:color="auto"/>
            </w:tcBorders>
            <w:shd w:val="clear" w:color="auto" w:fill="auto"/>
            <w:noWrap/>
            <w:vAlign w:val="center"/>
            <w:hideMark/>
          </w:tcPr>
          <w:p w14:paraId="3B0FE41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14,1</w:t>
            </w:r>
          </w:p>
        </w:tc>
        <w:tc>
          <w:tcPr>
            <w:tcW w:w="0" w:type="auto"/>
            <w:tcBorders>
              <w:top w:val="nil"/>
              <w:left w:val="nil"/>
              <w:bottom w:val="single" w:sz="4" w:space="0" w:color="auto"/>
              <w:right w:val="single" w:sz="4" w:space="0" w:color="auto"/>
            </w:tcBorders>
            <w:shd w:val="clear" w:color="auto" w:fill="auto"/>
            <w:noWrap/>
            <w:vAlign w:val="center"/>
            <w:hideMark/>
          </w:tcPr>
          <w:p w14:paraId="6BAE5564" w14:textId="52AC9BA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A0ED40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0,00108</w:t>
            </w:r>
          </w:p>
        </w:tc>
        <w:tc>
          <w:tcPr>
            <w:tcW w:w="0" w:type="auto"/>
            <w:tcBorders>
              <w:top w:val="nil"/>
              <w:left w:val="nil"/>
              <w:bottom w:val="single" w:sz="4" w:space="0" w:color="auto"/>
              <w:right w:val="single" w:sz="4" w:space="0" w:color="auto"/>
            </w:tcBorders>
            <w:shd w:val="clear" w:color="auto" w:fill="auto"/>
            <w:noWrap/>
            <w:vAlign w:val="center"/>
            <w:hideMark/>
          </w:tcPr>
          <w:p w14:paraId="45E86C8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00975C8C" w14:textId="42DD536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9C60581" w14:textId="3FD6680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CCE0AD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1783C642" w14:textId="1F6259F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559A320" w14:textId="1B224F1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AD3D19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3B1CC5A8" w14:textId="0E420B7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9D7872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6E426453"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45305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6009</w:t>
            </w:r>
          </w:p>
        </w:tc>
        <w:tc>
          <w:tcPr>
            <w:tcW w:w="0" w:type="auto"/>
            <w:tcBorders>
              <w:top w:val="nil"/>
              <w:left w:val="nil"/>
              <w:bottom w:val="single" w:sz="4" w:space="0" w:color="auto"/>
              <w:right w:val="single" w:sz="4" w:space="0" w:color="auto"/>
            </w:tcBorders>
            <w:shd w:val="clear" w:color="auto" w:fill="auto"/>
            <w:noWrap/>
            <w:vAlign w:val="center"/>
            <w:hideMark/>
          </w:tcPr>
          <w:p w14:paraId="475C8DB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44B6697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0,000009</w:t>
            </w:r>
          </w:p>
        </w:tc>
        <w:tc>
          <w:tcPr>
            <w:tcW w:w="0" w:type="auto"/>
            <w:tcBorders>
              <w:top w:val="nil"/>
              <w:left w:val="nil"/>
              <w:bottom w:val="single" w:sz="4" w:space="0" w:color="auto"/>
              <w:right w:val="single" w:sz="4" w:space="0" w:color="auto"/>
            </w:tcBorders>
            <w:shd w:val="clear" w:color="auto" w:fill="auto"/>
            <w:noWrap/>
            <w:vAlign w:val="center"/>
            <w:hideMark/>
          </w:tcPr>
          <w:p w14:paraId="24F90A5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0,00004</w:t>
            </w:r>
          </w:p>
        </w:tc>
        <w:tc>
          <w:tcPr>
            <w:tcW w:w="0" w:type="auto"/>
            <w:tcBorders>
              <w:top w:val="nil"/>
              <w:left w:val="nil"/>
              <w:bottom w:val="single" w:sz="4" w:space="0" w:color="auto"/>
              <w:right w:val="single" w:sz="4" w:space="0" w:color="auto"/>
            </w:tcBorders>
            <w:shd w:val="clear" w:color="auto" w:fill="auto"/>
            <w:noWrap/>
            <w:vAlign w:val="center"/>
            <w:hideMark/>
          </w:tcPr>
          <w:p w14:paraId="010DAA9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0455D1DA" w14:textId="16BDA3D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B6042C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0,0000081</w:t>
            </w:r>
          </w:p>
        </w:tc>
        <w:tc>
          <w:tcPr>
            <w:tcW w:w="0" w:type="auto"/>
            <w:tcBorders>
              <w:top w:val="nil"/>
              <w:left w:val="nil"/>
              <w:bottom w:val="single" w:sz="4" w:space="0" w:color="auto"/>
              <w:right w:val="single" w:sz="4" w:space="0" w:color="auto"/>
            </w:tcBorders>
            <w:shd w:val="clear" w:color="auto" w:fill="auto"/>
            <w:noWrap/>
            <w:vAlign w:val="center"/>
            <w:hideMark/>
          </w:tcPr>
          <w:p w14:paraId="66EDD20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4C9FC830" w14:textId="0443A5B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8CFAB43" w14:textId="3238DD7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1E9EA4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45CE7852" w14:textId="4A95918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CEAAE4B" w14:textId="66FC935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22D382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4BD11ABF" w14:textId="02ADBD1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FFBE9B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58494631"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0FC99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6012</w:t>
            </w:r>
          </w:p>
        </w:tc>
        <w:tc>
          <w:tcPr>
            <w:tcW w:w="0" w:type="auto"/>
            <w:tcBorders>
              <w:top w:val="nil"/>
              <w:left w:val="nil"/>
              <w:bottom w:val="single" w:sz="4" w:space="0" w:color="auto"/>
              <w:right w:val="single" w:sz="4" w:space="0" w:color="auto"/>
            </w:tcBorders>
            <w:shd w:val="clear" w:color="auto" w:fill="auto"/>
            <w:noWrap/>
            <w:vAlign w:val="center"/>
            <w:hideMark/>
          </w:tcPr>
          <w:p w14:paraId="6CB5DFC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1855BB8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0,00308</w:t>
            </w:r>
          </w:p>
        </w:tc>
        <w:tc>
          <w:tcPr>
            <w:tcW w:w="0" w:type="auto"/>
            <w:tcBorders>
              <w:top w:val="nil"/>
              <w:left w:val="nil"/>
              <w:bottom w:val="single" w:sz="4" w:space="0" w:color="auto"/>
              <w:right w:val="single" w:sz="4" w:space="0" w:color="auto"/>
            </w:tcBorders>
            <w:shd w:val="clear" w:color="auto" w:fill="auto"/>
            <w:noWrap/>
            <w:vAlign w:val="center"/>
            <w:hideMark/>
          </w:tcPr>
          <w:p w14:paraId="2C08817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0,097</w:t>
            </w:r>
          </w:p>
        </w:tc>
        <w:tc>
          <w:tcPr>
            <w:tcW w:w="0" w:type="auto"/>
            <w:tcBorders>
              <w:top w:val="nil"/>
              <w:left w:val="nil"/>
              <w:bottom w:val="single" w:sz="4" w:space="0" w:color="auto"/>
              <w:right w:val="single" w:sz="4" w:space="0" w:color="auto"/>
            </w:tcBorders>
            <w:shd w:val="clear" w:color="auto" w:fill="auto"/>
            <w:noWrap/>
            <w:vAlign w:val="center"/>
            <w:hideMark/>
          </w:tcPr>
          <w:p w14:paraId="5D5B6E0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36</w:t>
            </w:r>
          </w:p>
        </w:tc>
        <w:tc>
          <w:tcPr>
            <w:tcW w:w="0" w:type="auto"/>
            <w:tcBorders>
              <w:top w:val="nil"/>
              <w:left w:val="nil"/>
              <w:bottom w:val="single" w:sz="4" w:space="0" w:color="auto"/>
              <w:right w:val="single" w:sz="4" w:space="0" w:color="auto"/>
            </w:tcBorders>
            <w:shd w:val="clear" w:color="auto" w:fill="auto"/>
            <w:noWrap/>
            <w:vAlign w:val="center"/>
            <w:hideMark/>
          </w:tcPr>
          <w:p w14:paraId="1798B413" w14:textId="5E3BC33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840F2D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0,00308</w:t>
            </w:r>
          </w:p>
        </w:tc>
        <w:tc>
          <w:tcPr>
            <w:tcW w:w="0" w:type="auto"/>
            <w:tcBorders>
              <w:top w:val="nil"/>
              <w:left w:val="nil"/>
              <w:bottom w:val="single" w:sz="4" w:space="0" w:color="auto"/>
              <w:right w:val="single" w:sz="4" w:space="0" w:color="auto"/>
            </w:tcBorders>
            <w:shd w:val="clear" w:color="auto" w:fill="auto"/>
            <w:noWrap/>
            <w:vAlign w:val="center"/>
            <w:hideMark/>
          </w:tcPr>
          <w:p w14:paraId="4EB166A4" w14:textId="35BD071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6BB8C6E" w14:textId="2FC62D1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4070C2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0,00308</w:t>
            </w:r>
          </w:p>
        </w:tc>
        <w:tc>
          <w:tcPr>
            <w:tcW w:w="0" w:type="auto"/>
            <w:tcBorders>
              <w:top w:val="nil"/>
              <w:left w:val="nil"/>
              <w:bottom w:val="single" w:sz="4" w:space="0" w:color="auto"/>
              <w:right w:val="single" w:sz="4" w:space="0" w:color="auto"/>
            </w:tcBorders>
            <w:shd w:val="clear" w:color="auto" w:fill="auto"/>
            <w:noWrap/>
            <w:vAlign w:val="center"/>
            <w:hideMark/>
          </w:tcPr>
          <w:p w14:paraId="7D6B5810" w14:textId="60BB96A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A1E5AB8" w14:textId="178E73D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98B16E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0,00308</w:t>
            </w:r>
          </w:p>
        </w:tc>
        <w:tc>
          <w:tcPr>
            <w:tcW w:w="0" w:type="auto"/>
            <w:tcBorders>
              <w:top w:val="nil"/>
              <w:left w:val="nil"/>
              <w:bottom w:val="single" w:sz="4" w:space="0" w:color="auto"/>
              <w:right w:val="single" w:sz="4" w:space="0" w:color="auto"/>
            </w:tcBorders>
            <w:shd w:val="clear" w:color="auto" w:fill="auto"/>
            <w:noWrap/>
            <w:vAlign w:val="center"/>
            <w:hideMark/>
          </w:tcPr>
          <w:p w14:paraId="07F9FEB3" w14:textId="4EFE87F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CACD2A6" w14:textId="15B2396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19F7EF" w14:textId="71506912" w:rsidR="007F1E63" w:rsidRPr="007F1E63" w:rsidRDefault="007F1E63" w:rsidP="007F1E63">
            <w:pPr>
              <w:widowControl/>
              <w:autoSpaceDE/>
              <w:autoSpaceDN/>
              <w:jc w:val="center"/>
              <w:rPr>
                <w:rFonts w:eastAsia="Times New Roman"/>
                <w:sz w:val="16"/>
                <w:szCs w:val="16"/>
                <w:lang w:eastAsia="ru-RU"/>
              </w:rPr>
            </w:pPr>
          </w:p>
        </w:tc>
      </w:tr>
      <w:tr w:rsidR="007F1E63" w:rsidRPr="007F1E63" w14:paraId="734CFE69"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16B2C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6015</w:t>
            </w:r>
          </w:p>
        </w:tc>
        <w:tc>
          <w:tcPr>
            <w:tcW w:w="0" w:type="auto"/>
            <w:tcBorders>
              <w:top w:val="nil"/>
              <w:left w:val="nil"/>
              <w:bottom w:val="single" w:sz="4" w:space="0" w:color="auto"/>
              <w:right w:val="single" w:sz="4" w:space="0" w:color="auto"/>
            </w:tcBorders>
            <w:shd w:val="clear" w:color="auto" w:fill="auto"/>
            <w:noWrap/>
            <w:vAlign w:val="center"/>
            <w:hideMark/>
          </w:tcPr>
          <w:p w14:paraId="17D4274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40F372C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0,00308</w:t>
            </w:r>
          </w:p>
        </w:tc>
        <w:tc>
          <w:tcPr>
            <w:tcW w:w="0" w:type="auto"/>
            <w:tcBorders>
              <w:top w:val="nil"/>
              <w:left w:val="nil"/>
              <w:bottom w:val="single" w:sz="4" w:space="0" w:color="auto"/>
              <w:right w:val="single" w:sz="4" w:space="0" w:color="auto"/>
            </w:tcBorders>
            <w:shd w:val="clear" w:color="auto" w:fill="auto"/>
            <w:noWrap/>
            <w:vAlign w:val="center"/>
            <w:hideMark/>
          </w:tcPr>
          <w:p w14:paraId="56865D8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0,0907</w:t>
            </w:r>
          </w:p>
        </w:tc>
        <w:tc>
          <w:tcPr>
            <w:tcW w:w="0" w:type="auto"/>
            <w:tcBorders>
              <w:top w:val="nil"/>
              <w:left w:val="nil"/>
              <w:bottom w:val="single" w:sz="4" w:space="0" w:color="auto"/>
              <w:right w:val="single" w:sz="4" w:space="0" w:color="auto"/>
            </w:tcBorders>
            <w:shd w:val="clear" w:color="auto" w:fill="auto"/>
            <w:noWrap/>
            <w:vAlign w:val="center"/>
            <w:hideMark/>
          </w:tcPr>
          <w:p w14:paraId="7BBE26A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36,1</w:t>
            </w:r>
          </w:p>
        </w:tc>
        <w:tc>
          <w:tcPr>
            <w:tcW w:w="0" w:type="auto"/>
            <w:tcBorders>
              <w:top w:val="nil"/>
              <w:left w:val="nil"/>
              <w:bottom w:val="single" w:sz="4" w:space="0" w:color="auto"/>
              <w:right w:val="single" w:sz="4" w:space="0" w:color="auto"/>
            </w:tcBorders>
            <w:shd w:val="clear" w:color="auto" w:fill="auto"/>
            <w:noWrap/>
            <w:vAlign w:val="center"/>
            <w:hideMark/>
          </w:tcPr>
          <w:p w14:paraId="48DED4FA" w14:textId="34DBDD2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79D46B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0,00308</w:t>
            </w:r>
          </w:p>
        </w:tc>
        <w:tc>
          <w:tcPr>
            <w:tcW w:w="0" w:type="auto"/>
            <w:tcBorders>
              <w:top w:val="nil"/>
              <w:left w:val="nil"/>
              <w:bottom w:val="single" w:sz="4" w:space="0" w:color="auto"/>
              <w:right w:val="single" w:sz="4" w:space="0" w:color="auto"/>
            </w:tcBorders>
            <w:shd w:val="clear" w:color="auto" w:fill="auto"/>
            <w:noWrap/>
            <w:vAlign w:val="center"/>
            <w:hideMark/>
          </w:tcPr>
          <w:p w14:paraId="57AF011F" w14:textId="71BF5C7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FCADAE6" w14:textId="554ADF0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43CA52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0,00308</w:t>
            </w:r>
          </w:p>
        </w:tc>
        <w:tc>
          <w:tcPr>
            <w:tcW w:w="0" w:type="auto"/>
            <w:tcBorders>
              <w:top w:val="nil"/>
              <w:left w:val="nil"/>
              <w:bottom w:val="single" w:sz="4" w:space="0" w:color="auto"/>
              <w:right w:val="single" w:sz="4" w:space="0" w:color="auto"/>
            </w:tcBorders>
            <w:shd w:val="clear" w:color="auto" w:fill="auto"/>
            <w:noWrap/>
            <w:vAlign w:val="center"/>
            <w:hideMark/>
          </w:tcPr>
          <w:p w14:paraId="3599F130" w14:textId="345BDAF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DC6949A" w14:textId="42EB855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63FD3C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0,00308</w:t>
            </w:r>
          </w:p>
        </w:tc>
        <w:tc>
          <w:tcPr>
            <w:tcW w:w="0" w:type="auto"/>
            <w:tcBorders>
              <w:top w:val="nil"/>
              <w:left w:val="nil"/>
              <w:bottom w:val="single" w:sz="4" w:space="0" w:color="auto"/>
              <w:right w:val="single" w:sz="4" w:space="0" w:color="auto"/>
            </w:tcBorders>
            <w:shd w:val="clear" w:color="auto" w:fill="auto"/>
            <w:noWrap/>
            <w:vAlign w:val="center"/>
            <w:hideMark/>
          </w:tcPr>
          <w:p w14:paraId="09AD430E" w14:textId="6066B45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6F232FF" w14:textId="5F20683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9B4258" w14:textId="794B9358" w:rsidR="007F1E63" w:rsidRPr="007F1E63" w:rsidRDefault="007F1E63" w:rsidP="007F1E63">
            <w:pPr>
              <w:widowControl/>
              <w:autoSpaceDE/>
              <w:autoSpaceDN/>
              <w:jc w:val="center"/>
              <w:rPr>
                <w:rFonts w:eastAsia="Times New Roman"/>
                <w:sz w:val="16"/>
                <w:szCs w:val="16"/>
                <w:lang w:eastAsia="ru-RU"/>
              </w:rPr>
            </w:pPr>
          </w:p>
        </w:tc>
      </w:tr>
      <w:tr w:rsidR="007F1E63" w:rsidRPr="007F1E63" w14:paraId="211CA1FD"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C8F72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Итого по цеху:</w:t>
            </w:r>
          </w:p>
        </w:tc>
        <w:tc>
          <w:tcPr>
            <w:tcW w:w="0" w:type="auto"/>
            <w:tcBorders>
              <w:top w:val="nil"/>
              <w:left w:val="nil"/>
              <w:bottom w:val="single" w:sz="4" w:space="0" w:color="auto"/>
              <w:right w:val="single" w:sz="4" w:space="0" w:color="auto"/>
            </w:tcBorders>
            <w:shd w:val="clear" w:color="auto" w:fill="auto"/>
            <w:noWrap/>
            <w:vAlign w:val="center"/>
            <w:hideMark/>
          </w:tcPr>
          <w:p w14:paraId="17BF956D" w14:textId="6360971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BD437D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0,008539</w:t>
            </w:r>
          </w:p>
        </w:tc>
        <w:tc>
          <w:tcPr>
            <w:tcW w:w="0" w:type="auto"/>
            <w:tcBorders>
              <w:top w:val="nil"/>
              <w:left w:val="nil"/>
              <w:bottom w:val="single" w:sz="4" w:space="0" w:color="auto"/>
              <w:right w:val="single" w:sz="4" w:space="0" w:color="auto"/>
            </w:tcBorders>
            <w:shd w:val="clear" w:color="auto" w:fill="auto"/>
            <w:noWrap/>
            <w:vAlign w:val="center"/>
            <w:hideMark/>
          </w:tcPr>
          <w:p w14:paraId="076FD4C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0,25134</w:t>
            </w:r>
          </w:p>
        </w:tc>
        <w:tc>
          <w:tcPr>
            <w:tcW w:w="0" w:type="auto"/>
            <w:tcBorders>
              <w:top w:val="nil"/>
              <w:left w:val="nil"/>
              <w:bottom w:val="single" w:sz="4" w:space="0" w:color="auto"/>
              <w:right w:val="single" w:sz="4" w:space="0" w:color="auto"/>
            </w:tcBorders>
            <w:shd w:val="clear" w:color="auto" w:fill="auto"/>
            <w:noWrap/>
            <w:vAlign w:val="center"/>
            <w:hideMark/>
          </w:tcPr>
          <w:p w14:paraId="6842B8AC" w14:textId="0B9164F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2B38B47" w14:textId="63DA104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CF3191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0,0083011</w:t>
            </w:r>
          </w:p>
        </w:tc>
        <w:tc>
          <w:tcPr>
            <w:tcW w:w="0" w:type="auto"/>
            <w:tcBorders>
              <w:top w:val="nil"/>
              <w:left w:val="nil"/>
              <w:bottom w:val="single" w:sz="4" w:space="0" w:color="auto"/>
              <w:right w:val="single" w:sz="4" w:space="0" w:color="auto"/>
            </w:tcBorders>
            <w:shd w:val="clear" w:color="auto" w:fill="auto"/>
            <w:noWrap/>
            <w:vAlign w:val="center"/>
            <w:hideMark/>
          </w:tcPr>
          <w:p w14:paraId="3516F361" w14:textId="3FAF130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C83B085" w14:textId="3A7A36A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317C7D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0,00616</w:t>
            </w:r>
          </w:p>
        </w:tc>
        <w:tc>
          <w:tcPr>
            <w:tcW w:w="0" w:type="auto"/>
            <w:tcBorders>
              <w:top w:val="nil"/>
              <w:left w:val="nil"/>
              <w:bottom w:val="single" w:sz="4" w:space="0" w:color="auto"/>
              <w:right w:val="single" w:sz="4" w:space="0" w:color="auto"/>
            </w:tcBorders>
            <w:shd w:val="clear" w:color="auto" w:fill="auto"/>
            <w:noWrap/>
            <w:vAlign w:val="center"/>
            <w:hideMark/>
          </w:tcPr>
          <w:p w14:paraId="72596D2C" w14:textId="7D8FA49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BBE1F80" w14:textId="0AA9513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7CB6EB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0,00616</w:t>
            </w:r>
          </w:p>
        </w:tc>
        <w:tc>
          <w:tcPr>
            <w:tcW w:w="0" w:type="auto"/>
            <w:tcBorders>
              <w:top w:val="nil"/>
              <w:left w:val="nil"/>
              <w:bottom w:val="single" w:sz="4" w:space="0" w:color="auto"/>
              <w:right w:val="single" w:sz="4" w:space="0" w:color="auto"/>
            </w:tcBorders>
            <w:shd w:val="clear" w:color="auto" w:fill="auto"/>
            <w:noWrap/>
            <w:vAlign w:val="center"/>
            <w:hideMark/>
          </w:tcPr>
          <w:p w14:paraId="5262DD4F" w14:textId="1C9CFB8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5D10B86" w14:textId="4D6B2AE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FB3D5C5" w14:textId="23591810" w:rsidR="007F1E63" w:rsidRPr="007F1E63" w:rsidRDefault="007F1E63" w:rsidP="007F1E63">
            <w:pPr>
              <w:widowControl/>
              <w:autoSpaceDE/>
              <w:autoSpaceDN/>
              <w:jc w:val="center"/>
              <w:rPr>
                <w:rFonts w:eastAsia="Times New Roman"/>
                <w:sz w:val="16"/>
                <w:szCs w:val="16"/>
                <w:lang w:eastAsia="ru-RU"/>
              </w:rPr>
            </w:pPr>
          </w:p>
        </w:tc>
      </w:tr>
      <w:tr w:rsidR="007F1E63" w:rsidRPr="007F1E63" w14:paraId="416076EC"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F1BF5"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 том числе по градациям высот</w:t>
            </w:r>
          </w:p>
        </w:tc>
      </w:tr>
      <w:tr w:rsidR="007F1E63" w:rsidRPr="007F1E63" w14:paraId="75F5F05A"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BF0B4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0-10</w:t>
            </w:r>
          </w:p>
        </w:tc>
        <w:tc>
          <w:tcPr>
            <w:tcW w:w="0" w:type="auto"/>
            <w:tcBorders>
              <w:top w:val="nil"/>
              <w:left w:val="nil"/>
              <w:bottom w:val="single" w:sz="4" w:space="0" w:color="auto"/>
              <w:right w:val="single" w:sz="4" w:space="0" w:color="auto"/>
            </w:tcBorders>
            <w:shd w:val="clear" w:color="auto" w:fill="auto"/>
            <w:noWrap/>
            <w:vAlign w:val="center"/>
            <w:hideMark/>
          </w:tcPr>
          <w:p w14:paraId="3821ABCB" w14:textId="2BFCF03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EC8594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0,008539</w:t>
            </w:r>
          </w:p>
        </w:tc>
        <w:tc>
          <w:tcPr>
            <w:tcW w:w="0" w:type="auto"/>
            <w:tcBorders>
              <w:top w:val="nil"/>
              <w:left w:val="nil"/>
              <w:bottom w:val="single" w:sz="4" w:space="0" w:color="auto"/>
              <w:right w:val="single" w:sz="4" w:space="0" w:color="auto"/>
            </w:tcBorders>
            <w:shd w:val="clear" w:color="auto" w:fill="auto"/>
            <w:noWrap/>
            <w:vAlign w:val="center"/>
            <w:hideMark/>
          </w:tcPr>
          <w:p w14:paraId="671593B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0,25134</w:t>
            </w:r>
          </w:p>
        </w:tc>
        <w:tc>
          <w:tcPr>
            <w:tcW w:w="0" w:type="auto"/>
            <w:tcBorders>
              <w:top w:val="nil"/>
              <w:left w:val="nil"/>
              <w:bottom w:val="single" w:sz="4" w:space="0" w:color="auto"/>
              <w:right w:val="single" w:sz="4" w:space="0" w:color="auto"/>
            </w:tcBorders>
            <w:shd w:val="clear" w:color="auto" w:fill="auto"/>
            <w:noWrap/>
            <w:vAlign w:val="center"/>
            <w:hideMark/>
          </w:tcPr>
          <w:p w14:paraId="41CFCF3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5C4DF3C8" w14:textId="2199002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58E285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0,0083011</w:t>
            </w:r>
          </w:p>
        </w:tc>
        <w:tc>
          <w:tcPr>
            <w:tcW w:w="0" w:type="auto"/>
            <w:tcBorders>
              <w:top w:val="nil"/>
              <w:left w:val="nil"/>
              <w:bottom w:val="single" w:sz="4" w:space="0" w:color="auto"/>
              <w:right w:val="single" w:sz="4" w:space="0" w:color="auto"/>
            </w:tcBorders>
            <w:shd w:val="clear" w:color="auto" w:fill="auto"/>
            <w:noWrap/>
            <w:vAlign w:val="center"/>
            <w:hideMark/>
          </w:tcPr>
          <w:p w14:paraId="29AE1534" w14:textId="05A756D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6703AF1" w14:textId="7FBA85C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A91FB3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0,00616</w:t>
            </w:r>
          </w:p>
        </w:tc>
        <w:tc>
          <w:tcPr>
            <w:tcW w:w="0" w:type="auto"/>
            <w:tcBorders>
              <w:top w:val="nil"/>
              <w:left w:val="nil"/>
              <w:bottom w:val="single" w:sz="4" w:space="0" w:color="auto"/>
              <w:right w:val="single" w:sz="4" w:space="0" w:color="auto"/>
            </w:tcBorders>
            <w:shd w:val="clear" w:color="auto" w:fill="auto"/>
            <w:noWrap/>
            <w:vAlign w:val="center"/>
            <w:hideMark/>
          </w:tcPr>
          <w:p w14:paraId="7D5FCB70" w14:textId="31AB658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F0C930D" w14:textId="1761FEE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072543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0,00616</w:t>
            </w:r>
          </w:p>
        </w:tc>
        <w:tc>
          <w:tcPr>
            <w:tcW w:w="0" w:type="auto"/>
            <w:tcBorders>
              <w:top w:val="nil"/>
              <w:left w:val="nil"/>
              <w:bottom w:val="single" w:sz="4" w:space="0" w:color="auto"/>
              <w:right w:val="single" w:sz="4" w:space="0" w:color="auto"/>
            </w:tcBorders>
            <w:shd w:val="clear" w:color="auto" w:fill="auto"/>
            <w:noWrap/>
            <w:vAlign w:val="center"/>
            <w:hideMark/>
          </w:tcPr>
          <w:p w14:paraId="3D163499" w14:textId="257B984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7ECB145" w14:textId="118D27B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E596148" w14:textId="6F398E77" w:rsidR="007F1E63" w:rsidRPr="007F1E63" w:rsidRDefault="007F1E63" w:rsidP="007F1E63">
            <w:pPr>
              <w:widowControl/>
              <w:autoSpaceDE/>
              <w:autoSpaceDN/>
              <w:jc w:val="center"/>
              <w:rPr>
                <w:rFonts w:eastAsia="Times New Roman"/>
                <w:sz w:val="16"/>
                <w:szCs w:val="16"/>
                <w:lang w:eastAsia="ru-RU"/>
              </w:rPr>
            </w:pPr>
          </w:p>
        </w:tc>
      </w:tr>
      <w:tr w:rsidR="007F1E63" w:rsidRPr="007F1E63" w14:paraId="22A243C0"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2ADCB"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***Бенз/а/пирен (3,4-Бензпирен) (54)(0703)</w:t>
            </w:r>
          </w:p>
        </w:tc>
      </w:tr>
      <w:tr w:rsidR="007F1E63" w:rsidRPr="007F1E63" w14:paraId="200D584A"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DF218" w14:textId="0E1B5628"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36ED13C2"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00D2F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w:t>
            </w:r>
          </w:p>
        </w:tc>
        <w:tc>
          <w:tcPr>
            <w:tcW w:w="0" w:type="auto"/>
            <w:tcBorders>
              <w:top w:val="nil"/>
              <w:left w:val="nil"/>
              <w:bottom w:val="single" w:sz="4" w:space="0" w:color="auto"/>
              <w:right w:val="single" w:sz="4" w:space="0" w:color="auto"/>
            </w:tcBorders>
            <w:shd w:val="clear" w:color="auto" w:fill="auto"/>
            <w:noWrap/>
            <w:vAlign w:val="center"/>
            <w:hideMark/>
          </w:tcPr>
          <w:p w14:paraId="29AB386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289EE6D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0,00000033</w:t>
            </w:r>
          </w:p>
        </w:tc>
        <w:tc>
          <w:tcPr>
            <w:tcW w:w="0" w:type="auto"/>
            <w:tcBorders>
              <w:top w:val="nil"/>
              <w:left w:val="nil"/>
              <w:bottom w:val="single" w:sz="4" w:space="0" w:color="auto"/>
              <w:right w:val="single" w:sz="4" w:space="0" w:color="auto"/>
            </w:tcBorders>
            <w:shd w:val="clear" w:color="auto" w:fill="auto"/>
            <w:noWrap/>
            <w:vAlign w:val="center"/>
            <w:hideMark/>
          </w:tcPr>
          <w:p w14:paraId="730A746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0,0000003</w:t>
            </w:r>
          </w:p>
        </w:tc>
        <w:tc>
          <w:tcPr>
            <w:tcW w:w="0" w:type="auto"/>
            <w:tcBorders>
              <w:top w:val="nil"/>
              <w:left w:val="nil"/>
              <w:bottom w:val="single" w:sz="4" w:space="0" w:color="auto"/>
              <w:right w:val="single" w:sz="4" w:space="0" w:color="auto"/>
            </w:tcBorders>
            <w:shd w:val="clear" w:color="auto" w:fill="auto"/>
            <w:noWrap/>
            <w:vAlign w:val="center"/>
            <w:hideMark/>
          </w:tcPr>
          <w:p w14:paraId="7320C3B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4B01797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0,004125</w:t>
            </w:r>
          </w:p>
        </w:tc>
        <w:tc>
          <w:tcPr>
            <w:tcW w:w="0" w:type="auto"/>
            <w:tcBorders>
              <w:top w:val="nil"/>
              <w:left w:val="nil"/>
              <w:bottom w:val="single" w:sz="4" w:space="0" w:color="auto"/>
              <w:right w:val="single" w:sz="4" w:space="0" w:color="auto"/>
            </w:tcBorders>
            <w:shd w:val="clear" w:color="auto" w:fill="auto"/>
            <w:noWrap/>
            <w:vAlign w:val="center"/>
            <w:hideMark/>
          </w:tcPr>
          <w:p w14:paraId="129E457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0,0000003</w:t>
            </w:r>
          </w:p>
        </w:tc>
        <w:tc>
          <w:tcPr>
            <w:tcW w:w="0" w:type="auto"/>
            <w:tcBorders>
              <w:top w:val="nil"/>
              <w:left w:val="nil"/>
              <w:bottom w:val="single" w:sz="4" w:space="0" w:color="auto"/>
              <w:right w:val="single" w:sz="4" w:space="0" w:color="auto"/>
            </w:tcBorders>
            <w:shd w:val="clear" w:color="auto" w:fill="auto"/>
            <w:noWrap/>
            <w:vAlign w:val="center"/>
            <w:hideMark/>
          </w:tcPr>
          <w:p w14:paraId="5CDBC1A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75A0A17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0,0037125</w:t>
            </w:r>
          </w:p>
        </w:tc>
        <w:tc>
          <w:tcPr>
            <w:tcW w:w="0" w:type="auto"/>
            <w:tcBorders>
              <w:top w:val="nil"/>
              <w:left w:val="nil"/>
              <w:bottom w:val="single" w:sz="4" w:space="0" w:color="auto"/>
              <w:right w:val="single" w:sz="4" w:space="0" w:color="auto"/>
            </w:tcBorders>
            <w:shd w:val="clear" w:color="auto" w:fill="auto"/>
            <w:noWrap/>
            <w:vAlign w:val="center"/>
            <w:hideMark/>
          </w:tcPr>
          <w:p w14:paraId="2E6054B6" w14:textId="49C4F7C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09EA05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207AC5E3" w14:textId="246340F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1064E7D" w14:textId="0EBF7D1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9FDCDA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68C75B01" w14:textId="632E10B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FB1F5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2A8116F7"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1BCF3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Итого по цеху:</w:t>
            </w:r>
          </w:p>
        </w:tc>
        <w:tc>
          <w:tcPr>
            <w:tcW w:w="0" w:type="auto"/>
            <w:tcBorders>
              <w:top w:val="nil"/>
              <w:left w:val="nil"/>
              <w:bottom w:val="single" w:sz="4" w:space="0" w:color="auto"/>
              <w:right w:val="single" w:sz="4" w:space="0" w:color="auto"/>
            </w:tcBorders>
            <w:shd w:val="clear" w:color="auto" w:fill="auto"/>
            <w:noWrap/>
            <w:vAlign w:val="center"/>
            <w:hideMark/>
          </w:tcPr>
          <w:p w14:paraId="05E88337" w14:textId="79448CB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3FE847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0,00000033</w:t>
            </w:r>
          </w:p>
        </w:tc>
        <w:tc>
          <w:tcPr>
            <w:tcW w:w="0" w:type="auto"/>
            <w:tcBorders>
              <w:top w:val="nil"/>
              <w:left w:val="nil"/>
              <w:bottom w:val="single" w:sz="4" w:space="0" w:color="auto"/>
              <w:right w:val="single" w:sz="4" w:space="0" w:color="auto"/>
            </w:tcBorders>
            <w:shd w:val="clear" w:color="auto" w:fill="auto"/>
            <w:noWrap/>
            <w:vAlign w:val="center"/>
            <w:hideMark/>
          </w:tcPr>
          <w:p w14:paraId="162D690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0,0000003</w:t>
            </w:r>
          </w:p>
        </w:tc>
        <w:tc>
          <w:tcPr>
            <w:tcW w:w="0" w:type="auto"/>
            <w:tcBorders>
              <w:top w:val="nil"/>
              <w:left w:val="nil"/>
              <w:bottom w:val="single" w:sz="4" w:space="0" w:color="auto"/>
              <w:right w:val="single" w:sz="4" w:space="0" w:color="auto"/>
            </w:tcBorders>
            <w:shd w:val="clear" w:color="auto" w:fill="auto"/>
            <w:noWrap/>
            <w:vAlign w:val="center"/>
            <w:hideMark/>
          </w:tcPr>
          <w:p w14:paraId="67232588" w14:textId="55D6CD2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A63B323" w14:textId="2C8828A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DDC32A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0,0000003</w:t>
            </w:r>
          </w:p>
        </w:tc>
        <w:tc>
          <w:tcPr>
            <w:tcW w:w="0" w:type="auto"/>
            <w:tcBorders>
              <w:top w:val="nil"/>
              <w:left w:val="nil"/>
              <w:bottom w:val="single" w:sz="4" w:space="0" w:color="auto"/>
              <w:right w:val="single" w:sz="4" w:space="0" w:color="auto"/>
            </w:tcBorders>
            <w:shd w:val="clear" w:color="auto" w:fill="auto"/>
            <w:noWrap/>
            <w:vAlign w:val="center"/>
            <w:hideMark/>
          </w:tcPr>
          <w:p w14:paraId="33905B48" w14:textId="7E8C7B4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40AA38F" w14:textId="6E63946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7318CF3" w14:textId="7D42679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2F9249C" w14:textId="778C58F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AFE68CF" w14:textId="5E3E624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D07BC04" w14:textId="1A4D60E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CC4D818" w14:textId="258BB50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6A2E744" w14:textId="7BAD3E2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28EC750" w14:textId="4035A812" w:rsidR="007F1E63" w:rsidRPr="007F1E63" w:rsidRDefault="007F1E63" w:rsidP="007F1E63">
            <w:pPr>
              <w:widowControl/>
              <w:autoSpaceDE/>
              <w:autoSpaceDN/>
              <w:jc w:val="center"/>
              <w:rPr>
                <w:rFonts w:eastAsia="Times New Roman"/>
                <w:sz w:val="16"/>
                <w:szCs w:val="16"/>
                <w:lang w:eastAsia="ru-RU"/>
              </w:rPr>
            </w:pPr>
          </w:p>
        </w:tc>
      </w:tr>
      <w:tr w:rsidR="007F1E63" w:rsidRPr="007F1E63" w14:paraId="75705235"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ABF79"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 том числе по градациям высот</w:t>
            </w:r>
          </w:p>
        </w:tc>
      </w:tr>
      <w:tr w:rsidR="007F1E63" w:rsidRPr="007F1E63" w14:paraId="2355326E"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0E9F8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0-10</w:t>
            </w:r>
          </w:p>
        </w:tc>
        <w:tc>
          <w:tcPr>
            <w:tcW w:w="0" w:type="auto"/>
            <w:tcBorders>
              <w:top w:val="nil"/>
              <w:left w:val="nil"/>
              <w:bottom w:val="single" w:sz="4" w:space="0" w:color="auto"/>
              <w:right w:val="single" w:sz="4" w:space="0" w:color="auto"/>
            </w:tcBorders>
            <w:shd w:val="clear" w:color="auto" w:fill="auto"/>
            <w:noWrap/>
            <w:vAlign w:val="center"/>
            <w:hideMark/>
          </w:tcPr>
          <w:p w14:paraId="590A1990" w14:textId="657D8EF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383935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0,00000033</w:t>
            </w:r>
          </w:p>
        </w:tc>
        <w:tc>
          <w:tcPr>
            <w:tcW w:w="0" w:type="auto"/>
            <w:tcBorders>
              <w:top w:val="nil"/>
              <w:left w:val="nil"/>
              <w:bottom w:val="single" w:sz="4" w:space="0" w:color="auto"/>
              <w:right w:val="single" w:sz="4" w:space="0" w:color="auto"/>
            </w:tcBorders>
            <w:shd w:val="clear" w:color="auto" w:fill="auto"/>
            <w:noWrap/>
            <w:vAlign w:val="center"/>
            <w:hideMark/>
          </w:tcPr>
          <w:p w14:paraId="19B824E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0,0000003</w:t>
            </w:r>
          </w:p>
        </w:tc>
        <w:tc>
          <w:tcPr>
            <w:tcW w:w="0" w:type="auto"/>
            <w:tcBorders>
              <w:top w:val="nil"/>
              <w:left w:val="nil"/>
              <w:bottom w:val="single" w:sz="4" w:space="0" w:color="auto"/>
              <w:right w:val="single" w:sz="4" w:space="0" w:color="auto"/>
            </w:tcBorders>
            <w:shd w:val="clear" w:color="auto" w:fill="auto"/>
            <w:noWrap/>
            <w:vAlign w:val="center"/>
            <w:hideMark/>
          </w:tcPr>
          <w:p w14:paraId="486CAA0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0BC3AEE7" w14:textId="1CE3283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D199E0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0,0000003</w:t>
            </w:r>
          </w:p>
        </w:tc>
        <w:tc>
          <w:tcPr>
            <w:tcW w:w="0" w:type="auto"/>
            <w:tcBorders>
              <w:top w:val="nil"/>
              <w:left w:val="nil"/>
              <w:bottom w:val="single" w:sz="4" w:space="0" w:color="auto"/>
              <w:right w:val="single" w:sz="4" w:space="0" w:color="auto"/>
            </w:tcBorders>
            <w:shd w:val="clear" w:color="auto" w:fill="auto"/>
            <w:noWrap/>
            <w:vAlign w:val="center"/>
            <w:hideMark/>
          </w:tcPr>
          <w:p w14:paraId="0AD0184F" w14:textId="518AE1E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C415727" w14:textId="58095AE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1B965CF" w14:textId="79F0E65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0838CBD" w14:textId="29C0BD8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1BB26FF" w14:textId="62344AB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3D3D389" w14:textId="0B2465A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06712E0" w14:textId="0E5C1FC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D4BE8A1" w14:textId="7F3B7E3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4282661" w14:textId="2865DFEB" w:rsidR="007F1E63" w:rsidRPr="007F1E63" w:rsidRDefault="007F1E63" w:rsidP="007F1E63">
            <w:pPr>
              <w:widowControl/>
              <w:autoSpaceDE/>
              <w:autoSpaceDN/>
              <w:jc w:val="center"/>
              <w:rPr>
                <w:rFonts w:eastAsia="Times New Roman"/>
                <w:sz w:val="16"/>
                <w:szCs w:val="16"/>
                <w:lang w:eastAsia="ru-RU"/>
              </w:rPr>
            </w:pPr>
          </w:p>
        </w:tc>
      </w:tr>
      <w:tr w:rsidR="007F1E63" w:rsidRPr="007F1E63" w14:paraId="3BD34B9C"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C5B9D"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***Гидроксибензол (155)(1071)</w:t>
            </w:r>
          </w:p>
        </w:tc>
      </w:tr>
      <w:tr w:rsidR="007F1E63" w:rsidRPr="007F1E63" w14:paraId="436F90AB"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874A4" w14:textId="674C0F6A"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41AE214E"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0DC8D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6012</w:t>
            </w:r>
          </w:p>
        </w:tc>
        <w:tc>
          <w:tcPr>
            <w:tcW w:w="0" w:type="auto"/>
            <w:tcBorders>
              <w:top w:val="nil"/>
              <w:left w:val="nil"/>
              <w:bottom w:val="single" w:sz="4" w:space="0" w:color="auto"/>
              <w:right w:val="single" w:sz="4" w:space="0" w:color="auto"/>
            </w:tcBorders>
            <w:shd w:val="clear" w:color="auto" w:fill="auto"/>
            <w:noWrap/>
            <w:vAlign w:val="center"/>
            <w:hideMark/>
          </w:tcPr>
          <w:p w14:paraId="6DDE95F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0F2C88A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0,00005</w:t>
            </w:r>
          </w:p>
        </w:tc>
        <w:tc>
          <w:tcPr>
            <w:tcW w:w="0" w:type="auto"/>
            <w:tcBorders>
              <w:top w:val="nil"/>
              <w:left w:val="nil"/>
              <w:bottom w:val="single" w:sz="4" w:space="0" w:color="auto"/>
              <w:right w:val="single" w:sz="4" w:space="0" w:color="auto"/>
            </w:tcBorders>
            <w:shd w:val="clear" w:color="auto" w:fill="auto"/>
            <w:noWrap/>
            <w:vAlign w:val="center"/>
            <w:hideMark/>
          </w:tcPr>
          <w:p w14:paraId="3A83AA8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w:t>
            </w:r>
          </w:p>
        </w:tc>
        <w:tc>
          <w:tcPr>
            <w:tcW w:w="0" w:type="auto"/>
            <w:tcBorders>
              <w:top w:val="nil"/>
              <w:left w:val="nil"/>
              <w:bottom w:val="single" w:sz="4" w:space="0" w:color="auto"/>
              <w:right w:val="single" w:sz="4" w:space="0" w:color="auto"/>
            </w:tcBorders>
            <w:shd w:val="clear" w:color="auto" w:fill="auto"/>
            <w:noWrap/>
            <w:vAlign w:val="center"/>
            <w:hideMark/>
          </w:tcPr>
          <w:p w14:paraId="68314BB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50</w:t>
            </w:r>
          </w:p>
        </w:tc>
        <w:tc>
          <w:tcPr>
            <w:tcW w:w="0" w:type="auto"/>
            <w:tcBorders>
              <w:top w:val="nil"/>
              <w:left w:val="nil"/>
              <w:bottom w:val="single" w:sz="4" w:space="0" w:color="auto"/>
              <w:right w:val="single" w:sz="4" w:space="0" w:color="auto"/>
            </w:tcBorders>
            <w:shd w:val="clear" w:color="auto" w:fill="auto"/>
            <w:noWrap/>
            <w:vAlign w:val="center"/>
            <w:hideMark/>
          </w:tcPr>
          <w:p w14:paraId="46337DEE" w14:textId="6BF8359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072FF5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0,00005</w:t>
            </w:r>
          </w:p>
        </w:tc>
        <w:tc>
          <w:tcPr>
            <w:tcW w:w="0" w:type="auto"/>
            <w:tcBorders>
              <w:top w:val="nil"/>
              <w:left w:val="nil"/>
              <w:bottom w:val="single" w:sz="4" w:space="0" w:color="auto"/>
              <w:right w:val="single" w:sz="4" w:space="0" w:color="auto"/>
            </w:tcBorders>
            <w:shd w:val="clear" w:color="auto" w:fill="auto"/>
            <w:noWrap/>
            <w:vAlign w:val="center"/>
            <w:hideMark/>
          </w:tcPr>
          <w:p w14:paraId="16BB357B" w14:textId="2C2BD04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6FF66FC" w14:textId="27E1C3C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F1E86F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0,00005</w:t>
            </w:r>
          </w:p>
        </w:tc>
        <w:tc>
          <w:tcPr>
            <w:tcW w:w="0" w:type="auto"/>
            <w:tcBorders>
              <w:top w:val="nil"/>
              <w:left w:val="nil"/>
              <w:bottom w:val="single" w:sz="4" w:space="0" w:color="auto"/>
              <w:right w:val="single" w:sz="4" w:space="0" w:color="auto"/>
            </w:tcBorders>
            <w:shd w:val="clear" w:color="auto" w:fill="auto"/>
            <w:noWrap/>
            <w:vAlign w:val="center"/>
            <w:hideMark/>
          </w:tcPr>
          <w:p w14:paraId="412CC57D" w14:textId="1B1F910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DA12DBD" w14:textId="250C02E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B64A9F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0,00005</w:t>
            </w:r>
          </w:p>
        </w:tc>
        <w:tc>
          <w:tcPr>
            <w:tcW w:w="0" w:type="auto"/>
            <w:tcBorders>
              <w:top w:val="nil"/>
              <w:left w:val="nil"/>
              <w:bottom w:val="single" w:sz="4" w:space="0" w:color="auto"/>
              <w:right w:val="single" w:sz="4" w:space="0" w:color="auto"/>
            </w:tcBorders>
            <w:shd w:val="clear" w:color="auto" w:fill="auto"/>
            <w:noWrap/>
            <w:vAlign w:val="center"/>
            <w:hideMark/>
          </w:tcPr>
          <w:p w14:paraId="3FDA3257" w14:textId="58D727D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0CA0EDF" w14:textId="51201C2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A93DA1" w14:textId="57E3DA3B" w:rsidR="007F1E63" w:rsidRPr="007F1E63" w:rsidRDefault="007F1E63" w:rsidP="007F1E63">
            <w:pPr>
              <w:widowControl/>
              <w:autoSpaceDE/>
              <w:autoSpaceDN/>
              <w:jc w:val="center"/>
              <w:rPr>
                <w:rFonts w:eastAsia="Times New Roman"/>
                <w:sz w:val="16"/>
                <w:szCs w:val="16"/>
                <w:lang w:eastAsia="ru-RU"/>
              </w:rPr>
            </w:pPr>
          </w:p>
        </w:tc>
      </w:tr>
      <w:tr w:rsidR="007F1E63" w:rsidRPr="007F1E63" w14:paraId="55E222C7"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082AE" w14:textId="5B37E4C5"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7EAD0FC0"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5D16C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6015</w:t>
            </w:r>
          </w:p>
        </w:tc>
        <w:tc>
          <w:tcPr>
            <w:tcW w:w="0" w:type="auto"/>
            <w:tcBorders>
              <w:top w:val="nil"/>
              <w:left w:val="nil"/>
              <w:bottom w:val="single" w:sz="4" w:space="0" w:color="auto"/>
              <w:right w:val="single" w:sz="4" w:space="0" w:color="auto"/>
            </w:tcBorders>
            <w:shd w:val="clear" w:color="auto" w:fill="auto"/>
            <w:noWrap/>
            <w:vAlign w:val="center"/>
            <w:hideMark/>
          </w:tcPr>
          <w:p w14:paraId="113F3B5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41D34B4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0,00005</w:t>
            </w:r>
          </w:p>
        </w:tc>
        <w:tc>
          <w:tcPr>
            <w:tcW w:w="0" w:type="auto"/>
            <w:tcBorders>
              <w:top w:val="nil"/>
              <w:left w:val="nil"/>
              <w:bottom w:val="single" w:sz="4" w:space="0" w:color="auto"/>
              <w:right w:val="single" w:sz="4" w:space="0" w:color="auto"/>
            </w:tcBorders>
            <w:shd w:val="clear" w:color="auto" w:fill="auto"/>
            <w:noWrap/>
            <w:vAlign w:val="center"/>
            <w:hideMark/>
          </w:tcPr>
          <w:p w14:paraId="61FC774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w:t>
            </w:r>
          </w:p>
        </w:tc>
        <w:tc>
          <w:tcPr>
            <w:tcW w:w="0" w:type="auto"/>
            <w:tcBorders>
              <w:top w:val="nil"/>
              <w:left w:val="nil"/>
              <w:bottom w:val="single" w:sz="4" w:space="0" w:color="auto"/>
              <w:right w:val="single" w:sz="4" w:space="0" w:color="auto"/>
            </w:tcBorders>
            <w:shd w:val="clear" w:color="auto" w:fill="auto"/>
            <w:noWrap/>
            <w:vAlign w:val="center"/>
            <w:hideMark/>
          </w:tcPr>
          <w:p w14:paraId="2D78C26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50</w:t>
            </w:r>
          </w:p>
        </w:tc>
        <w:tc>
          <w:tcPr>
            <w:tcW w:w="0" w:type="auto"/>
            <w:tcBorders>
              <w:top w:val="nil"/>
              <w:left w:val="nil"/>
              <w:bottom w:val="single" w:sz="4" w:space="0" w:color="auto"/>
              <w:right w:val="single" w:sz="4" w:space="0" w:color="auto"/>
            </w:tcBorders>
            <w:shd w:val="clear" w:color="auto" w:fill="auto"/>
            <w:noWrap/>
            <w:vAlign w:val="center"/>
            <w:hideMark/>
          </w:tcPr>
          <w:p w14:paraId="0CC59FB7" w14:textId="0A50438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48CE3D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0,00005</w:t>
            </w:r>
          </w:p>
        </w:tc>
        <w:tc>
          <w:tcPr>
            <w:tcW w:w="0" w:type="auto"/>
            <w:tcBorders>
              <w:top w:val="nil"/>
              <w:left w:val="nil"/>
              <w:bottom w:val="single" w:sz="4" w:space="0" w:color="auto"/>
              <w:right w:val="single" w:sz="4" w:space="0" w:color="auto"/>
            </w:tcBorders>
            <w:shd w:val="clear" w:color="auto" w:fill="auto"/>
            <w:noWrap/>
            <w:vAlign w:val="center"/>
            <w:hideMark/>
          </w:tcPr>
          <w:p w14:paraId="7C0E211F" w14:textId="443AF2A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51996ED" w14:textId="247BA00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1BFD4E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0,00005</w:t>
            </w:r>
          </w:p>
        </w:tc>
        <w:tc>
          <w:tcPr>
            <w:tcW w:w="0" w:type="auto"/>
            <w:tcBorders>
              <w:top w:val="nil"/>
              <w:left w:val="nil"/>
              <w:bottom w:val="single" w:sz="4" w:space="0" w:color="auto"/>
              <w:right w:val="single" w:sz="4" w:space="0" w:color="auto"/>
            </w:tcBorders>
            <w:shd w:val="clear" w:color="auto" w:fill="auto"/>
            <w:noWrap/>
            <w:vAlign w:val="center"/>
            <w:hideMark/>
          </w:tcPr>
          <w:p w14:paraId="37572404" w14:textId="35B6D83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50D8A98" w14:textId="4291FEF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38AAB3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0,00005</w:t>
            </w:r>
          </w:p>
        </w:tc>
        <w:tc>
          <w:tcPr>
            <w:tcW w:w="0" w:type="auto"/>
            <w:tcBorders>
              <w:top w:val="nil"/>
              <w:left w:val="nil"/>
              <w:bottom w:val="single" w:sz="4" w:space="0" w:color="auto"/>
              <w:right w:val="single" w:sz="4" w:space="0" w:color="auto"/>
            </w:tcBorders>
            <w:shd w:val="clear" w:color="auto" w:fill="auto"/>
            <w:noWrap/>
            <w:vAlign w:val="center"/>
            <w:hideMark/>
          </w:tcPr>
          <w:p w14:paraId="49D7D13F" w14:textId="75EE1D2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7833D6B" w14:textId="4AE1EE9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D8226B" w14:textId="588BB767" w:rsidR="007F1E63" w:rsidRPr="007F1E63" w:rsidRDefault="007F1E63" w:rsidP="007F1E63">
            <w:pPr>
              <w:widowControl/>
              <w:autoSpaceDE/>
              <w:autoSpaceDN/>
              <w:jc w:val="center"/>
              <w:rPr>
                <w:rFonts w:eastAsia="Times New Roman"/>
                <w:sz w:val="16"/>
                <w:szCs w:val="16"/>
                <w:lang w:eastAsia="ru-RU"/>
              </w:rPr>
            </w:pPr>
          </w:p>
        </w:tc>
      </w:tr>
      <w:tr w:rsidR="007F1E63" w:rsidRPr="007F1E63" w14:paraId="1184080A"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42316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Итого по цеху:</w:t>
            </w:r>
          </w:p>
        </w:tc>
        <w:tc>
          <w:tcPr>
            <w:tcW w:w="0" w:type="auto"/>
            <w:tcBorders>
              <w:top w:val="nil"/>
              <w:left w:val="nil"/>
              <w:bottom w:val="single" w:sz="4" w:space="0" w:color="auto"/>
              <w:right w:val="single" w:sz="4" w:space="0" w:color="auto"/>
            </w:tcBorders>
            <w:shd w:val="clear" w:color="auto" w:fill="auto"/>
            <w:noWrap/>
            <w:vAlign w:val="center"/>
            <w:hideMark/>
          </w:tcPr>
          <w:p w14:paraId="166D72EB" w14:textId="0307D75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FDE4D9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0,0001</w:t>
            </w:r>
          </w:p>
        </w:tc>
        <w:tc>
          <w:tcPr>
            <w:tcW w:w="0" w:type="auto"/>
            <w:tcBorders>
              <w:top w:val="nil"/>
              <w:left w:val="nil"/>
              <w:bottom w:val="single" w:sz="4" w:space="0" w:color="auto"/>
              <w:right w:val="single" w:sz="4" w:space="0" w:color="auto"/>
            </w:tcBorders>
            <w:shd w:val="clear" w:color="auto" w:fill="auto"/>
            <w:noWrap/>
            <w:vAlign w:val="center"/>
            <w:hideMark/>
          </w:tcPr>
          <w:p w14:paraId="0E53070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w:t>
            </w:r>
          </w:p>
        </w:tc>
        <w:tc>
          <w:tcPr>
            <w:tcW w:w="0" w:type="auto"/>
            <w:tcBorders>
              <w:top w:val="nil"/>
              <w:left w:val="nil"/>
              <w:bottom w:val="single" w:sz="4" w:space="0" w:color="auto"/>
              <w:right w:val="single" w:sz="4" w:space="0" w:color="auto"/>
            </w:tcBorders>
            <w:shd w:val="clear" w:color="auto" w:fill="auto"/>
            <w:noWrap/>
            <w:vAlign w:val="center"/>
            <w:hideMark/>
          </w:tcPr>
          <w:p w14:paraId="224240EF" w14:textId="5EDDE8A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2C1E80A" w14:textId="0233D8D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3EFB1F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0,0001</w:t>
            </w:r>
          </w:p>
        </w:tc>
        <w:tc>
          <w:tcPr>
            <w:tcW w:w="0" w:type="auto"/>
            <w:tcBorders>
              <w:top w:val="nil"/>
              <w:left w:val="nil"/>
              <w:bottom w:val="single" w:sz="4" w:space="0" w:color="auto"/>
              <w:right w:val="single" w:sz="4" w:space="0" w:color="auto"/>
            </w:tcBorders>
            <w:shd w:val="clear" w:color="auto" w:fill="auto"/>
            <w:noWrap/>
            <w:vAlign w:val="center"/>
            <w:hideMark/>
          </w:tcPr>
          <w:p w14:paraId="5D8AD42D" w14:textId="1A119B9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1FAA9D3" w14:textId="308B15F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851D79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0,0001</w:t>
            </w:r>
          </w:p>
        </w:tc>
        <w:tc>
          <w:tcPr>
            <w:tcW w:w="0" w:type="auto"/>
            <w:tcBorders>
              <w:top w:val="nil"/>
              <w:left w:val="nil"/>
              <w:bottom w:val="single" w:sz="4" w:space="0" w:color="auto"/>
              <w:right w:val="single" w:sz="4" w:space="0" w:color="auto"/>
            </w:tcBorders>
            <w:shd w:val="clear" w:color="auto" w:fill="auto"/>
            <w:noWrap/>
            <w:vAlign w:val="center"/>
            <w:hideMark/>
          </w:tcPr>
          <w:p w14:paraId="76C7E6A9" w14:textId="62D6D6A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DE8CD83" w14:textId="66F6E09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7211EF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0,0001</w:t>
            </w:r>
          </w:p>
        </w:tc>
        <w:tc>
          <w:tcPr>
            <w:tcW w:w="0" w:type="auto"/>
            <w:tcBorders>
              <w:top w:val="nil"/>
              <w:left w:val="nil"/>
              <w:bottom w:val="single" w:sz="4" w:space="0" w:color="auto"/>
              <w:right w:val="single" w:sz="4" w:space="0" w:color="auto"/>
            </w:tcBorders>
            <w:shd w:val="clear" w:color="auto" w:fill="auto"/>
            <w:noWrap/>
            <w:vAlign w:val="center"/>
            <w:hideMark/>
          </w:tcPr>
          <w:p w14:paraId="6CAEA840" w14:textId="281426E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3797F03" w14:textId="282632E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0A4EF5" w14:textId="5C7BBBD5" w:rsidR="007F1E63" w:rsidRPr="007F1E63" w:rsidRDefault="007F1E63" w:rsidP="007F1E63">
            <w:pPr>
              <w:widowControl/>
              <w:autoSpaceDE/>
              <w:autoSpaceDN/>
              <w:jc w:val="center"/>
              <w:rPr>
                <w:rFonts w:eastAsia="Times New Roman"/>
                <w:sz w:val="16"/>
                <w:szCs w:val="16"/>
                <w:lang w:eastAsia="ru-RU"/>
              </w:rPr>
            </w:pPr>
          </w:p>
        </w:tc>
      </w:tr>
      <w:tr w:rsidR="007F1E63" w:rsidRPr="007F1E63" w14:paraId="3ED38208"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524DA"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 том числе по градациям высот</w:t>
            </w:r>
          </w:p>
        </w:tc>
      </w:tr>
      <w:tr w:rsidR="007F1E63" w:rsidRPr="007F1E63" w14:paraId="3551AC12"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3047A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0-10</w:t>
            </w:r>
          </w:p>
        </w:tc>
        <w:tc>
          <w:tcPr>
            <w:tcW w:w="0" w:type="auto"/>
            <w:tcBorders>
              <w:top w:val="nil"/>
              <w:left w:val="nil"/>
              <w:bottom w:val="single" w:sz="4" w:space="0" w:color="auto"/>
              <w:right w:val="single" w:sz="4" w:space="0" w:color="auto"/>
            </w:tcBorders>
            <w:shd w:val="clear" w:color="auto" w:fill="auto"/>
            <w:noWrap/>
            <w:vAlign w:val="center"/>
            <w:hideMark/>
          </w:tcPr>
          <w:p w14:paraId="7E395D81" w14:textId="11E1B42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9C5128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0,0001</w:t>
            </w:r>
          </w:p>
        </w:tc>
        <w:tc>
          <w:tcPr>
            <w:tcW w:w="0" w:type="auto"/>
            <w:tcBorders>
              <w:top w:val="nil"/>
              <w:left w:val="nil"/>
              <w:bottom w:val="single" w:sz="4" w:space="0" w:color="auto"/>
              <w:right w:val="single" w:sz="4" w:space="0" w:color="auto"/>
            </w:tcBorders>
            <w:shd w:val="clear" w:color="auto" w:fill="auto"/>
            <w:noWrap/>
            <w:vAlign w:val="center"/>
            <w:hideMark/>
          </w:tcPr>
          <w:p w14:paraId="186497D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w:t>
            </w:r>
          </w:p>
        </w:tc>
        <w:tc>
          <w:tcPr>
            <w:tcW w:w="0" w:type="auto"/>
            <w:tcBorders>
              <w:top w:val="nil"/>
              <w:left w:val="nil"/>
              <w:bottom w:val="single" w:sz="4" w:space="0" w:color="auto"/>
              <w:right w:val="single" w:sz="4" w:space="0" w:color="auto"/>
            </w:tcBorders>
            <w:shd w:val="clear" w:color="auto" w:fill="auto"/>
            <w:noWrap/>
            <w:vAlign w:val="center"/>
            <w:hideMark/>
          </w:tcPr>
          <w:p w14:paraId="6621E20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3CE82478" w14:textId="1AC8BA2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0CBDCD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0,0001</w:t>
            </w:r>
          </w:p>
        </w:tc>
        <w:tc>
          <w:tcPr>
            <w:tcW w:w="0" w:type="auto"/>
            <w:tcBorders>
              <w:top w:val="nil"/>
              <w:left w:val="nil"/>
              <w:bottom w:val="single" w:sz="4" w:space="0" w:color="auto"/>
              <w:right w:val="single" w:sz="4" w:space="0" w:color="auto"/>
            </w:tcBorders>
            <w:shd w:val="clear" w:color="auto" w:fill="auto"/>
            <w:noWrap/>
            <w:vAlign w:val="center"/>
            <w:hideMark/>
          </w:tcPr>
          <w:p w14:paraId="17E42EBA" w14:textId="2199FAF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7E14A66" w14:textId="2B3D307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8EFE0B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0,0001</w:t>
            </w:r>
          </w:p>
        </w:tc>
        <w:tc>
          <w:tcPr>
            <w:tcW w:w="0" w:type="auto"/>
            <w:tcBorders>
              <w:top w:val="nil"/>
              <w:left w:val="nil"/>
              <w:bottom w:val="single" w:sz="4" w:space="0" w:color="auto"/>
              <w:right w:val="single" w:sz="4" w:space="0" w:color="auto"/>
            </w:tcBorders>
            <w:shd w:val="clear" w:color="auto" w:fill="auto"/>
            <w:noWrap/>
            <w:vAlign w:val="center"/>
            <w:hideMark/>
          </w:tcPr>
          <w:p w14:paraId="758C3553" w14:textId="657A210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EE6AC7D" w14:textId="1952A9F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273EA4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0,0001</w:t>
            </w:r>
          </w:p>
        </w:tc>
        <w:tc>
          <w:tcPr>
            <w:tcW w:w="0" w:type="auto"/>
            <w:tcBorders>
              <w:top w:val="nil"/>
              <w:left w:val="nil"/>
              <w:bottom w:val="single" w:sz="4" w:space="0" w:color="auto"/>
              <w:right w:val="single" w:sz="4" w:space="0" w:color="auto"/>
            </w:tcBorders>
            <w:shd w:val="clear" w:color="auto" w:fill="auto"/>
            <w:noWrap/>
            <w:vAlign w:val="center"/>
            <w:hideMark/>
          </w:tcPr>
          <w:p w14:paraId="03EFD92D" w14:textId="134E619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36B40FB" w14:textId="4101911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4A8A869" w14:textId="742775D8" w:rsidR="007F1E63" w:rsidRPr="007F1E63" w:rsidRDefault="007F1E63" w:rsidP="007F1E63">
            <w:pPr>
              <w:widowControl/>
              <w:autoSpaceDE/>
              <w:autoSpaceDN/>
              <w:jc w:val="center"/>
              <w:rPr>
                <w:rFonts w:eastAsia="Times New Roman"/>
                <w:sz w:val="16"/>
                <w:szCs w:val="16"/>
                <w:lang w:eastAsia="ru-RU"/>
              </w:rPr>
            </w:pPr>
          </w:p>
        </w:tc>
      </w:tr>
      <w:tr w:rsidR="007F1E63" w:rsidRPr="007F1E63" w14:paraId="3B46672E"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305E8"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***Формальдегид (Метаналь) (609)(1325)</w:t>
            </w:r>
          </w:p>
        </w:tc>
      </w:tr>
      <w:tr w:rsidR="007F1E63" w:rsidRPr="007F1E63" w14:paraId="3A24D6CE"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117A5" w14:textId="28E0C78C"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4BF2CC54" w14:textId="77777777" w:rsidTr="007F1E63">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5169B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85152E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E5E49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88081E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04421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F68A85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41,25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0F546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0,00297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2670E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C6143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37,125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301D10E" w14:textId="525404E0" w:rsidR="007F1E63" w:rsidRPr="007F1E63" w:rsidRDefault="007F1E63" w:rsidP="007F1E63">
            <w:pPr>
              <w:widowControl/>
              <w:autoSpaceDE/>
              <w:autoSpaceDN/>
              <w:jc w:val="center"/>
              <w:rPr>
                <w:rFonts w:eastAsia="Times New Roman"/>
                <w:sz w:val="16"/>
                <w:szCs w:val="16"/>
                <w:lang w:eastAsia="ru-RU"/>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7BDC87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6C0A140" w14:textId="7C4BD5FF" w:rsidR="007F1E63" w:rsidRPr="007F1E63" w:rsidRDefault="007F1E63" w:rsidP="007F1E63">
            <w:pPr>
              <w:widowControl/>
              <w:autoSpaceDE/>
              <w:autoSpaceDN/>
              <w:jc w:val="center"/>
              <w:rPr>
                <w:rFonts w:eastAsia="Times New Roman"/>
                <w:sz w:val="16"/>
                <w:szCs w:val="16"/>
                <w:lang w:eastAsia="ru-RU"/>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6F6F62E" w14:textId="045D8290" w:rsidR="007F1E63" w:rsidRPr="007F1E63" w:rsidRDefault="007F1E63" w:rsidP="007F1E63">
            <w:pPr>
              <w:widowControl/>
              <w:autoSpaceDE/>
              <w:autoSpaceDN/>
              <w:jc w:val="center"/>
              <w:rPr>
                <w:rFonts w:eastAsia="Times New Roman"/>
                <w:sz w:val="16"/>
                <w:szCs w:val="16"/>
                <w:lang w:eastAsia="ru-RU"/>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B4F2C1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5A2420" w14:textId="12668995" w:rsidR="007F1E63" w:rsidRPr="007F1E63" w:rsidRDefault="007F1E63" w:rsidP="007F1E63">
            <w:pPr>
              <w:widowControl/>
              <w:autoSpaceDE/>
              <w:autoSpaceDN/>
              <w:jc w:val="center"/>
              <w:rPr>
                <w:rFonts w:eastAsia="Times New Roman"/>
                <w:sz w:val="16"/>
                <w:szCs w:val="16"/>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28AFF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1580BD1C"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957E4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lastRenderedPageBreak/>
              <w:t>Итого по цеху:</w:t>
            </w:r>
          </w:p>
        </w:tc>
        <w:tc>
          <w:tcPr>
            <w:tcW w:w="0" w:type="auto"/>
            <w:tcBorders>
              <w:top w:val="nil"/>
              <w:left w:val="nil"/>
              <w:bottom w:val="single" w:sz="4" w:space="0" w:color="auto"/>
              <w:right w:val="single" w:sz="4" w:space="0" w:color="auto"/>
            </w:tcBorders>
            <w:shd w:val="clear" w:color="auto" w:fill="auto"/>
            <w:noWrap/>
            <w:vAlign w:val="center"/>
            <w:hideMark/>
          </w:tcPr>
          <w:p w14:paraId="4E19E90B" w14:textId="02B8E69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30E2BE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0,0033</w:t>
            </w:r>
          </w:p>
        </w:tc>
        <w:tc>
          <w:tcPr>
            <w:tcW w:w="0" w:type="auto"/>
            <w:tcBorders>
              <w:top w:val="nil"/>
              <w:left w:val="nil"/>
              <w:bottom w:val="single" w:sz="4" w:space="0" w:color="auto"/>
              <w:right w:val="single" w:sz="4" w:space="0" w:color="auto"/>
            </w:tcBorders>
            <w:shd w:val="clear" w:color="auto" w:fill="auto"/>
            <w:noWrap/>
            <w:vAlign w:val="center"/>
            <w:hideMark/>
          </w:tcPr>
          <w:p w14:paraId="61B62B4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w:t>
            </w:r>
          </w:p>
        </w:tc>
        <w:tc>
          <w:tcPr>
            <w:tcW w:w="0" w:type="auto"/>
            <w:tcBorders>
              <w:top w:val="nil"/>
              <w:left w:val="nil"/>
              <w:bottom w:val="single" w:sz="4" w:space="0" w:color="auto"/>
              <w:right w:val="single" w:sz="4" w:space="0" w:color="auto"/>
            </w:tcBorders>
            <w:shd w:val="clear" w:color="auto" w:fill="auto"/>
            <w:noWrap/>
            <w:vAlign w:val="center"/>
            <w:hideMark/>
          </w:tcPr>
          <w:p w14:paraId="24A6589F" w14:textId="0A739B1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CA296D8" w14:textId="101229A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481901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0,00297</w:t>
            </w:r>
          </w:p>
        </w:tc>
        <w:tc>
          <w:tcPr>
            <w:tcW w:w="0" w:type="auto"/>
            <w:tcBorders>
              <w:top w:val="nil"/>
              <w:left w:val="nil"/>
              <w:bottom w:val="single" w:sz="4" w:space="0" w:color="auto"/>
              <w:right w:val="single" w:sz="4" w:space="0" w:color="auto"/>
            </w:tcBorders>
            <w:shd w:val="clear" w:color="auto" w:fill="auto"/>
            <w:noWrap/>
            <w:vAlign w:val="center"/>
            <w:hideMark/>
          </w:tcPr>
          <w:p w14:paraId="1981C854" w14:textId="23D41FF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2EF0FAA" w14:textId="1BDBBF9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838BBBB" w14:textId="5852703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386E002" w14:textId="6DA7DA7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84C75DC" w14:textId="5B73E4C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8523731" w14:textId="081CD4A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51C041B" w14:textId="5516D82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ED64737" w14:textId="686ED63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76E6CB" w14:textId="7F1DB0FB" w:rsidR="007F1E63" w:rsidRPr="007F1E63" w:rsidRDefault="007F1E63" w:rsidP="007F1E63">
            <w:pPr>
              <w:widowControl/>
              <w:autoSpaceDE/>
              <w:autoSpaceDN/>
              <w:jc w:val="center"/>
              <w:rPr>
                <w:rFonts w:eastAsia="Times New Roman"/>
                <w:sz w:val="16"/>
                <w:szCs w:val="16"/>
                <w:lang w:eastAsia="ru-RU"/>
              </w:rPr>
            </w:pPr>
          </w:p>
        </w:tc>
      </w:tr>
      <w:tr w:rsidR="007F1E63" w:rsidRPr="007F1E63" w14:paraId="64965472"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399F7"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 том числе по градациям высот</w:t>
            </w:r>
          </w:p>
        </w:tc>
      </w:tr>
      <w:tr w:rsidR="007F1E63" w:rsidRPr="007F1E63" w14:paraId="26560B96"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3290B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0-10</w:t>
            </w:r>
          </w:p>
        </w:tc>
        <w:tc>
          <w:tcPr>
            <w:tcW w:w="0" w:type="auto"/>
            <w:tcBorders>
              <w:top w:val="nil"/>
              <w:left w:val="nil"/>
              <w:bottom w:val="single" w:sz="4" w:space="0" w:color="auto"/>
              <w:right w:val="single" w:sz="4" w:space="0" w:color="auto"/>
            </w:tcBorders>
            <w:shd w:val="clear" w:color="auto" w:fill="auto"/>
            <w:noWrap/>
            <w:vAlign w:val="center"/>
            <w:hideMark/>
          </w:tcPr>
          <w:p w14:paraId="0CE60377" w14:textId="311B90A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F1F970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0,0033</w:t>
            </w:r>
          </w:p>
        </w:tc>
        <w:tc>
          <w:tcPr>
            <w:tcW w:w="0" w:type="auto"/>
            <w:tcBorders>
              <w:top w:val="nil"/>
              <w:left w:val="nil"/>
              <w:bottom w:val="single" w:sz="4" w:space="0" w:color="auto"/>
              <w:right w:val="single" w:sz="4" w:space="0" w:color="auto"/>
            </w:tcBorders>
            <w:shd w:val="clear" w:color="auto" w:fill="auto"/>
            <w:noWrap/>
            <w:vAlign w:val="center"/>
            <w:hideMark/>
          </w:tcPr>
          <w:p w14:paraId="29F1436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w:t>
            </w:r>
          </w:p>
        </w:tc>
        <w:tc>
          <w:tcPr>
            <w:tcW w:w="0" w:type="auto"/>
            <w:tcBorders>
              <w:top w:val="nil"/>
              <w:left w:val="nil"/>
              <w:bottom w:val="single" w:sz="4" w:space="0" w:color="auto"/>
              <w:right w:val="single" w:sz="4" w:space="0" w:color="auto"/>
            </w:tcBorders>
            <w:shd w:val="clear" w:color="auto" w:fill="auto"/>
            <w:noWrap/>
            <w:vAlign w:val="center"/>
            <w:hideMark/>
          </w:tcPr>
          <w:p w14:paraId="27B497D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56312A5B" w14:textId="098A5B0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732C17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0,00297</w:t>
            </w:r>
          </w:p>
        </w:tc>
        <w:tc>
          <w:tcPr>
            <w:tcW w:w="0" w:type="auto"/>
            <w:tcBorders>
              <w:top w:val="nil"/>
              <w:left w:val="nil"/>
              <w:bottom w:val="single" w:sz="4" w:space="0" w:color="auto"/>
              <w:right w:val="single" w:sz="4" w:space="0" w:color="auto"/>
            </w:tcBorders>
            <w:shd w:val="clear" w:color="auto" w:fill="auto"/>
            <w:noWrap/>
            <w:vAlign w:val="center"/>
            <w:hideMark/>
          </w:tcPr>
          <w:p w14:paraId="31340AD5" w14:textId="1BD2B9A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4904DBE" w14:textId="7E29895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F034CFD" w14:textId="1A86E5F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CAD4D04" w14:textId="4430E4E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F707AC0" w14:textId="22CA909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92211F6" w14:textId="501ACC4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B17C7BC" w14:textId="2F1C63B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A564811" w14:textId="6F2A30B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B17AD0A" w14:textId="409C5A30" w:rsidR="007F1E63" w:rsidRPr="007F1E63" w:rsidRDefault="007F1E63" w:rsidP="007F1E63">
            <w:pPr>
              <w:widowControl/>
              <w:autoSpaceDE/>
              <w:autoSpaceDN/>
              <w:jc w:val="center"/>
              <w:rPr>
                <w:rFonts w:eastAsia="Times New Roman"/>
                <w:sz w:val="16"/>
                <w:szCs w:val="16"/>
                <w:lang w:eastAsia="ru-RU"/>
              </w:rPr>
            </w:pPr>
          </w:p>
        </w:tc>
      </w:tr>
      <w:tr w:rsidR="007F1E63" w:rsidRPr="007F1E63" w14:paraId="074BD5A1"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740C0"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***Масло минеральное нефтяное (веретенное, машинное, цилиндровое и др.) (716*)(2735)</w:t>
            </w:r>
          </w:p>
        </w:tc>
      </w:tr>
      <w:tr w:rsidR="007F1E63" w:rsidRPr="007F1E63" w14:paraId="0E8D91FA"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F26BB" w14:textId="493CBEC6"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01E2F5E4"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25E69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6020</w:t>
            </w:r>
          </w:p>
        </w:tc>
        <w:tc>
          <w:tcPr>
            <w:tcW w:w="0" w:type="auto"/>
            <w:tcBorders>
              <w:top w:val="nil"/>
              <w:left w:val="nil"/>
              <w:bottom w:val="single" w:sz="4" w:space="0" w:color="auto"/>
              <w:right w:val="single" w:sz="4" w:space="0" w:color="auto"/>
            </w:tcBorders>
            <w:shd w:val="clear" w:color="auto" w:fill="auto"/>
            <w:noWrap/>
            <w:vAlign w:val="center"/>
            <w:hideMark/>
          </w:tcPr>
          <w:p w14:paraId="110BCCE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0CC08D8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0,000067</w:t>
            </w:r>
          </w:p>
        </w:tc>
        <w:tc>
          <w:tcPr>
            <w:tcW w:w="0" w:type="auto"/>
            <w:tcBorders>
              <w:top w:val="nil"/>
              <w:left w:val="nil"/>
              <w:bottom w:val="single" w:sz="4" w:space="0" w:color="auto"/>
              <w:right w:val="single" w:sz="4" w:space="0" w:color="auto"/>
            </w:tcBorders>
            <w:shd w:val="clear" w:color="auto" w:fill="auto"/>
            <w:noWrap/>
            <w:vAlign w:val="center"/>
            <w:hideMark/>
          </w:tcPr>
          <w:p w14:paraId="5202B5E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0,0128</w:t>
            </w:r>
          </w:p>
        </w:tc>
        <w:tc>
          <w:tcPr>
            <w:tcW w:w="0" w:type="auto"/>
            <w:tcBorders>
              <w:top w:val="nil"/>
              <w:left w:val="nil"/>
              <w:bottom w:val="single" w:sz="4" w:space="0" w:color="auto"/>
              <w:right w:val="single" w:sz="4" w:space="0" w:color="auto"/>
            </w:tcBorders>
            <w:shd w:val="clear" w:color="auto" w:fill="auto"/>
            <w:noWrap/>
            <w:vAlign w:val="center"/>
            <w:hideMark/>
          </w:tcPr>
          <w:p w14:paraId="4D08754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w:t>
            </w:r>
          </w:p>
        </w:tc>
        <w:tc>
          <w:tcPr>
            <w:tcW w:w="0" w:type="auto"/>
            <w:tcBorders>
              <w:top w:val="nil"/>
              <w:left w:val="nil"/>
              <w:bottom w:val="single" w:sz="4" w:space="0" w:color="auto"/>
              <w:right w:val="single" w:sz="4" w:space="0" w:color="auto"/>
            </w:tcBorders>
            <w:shd w:val="clear" w:color="auto" w:fill="auto"/>
            <w:noWrap/>
            <w:vAlign w:val="center"/>
            <w:hideMark/>
          </w:tcPr>
          <w:p w14:paraId="5887AD8F" w14:textId="3A6F9BE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81A2A7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0,000067</w:t>
            </w:r>
          </w:p>
        </w:tc>
        <w:tc>
          <w:tcPr>
            <w:tcW w:w="0" w:type="auto"/>
            <w:tcBorders>
              <w:top w:val="nil"/>
              <w:left w:val="nil"/>
              <w:bottom w:val="single" w:sz="4" w:space="0" w:color="auto"/>
              <w:right w:val="single" w:sz="4" w:space="0" w:color="auto"/>
            </w:tcBorders>
            <w:shd w:val="clear" w:color="auto" w:fill="auto"/>
            <w:noWrap/>
            <w:vAlign w:val="center"/>
            <w:hideMark/>
          </w:tcPr>
          <w:p w14:paraId="4EDB865F" w14:textId="66BBDA6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6BEC95F" w14:textId="4FB7AA0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04019B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0,000067</w:t>
            </w:r>
          </w:p>
        </w:tc>
        <w:tc>
          <w:tcPr>
            <w:tcW w:w="0" w:type="auto"/>
            <w:tcBorders>
              <w:top w:val="nil"/>
              <w:left w:val="nil"/>
              <w:bottom w:val="single" w:sz="4" w:space="0" w:color="auto"/>
              <w:right w:val="single" w:sz="4" w:space="0" w:color="auto"/>
            </w:tcBorders>
            <w:shd w:val="clear" w:color="auto" w:fill="auto"/>
            <w:noWrap/>
            <w:vAlign w:val="center"/>
            <w:hideMark/>
          </w:tcPr>
          <w:p w14:paraId="6626E036" w14:textId="54033A0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C745EF1" w14:textId="1AD68DD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76B2FE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0,000067</w:t>
            </w:r>
          </w:p>
        </w:tc>
        <w:tc>
          <w:tcPr>
            <w:tcW w:w="0" w:type="auto"/>
            <w:tcBorders>
              <w:top w:val="nil"/>
              <w:left w:val="nil"/>
              <w:bottom w:val="single" w:sz="4" w:space="0" w:color="auto"/>
              <w:right w:val="single" w:sz="4" w:space="0" w:color="auto"/>
            </w:tcBorders>
            <w:shd w:val="clear" w:color="auto" w:fill="auto"/>
            <w:noWrap/>
            <w:vAlign w:val="center"/>
            <w:hideMark/>
          </w:tcPr>
          <w:p w14:paraId="06195736" w14:textId="340D374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5335F21" w14:textId="7A0E1FB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ED5246A" w14:textId="0AE2AA09" w:rsidR="007F1E63" w:rsidRPr="007F1E63" w:rsidRDefault="007F1E63" w:rsidP="007F1E63">
            <w:pPr>
              <w:widowControl/>
              <w:autoSpaceDE/>
              <w:autoSpaceDN/>
              <w:jc w:val="center"/>
              <w:rPr>
                <w:rFonts w:eastAsia="Times New Roman"/>
                <w:sz w:val="16"/>
                <w:szCs w:val="16"/>
                <w:lang w:eastAsia="ru-RU"/>
              </w:rPr>
            </w:pPr>
          </w:p>
        </w:tc>
      </w:tr>
      <w:tr w:rsidR="007F1E63" w:rsidRPr="007F1E63" w14:paraId="43F012FA"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FD735" w14:textId="34A1E1EE"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6A4C82E5"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14E20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6022</w:t>
            </w:r>
          </w:p>
        </w:tc>
        <w:tc>
          <w:tcPr>
            <w:tcW w:w="0" w:type="auto"/>
            <w:tcBorders>
              <w:top w:val="nil"/>
              <w:left w:val="nil"/>
              <w:bottom w:val="single" w:sz="4" w:space="0" w:color="auto"/>
              <w:right w:val="single" w:sz="4" w:space="0" w:color="auto"/>
            </w:tcBorders>
            <w:shd w:val="clear" w:color="auto" w:fill="auto"/>
            <w:noWrap/>
            <w:vAlign w:val="center"/>
            <w:hideMark/>
          </w:tcPr>
          <w:p w14:paraId="782F0A6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3FAE89D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0,0166</w:t>
            </w:r>
          </w:p>
        </w:tc>
        <w:tc>
          <w:tcPr>
            <w:tcW w:w="0" w:type="auto"/>
            <w:tcBorders>
              <w:top w:val="nil"/>
              <w:left w:val="nil"/>
              <w:bottom w:val="single" w:sz="4" w:space="0" w:color="auto"/>
              <w:right w:val="single" w:sz="4" w:space="0" w:color="auto"/>
            </w:tcBorders>
            <w:shd w:val="clear" w:color="auto" w:fill="auto"/>
            <w:noWrap/>
            <w:vAlign w:val="center"/>
            <w:hideMark/>
          </w:tcPr>
          <w:p w14:paraId="25EB3CD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0,12</w:t>
            </w:r>
          </w:p>
        </w:tc>
        <w:tc>
          <w:tcPr>
            <w:tcW w:w="0" w:type="auto"/>
            <w:tcBorders>
              <w:top w:val="nil"/>
              <w:left w:val="nil"/>
              <w:bottom w:val="single" w:sz="4" w:space="0" w:color="auto"/>
              <w:right w:val="single" w:sz="4" w:space="0" w:color="auto"/>
            </w:tcBorders>
            <w:shd w:val="clear" w:color="auto" w:fill="auto"/>
            <w:noWrap/>
            <w:vAlign w:val="center"/>
            <w:hideMark/>
          </w:tcPr>
          <w:p w14:paraId="4C8A23B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99,6</w:t>
            </w:r>
          </w:p>
        </w:tc>
        <w:tc>
          <w:tcPr>
            <w:tcW w:w="0" w:type="auto"/>
            <w:tcBorders>
              <w:top w:val="nil"/>
              <w:left w:val="nil"/>
              <w:bottom w:val="single" w:sz="4" w:space="0" w:color="auto"/>
              <w:right w:val="single" w:sz="4" w:space="0" w:color="auto"/>
            </w:tcBorders>
            <w:shd w:val="clear" w:color="auto" w:fill="auto"/>
            <w:noWrap/>
            <w:vAlign w:val="center"/>
            <w:hideMark/>
          </w:tcPr>
          <w:p w14:paraId="6A88862E" w14:textId="416525F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290921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0,0166</w:t>
            </w:r>
          </w:p>
        </w:tc>
        <w:tc>
          <w:tcPr>
            <w:tcW w:w="0" w:type="auto"/>
            <w:tcBorders>
              <w:top w:val="nil"/>
              <w:left w:val="nil"/>
              <w:bottom w:val="single" w:sz="4" w:space="0" w:color="auto"/>
              <w:right w:val="single" w:sz="4" w:space="0" w:color="auto"/>
            </w:tcBorders>
            <w:shd w:val="clear" w:color="auto" w:fill="auto"/>
            <w:noWrap/>
            <w:vAlign w:val="center"/>
            <w:hideMark/>
          </w:tcPr>
          <w:p w14:paraId="4F414E1A" w14:textId="606DC7D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75E1BCE" w14:textId="6E98B13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05D77F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0,0166</w:t>
            </w:r>
          </w:p>
        </w:tc>
        <w:tc>
          <w:tcPr>
            <w:tcW w:w="0" w:type="auto"/>
            <w:tcBorders>
              <w:top w:val="nil"/>
              <w:left w:val="nil"/>
              <w:bottom w:val="single" w:sz="4" w:space="0" w:color="auto"/>
              <w:right w:val="single" w:sz="4" w:space="0" w:color="auto"/>
            </w:tcBorders>
            <w:shd w:val="clear" w:color="auto" w:fill="auto"/>
            <w:noWrap/>
            <w:vAlign w:val="center"/>
            <w:hideMark/>
          </w:tcPr>
          <w:p w14:paraId="6CCF24AD" w14:textId="72D4501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1BEEFAA" w14:textId="561187F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4FD3F7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0,0166</w:t>
            </w:r>
          </w:p>
        </w:tc>
        <w:tc>
          <w:tcPr>
            <w:tcW w:w="0" w:type="auto"/>
            <w:tcBorders>
              <w:top w:val="nil"/>
              <w:left w:val="nil"/>
              <w:bottom w:val="single" w:sz="4" w:space="0" w:color="auto"/>
              <w:right w:val="single" w:sz="4" w:space="0" w:color="auto"/>
            </w:tcBorders>
            <w:shd w:val="clear" w:color="auto" w:fill="auto"/>
            <w:noWrap/>
            <w:vAlign w:val="center"/>
            <w:hideMark/>
          </w:tcPr>
          <w:p w14:paraId="3278E252" w14:textId="7999706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28F23DA" w14:textId="0E794A2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5F47A6" w14:textId="5E1E7908" w:rsidR="007F1E63" w:rsidRPr="007F1E63" w:rsidRDefault="007F1E63" w:rsidP="007F1E63">
            <w:pPr>
              <w:widowControl/>
              <w:autoSpaceDE/>
              <w:autoSpaceDN/>
              <w:jc w:val="center"/>
              <w:rPr>
                <w:rFonts w:eastAsia="Times New Roman"/>
                <w:sz w:val="16"/>
                <w:szCs w:val="16"/>
                <w:lang w:eastAsia="ru-RU"/>
              </w:rPr>
            </w:pPr>
          </w:p>
        </w:tc>
      </w:tr>
      <w:tr w:rsidR="007F1E63" w:rsidRPr="007F1E63" w14:paraId="2C508B36"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4671F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Итого по цеху:</w:t>
            </w:r>
          </w:p>
        </w:tc>
        <w:tc>
          <w:tcPr>
            <w:tcW w:w="0" w:type="auto"/>
            <w:tcBorders>
              <w:top w:val="nil"/>
              <w:left w:val="nil"/>
              <w:bottom w:val="single" w:sz="4" w:space="0" w:color="auto"/>
              <w:right w:val="single" w:sz="4" w:space="0" w:color="auto"/>
            </w:tcBorders>
            <w:shd w:val="clear" w:color="auto" w:fill="auto"/>
            <w:noWrap/>
            <w:vAlign w:val="center"/>
            <w:hideMark/>
          </w:tcPr>
          <w:p w14:paraId="6D8FFF34" w14:textId="521610F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83E573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0,016667</w:t>
            </w:r>
          </w:p>
        </w:tc>
        <w:tc>
          <w:tcPr>
            <w:tcW w:w="0" w:type="auto"/>
            <w:tcBorders>
              <w:top w:val="nil"/>
              <w:left w:val="nil"/>
              <w:bottom w:val="single" w:sz="4" w:space="0" w:color="auto"/>
              <w:right w:val="single" w:sz="4" w:space="0" w:color="auto"/>
            </w:tcBorders>
            <w:shd w:val="clear" w:color="auto" w:fill="auto"/>
            <w:noWrap/>
            <w:vAlign w:val="center"/>
            <w:hideMark/>
          </w:tcPr>
          <w:p w14:paraId="1AA5A7F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0,1328</w:t>
            </w:r>
          </w:p>
        </w:tc>
        <w:tc>
          <w:tcPr>
            <w:tcW w:w="0" w:type="auto"/>
            <w:tcBorders>
              <w:top w:val="nil"/>
              <w:left w:val="nil"/>
              <w:bottom w:val="single" w:sz="4" w:space="0" w:color="auto"/>
              <w:right w:val="single" w:sz="4" w:space="0" w:color="auto"/>
            </w:tcBorders>
            <w:shd w:val="clear" w:color="auto" w:fill="auto"/>
            <w:noWrap/>
            <w:vAlign w:val="center"/>
            <w:hideMark/>
          </w:tcPr>
          <w:p w14:paraId="602A4CCE" w14:textId="339553C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1D16801" w14:textId="02BCE6A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98FE12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0,016667</w:t>
            </w:r>
          </w:p>
        </w:tc>
        <w:tc>
          <w:tcPr>
            <w:tcW w:w="0" w:type="auto"/>
            <w:tcBorders>
              <w:top w:val="nil"/>
              <w:left w:val="nil"/>
              <w:bottom w:val="single" w:sz="4" w:space="0" w:color="auto"/>
              <w:right w:val="single" w:sz="4" w:space="0" w:color="auto"/>
            </w:tcBorders>
            <w:shd w:val="clear" w:color="auto" w:fill="auto"/>
            <w:noWrap/>
            <w:vAlign w:val="center"/>
            <w:hideMark/>
          </w:tcPr>
          <w:p w14:paraId="4FBD797F" w14:textId="23E9157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2EADF4B" w14:textId="3FEA5C8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785182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0,016667</w:t>
            </w:r>
          </w:p>
        </w:tc>
        <w:tc>
          <w:tcPr>
            <w:tcW w:w="0" w:type="auto"/>
            <w:tcBorders>
              <w:top w:val="nil"/>
              <w:left w:val="nil"/>
              <w:bottom w:val="single" w:sz="4" w:space="0" w:color="auto"/>
              <w:right w:val="single" w:sz="4" w:space="0" w:color="auto"/>
            </w:tcBorders>
            <w:shd w:val="clear" w:color="auto" w:fill="auto"/>
            <w:noWrap/>
            <w:vAlign w:val="center"/>
            <w:hideMark/>
          </w:tcPr>
          <w:p w14:paraId="47FBD307" w14:textId="1CECFBD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2DB84FE" w14:textId="4A863B8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A89C8C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0,016667</w:t>
            </w:r>
          </w:p>
        </w:tc>
        <w:tc>
          <w:tcPr>
            <w:tcW w:w="0" w:type="auto"/>
            <w:tcBorders>
              <w:top w:val="nil"/>
              <w:left w:val="nil"/>
              <w:bottom w:val="single" w:sz="4" w:space="0" w:color="auto"/>
              <w:right w:val="single" w:sz="4" w:space="0" w:color="auto"/>
            </w:tcBorders>
            <w:shd w:val="clear" w:color="auto" w:fill="auto"/>
            <w:noWrap/>
            <w:vAlign w:val="center"/>
            <w:hideMark/>
          </w:tcPr>
          <w:p w14:paraId="72E79510" w14:textId="1AA75EE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94E77CE" w14:textId="21F06CC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256F062" w14:textId="1F8901BB" w:rsidR="007F1E63" w:rsidRPr="007F1E63" w:rsidRDefault="007F1E63" w:rsidP="007F1E63">
            <w:pPr>
              <w:widowControl/>
              <w:autoSpaceDE/>
              <w:autoSpaceDN/>
              <w:jc w:val="center"/>
              <w:rPr>
                <w:rFonts w:eastAsia="Times New Roman"/>
                <w:sz w:val="16"/>
                <w:szCs w:val="16"/>
                <w:lang w:eastAsia="ru-RU"/>
              </w:rPr>
            </w:pPr>
          </w:p>
        </w:tc>
      </w:tr>
      <w:tr w:rsidR="007F1E63" w:rsidRPr="007F1E63" w14:paraId="02B85D10"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96585"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 том числе по градациям высот</w:t>
            </w:r>
          </w:p>
        </w:tc>
      </w:tr>
      <w:tr w:rsidR="007F1E63" w:rsidRPr="007F1E63" w14:paraId="3C0F6ED3"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D6D5B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0-10</w:t>
            </w:r>
          </w:p>
        </w:tc>
        <w:tc>
          <w:tcPr>
            <w:tcW w:w="0" w:type="auto"/>
            <w:tcBorders>
              <w:top w:val="nil"/>
              <w:left w:val="nil"/>
              <w:bottom w:val="single" w:sz="4" w:space="0" w:color="auto"/>
              <w:right w:val="single" w:sz="4" w:space="0" w:color="auto"/>
            </w:tcBorders>
            <w:shd w:val="clear" w:color="auto" w:fill="auto"/>
            <w:noWrap/>
            <w:vAlign w:val="center"/>
            <w:hideMark/>
          </w:tcPr>
          <w:p w14:paraId="4DD11849" w14:textId="66141FB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99D746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0,016667</w:t>
            </w:r>
          </w:p>
        </w:tc>
        <w:tc>
          <w:tcPr>
            <w:tcW w:w="0" w:type="auto"/>
            <w:tcBorders>
              <w:top w:val="nil"/>
              <w:left w:val="nil"/>
              <w:bottom w:val="single" w:sz="4" w:space="0" w:color="auto"/>
              <w:right w:val="single" w:sz="4" w:space="0" w:color="auto"/>
            </w:tcBorders>
            <w:shd w:val="clear" w:color="auto" w:fill="auto"/>
            <w:noWrap/>
            <w:vAlign w:val="center"/>
            <w:hideMark/>
          </w:tcPr>
          <w:p w14:paraId="58882D2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0,1328</w:t>
            </w:r>
          </w:p>
        </w:tc>
        <w:tc>
          <w:tcPr>
            <w:tcW w:w="0" w:type="auto"/>
            <w:tcBorders>
              <w:top w:val="nil"/>
              <w:left w:val="nil"/>
              <w:bottom w:val="single" w:sz="4" w:space="0" w:color="auto"/>
              <w:right w:val="single" w:sz="4" w:space="0" w:color="auto"/>
            </w:tcBorders>
            <w:shd w:val="clear" w:color="auto" w:fill="auto"/>
            <w:noWrap/>
            <w:vAlign w:val="center"/>
            <w:hideMark/>
          </w:tcPr>
          <w:p w14:paraId="7B38E37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507A61AF" w14:textId="2D10FBC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202455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0,016667</w:t>
            </w:r>
          </w:p>
        </w:tc>
        <w:tc>
          <w:tcPr>
            <w:tcW w:w="0" w:type="auto"/>
            <w:tcBorders>
              <w:top w:val="nil"/>
              <w:left w:val="nil"/>
              <w:bottom w:val="single" w:sz="4" w:space="0" w:color="auto"/>
              <w:right w:val="single" w:sz="4" w:space="0" w:color="auto"/>
            </w:tcBorders>
            <w:shd w:val="clear" w:color="auto" w:fill="auto"/>
            <w:noWrap/>
            <w:vAlign w:val="center"/>
            <w:hideMark/>
          </w:tcPr>
          <w:p w14:paraId="2C2A5752" w14:textId="7F97F4C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F64BA48" w14:textId="03958CC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64B56A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0,016667</w:t>
            </w:r>
          </w:p>
        </w:tc>
        <w:tc>
          <w:tcPr>
            <w:tcW w:w="0" w:type="auto"/>
            <w:tcBorders>
              <w:top w:val="nil"/>
              <w:left w:val="nil"/>
              <w:bottom w:val="single" w:sz="4" w:space="0" w:color="auto"/>
              <w:right w:val="single" w:sz="4" w:space="0" w:color="auto"/>
            </w:tcBorders>
            <w:shd w:val="clear" w:color="auto" w:fill="auto"/>
            <w:noWrap/>
            <w:vAlign w:val="center"/>
            <w:hideMark/>
          </w:tcPr>
          <w:p w14:paraId="13489100" w14:textId="1B472B2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1EF6D49" w14:textId="1450389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94083E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0,016667</w:t>
            </w:r>
          </w:p>
        </w:tc>
        <w:tc>
          <w:tcPr>
            <w:tcW w:w="0" w:type="auto"/>
            <w:tcBorders>
              <w:top w:val="nil"/>
              <w:left w:val="nil"/>
              <w:bottom w:val="single" w:sz="4" w:space="0" w:color="auto"/>
              <w:right w:val="single" w:sz="4" w:space="0" w:color="auto"/>
            </w:tcBorders>
            <w:shd w:val="clear" w:color="auto" w:fill="auto"/>
            <w:noWrap/>
            <w:vAlign w:val="center"/>
            <w:hideMark/>
          </w:tcPr>
          <w:p w14:paraId="7B1019F7" w14:textId="64989BA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3C100A8" w14:textId="4D982D7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E43047A" w14:textId="6215C363" w:rsidR="007F1E63" w:rsidRPr="007F1E63" w:rsidRDefault="007F1E63" w:rsidP="007F1E63">
            <w:pPr>
              <w:widowControl/>
              <w:autoSpaceDE/>
              <w:autoSpaceDN/>
              <w:jc w:val="center"/>
              <w:rPr>
                <w:rFonts w:eastAsia="Times New Roman"/>
                <w:sz w:val="16"/>
                <w:szCs w:val="16"/>
                <w:lang w:eastAsia="ru-RU"/>
              </w:rPr>
            </w:pPr>
          </w:p>
        </w:tc>
      </w:tr>
      <w:tr w:rsidR="007F1E63" w:rsidRPr="007F1E63" w14:paraId="2F1D8F78"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B5877"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***Алканы С12-19 /в пересчете на С/ (Углеводороды предельные С12-С19 (в пересчете на С); Растворитель РПК-265П) (10)(2754)</w:t>
            </w:r>
          </w:p>
        </w:tc>
      </w:tr>
      <w:tr w:rsidR="007F1E63" w:rsidRPr="007F1E63" w14:paraId="083EB874"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5B7F3" w14:textId="77F5A8E5"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69257A9A"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36DF1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0003</w:t>
            </w:r>
          </w:p>
        </w:tc>
        <w:tc>
          <w:tcPr>
            <w:tcW w:w="0" w:type="auto"/>
            <w:tcBorders>
              <w:top w:val="nil"/>
              <w:left w:val="nil"/>
              <w:bottom w:val="single" w:sz="4" w:space="0" w:color="auto"/>
              <w:right w:val="single" w:sz="4" w:space="0" w:color="auto"/>
            </w:tcBorders>
            <w:shd w:val="clear" w:color="auto" w:fill="auto"/>
            <w:noWrap/>
            <w:vAlign w:val="center"/>
            <w:hideMark/>
          </w:tcPr>
          <w:p w14:paraId="7918F12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4CE8852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0,0806</w:t>
            </w:r>
          </w:p>
        </w:tc>
        <w:tc>
          <w:tcPr>
            <w:tcW w:w="0" w:type="auto"/>
            <w:tcBorders>
              <w:top w:val="nil"/>
              <w:left w:val="nil"/>
              <w:bottom w:val="single" w:sz="4" w:space="0" w:color="auto"/>
              <w:right w:val="single" w:sz="4" w:space="0" w:color="auto"/>
            </w:tcBorders>
            <w:shd w:val="clear" w:color="auto" w:fill="auto"/>
            <w:noWrap/>
            <w:vAlign w:val="center"/>
            <w:hideMark/>
          </w:tcPr>
          <w:p w14:paraId="0F48886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0,0062</w:t>
            </w:r>
          </w:p>
        </w:tc>
        <w:tc>
          <w:tcPr>
            <w:tcW w:w="0" w:type="auto"/>
            <w:tcBorders>
              <w:top w:val="nil"/>
              <w:left w:val="nil"/>
              <w:bottom w:val="single" w:sz="4" w:space="0" w:color="auto"/>
              <w:right w:val="single" w:sz="4" w:space="0" w:color="auto"/>
            </w:tcBorders>
            <w:shd w:val="clear" w:color="auto" w:fill="auto"/>
            <w:noWrap/>
            <w:vAlign w:val="center"/>
            <w:hideMark/>
          </w:tcPr>
          <w:p w14:paraId="6CA688F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14:paraId="4BE1AE5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1007,5</w:t>
            </w:r>
          </w:p>
        </w:tc>
        <w:tc>
          <w:tcPr>
            <w:tcW w:w="0" w:type="auto"/>
            <w:tcBorders>
              <w:top w:val="nil"/>
              <w:left w:val="nil"/>
              <w:bottom w:val="single" w:sz="4" w:space="0" w:color="auto"/>
              <w:right w:val="single" w:sz="4" w:space="0" w:color="auto"/>
            </w:tcBorders>
            <w:shd w:val="clear" w:color="auto" w:fill="auto"/>
            <w:noWrap/>
            <w:vAlign w:val="center"/>
            <w:hideMark/>
          </w:tcPr>
          <w:p w14:paraId="2BE94EF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0,07254</w:t>
            </w:r>
          </w:p>
        </w:tc>
        <w:tc>
          <w:tcPr>
            <w:tcW w:w="0" w:type="auto"/>
            <w:tcBorders>
              <w:top w:val="nil"/>
              <w:left w:val="nil"/>
              <w:bottom w:val="single" w:sz="4" w:space="0" w:color="auto"/>
              <w:right w:val="single" w:sz="4" w:space="0" w:color="auto"/>
            </w:tcBorders>
            <w:shd w:val="clear" w:color="auto" w:fill="auto"/>
            <w:noWrap/>
            <w:vAlign w:val="center"/>
            <w:hideMark/>
          </w:tcPr>
          <w:p w14:paraId="3088198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70480CC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906,75</w:t>
            </w:r>
          </w:p>
        </w:tc>
        <w:tc>
          <w:tcPr>
            <w:tcW w:w="0" w:type="auto"/>
            <w:tcBorders>
              <w:top w:val="nil"/>
              <w:left w:val="nil"/>
              <w:bottom w:val="single" w:sz="4" w:space="0" w:color="auto"/>
              <w:right w:val="single" w:sz="4" w:space="0" w:color="auto"/>
            </w:tcBorders>
            <w:shd w:val="clear" w:color="auto" w:fill="auto"/>
            <w:noWrap/>
            <w:vAlign w:val="center"/>
            <w:hideMark/>
          </w:tcPr>
          <w:p w14:paraId="172046F4" w14:textId="265D43A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C4ECBE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05F0CE16" w14:textId="62F9AEF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21ED6D2" w14:textId="1FB939C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423EBE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211F3221" w14:textId="1FE971A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D2E19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119911FF"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D65D9" w14:textId="59BA4459"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08320EE4"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54272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6011</w:t>
            </w:r>
          </w:p>
        </w:tc>
        <w:tc>
          <w:tcPr>
            <w:tcW w:w="0" w:type="auto"/>
            <w:tcBorders>
              <w:top w:val="nil"/>
              <w:left w:val="nil"/>
              <w:bottom w:val="single" w:sz="4" w:space="0" w:color="auto"/>
              <w:right w:val="single" w:sz="4" w:space="0" w:color="auto"/>
            </w:tcBorders>
            <w:shd w:val="clear" w:color="auto" w:fill="auto"/>
            <w:noWrap/>
            <w:vAlign w:val="center"/>
            <w:hideMark/>
          </w:tcPr>
          <w:p w14:paraId="0F6EA98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236AA03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1,44</w:t>
            </w:r>
          </w:p>
        </w:tc>
        <w:tc>
          <w:tcPr>
            <w:tcW w:w="0" w:type="auto"/>
            <w:tcBorders>
              <w:top w:val="nil"/>
              <w:left w:val="nil"/>
              <w:bottom w:val="single" w:sz="4" w:space="0" w:color="auto"/>
              <w:right w:val="single" w:sz="4" w:space="0" w:color="auto"/>
            </w:tcBorders>
            <w:shd w:val="clear" w:color="auto" w:fill="auto"/>
            <w:noWrap/>
            <w:vAlign w:val="center"/>
            <w:hideMark/>
          </w:tcPr>
          <w:p w14:paraId="4C92628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39,312</w:t>
            </w:r>
          </w:p>
        </w:tc>
        <w:tc>
          <w:tcPr>
            <w:tcW w:w="0" w:type="auto"/>
            <w:tcBorders>
              <w:top w:val="nil"/>
              <w:left w:val="nil"/>
              <w:bottom w:val="single" w:sz="4" w:space="0" w:color="auto"/>
              <w:right w:val="single" w:sz="4" w:space="0" w:color="auto"/>
            </w:tcBorders>
            <w:shd w:val="clear" w:color="auto" w:fill="auto"/>
            <w:noWrap/>
            <w:vAlign w:val="center"/>
            <w:hideMark/>
          </w:tcPr>
          <w:p w14:paraId="26DBE15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53,5</w:t>
            </w:r>
          </w:p>
        </w:tc>
        <w:tc>
          <w:tcPr>
            <w:tcW w:w="0" w:type="auto"/>
            <w:tcBorders>
              <w:top w:val="nil"/>
              <w:left w:val="nil"/>
              <w:bottom w:val="single" w:sz="4" w:space="0" w:color="auto"/>
              <w:right w:val="single" w:sz="4" w:space="0" w:color="auto"/>
            </w:tcBorders>
            <w:shd w:val="clear" w:color="auto" w:fill="auto"/>
            <w:noWrap/>
            <w:vAlign w:val="center"/>
            <w:hideMark/>
          </w:tcPr>
          <w:p w14:paraId="5C6094D4" w14:textId="59DCF00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03A7B2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1,44</w:t>
            </w:r>
          </w:p>
        </w:tc>
        <w:tc>
          <w:tcPr>
            <w:tcW w:w="0" w:type="auto"/>
            <w:tcBorders>
              <w:top w:val="nil"/>
              <w:left w:val="nil"/>
              <w:bottom w:val="single" w:sz="4" w:space="0" w:color="auto"/>
              <w:right w:val="single" w:sz="4" w:space="0" w:color="auto"/>
            </w:tcBorders>
            <w:shd w:val="clear" w:color="auto" w:fill="auto"/>
            <w:noWrap/>
            <w:vAlign w:val="center"/>
            <w:hideMark/>
          </w:tcPr>
          <w:p w14:paraId="5E929354" w14:textId="0BF0693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82ADE66" w14:textId="21018A2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FA2D1F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1,44</w:t>
            </w:r>
          </w:p>
        </w:tc>
        <w:tc>
          <w:tcPr>
            <w:tcW w:w="0" w:type="auto"/>
            <w:tcBorders>
              <w:top w:val="nil"/>
              <w:left w:val="nil"/>
              <w:bottom w:val="single" w:sz="4" w:space="0" w:color="auto"/>
              <w:right w:val="single" w:sz="4" w:space="0" w:color="auto"/>
            </w:tcBorders>
            <w:shd w:val="clear" w:color="auto" w:fill="auto"/>
            <w:noWrap/>
            <w:vAlign w:val="center"/>
            <w:hideMark/>
          </w:tcPr>
          <w:p w14:paraId="045D9B38" w14:textId="531D907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6186673" w14:textId="303D36E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11EF89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1,44</w:t>
            </w:r>
          </w:p>
        </w:tc>
        <w:tc>
          <w:tcPr>
            <w:tcW w:w="0" w:type="auto"/>
            <w:tcBorders>
              <w:top w:val="nil"/>
              <w:left w:val="nil"/>
              <w:bottom w:val="single" w:sz="4" w:space="0" w:color="auto"/>
              <w:right w:val="single" w:sz="4" w:space="0" w:color="auto"/>
            </w:tcBorders>
            <w:shd w:val="clear" w:color="auto" w:fill="auto"/>
            <w:noWrap/>
            <w:vAlign w:val="center"/>
            <w:hideMark/>
          </w:tcPr>
          <w:p w14:paraId="5C34404D" w14:textId="3770CCF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B93BCB0" w14:textId="7D73A8F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DBA894C" w14:textId="592532DD" w:rsidR="007F1E63" w:rsidRPr="007F1E63" w:rsidRDefault="007F1E63" w:rsidP="007F1E63">
            <w:pPr>
              <w:widowControl/>
              <w:autoSpaceDE/>
              <w:autoSpaceDN/>
              <w:jc w:val="center"/>
              <w:rPr>
                <w:rFonts w:eastAsia="Times New Roman"/>
                <w:sz w:val="16"/>
                <w:szCs w:val="16"/>
                <w:lang w:eastAsia="ru-RU"/>
              </w:rPr>
            </w:pPr>
          </w:p>
        </w:tc>
      </w:tr>
      <w:tr w:rsidR="007F1E63" w:rsidRPr="007F1E63" w14:paraId="40B81953"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71F1F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6012</w:t>
            </w:r>
          </w:p>
        </w:tc>
        <w:tc>
          <w:tcPr>
            <w:tcW w:w="0" w:type="auto"/>
            <w:tcBorders>
              <w:top w:val="nil"/>
              <w:left w:val="nil"/>
              <w:bottom w:val="single" w:sz="4" w:space="0" w:color="auto"/>
              <w:right w:val="single" w:sz="4" w:space="0" w:color="auto"/>
            </w:tcBorders>
            <w:shd w:val="clear" w:color="auto" w:fill="auto"/>
            <w:noWrap/>
            <w:vAlign w:val="center"/>
            <w:hideMark/>
          </w:tcPr>
          <w:p w14:paraId="455D0A0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1D56218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0,07944</w:t>
            </w:r>
          </w:p>
        </w:tc>
        <w:tc>
          <w:tcPr>
            <w:tcW w:w="0" w:type="auto"/>
            <w:tcBorders>
              <w:top w:val="nil"/>
              <w:left w:val="nil"/>
              <w:bottom w:val="single" w:sz="4" w:space="0" w:color="auto"/>
              <w:right w:val="single" w:sz="4" w:space="0" w:color="auto"/>
            </w:tcBorders>
            <w:shd w:val="clear" w:color="auto" w:fill="auto"/>
            <w:noWrap/>
            <w:vAlign w:val="center"/>
            <w:hideMark/>
          </w:tcPr>
          <w:p w14:paraId="0C503AD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2,505</w:t>
            </w:r>
          </w:p>
        </w:tc>
        <w:tc>
          <w:tcPr>
            <w:tcW w:w="0" w:type="auto"/>
            <w:tcBorders>
              <w:top w:val="nil"/>
              <w:left w:val="nil"/>
              <w:bottom w:val="single" w:sz="4" w:space="0" w:color="auto"/>
              <w:right w:val="single" w:sz="4" w:space="0" w:color="auto"/>
            </w:tcBorders>
            <w:shd w:val="clear" w:color="auto" w:fill="auto"/>
            <w:noWrap/>
            <w:vAlign w:val="center"/>
            <w:hideMark/>
          </w:tcPr>
          <w:p w14:paraId="7CEE0FE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14:paraId="53E64F1D" w14:textId="031D384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575FF2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0,07944</w:t>
            </w:r>
          </w:p>
        </w:tc>
        <w:tc>
          <w:tcPr>
            <w:tcW w:w="0" w:type="auto"/>
            <w:tcBorders>
              <w:top w:val="nil"/>
              <w:left w:val="nil"/>
              <w:bottom w:val="single" w:sz="4" w:space="0" w:color="auto"/>
              <w:right w:val="single" w:sz="4" w:space="0" w:color="auto"/>
            </w:tcBorders>
            <w:shd w:val="clear" w:color="auto" w:fill="auto"/>
            <w:noWrap/>
            <w:vAlign w:val="center"/>
            <w:hideMark/>
          </w:tcPr>
          <w:p w14:paraId="5ACA390F" w14:textId="1305D10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AFBCFA4" w14:textId="613067A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9597C3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0,07944</w:t>
            </w:r>
          </w:p>
        </w:tc>
        <w:tc>
          <w:tcPr>
            <w:tcW w:w="0" w:type="auto"/>
            <w:tcBorders>
              <w:top w:val="nil"/>
              <w:left w:val="nil"/>
              <w:bottom w:val="single" w:sz="4" w:space="0" w:color="auto"/>
              <w:right w:val="single" w:sz="4" w:space="0" w:color="auto"/>
            </w:tcBorders>
            <w:shd w:val="clear" w:color="auto" w:fill="auto"/>
            <w:noWrap/>
            <w:vAlign w:val="center"/>
            <w:hideMark/>
          </w:tcPr>
          <w:p w14:paraId="08FF9903" w14:textId="1904B94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09DB6B2" w14:textId="6543885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D76A3C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0,07944</w:t>
            </w:r>
          </w:p>
        </w:tc>
        <w:tc>
          <w:tcPr>
            <w:tcW w:w="0" w:type="auto"/>
            <w:tcBorders>
              <w:top w:val="nil"/>
              <w:left w:val="nil"/>
              <w:bottom w:val="single" w:sz="4" w:space="0" w:color="auto"/>
              <w:right w:val="single" w:sz="4" w:space="0" w:color="auto"/>
            </w:tcBorders>
            <w:shd w:val="clear" w:color="auto" w:fill="auto"/>
            <w:noWrap/>
            <w:vAlign w:val="center"/>
            <w:hideMark/>
          </w:tcPr>
          <w:p w14:paraId="5B74FBD4" w14:textId="6AD2655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1EDD041" w14:textId="2487B95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B5B1818" w14:textId="05DE118E" w:rsidR="007F1E63" w:rsidRPr="007F1E63" w:rsidRDefault="007F1E63" w:rsidP="007F1E63">
            <w:pPr>
              <w:widowControl/>
              <w:autoSpaceDE/>
              <w:autoSpaceDN/>
              <w:jc w:val="center"/>
              <w:rPr>
                <w:rFonts w:eastAsia="Times New Roman"/>
                <w:sz w:val="16"/>
                <w:szCs w:val="16"/>
                <w:lang w:eastAsia="ru-RU"/>
              </w:rPr>
            </w:pPr>
          </w:p>
        </w:tc>
      </w:tr>
      <w:tr w:rsidR="007F1E63" w:rsidRPr="007F1E63" w14:paraId="78440BE2"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B05F5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6015</w:t>
            </w:r>
          </w:p>
        </w:tc>
        <w:tc>
          <w:tcPr>
            <w:tcW w:w="0" w:type="auto"/>
            <w:tcBorders>
              <w:top w:val="nil"/>
              <w:left w:val="nil"/>
              <w:bottom w:val="single" w:sz="4" w:space="0" w:color="auto"/>
              <w:right w:val="single" w:sz="4" w:space="0" w:color="auto"/>
            </w:tcBorders>
            <w:shd w:val="clear" w:color="auto" w:fill="auto"/>
            <w:noWrap/>
            <w:vAlign w:val="center"/>
            <w:hideMark/>
          </w:tcPr>
          <w:p w14:paraId="1647674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4C52B9D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0,07944</w:t>
            </w:r>
          </w:p>
        </w:tc>
        <w:tc>
          <w:tcPr>
            <w:tcW w:w="0" w:type="auto"/>
            <w:tcBorders>
              <w:top w:val="nil"/>
              <w:left w:val="nil"/>
              <w:bottom w:val="single" w:sz="4" w:space="0" w:color="auto"/>
              <w:right w:val="single" w:sz="4" w:space="0" w:color="auto"/>
            </w:tcBorders>
            <w:shd w:val="clear" w:color="auto" w:fill="auto"/>
            <w:noWrap/>
            <w:vAlign w:val="center"/>
            <w:hideMark/>
          </w:tcPr>
          <w:p w14:paraId="1CAFF77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2,505</w:t>
            </w:r>
          </w:p>
        </w:tc>
        <w:tc>
          <w:tcPr>
            <w:tcW w:w="0" w:type="auto"/>
            <w:tcBorders>
              <w:top w:val="nil"/>
              <w:left w:val="nil"/>
              <w:bottom w:val="single" w:sz="4" w:space="0" w:color="auto"/>
              <w:right w:val="single" w:sz="4" w:space="0" w:color="auto"/>
            </w:tcBorders>
            <w:shd w:val="clear" w:color="auto" w:fill="auto"/>
            <w:noWrap/>
            <w:vAlign w:val="center"/>
            <w:hideMark/>
          </w:tcPr>
          <w:p w14:paraId="25B4ACC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14:paraId="1F560CE4" w14:textId="33542AF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339473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0,07944</w:t>
            </w:r>
          </w:p>
        </w:tc>
        <w:tc>
          <w:tcPr>
            <w:tcW w:w="0" w:type="auto"/>
            <w:tcBorders>
              <w:top w:val="nil"/>
              <w:left w:val="nil"/>
              <w:bottom w:val="single" w:sz="4" w:space="0" w:color="auto"/>
              <w:right w:val="single" w:sz="4" w:space="0" w:color="auto"/>
            </w:tcBorders>
            <w:shd w:val="clear" w:color="auto" w:fill="auto"/>
            <w:noWrap/>
            <w:vAlign w:val="center"/>
            <w:hideMark/>
          </w:tcPr>
          <w:p w14:paraId="076CFDC4" w14:textId="3F01DA7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B500F4F" w14:textId="4525F32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968320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0,07944</w:t>
            </w:r>
          </w:p>
        </w:tc>
        <w:tc>
          <w:tcPr>
            <w:tcW w:w="0" w:type="auto"/>
            <w:tcBorders>
              <w:top w:val="nil"/>
              <w:left w:val="nil"/>
              <w:bottom w:val="single" w:sz="4" w:space="0" w:color="auto"/>
              <w:right w:val="single" w:sz="4" w:space="0" w:color="auto"/>
            </w:tcBorders>
            <w:shd w:val="clear" w:color="auto" w:fill="auto"/>
            <w:noWrap/>
            <w:vAlign w:val="center"/>
            <w:hideMark/>
          </w:tcPr>
          <w:p w14:paraId="3D52FDD8" w14:textId="5BEEBBD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3E12B20" w14:textId="70A8432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040346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0,07944</w:t>
            </w:r>
          </w:p>
        </w:tc>
        <w:tc>
          <w:tcPr>
            <w:tcW w:w="0" w:type="auto"/>
            <w:tcBorders>
              <w:top w:val="nil"/>
              <w:left w:val="nil"/>
              <w:bottom w:val="single" w:sz="4" w:space="0" w:color="auto"/>
              <w:right w:val="single" w:sz="4" w:space="0" w:color="auto"/>
            </w:tcBorders>
            <w:shd w:val="clear" w:color="auto" w:fill="auto"/>
            <w:noWrap/>
            <w:vAlign w:val="center"/>
            <w:hideMark/>
          </w:tcPr>
          <w:p w14:paraId="1A283695" w14:textId="0224FD2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3C2A4B5" w14:textId="601137E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357E89" w14:textId="0F9A9E98" w:rsidR="007F1E63" w:rsidRPr="007F1E63" w:rsidRDefault="007F1E63" w:rsidP="007F1E63">
            <w:pPr>
              <w:widowControl/>
              <w:autoSpaceDE/>
              <w:autoSpaceDN/>
              <w:jc w:val="center"/>
              <w:rPr>
                <w:rFonts w:eastAsia="Times New Roman"/>
                <w:sz w:val="16"/>
                <w:szCs w:val="16"/>
                <w:lang w:eastAsia="ru-RU"/>
              </w:rPr>
            </w:pPr>
          </w:p>
        </w:tc>
      </w:tr>
      <w:tr w:rsidR="007F1E63" w:rsidRPr="007F1E63" w14:paraId="60840B51"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88CD3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6018</w:t>
            </w:r>
          </w:p>
        </w:tc>
        <w:tc>
          <w:tcPr>
            <w:tcW w:w="0" w:type="auto"/>
            <w:tcBorders>
              <w:top w:val="nil"/>
              <w:left w:val="nil"/>
              <w:bottom w:val="single" w:sz="4" w:space="0" w:color="auto"/>
              <w:right w:val="single" w:sz="4" w:space="0" w:color="auto"/>
            </w:tcBorders>
            <w:shd w:val="clear" w:color="auto" w:fill="auto"/>
            <w:noWrap/>
            <w:vAlign w:val="center"/>
            <w:hideMark/>
          </w:tcPr>
          <w:p w14:paraId="4C34C6D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1FBBF6A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0,0118</w:t>
            </w:r>
          </w:p>
        </w:tc>
        <w:tc>
          <w:tcPr>
            <w:tcW w:w="0" w:type="auto"/>
            <w:tcBorders>
              <w:top w:val="nil"/>
              <w:left w:val="nil"/>
              <w:bottom w:val="single" w:sz="4" w:space="0" w:color="auto"/>
              <w:right w:val="single" w:sz="4" w:space="0" w:color="auto"/>
            </w:tcBorders>
            <w:shd w:val="clear" w:color="auto" w:fill="auto"/>
            <w:noWrap/>
            <w:vAlign w:val="center"/>
            <w:hideMark/>
          </w:tcPr>
          <w:p w14:paraId="08F1228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0,0129</w:t>
            </w:r>
          </w:p>
        </w:tc>
        <w:tc>
          <w:tcPr>
            <w:tcW w:w="0" w:type="auto"/>
            <w:tcBorders>
              <w:top w:val="nil"/>
              <w:left w:val="nil"/>
              <w:bottom w:val="single" w:sz="4" w:space="0" w:color="auto"/>
              <w:right w:val="single" w:sz="4" w:space="0" w:color="auto"/>
            </w:tcBorders>
            <w:shd w:val="clear" w:color="auto" w:fill="auto"/>
            <w:noWrap/>
            <w:vAlign w:val="center"/>
            <w:hideMark/>
          </w:tcPr>
          <w:p w14:paraId="25C67D0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0,4</w:t>
            </w:r>
          </w:p>
        </w:tc>
        <w:tc>
          <w:tcPr>
            <w:tcW w:w="0" w:type="auto"/>
            <w:tcBorders>
              <w:top w:val="nil"/>
              <w:left w:val="nil"/>
              <w:bottom w:val="single" w:sz="4" w:space="0" w:color="auto"/>
              <w:right w:val="single" w:sz="4" w:space="0" w:color="auto"/>
            </w:tcBorders>
            <w:shd w:val="clear" w:color="auto" w:fill="auto"/>
            <w:noWrap/>
            <w:vAlign w:val="center"/>
            <w:hideMark/>
          </w:tcPr>
          <w:p w14:paraId="4AB7ED55" w14:textId="39C2F97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D18A3A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0,0118</w:t>
            </w:r>
          </w:p>
        </w:tc>
        <w:tc>
          <w:tcPr>
            <w:tcW w:w="0" w:type="auto"/>
            <w:tcBorders>
              <w:top w:val="nil"/>
              <w:left w:val="nil"/>
              <w:bottom w:val="single" w:sz="4" w:space="0" w:color="auto"/>
              <w:right w:val="single" w:sz="4" w:space="0" w:color="auto"/>
            </w:tcBorders>
            <w:shd w:val="clear" w:color="auto" w:fill="auto"/>
            <w:noWrap/>
            <w:vAlign w:val="center"/>
            <w:hideMark/>
          </w:tcPr>
          <w:p w14:paraId="054B2C57" w14:textId="07EA538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FF0C3F2" w14:textId="43934C7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299F98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0,0118</w:t>
            </w:r>
          </w:p>
        </w:tc>
        <w:tc>
          <w:tcPr>
            <w:tcW w:w="0" w:type="auto"/>
            <w:tcBorders>
              <w:top w:val="nil"/>
              <w:left w:val="nil"/>
              <w:bottom w:val="single" w:sz="4" w:space="0" w:color="auto"/>
              <w:right w:val="single" w:sz="4" w:space="0" w:color="auto"/>
            </w:tcBorders>
            <w:shd w:val="clear" w:color="auto" w:fill="auto"/>
            <w:noWrap/>
            <w:vAlign w:val="center"/>
            <w:hideMark/>
          </w:tcPr>
          <w:p w14:paraId="28075983" w14:textId="04E8623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D01AE69" w14:textId="620BD52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48CD85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0,0118</w:t>
            </w:r>
          </w:p>
        </w:tc>
        <w:tc>
          <w:tcPr>
            <w:tcW w:w="0" w:type="auto"/>
            <w:tcBorders>
              <w:top w:val="nil"/>
              <w:left w:val="nil"/>
              <w:bottom w:val="single" w:sz="4" w:space="0" w:color="auto"/>
              <w:right w:val="single" w:sz="4" w:space="0" w:color="auto"/>
            </w:tcBorders>
            <w:shd w:val="clear" w:color="auto" w:fill="auto"/>
            <w:noWrap/>
            <w:vAlign w:val="center"/>
            <w:hideMark/>
          </w:tcPr>
          <w:p w14:paraId="2A549EE2" w14:textId="7AFD33D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B6001B2" w14:textId="5EBA0CC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D2DC8FA" w14:textId="22881F8F" w:rsidR="007F1E63" w:rsidRPr="007F1E63" w:rsidRDefault="007F1E63" w:rsidP="007F1E63">
            <w:pPr>
              <w:widowControl/>
              <w:autoSpaceDE/>
              <w:autoSpaceDN/>
              <w:jc w:val="center"/>
              <w:rPr>
                <w:rFonts w:eastAsia="Times New Roman"/>
                <w:sz w:val="16"/>
                <w:szCs w:val="16"/>
                <w:lang w:eastAsia="ru-RU"/>
              </w:rPr>
            </w:pPr>
          </w:p>
        </w:tc>
      </w:tr>
      <w:tr w:rsidR="007F1E63" w:rsidRPr="007F1E63" w14:paraId="0E8D1CB4"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B2FCD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6023</w:t>
            </w:r>
          </w:p>
        </w:tc>
        <w:tc>
          <w:tcPr>
            <w:tcW w:w="0" w:type="auto"/>
            <w:tcBorders>
              <w:top w:val="nil"/>
              <w:left w:val="nil"/>
              <w:bottom w:val="single" w:sz="4" w:space="0" w:color="auto"/>
              <w:right w:val="single" w:sz="4" w:space="0" w:color="auto"/>
            </w:tcBorders>
            <w:shd w:val="clear" w:color="auto" w:fill="auto"/>
            <w:noWrap/>
            <w:vAlign w:val="center"/>
            <w:hideMark/>
          </w:tcPr>
          <w:p w14:paraId="219B8D5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678A216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0,000009</w:t>
            </w:r>
          </w:p>
        </w:tc>
        <w:tc>
          <w:tcPr>
            <w:tcW w:w="0" w:type="auto"/>
            <w:tcBorders>
              <w:top w:val="nil"/>
              <w:left w:val="nil"/>
              <w:bottom w:val="single" w:sz="4" w:space="0" w:color="auto"/>
              <w:right w:val="single" w:sz="4" w:space="0" w:color="auto"/>
            </w:tcBorders>
            <w:shd w:val="clear" w:color="auto" w:fill="auto"/>
            <w:noWrap/>
            <w:vAlign w:val="center"/>
            <w:hideMark/>
          </w:tcPr>
          <w:p w14:paraId="392FCA8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0,035</w:t>
            </w:r>
          </w:p>
        </w:tc>
        <w:tc>
          <w:tcPr>
            <w:tcW w:w="0" w:type="auto"/>
            <w:tcBorders>
              <w:top w:val="nil"/>
              <w:left w:val="nil"/>
              <w:bottom w:val="single" w:sz="4" w:space="0" w:color="auto"/>
              <w:right w:val="single" w:sz="4" w:space="0" w:color="auto"/>
            </w:tcBorders>
            <w:shd w:val="clear" w:color="auto" w:fill="auto"/>
            <w:noWrap/>
            <w:vAlign w:val="center"/>
            <w:hideMark/>
          </w:tcPr>
          <w:p w14:paraId="797A592A" w14:textId="5B2F637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5BB8735" w14:textId="44071CF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63EEC4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0,000009</w:t>
            </w:r>
          </w:p>
        </w:tc>
        <w:tc>
          <w:tcPr>
            <w:tcW w:w="0" w:type="auto"/>
            <w:tcBorders>
              <w:top w:val="nil"/>
              <w:left w:val="nil"/>
              <w:bottom w:val="single" w:sz="4" w:space="0" w:color="auto"/>
              <w:right w:val="single" w:sz="4" w:space="0" w:color="auto"/>
            </w:tcBorders>
            <w:shd w:val="clear" w:color="auto" w:fill="auto"/>
            <w:noWrap/>
            <w:vAlign w:val="center"/>
            <w:hideMark/>
          </w:tcPr>
          <w:p w14:paraId="16FB021D" w14:textId="5FEE7EE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68CCD5B" w14:textId="5B86471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2AEE61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0,000009</w:t>
            </w:r>
          </w:p>
        </w:tc>
        <w:tc>
          <w:tcPr>
            <w:tcW w:w="0" w:type="auto"/>
            <w:tcBorders>
              <w:top w:val="nil"/>
              <w:left w:val="nil"/>
              <w:bottom w:val="single" w:sz="4" w:space="0" w:color="auto"/>
              <w:right w:val="single" w:sz="4" w:space="0" w:color="auto"/>
            </w:tcBorders>
            <w:shd w:val="clear" w:color="auto" w:fill="auto"/>
            <w:noWrap/>
            <w:vAlign w:val="center"/>
            <w:hideMark/>
          </w:tcPr>
          <w:p w14:paraId="1ABDC584" w14:textId="496236E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D4F2587" w14:textId="57E0942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05F9E4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0,000009</w:t>
            </w:r>
          </w:p>
        </w:tc>
        <w:tc>
          <w:tcPr>
            <w:tcW w:w="0" w:type="auto"/>
            <w:tcBorders>
              <w:top w:val="nil"/>
              <w:left w:val="nil"/>
              <w:bottom w:val="single" w:sz="4" w:space="0" w:color="auto"/>
              <w:right w:val="single" w:sz="4" w:space="0" w:color="auto"/>
            </w:tcBorders>
            <w:shd w:val="clear" w:color="auto" w:fill="auto"/>
            <w:noWrap/>
            <w:vAlign w:val="center"/>
            <w:hideMark/>
          </w:tcPr>
          <w:p w14:paraId="4F4916B0" w14:textId="5D9FA4E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1F83D8C" w14:textId="5085455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B5DF501" w14:textId="23C2399B" w:rsidR="007F1E63" w:rsidRPr="007F1E63" w:rsidRDefault="007F1E63" w:rsidP="007F1E63">
            <w:pPr>
              <w:widowControl/>
              <w:autoSpaceDE/>
              <w:autoSpaceDN/>
              <w:jc w:val="center"/>
              <w:rPr>
                <w:rFonts w:eastAsia="Times New Roman"/>
                <w:sz w:val="16"/>
                <w:szCs w:val="16"/>
                <w:lang w:eastAsia="ru-RU"/>
              </w:rPr>
            </w:pPr>
          </w:p>
        </w:tc>
      </w:tr>
      <w:tr w:rsidR="007F1E63" w:rsidRPr="007F1E63" w14:paraId="2D0FD8FB"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92EA4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6024</w:t>
            </w:r>
          </w:p>
        </w:tc>
        <w:tc>
          <w:tcPr>
            <w:tcW w:w="0" w:type="auto"/>
            <w:tcBorders>
              <w:top w:val="nil"/>
              <w:left w:val="nil"/>
              <w:bottom w:val="single" w:sz="4" w:space="0" w:color="auto"/>
              <w:right w:val="single" w:sz="4" w:space="0" w:color="auto"/>
            </w:tcBorders>
            <w:shd w:val="clear" w:color="auto" w:fill="auto"/>
            <w:noWrap/>
            <w:vAlign w:val="center"/>
            <w:hideMark/>
          </w:tcPr>
          <w:p w14:paraId="5D31705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4CAEAFD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0,98</w:t>
            </w:r>
          </w:p>
        </w:tc>
        <w:tc>
          <w:tcPr>
            <w:tcW w:w="0" w:type="auto"/>
            <w:tcBorders>
              <w:top w:val="nil"/>
              <w:left w:val="nil"/>
              <w:bottom w:val="single" w:sz="4" w:space="0" w:color="auto"/>
              <w:right w:val="single" w:sz="4" w:space="0" w:color="auto"/>
            </w:tcBorders>
            <w:shd w:val="clear" w:color="auto" w:fill="auto"/>
            <w:noWrap/>
            <w:vAlign w:val="center"/>
            <w:hideMark/>
          </w:tcPr>
          <w:p w14:paraId="649B96F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15,2064</w:t>
            </w:r>
          </w:p>
        </w:tc>
        <w:tc>
          <w:tcPr>
            <w:tcW w:w="0" w:type="auto"/>
            <w:tcBorders>
              <w:top w:val="nil"/>
              <w:left w:val="nil"/>
              <w:bottom w:val="single" w:sz="4" w:space="0" w:color="auto"/>
              <w:right w:val="single" w:sz="4" w:space="0" w:color="auto"/>
            </w:tcBorders>
            <w:shd w:val="clear" w:color="auto" w:fill="auto"/>
            <w:noWrap/>
            <w:vAlign w:val="center"/>
            <w:hideMark/>
          </w:tcPr>
          <w:p w14:paraId="3FFBDB8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36,4</w:t>
            </w:r>
          </w:p>
        </w:tc>
        <w:tc>
          <w:tcPr>
            <w:tcW w:w="0" w:type="auto"/>
            <w:tcBorders>
              <w:top w:val="nil"/>
              <w:left w:val="nil"/>
              <w:bottom w:val="single" w:sz="4" w:space="0" w:color="auto"/>
              <w:right w:val="single" w:sz="4" w:space="0" w:color="auto"/>
            </w:tcBorders>
            <w:shd w:val="clear" w:color="auto" w:fill="auto"/>
            <w:noWrap/>
            <w:vAlign w:val="center"/>
            <w:hideMark/>
          </w:tcPr>
          <w:p w14:paraId="3C2264D3" w14:textId="6D28B3B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E82B9C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0,98</w:t>
            </w:r>
          </w:p>
        </w:tc>
        <w:tc>
          <w:tcPr>
            <w:tcW w:w="0" w:type="auto"/>
            <w:tcBorders>
              <w:top w:val="nil"/>
              <w:left w:val="nil"/>
              <w:bottom w:val="single" w:sz="4" w:space="0" w:color="auto"/>
              <w:right w:val="single" w:sz="4" w:space="0" w:color="auto"/>
            </w:tcBorders>
            <w:shd w:val="clear" w:color="auto" w:fill="auto"/>
            <w:noWrap/>
            <w:vAlign w:val="center"/>
            <w:hideMark/>
          </w:tcPr>
          <w:p w14:paraId="481D2FC7" w14:textId="4D836D7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2BEB924" w14:textId="460B3CF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9D1576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0,98</w:t>
            </w:r>
          </w:p>
        </w:tc>
        <w:tc>
          <w:tcPr>
            <w:tcW w:w="0" w:type="auto"/>
            <w:tcBorders>
              <w:top w:val="nil"/>
              <w:left w:val="nil"/>
              <w:bottom w:val="single" w:sz="4" w:space="0" w:color="auto"/>
              <w:right w:val="single" w:sz="4" w:space="0" w:color="auto"/>
            </w:tcBorders>
            <w:shd w:val="clear" w:color="auto" w:fill="auto"/>
            <w:noWrap/>
            <w:vAlign w:val="center"/>
            <w:hideMark/>
          </w:tcPr>
          <w:p w14:paraId="3F11A151" w14:textId="382F3F5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266770C" w14:textId="079E353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FF1B9E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0,98</w:t>
            </w:r>
          </w:p>
        </w:tc>
        <w:tc>
          <w:tcPr>
            <w:tcW w:w="0" w:type="auto"/>
            <w:tcBorders>
              <w:top w:val="nil"/>
              <w:left w:val="nil"/>
              <w:bottom w:val="single" w:sz="4" w:space="0" w:color="auto"/>
              <w:right w:val="single" w:sz="4" w:space="0" w:color="auto"/>
            </w:tcBorders>
            <w:shd w:val="clear" w:color="auto" w:fill="auto"/>
            <w:noWrap/>
            <w:vAlign w:val="center"/>
            <w:hideMark/>
          </w:tcPr>
          <w:p w14:paraId="0776F6F8" w14:textId="5B6B55F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9ED4635" w14:textId="3FCCE0C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AB4F59" w14:textId="31D83784" w:rsidR="007F1E63" w:rsidRPr="007F1E63" w:rsidRDefault="007F1E63" w:rsidP="007F1E63">
            <w:pPr>
              <w:widowControl/>
              <w:autoSpaceDE/>
              <w:autoSpaceDN/>
              <w:jc w:val="center"/>
              <w:rPr>
                <w:rFonts w:eastAsia="Times New Roman"/>
                <w:sz w:val="16"/>
                <w:szCs w:val="16"/>
                <w:lang w:eastAsia="ru-RU"/>
              </w:rPr>
            </w:pPr>
          </w:p>
        </w:tc>
      </w:tr>
      <w:tr w:rsidR="007F1E63" w:rsidRPr="007F1E63" w14:paraId="0708BB4F"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03F23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6025</w:t>
            </w:r>
          </w:p>
        </w:tc>
        <w:tc>
          <w:tcPr>
            <w:tcW w:w="0" w:type="auto"/>
            <w:tcBorders>
              <w:top w:val="nil"/>
              <w:left w:val="nil"/>
              <w:bottom w:val="single" w:sz="4" w:space="0" w:color="auto"/>
              <w:right w:val="single" w:sz="4" w:space="0" w:color="auto"/>
            </w:tcBorders>
            <w:shd w:val="clear" w:color="auto" w:fill="auto"/>
            <w:noWrap/>
            <w:vAlign w:val="center"/>
            <w:hideMark/>
          </w:tcPr>
          <w:p w14:paraId="3671254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2DB06FE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0,02</w:t>
            </w:r>
          </w:p>
        </w:tc>
        <w:tc>
          <w:tcPr>
            <w:tcW w:w="0" w:type="auto"/>
            <w:tcBorders>
              <w:top w:val="nil"/>
              <w:left w:val="nil"/>
              <w:bottom w:val="single" w:sz="4" w:space="0" w:color="auto"/>
              <w:right w:val="single" w:sz="4" w:space="0" w:color="auto"/>
            </w:tcBorders>
            <w:shd w:val="clear" w:color="auto" w:fill="auto"/>
            <w:noWrap/>
            <w:vAlign w:val="center"/>
            <w:hideMark/>
          </w:tcPr>
          <w:p w14:paraId="64C10F6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0,2756</w:t>
            </w:r>
          </w:p>
        </w:tc>
        <w:tc>
          <w:tcPr>
            <w:tcW w:w="0" w:type="auto"/>
            <w:tcBorders>
              <w:top w:val="nil"/>
              <w:left w:val="nil"/>
              <w:bottom w:val="single" w:sz="4" w:space="0" w:color="auto"/>
              <w:right w:val="single" w:sz="4" w:space="0" w:color="auto"/>
            </w:tcBorders>
            <w:shd w:val="clear" w:color="auto" w:fill="auto"/>
            <w:noWrap/>
            <w:vAlign w:val="center"/>
            <w:hideMark/>
          </w:tcPr>
          <w:p w14:paraId="5D7A097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0,7</w:t>
            </w:r>
          </w:p>
        </w:tc>
        <w:tc>
          <w:tcPr>
            <w:tcW w:w="0" w:type="auto"/>
            <w:tcBorders>
              <w:top w:val="nil"/>
              <w:left w:val="nil"/>
              <w:bottom w:val="single" w:sz="4" w:space="0" w:color="auto"/>
              <w:right w:val="single" w:sz="4" w:space="0" w:color="auto"/>
            </w:tcBorders>
            <w:shd w:val="clear" w:color="auto" w:fill="auto"/>
            <w:noWrap/>
            <w:vAlign w:val="center"/>
            <w:hideMark/>
          </w:tcPr>
          <w:p w14:paraId="2DC9E28A" w14:textId="4ED69B2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504867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0,02</w:t>
            </w:r>
          </w:p>
        </w:tc>
        <w:tc>
          <w:tcPr>
            <w:tcW w:w="0" w:type="auto"/>
            <w:tcBorders>
              <w:top w:val="nil"/>
              <w:left w:val="nil"/>
              <w:bottom w:val="single" w:sz="4" w:space="0" w:color="auto"/>
              <w:right w:val="single" w:sz="4" w:space="0" w:color="auto"/>
            </w:tcBorders>
            <w:shd w:val="clear" w:color="auto" w:fill="auto"/>
            <w:noWrap/>
            <w:vAlign w:val="center"/>
            <w:hideMark/>
          </w:tcPr>
          <w:p w14:paraId="09A7AE98" w14:textId="1A0AAC4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0E1C082" w14:textId="267F6DA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FA2F30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0,02</w:t>
            </w:r>
          </w:p>
        </w:tc>
        <w:tc>
          <w:tcPr>
            <w:tcW w:w="0" w:type="auto"/>
            <w:tcBorders>
              <w:top w:val="nil"/>
              <w:left w:val="nil"/>
              <w:bottom w:val="single" w:sz="4" w:space="0" w:color="auto"/>
              <w:right w:val="single" w:sz="4" w:space="0" w:color="auto"/>
            </w:tcBorders>
            <w:shd w:val="clear" w:color="auto" w:fill="auto"/>
            <w:noWrap/>
            <w:vAlign w:val="center"/>
            <w:hideMark/>
          </w:tcPr>
          <w:p w14:paraId="5952F990" w14:textId="019EFF1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F3CE566" w14:textId="4BAD7B4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E395CF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0,02</w:t>
            </w:r>
          </w:p>
        </w:tc>
        <w:tc>
          <w:tcPr>
            <w:tcW w:w="0" w:type="auto"/>
            <w:tcBorders>
              <w:top w:val="nil"/>
              <w:left w:val="nil"/>
              <w:bottom w:val="single" w:sz="4" w:space="0" w:color="auto"/>
              <w:right w:val="single" w:sz="4" w:space="0" w:color="auto"/>
            </w:tcBorders>
            <w:shd w:val="clear" w:color="auto" w:fill="auto"/>
            <w:noWrap/>
            <w:vAlign w:val="center"/>
            <w:hideMark/>
          </w:tcPr>
          <w:p w14:paraId="39B01A37" w14:textId="596070F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3EA8972" w14:textId="63DBD02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7A7AF9B" w14:textId="02CC9EF8" w:rsidR="007F1E63" w:rsidRPr="007F1E63" w:rsidRDefault="007F1E63" w:rsidP="007F1E63">
            <w:pPr>
              <w:widowControl/>
              <w:autoSpaceDE/>
              <w:autoSpaceDN/>
              <w:jc w:val="center"/>
              <w:rPr>
                <w:rFonts w:eastAsia="Times New Roman"/>
                <w:sz w:val="16"/>
                <w:szCs w:val="16"/>
                <w:lang w:eastAsia="ru-RU"/>
              </w:rPr>
            </w:pPr>
          </w:p>
        </w:tc>
      </w:tr>
      <w:tr w:rsidR="007F1E63" w:rsidRPr="007F1E63" w14:paraId="5E44765C"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066BA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Итого по цеху:</w:t>
            </w:r>
          </w:p>
        </w:tc>
        <w:tc>
          <w:tcPr>
            <w:tcW w:w="0" w:type="auto"/>
            <w:tcBorders>
              <w:top w:val="nil"/>
              <w:left w:val="nil"/>
              <w:bottom w:val="single" w:sz="4" w:space="0" w:color="auto"/>
              <w:right w:val="single" w:sz="4" w:space="0" w:color="auto"/>
            </w:tcBorders>
            <w:shd w:val="clear" w:color="auto" w:fill="auto"/>
            <w:noWrap/>
            <w:vAlign w:val="center"/>
            <w:hideMark/>
          </w:tcPr>
          <w:p w14:paraId="125E1C4D" w14:textId="7EFB31C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F70760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2,691289</w:t>
            </w:r>
          </w:p>
        </w:tc>
        <w:tc>
          <w:tcPr>
            <w:tcW w:w="0" w:type="auto"/>
            <w:tcBorders>
              <w:top w:val="nil"/>
              <w:left w:val="nil"/>
              <w:bottom w:val="single" w:sz="4" w:space="0" w:color="auto"/>
              <w:right w:val="single" w:sz="4" w:space="0" w:color="auto"/>
            </w:tcBorders>
            <w:shd w:val="clear" w:color="auto" w:fill="auto"/>
            <w:noWrap/>
            <w:vAlign w:val="center"/>
            <w:hideMark/>
          </w:tcPr>
          <w:p w14:paraId="586D1CB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59,8581</w:t>
            </w:r>
          </w:p>
        </w:tc>
        <w:tc>
          <w:tcPr>
            <w:tcW w:w="0" w:type="auto"/>
            <w:tcBorders>
              <w:top w:val="nil"/>
              <w:left w:val="nil"/>
              <w:bottom w:val="single" w:sz="4" w:space="0" w:color="auto"/>
              <w:right w:val="single" w:sz="4" w:space="0" w:color="auto"/>
            </w:tcBorders>
            <w:shd w:val="clear" w:color="auto" w:fill="auto"/>
            <w:noWrap/>
            <w:vAlign w:val="center"/>
            <w:hideMark/>
          </w:tcPr>
          <w:p w14:paraId="6CF3BCCC" w14:textId="05B2C85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D9EC4E9" w14:textId="36BD736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EF5009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2,683229</w:t>
            </w:r>
          </w:p>
        </w:tc>
        <w:tc>
          <w:tcPr>
            <w:tcW w:w="0" w:type="auto"/>
            <w:tcBorders>
              <w:top w:val="nil"/>
              <w:left w:val="nil"/>
              <w:bottom w:val="single" w:sz="4" w:space="0" w:color="auto"/>
              <w:right w:val="single" w:sz="4" w:space="0" w:color="auto"/>
            </w:tcBorders>
            <w:shd w:val="clear" w:color="auto" w:fill="auto"/>
            <w:noWrap/>
            <w:vAlign w:val="center"/>
            <w:hideMark/>
          </w:tcPr>
          <w:p w14:paraId="0823F0C1" w14:textId="1D01D5B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5D7DE6C" w14:textId="6A6FD0D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57CCBE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2,610689</w:t>
            </w:r>
          </w:p>
        </w:tc>
        <w:tc>
          <w:tcPr>
            <w:tcW w:w="0" w:type="auto"/>
            <w:tcBorders>
              <w:top w:val="nil"/>
              <w:left w:val="nil"/>
              <w:bottom w:val="single" w:sz="4" w:space="0" w:color="auto"/>
              <w:right w:val="single" w:sz="4" w:space="0" w:color="auto"/>
            </w:tcBorders>
            <w:shd w:val="clear" w:color="auto" w:fill="auto"/>
            <w:noWrap/>
            <w:vAlign w:val="center"/>
            <w:hideMark/>
          </w:tcPr>
          <w:p w14:paraId="3FA7EBC9" w14:textId="5EACF89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80D49B3" w14:textId="2CC9A32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0D11D0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2,610689</w:t>
            </w:r>
          </w:p>
        </w:tc>
        <w:tc>
          <w:tcPr>
            <w:tcW w:w="0" w:type="auto"/>
            <w:tcBorders>
              <w:top w:val="nil"/>
              <w:left w:val="nil"/>
              <w:bottom w:val="single" w:sz="4" w:space="0" w:color="auto"/>
              <w:right w:val="single" w:sz="4" w:space="0" w:color="auto"/>
            </w:tcBorders>
            <w:shd w:val="clear" w:color="auto" w:fill="auto"/>
            <w:noWrap/>
            <w:vAlign w:val="center"/>
            <w:hideMark/>
          </w:tcPr>
          <w:p w14:paraId="1153C747" w14:textId="4E85EBE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6109C93" w14:textId="02B7249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6538C91" w14:textId="470315AF" w:rsidR="007F1E63" w:rsidRPr="007F1E63" w:rsidRDefault="007F1E63" w:rsidP="007F1E63">
            <w:pPr>
              <w:widowControl/>
              <w:autoSpaceDE/>
              <w:autoSpaceDN/>
              <w:jc w:val="center"/>
              <w:rPr>
                <w:rFonts w:eastAsia="Times New Roman"/>
                <w:sz w:val="16"/>
                <w:szCs w:val="16"/>
                <w:lang w:eastAsia="ru-RU"/>
              </w:rPr>
            </w:pPr>
          </w:p>
        </w:tc>
      </w:tr>
      <w:tr w:rsidR="007F1E63" w:rsidRPr="007F1E63" w14:paraId="00929BFE"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D7F8B"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 том числе по градациям высот</w:t>
            </w:r>
          </w:p>
        </w:tc>
      </w:tr>
      <w:tr w:rsidR="007F1E63" w:rsidRPr="007F1E63" w14:paraId="536838F3"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76FDF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0-10</w:t>
            </w:r>
          </w:p>
        </w:tc>
        <w:tc>
          <w:tcPr>
            <w:tcW w:w="0" w:type="auto"/>
            <w:tcBorders>
              <w:top w:val="nil"/>
              <w:left w:val="nil"/>
              <w:bottom w:val="single" w:sz="4" w:space="0" w:color="auto"/>
              <w:right w:val="single" w:sz="4" w:space="0" w:color="auto"/>
            </w:tcBorders>
            <w:shd w:val="clear" w:color="auto" w:fill="auto"/>
            <w:noWrap/>
            <w:vAlign w:val="center"/>
            <w:hideMark/>
          </w:tcPr>
          <w:p w14:paraId="56FAE53F" w14:textId="5C63C53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2397D6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2,691289</w:t>
            </w:r>
          </w:p>
        </w:tc>
        <w:tc>
          <w:tcPr>
            <w:tcW w:w="0" w:type="auto"/>
            <w:tcBorders>
              <w:top w:val="nil"/>
              <w:left w:val="nil"/>
              <w:bottom w:val="single" w:sz="4" w:space="0" w:color="auto"/>
              <w:right w:val="single" w:sz="4" w:space="0" w:color="auto"/>
            </w:tcBorders>
            <w:shd w:val="clear" w:color="auto" w:fill="auto"/>
            <w:noWrap/>
            <w:vAlign w:val="center"/>
            <w:hideMark/>
          </w:tcPr>
          <w:p w14:paraId="228D0D4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59,8581</w:t>
            </w:r>
          </w:p>
        </w:tc>
        <w:tc>
          <w:tcPr>
            <w:tcW w:w="0" w:type="auto"/>
            <w:tcBorders>
              <w:top w:val="nil"/>
              <w:left w:val="nil"/>
              <w:bottom w:val="single" w:sz="4" w:space="0" w:color="auto"/>
              <w:right w:val="single" w:sz="4" w:space="0" w:color="auto"/>
            </w:tcBorders>
            <w:shd w:val="clear" w:color="auto" w:fill="auto"/>
            <w:noWrap/>
            <w:vAlign w:val="center"/>
            <w:hideMark/>
          </w:tcPr>
          <w:p w14:paraId="1843E2A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7F5B8D96" w14:textId="7A91123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653C10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2,683229</w:t>
            </w:r>
          </w:p>
        </w:tc>
        <w:tc>
          <w:tcPr>
            <w:tcW w:w="0" w:type="auto"/>
            <w:tcBorders>
              <w:top w:val="nil"/>
              <w:left w:val="nil"/>
              <w:bottom w:val="single" w:sz="4" w:space="0" w:color="auto"/>
              <w:right w:val="single" w:sz="4" w:space="0" w:color="auto"/>
            </w:tcBorders>
            <w:shd w:val="clear" w:color="auto" w:fill="auto"/>
            <w:noWrap/>
            <w:vAlign w:val="center"/>
            <w:hideMark/>
          </w:tcPr>
          <w:p w14:paraId="06212E65" w14:textId="2A7495E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1FD8E1E" w14:textId="55A7BB8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741DBE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2,610689</w:t>
            </w:r>
          </w:p>
        </w:tc>
        <w:tc>
          <w:tcPr>
            <w:tcW w:w="0" w:type="auto"/>
            <w:tcBorders>
              <w:top w:val="nil"/>
              <w:left w:val="nil"/>
              <w:bottom w:val="single" w:sz="4" w:space="0" w:color="auto"/>
              <w:right w:val="single" w:sz="4" w:space="0" w:color="auto"/>
            </w:tcBorders>
            <w:shd w:val="clear" w:color="auto" w:fill="auto"/>
            <w:noWrap/>
            <w:vAlign w:val="center"/>
            <w:hideMark/>
          </w:tcPr>
          <w:p w14:paraId="749F1ACA" w14:textId="1ED1E02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6D3B5B7" w14:textId="7490A47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2EEEA8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2,610689</w:t>
            </w:r>
          </w:p>
        </w:tc>
        <w:tc>
          <w:tcPr>
            <w:tcW w:w="0" w:type="auto"/>
            <w:tcBorders>
              <w:top w:val="nil"/>
              <w:left w:val="nil"/>
              <w:bottom w:val="single" w:sz="4" w:space="0" w:color="auto"/>
              <w:right w:val="single" w:sz="4" w:space="0" w:color="auto"/>
            </w:tcBorders>
            <w:shd w:val="clear" w:color="auto" w:fill="auto"/>
            <w:noWrap/>
            <w:vAlign w:val="center"/>
            <w:hideMark/>
          </w:tcPr>
          <w:p w14:paraId="32A8D820" w14:textId="6C02257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278003F" w14:textId="29646E4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0AE2257" w14:textId="0CE81D46" w:rsidR="007F1E63" w:rsidRPr="007F1E63" w:rsidRDefault="007F1E63" w:rsidP="007F1E63">
            <w:pPr>
              <w:widowControl/>
              <w:autoSpaceDE/>
              <w:autoSpaceDN/>
              <w:jc w:val="center"/>
              <w:rPr>
                <w:rFonts w:eastAsia="Times New Roman"/>
                <w:sz w:val="16"/>
                <w:szCs w:val="16"/>
                <w:lang w:eastAsia="ru-RU"/>
              </w:rPr>
            </w:pPr>
          </w:p>
        </w:tc>
      </w:tr>
      <w:tr w:rsidR="007F1E63" w:rsidRPr="007F1E63" w14:paraId="019723F2"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D97D8"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***Взвешенные частицы (116)(2902)</w:t>
            </w:r>
          </w:p>
        </w:tc>
      </w:tr>
      <w:tr w:rsidR="007F1E63" w:rsidRPr="007F1E63" w14:paraId="32B4DCA1"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AB2AA" w14:textId="3FB7BABB"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193BC8D1"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80ECA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0005</w:t>
            </w:r>
          </w:p>
        </w:tc>
        <w:tc>
          <w:tcPr>
            <w:tcW w:w="0" w:type="auto"/>
            <w:tcBorders>
              <w:top w:val="nil"/>
              <w:left w:val="nil"/>
              <w:bottom w:val="single" w:sz="4" w:space="0" w:color="auto"/>
              <w:right w:val="single" w:sz="4" w:space="0" w:color="auto"/>
            </w:tcBorders>
            <w:shd w:val="clear" w:color="auto" w:fill="auto"/>
            <w:noWrap/>
            <w:vAlign w:val="center"/>
            <w:hideMark/>
          </w:tcPr>
          <w:p w14:paraId="7003DB4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5EFF5CA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0,0087</w:t>
            </w:r>
          </w:p>
        </w:tc>
        <w:tc>
          <w:tcPr>
            <w:tcW w:w="0" w:type="auto"/>
            <w:tcBorders>
              <w:top w:val="nil"/>
              <w:left w:val="nil"/>
              <w:bottom w:val="single" w:sz="4" w:space="0" w:color="auto"/>
              <w:right w:val="single" w:sz="4" w:space="0" w:color="auto"/>
            </w:tcBorders>
            <w:shd w:val="clear" w:color="auto" w:fill="auto"/>
            <w:noWrap/>
            <w:vAlign w:val="center"/>
            <w:hideMark/>
          </w:tcPr>
          <w:p w14:paraId="0591447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0,0345</w:t>
            </w:r>
          </w:p>
        </w:tc>
        <w:tc>
          <w:tcPr>
            <w:tcW w:w="0" w:type="auto"/>
            <w:tcBorders>
              <w:top w:val="nil"/>
              <w:left w:val="nil"/>
              <w:bottom w:val="single" w:sz="4" w:space="0" w:color="auto"/>
              <w:right w:val="single" w:sz="4" w:space="0" w:color="auto"/>
            </w:tcBorders>
            <w:shd w:val="clear" w:color="auto" w:fill="auto"/>
            <w:noWrap/>
            <w:vAlign w:val="center"/>
            <w:hideMark/>
          </w:tcPr>
          <w:p w14:paraId="30FC30A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55E2F23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87,1743487</w:t>
            </w:r>
          </w:p>
        </w:tc>
        <w:tc>
          <w:tcPr>
            <w:tcW w:w="0" w:type="auto"/>
            <w:tcBorders>
              <w:top w:val="nil"/>
              <w:left w:val="nil"/>
              <w:bottom w:val="single" w:sz="4" w:space="0" w:color="auto"/>
              <w:right w:val="single" w:sz="4" w:space="0" w:color="auto"/>
            </w:tcBorders>
            <w:shd w:val="clear" w:color="auto" w:fill="auto"/>
            <w:noWrap/>
            <w:vAlign w:val="center"/>
            <w:hideMark/>
          </w:tcPr>
          <w:p w14:paraId="7E743F9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0,00783</w:t>
            </w:r>
          </w:p>
        </w:tc>
        <w:tc>
          <w:tcPr>
            <w:tcW w:w="0" w:type="auto"/>
            <w:tcBorders>
              <w:top w:val="nil"/>
              <w:left w:val="nil"/>
              <w:bottom w:val="single" w:sz="4" w:space="0" w:color="auto"/>
              <w:right w:val="single" w:sz="4" w:space="0" w:color="auto"/>
            </w:tcBorders>
            <w:shd w:val="clear" w:color="auto" w:fill="auto"/>
            <w:noWrap/>
            <w:vAlign w:val="center"/>
            <w:hideMark/>
          </w:tcPr>
          <w:p w14:paraId="4CB8627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58A73F2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78,4569138</w:t>
            </w:r>
          </w:p>
        </w:tc>
        <w:tc>
          <w:tcPr>
            <w:tcW w:w="0" w:type="auto"/>
            <w:tcBorders>
              <w:top w:val="nil"/>
              <w:left w:val="nil"/>
              <w:bottom w:val="single" w:sz="4" w:space="0" w:color="auto"/>
              <w:right w:val="single" w:sz="4" w:space="0" w:color="auto"/>
            </w:tcBorders>
            <w:shd w:val="clear" w:color="auto" w:fill="auto"/>
            <w:noWrap/>
            <w:vAlign w:val="center"/>
            <w:hideMark/>
          </w:tcPr>
          <w:p w14:paraId="232DE082" w14:textId="0683698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20A96F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5B4D92D6" w14:textId="7A7458D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A06FC2D" w14:textId="5C808F5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9051B6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23F9C63E" w14:textId="4B08AE3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037015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2F7FBCC4"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93BBB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Итого по цеху:</w:t>
            </w:r>
          </w:p>
        </w:tc>
        <w:tc>
          <w:tcPr>
            <w:tcW w:w="0" w:type="auto"/>
            <w:tcBorders>
              <w:top w:val="nil"/>
              <w:left w:val="nil"/>
              <w:bottom w:val="single" w:sz="4" w:space="0" w:color="auto"/>
              <w:right w:val="single" w:sz="4" w:space="0" w:color="auto"/>
            </w:tcBorders>
            <w:shd w:val="clear" w:color="auto" w:fill="auto"/>
            <w:noWrap/>
            <w:vAlign w:val="center"/>
            <w:hideMark/>
          </w:tcPr>
          <w:p w14:paraId="2F952164" w14:textId="271130A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72EBED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0,0087</w:t>
            </w:r>
          </w:p>
        </w:tc>
        <w:tc>
          <w:tcPr>
            <w:tcW w:w="0" w:type="auto"/>
            <w:tcBorders>
              <w:top w:val="nil"/>
              <w:left w:val="nil"/>
              <w:bottom w:val="single" w:sz="4" w:space="0" w:color="auto"/>
              <w:right w:val="single" w:sz="4" w:space="0" w:color="auto"/>
            </w:tcBorders>
            <w:shd w:val="clear" w:color="auto" w:fill="auto"/>
            <w:noWrap/>
            <w:vAlign w:val="center"/>
            <w:hideMark/>
          </w:tcPr>
          <w:p w14:paraId="275CED5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0,0345</w:t>
            </w:r>
          </w:p>
        </w:tc>
        <w:tc>
          <w:tcPr>
            <w:tcW w:w="0" w:type="auto"/>
            <w:tcBorders>
              <w:top w:val="nil"/>
              <w:left w:val="nil"/>
              <w:bottom w:val="single" w:sz="4" w:space="0" w:color="auto"/>
              <w:right w:val="single" w:sz="4" w:space="0" w:color="auto"/>
            </w:tcBorders>
            <w:shd w:val="clear" w:color="auto" w:fill="auto"/>
            <w:noWrap/>
            <w:vAlign w:val="center"/>
            <w:hideMark/>
          </w:tcPr>
          <w:p w14:paraId="330A0044" w14:textId="59835B7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1B90C7E" w14:textId="1F59C3C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32104C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0,00783</w:t>
            </w:r>
          </w:p>
        </w:tc>
        <w:tc>
          <w:tcPr>
            <w:tcW w:w="0" w:type="auto"/>
            <w:tcBorders>
              <w:top w:val="nil"/>
              <w:left w:val="nil"/>
              <w:bottom w:val="single" w:sz="4" w:space="0" w:color="auto"/>
              <w:right w:val="single" w:sz="4" w:space="0" w:color="auto"/>
            </w:tcBorders>
            <w:shd w:val="clear" w:color="auto" w:fill="auto"/>
            <w:noWrap/>
            <w:vAlign w:val="center"/>
            <w:hideMark/>
          </w:tcPr>
          <w:p w14:paraId="34C2342B" w14:textId="51B9267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9582D97" w14:textId="4705E71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6D9B6C5" w14:textId="487F563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9459741" w14:textId="581B554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DC883D7" w14:textId="2BA40BD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0767FCF" w14:textId="4F68138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D120496" w14:textId="66C1C74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746C6E8" w14:textId="3306F99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1499901" w14:textId="2DA0CC13" w:rsidR="007F1E63" w:rsidRPr="007F1E63" w:rsidRDefault="007F1E63" w:rsidP="007F1E63">
            <w:pPr>
              <w:widowControl/>
              <w:autoSpaceDE/>
              <w:autoSpaceDN/>
              <w:jc w:val="center"/>
              <w:rPr>
                <w:rFonts w:eastAsia="Times New Roman"/>
                <w:sz w:val="16"/>
                <w:szCs w:val="16"/>
                <w:lang w:eastAsia="ru-RU"/>
              </w:rPr>
            </w:pPr>
          </w:p>
        </w:tc>
      </w:tr>
      <w:tr w:rsidR="007F1E63" w:rsidRPr="007F1E63" w14:paraId="19315CD8"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9795A"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 том числе по градациям высот</w:t>
            </w:r>
          </w:p>
        </w:tc>
      </w:tr>
      <w:tr w:rsidR="007F1E63" w:rsidRPr="007F1E63" w14:paraId="576D0B58"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C39A9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0-10</w:t>
            </w:r>
          </w:p>
        </w:tc>
        <w:tc>
          <w:tcPr>
            <w:tcW w:w="0" w:type="auto"/>
            <w:tcBorders>
              <w:top w:val="nil"/>
              <w:left w:val="nil"/>
              <w:bottom w:val="single" w:sz="4" w:space="0" w:color="auto"/>
              <w:right w:val="single" w:sz="4" w:space="0" w:color="auto"/>
            </w:tcBorders>
            <w:shd w:val="clear" w:color="auto" w:fill="auto"/>
            <w:noWrap/>
            <w:vAlign w:val="center"/>
            <w:hideMark/>
          </w:tcPr>
          <w:p w14:paraId="0C0D8D30" w14:textId="0CC1C8A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EEE1C1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0,0087</w:t>
            </w:r>
          </w:p>
        </w:tc>
        <w:tc>
          <w:tcPr>
            <w:tcW w:w="0" w:type="auto"/>
            <w:tcBorders>
              <w:top w:val="nil"/>
              <w:left w:val="nil"/>
              <w:bottom w:val="single" w:sz="4" w:space="0" w:color="auto"/>
              <w:right w:val="single" w:sz="4" w:space="0" w:color="auto"/>
            </w:tcBorders>
            <w:shd w:val="clear" w:color="auto" w:fill="auto"/>
            <w:noWrap/>
            <w:vAlign w:val="center"/>
            <w:hideMark/>
          </w:tcPr>
          <w:p w14:paraId="0FB96EC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0,0345</w:t>
            </w:r>
          </w:p>
        </w:tc>
        <w:tc>
          <w:tcPr>
            <w:tcW w:w="0" w:type="auto"/>
            <w:tcBorders>
              <w:top w:val="nil"/>
              <w:left w:val="nil"/>
              <w:bottom w:val="single" w:sz="4" w:space="0" w:color="auto"/>
              <w:right w:val="single" w:sz="4" w:space="0" w:color="auto"/>
            </w:tcBorders>
            <w:shd w:val="clear" w:color="auto" w:fill="auto"/>
            <w:noWrap/>
            <w:vAlign w:val="center"/>
            <w:hideMark/>
          </w:tcPr>
          <w:p w14:paraId="57DBDE6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28EEDC0C" w14:textId="013C4B2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E7C83A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0,00783</w:t>
            </w:r>
          </w:p>
        </w:tc>
        <w:tc>
          <w:tcPr>
            <w:tcW w:w="0" w:type="auto"/>
            <w:tcBorders>
              <w:top w:val="nil"/>
              <w:left w:val="nil"/>
              <w:bottom w:val="single" w:sz="4" w:space="0" w:color="auto"/>
              <w:right w:val="single" w:sz="4" w:space="0" w:color="auto"/>
            </w:tcBorders>
            <w:shd w:val="clear" w:color="auto" w:fill="auto"/>
            <w:noWrap/>
            <w:vAlign w:val="center"/>
            <w:hideMark/>
          </w:tcPr>
          <w:p w14:paraId="39D3D94A" w14:textId="011CA4E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F43BF22" w14:textId="42EF54E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5082743" w14:textId="7298706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4D6F9C1" w14:textId="5D1DDCA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6380E5F" w14:textId="5DA7424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F8C2142" w14:textId="74A71D9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DE4DD82" w14:textId="4A27551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01299DF" w14:textId="61F748F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4A5CB17" w14:textId="66B6F2C3" w:rsidR="007F1E63" w:rsidRPr="007F1E63" w:rsidRDefault="007F1E63" w:rsidP="007F1E63">
            <w:pPr>
              <w:widowControl/>
              <w:autoSpaceDE/>
              <w:autoSpaceDN/>
              <w:jc w:val="center"/>
              <w:rPr>
                <w:rFonts w:eastAsia="Times New Roman"/>
                <w:sz w:val="16"/>
                <w:szCs w:val="16"/>
                <w:lang w:eastAsia="ru-RU"/>
              </w:rPr>
            </w:pPr>
          </w:p>
        </w:tc>
      </w:tr>
      <w:tr w:rsidR="007F1E63" w:rsidRPr="007F1E63" w14:paraId="2C9114EA"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90E95"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***Мазутная зола теплоэлектростанций /в пересчете на ванадий/ (326)(2904)</w:t>
            </w:r>
          </w:p>
        </w:tc>
      </w:tr>
      <w:tr w:rsidR="007F1E63" w:rsidRPr="007F1E63" w14:paraId="1C5D3F42"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C23FB" w14:textId="138C042D"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1AEAD718"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50901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0005</w:t>
            </w:r>
          </w:p>
        </w:tc>
        <w:tc>
          <w:tcPr>
            <w:tcW w:w="0" w:type="auto"/>
            <w:tcBorders>
              <w:top w:val="nil"/>
              <w:left w:val="nil"/>
              <w:bottom w:val="single" w:sz="4" w:space="0" w:color="auto"/>
              <w:right w:val="single" w:sz="4" w:space="0" w:color="auto"/>
            </w:tcBorders>
            <w:shd w:val="clear" w:color="auto" w:fill="auto"/>
            <w:noWrap/>
            <w:vAlign w:val="center"/>
            <w:hideMark/>
          </w:tcPr>
          <w:p w14:paraId="6DB5406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5D75E05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0,0004</w:t>
            </w:r>
          </w:p>
        </w:tc>
        <w:tc>
          <w:tcPr>
            <w:tcW w:w="0" w:type="auto"/>
            <w:tcBorders>
              <w:top w:val="nil"/>
              <w:left w:val="nil"/>
              <w:bottom w:val="single" w:sz="4" w:space="0" w:color="auto"/>
              <w:right w:val="single" w:sz="4" w:space="0" w:color="auto"/>
            </w:tcBorders>
            <w:shd w:val="clear" w:color="auto" w:fill="auto"/>
            <w:noWrap/>
            <w:vAlign w:val="center"/>
            <w:hideMark/>
          </w:tcPr>
          <w:p w14:paraId="0E2CCA9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6765D4C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48A0DE2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4,00801603</w:t>
            </w:r>
          </w:p>
        </w:tc>
        <w:tc>
          <w:tcPr>
            <w:tcW w:w="0" w:type="auto"/>
            <w:tcBorders>
              <w:top w:val="nil"/>
              <w:left w:val="nil"/>
              <w:bottom w:val="single" w:sz="4" w:space="0" w:color="auto"/>
              <w:right w:val="single" w:sz="4" w:space="0" w:color="auto"/>
            </w:tcBorders>
            <w:shd w:val="clear" w:color="auto" w:fill="auto"/>
            <w:noWrap/>
            <w:vAlign w:val="center"/>
            <w:hideMark/>
          </w:tcPr>
          <w:p w14:paraId="5E76CA9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0,00036</w:t>
            </w:r>
          </w:p>
        </w:tc>
        <w:tc>
          <w:tcPr>
            <w:tcW w:w="0" w:type="auto"/>
            <w:tcBorders>
              <w:top w:val="nil"/>
              <w:left w:val="nil"/>
              <w:bottom w:val="single" w:sz="4" w:space="0" w:color="auto"/>
              <w:right w:val="single" w:sz="4" w:space="0" w:color="auto"/>
            </w:tcBorders>
            <w:shd w:val="clear" w:color="auto" w:fill="auto"/>
            <w:noWrap/>
            <w:vAlign w:val="center"/>
            <w:hideMark/>
          </w:tcPr>
          <w:p w14:paraId="0E47EA7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77F998C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3,60721443</w:t>
            </w:r>
          </w:p>
        </w:tc>
        <w:tc>
          <w:tcPr>
            <w:tcW w:w="0" w:type="auto"/>
            <w:tcBorders>
              <w:top w:val="nil"/>
              <w:left w:val="nil"/>
              <w:bottom w:val="single" w:sz="4" w:space="0" w:color="auto"/>
              <w:right w:val="single" w:sz="4" w:space="0" w:color="auto"/>
            </w:tcBorders>
            <w:shd w:val="clear" w:color="auto" w:fill="auto"/>
            <w:noWrap/>
            <w:vAlign w:val="center"/>
            <w:hideMark/>
          </w:tcPr>
          <w:p w14:paraId="3D665505" w14:textId="7D88E3F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9D8751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20119A47" w14:textId="079DC49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E5846DF" w14:textId="4A8A6F5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BA3B1E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51EBC88C" w14:textId="3BDE9B8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798B8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4B878B3E"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A82C5" w14:textId="660136A0"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63BC448D"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F5B4E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6017</w:t>
            </w:r>
          </w:p>
        </w:tc>
        <w:tc>
          <w:tcPr>
            <w:tcW w:w="0" w:type="auto"/>
            <w:tcBorders>
              <w:top w:val="nil"/>
              <w:left w:val="nil"/>
              <w:bottom w:val="single" w:sz="4" w:space="0" w:color="auto"/>
              <w:right w:val="single" w:sz="4" w:space="0" w:color="auto"/>
            </w:tcBorders>
            <w:shd w:val="clear" w:color="auto" w:fill="auto"/>
            <w:noWrap/>
            <w:vAlign w:val="center"/>
            <w:hideMark/>
          </w:tcPr>
          <w:p w14:paraId="52299A3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210D445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1,6E-10</w:t>
            </w:r>
          </w:p>
        </w:tc>
        <w:tc>
          <w:tcPr>
            <w:tcW w:w="0" w:type="auto"/>
            <w:tcBorders>
              <w:top w:val="nil"/>
              <w:left w:val="nil"/>
              <w:bottom w:val="single" w:sz="4" w:space="0" w:color="auto"/>
              <w:right w:val="single" w:sz="4" w:space="0" w:color="auto"/>
            </w:tcBorders>
            <w:shd w:val="clear" w:color="auto" w:fill="auto"/>
            <w:noWrap/>
            <w:vAlign w:val="center"/>
            <w:hideMark/>
          </w:tcPr>
          <w:p w14:paraId="150263D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1,2E-09</w:t>
            </w:r>
          </w:p>
        </w:tc>
        <w:tc>
          <w:tcPr>
            <w:tcW w:w="0" w:type="auto"/>
            <w:tcBorders>
              <w:top w:val="nil"/>
              <w:left w:val="nil"/>
              <w:bottom w:val="single" w:sz="4" w:space="0" w:color="auto"/>
              <w:right w:val="single" w:sz="4" w:space="0" w:color="auto"/>
            </w:tcBorders>
            <w:shd w:val="clear" w:color="auto" w:fill="auto"/>
            <w:noWrap/>
            <w:vAlign w:val="center"/>
            <w:hideMark/>
          </w:tcPr>
          <w:p w14:paraId="17BDF4F9" w14:textId="579974E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D6BA635" w14:textId="3525FD5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5D4307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1,6E-10</w:t>
            </w:r>
          </w:p>
        </w:tc>
        <w:tc>
          <w:tcPr>
            <w:tcW w:w="0" w:type="auto"/>
            <w:tcBorders>
              <w:top w:val="nil"/>
              <w:left w:val="nil"/>
              <w:bottom w:val="single" w:sz="4" w:space="0" w:color="auto"/>
              <w:right w:val="single" w:sz="4" w:space="0" w:color="auto"/>
            </w:tcBorders>
            <w:shd w:val="clear" w:color="auto" w:fill="auto"/>
            <w:noWrap/>
            <w:vAlign w:val="center"/>
            <w:hideMark/>
          </w:tcPr>
          <w:p w14:paraId="4854571E" w14:textId="0D75848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69EE679" w14:textId="706AA55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8FCA23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1,6E-10</w:t>
            </w:r>
          </w:p>
        </w:tc>
        <w:tc>
          <w:tcPr>
            <w:tcW w:w="0" w:type="auto"/>
            <w:tcBorders>
              <w:top w:val="nil"/>
              <w:left w:val="nil"/>
              <w:bottom w:val="single" w:sz="4" w:space="0" w:color="auto"/>
              <w:right w:val="single" w:sz="4" w:space="0" w:color="auto"/>
            </w:tcBorders>
            <w:shd w:val="clear" w:color="auto" w:fill="auto"/>
            <w:noWrap/>
            <w:vAlign w:val="center"/>
            <w:hideMark/>
          </w:tcPr>
          <w:p w14:paraId="0EE83EA0" w14:textId="465589BE"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EB73266" w14:textId="5A920C2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5156EA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1,6E-10</w:t>
            </w:r>
          </w:p>
        </w:tc>
        <w:tc>
          <w:tcPr>
            <w:tcW w:w="0" w:type="auto"/>
            <w:tcBorders>
              <w:top w:val="nil"/>
              <w:left w:val="nil"/>
              <w:bottom w:val="single" w:sz="4" w:space="0" w:color="auto"/>
              <w:right w:val="single" w:sz="4" w:space="0" w:color="auto"/>
            </w:tcBorders>
            <w:shd w:val="clear" w:color="auto" w:fill="auto"/>
            <w:noWrap/>
            <w:vAlign w:val="center"/>
            <w:hideMark/>
          </w:tcPr>
          <w:p w14:paraId="324424B0" w14:textId="2FE9DF2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B404A1A" w14:textId="3A21EB7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67C34D" w14:textId="42527B49" w:rsidR="007F1E63" w:rsidRPr="007F1E63" w:rsidRDefault="007F1E63" w:rsidP="007F1E63">
            <w:pPr>
              <w:widowControl/>
              <w:autoSpaceDE/>
              <w:autoSpaceDN/>
              <w:jc w:val="center"/>
              <w:rPr>
                <w:rFonts w:eastAsia="Times New Roman"/>
                <w:sz w:val="16"/>
                <w:szCs w:val="16"/>
                <w:lang w:eastAsia="ru-RU"/>
              </w:rPr>
            </w:pPr>
          </w:p>
        </w:tc>
      </w:tr>
      <w:tr w:rsidR="007F1E63" w:rsidRPr="007F1E63" w14:paraId="523335DF"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9EBE7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6019</w:t>
            </w:r>
          </w:p>
        </w:tc>
        <w:tc>
          <w:tcPr>
            <w:tcW w:w="0" w:type="auto"/>
            <w:tcBorders>
              <w:top w:val="nil"/>
              <w:left w:val="nil"/>
              <w:bottom w:val="single" w:sz="4" w:space="0" w:color="auto"/>
              <w:right w:val="single" w:sz="4" w:space="0" w:color="auto"/>
            </w:tcBorders>
            <w:shd w:val="clear" w:color="auto" w:fill="auto"/>
            <w:noWrap/>
            <w:vAlign w:val="center"/>
            <w:hideMark/>
          </w:tcPr>
          <w:p w14:paraId="0CFEEFD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2B4405E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3,11E-10</w:t>
            </w:r>
          </w:p>
        </w:tc>
        <w:tc>
          <w:tcPr>
            <w:tcW w:w="0" w:type="auto"/>
            <w:tcBorders>
              <w:top w:val="nil"/>
              <w:left w:val="nil"/>
              <w:bottom w:val="single" w:sz="4" w:space="0" w:color="auto"/>
              <w:right w:val="single" w:sz="4" w:space="0" w:color="auto"/>
            </w:tcBorders>
            <w:shd w:val="clear" w:color="auto" w:fill="auto"/>
            <w:noWrap/>
            <w:vAlign w:val="center"/>
            <w:hideMark/>
          </w:tcPr>
          <w:p w14:paraId="6BA3B0A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2E-10</w:t>
            </w:r>
          </w:p>
        </w:tc>
        <w:tc>
          <w:tcPr>
            <w:tcW w:w="0" w:type="auto"/>
            <w:tcBorders>
              <w:top w:val="nil"/>
              <w:left w:val="nil"/>
              <w:bottom w:val="single" w:sz="4" w:space="0" w:color="auto"/>
              <w:right w:val="single" w:sz="4" w:space="0" w:color="auto"/>
            </w:tcBorders>
            <w:shd w:val="clear" w:color="auto" w:fill="auto"/>
            <w:noWrap/>
            <w:vAlign w:val="center"/>
            <w:hideMark/>
          </w:tcPr>
          <w:p w14:paraId="01BDF8C7" w14:textId="7150778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FFD9D9E" w14:textId="3707933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F94A07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3,11E-10</w:t>
            </w:r>
          </w:p>
        </w:tc>
        <w:tc>
          <w:tcPr>
            <w:tcW w:w="0" w:type="auto"/>
            <w:tcBorders>
              <w:top w:val="nil"/>
              <w:left w:val="nil"/>
              <w:bottom w:val="single" w:sz="4" w:space="0" w:color="auto"/>
              <w:right w:val="single" w:sz="4" w:space="0" w:color="auto"/>
            </w:tcBorders>
            <w:shd w:val="clear" w:color="auto" w:fill="auto"/>
            <w:noWrap/>
            <w:vAlign w:val="center"/>
            <w:hideMark/>
          </w:tcPr>
          <w:p w14:paraId="33DE20D9" w14:textId="38A6D4E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B9EF048" w14:textId="7341B54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B74F6F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3,11E-10</w:t>
            </w:r>
          </w:p>
        </w:tc>
        <w:tc>
          <w:tcPr>
            <w:tcW w:w="0" w:type="auto"/>
            <w:tcBorders>
              <w:top w:val="nil"/>
              <w:left w:val="nil"/>
              <w:bottom w:val="single" w:sz="4" w:space="0" w:color="auto"/>
              <w:right w:val="single" w:sz="4" w:space="0" w:color="auto"/>
            </w:tcBorders>
            <w:shd w:val="clear" w:color="auto" w:fill="auto"/>
            <w:noWrap/>
            <w:vAlign w:val="center"/>
            <w:hideMark/>
          </w:tcPr>
          <w:p w14:paraId="61341310" w14:textId="3AD409B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5CC2DC6" w14:textId="738639E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504BA0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3,11E-10</w:t>
            </w:r>
          </w:p>
        </w:tc>
        <w:tc>
          <w:tcPr>
            <w:tcW w:w="0" w:type="auto"/>
            <w:tcBorders>
              <w:top w:val="nil"/>
              <w:left w:val="nil"/>
              <w:bottom w:val="single" w:sz="4" w:space="0" w:color="auto"/>
              <w:right w:val="single" w:sz="4" w:space="0" w:color="auto"/>
            </w:tcBorders>
            <w:shd w:val="clear" w:color="auto" w:fill="auto"/>
            <w:noWrap/>
            <w:vAlign w:val="center"/>
            <w:hideMark/>
          </w:tcPr>
          <w:p w14:paraId="41627C9C" w14:textId="7F682D2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A53381F" w14:textId="5A983F8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59CFA17" w14:textId="1DC8FCBA" w:rsidR="007F1E63" w:rsidRPr="007F1E63" w:rsidRDefault="007F1E63" w:rsidP="007F1E63">
            <w:pPr>
              <w:widowControl/>
              <w:autoSpaceDE/>
              <w:autoSpaceDN/>
              <w:jc w:val="center"/>
              <w:rPr>
                <w:rFonts w:eastAsia="Times New Roman"/>
                <w:sz w:val="16"/>
                <w:szCs w:val="16"/>
                <w:lang w:eastAsia="ru-RU"/>
              </w:rPr>
            </w:pPr>
          </w:p>
        </w:tc>
      </w:tr>
      <w:tr w:rsidR="007F1E63" w:rsidRPr="007F1E63" w14:paraId="65CA9B6D"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A68CF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Итого по цеху:</w:t>
            </w:r>
          </w:p>
        </w:tc>
        <w:tc>
          <w:tcPr>
            <w:tcW w:w="0" w:type="auto"/>
            <w:tcBorders>
              <w:top w:val="nil"/>
              <w:left w:val="nil"/>
              <w:bottom w:val="single" w:sz="4" w:space="0" w:color="auto"/>
              <w:right w:val="single" w:sz="4" w:space="0" w:color="auto"/>
            </w:tcBorders>
            <w:shd w:val="clear" w:color="auto" w:fill="auto"/>
            <w:noWrap/>
            <w:vAlign w:val="center"/>
            <w:hideMark/>
          </w:tcPr>
          <w:p w14:paraId="3D7AE195" w14:textId="42941C4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E2CE2A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0,0004</w:t>
            </w:r>
          </w:p>
        </w:tc>
        <w:tc>
          <w:tcPr>
            <w:tcW w:w="0" w:type="auto"/>
            <w:tcBorders>
              <w:top w:val="nil"/>
              <w:left w:val="nil"/>
              <w:bottom w:val="single" w:sz="4" w:space="0" w:color="auto"/>
              <w:right w:val="single" w:sz="4" w:space="0" w:color="auto"/>
            </w:tcBorders>
            <w:shd w:val="clear" w:color="auto" w:fill="auto"/>
            <w:noWrap/>
            <w:vAlign w:val="center"/>
            <w:hideMark/>
          </w:tcPr>
          <w:p w14:paraId="0AFFEC2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171237BB" w14:textId="470D85D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0F0CBF0" w14:textId="6CD37B5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0CC893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0,00036</w:t>
            </w:r>
          </w:p>
        </w:tc>
        <w:tc>
          <w:tcPr>
            <w:tcW w:w="0" w:type="auto"/>
            <w:tcBorders>
              <w:top w:val="nil"/>
              <w:left w:val="nil"/>
              <w:bottom w:val="single" w:sz="4" w:space="0" w:color="auto"/>
              <w:right w:val="single" w:sz="4" w:space="0" w:color="auto"/>
            </w:tcBorders>
            <w:shd w:val="clear" w:color="auto" w:fill="auto"/>
            <w:noWrap/>
            <w:vAlign w:val="center"/>
            <w:hideMark/>
          </w:tcPr>
          <w:p w14:paraId="61B899FB" w14:textId="082F9F5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1F82953" w14:textId="26005AE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856014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4,71E-10</w:t>
            </w:r>
          </w:p>
        </w:tc>
        <w:tc>
          <w:tcPr>
            <w:tcW w:w="0" w:type="auto"/>
            <w:tcBorders>
              <w:top w:val="nil"/>
              <w:left w:val="nil"/>
              <w:bottom w:val="single" w:sz="4" w:space="0" w:color="auto"/>
              <w:right w:val="single" w:sz="4" w:space="0" w:color="auto"/>
            </w:tcBorders>
            <w:shd w:val="clear" w:color="auto" w:fill="auto"/>
            <w:noWrap/>
            <w:vAlign w:val="center"/>
            <w:hideMark/>
          </w:tcPr>
          <w:p w14:paraId="067C26D7" w14:textId="76ACB77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3EABE00" w14:textId="5B06749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F87F32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4,71E-10</w:t>
            </w:r>
          </w:p>
        </w:tc>
        <w:tc>
          <w:tcPr>
            <w:tcW w:w="0" w:type="auto"/>
            <w:tcBorders>
              <w:top w:val="nil"/>
              <w:left w:val="nil"/>
              <w:bottom w:val="single" w:sz="4" w:space="0" w:color="auto"/>
              <w:right w:val="single" w:sz="4" w:space="0" w:color="auto"/>
            </w:tcBorders>
            <w:shd w:val="clear" w:color="auto" w:fill="auto"/>
            <w:noWrap/>
            <w:vAlign w:val="center"/>
            <w:hideMark/>
          </w:tcPr>
          <w:p w14:paraId="5D88AB69" w14:textId="21B3BF8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F24BF79" w14:textId="07C6EBB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FD2671E" w14:textId="754CBCBD" w:rsidR="007F1E63" w:rsidRPr="007F1E63" w:rsidRDefault="007F1E63" w:rsidP="007F1E63">
            <w:pPr>
              <w:widowControl/>
              <w:autoSpaceDE/>
              <w:autoSpaceDN/>
              <w:jc w:val="center"/>
              <w:rPr>
                <w:rFonts w:eastAsia="Times New Roman"/>
                <w:sz w:val="16"/>
                <w:szCs w:val="16"/>
                <w:lang w:eastAsia="ru-RU"/>
              </w:rPr>
            </w:pPr>
          </w:p>
        </w:tc>
      </w:tr>
      <w:tr w:rsidR="007F1E63" w:rsidRPr="007F1E63" w14:paraId="6F933C17"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980E9"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 том числе по градациям высот</w:t>
            </w:r>
          </w:p>
        </w:tc>
      </w:tr>
      <w:tr w:rsidR="007F1E63" w:rsidRPr="007F1E63" w14:paraId="29E33F2E" w14:textId="77777777" w:rsidTr="007F1E63">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75293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FBA8AA0" w14:textId="1BF19DE4" w:rsidR="007F1E63" w:rsidRPr="007F1E63" w:rsidRDefault="007F1E63" w:rsidP="007F1E63">
            <w:pPr>
              <w:widowControl/>
              <w:autoSpaceDE/>
              <w:autoSpaceDN/>
              <w:jc w:val="center"/>
              <w:rPr>
                <w:rFonts w:eastAsia="Times New Roman"/>
                <w:sz w:val="16"/>
                <w:szCs w:val="16"/>
                <w:lang w:eastAsia="ru-RU"/>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651B2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BCE965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6A107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05CFE3" w14:textId="1F42F7CA" w:rsidR="007F1E63" w:rsidRPr="007F1E63" w:rsidRDefault="007F1E63" w:rsidP="007F1E63">
            <w:pPr>
              <w:widowControl/>
              <w:autoSpaceDE/>
              <w:autoSpaceDN/>
              <w:jc w:val="center"/>
              <w:rPr>
                <w:rFonts w:eastAsia="Times New Roman"/>
                <w:sz w:val="16"/>
                <w:szCs w:val="16"/>
                <w:lang w:eastAsia="ru-RU"/>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05159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B1987A3" w14:textId="6728D08E" w:rsidR="007F1E63" w:rsidRPr="007F1E63" w:rsidRDefault="007F1E63" w:rsidP="007F1E63">
            <w:pPr>
              <w:widowControl/>
              <w:autoSpaceDE/>
              <w:autoSpaceDN/>
              <w:jc w:val="center"/>
              <w:rPr>
                <w:rFonts w:eastAsia="Times New Roman"/>
                <w:sz w:val="16"/>
                <w:szCs w:val="16"/>
                <w:lang w:eastAsia="ru-RU"/>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754CE3" w14:textId="23D5BF10" w:rsidR="007F1E63" w:rsidRPr="007F1E63" w:rsidRDefault="007F1E63" w:rsidP="007F1E63">
            <w:pPr>
              <w:widowControl/>
              <w:autoSpaceDE/>
              <w:autoSpaceDN/>
              <w:jc w:val="center"/>
              <w:rPr>
                <w:rFonts w:eastAsia="Times New Roman"/>
                <w:sz w:val="16"/>
                <w:szCs w:val="16"/>
                <w:lang w:eastAsia="ru-RU"/>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8135DA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4,71E-10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FDC568" w14:textId="5A0F9CBB" w:rsidR="007F1E63" w:rsidRPr="007F1E63" w:rsidRDefault="007F1E63" w:rsidP="007F1E63">
            <w:pPr>
              <w:widowControl/>
              <w:autoSpaceDE/>
              <w:autoSpaceDN/>
              <w:jc w:val="center"/>
              <w:rPr>
                <w:rFonts w:eastAsia="Times New Roman"/>
                <w:sz w:val="16"/>
                <w:szCs w:val="16"/>
                <w:lang w:eastAsia="ru-RU"/>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78B27E2" w14:textId="23FC9C8F" w:rsidR="007F1E63" w:rsidRPr="007F1E63" w:rsidRDefault="007F1E63" w:rsidP="007F1E63">
            <w:pPr>
              <w:widowControl/>
              <w:autoSpaceDE/>
              <w:autoSpaceDN/>
              <w:jc w:val="center"/>
              <w:rPr>
                <w:rFonts w:eastAsia="Times New Roman"/>
                <w:sz w:val="16"/>
                <w:szCs w:val="16"/>
                <w:lang w:eastAsia="ru-RU"/>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085E1A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4,71E-10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2F2B6B" w14:textId="2D0EDFA2" w:rsidR="007F1E63" w:rsidRPr="007F1E63" w:rsidRDefault="007F1E63" w:rsidP="007F1E63">
            <w:pPr>
              <w:widowControl/>
              <w:autoSpaceDE/>
              <w:autoSpaceDN/>
              <w:jc w:val="center"/>
              <w:rPr>
                <w:rFonts w:eastAsia="Times New Roman"/>
                <w:sz w:val="16"/>
                <w:szCs w:val="16"/>
                <w:lang w:eastAsia="ru-RU"/>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A1A0F5" w14:textId="2EA620D8" w:rsidR="007F1E63" w:rsidRPr="007F1E63" w:rsidRDefault="007F1E63" w:rsidP="007F1E63">
            <w:pPr>
              <w:widowControl/>
              <w:autoSpaceDE/>
              <w:autoSpaceDN/>
              <w:jc w:val="center"/>
              <w:rPr>
                <w:rFonts w:eastAsia="Times New Roman"/>
                <w:sz w:val="16"/>
                <w:szCs w:val="16"/>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A89EDC" w14:textId="3646D3E3" w:rsidR="007F1E63" w:rsidRPr="007F1E63" w:rsidRDefault="007F1E63" w:rsidP="007F1E63">
            <w:pPr>
              <w:widowControl/>
              <w:autoSpaceDE/>
              <w:autoSpaceDN/>
              <w:jc w:val="center"/>
              <w:rPr>
                <w:rFonts w:eastAsia="Times New Roman"/>
                <w:sz w:val="16"/>
                <w:szCs w:val="16"/>
                <w:lang w:eastAsia="ru-RU"/>
              </w:rPr>
            </w:pPr>
          </w:p>
        </w:tc>
      </w:tr>
      <w:tr w:rsidR="007F1E63" w:rsidRPr="007F1E63" w14:paraId="081E3F29"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B98B6"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lastRenderedPageBreak/>
              <w:t>***Пыль неорганическая, содержащая двуокись кремния в %: 70-20 (шамот, цемент, пыль цементного производства - глина,(2908)</w:t>
            </w:r>
          </w:p>
        </w:tc>
      </w:tr>
      <w:tr w:rsidR="007F1E63" w:rsidRPr="007F1E63" w14:paraId="7057936D"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9AE7C" w14:textId="563B8800"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3BCDBD5A"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BFA84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0004</w:t>
            </w:r>
          </w:p>
        </w:tc>
        <w:tc>
          <w:tcPr>
            <w:tcW w:w="0" w:type="auto"/>
            <w:tcBorders>
              <w:top w:val="nil"/>
              <w:left w:val="nil"/>
              <w:bottom w:val="single" w:sz="4" w:space="0" w:color="auto"/>
              <w:right w:val="single" w:sz="4" w:space="0" w:color="auto"/>
            </w:tcBorders>
            <w:shd w:val="clear" w:color="auto" w:fill="auto"/>
            <w:noWrap/>
            <w:vAlign w:val="center"/>
            <w:hideMark/>
          </w:tcPr>
          <w:p w14:paraId="55A739A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0B5BACA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0,00238</w:t>
            </w:r>
          </w:p>
        </w:tc>
        <w:tc>
          <w:tcPr>
            <w:tcW w:w="0" w:type="auto"/>
            <w:tcBorders>
              <w:top w:val="nil"/>
              <w:left w:val="nil"/>
              <w:bottom w:val="single" w:sz="4" w:space="0" w:color="auto"/>
              <w:right w:val="single" w:sz="4" w:space="0" w:color="auto"/>
            </w:tcBorders>
            <w:shd w:val="clear" w:color="auto" w:fill="auto"/>
            <w:noWrap/>
            <w:vAlign w:val="center"/>
            <w:hideMark/>
          </w:tcPr>
          <w:p w14:paraId="56FBA5F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0,07519</w:t>
            </w:r>
          </w:p>
        </w:tc>
        <w:tc>
          <w:tcPr>
            <w:tcW w:w="0" w:type="auto"/>
            <w:tcBorders>
              <w:top w:val="nil"/>
              <w:left w:val="nil"/>
              <w:bottom w:val="single" w:sz="4" w:space="0" w:color="auto"/>
              <w:right w:val="single" w:sz="4" w:space="0" w:color="auto"/>
            </w:tcBorders>
            <w:shd w:val="clear" w:color="auto" w:fill="auto"/>
            <w:noWrap/>
            <w:vAlign w:val="center"/>
            <w:hideMark/>
          </w:tcPr>
          <w:p w14:paraId="0F19BA2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14:paraId="690785C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23,8476954</w:t>
            </w:r>
          </w:p>
        </w:tc>
        <w:tc>
          <w:tcPr>
            <w:tcW w:w="0" w:type="auto"/>
            <w:tcBorders>
              <w:top w:val="nil"/>
              <w:left w:val="nil"/>
              <w:bottom w:val="single" w:sz="4" w:space="0" w:color="auto"/>
              <w:right w:val="single" w:sz="4" w:space="0" w:color="auto"/>
            </w:tcBorders>
            <w:shd w:val="clear" w:color="auto" w:fill="auto"/>
            <w:noWrap/>
            <w:vAlign w:val="center"/>
            <w:hideMark/>
          </w:tcPr>
          <w:p w14:paraId="60A4A0D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0,002142</w:t>
            </w:r>
          </w:p>
        </w:tc>
        <w:tc>
          <w:tcPr>
            <w:tcW w:w="0" w:type="auto"/>
            <w:tcBorders>
              <w:top w:val="nil"/>
              <w:left w:val="nil"/>
              <w:bottom w:val="single" w:sz="4" w:space="0" w:color="auto"/>
              <w:right w:val="single" w:sz="4" w:space="0" w:color="auto"/>
            </w:tcBorders>
            <w:shd w:val="clear" w:color="auto" w:fill="auto"/>
            <w:noWrap/>
            <w:vAlign w:val="center"/>
            <w:hideMark/>
          </w:tcPr>
          <w:p w14:paraId="26BB987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05D431A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21,4629259</w:t>
            </w:r>
          </w:p>
        </w:tc>
        <w:tc>
          <w:tcPr>
            <w:tcW w:w="0" w:type="auto"/>
            <w:tcBorders>
              <w:top w:val="nil"/>
              <w:left w:val="nil"/>
              <w:bottom w:val="single" w:sz="4" w:space="0" w:color="auto"/>
              <w:right w:val="single" w:sz="4" w:space="0" w:color="auto"/>
            </w:tcBorders>
            <w:shd w:val="clear" w:color="auto" w:fill="auto"/>
            <w:noWrap/>
            <w:vAlign w:val="center"/>
            <w:hideMark/>
          </w:tcPr>
          <w:p w14:paraId="3882484F" w14:textId="44DD4E5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91CDAB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62FF540D" w14:textId="7913B12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8487220" w14:textId="03810D6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E4F3C0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10BF6D1B" w14:textId="08ECCEA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AC968F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38B9DA3E"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600CE" w14:textId="7FC10ED8"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Комплекс по управлению отходами</w:t>
            </w:r>
          </w:p>
        </w:tc>
      </w:tr>
      <w:tr w:rsidR="007F1E63" w:rsidRPr="007F1E63" w14:paraId="0C9C1732"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F65C9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0005</w:t>
            </w:r>
          </w:p>
        </w:tc>
        <w:tc>
          <w:tcPr>
            <w:tcW w:w="0" w:type="auto"/>
            <w:tcBorders>
              <w:top w:val="nil"/>
              <w:left w:val="nil"/>
              <w:bottom w:val="single" w:sz="4" w:space="0" w:color="auto"/>
              <w:right w:val="single" w:sz="4" w:space="0" w:color="auto"/>
            </w:tcBorders>
            <w:shd w:val="clear" w:color="auto" w:fill="auto"/>
            <w:noWrap/>
            <w:vAlign w:val="center"/>
            <w:hideMark/>
          </w:tcPr>
          <w:p w14:paraId="224A94B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223859D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0,121</w:t>
            </w:r>
          </w:p>
        </w:tc>
        <w:tc>
          <w:tcPr>
            <w:tcW w:w="0" w:type="auto"/>
            <w:tcBorders>
              <w:top w:val="nil"/>
              <w:left w:val="nil"/>
              <w:bottom w:val="single" w:sz="4" w:space="0" w:color="auto"/>
              <w:right w:val="single" w:sz="4" w:space="0" w:color="auto"/>
            </w:tcBorders>
            <w:shd w:val="clear" w:color="auto" w:fill="auto"/>
            <w:noWrap/>
            <w:vAlign w:val="center"/>
            <w:hideMark/>
          </w:tcPr>
          <w:p w14:paraId="66DA943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1,7314</w:t>
            </w:r>
          </w:p>
        </w:tc>
        <w:tc>
          <w:tcPr>
            <w:tcW w:w="0" w:type="auto"/>
            <w:tcBorders>
              <w:top w:val="nil"/>
              <w:left w:val="nil"/>
              <w:bottom w:val="single" w:sz="4" w:space="0" w:color="auto"/>
              <w:right w:val="single" w:sz="4" w:space="0" w:color="auto"/>
            </w:tcBorders>
            <w:shd w:val="clear" w:color="auto" w:fill="auto"/>
            <w:noWrap/>
            <w:vAlign w:val="center"/>
            <w:hideMark/>
          </w:tcPr>
          <w:p w14:paraId="6A760F3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11,1</w:t>
            </w:r>
          </w:p>
        </w:tc>
        <w:tc>
          <w:tcPr>
            <w:tcW w:w="0" w:type="auto"/>
            <w:tcBorders>
              <w:top w:val="nil"/>
              <w:left w:val="nil"/>
              <w:bottom w:val="single" w:sz="4" w:space="0" w:color="auto"/>
              <w:right w:val="single" w:sz="4" w:space="0" w:color="auto"/>
            </w:tcBorders>
            <w:shd w:val="clear" w:color="auto" w:fill="auto"/>
            <w:noWrap/>
            <w:vAlign w:val="center"/>
            <w:hideMark/>
          </w:tcPr>
          <w:p w14:paraId="4E33E65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1212,42485</w:t>
            </w:r>
          </w:p>
        </w:tc>
        <w:tc>
          <w:tcPr>
            <w:tcW w:w="0" w:type="auto"/>
            <w:tcBorders>
              <w:top w:val="nil"/>
              <w:left w:val="nil"/>
              <w:bottom w:val="single" w:sz="4" w:space="0" w:color="auto"/>
              <w:right w:val="single" w:sz="4" w:space="0" w:color="auto"/>
            </w:tcBorders>
            <w:shd w:val="clear" w:color="auto" w:fill="auto"/>
            <w:noWrap/>
            <w:vAlign w:val="center"/>
            <w:hideMark/>
          </w:tcPr>
          <w:p w14:paraId="3818542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0,1089</w:t>
            </w:r>
          </w:p>
        </w:tc>
        <w:tc>
          <w:tcPr>
            <w:tcW w:w="0" w:type="auto"/>
            <w:tcBorders>
              <w:top w:val="nil"/>
              <w:left w:val="nil"/>
              <w:bottom w:val="single" w:sz="4" w:space="0" w:color="auto"/>
              <w:right w:val="single" w:sz="4" w:space="0" w:color="auto"/>
            </w:tcBorders>
            <w:shd w:val="clear" w:color="auto" w:fill="auto"/>
            <w:noWrap/>
            <w:vAlign w:val="center"/>
            <w:hideMark/>
          </w:tcPr>
          <w:p w14:paraId="186106A8"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5D490E2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1091,18236</w:t>
            </w:r>
          </w:p>
        </w:tc>
        <w:tc>
          <w:tcPr>
            <w:tcW w:w="0" w:type="auto"/>
            <w:tcBorders>
              <w:top w:val="nil"/>
              <w:left w:val="nil"/>
              <w:bottom w:val="single" w:sz="4" w:space="0" w:color="auto"/>
              <w:right w:val="single" w:sz="4" w:space="0" w:color="auto"/>
            </w:tcBorders>
            <w:shd w:val="clear" w:color="auto" w:fill="auto"/>
            <w:noWrap/>
            <w:vAlign w:val="center"/>
            <w:hideMark/>
          </w:tcPr>
          <w:p w14:paraId="56B0038B" w14:textId="2C63726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984D97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38988320" w14:textId="7E29801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DEB3FFC" w14:textId="19249B1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5028CD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5DE1522B" w14:textId="2C5DE6C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1A1B7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расчетный</w:t>
            </w:r>
          </w:p>
        </w:tc>
      </w:tr>
      <w:tr w:rsidR="007F1E63" w:rsidRPr="007F1E63" w14:paraId="20F1DE52"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329BC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6013</w:t>
            </w:r>
          </w:p>
        </w:tc>
        <w:tc>
          <w:tcPr>
            <w:tcW w:w="0" w:type="auto"/>
            <w:tcBorders>
              <w:top w:val="nil"/>
              <w:left w:val="nil"/>
              <w:bottom w:val="single" w:sz="4" w:space="0" w:color="auto"/>
              <w:right w:val="single" w:sz="4" w:space="0" w:color="auto"/>
            </w:tcBorders>
            <w:shd w:val="clear" w:color="auto" w:fill="auto"/>
            <w:noWrap/>
            <w:vAlign w:val="center"/>
            <w:hideMark/>
          </w:tcPr>
          <w:p w14:paraId="3F8EE72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68459B8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0,00072</w:t>
            </w:r>
          </w:p>
        </w:tc>
        <w:tc>
          <w:tcPr>
            <w:tcW w:w="0" w:type="auto"/>
            <w:tcBorders>
              <w:top w:val="nil"/>
              <w:left w:val="nil"/>
              <w:bottom w:val="single" w:sz="4" w:space="0" w:color="auto"/>
              <w:right w:val="single" w:sz="4" w:space="0" w:color="auto"/>
            </w:tcBorders>
            <w:shd w:val="clear" w:color="auto" w:fill="auto"/>
            <w:noWrap/>
            <w:vAlign w:val="center"/>
            <w:hideMark/>
          </w:tcPr>
          <w:p w14:paraId="516D63C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0,001325</w:t>
            </w:r>
          </w:p>
        </w:tc>
        <w:tc>
          <w:tcPr>
            <w:tcW w:w="0" w:type="auto"/>
            <w:tcBorders>
              <w:top w:val="nil"/>
              <w:left w:val="nil"/>
              <w:bottom w:val="single" w:sz="4" w:space="0" w:color="auto"/>
              <w:right w:val="single" w:sz="4" w:space="0" w:color="auto"/>
            </w:tcBorders>
            <w:shd w:val="clear" w:color="auto" w:fill="auto"/>
            <w:noWrap/>
            <w:vAlign w:val="center"/>
            <w:hideMark/>
          </w:tcPr>
          <w:p w14:paraId="6C990D2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469963EF" w14:textId="296AD64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59BA37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0,00072</w:t>
            </w:r>
          </w:p>
        </w:tc>
        <w:tc>
          <w:tcPr>
            <w:tcW w:w="0" w:type="auto"/>
            <w:tcBorders>
              <w:top w:val="nil"/>
              <w:left w:val="nil"/>
              <w:bottom w:val="single" w:sz="4" w:space="0" w:color="auto"/>
              <w:right w:val="single" w:sz="4" w:space="0" w:color="auto"/>
            </w:tcBorders>
            <w:shd w:val="clear" w:color="auto" w:fill="auto"/>
            <w:noWrap/>
            <w:vAlign w:val="center"/>
            <w:hideMark/>
          </w:tcPr>
          <w:p w14:paraId="3EDAC554" w14:textId="02AA486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9D0EAB9" w14:textId="59A8EB5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EC9B8C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0,00072</w:t>
            </w:r>
          </w:p>
        </w:tc>
        <w:tc>
          <w:tcPr>
            <w:tcW w:w="0" w:type="auto"/>
            <w:tcBorders>
              <w:top w:val="nil"/>
              <w:left w:val="nil"/>
              <w:bottom w:val="single" w:sz="4" w:space="0" w:color="auto"/>
              <w:right w:val="single" w:sz="4" w:space="0" w:color="auto"/>
            </w:tcBorders>
            <w:shd w:val="clear" w:color="auto" w:fill="auto"/>
            <w:noWrap/>
            <w:vAlign w:val="center"/>
            <w:hideMark/>
          </w:tcPr>
          <w:p w14:paraId="6BC2E157" w14:textId="40584FF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E4BBD25" w14:textId="17011A9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AA3F5B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0,00072</w:t>
            </w:r>
          </w:p>
        </w:tc>
        <w:tc>
          <w:tcPr>
            <w:tcW w:w="0" w:type="auto"/>
            <w:tcBorders>
              <w:top w:val="nil"/>
              <w:left w:val="nil"/>
              <w:bottom w:val="single" w:sz="4" w:space="0" w:color="auto"/>
              <w:right w:val="single" w:sz="4" w:space="0" w:color="auto"/>
            </w:tcBorders>
            <w:shd w:val="clear" w:color="auto" w:fill="auto"/>
            <w:noWrap/>
            <w:vAlign w:val="center"/>
            <w:hideMark/>
          </w:tcPr>
          <w:p w14:paraId="6F15DC3F" w14:textId="2065D47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4AF3F45" w14:textId="7D95C41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1B0093" w14:textId="759133F2" w:rsidR="007F1E63" w:rsidRPr="007F1E63" w:rsidRDefault="007F1E63" w:rsidP="007F1E63">
            <w:pPr>
              <w:widowControl/>
              <w:autoSpaceDE/>
              <w:autoSpaceDN/>
              <w:jc w:val="center"/>
              <w:rPr>
                <w:rFonts w:eastAsia="Times New Roman"/>
                <w:sz w:val="16"/>
                <w:szCs w:val="16"/>
                <w:lang w:eastAsia="ru-RU"/>
              </w:rPr>
            </w:pPr>
          </w:p>
        </w:tc>
      </w:tr>
      <w:tr w:rsidR="007F1E63" w:rsidRPr="007F1E63" w14:paraId="2CBB3939"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EABE3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6014</w:t>
            </w:r>
          </w:p>
        </w:tc>
        <w:tc>
          <w:tcPr>
            <w:tcW w:w="0" w:type="auto"/>
            <w:tcBorders>
              <w:top w:val="nil"/>
              <w:left w:val="nil"/>
              <w:bottom w:val="single" w:sz="4" w:space="0" w:color="auto"/>
              <w:right w:val="single" w:sz="4" w:space="0" w:color="auto"/>
            </w:tcBorders>
            <w:shd w:val="clear" w:color="auto" w:fill="auto"/>
            <w:noWrap/>
            <w:vAlign w:val="center"/>
            <w:hideMark/>
          </w:tcPr>
          <w:p w14:paraId="3D910AD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0058DA0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6BB214A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0,00036</w:t>
            </w:r>
          </w:p>
        </w:tc>
        <w:tc>
          <w:tcPr>
            <w:tcW w:w="0" w:type="auto"/>
            <w:tcBorders>
              <w:top w:val="nil"/>
              <w:left w:val="nil"/>
              <w:bottom w:val="single" w:sz="4" w:space="0" w:color="auto"/>
              <w:right w:val="single" w:sz="4" w:space="0" w:color="auto"/>
            </w:tcBorders>
            <w:shd w:val="clear" w:color="auto" w:fill="auto"/>
            <w:noWrap/>
            <w:vAlign w:val="center"/>
            <w:hideMark/>
          </w:tcPr>
          <w:p w14:paraId="29CFA5D6" w14:textId="5E82B9BB"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E19D025" w14:textId="581C2DA6"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F52E74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0A7F1504" w14:textId="4C1016A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855F0DA" w14:textId="20425E0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405B01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0941347B" w14:textId="2D1E56C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5870929" w14:textId="7FF43CD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8771F6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1CFC33B2" w14:textId="57CF5D3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257EA84" w14:textId="4939230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1CC7BEE" w14:textId="3000FDDC" w:rsidR="007F1E63" w:rsidRPr="007F1E63" w:rsidRDefault="007F1E63" w:rsidP="007F1E63">
            <w:pPr>
              <w:widowControl/>
              <w:autoSpaceDE/>
              <w:autoSpaceDN/>
              <w:jc w:val="center"/>
              <w:rPr>
                <w:rFonts w:eastAsia="Times New Roman"/>
                <w:sz w:val="16"/>
                <w:szCs w:val="16"/>
                <w:lang w:eastAsia="ru-RU"/>
              </w:rPr>
            </w:pPr>
          </w:p>
        </w:tc>
      </w:tr>
      <w:tr w:rsidR="007F1E63" w:rsidRPr="007F1E63" w14:paraId="140BCE25"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8EF86E"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6016</w:t>
            </w:r>
          </w:p>
        </w:tc>
        <w:tc>
          <w:tcPr>
            <w:tcW w:w="0" w:type="auto"/>
            <w:tcBorders>
              <w:top w:val="nil"/>
              <w:left w:val="nil"/>
              <w:bottom w:val="single" w:sz="4" w:space="0" w:color="auto"/>
              <w:right w:val="single" w:sz="4" w:space="0" w:color="auto"/>
            </w:tcBorders>
            <w:shd w:val="clear" w:color="auto" w:fill="auto"/>
            <w:noWrap/>
            <w:vAlign w:val="center"/>
            <w:hideMark/>
          </w:tcPr>
          <w:p w14:paraId="78DD5AB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5EED241F"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0,97</w:t>
            </w:r>
          </w:p>
        </w:tc>
        <w:tc>
          <w:tcPr>
            <w:tcW w:w="0" w:type="auto"/>
            <w:tcBorders>
              <w:top w:val="nil"/>
              <w:left w:val="nil"/>
              <w:bottom w:val="single" w:sz="4" w:space="0" w:color="auto"/>
              <w:right w:val="single" w:sz="4" w:space="0" w:color="auto"/>
            </w:tcBorders>
            <w:shd w:val="clear" w:color="auto" w:fill="auto"/>
            <w:noWrap/>
            <w:vAlign w:val="center"/>
            <w:hideMark/>
          </w:tcPr>
          <w:p w14:paraId="4A8FA1C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30,59</w:t>
            </w:r>
          </w:p>
        </w:tc>
        <w:tc>
          <w:tcPr>
            <w:tcW w:w="0" w:type="auto"/>
            <w:tcBorders>
              <w:top w:val="nil"/>
              <w:left w:val="nil"/>
              <w:bottom w:val="single" w:sz="4" w:space="0" w:color="auto"/>
              <w:right w:val="single" w:sz="4" w:space="0" w:color="auto"/>
            </w:tcBorders>
            <w:shd w:val="clear" w:color="auto" w:fill="auto"/>
            <w:noWrap/>
            <w:vAlign w:val="center"/>
            <w:hideMark/>
          </w:tcPr>
          <w:p w14:paraId="033E84C6"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88,6</w:t>
            </w:r>
          </w:p>
        </w:tc>
        <w:tc>
          <w:tcPr>
            <w:tcW w:w="0" w:type="auto"/>
            <w:tcBorders>
              <w:top w:val="nil"/>
              <w:left w:val="nil"/>
              <w:bottom w:val="single" w:sz="4" w:space="0" w:color="auto"/>
              <w:right w:val="single" w:sz="4" w:space="0" w:color="auto"/>
            </w:tcBorders>
            <w:shd w:val="clear" w:color="auto" w:fill="auto"/>
            <w:noWrap/>
            <w:vAlign w:val="center"/>
            <w:hideMark/>
          </w:tcPr>
          <w:p w14:paraId="107850DC" w14:textId="3117BD9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2C2D2D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0,97</w:t>
            </w:r>
          </w:p>
        </w:tc>
        <w:tc>
          <w:tcPr>
            <w:tcW w:w="0" w:type="auto"/>
            <w:tcBorders>
              <w:top w:val="nil"/>
              <w:left w:val="nil"/>
              <w:bottom w:val="single" w:sz="4" w:space="0" w:color="auto"/>
              <w:right w:val="single" w:sz="4" w:space="0" w:color="auto"/>
            </w:tcBorders>
            <w:shd w:val="clear" w:color="auto" w:fill="auto"/>
            <w:noWrap/>
            <w:vAlign w:val="center"/>
            <w:hideMark/>
          </w:tcPr>
          <w:p w14:paraId="371FD840" w14:textId="76D1D798"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BB7EE2F" w14:textId="6B48DED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A39603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0,97</w:t>
            </w:r>
          </w:p>
        </w:tc>
        <w:tc>
          <w:tcPr>
            <w:tcW w:w="0" w:type="auto"/>
            <w:tcBorders>
              <w:top w:val="nil"/>
              <w:left w:val="nil"/>
              <w:bottom w:val="single" w:sz="4" w:space="0" w:color="auto"/>
              <w:right w:val="single" w:sz="4" w:space="0" w:color="auto"/>
            </w:tcBorders>
            <w:shd w:val="clear" w:color="auto" w:fill="auto"/>
            <w:noWrap/>
            <w:vAlign w:val="center"/>
            <w:hideMark/>
          </w:tcPr>
          <w:p w14:paraId="462DAB7F" w14:textId="6599213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1190ED6" w14:textId="3E9B14D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95B109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0,97</w:t>
            </w:r>
          </w:p>
        </w:tc>
        <w:tc>
          <w:tcPr>
            <w:tcW w:w="0" w:type="auto"/>
            <w:tcBorders>
              <w:top w:val="nil"/>
              <w:left w:val="nil"/>
              <w:bottom w:val="single" w:sz="4" w:space="0" w:color="auto"/>
              <w:right w:val="single" w:sz="4" w:space="0" w:color="auto"/>
            </w:tcBorders>
            <w:shd w:val="clear" w:color="auto" w:fill="auto"/>
            <w:noWrap/>
            <w:vAlign w:val="center"/>
            <w:hideMark/>
          </w:tcPr>
          <w:p w14:paraId="559768EF" w14:textId="5E7C47B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CA185FF" w14:textId="60D8F54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9E5410" w14:textId="7E457F0C" w:rsidR="007F1E63" w:rsidRPr="007F1E63" w:rsidRDefault="007F1E63" w:rsidP="007F1E63">
            <w:pPr>
              <w:widowControl/>
              <w:autoSpaceDE/>
              <w:autoSpaceDN/>
              <w:jc w:val="center"/>
              <w:rPr>
                <w:rFonts w:eastAsia="Times New Roman"/>
                <w:sz w:val="16"/>
                <w:szCs w:val="16"/>
                <w:lang w:eastAsia="ru-RU"/>
              </w:rPr>
            </w:pPr>
          </w:p>
        </w:tc>
      </w:tr>
      <w:tr w:rsidR="007F1E63" w:rsidRPr="007F1E63" w14:paraId="7CCE02D3"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F01D3C"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Итого по цеху:</w:t>
            </w:r>
          </w:p>
        </w:tc>
        <w:tc>
          <w:tcPr>
            <w:tcW w:w="0" w:type="auto"/>
            <w:tcBorders>
              <w:top w:val="nil"/>
              <w:left w:val="nil"/>
              <w:bottom w:val="single" w:sz="4" w:space="0" w:color="auto"/>
              <w:right w:val="single" w:sz="4" w:space="0" w:color="auto"/>
            </w:tcBorders>
            <w:shd w:val="clear" w:color="auto" w:fill="auto"/>
            <w:noWrap/>
            <w:vAlign w:val="center"/>
            <w:hideMark/>
          </w:tcPr>
          <w:p w14:paraId="4D9E5EB0" w14:textId="4B27F7A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FA36240"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1,0943</w:t>
            </w:r>
          </w:p>
        </w:tc>
        <w:tc>
          <w:tcPr>
            <w:tcW w:w="0" w:type="auto"/>
            <w:tcBorders>
              <w:top w:val="nil"/>
              <w:left w:val="nil"/>
              <w:bottom w:val="single" w:sz="4" w:space="0" w:color="auto"/>
              <w:right w:val="single" w:sz="4" w:space="0" w:color="auto"/>
            </w:tcBorders>
            <w:shd w:val="clear" w:color="auto" w:fill="auto"/>
            <w:noWrap/>
            <w:vAlign w:val="center"/>
            <w:hideMark/>
          </w:tcPr>
          <w:p w14:paraId="49FD02B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32,398275</w:t>
            </w:r>
          </w:p>
        </w:tc>
        <w:tc>
          <w:tcPr>
            <w:tcW w:w="0" w:type="auto"/>
            <w:tcBorders>
              <w:top w:val="nil"/>
              <w:left w:val="nil"/>
              <w:bottom w:val="single" w:sz="4" w:space="0" w:color="auto"/>
              <w:right w:val="single" w:sz="4" w:space="0" w:color="auto"/>
            </w:tcBorders>
            <w:shd w:val="clear" w:color="auto" w:fill="auto"/>
            <w:noWrap/>
            <w:vAlign w:val="center"/>
            <w:hideMark/>
          </w:tcPr>
          <w:p w14:paraId="0A5D5184" w14:textId="5754AB1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90CE92E" w14:textId="663480FF"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F5A545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1,081962</w:t>
            </w:r>
          </w:p>
        </w:tc>
        <w:tc>
          <w:tcPr>
            <w:tcW w:w="0" w:type="auto"/>
            <w:tcBorders>
              <w:top w:val="nil"/>
              <w:left w:val="nil"/>
              <w:bottom w:val="single" w:sz="4" w:space="0" w:color="auto"/>
              <w:right w:val="single" w:sz="4" w:space="0" w:color="auto"/>
            </w:tcBorders>
            <w:shd w:val="clear" w:color="auto" w:fill="auto"/>
            <w:noWrap/>
            <w:vAlign w:val="center"/>
            <w:hideMark/>
          </w:tcPr>
          <w:p w14:paraId="07626427" w14:textId="0745A93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4A8D7C6" w14:textId="1678FF5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C6ABC3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0,97092</w:t>
            </w:r>
          </w:p>
        </w:tc>
        <w:tc>
          <w:tcPr>
            <w:tcW w:w="0" w:type="auto"/>
            <w:tcBorders>
              <w:top w:val="nil"/>
              <w:left w:val="nil"/>
              <w:bottom w:val="single" w:sz="4" w:space="0" w:color="auto"/>
              <w:right w:val="single" w:sz="4" w:space="0" w:color="auto"/>
            </w:tcBorders>
            <w:shd w:val="clear" w:color="auto" w:fill="auto"/>
            <w:noWrap/>
            <w:vAlign w:val="center"/>
            <w:hideMark/>
          </w:tcPr>
          <w:p w14:paraId="65C287E7" w14:textId="3AE78E9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2E49C88" w14:textId="6055C0E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755F1A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0,97092</w:t>
            </w:r>
          </w:p>
        </w:tc>
        <w:tc>
          <w:tcPr>
            <w:tcW w:w="0" w:type="auto"/>
            <w:tcBorders>
              <w:top w:val="nil"/>
              <w:left w:val="nil"/>
              <w:bottom w:val="single" w:sz="4" w:space="0" w:color="auto"/>
              <w:right w:val="single" w:sz="4" w:space="0" w:color="auto"/>
            </w:tcBorders>
            <w:shd w:val="clear" w:color="auto" w:fill="auto"/>
            <w:noWrap/>
            <w:vAlign w:val="center"/>
            <w:hideMark/>
          </w:tcPr>
          <w:p w14:paraId="4724BBBB" w14:textId="54D5F811"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742DEE1" w14:textId="2F9A8D1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B6D57CD" w14:textId="5722F721" w:rsidR="007F1E63" w:rsidRPr="007F1E63" w:rsidRDefault="007F1E63" w:rsidP="007F1E63">
            <w:pPr>
              <w:widowControl/>
              <w:autoSpaceDE/>
              <w:autoSpaceDN/>
              <w:jc w:val="center"/>
              <w:rPr>
                <w:rFonts w:eastAsia="Times New Roman"/>
                <w:sz w:val="16"/>
                <w:szCs w:val="16"/>
                <w:lang w:eastAsia="ru-RU"/>
              </w:rPr>
            </w:pPr>
          </w:p>
        </w:tc>
      </w:tr>
      <w:tr w:rsidR="007F1E63" w:rsidRPr="007F1E63" w14:paraId="2BE5A8C2"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F5111"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 том числе по градациям высот</w:t>
            </w:r>
          </w:p>
        </w:tc>
      </w:tr>
      <w:tr w:rsidR="007F1E63" w:rsidRPr="007F1E63" w14:paraId="79404688"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87DB11"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0-10</w:t>
            </w:r>
          </w:p>
        </w:tc>
        <w:tc>
          <w:tcPr>
            <w:tcW w:w="0" w:type="auto"/>
            <w:tcBorders>
              <w:top w:val="nil"/>
              <w:left w:val="nil"/>
              <w:bottom w:val="single" w:sz="4" w:space="0" w:color="auto"/>
              <w:right w:val="single" w:sz="4" w:space="0" w:color="auto"/>
            </w:tcBorders>
            <w:shd w:val="clear" w:color="auto" w:fill="auto"/>
            <w:noWrap/>
            <w:vAlign w:val="center"/>
            <w:hideMark/>
          </w:tcPr>
          <w:p w14:paraId="0AEBE4AF" w14:textId="736F9609"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6B0C852"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1,0943</w:t>
            </w:r>
          </w:p>
        </w:tc>
        <w:tc>
          <w:tcPr>
            <w:tcW w:w="0" w:type="auto"/>
            <w:tcBorders>
              <w:top w:val="nil"/>
              <w:left w:val="nil"/>
              <w:bottom w:val="single" w:sz="4" w:space="0" w:color="auto"/>
              <w:right w:val="single" w:sz="4" w:space="0" w:color="auto"/>
            </w:tcBorders>
            <w:shd w:val="clear" w:color="auto" w:fill="auto"/>
            <w:noWrap/>
            <w:vAlign w:val="center"/>
            <w:hideMark/>
          </w:tcPr>
          <w:p w14:paraId="1701B4D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32,398275</w:t>
            </w:r>
          </w:p>
        </w:tc>
        <w:tc>
          <w:tcPr>
            <w:tcW w:w="0" w:type="auto"/>
            <w:tcBorders>
              <w:top w:val="nil"/>
              <w:left w:val="nil"/>
              <w:bottom w:val="single" w:sz="4" w:space="0" w:color="auto"/>
              <w:right w:val="single" w:sz="4" w:space="0" w:color="auto"/>
            </w:tcBorders>
            <w:shd w:val="clear" w:color="auto" w:fill="auto"/>
            <w:noWrap/>
            <w:vAlign w:val="center"/>
            <w:hideMark/>
          </w:tcPr>
          <w:p w14:paraId="3783D87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14:paraId="58148C85" w14:textId="1ADBCA7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75FC01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1,081962</w:t>
            </w:r>
          </w:p>
        </w:tc>
        <w:tc>
          <w:tcPr>
            <w:tcW w:w="0" w:type="auto"/>
            <w:tcBorders>
              <w:top w:val="nil"/>
              <w:left w:val="nil"/>
              <w:bottom w:val="single" w:sz="4" w:space="0" w:color="auto"/>
              <w:right w:val="single" w:sz="4" w:space="0" w:color="auto"/>
            </w:tcBorders>
            <w:shd w:val="clear" w:color="auto" w:fill="auto"/>
            <w:noWrap/>
            <w:vAlign w:val="center"/>
            <w:hideMark/>
          </w:tcPr>
          <w:p w14:paraId="1F5993F8" w14:textId="7CF1E534"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A8E417F" w14:textId="66F2F6C5"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E738C03"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0,97092</w:t>
            </w:r>
          </w:p>
        </w:tc>
        <w:tc>
          <w:tcPr>
            <w:tcW w:w="0" w:type="auto"/>
            <w:tcBorders>
              <w:top w:val="nil"/>
              <w:left w:val="nil"/>
              <w:bottom w:val="single" w:sz="4" w:space="0" w:color="auto"/>
              <w:right w:val="single" w:sz="4" w:space="0" w:color="auto"/>
            </w:tcBorders>
            <w:shd w:val="clear" w:color="auto" w:fill="auto"/>
            <w:noWrap/>
            <w:vAlign w:val="center"/>
            <w:hideMark/>
          </w:tcPr>
          <w:p w14:paraId="41CF37FD" w14:textId="11F1DF93"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5A3CA23" w14:textId="071AD57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78E89C4"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0,97092</w:t>
            </w:r>
          </w:p>
        </w:tc>
        <w:tc>
          <w:tcPr>
            <w:tcW w:w="0" w:type="auto"/>
            <w:tcBorders>
              <w:top w:val="nil"/>
              <w:left w:val="nil"/>
              <w:bottom w:val="single" w:sz="4" w:space="0" w:color="auto"/>
              <w:right w:val="single" w:sz="4" w:space="0" w:color="auto"/>
            </w:tcBorders>
            <w:shd w:val="clear" w:color="auto" w:fill="auto"/>
            <w:noWrap/>
            <w:vAlign w:val="center"/>
            <w:hideMark/>
          </w:tcPr>
          <w:p w14:paraId="7247F100" w14:textId="2B7CA9AD"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CF5942C" w14:textId="68860B1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42298A" w14:textId="796468DD" w:rsidR="007F1E63" w:rsidRPr="007F1E63" w:rsidRDefault="007F1E63" w:rsidP="007F1E63">
            <w:pPr>
              <w:widowControl/>
              <w:autoSpaceDE/>
              <w:autoSpaceDN/>
              <w:jc w:val="center"/>
              <w:rPr>
                <w:rFonts w:eastAsia="Times New Roman"/>
                <w:sz w:val="16"/>
                <w:szCs w:val="16"/>
                <w:lang w:eastAsia="ru-RU"/>
              </w:rPr>
            </w:pPr>
          </w:p>
        </w:tc>
      </w:tr>
      <w:tr w:rsidR="007F1E63" w:rsidRPr="007F1E63" w14:paraId="498ABF8B" w14:textId="77777777" w:rsidTr="007F1E63">
        <w:trPr>
          <w:trHeight w:val="227"/>
        </w:trPr>
        <w:tc>
          <w:tcPr>
            <w:tcW w:w="0" w:type="auto"/>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EC079" w14:textId="77777777" w:rsidR="007F1E63" w:rsidRPr="007F1E63" w:rsidRDefault="007F1E63" w:rsidP="007F1E63">
            <w:pPr>
              <w:widowControl/>
              <w:autoSpaceDE/>
              <w:autoSpaceDN/>
              <w:jc w:val="center"/>
              <w:rPr>
                <w:rFonts w:eastAsia="Times New Roman"/>
                <w:b/>
                <w:bCs/>
                <w:sz w:val="16"/>
                <w:szCs w:val="16"/>
                <w:lang w:eastAsia="ru-RU"/>
              </w:rPr>
            </w:pPr>
            <w:r w:rsidRPr="007F1E63">
              <w:rPr>
                <w:rFonts w:eastAsia="Times New Roman"/>
                <w:b/>
                <w:bCs/>
                <w:sz w:val="16"/>
                <w:szCs w:val="16"/>
                <w:lang w:eastAsia="ru-RU"/>
              </w:rPr>
              <w:t>Всего по предприятию:</w:t>
            </w:r>
          </w:p>
        </w:tc>
      </w:tr>
      <w:tr w:rsidR="007F1E63" w:rsidRPr="007F1E63" w14:paraId="30B53378" w14:textId="77777777" w:rsidTr="007F1E63">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E30C50" w14:textId="1C17DBA0"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35C4A95" w14:textId="5A514DF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6A5F0CD"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5,9663073</w:t>
            </w:r>
          </w:p>
        </w:tc>
        <w:tc>
          <w:tcPr>
            <w:tcW w:w="0" w:type="auto"/>
            <w:tcBorders>
              <w:top w:val="nil"/>
              <w:left w:val="nil"/>
              <w:bottom w:val="single" w:sz="4" w:space="0" w:color="auto"/>
              <w:right w:val="single" w:sz="4" w:space="0" w:color="auto"/>
            </w:tcBorders>
            <w:shd w:val="clear" w:color="auto" w:fill="auto"/>
            <w:noWrap/>
            <w:vAlign w:val="center"/>
            <w:hideMark/>
          </w:tcPr>
          <w:p w14:paraId="4713A491" w14:textId="7C29939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79D1C13" w14:textId="6210CA6C"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14AF718" w14:textId="393269BA"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3F626A9"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5,737595</w:t>
            </w:r>
          </w:p>
        </w:tc>
        <w:tc>
          <w:tcPr>
            <w:tcW w:w="0" w:type="auto"/>
            <w:tcBorders>
              <w:top w:val="nil"/>
              <w:left w:val="nil"/>
              <w:bottom w:val="single" w:sz="4" w:space="0" w:color="auto"/>
              <w:right w:val="single" w:sz="4" w:space="0" w:color="auto"/>
            </w:tcBorders>
            <w:shd w:val="clear" w:color="auto" w:fill="auto"/>
            <w:noWrap/>
            <w:vAlign w:val="center"/>
            <w:hideMark/>
          </w:tcPr>
          <w:p w14:paraId="45362485"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4923D75C" w14:textId="5E0ECBE7"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F09C47A"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3,679188</w:t>
            </w:r>
          </w:p>
        </w:tc>
        <w:tc>
          <w:tcPr>
            <w:tcW w:w="0" w:type="auto"/>
            <w:tcBorders>
              <w:top w:val="nil"/>
              <w:left w:val="nil"/>
              <w:bottom w:val="single" w:sz="4" w:space="0" w:color="auto"/>
              <w:right w:val="single" w:sz="4" w:space="0" w:color="auto"/>
            </w:tcBorders>
            <w:shd w:val="clear" w:color="auto" w:fill="auto"/>
            <w:noWrap/>
            <w:vAlign w:val="center"/>
            <w:hideMark/>
          </w:tcPr>
          <w:p w14:paraId="34C37747"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38</w:t>
            </w:r>
          </w:p>
        </w:tc>
        <w:tc>
          <w:tcPr>
            <w:tcW w:w="0" w:type="auto"/>
            <w:tcBorders>
              <w:top w:val="nil"/>
              <w:left w:val="nil"/>
              <w:bottom w:val="single" w:sz="4" w:space="0" w:color="auto"/>
              <w:right w:val="single" w:sz="4" w:space="0" w:color="auto"/>
            </w:tcBorders>
            <w:shd w:val="clear" w:color="auto" w:fill="auto"/>
            <w:noWrap/>
            <w:vAlign w:val="center"/>
            <w:hideMark/>
          </w:tcPr>
          <w:p w14:paraId="49C3BB7B" w14:textId="78B133C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4FC2B9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3,679188</w:t>
            </w:r>
          </w:p>
        </w:tc>
        <w:tc>
          <w:tcPr>
            <w:tcW w:w="0" w:type="auto"/>
            <w:tcBorders>
              <w:top w:val="nil"/>
              <w:left w:val="nil"/>
              <w:bottom w:val="single" w:sz="4" w:space="0" w:color="auto"/>
              <w:right w:val="single" w:sz="4" w:space="0" w:color="auto"/>
            </w:tcBorders>
            <w:shd w:val="clear" w:color="auto" w:fill="auto"/>
            <w:noWrap/>
            <w:vAlign w:val="center"/>
            <w:hideMark/>
          </w:tcPr>
          <w:p w14:paraId="0921D5EB" w14:textId="77777777" w:rsidR="007F1E63" w:rsidRPr="007F1E63" w:rsidRDefault="007F1E63" w:rsidP="007F1E63">
            <w:pPr>
              <w:widowControl/>
              <w:autoSpaceDE/>
              <w:autoSpaceDN/>
              <w:jc w:val="center"/>
              <w:rPr>
                <w:rFonts w:eastAsia="Times New Roman"/>
                <w:sz w:val="16"/>
                <w:szCs w:val="16"/>
                <w:lang w:eastAsia="ru-RU"/>
              </w:rPr>
            </w:pPr>
            <w:r w:rsidRPr="007F1E63">
              <w:rPr>
                <w:rFonts w:eastAsia="Times New Roman"/>
                <w:sz w:val="16"/>
                <w:szCs w:val="16"/>
                <w:lang w:eastAsia="ru-RU"/>
              </w:rPr>
              <w:t>38</w:t>
            </w:r>
          </w:p>
        </w:tc>
        <w:tc>
          <w:tcPr>
            <w:tcW w:w="0" w:type="auto"/>
            <w:tcBorders>
              <w:top w:val="nil"/>
              <w:left w:val="nil"/>
              <w:bottom w:val="single" w:sz="4" w:space="0" w:color="auto"/>
              <w:right w:val="single" w:sz="4" w:space="0" w:color="auto"/>
            </w:tcBorders>
            <w:shd w:val="clear" w:color="auto" w:fill="auto"/>
            <w:noWrap/>
            <w:vAlign w:val="center"/>
            <w:hideMark/>
          </w:tcPr>
          <w:p w14:paraId="72184E8B" w14:textId="411B8752" w:rsidR="007F1E63" w:rsidRPr="007F1E63" w:rsidRDefault="007F1E63" w:rsidP="007F1E63">
            <w:pPr>
              <w:widowControl/>
              <w:autoSpaceDE/>
              <w:autoSpaceDN/>
              <w:jc w:val="center"/>
              <w:rPr>
                <w:rFonts w:eastAsia="Times New Roman"/>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8A10DA" w14:textId="582339B7" w:rsidR="007F1E63" w:rsidRPr="007F1E63" w:rsidRDefault="007F1E63" w:rsidP="007F1E63">
            <w:pPr>
              <w:widowControl/>
              <w:autoSpaceDE/>
              <w:autoSpaceDN/>
              <w:jc w:val="center"/>
              <w:rPr>
                <w:rFonts w:eastAsia="Times New Roman"/>
                <w:sz w:val="16"/>
                <w:szCs w:val="16"/>
                <w:lang w:eastAsia="ru-RU"/>
              </w:rPr>
            </w:pPr>
          </w:p>
        </w:tc>
      </w:tr>
    </w:tbl>
    <w:p w14:paraId="4E3812C2" w14:textId="77777777" w:rsidR="007F1E63" w:rsidRDefault="007F1E63">
      <w:pPr>
        <w:pStyle w:val="3"/>
        <w:spacing w:before="1"/>
        <w:ind w:left="930"/>
      </w:pPr>
    </w:p>
    <w:p w14:paraId="63CA9200" w14:textId="77777777" w:rsidR="00B04963" w:rsidRDefault="00B04963">
      <w:pPr>
        <w:pStyle w:val="3"/>
        <w:spacing w:before="1"/>
        <w:ind w:left="930"/>
      </w:pPr>
    </w:p>
    <w:p w14:paraId="6CE34A93" w14:textId="77777777" w:rsidR="00B04963" w:rsidRDefault="00B04963">
      <w:pPr>
        <w:pStyle w:val="3"/>
        <w:spacing w:before="1"/>
        <w:ind w:left="930"/>
      </w:pPr>
    </w:p>
    <w:p w14:paraId="1AB392A3" w14:textId="77777777" w:rsidR="00B04963" w:rsidRDefault="00B04963">
      <w:pPr>
        <w:pStyle w:val="3"/>
        <w:spacing w:before="1"/>
        <w:ind w:left="930"/>
        <w:sectPr w:rsidR="00B04963" w:rsidSect="00B04963">
          <w:pgSz w:w="16850" w:h="11910" w:orient="landscape"/>
          <w:pgMar w:top="1418" w:right="851" w:bottom="851" w:left="1418" w:header="629" w:footer="771" w:gutter="0"/>
          <w:cols w:space="720"/>
          <w:docGrid w:linePitch="299"/>
        </w:sectPr>
      </w:pPr>
    </w:p>
    <w:p w14:paraId="5ECC9200" w14:textId="77777777" w:rsidR="007F1E63" w:rsidRPr="001F48FF" w:rsidRDefault="007F1E63" w:rsidP="00481E9A">
      <w:pPr>
        <w:pStyle w:val="1"/>
        <w:numPr>
          <w:ilvl w:val="0"/>
          <w:numId w:val="26"/>
        </w:numPr>
        <w:tabs>
          <w:tab w:val="left" w:pos="1701"/>
        </w:tabs>
        <w:spacing w:before="0" w:line="288" w:lineRule="auto"/>
        <w:ind w:left="0" w:firstLine="737"/>
        <w:rPr>
          <w:caps/>
          <w:spacing w:val="-2"/>
          <w:sz w:val="22"/>
          <w:szCs w:val="22"/>
        </w:rPr>
      </w:pPr>
      <w:bookmarkStart w:id="71" w:name="_Toc216360353"/>
      <w:bookmarkStart w:id="72" w:name="_Toc221887916"/>
      <w:r w:rsidRPr="001F48FF">
        <w:rPr>
          <w:caps/>
          <w:spacing w:val="-2"/>
          <w:sz w:val="22"/>
          <w:szCs w:val="22"/>
        </w:rPr>
        <w:lastRenderedPageBreak/>
        <w:t>КОНТРОЛЬ СОБЛЮДЕНИЯ НОРМАТИВОВ ДОПУСТИМЫХ ВЫБРОСОВ</w:t>
      </w:r>
      <w:bookmarkEnd w:id="71"/>
      <w:bookmarkEnd w:id="72"/>
    </w:p>
    <w:p w14:paraId="6909F332" w14:textId="77777777" w:rsidR="007F1E63" w:rsidRPr="001F48FF" w:rsidRDefault="007F1E63" w:rsidP="007F1E63">
      <w:pPr>
        <w:widowControl/>
        <w:adjustRightInd w:val="0"/>
        <w:spacing w:line="288" w:lineRule="auto"/>
        <w:ind w:firstLine="737"/>
        <w:jc w:val="both"/>
        <w:rPr>
          <w:rFonts w:eastAsia="Calibri"/>
          <w:lang w:eastAsia="ru-RU"/>
        </w:rPr>
      </w:pPr>
      <w:r w:rsidRPr="001F48FF">
        <w:rPr>
          <w:rFonts w:eastAsia="Calibri"/>
          <w:lang w:eastAsia="ru-RU"/>
        </w:rPr>
        <w:t>В соответствии с Экологическим кодексом РК природопользователи</w:t>
      </w:r>
      <w:r>
        <w:rPr>
          <w:rFonts w:eastAsia="Calibri"/>
          <w:lang w:eastAsia="ru-RU"/>
        </w:rPr>
        <w:t xml:space="preserve"> </w:t>
      </w:r>
      <w:r w:rsidRPr="001F48FF">
        <w:rPr>
          <w:rFonts w:eastAsia="Calibri"/>
          <w:lang w:eastAsia="ru-RU"/>
        </w:rPr>
        <w:t>обязаны осуществлять производственный экологический контроль. В рамках этого вида</w:t>
      </w:r>
      <w:r>
        <w:rPr>
          <w:rFonts w:eastAsia="Calibri"/>
          <w:lang w:eastAsia="ru-RU"/>
        </w:rPr>
        <w:t xml:space="preserve">  </w:t>
      </w:r>
      <w:r w:rsidRPr="001F48FF">
        <w:rPr>
          <w:rFonts w:eastAsia="Calibri"/>
          <w:lang w:eastAsia="ru-RU"/>
        </w:rPr>
        <w:t>контроля выполняется операционный мониторинг, мониторинг эмиссий и мониторинг</w:t>
      </w:r>
      <w:r>
        <w:rPr>
          <w:rFonts w:eastAsia="Calibri"/>
          <w:lang w:eastAsia="ru-RU"/>
        </w:rPr>
        <w:t xml:space="preserve"> </w:t>
      </w:r>
      <w:r w:rsidRPr="001F48FF">
        <w:rPr>
          <w:rFonts w:eastAsia="Calibri"/>
          <w:lang w:eastAsia="ru-RU"/>
        </w:rPr>
        <w:t>воздействия на окружающую среду.</w:t>
      </w:r>
    </w:p>
    <w:p w14:paraId="3DC3C644" w14:textId="77777777" w:rsidR="007F1E63" w:rsidRPr="001F48FF" w:rsidRDefault="007F1E63" w:rsidP="007F1E63">
      <w:pPr>
        <w:widowControl/>
        <w:adjustRightInd w:val="0"/>
        <w:spacing w:line="288" w:lineRule="auto"/>
        <w:ind w:firstLine="737"/>
        <w:jc w:val="both"/>
        <w:rPr>
          <w:rFonts w:eastAsia="Calibri"/>
          <w:lang w:eastAsia="ru-RU"/>
        </w:rPr>
      </w:pPr>
      <w:r w:rsidRPr="001F48FF">
        <w:rPr>
          <w:rFonts w:eastAsia="Calibri"/>
          <w:i/>
          <w:iCs/>
          <w:lang w:eastAsia="ru-RU"/>
        </w:rPr>
        <w:t xml:space="preserve">Операционный мониторинг </w:t>
      </w:r>
      <w:r w:rsidRPr="001F48FF">
        <w:rPr>
          <w:rFonts w:eastAsia="Calibri"/>
          <w:lang w:eastAsia="ru-RU"/>
        </w:rPr>
        <w:t>(мониторинг производственного процесса) включает в себя</w:t>
      </w:r>
      <w:r>
        <w:rPr>
          <w:rFonts w:eastAsia="Calibri"/>
          <w:lang w:eastAsia="ru-RU"/>
        </w:rPr>
        <w:t xml:space="preserve"> </w:t>
      </w:r>
      <w:r w:rsidRPr="001F48FF">
        <w:rPr>
          <w:rFonts w:eastAsia="Calibri"/>
          <w:lang w:eastAsia="ru-RU"/>
        </w:rPr>
        <w:t>наблюдение за параметрами технологического процесса для подтверждения того, что</w:t>
      </w:r>
      <w:r>
        <w:rPr>
          <w:rFonts w:eastAsia="Calibri"/>
          <w:lang w:eastAsia="ru-RU"/>
        </w:rPr>
        <w:t xml:space="preserve"> </w:t>
      </w:r>
      <w:r w:rsidRPr="001F48FF">
        <w:rPr>
          <w:rFonts w:eastAsia="Calibri"/>
          <w:lang w:eastAsia="ru-RU"/>
        </w:rPr>
        <w:t>показатели деятельности природопользователя находятся в диапазоне, который считается</w:t>
      </w:r>
      <w:r>
        <w:rPr>
          <w:rFonts w:eastAsia="Calibri"/>
          <w:lang w:eastAsia="ru-RU"/>
        </w:rPr>
        <w:t xml:space="preserve"> </w:t>
      </w:r>
      <w:r w:rsidRPr="001F48FF">
        <w:rPr>
          <w:rFonts w:eastAsia="Calibri"/>
          <w:lang w:eastAsia="ru-RU"/>
        </w:rPr>
        <w:t>целесообразным для его надлежащей проектной эксплуатации и соблюдения условий</w:t>
      </w:r>
      <w:r>
        <w:rPr>
          <w:rFonts w:eastAsia="Calibri"/>
          <w:lang w:eastAsia="ru-RU"/>
        </w:rPr>
        <w:t xml:space="preserve"> </w:t>
      </w:r>
      <w:r w:rsidRPr="001F48FF">
        <w:rPr>
          <w:rFonts w:eastAsia="Calibri"/>
          <w:lang w:eastAsia="ru-RU"/>
        </w:rPr>
        <w:t>технологического регламента данного производства. Содержание операционного мониторинга</w:t>
      </w:r>
      <w:r>
        <w:rPr>
          <w:rFonts w:eastAsia="Calibri"/>
          <w:lang w:eastAsia="ru-RU"/>
        </w:rPr>
        <w:t xml:space="preserve"> </w:t>
      </w:r>
      <w:r w:rsidRPr="001F48FF">
        <w:rPr>
          <w:rFonts w:eastAsia="Calibri"/>
          <w:lang w:eastAsia="ru-RU"/>
        </w:rPr>
        <w:t>определяется природопользователями.</w:t>
      </w:r>
    </w:p>
    <w:p w14:paraId="1A99F745" w14:textId="77777777" w:rsidR="007F1E63" w:rsidRPr="001F48FF" w:rsidRDefault="007F1E63" w:rsidP="007F1E63">
      <w:pPr>
        <w:widowControl/>
        <w:adjustRightInd w:val="0"/>
        <w:spacing w:line="288" w:lineRule="auto"/>
        <w:ind w:firstLine="737"/>
        <w:jc w:val="both"/>
        <w:rPr>
          <w:rFonts w:eastAsia="Calibri"/>
          <w:lang w:eastAsia="ru-RU"/>
        </w:rPr>
      </w:pPr>
      <w:r w:rsidRPr="001F48FF">
        <w:rPr>
          <w:rFonts w:eastAsia="Calibri"/>
          <w:i/>
          <w:iCs/>
          <w:lang w:eastAsia="ru-RU"/>
        </w:rPr>
        <w:t xml:space="preserve">Мониторинг эмиссий </w:t>
      </w:r>
      <w:r w:rsidRPr="001F48FF">
        <w:rPr>
          <w:rFonts w:eastAsia="Calibri"/>
          <w:lang w:eastAsia="ru-RU"/>
        </w:rPr>
        <w:t>предусматривает контроль соблюдения нормативов НДВ на</w:t>
      </w:r>
      <w:r>
        <w:rPr>
          <w:rFonts w:eastAsia="Calibri"/>
          <w:lang w:eastAsia="ru-RU"/>
        </w:rPr>
        <w:t xml:space="preserve"> </w:t>
      </w:r>
      <w:r w:rsidRPr="001F48FF">
        <w:rPr>
          <w:rFonts w:eastAsia="Calibri"/>
          <w:lang w:eastAsia="ru-RU"/>
        </w:rPr>
        <w:t>стационарных источниках выбросов загрязняющих веществ. В данном проекте разработан</w:t>
      </w:r>
      <w:r>
        <w:rPr>
          <w:rFonts w:eastAsia="Calibri"/>
          <w:lang w:eastAsia="ru-RU"/>
        </w:rPr>
        <w:t xml:space="preserve"> </w:t>
      </w:r>
      <w:r w:rsidRPr="001F48FF">
        <w:rPr>
          <w:rFonts w:eastAsia="Calibri"/>
          <w:lang w:eastAsia="ru-RU"/>
        </w:rPr>
        <w:t>план-график контроля на источниках загрязнения атмосферы. Все источники, выбрасывающие</w:t>
      </w:r>
      <w:r>
        <w:rPr>
          <w:rFonts w:eastAsia="Calibri"/>
          <w:lang w:eastAsia="ru-RU"/>
        </w:rPr>
        <w:t xml:space="preserve"> </w:t>
      </w:r>
      <w:r w:rsidRPr="001F48FF">
        <w:rPr>
          <w:rFonts w:eastAsia="Calibri"/>
          <w:lang w:eastAsia="ru-RU"/>
        </w:rPr>
        <w:t>вещество, подлежащее контролю, делятся на две категории. К первой категории относятся</w:t>
      </w:r>
      <w:r>
        <w:rPr>
          <w:rFonts w:eastAsia="Calibri"/>
          <w:lang w:eastAsia="ru-RU"/>
        </w:rPr>
        <w:t xml:space="preserve"> </w:t>
      </w:r>
      <w:r w:rsidRPr="001F48FF">
        <w:rPr>
          <w:rFonts w:eastAsia="Calibri"/>
          <w:lang w:eastAsia="ru-RU"/>
        </w:rPr>
        <w:t>источники, для которых, при: Смах / ПДК &gt; 0,5, выполняются неравенства:</w:t>
      </w:r>
    </w:p>
    <w:p w14:paraId="1FAFE05E" w14:textId="77777777" w:rsidR="007F1E63" w:rsidRPr="001F48FF" w:rsidRDefault="007F1E63" w:rsidP="007F1E63">
      <w:pPr>
        <w:widowControl/>
        <w:adjustRightInd w:val="0"/>
        <w:spacing w:line="288" w:lineRule="auto"/>
        <w:ind w:firstLine="737"/>
        <w:jc w:val="both"/>
        <w:rPr>
          <w:rFonts w:eastAsia="Calibri"/>
          <w:b/>
          <w:bCs/>
          <w:i/>
          <w:iCs/>
          <w:lang w:eastAsia="ru-RU"/>
        </w:rPr>
      </w:pPr>
      <w:r w:rsidRPr="001F48FF">
        <w:rPr>
          <w:rFonts w:eastAsia="Calibri"/>
          <w:b/>
          <w:bCs/>
          <w:i/>
          <w:iCs/>
          <w:lang w:eastAsia="ru-RU"/>
        </w:rPr>
        <w:t>М / ПДК &gt; 0.01 при Н &gt; 10 м,</w:t>
      </w:r>
    </w:p>
    <w:p w14:paraId="393F48DF" w14:textId="77777777" w:rsidR="007F1E63" w:rsidRPr="001F48FF" w:rsidRDefault="007F1E63" w:rsidP="007F1E63">
      <w:pPr>
        <w:widowControl/>
        <w:adjustRightInd w:val="0"/>
        <w:spacing w:line="288" w:lineRule="auto"/>
        <w:ind w:firstLine="737"/>
        <w:jc w:val="both"/>
        <w:rPr>
          <w:rFonts w:eastAsia="Calibri"/>
          <w:b/>
          <w:bCs/>
          <w:i/>
          <w:iCs/>
          <w:lang w:eastAsia="ru-RU"/>
        </w:rPr>
      </w:pPr>
      <w:r w:rsidRPr="001F48FF">
        <w:rPr>
          <w:rFonts w:eastAsia="Calibri"/>
          <w:b/>
          <w:bCs/>
          <w:i/>
          <w:iCs/>
          <w:lang w:eastAsia="ru-RU"/>
        </w:rPr>
        <w:t>М / ПДК &gt; 0.10 при Н &lt; 10 м,</w:t>
      </w:r>
    </w:p>
    <w:p w14:paraId="4BDB5ADE" w14:textId="77777777" w:rsidR="007F1E63" w:rsidRPr="001F48FF" w:rsidRDefault="007F1E63" w:rsidP="007F1E63">
      <w:pPr>
        <w:widowControl/>
        <w:adjustRightInd w:val="0"/>
        <w:spacing w:line="288" w:lineRule="auto"/>
        <w:ind w:firstLine="737"/>
        <w:jc w:val="both"/>
        <w:rPr>
          <w:rFonts w:eastAsia="Calibri"/>
          <w:lang w:eastAsia="ru-RU"/>
        </w:rPr>
      </w:pPr>
      <w:r w:rsidRPr="001F48FF">
        <w:rPr>
          <w:rFonts w:eastAsia="Calibri"/>
          <w:lang w:eastAsia="ru-RU"/>
        </w:rPr>
        <w:t xml:space="preserve">где </w:t>
      </w:r>
      <w:r w:rsidRPr="001F48FF">
        <w:rPr>
          <w:rFonts w:eastAsia="Calibri"/>
          <w:i/>
          <w:iCs/>
          <w:lang w:eastAsia="ru-RU"/>
        </w:rPr>
        <w:t xml:space="preserve">М – </w:t>
      </w:r>
      <w:r w:rsidRPr="001F48FF">
        <w:rPr>
          <w:rFonts w:eastAsia="Calibri"/>
          <w:lang w:eastAsia="ru-RU"/>
        </w:rPr>
        <w:t>максимальный массовый выброс ЗВ из источника, г/с;</w:t>
      </w:r>
    </w:p>
    <w:p w14:paraId="3939D7E8" w14:textId="77777777" w:rsidR="007F1E63" w:rsidRPr="001F48FF" w:rsidRDefault="007F1E63" w:rsidP="007F1E63">
      <w:pPr>
        <w:widowControl/>
        <w:adjustRightInd w:val="0"/>
        <w:spacing w:line="288" w:lineRule="auto"/>
        <w:ind w:firstLine="737"/>
        <w:jc w:val="both"/>
        <w:rPr>
          <w:rFonts w:eastAsia="Calibri"/>
          <w:lang w:eastAsia="ru-RU"/>
        </w:rPr>
      </w:pPr>
      <w:r w:rsidRPr="001F48FF">
        <w:rPr>
          <w:rFonts w:eastAsia="Calibri"/>
          <w:i/>
          <w:iCs/>
          <w:lang w:eastAsia="ru-RU"/>
        </w:rPr>
        <w:t xml:space="preserve">Н </w:t>
      </w:r>
      <w:r w:rsidRPr="001F48FF">
        <w:rPr>
          <w:rFonts w:eastAsia="Calibri"/>
          <w:lang w:eastAsia="ru-RU"/>
        </w:rPr>
        <w:t>– высота источника.</w:t>
      </w:r>
    </w:p>
    <w:p w14:paraId="7B1CB047" w14:textId="77777777" w:rsidR="007F1E63" w:rsidRPr="001F48FF" w:rsidRDefault="007F1E63" w:rsidP="007F1E63">
      <w:pPr>
        <w:widowControl/>
        <w:adjustRightInd w:val="0"/>
        <w:spacing w:line="288" w:lineRule="auto"/>
        <w:ind w:firstLine="737"/>
        <w:jc w:val="both"/>
        <w:rPr>
          <w:rFonts w:eastAsia="Calibri"/>
          <w:lang w:eastAsia="ru-RU"/>
        </w:rPr>
      </w:pPr>
      <w:r w:rsidRPr="001F48FF">
        <w:rPr>
          <w:rFonts w:eastAsia="Calibri"/>
          <w:lang w:eastAsia="ru-RU"/>
        </w:rPr>
        <w:t>Источники первой категории, вносящие наиболее существенный вклад в загрязнение воздуха,</w:t>
      </w:r>
      <w:r>
        <w:rPr>
          <w:rFonts w:eastAsia="Calibri"/>
          <w:lang w:eastAsia="ru-RU"/>
        </w:rPr>
        <w:t xml:space="preserve"> </w:t>
      </w:r>
      <w:r w:rsidRPr="001F48FF">
        <w:rPr>
          <w:rFonts w:eastAsia="Calibri"/>
          <w:lang w:eastAsia="ru-RU"/>
        </w:rPr>
        <w:t>подлежат систематическому контролю не реже 1 раза в квартал. Все остальные источники</w:t>
      </w:r>
      <w:r>
        <w:rPr>
          <w:rFonts w:eastAsia="Calibri"/>
          <w:lang w:eastAsia="ru-RU"/>
        </w:rPr>
        <w:t xml:space="preserve"> </w:t>
      </w:r>
      <w:r w:rsidRPr="001F48FF">
        <w:rPr>
          <w:rFonts w:eastAsia="Calibri"/>
          <w:lang w:eastAsia="ru-RU"/>
        </w:rPr>
        <w:t>относятся ко второй категории и контролируются эпизодически 2 раза в год. План-график</w:t>
      </w:r>
      <w:r>
        <w:rPr>
          <w:rFonts w:eastAsia="Calibri"/>
          <w:lang w:eastAsia="ru-RU"/>
        </w:rPr>
        <w:t xml:space="preserve"> </w:t>
      </w:r>
      <w:r w:rsidRPr="001F48FF">
        <w:rPr>
          <w:rFonts w:eastAsia="Calibri"/>
          <w:lang w:eastAsia="ru-RU"/>
        </w:rPr>
        <w:t>контроля выбросов на каждом источнике с указанием методов контроля представлен в Таблице</w:t>
      </w:r>
      <w:r>
        <w:rPr>
          <w:rFonts w:eastAsia="Calibri"/>
          <w:lang w:eastAsia="ru-RU"/>
        </w:rPr>
        <w:t xml:space="preserve"> 3.10</w:t>
      </w:r>
      <w:r w:rsidRPr="001F48FF">
        <w:rPr>
          <w:rFonts w:eastAsia="Calibri"/>
          <w:lang w:eastAsia="ru-RU"/>
        </w:rPr>
        <w:t xml:space="preserve"> </w:t>
      </w:r>
      <w:r>
        <w:rPr>
          <w:rFonts w:eastAsia="Calibri"/>
          <w:lang w:eastAsia="ru-RU"/>
        </w:rPr>
        <w:t>проекта</w:t>
      </w:r>
      <w:r w:rsidRPr="001F48FF">
        <w:rPr>
          <w:rFonts w:eastAsia="Calibri"/>
          <w:lang w:eastAsia="ru-RU"/>
        </w:rPr>
        <w:t>.</w:t>
      </w:r>
    </w:p>
    <w:p w14:paraId="16A37B32" w14:textId="77777777" w:rsidR="007F1E63" w:rsidRPr="001F48FF" w:rsidRDefault="007F1E63" w:rsidP="007F1E63">
      <w:pPr>
        <w:widowControl/>
        <w:adjustRightInd w:val="0"/>
        <w:spacing w:line="288" w:lineRule="auto"/>
        <w:ind w:firstLine="737"/>
        <w:jc w:val="both"/>
        <w:rPr>
          <w:rFonts w:eastAsia="Calibri"/>
          <w:lang w:eastAsia="ru-RU"/>
        </w:rPr>
      </w:pPr>
      <w:r w:rsidRPr="001F48FF">
        <w:rPr>
          <w:rFonts w:eastAsia="Calibri"/>
          <w:lang w:eastAsia="ru-RU"/>
        </w:rPr>
        <w:t xml:space="preserve">На данном этапе </w:t>
      </w:r>
      <w:r>
        <w:rPr>
          <w:rFonts w:eastAsia="Calibri"/>
          <w:lang w:eastAsia="ru-RU"/>
        </w:rPr>
        <w:t>эксплуатации предприятии</w:t>
      </w:r>
      <w:r w:rsidRPr="001F48FF">
        <w:rPr>
          <w:rFonts w:eastAsia="Calibri"/>
          <w:lang w:eastAsia="ru-RU"/>
        </w:rPr>
        <w:t xml:space="preserve"> метод контроля для всех источников выбросов</w:t>
      </w:r>
      <w:r>
        <w:rPr>
          <w:rFonts w:eastAsia="Calibri"/>
          <w:lang w:eastAsia="ru-RU"/>
        </w:rPr>
        <w:t xml:space="preserve"> </w:t>
      </w:r>
      <w:r w:rsidRPr="001F48FF">
        <w:rPr>
          <w:rFonts w:eastAsia="Calibri"/>
          <w:lang w:eastAsia="ru-RU"/>
        </w:rPr>
        <w:t>технологических установок – расчетный с периодичностью 1 раз в квартал.</w:t>
      </w:r>
    </w:p>
    <w:p w14:paraId="18B9FA1E" w14:textId="77777777" w:rsidR="007F1E63" w:rsidRPr="001F48FF" w:rsidRDefault="007F1E63" w:rsidP="007F1E63">
      <w:pPr>
        <w:widowControl/>
        <w:adjustRightInd w:val="0"/>
        <w:spacing w:line="288" w:lineRule="auto"/>
        <w:ind w:firstLine="737"/>
        <w:jc w:val="both"/>
        <w:rPr>
          <w:rFonts w:eastAsia="Calibri"/>
          <w:lang w:eastAsia="ru-RU"/>
        </w:rPr>
      </w:pPr>
      <w:r w:rsidRPr="001F48FF">
        <w:rPr>
          <w:rFonts w:eastAsia="Calibri"/>
          <w:lang w:eastAsia="ru-RU"/>
        </w:rPr>
        <w:t>Для установок инженерного обеспечения и вспомогательных работ метод контроля для</w:t>
      </w:r>
      <w:r>
        <w:rPr>
          <w:rFonts w:eastAsia="Calibri"/>
          <w:lang w:eastAsia="ru-RU"/>
        </w:rPr>
        <w:t xml:space="preserve"> </w:t>
      </w:r>
      <w:r w:rsidRPr="001F48FF">
        <w:rPr>
          <w:rFonts w:eastAsia="Calibri"/>
          <w:lang w:eastAsia="ru-RU"/>
        </w:rPr>
        <w:t xml:space="preserve">основных источников выбросов (установки </w:t>
      </w:r>
      <w:r>
        <w:rPr>
          <w:rFonts w:eastAsia="Calibri"/>
          <w:lang w:eastAsia="ru-RU"/>
        </w:rPr>
        <w:t>котельные и дизельные генераторы</w:t>
      </w:r>
      <w:r w:rsidRPr="001F48FF">
        <w:rPr>
          <w:rFonts w:eastAsia="Calibri"/>
          <w:lang w:eastAsia="ru-RU"/>
        </w:rPr>
        <w:t>)</w:t>
      </w:r>
      <w:r>
        <w:rPr>
          <w:rFonts w:eastAsia="Calibri"/>
          <w:lang w:eastAsia="ru-RU"/>
        </w:rPr>
        <w:t xml:space="preserve"> </w:t>
      </w:r>
      <w:r w:rsidRPr="001F48FF">
        <w:rPr>
          <w:rFonts w:eastAsia="Calibri"/>
          <w:lang w:eastAsia="ru-RU"/>
        </w:rPr>
        <w:t xml:space="preserve">-1 раз в квартал: инструментальный </w:t>
      </w:r>
      <w:r w:rsidRPr="001F48FF">
        <w:rPr>
          <w:rFonts w:eastAsia="Calibri"/>
          <w:i/>
          <w:iCs/>
          <w:lang w:eastAsia="ru-RU"/>
        </w:rPr>
        <w:t>(2 раза в год) и расчетный (2 раза в год)</w:t>
      </w:r>
      <w:r w:rsidRPr="001F48FF">
        <w:rPr>
          <w:rFonts w:eastAsia="Calibri"/>
          <w:lang w:eastAsia="ru-RU"/>
        </w:rPr>
        <w:t>, для остальных</w:t>
      </w:r>
      <w:r>
        <w:rPr>
          <w:rFonts w:eastAsia="Calibri"/>
          <w:lang w:eastAsia="ru-RU"/>
        </w:rPr>
        <w:t xml:space="preserve"> </w:t>
      </w:r>
      <w:r w:rsidRPr="001F48FF">
        <w:rPr>
          <w:rFonts w:eastAsia="Calibri"/>
          <w:lang w:eastAsia="ru-RU"/>
        </w:rPr>
        <w:t xml:space="preserve">организованных и неорганизованных источников – </w:t>
      </w:r>
      <w:r w:rsidRPr="001F48FF">
        <w:rPr>
          <w:rFonts w:eastAsia="Calibri"/>
          <w:i/>
          <w:iCs/>
          <w:lang w:eastAsia="ru-RU"/>
        </w:rPr>
        <w:t>расчетный (1 раз в квартал)</w:t>
      </w:r>
      <w:r w:rsidRPr="001F48FF">
        <w:rPr>
          <w:rFonts w:eastAsia="Calibri"/>
          <w:lang w:eastAsia="ru-RU"/>
        </w:rPr>
        <w:t>.</w:t>
      </w:r>
    </w:p>
    <w:p w14:paraId="31BD1948" w14:textId="77777777" w:rsidR="007F1E63" w:rsidRPr="001F48FF" w:rsidRDefault="007F1E63" w:rsidP="007F1E63">
      <w:pPr>
        <w:widowControl/>
        <w:adjustRightInd w:val="0"/>
        <w:spacing w:line="288" w:lineRule="auto"/>
        <w:ind w:firstLine="737"/>
        <w:jc w:val="both"/>
        <w:rPr>
          <w:rFonts w:eastAsia="Calibri"/>
          <w:lang w:eastAsia="ru-RU"/>
        </w:rPr>
      </w:pPr>
      <w:r w:rsidRPr="001F48FF">
        <w:rPr>
          <w:rFonts w:eastAsia="Calibri"/>
          <w:lang w:eastAsia="ru-RU"/>
        </w:rPr>
        <w:t>При инструментальных замерах в число обязательно контролируемых веществ включены</w:t>
      </w:r>
      <w:r>
        <w:rPr>
          <w:rFonts w:eastAsia="Calibri"/>
          <w:lang w:eastAsia="ru-RU"/>
        </w:rPr>
        <w:t xml:space="preserve"> </w:t>
      </w:r>
      <w:r w:rsidRPr="001F48FF">
        <w:rPr>
          <w:rFonts w:eastAsia="Calibri"/>
          <w:i/>
          <w:iCs/>
          <w:lang w:eastAsia="ru-RU"/>
        </w:rPr>
        <w:t xml:space="preserve">оксиды серы, азота и углерода. </w:t>
      </w:r>
      <w:r w:rsidRPr="001F48FF">
        <w:rPr>
          <w:rFonts w:eastAsia="Calibri"/>
          <w:lang w:eastAsia="ru-RU"/>
        </w:rPr>
        <w:t>Все остальные вещества контролируются расчетным методом.</w:t>
      </w:r>
    </w:p>
    <w:p w14:paraId="3E7FA477" w14:textId="2080048F" w:rsidR="007F1E63" w:rsidRPr="001F48FF" w:rsidRDefault="007F1E63" w:rsidP="007F1E63">
      <w:pPr>
        <w:widowControl/>
        <w:adjustRightInd w:val="0"/>
        <w:spacing w:line="288" w:lineRule="auto"/>
        <w:ind w:firstLine="737"/>
        <w:jc w:val="both"/>
        <w:rPr>
          <w:rFonts w:eastAsia="Calibri"/>
          <w:lang w:eastAsia="ru-RU"/>
        </w:rPr>
      </w:pPr>
      <w:r w:rsidRPr="001F48FF">
        <w:rPr>
          <w:rFonts w:eastAsia="Calibri"/>
          <w:lang w:eastAsia="ru-RU"/>
        </w:rPr>
        <w:t>Конкретный метод контроля и перечень источников, контролируемых тем или иным методом,</w:t>
      </w:r>
      <w:r>
        <w:rPr>
          <w:rFonts w:eastAsia="Calibri"/>
          <w:lang w:eastAsia="ru-RU"/>
        </w:rPr>
        <w:t xml:space="preserve"> </w:t>
      </w:r>
      <w:r w:rsidRPr="001F48FF">
        <w:rPr>
          <w:rFonts w:eastAsia="Calibri"/>
          <w:lang w:eastAsia="ru-RU"/>
        </w:rPr>
        <w:t>уточняются в Программе производственного экологического контроля для данных видов работ</w:t>
      </w:r>
      <w:r>
        <w:rPr>
          <w:rFonts w:eastAsia="Calibri"/>
          <w:lang w:eastAsia="ru-RU"/>
        </w:rPr>
        <w:t xml:space="preserve"> </w:t>
      </w:r>
      <w:r w:rsidRPr="001F48FF">
        <w:rPr>
          <w:rFonts w:eastAsia="Calibri"/>
          <w:lang w:eastAsia="ru-RU"/>
        </w:rPr>
        <w:t>на 2026 год.</w:t>
      </w:r>
    </w:p>
    <w:p w14:paraId="41D543BE" w14:textId="77777777" w:rsidR="007F1E63" w:rsidRPr="001F48FF" w:rsidRDefault="007F1E63" w:rsidP="007F1E63">
      <w:pPr>
        <w:widowControl/>
        <w:adjustRightInd w:val="0"/>
        <w:spacing w:line="288" w:lineRule="auto"/>
        <w:ind w:firstLine="737"/>
        <w:jc w:val="both"/>
      </w:pPr>
      <w:r w:rsidRPr="001F48FF">
        <w:rPr>
          <w:rFonts w:eastAsia="Calibri"/>
          <w:i/>
          <w:iCs/>
          <w:lang w:eastAsia="ru-RU"/>
        </w:rPr>
        <w:t xml:space="preserve">Мониторинг воздействия </w:t>
      </w:r>
      <w:r w:rsidRPr="001F48FF">
        <w:rPr>
          <w:rFonts w:eastAsia="Calibri"/>
          <w:lang w:eastAsia="ru-RU"/>
        </w:rPr>
        <w:t>включает наблюдения за состоянием атмосферного воздуха в</w:t>
      </w:r>
      <w:r>
        <w:rPr>
          <w:rFonts w:eastAsia="Calibri"/>
          <w:lang w:eastAsia="ru-RU"/>
        </w:rPr>
        <w:t xml:space="preserve"> </w:t>
      </w:r>
      <w:r w:rsidRPr="001F48FF">
        <w:rPr>
          <w:rFonts w:eastAsia="Calibri"/>
          <w:lang w:eastAsia="ru-RU"/>
        </w:rPr>
        <w:t>районе работ. Мониторинг атмосферного воздуха проводится на станциях с помощью универсального</w:t>
      </w:r>
      <w:r>
        <w:rPr>
          <w:rFonts w:eastAsia="Calibri"/>
          <w:lang w:eastAsia="ru-RU"/>
        </w:rPr>
        <w:t xml:space="preserve"> </w:t>
      </w:r>
      <w:r w:rsidRPr="001F48FF">
        <w:rPr>
          <w:rFonts w:eastAsia="Calibri"/>
          <w:lang w:eastAsia="ru-RU"/>
        </w:rPr>
        <w:t>анализатора ГАНК-4 (A) на следующие компоненты:</w:t>
      </w:r>
    </w:p>
    <w:p w14:paraId="2D94BA0C" w14:textId="77777777" w:rsidR="007F1E63" w:rsidRPr="00AA1F1E" w:rsidRDefault="007F1E63" w:rsidP="007F1E63">
      <w:pPr>
        <w:widowControl/>
        <w:adjustRightInd w:val="0"/>
        <w:spacing w:line="288" w:lineRule="auto"/>
        <w:ind w:firstLine="737"/>
        <w:rPr>
          <w:rFonts w:eastAsia="SymbolMT"/>
          <w:lang w:eastAsia="ru-RU"/>
        </w:rPr>
      </w:pPr>
      <w:r w:rsidRPr="00AA1F1E">
        <w:rPr>
          <w:rFonts w:eastAsia="SymbolMT"/>
          <w:lang w:eastAsia="ru-RU"/>
        </w:rPr>
        <w:t>диоксид серы (SO2);</w:t>
      </w:r>
    </w:p>
    <w:p w14:paraId="3DB23906" w14:textId="77777777" w:rsidR="007F1E63" w:rsidRPr="00AA1F1E" w:rsidRDefault="007F1E63" w:rsidP="007F1E63">
      <w:pPr>
        <w:pStyle w:val="TableParagraph"/>
        <w:spacing w:line="288" w:lineRule="auto"/>
        <w:ind w:firstLine="737"/>
        <w:rPr>
          <w:rFonts w:ascii="Arial" w:hAnsi="Arial" w:cs="Arial"/>
        </w:rPr>
      </w:pPr>
      <w:r w:rsidRPr="00AA1F1E">
        <w:rPr>
          <w:rFonts w:ascii="Arial" w:eastAsia="SymbolMT" w:hAnsi="Arial" w:cs="Arial"/>
          <w:lang w:eastAsia="ru-RU"/>
        </w:rPr>
        <w:t>диоксид азота (NO2);</w:t>
      </w:r>
    </w:p>
    <w:p w14:paraId="79426CC6" w14:textId="77777777" w:rsidR="007F1E63" w:rsidRPr="00AA1F1E" w:rsidRDefault="007F1E63" w:rsidP="007F1E63">
      <w:pPr>
        <w:widowControl/>
        <w:adjustRightInd w:val="0"/>
        <w:spacing w:line="288" w:lineRule="auto"/>
        <w:ind w:firstLine="737"/>
        <w:rPr>
          <w:rFonts w:eastAsia="SymbolMT"/>
          <w:lang w:eastAsia="ru-RU"/>
        </w:rPr>
      </w:pPr>
      <w:r w:rsidRPr="00AA1F1E">
        <w:rPr>
          <w:rFonts w:eastAsia="SymbolMT"/>
          <w:lang w:eastAsia="ru-RU"/>
        </w:rPr>
        <w:t>оксид азота (NO);</w:t>
      </w:r>
    </w:p>
    <w:p w14:paraId="0453E0B8" w14:textId="77777777" w:rsidR="007F1E63" w:rsidRPr="00AA1F1E" w:rsidRDefault="007F1E63" w:rsidP="007F1E63">
      <w:pPr>
        <w:widowControl/>
        <w:adjustRightInd w:val="0"/>
        <w:spacing w:line="288" w:lineRule="auto"/>
        <w:ind w:firstLine="737"/>
        <w:rPr>
          <w:rFonts w:eastAsia="SymbolMT"/>
          <w:lang w:eastAsia="ru-RU"/>
        </w:rPr>
      </w:pPr>
      <w:r w:rsidRPr="00AA1F1E">
        <w:rPr>
          <w:rFonts w:eastAsia="SymbolMT"/>
          <w:lang w:eastAsia="ru-RU"/>
        </w:rPr>
        <w:t>окись углерода (CO);</w:t>
      </w:r>
    </w:p>
    <w:p w14:paraId="20E09ED4" w14:textId="77777777" w:rsidR="007F1E63" w:rsidRPr="00AA1F1E" w:rsidRDefault="007F1E63" w:rsidP="007F1E63">
      <w:pPr>
        <w:widowControl/>
        <w:adjustRightInd w:val="0"/>
        <w:spacing w:line="288" w:lineRule="auto"/>
        <w:ind w:firstLine="737"/>
        <w:rPr>
          <w:rFonts w:eastAsia="SymbolMT"/>
          <w:lang w:eastAsia="ru-RU"/>
        </w:rPr>
      </w:pPr>
      <w:r w:rsidRPr="00AA1F1E">
        <w:rPr>
          <w:rFonts w:eastAsia="SymbolMT"/>
          <w:lang w:eastAsia="ru-RU"/>
        </w:rPr>
        <w:t>сероводород (H2S);</w:t>
      </w:r>
    </w:p>
    <w:p w14:paraId="6439F664" w14:textId="77777777" w:rsidR="007F1E63" w:rsidRDefault="007F1E63" w:rsidP="007F1E63">
      <w:pPr>
        <w:widowControl/>
        <w:adjustRightInd w:val="0"/>
        <w:spacing w:line="288" w:lineRule="auto"/>
        <w:ind w:firstLine="737"/>
        <w:rPr>
          <w:rFonts w:eastAsia="SymbolMT"/>
          <w:lang w:eastAsia="ru-RU"/>
        </w:rPr>
        <w:sectPr w:rsidR="007F1E63" w:rsidSect="007F1E63">
          <w:pgSz w:w="11910" w:h="16840"/>
          <w:pgMar w:top="1418" w:right="851" w:bottom="851" w:left="1418" w:header="737" w:footer="964" w:gutter="0"/>
          <w:cols w:space="720"/>
          <w:docGrid w:linePitch="299"/>
        </w:sectPr>
      </w:pPr>
      <w:r w:rsidRPr="00AA1F1E">
        <w:rPr>
          <w:rFonts w:eastAsia="SymbolMT"/>
          <w:lang w:eastAsia="ru-RU"/>
        </w:rPr>
        <w:t>смесь углеводородов (C1-C5; C12-C19).</w:t>
      </w:r>
    </w:p>
    <w:p w14:paraId="27196971" w14:textId="5EDCD606" w:rsidR="00B04963" w:rsidRDefault="007F1E63" w:rsidP="00486C5C">
      <w:pPr>
        <w:pStyle w:val="3"/>
        <w:ind w:left="0" w:firstLine="737"/>
      </w:pPr>
      <w:bookmarkStart w:id="73" w:name="_Toc216360354"/>
      <w:bookmarkStart w:id="74" w:name="_Toc221887917"/>
      <w:r w:rsidRPr="00486C5C">
        <w:lastRenderedPageBreak/>
        <w:t>Таблица 3.10 -  -План-график контроля на предприятии за соблюдением нормативов допустимых выбросов нa источниках выбросов на 2026 год</w:t>
      </w:r>
      <w:bookmarkEnd w:id="73"/>
      <w:bookmarkEnd w:id="74"/>
    </w:p>
    <w:tbl>
      <w:tblPr>
        <w:tblW w:w="0" w:type="auto"/>
        <w:tblLook w:val="04A0" w:firstRow="1" w:lastRow="0" w:firstColumn="1" w:lastColumn="0" w:noHBand="0" w:noVBand="1"/>
      </w:tblPr>
      <w:tblGrid>
        <w:gridCol w:w="1178"/>
        <w:gridCol w:w="2133"/>
        <w:gridCol w:w="3855"/>
        <w:gridCol w:w="1469"/>
        <w:gridCol w:w="1167"/>
        <w:gridCol w:w="1127"/>
        <w:gridCol w:w="1959"/>
        <w:gridCol w:w="1683"/>
      </w:tblGrid>
      <w:tr w:rsidR="005B3912" w:rsidRPr="005B3912" w14:paraId="43793FD5" w14:textId="77777777" w:rsidTr="005B3912">
        <w:trPr>
          <w:trHeight w:val="227"/>
        </w:trPr>
        <w:tc>
          <w:tcPr>
            <w:tcW w:w="0" w:type="auto"/>
            <w:vMerge w:val="restart"/>
            <w:tcBorders>
              <w:top w:val="single" w:sz="4" w:space="0" w:color="auto"/>
              <w:left w:val="single" w:sz="4" w:space="0" w:color="auto"/>
              <w:right w:val="single" w:sz="4" w:space="0" w:color="auto"/>
            </w:tcBorders>
            <w:shd w:val="clear" w:color="auto" w:fill="auto"/>
            <w:vAlign w:val="center"/>
            <w:hideMark/>
          </w:tcPr>
          <w:p w14:paraId="50772E9C" w14:textId="77777777" w:rsidR="005B3912" w:rsidRPr="005B3912" w:rsidRDefault="005B3912" w:rsidP="00486C5C">
            <w:pPr>
              <w:widowControl/>
              <w:autoSpaceDE/>
              <w:autoSpaceDN/>
              <w:jc w:val="center"/>
              <w:rPr>
                <w:rFonts w:eastAsia="Times New Roman"/>
                <w:b/>
                <w:bCs/>
                <w:color w:val="000000"/>
                <w:sz w:val="18"/>
                <w:szCs w:val="18"/>
                <w:lang w:eastAsia="ru-RU"/>
              </w:rPr>
            </w:pPr>
            <w:r w:rsidRPr="005B3912">
              <w:rPr>
                <w:rFonts w:eastAsia="Times New Roman"/>
                <w:b/>
                <w:bCs/>
                <w:color w:val="000000"/>
                <w:sz w:val="18"/>
                <w:szCs w:val="18"/>
                <w:lang w:eastAsia="ru-RU"/>
              </w:rPr>
              <w:t>N источника</w:t>
            </w:r>
          </w:p>
        </w:tc>
        <w:tc>
          <w:tcPr>
            <w:tcW w:w="0" w:type="auto"/>
            <w:vMerge w:val="restart"/>
            <w:tcBorders>
              <w:top w:val="single" w:sz="4" w:space="0" w:color="auto"/>
              <w:left w:val="nil"/>
              <w:right w:val="single" w:sz="4" w:space="0" w:color="auto"/>
            </w:tcBorders>
            <w:shd w:val="clear" w:color="auto" w:fill="auto"/>
            <w:vAlign w:val="center"/>
            <w:hideMark/>
          </w:tcPr>
          <w:p w14:paraId="07440079" w14:textId="77777777" w:rsidR="005B3912" w:rsidRPr="005B3912" w:rsidRDefault="005B3912" w:rsidP="00486C5C">
            <w:pPr>
              <w:widowControl/>
              <w:autoSpaceDE/>
              <w:autoSpaceDN/>
              <w:jc w:val="center"/>
              <w:rPr>
                <w:rFonts w:eastAsia="Times New Roman"/>
                <w:b/>
                <w:bCs/>
                <w:color w:val="000000"/>
                <w:sz w:val="18"/>
                <w:szCs w:val="18"/>
                <w:lang w:eastAsia="ru-RU"/>
              </w:rPr>
            </w:pPr>
            <w:r w:rsidRPr="005B3912">
              <w:rPr>
                <w:rFonts w:eastAsia="Times New Roman"/>
                <w:b/>
                <w:bCs/>
                <w:color w:val="000000"/>
                <w:sz w:val="18"/>
                <w:szCs w:val="18"/>
                <w:lang w:eastAsia="ru-RU"/>
              </w:rPr>
              <w:t>Производство, цех, участок.</w:t>
            </w:r>
          </w:p>
        </w:tc>
        <w:tc>
          <w:tcPr>
            <w:tcW w:w="0" w:type="auto"/>
            <w:vMerge w:val="restart"/>
            <w:tcBorders>
              <w:top w:val="single" w:sz="4" w:space="0" w:color="auto"/>
              <w:left w:val="nil"/>
              <w:right w:val="single" w:sz="4" w:space="0" w:color="auto"/>
            </w:tcBorders>
            <w:shd w:val="clear" w:color="auto" w:fill="auto"/>
            <w:vAlign w:val="center"/>
            <w:hideMark/>
          </w:tcPr>
          <w:p w14:paraId="56D2E7B7" w14:textId="77777777" w:rsidR="005B3912" w:rsidRPr="005B3912" w:rsidRDefault="005B3912" w:rsidP="00486C5C">
            <w:pPr>
              <w:widowControl/>
              <w:autoSpaceDE/>
              <w:autoSpaceDN/>
              <w:jc w:val="center"/>
              <w:rPr>
                <w:rFonts w:eastAsia="Times New Roman"/>
                <w:b/>
                <w:bCs/>
                <w:color w:val="000000"/>
                <w:sz w:val="18"/>
                <w:szCs w:val="18"/>
                <w:lang w:eastAsia="ru-RU"/>
              </w:rPr>
            </w:pPr>
            <w:r w:rsidRPr="005B3912">
              <w:rPr>
                <w:rFonts w:eastAsia="Times New Roman"/>
                <w:b/>
                <w:bCs/>
                <w:color w:val="000000"/>
                <w:sz w:val="18"/>
                <w:szCs w:val="18"/>
                <w:lang w:eastAsia="ru-RU"/>
              </w:rPr>
              <w:t>Контролируемое вещество</w:t>
            </w:r>
          </w:p>
        </w:tc>
        <w:tc>
          <w:tcPr>
            <w:tcW w:w="0" w:type="auto"/>
            <w:tcBorders>
              <w:top w:val="single" w:sz="4" w:space="0" w:color="auto"/>
              <w:left w:val="nil"/>
              <w:bottom w:val="nil"/>
              <w:right w:val="single" w:sz="4" w:space="0" w:color="auto"/>
            </w:tcBorders>
            <w:shd w:val="clear" w:color="auto" w:fill="auto"/>
            <w:vAlign w:val="center"/>
            <w:hideMark/>
          </w:tcPr>
          <w:p w14:paraId="74103570" w14:textId="590B80DD" w:rsidR="005B3912" w:rsidRPr="005B3912" w:rsidRDefault="005B3912" w:rsidP="00486C5C">
            <w:pPr>
              <w:widowControl/>
              <w:autoSpaceDE/>
              <w:autoSpaceDN/>
              <w:jc w:val="center"/>
              <w:rPr>
                <w:rFonts w:eastAsia="Times New Roman"/>
                <w:b/>
                <w:bCs/>
                <w:color w:val="000000"/>
                <w:sz w:val="18"/>
                <w:szCs w:val="18"/>
                <w:lang w:eastAsia="ru-RU"/>
              </w:rPr>
            </w:pPr>
            <w:r w:rsidRPr="005B3912">
              <w:rPr>
                <w:rFonts w:eastAsia="Times New Roman"/>
                <w:b/>
                <w:bCs/>
                <w:color w:val="000000"/>
                <w:sz w:val="18"/>
                <w:szCs w:val="18"/>
                <w:lang w:eastAsia="ru-RU"/>
              </w:rPr>
              <w:t>Периодич-ность контроля</w:t>
            </w:r>
          </w:p>
        </w:tc>
        <w:tc>
          <w:tcPr>
            <w:tcW w:w="2189" w:type="dxa"/>
            <w:gridSpan w:val="2"/>
            <w:tcBorders>
              <w:top w:val="single" w:sz="4" w:space="0" w:color="auto"/>
              <w:left w:val="nil"/>
              <w:bottom w:val="single" w:sz="4" w:space="0" w:color="auto"/>
              <w:right w:val="single" w:sz="4" w:space="0" w:color="auto"/>
            </w:tcBorders>
            <w:shd w:val="clear" w:color="auto" w:fill="auto"/>
            <w:vAlign w:val="center"/>
            <w:hideMark/>
          </w:tcPr>
          <w:p w14:paraId="2CDF0159" w14:textId="52ECBF9C" w:rsidR="005B3912" w:rsidRPr="005B3912" w:rsidRDefault="005B3912" w:rsidP="00486C5C">
            <w:pPr>
              <w:widowControl/>
              <w:autoSpaceDE/>
              <w:autoSpaceDN/>
              <w:jc w:val="center"/>
              <w:rPr>
                <w:rFonts w:eastAsia="Times New Roman"/>
                <w:b/>
                <w:bCs/>
                <w:color w:val="000000"/>
                <w:sz w:val="18"/>
                <w:szCs w:val="18"/>
                <w:lang w:eastAsia="ru-RU"/>
              </w:rPr>
            </w:pPr>
            <w:r w:rsidRPr="005B3912">
              <w:rPr>
                <w:rFonts w:eastAsia="Times New Roman"/>
                <w:b/>
                <w:bCs/>
                <w:color w:val="000000"/>
                <w:sz w:val="18"/>
                <w:szCs w:val="18"/>
                <w:lang w:eastAsia="ru-RU"/>
              </w:rPr>
              <w:t>Норматив выбросов ПДВ</w:t>
            </w:r>
          </w:p>
        </w:tc>
        <w:tc>
          <w:tcPr>
            <w:tcW w:w="1959" w:type="dxa"/>
            <w:tcBorders>
              <w:top w:val="single" w:sz="4" w:space="0" w:color="auto"/>
              <w:left w:val="nil"/>
              <w:bottom w:val="nil"/>
              <w:right w:val="single" w:sz="4" w:space="0" w:color="auto"/>
            </w:tcBorders>
            <w:shd w:val="clear" w:color="auto" w:fill="auto"/>
            <w:vAlign w:val="center"/>
            <w:hideMark/>
          </w:tcPr>
          <w:p w14:paraId="02439052" w14:textId="77777777" w:rsidR="005B3912" w:rsidRPr="005B3912" w:rsidRDefault="005B3912" w:rsidP="00486C5C">
            <w:pPr>
              <w:widowControl/>
              <w:autoSpaceDE/>
              <w:autoSpaceDN/>
              <w:jc w:val="center"/>
              <w:rPr>
                <w:rFonts w:eastAsia="Times New Roman"/>
                <w:b/>
                <w:bCs/>
                <w:color w:val="000000"/>
                <w:sz w:val="18"/>
                <w:szCs w:val="18"/>
                <w:lang w:eastAsia="ru-RU"/>
              </w:rPr>
            </w:pPr>
            <w:r w:rsidRPr="005B3912">
              <w:rPr>
                <w:rFonts w:eastAsia="Times New Roman"/>
                <w:b/>
                <w:bCs/>
                <w:color w:val="000000"/>
                <w:sz w:val="18"/>
                <w:szCs w:val="18"/>
                <w:lang w:eastAsia="ru-RU"/>
              </w:rPr>
              <w:t>Кем осуществляется  контроль</w:t>
            </w:r>
          </w:p>
        </w:tc>
        <w:tc>
          <w:tcPr>
            <w:tcW w:w="0" w:type="auto"/>
            <w:tcBorders>
              <w:top w:val="single" w:sz="4" w:space="0" w:color="auto"/>
              <w:left w:val="nil"/>
              <w:bottom w:val="nil"/>
              <w:right w:val="single" w:sz="4" w:space="0" w:color="auto"/>
            </w:tcBorders>
            <w:shd w:val="clear" w:color="auto" w:fill="auto"/>
            <w:vAlign w:val="center"/>
            <w:hideMark/>
          </w:tcPr>
          <w:p w14:paraId="75045D39" w14:textId="77777777" w:rsidR="005B3912" w:rsidRPr="005B3912" w:rsidRDefault="005B3912" w:rsidP="00486C5C">
            <w:pPr>
              <w:widowControl/>
              <w:autoSpaceDE/>
              <w:autoSpaceDN/>
              <w:jc w:val="center"/>
              <w:rPr>
                <w:rFonts w:eastAsia="Times New Roman"/>
                <w:b/>
                <w:bCs/>
                <w:color w:val="000000"/>
                <w:sz w:val="18"/>
                <w:szCs w:val="18"/>
                <w:lang w:eastAsia="ru-RU"/>
              </w:rPr>
            </w:pPr>
            <w:r w:rsidRPr="005B3912">
              <w:rPr>
                <w:rFonts w:eastAsia="Times New Roman"/>
                <w:b/>
                <w:bCs/>
                <w:color w:val="000000"/>
                <w:sz w:val="18"/>
                <w:szCs w:val="18"/>
                <w:lang w:eastAsia="ru-RU"/>
              </w:rPr>
              <w:t>Методика проведения контроля</w:t>
            </w:r>
          </w:p>
        </w:tc>
      </w:tr>
      <w:tr w:rsidR="005B3912" w:rsidRPr="005B3912" w14:paraId="423F29F8" w14:textId="77777777" w:rsidTr="009277FC">
        <w:trPr>
          <w:trHeight w:val="227"/>
        </w:trPr>
        <w:tc>
          <w:tcPr>
            <w:tcW w:w="0" w:type="auto"/>
            <w:vMerge/>
            <w:tcBorders>
              <w:left w:val="single" w:sz="4" w:space="0" w:color="auto"/>
              <w:bottom w:val="single" w:sz="4" w:space="0" w:color="auto"/>
              <w:right w:val="single" w:sz="4" w:space="0" w:color="auto"/>
            </w:tcBorders>
            <w:shd w:val="clear" w:color="auto" w:fill="auto"/>
            <w:vAlign w:val="center"/>
            <w:hideMark/>
          </w:tcPr>
          <w:p w14:paraId="1D929CFB" w14:textId="5F7F951E" w:rsidR="005B3912" w:rsidRPr="005B3912" w:rsidRDefault="005B3912" w:rsidP="00486C5C">
            <w:pPr>
              <w:widowControl/>
              <w:autoSpaceDE/>
              <w:autoSpaceDN/>
              <w:jc w:val="center"/>
              <w:rPr>
                <w:rFonts w:eastAsia="Times New Roman"/>
                <w:b/>
                <w:bCs/>
                <w:color w:val="000000"/>
                <w:sz w:val="18"/>
                <w:szCs w:val="18"/>
                <w:lang w:eastAsia="ru-RU"/>
              </w:rPr>
            </w:pPr>
          </w:p>
        </w:tc>
        <w:tc>
          <w:tcPr>
            <w:tcW w:w="0" w:type="auto"/>
            <w:vMerge/>
            <w:tcBorders>
              <w:left w:val="nil"/>
              <w:bottom w:val="single" w:sz="4" w:space="0" w:color="auto"/>
              <w:right w:val="single" w:sz="4" w:space="0" w:color="auto"/>
            </w:tcBorders>
            <w:shd w:val="clear" w:color="auto" w:fill="auto"/>
            <w:vAlign w:val="center"/>
            <w:hideMark/>
          </w:tcPr>
          <w:p w14:paraId="1C9D116B" w14:textId="3C888ABF" w:rsidR="005B3912" w:rsidRPr="005B3912" w:rsidRDefault="005B3912" w:rsidP="00486C5C">
            <w:pPr>
              <w:widowControl/>
              <w:autoSpaceDE/>
              <w:autoSpaceDN/>
              <w:jc w:val="center"/>
              <w:rPr>
                <w:rFonts w:eastAsia="Times New Roman"/>
                <w:b/>
                <w:bCs/>
                <w:color w:val="000000"/>
                <w:sz w:val="18"/>
                <w:szCs w:val="18"/>
                <w:lang w:eastAsia="ru-RU"/>
              </w:rPr>
            </w:pPr>
          </w:p>
        </w:tc>
        <w:tc>
          <w:tcPr>
            <w:tcW w:w="0" w:type="auto"/>
            <w:vMerge/>
            <w:tcBorders>
              <w:left w:val="nil"/>
              <w:bottom w:val="single" w:sz="4" w:space="0" w:color="auto"/>
              <w:right w:val="single" w:sz="4" w:space="0" w:color="auto"/>
            </w:tcBorders>
            <w:shd w:val="clear" w:color="auto" w:fill="auto"/>
            <w:vAlign w:val="center"/>
            <w:hideMark/>
          </w:tcPr>
          <w:p w14:paraId="50B1ED3E" w14:textId="5D3F9BF9" w:rsidR="005B3912" w:rsidRPr="005B3912" w:rsidRDefault="005B3912" w:rsidP="00486C5C">
            <w:pPr>
              <w:widowControl/>
              <w:autoSpaceDE/>
              <w:autoSpaceDN/>
              <w:jc w:val="center"/>
              <w:rPr>
                <w:rFonts w:eastAsia="Times New Roman"/>
                <w:b/>
                <w:bCs/>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4E74647" w14:textId="6C4F9072" w:rsidR="005B3912" w:rsidRPr="005B3912" w:rsidRDefault="005B3912" w:rsidP="00486C5C">
            <w:pPr>
              <w:widowControl/>
              <w:autoSpaceDE/>
              <w:autoSpaceDN/>
              <w:jc w:val="center"/>
              <w:rPr>
                <w:rFonts w:eastAsia="Times New Roman"/>
                <w:b/>
                <w:bCs/>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77FFB11" w14:textId="77777777" w:rsidR="005B3912" w:rsidRPr="005B3912" w:rsidRDefault="005B3912" w:rsidP="00486C5C">
            <w:pPr>
              <w:widowControl/>
              <w:autoSpaceDE/>
              <w:autoSpaceDN/>
              <w:jc w:val="center"/>
              <w:rPr>
                <w:rFonts w:eastAsia="Times New Roman"/>
                <w:b/>
                <w:bCs/>
                <w:color w:val="000000"/>
                <w:sz w:val="18"/>
                <w:szCs w:val="18"/>
                <w:lang w:eastAsia="ru-RU"/>
              </w:rPr>
            </w:pPr>
            <w:r w:rsidRPr="005B3912">
              <w:rPr>
                <w:rFonts w:eastAsia="Times New Roman"/>
                <w:b/>
                <w:bCs/>
                <w:color w:val="000000"/>
                <w:sz w:val="18"/>
                <w:szCs w:val="18"/>
                <w:lang w:eastAsia="ru-RU"/>
              </w:rPr>
              <w:t>г/с</w:t>
            </w:r>
          </w:p>
        </w:tc>
        <w:tc>
          <w:tcPr>
            <w:tcW w:w="1127" w:type="dxa"/>
            <w:tcBorders>
              <w:top w:val="nil"/>
              <w:left w:val="nil"/>
              <w:bottom w:val="single" w:sz="4" w:space="0" w:color="auto"/>
              <w:right w:val="single" w:sz="4" w:space="0" w:color="auto"/>
            </w:tcBorders>
            <w:shd w:val="clear" w:color="auto" w:fill="auto"/>
            <w:noWrap/>
            <w:vAlign w:val="center"/>
            <w:hideMark/>
          </w:tcPr>
          <w:p w14:paraId="13CF9CE3" w14:textId="77777777" w:rsidR="005B3912" w:rsidRPr="005B3912" w:rsidRDefault="005B3912" w:rsidP="00486C5C">
            <w:pPr>
              <w:widowControl/>
              <w:autoSpaceDE/>
              <w:autoSpaceDN/>
              <w:jc w:val="center"/>
              <w:rPr>
                <w:rFonts w:eastAsia="Times New Roman"/>
                <w:b/>
                <w:bCs/>
                <w:color w:val="000000"/>
                <w:sz w:val="18"/>
                <w:szCs w:val="18"/>
                <w:lang w:eastAsia="ru-RU"/>
              </w:rPr>
            </w:pPr>
            <w:r w:rsidRPr="005B3912">
              <w:rPr>
                <w:rFonts w:eastAsia="Times New Roman"/>
                <w:b/>
                <w:bCs/>
                <w:color w:val="000000"/>
                <w:sz w:val="18"/>
                <w:szCs w:val="18"/>
                <w:lang w:eastAsia="ru-RU"/>
              </w:rPr>
              <w:t>мг/м3</w:t>
            </w:r>
          </w:p>
        </w:tc>
        <w:tc>
          <w:tcPr>
            <w:tcW w:w="1959" w:type="dxa"/>
            <w:tcBorders>
              <w:top w:val="nil"/>
              <w:left w:val="nil"/>
              <w:bottom w:val="single" w:sz="4" w:space="0" w:color="auto"/>
              <w:right w:val="single" w:sz="4" w:space="0" w:color="auto"/>
            </w:tcBorders>
            <w:shd w:val="clear" w:color="auto" w:fill="auto"/>
            <w:vAlign w:val="center"/>
            <w:hideMark/>
          </w:tcPr>
          <w:p w14:paraId="1EC25E8C" w14:textId="43656252" w:rsidR="005B3912" w:rsidRPr="005B3912" w:rsidRDefault="005B3912" w:rsidP="00486C5C">
            <w:pPr>
              <w:widowControl/>
              <w:autoSpaceDE/>
              <w:autoSpaceDN/>
              <w:jc w:val="center"/>
              <w:rPr>
                <w:rFonts w:eastAsia="Times New Roman"/>
                <w:b/>
                <w:bCs/>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1B1EF89" w14:textId="2379B5D6" w:rsidR="005B3912" w:rsidRPr="005B3912" w:rsidRDefault="005B3912" w:rsidP="00486C5C">
            <w:pPr>
              <w:widowControl/>
              <w:autoSpaceDE/>
              <w:autoSpaceDN/>
              <w:jc w:val="center"/>
              <w:rPr>
                <w:rFonts w:eastAsia="Times New Roman"/>
                <w:b/>
                <w:bCs/>
                <w:color w:val="000000"/>
                <w:sz w:val="18"/>
                <w:szCs w:val="18"/>
                <w:lang w:eastAsia="ru-RU"/>
              </w:rPr>
            </w:pPr>
          </w:p>
        </w:tc>
      </w:tr>
      <w:tr w:rsidR="00486C5C" w:rsidRPr="005B3912" w14:paraId="1E00396B"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0C39E8B6"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0001</w:t>
            </w:r>
          </w:p>
        </w:tc>
        <w:tc>
          <w:tcPr>
            <w:tcW w:w="0" w:type="auto"/>
            <w:tcBorders>
              <w:top w:val="nil"/>
              <w:left w:val="nil"/>
              <w:bottom w:val="nil"/>
              <w:right w:val="single" w:sz="4" w:space="0" w:color="auto"/>
            </w:tcBorders>
            <w:shd w:val="clear" w:color="auto" w:fill="auto"/>
            <w:vAlign w:val="center"/>
            <w:hideMark/>
          </w:tcPr>
          <w:p w14:paraId="24A14AE3"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Паровой котел</w:t>
            </w:r>
          </w:p>
        </w:tc>
        <w:tc>
          <w:tcPr>
            <w:tcW w:w="0" w:type="auto"/>
            <w:tcBorders>
              <w:top w:val="nil"/>
              <w:left w:val="nil"/>
              <w:bottom w:val="single" w:sz="4" w:space="0" w:color="auto"/>
              <w:right w:val="single" w:sz="4" w:space="0" w:color="auto"/>
            </w:tcBorders>
            <w:shd w:val="clear" w:color="auto" w:fill="auto"/>
            <w:vAlign w:val="center"/>
            <w:hideMark/>
          </w:tcPr>
          <w:p w14:paraId="5AC2A5DA"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Азота (IV) диоксид (Азота диоксид) (4)</w:t>
            </w:r>
          </w:p>
        </w:tc>
        <w:tc>
          <w:tcPr>
            <w:tcW w:w="0" w:type="auto"/>
            <w:tcBorders>
              <w:top w:val="nil"/>
              <w:left w:val="nil"/>
              <w:bottom w:val="nil"/>
              <w:right w:val="single" w:sz="4" w:space="0" w:color="auto"/>
            </w:tcBorders>
            <w:shd w:val="clear" w:color="auto" w:fill="auto"/>
            <w:vAlign w:val="center"/>
            <w:hideMark/>
          </w:tcPr>
          <w:p w14:paraId="78618FA8"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51D11CB6"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0,072</w:t>
            </w:r>
          </w:p>
        </w:tc>
        <w:tc>
          <w:tcPr>
            <w:tcW w:w="1127" w:type="dxa"/>
            <w:tcBorders>
              <w:top w:val="nil"/>
              <w:left w:val="nil"/>
              <w:bottom w:val="single" w:sz="4" w:space="0" w:color="auto"/>
              <w:right w:val="single" w:sz="4" w:space="0" w:color="auto"/>
            </w:tcBorders>
            <w:shd w:val="clear" w:color="auto" w:fill="auto"/>
            <w:noWrap/>
            <w:vAlign w:val="center"/>
            <w:hideMark/>
          </w:tcPr>
          <w:p w14:paraId="5E47558C" w14:textId="0F41A89D"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71A9B71F"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16E3033F"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19F9B46E"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09A773D3" w14:textId="64EE48A7"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781310BC" w14:textId="246622A9"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E75E726"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Азот (II) оксид (Азота оксид) (6)</w:t>
            </w:r>
          </w:p>
        </w:tc>
        <w:tc>
          <w:tcPr>
            <w:tcW w:w="0" w:type="auto"/>
            <w:tcBorders>
              <w:top w:val="nil"/>
              <w:left w:val="nil"/>
              <w:bottom w:val="nil"/>
              <w:right w:val="single" w:sz="4" w:space="0" w:color="auto"/>
            </w:tcBorders>
            <w:shd w:val="clear" w:color="auto" w:fill="auto"/>
            <w:vAlign w:val="center"/>
            <w:hideMark/>
          </w:tcPr>
          <w:p w14:paraId="5C31512E" w14:textId="7D4C67C3"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B042A46"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0,0117</w:t>
            </w:r>
          </w:p>
        </w:tc>
        <w:tc>
          <w:tcPr>
            <w:tcW w:w="1127" w:type="dxa"/>
            <w:tcBorders>
              <w:top w:val="nil"/>
              <w:left w:val="nil"/>
              <w:bottom w:val="single" w:sz="4" w:space="0" w:color="auto"/>
              <w:right w:val="single" w:sz="4" w:space="0" w:color="auto"/>
            </w:tcBorders>
            <w:shd w:val="clear" w:color="auto" w:fill="auto"/>
            <w:noWrap/>
            <w:vAlign w:val="center"/>
            <w:hideMark/>
          </w:tcPr>
          <w:p w14:paraId="19D6B418" w14:textId="773590C8"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5CC7CF83" w14:textId="5D004D0E"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7870C9C6" w14:textId="6F98EA6C" w:rsidR="00486C5C" w:rsidRPr="005B3912" w:rsidRDefault="00486C5C" w:rsidP="00486C5C">
            <w:pPr>
              <w:widowControl/>
              <w:autoSpaceDE/>
              <w:autoSpaceDN/>
              <w:jc w:val="center"/>
              <w:rPr>
                <w:rFonts w:eastAsia="Times New Roman"/>
                <w:sz w:val="18"/>
                <w:szCs w:val="18"/>
                <w:lang w:eastAsia="ru-RU"/>
              </w:rPr>
            </w:pPr>
          </w:p>
        </w:tc>
      </w:tr>
      <w:tr w:rsidR="00486C5C" w:rsidRPr="005B3912" w14:paraId="60EBFC17"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1B8BB169" w14:textId="5866375B"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5921CDA1" w14:textId="64667D4A"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DA7415"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Сера диоксид (Ангидрид сернистый, Сернистый газ, Сера (IV) оксид) (516)</w:t>
            </w:r>
          </w:p>
        </w:tc>
        <w:tc>
          <w:tcPr>
            <w:tcW w:w="0" w:type="auto"/>
            <w:tcBorders>
              <w:top w:val="nil"/>
              <w:left w:val="nil"/>
              <w:bottom w:val="nil"/>
              <w:right w:val="single" w:sz="4" w:space="0" w:color="auto"/>
            </w:tcBorders>
            <w:shd w:val="clear" w:color="auto" w:fill="auto"/>
            <w:vAlign w:val="center"/>
            <w:hideMark/>
          </w:tcPr>
          <w:p w14:paraId="57A3EDE5" w14:textId="4AE17AEA"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6EA40BC"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0,00375</w:t>
            </w:r>
          </w:p>
        </w:tc>
        <w:tc>
          <w:tcPr>
            <w:tcW w:w="1127" w:type="dxa"/>
            <w:tcBorders>
              <w:top w:val="nil"/>
              <w:left w:val="nil"/>
              <w:bottom w:val="single" w:sz="4" w:space="0" w:color="auto"/>
              <w:right w:val="single" w:sz="4" w:space="0" w:color="auto"/>
            </w:tcBorders>
            <w:shd w:val="clear" w:color="auto" w:fill="auto"/>
            <w:noWrap/>
            <w:vAlign w:val="center"/>
            <w:hideMark/>
          </w:tcPr>
          <w:p w14:paraId="23C249BC" w14:textId="47354696"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6F93782D" w14:textId="61E1D1B1"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0776501C" w14:textId="2F364E0A" w:rsidR="00486C5C" w:rsidRPr="005B3912" w:rsidRDefault="00486C5C" w:rsidP="00486C5C">
            <w:pPr>
              <w:widowControl/>
              <w:autoSpaceDE/>
              <w:autoSpaceDN/>
              <w:jc w:val="center"/>
              <w:rPr>
                <w:rFonts w:eastAsia="Times New Roman"/>
                <w:sz w:val="18"/>
                <w:szCs w:val="18"/>
                <w:lang w:eastAsia="ru-RU"/>
              </w:rPr>
            </w:pPr>
          </w:p>
        </w:tc>
      </w:tr>
      <w:tr w:rsidR="00486C5C" w:rsidRPr="005B3912" w14:paraId="2CBA5B6B" w14:textId="77777777" w:rsidTr="005B3912">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32E7DA" w14:textId="515CAE33"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3F58CCF" w14:textId="6B93A8D3"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E27A947"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Углерод оксид (Окись углерода, Угарный газ) (584)</w:t>
            </w:r>
          </w:p>
        </w:tc>
        <w:tc>
          <w:tcPr>
            <w:tcW w:w="0" w:type="auto"/>
            <w:tcBorders>
              <w:top w:val="nil"/>
              <w:left w:val="nil"/>
              <w:bottom w:val="single" w:sz="4" w:space="0" w:color="auto"/>
              <w:right w:val="single" w:sz="4" w:space="0" w:color="auto"/>
            </w:tcBorders>
            <w:shd w:val="clear" w:color="auto" w:fill="auto"/>
            <w:vAlign w:val="center"/>
            <w:hideMark/>
          </w:tcPr>
          <w:p w14:paraId="0295FEF5" w14:textId="1AC09FBD"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F62C1B6"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0,18</w:t>
            </w:r>
          </w:p>
        </w:tc>
        <w:tc>
          <w:tcPr>
            <w:tcW w:w="1127" w:type="dxa"/>
            <w:tcBorders>
              <w:top w:val="nil"/>
              <w:left w:val="nil"/>
              <w:bottom w:val="single" w:sz="4" w:space="0" w:color="auto"/>
              <w:right w:val="single" w:sz="4" w:space="0" w:color="auto"/>
            </w:tcBorders>
            <w:shd w:val="clear" w:color="auto" w:fill="auto"/>
            <w:noWrap/>
            <w:vAlign w:val="center"/>
            <w:hideMark/>
          </w:tcPr>
          <w:p w14:paraId="1AAE529E" w14:textId="6ABCDD84"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vAlign w:val="center"/>
            <w:hideMark/>
          </w:tcPr>
          <w:p w14:paraId="2CA4264E" w14:textId="6A8AF235"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5E4CF0" w14:textId="6F7AD29D" w:rsidR="00486C5C" w:rsidRPr="005B3912" w:rsidRDefault="00486C5C" w:rsidP="00486C5C">
            <w:pPr>
              <w:widowControl/>
              <w:autoSpaceDE/>
              <w:autoSpaceDN/>
              <w:jc w:val="center"/>
              <w:rPr>
                <w:rFonts w:eastAsia="Times New Roman"/>
                <w:sz w:val="18"/>
                <w:szCs w:val="18"/>
                <w:lang w:eastAsia="ru-RU"/>
              </w:rPr>
            </w:pPr>
          </w:p>
        </w:tc>
      </w:tr>
      <w:tr w:rsidR="00486C5C" w:rsidRPr="005B3912" w14:paraId="4EAA055F" w14:textId="77777777" w:rsidTr="005B3912">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51F59C"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0002</w:t>
            </w:r>
          </w:p>
        </w:tc>
        <w:tc>
          <w:tcPr>
            <w:tcW w:w="0" w:type="auto"/>
            <w:tcBorders>
              <w:top w:val="nil"/>
              <w:left w:val="nil"/>
              <w:bottom w:val="single" w:sz="4" w:space="0" w:color="auto"/>
              <w:right w:val="single" w:sz="4" w:space="0" w:color="auto"/>
            </w:tcBorders>
            <w:shd w:val="clear" w:color="auto" w:fill="auto"/>
            <w:vAlign w:val="center"/>
            <w:hideMark/>
          </w:tcPr>
          <w:p w14:paraId="57481E10"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Водогрейный котел</w:t>
            </w:r>
          </w:p>
        </w:tc>
        <w:tc>
          <w:tcPr>
            <w:tcW w:w="0" w:type="auto"/>
            <w:tcBorders>
              <w:top w:val="nil"/>
              <w:left w:val="nil"/>
              <w:bottom w:val="single" w:sz="4" w:space="0" w:color="auto"/>
              <w:right w:val="single" w:sz="4" w:space="0" w:color="auto"/>
            </w:tcBorders>
            <w:shd w:val="clear" w:color="auto" w:fill="auto"/>
            <w:vAlign w:val="center"/>
            <w:hideMark/>
          </w:tcPr>
          <w:p w14:paraId="04B63517"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Азота (IV) диоксид (Азота диоксид) (4)</w:t>
            </w:r>
          </w:p>
        </w:tc>
        <w:tc>
          <w:tcPr>
            <w:tcW w:w="0" w:type="auto"/>
            <w:tcBorders>
              <w:top w:val="nil"/>
              <w:left w:val="nil"/>
              <w:bottom w:val="nil"/>
              <w:right w:val="single" w:sz="4" w:space="0" w:color="auto"/>
            </w:tcBorders>
            <w:shd w:val="clear" w:color="auto" w:fill="auto"/>
            <w:vAlign w:val="center"/>
            <w:hideMark/>
          </w:tcPr>
          <w:p w14:paraId="5D1F6EB2"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19E69D79"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0,01</w:t>
            </w:r>
          </w:p>
        </w:tc>
        <w:tc>
          <w:tcPr>
            <w:tcW w:w="1127" w:type="dxa"/>
            <w:tcBorders>
              <w:top w:val="nil"/>
              <w:left w:val="nil"/>
              <w:bottom w:val="single" w:sz="4" w:space="0" w:color="auto"/>
              <w:right w:val="single" w:sz="4" w:space="0" w:color="auto"/>
            </w:tcBorders>
            <w:shd w:val="clear" w:color="auto" w:fill="auto"/>
            <w:noWrap/>
            <w:vAlign w:val="center"/>
            <w:hideMark/>
          </w:tcPr>
          <w:p w14:paraId="3F33F9A2" w14:textId="55EEB86F"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47FC8B0D"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3E6F4B56"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3863F0F1"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6B9CF343"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0003</w:t>
            </w:r>
          </w:p>
        </w:tc>
        <w:tc>
          <w:tcPr>
            <w:tcW w:w="0" w:type="auto"/>
            <w:tcBorders>
              <w:top w:val="nil"/>
              <w:left w:val="nil"/>
              <w:bottom w:val="nil"/>
              <w:right w:val="single" w:sz="4" w:space="0" w:color="auto"/>
            </w:tcBorders>
            <w:shd w:val="clear" w:color="auto" w:fill="auto"/>
            <w:vAlign w:val="center"/>
            <w:hideMark/>
          </w:tcPr>
          <w:p w14:paraId="7F2D44CD"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ДЭС (резервная)</w:t>
            </w:r>
          </w:p>
        </w:tc>
        <w:tc>
          <w:tcPr>
            <w:tcW w:w="0" w:type="auto"/>
            <w:tcBorders>
              <w:top w:val="nil"/>
              <w:left w:val="nil"/>
              <w:bottom w:val="single" w:sz="4" w:space="0" w:color="auto"/>
              <w:right w:val="single" w:sz="4" w:space="0" w:color="auto"/>
            </w:tcBorders>
            <w:shd w:val="clear" w:color="auto" w:fill="auto"/>
            <w:vAlign w:val="center"/>
            <w:hideMark/>
          </w:tcPr>
          <w:p w14:paraId="06B5693B"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Азота (IV) диоксид (Азота диоксид) (4)</w:t>
            </w:r>
          </w:p>
        </w:tc>
        <w:tc>
          <w:tcPr>
            <w:tcW w:w="0" w:type="auto"/>
            <w:tcBorders>
              <w:top w:val="single" w:sz="4" w:space="0" w:color="auto"/>
              <w:left w:val="nil"/>
              <w:bottom w:val="nil"/>
              <w:right w:val="single" w:sz="4" w:space="0" w:color="auto"/>
            </w:tcBorders>
            <w:shd w:val="clear" w:color="auto" w:fill="auto"/>
            <w:vAlign w:val="center"/>
            <w:hideMark/>
          </w:tcPr>
          <w:p w14:paraId="7892C08A"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30F1729B"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0,2133</w:t>
            </w:r>
          </w:p>
        </w:tc>
        <w:tc>
          <w:tcPr>
            <w:tcW w:w="1127" w:type="dxa"/>
            <w:tcBorders>
              <w:top w:val="nil"/>
              <w:left w:val="nil"/>
              <w:bottom w:val="single" w:sz="4" w:space="0" w:color="auto"/>
              <w:right w:val="single" w:sz="4" w:space="0" w:color="auto"/>
            </w:tcBorders>
            <w:shd w:val="clear" w:color="auto" w:fill="auto"/>
            <w:noWrap/>
            <w:vAlign w:val="center"/>
            <w:hideMark/>
          </w:tcPr>
          <w:p w14:paraId="39C6838B" w14:textId="42266DA4"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0FB1402B"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1DF76ED7"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40273033"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6D1F2849" w14:textId="5748F4F5"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5F597772" w14:textId="24EA46AE"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648453B"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Азот (II) оксид (Азота оксид) (6)</w:t>
            </w:r>
          </w:p>
        </w:tc>
        <w:tc>
          <w:tcPr>
            <w:tcW w:w="0" w:type="auto"/>
            <w:tcBorders>
              <w:top w:val="nil"/>
              <w:left w:val="nil"/>
              <w:bottom w:val="nil"/>
              <w:right w:val="single" w:sz="4" w:space="0" w:color="auto"/>
            </w:tcBorders>
            <w:shd w:val="clear" w:color="auto" w:fill="auto"/>
            <w:vAlign w:val="center"/>
            <w:hideMark/>
          </w:tcPr>
          <w:p w14:paraId="1D94A2BB" w14:textId="4AA6355C"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A339F8C"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0,0347</w:t>
            </w:r>
          </w:p>
        </w:tc>
        <w:tc>
          <w:tcPr>
            <w:tcW w:w="1127" w:type="dxa"/>
            <w:tcBorders>
              <w:top w:val="nil"/>
              <w:left w:val="nil"/>
              <w:bottom w:val="single" w:sz="4" w:space="0" w:color="auto"/>
              <w:right w:val="single" w:sz="4" w:space="0" w:color="auto"/>
            </w:tcBorders>
            <w:shd w:val="clear" w:color="auto" w:fill="auto"/>
            <w:noWrap/>
            <w:vAlign w:val="center"/>
            <w:hideMark/>
          </w:tcPr>
          <w:p w14:paraId="597C9FDD" w14:textId="6559F472"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1D0DD19B" w14:textId="47039414"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362EE580" w14:textId="6F5494DC" w:rsidR="00486C5C" w:rsidRPr="005B3912" w:rsidRDefault="00486C5C" w:rsidP="00486C5C">
            <w:pPr>
              <w:widowControl/>
              <w:autoSpaceDE/>
              <w:autoSpaceDN/>
              <w:jc w:val="center"/>
              <w:rPr>
                <w:rFonts w:eastAsia="Times New Roman"/>
                <w:sz w:val="18"/>
                <w:szCs w:val="18"/>
                <w:lang w:eastAsia="ru-RU"/>
              </w:rPr>
            </w:pPr>
          </w:p>
        </w:tc>
      </w:tr>
      <w:tr w:rsidR="00486C5C" w:rsidRPr="005B3912" w14:paraId="63CF8F0F"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3A70E00E" w14:textId="1ADFB4B5"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17505686" w14:textId="1324561A"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141991"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Углерод (Сажа, Углерод черный) (583)</w:t>
            </w:r>
          </w:p>
        </w:tc>
        <w:tc>
          <w:tcPr>
            <w:tcW w:w="0" w:type="auto"/>
            <w:tcBorders>
              <w:top w:val="nil"/>
              <w:left w:val="nil"/>
              <w:bottom w:val="nil"/>
              <w:right w:val="single" w:sz="4" w:space="0" w:color="auto"/>
            </w:tcBorders>
            <w:shd w:val="clear" w:color="auto" w:fill="auto"/>
            <w:vAlign w:val="center"/>
            <w:hideMark/>
          </w:tcPr>
          <w:p w14:paraId="1E257CB6" w14:textId="7407EED2"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F2E0BF7"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0,0139</w:t>
            </w:r>
          </w:p>
        </w:tc>
        <w:tc>
          <w:tcPr>
            <w:tcW w:w="1127" w:type="dxa"/>
            <w:tcBorders>
              <w:top w:val="nil"/>
              <w:left w:val="nil"/>
              <w:bottom w:val="single" w:sz="4" w:space="0" w:color="auto"/>
              <w:right w:val="single" w:sz="4" w:space="0" w:color="auto"/>
            </w:tcBorders>
            <w:shd w:val="clear" w:color="auto" w:fill="auto"/>
            <w:noWrap/>
            <w:vAlign w:val="center"/>
            <w:hideMark/>
          </w:tcPr>
          <w:p w14:paraId="448DCC89" w14:textId="6F61E426"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0EEC7A64" w14:textId="197A7B5F"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212000E8" w14:textId="0ADB9ED7" w:rsidR="00486C5C" w:rsidRPr="005B3912" w:rsidRDefault="00486C5C" w:rsidP="00486C5C">
            <w:pPr>
              <w:widowControl/>
              <w:autoSpaceDE/>
              <w:autoSpaceDN/>
              <w:jc w:val="center"/>
              <w:rPr>
                <w:rFonts w:eastAsia="Times New Roman"/>
                <w:sz w:val="18"/>
                <w:szCs w:val="18"/>
                <w:lang w:eastAsia="ru-RU"/>
              </w:rPr>
            </w:pPr>
          </w:p>
        </w:tc>
      </w:tr>
      <w:tr w:rsidR="00486C5C" w:rsidRPr="005B3912" w14:paraId="1AC8A92A"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2CB016EE" w14:textId="266961D8"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7A6C7230" w14:textId="33DB56BD"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659173"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Сера диоксид (Ангидрид сернистый, Сернистый газ, Сера (IV) оксид) (516)</w:t>
            </w:r>
          </w:p>
        </w:tc>
        <w:tc>
          <w:tcPr>
            <w:tcW w:w="0" w:type="auto"/>
            <w:tcBorders>
              <w:top w:val="nil"/>
              <w:left w:val="nil"/>
              <w:bottom w:val="nil"/>
              <w:right w:val="single" w:sz="4" w:space="0" w:color="auto"/>
            </w:tcBorders>
            <w:shd w:val="clear" w:color="auto" w:fill="auto"/>
            <w:vAlign w:val="center"/>
            <w:hideMark/>
          </w:tcPr>
          <w:p w14:paraId="2C89C5EA" w14:textId="009B5E24"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C7A7361"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0,0333</w:t>
            </w:r>
          </w:p>
        </w:tc>
        <w:tc>
          <w:tcPr>
            <w:tcW w:w="1127" w:type="dxa"/>
            <w:tcBorders>
              <w:top w:val="nil"/>
              <w:left w:val="nil"/>
              <w:bottom w:val="single" w:sz="4" w:space="0" w:color="auto"/>
              <w:right w:val="single" w:sz="4" w:space="0" w:color="auto"/>
            </w:tcBorders>
            <w:shd w:val="clear" w:color="auto" w:fill="auto"/>
            <w:noWrap/>
            <w:vAlign w:val="center"/>
            <w:hideMark/>
          </w:tcPr>
          <w:p w14:paraId="40A9341E" w14:textId="63773782"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3641419C" w14:textId="6F996B6A"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007EC7EE" w14:textId="6BBAAA1B" w:rsidR="00486C5C" w:rsidRPr="005B3912" w:rsidRDefault="00486C5C" w:rsidP="00486C5C">
            <w:pPr>
              <w:widowControl/>
              <w:autoSpaceDE/>
              <w:autoSpaceDN/>
              <w:jc w:val="center"/>
              <w:rPr>
                <w:rFonts w:eastAsia="Times New Roman"/>
                <w:sz w:val="18"/>
                <w:szCs w:val="18"/>
                <w:lang w:eastAsia="ru-RU"/>
              </w:rPr>
            </w:pPr>
          </w:p>
        </w:tc>
      </w:tr>
      <w:tr w:rsidR="00486C5C" w:rsidRPr="005B3912" w14:paraId="017EAE7A"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1F0E707A" w14:textId="731CBD86"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07FDAA7D" w14:textId="309FB74A"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82350C"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Углерод оксид (Окись углерода, Угарный газ) (584)</w:t>
            </w:r>
          </w:p>
        </w:tc>
        <w:tc>
          <w:tcPr>
            <w:tcW w:w="0" w:type="auto"/>
            <w:tcBorders>
              <w:top w:val="nil"/>
              <w:left w:val="nil"/>
              <w:bottom w:val="nil"/>
              <w:right w:val="single" w:sz="4" w:space="0" w:color="auto"/>
            </w:tcBorders>
            <w:shd w:val="clear" w:color="auto" w:fill="auto"/>
            <w:vAlign w:val="center"/>
            <w:hideMark/>
          </w:tcPr>
          <w:p w14:paraId="0339CEF7" w14:textId="7A47643A"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BC57B09"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0,1722</w:t>
            </w:r>
          </w:p>
        </w:tc>
        <w:tc>
          <w:tcPr>
            <w:tcW w:w="1127" w:type="dxa"/>
            <w:tcBorders>
              <w:top w:val="nil"/>
              <w:left w:val="nil"/>
              <w:bottom w:val="single" w:sz="4" w:space="0" w:color="auto"/>
              <w:right w:val="single" w:sz="4" w:space="0" w:color="auto"/>
            </w:tcBorders>
            <w:shd w:val="clear" w:color="auto" w:fill="auto"/>
            <w:noWrap/>
            <w:vAlign w:val="center"/>
            <w:hideMark/>
          </w:tcPr>
          <w:p w14:paraId="420DEB4A" w14:textId="1FDCF6D0"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2B0854F8" w14:textId="7AF55935"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79B074D3" w14:textId="316C49AE" w:rsidR="00486C5C" w:rsidRPr="005B3912" w:rsidRDefault="00486C5C" w:rsidP="00486C5C">
            <w:pPr>
              <w:widowControl/>
              <w:autoSpaceDE/>
              <w:autoSpaceDN/>
              <w:jc w:val="center"/>
              <w:rPr>
                <w:rFonts w:eastAsia="Times New Roman"/>
                <w:sz w:val="18"/>
                <w:szCs w:val="18"/>
                <w:lang w:eastAsia="ru-RU"/>
              </w:rPr>
            </w:pPr>
          </w:p>
        </w:tc>
      </w:tr>
      <w:tr w:rsidR="00486C5C" w:rsidRPr="005B3912" w14:paraId="7CADBDE1"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73F8407B" w14:textId="225362C4"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15CE9770" w14:textId="7400C8C6"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1946028"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Бенз/а/пирен (3,4-Бензпирен) (54)</w:t>
            </w:r>
          </w:p>
        </w:tc>
        <w:tc>
          <w:tcPr>
            <w:tcW w:w="0" w:type="auto"/>
            <w:tcBorders>
              <w:top w:val="nil"/>
              <w:left w:val="nil"/>
              <w:bottom w:val="nil"/>
              <w:right w:val="single" w:sz="4" w:space="0" w:color="auto"/>
            </w:tcBorders>
            <w:shd w:val="clear" w:color="auto" w:fill="auto"/>
            <w:vAlign w:val="center"/>
            <w:hideMark/>
          </w:tcPr>
          <w:p w14:paraId="2439A86A" w14:textId="5D235062"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2FEA1BB"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0,00000033</w:t>
            </w:r>
          </w:p>
        </w:tc>
        <w:tc>
          <w:tcPr>
            <w:tcW w:w="1127" w:type="dxa"/>
            <w:tcBorders>
              <w:top w:val="nil"/>
              <w:left w:val="nil"/>
              <w:bottom w:val="single" w:sz="4" w:space="0" w:color="auto"/>
              <w:right w:val="single" w:sz="4" w:space="0" w:color="auto"/>
            </w:tcBorders>
            <w:shd w:val="clear" w:color="auto" w:fill="auto"/>
            <w:noWrap/>
            <w:vAlign w:val="center"/>
            <w:hideMark/>
          </w:tcPr>
          <w:p w14:paraId="0D8F57C1" w14:textId="2ECFB491"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4F265244" w14:textId="714EE6E7"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0C2EDBAA" w14:textId="7AFD3003" w:rsidR="00486C5C" w:rsidRPr="005B3912" w:rsidRDefault="00486C5C" w:rsidP="00486C5C">
            <w:pPr>
              <w:widowControl/>
              <w:autoSpaceDE/>
              <w:autoSpaceDN/>
              <w:jc w:val="center"/>
              <w:rPr>
                <w:rFonts w:eastAsia="Times New Roman"/>
                <w:sz w:val="18"/>
                <w:szCs w:val="18"/>
                <w:lang w:eastAsia="ru-RU"/>
              </w:rPr>
            </w:pPr>
          </w:p>
        </w:tc>
      </w:tr>
      <w:tr w:rsidR="00486C5C" w:rsidRPr="005B3912" w14:paraId="6B2E706E"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305A58A0" w14:textId="5E27EC48"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1506BD95" w14:textId="3CA07679"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A3AD3C"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Формальдегид (Метаналь) (609)</w:t>
            </w:r>
          </w:p>
        </w:tc>
        <w:tc>
          <w:tcPr>
            <w:tcW w:w="0" w:type="auto"/>
            <w:tcBorders>
              <w:top w:val="nil"/>
              <w:left w:val="nil"/>
              <w:bottom w:val="nil"/>
              <w:right w:val="single" w:sz="4" w:space="0" w:color="auto"/>
            </w:tcBorders>
            <w:shd w:val="clear" w:color="auto" w:fill="auto"/>
            <w:vAlign w:val="center"/>
            <w:hideMark/>
          </w:tcPr>
          <w:p w14:paraId="2839A1CD" w14:textId="72EDE482"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601087E"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0,0033</w:t>
            </w:r>
          </w:p>
        </w:tc>
        <w:tc>
          <w:tcPr>
            <w:tcW w:w="1127" w:type="dxa"/>
            <w:tcBorders>
              <w:top w:val="nil"/>
              <w:left w:val="nil"/>
              <w:bottom w:val="single" w:sz="4" w:space="0" w:color="auto"/>
              <w:right w:val="single" w:sz="4" w:space="0" w:color="auto"/>
            </w:tcBorders>
            <w:shd w:val="clear" w:color="auto" w:fill="auto"/>
            <w:noWrap/>
            <w:vAlign w:val="center"/>
            <w:hideMark/>
          </w:tcPr>
          <w:p w14:paraId="30AFAD81" w14:textId="2B64464A"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5E9FFEA2" w14:textId="40E9507C"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3AF885B6" w14:textId="51C18973" w:rsidR="00486C5C" w:rsidRPr="005B3912" w:rsidRDefault="00486C5C" w:rsidP="00486C5C">
            <w:pPr>
              <w:widowControl/>
              <w:autoSpaceDE/>
              <w:autoSpaceDN/>
              <w:jc w:val="center"/>
              <w:rPr>
                <w:rFonts w:eastAsia="Times New Roman"/>
                <w:sz w:val="18"/>
                <w:szCs w:val="18"/>
                <w:lang w:eastAsia="ru-RU"/>
              </w:rPr>
            </w:pPr>
          </w:p>
        </w:tc>
      </w:tr>
      <w:tr w:rsidR="00486C5C" w:rsidRPr="005B3912" w14:paraId="0148AA01" w14:textId="77777777" w:rsidTr="005B3912">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9C1994" w14:textId="08C2E9E8"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8E3914" w14:textId="389416B0"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53086EA"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0" w:type="auto"/>
            <w:tcBorders>
              <w:top w:val="nil"/>
              <w:left w:val="nil"/>
              <w:bottom w:val="single" w:sz="4" w:space="0" w:color="auto"/>
              <w:right w:val="single" w:sz="4" w:space="0" w:color="auto"/>
            </w:tcBorders>
            <w:shd w:val="clear" w:color="auto" w:fill="auto"/>
            <w:vAlign w:val="center"/>
            <w:hideMark/>
          </w:tcPr>
          <w:p w14:paraId="21B47FE6" w14:textId="24373AA0"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49B5992"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0,0806</w:t>
            </w:r>
          </w:p>
        </w:tc>
        <w:tc>
          <w:tcPr>
            <w:tcW w:w="1127" w:type="dxa"/>
            <w:tcBorders>
              <w:top w:val="nil"/>
              <w:left w:val="nil"/>
              <w:bottom w:val="single" w:sz="4" w:space="0" w:color="auto"/>
              <w:right w:val="single" w:sz="4" w:space="0" w:color="auto"/>
            </w:tcBorders>
            <w:shd w:val="clear" w:color="auto" w:fill="auto"/>
            <w:noWrap/>
            <w:vAlign w:val="center"/>
            <w:hideMark/>
          </w:tcPr>
          <w:p w14:paraId="76C806A9" w14:textId="75D0DA0C"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vAlign w:val="center"/>
            <w:hideMark/>
          </w:tcPr>
          <w:p w14:paraId="72B46C50" w14:textId="6849FAF7"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EAC4110" w14:textId="792DB244" w:rsidR="00486C5C" w:rsidRPr="005B3912" w:rsidRDefault="00486C5C" w:rsidP="00486C5C">
            <w:pPr>
              <w:widowControl/>
              <w:autoSpaceDE/>
              <w:autoSpaceDN/>
              <w:jc w:val="center"/>
              <w:rPr>
                <w:rFonts w:eastAsia="Times New Roman"/>
                <w:sz w:val="18"/>
                <w:szCs w:val="18"/>
                <w:lang w:eastAsia="ru-RU"/>
              </w:rPr>
            </w:pPr>
          </w:p>
        </w:tc>
      </w:tr>
      <w:tr w:rsidR="00486C5C" w:rsidRPr="005B3912" w14:paraId="1821207A"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5BAE9BC3"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0004</w:t>
            </w:r>
          </w:p>
        </w:tc>
        <w:tc>
          <w:tcPr>
            <w:tcW w:w="0" w:type="auto"/>
            <w:tcBorders>
              <w:top w:val="nil"/>
              <w:left w:val="nil"/>
              <w:bottom w:val="nil"/>
              <w:right w:val="single" w:sz="4" w:space="0" w:color="auto"/>
            </w:tcBorders>
            <w:shd w:val="clear" w:color="auto" w:fill="auto"/>
            <w:vAlign w:val="center"/>
            <w:hideMark/>
          </w:tcPr>
          <w:p w14:paraId="549A78E8"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Горелка</w:t>
            </w:r>
          </w:p>
        </w:tc>
        <w:tc>
          <w:tcPr>
            <w:tcW w:w="0" w:type="auto"/>
            <w:tcBorders>
              <w:top w:val="nil"/>
              <w:left w:val="nil"/>
              <w:bottom w:val="single" w:sz="4" w:space="0" w:color="auto"/>
              <w:right w:val="single" w:sz="4" w:space="0" w:color="auto"/>
            </w:tcBorders>
            <w:shd w:val="clear" w:color="auto" w:fill="auto"/>
            <w:vAlign w:val="center"/>
            <w:hideMark/>
          </w:tcPr>
          <w:p w14:paraId="451D4541"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Азота (IV) диоксид (Азота диоксид) (4)</w:t>
            </w:r>
          </w:p>
        </w:tc>
        <w:tc>
          <w:tcPr>
            <w:tcW w:w="0" w:type="auto"/>
            <w:tcBorders>
              <w:top w:val="nil"/>
              <w:left w:val="nil"/>
              <w:bottom w:val="nil"/>
              <w:right w:val="single" w:sz="4" w:space="0" w:color="auto"/>
            </w:tcBorders>
            <w:shd w:val="clear" w:color="auto" w:fill="auto"/>
            <w:vAlign w:val="center"/>
            <w:hideMark/>
          </w:tcPr>
          <w:p w14:paraId="0EF6BAD0"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2A697C21"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0,03432</w:t>
            </w:r>
          </w:p>
        </w:tc>
        <w:tc>
          <w:tcPr>
            <w:tcW w:w="1127" w:type="dxa"/>
            <w:tcBorders>
              <w:top w:val="nil"/>
              <w:left w:val="nil"/>
              <w:bottom w:val="single" w:sz="4" w:space="0" w:color="auto"/>
              <w:right w:val="single" w:sz="4" w:space="0" w:color="auto"/>
            </w:tcBorders>
            <w:shd w:val="clear" w:color="auto" w:fill="auto"/>
            <w:noWrap/>
            <w:vAlign w:val="center"/>
            <w:hideMark/>
          </w:tcPr>
          <w:p w14:paraId="2BCBCB2A" w14:textId="691CC10E"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443DE78B"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15E89ECF"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554B328F"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49E7A16A" w14:textId="0F2714B9"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56284915" w14:textId="6952C07E"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28881D8"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Азот (II) оксид (Азота оксид) (6)</w:t>
            </w:r>
          </w:p>
        </w:tc>
        <w:tc>
          <w:tcPr>
            <w:tcW w:w="0" w:type="auto"/>
            <w:tcBorders>
              <w:top w:val="nil"/>
              <w:left w:val="nil"/>
              <w:bottom w:val="nil"/>
              <w:right w:val="single" w:sz="4" w:space="0" w:color="auto"/>
            </w:tcBorders>
            <w:shd w:val="clear" w:color="auto" w:fill="auto"/>
            <w:vAlign w:val="center"/>
            <w:hideMark/>
          </w:tcPr>
          <w:p w14:paraId="29EA25CB" w14:textId="26AF7FF6"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6B8ACEC"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0,006</w:t>
            </w:r>
          </w:p>
        </w:tc>
        <w:tc>
          <w:tcPr>
            <w:tcW w:w="1127" w:type="dxa"/>
            <w:tcBorders>
              <w:top w:val="nil"/>
              <w:left w:val="nil"/>
              <w:bottom w:val="single" w:sz="4" w:space="0" w:color="auto"/>
              <w:right w:val="single" w:sz="4" w:space="0" w:color="auto"/>
            </w:tcBorders>
            <w:shd w:val="clear" w:color="auto" w:fill="auto"/>
            <w:noWrap/>
            <w:vAlign w:val="center"/>
            <w:hideMark/>
          </w:tcPr>
          <w:p w14:paraId="45CE9AD9" w14:textId="35CCC035"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22174AC1" w14:textId="0AF681CE"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729B925F" w14:textId="2DDE796E" w:rsidR="00486C5C" w:rsidRPr="005B3912" w:rsidRDefault="00486C5C" w:rsidP="00486C5C">
            <w:pPr>
              <w:widowControl/>
              <w:autoSpaceDE/>
              <w:autoSpaceDN/>
              <w:jc w:val="center"/>
              <w:rPr>
                <w:rFonts w:eastAsia="Times New Roman"/>
                <w:sz w:val="18"/>
                <w:szCs w:val="18"/>
                <w:lang w:eastAsia="ru-RU"/>
              </w:rPr>
            </w:pPr>
          </w:p>
        </w:tc>
      </w:tr>
      <w:tr w:rsidR="00486C5C" w:rsidRPr="005B3912" w14:paraId="5E0F83AF"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40DF6F17" w14:textId="4AE53046"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56B5A8B6" w14:textId="5579D9ED"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216226A"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Сера диоксид (Ангидрид сернистый, Сернистый газ, Сера (IV) оксид) (516)</w:t>
            </w:r>
          </w:p>
        </w:tc>
        <w:tc>
          <w:tcPr>
            <w:tcW w:w="0" w:type="auto"/>
            <w:tcBorders>
              <w:top w:val="nil"/>
              <w:left w:val="nil"/>
              <w:bottom w:val="nil"/>
              <w:right w:val="single" w:sz="4" w:space="0" w:color="auto"/>
            </w:tcBorders>
            <w:shd w:val="clear" w:color="auto" w:fill="auto"/>
            <w:vAlign w:val="center"/>
            <w:hideMark/>
          </w:tcPr>
          <w:p w14:paraId="7632FD3E" w14:textId="3EAA3389"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D2A3155"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0,001658</w:t>
            </w:r>
          </w:p>
        </w:tc>
        <w:tc>
          <w:tcPr>
            <w:tcW w:w="1127" w:type="dxa"/>
            <w:tcBorders>
              <w:top w:val="nil"/>
              <w:left w:val="nil"/>
              <w:bottom w:val="single" w:sz="4" w:space="0" w:color="auto"/>
              <w:right w:val="single" w:sz="4" w:space="0" w:color="auto"/>
            </w:tcBorders>
            <w:shd w:val="clear" w:color="auto" w:fill="auto"/>
            <w:noWrap/>
            <w:vAlign w:val="center"/>
            <w:hideMark/>
          </w:tcPr>
          <w:p w14:paraId="76B33C74" w14:textId="2287F1D4"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55231F48" w14:textId="54550A70"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3F73F1C9" w14:textId="5D7E3BE9" w:rsidR="00486C5C" w:rsidRPr="005B3912" w:rsidRDefault="00486C5C" w:rsidP="00486C5C">
            <w:pPr>
              <w:widowControl/>
              <w:autoSpaceDE/>
              <w:autoSpaceDN/>
              <w:jc w:val="center"/>
              <w:rPr>
                <w:rFonts w:eastAsia="Times New Roman"/>
                <w:sz w:val="18"/>
                <w:szCs w:val="18"/>
                <w:lang w:eastAsia="ru-RU"/>
              </w:rPr>
            </w:pPr>
          </w:p>
        </w:tc>
      </w:tr>
      <w:tr w:rsidR="00486C5C" w:rsidRPr="005B3912" w14:paraId="64BB274F"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143BBE59" w14:textId="4ECD2F96"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530213C7" w14:textId="30A77472"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1BDA305"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Углерод оксид (Окись углерода, Угарный газ) (584)</w:t>
            </w:r>
          </w:p>
        </w:tc>
        <w:tc>
          <w:tcPr>
            <w:tcW w:w="0" w:type="auto"/>
            <w:tcBorders>
              <w:top w:val="nil"/>
              <w:left w:val="nil"/>
              <w:bottom w:val="nil"/>
              <w:right w:val="single" w:sz="4" w:space="0" w:color="auto"/>
            </w:tcBorders>
            <w:shd w:val="clear" w:color="auto" w:fill="auto"/>
            <w:vAlign w:val="center"/>
            <w:hideMark/>
          </w:tcPr>
          <w:p w14:paraId="3323B59C" w14:textId="232B02EC"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BFADD63"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0,016667</w:t>
            </w:r>
          </w:p>
        </w:tc>
        <w:tc>
          <w:tcPr>
            <w:tcW w:w="1127" w:type="dxa"/>
            <w:tcBorders>
              <w:top w:val="nil"/>
              <w:left w:val="nil"/>
              <w:bottom w:val="single" w:sz="4" w:space="0" w:color="auto"/>
              <w:right w:val="single" w:sz="4" w:space="0" w:color="auto"/>
            </w:tcBorders>
            <w:shd w:val="clear" w:color="auto" w:fill="auto"/>
            <w:noWrap/>
            <w:vAlign w:val="center"/>
            <w:hideMark/>
          </w:tcPr>
          <w:p w14:paraId="620C1640" w14:textId="441BD27A"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04BE75B0" w14:textId="7A667BBE"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19B58BA6" w14:textId="48A617AB" w:rsidR="00486C5C" w:rsidRPr="005B3912" w:rsidRDefault="00486C5C" w:rsidP="00486C5C">
            <w:pPr>
              <w:widowControl/>
              <w:autoSpaceDE/>
              <w:autoSpaceDN/>
              <w:jc w:val="center"/>
              <w:rPr>
                <w:rFonts w:eastAsia="Times New Roman"/>
                <w:sz w:val="18"/>
                <w:szCs w:val="18"/>
                <w:lang w:eastAsia="ru-RU"/>
              </w:rPr>
            </w:pPr>
          </w:p>
        </w:tc>
      </w:tr>
      <w:tr w:rsidR="00486C5C" w:rsidRPr="005B3912" w14:paraId="7037878B"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7ADFF0E4" w14:textId="26E6C77A"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7C2949F2" w14:textId="7E7F4A50"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706B123"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Метан (727*)</w:t>
            </w:r>
          </w:p>
        </w:tc>
        <w:tc>
          <w:tcPr>
            <w:tcW w:w="0" w:type="auto"/>
            <w:tcBorders>
              <w:top w:val="nil"/>
              <w:left w:val="nil"/>
              <w:bottom w:val="nil"/>
              <w:right w:val="single" w:sz="4" w:space="0" w:color="auto"/>
            </w:tcBorders>
            <w:shd w:val="clear" w:color="auto" w:fill="auto"/>
            <w:vAlign w:val="center"/>
            <w:hideMark/>
          </w:tcPr>
          <w:p w14:paraId="36C67F08" w14:textId="7452EBB3"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8041E49"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0,01667</w:t>
            </w:r>
          </w:p>
        </w:tc>
        <w:tc>
          <w:tcPr>
            <w:tcW w:w="1127" w:type="dxa"/>
            <w:tcBorders>
              <w:top w:val="nil"/>
              <w:left w:val="nil"/>
              <w:bottom w:val="single" w:sz="4" w:space="0" w:color="auto"/>
              <w:right w:val="single" w:sz="4" w:space="0" w:color="auto"/>
            </w:tcBorders>
            <w:shd w:val="clear" w:color="auto" w:fill="auto"/>
            <w:noWrap/>
            <w:vAlign w:val="center"/>
            <w:hideMark/>
          </w:tcPr>
          <w:p w14:paraId="510AC231" w14:textId="2C292FFC"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24C8AC64" w14:textId="4322970F"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418A42F5" w14:textId="210A035A" w:rsidR="00486C5C" w:rsidRPr="005B3912" w:rsidRDefault="00486C5C" w:rsidP="00486C5C">
            <w:pPr>
              <w:widowControl/>
              <w:autoSpaceDE/>
              <w:autoSpaceDN/>
              <w:jc w:val="center"/>
              <w:rPr>
                <w:rFonts w:eastAsia="Times New Roman"/>
                <w:sz w:val="18"/>
                <w:szCs w:val="18"/>
                <w:lang w:eastAsia="ru-RU"/>
              </w:rPr>
            </w:pPr>
          </w:p>
        </w:tc>
      </w:tr>
      <w:tr w:rsidR="00486C5C" w:rsidRPr="005B3912" w14:paraId="114D9513" w14:textId="77777777" w:rsidTr="005B3912">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57D7D5" w14:textId="182F5290"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DFFD56D" w14:textId="6A7F20FF"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ABA8A3" w14:textId="43434119"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Пыль неорганическая, содержащая двуокись кремния в %: 70-20</w:t>
            </w:r>
          </w:p>
        </w:tc>
        <w:tc>
          <w:tcPr>
            <w:tcW w:w="0" w:type="auto"/>
            <w:tcBorders>
              <w:top w:val="nil"/>
              <w:left w:val="nil"/>
              <w:bottom w:val="single" w:sz="4" w:space="0" w:color="auto"/>
              <w:right w:val="single" w:sz="4" w:space="0" w:color="auto"/>
            </w:tcBorders>
            <w:shd w:val="clear" w:color="auto" w:fill="auto"/>
            <w:vAlign w:val="center"/>
            <w:hideMark/>
          </w:tcPr>
          <w:p w14:paraId="56716096" w14:textId="2A21C9CE"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6933F7F"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0,00238</w:t>
            </w:r>
          </w:p>
        </w:tc>
        <w:tc>
          <w:tcPr>
            <w:tcW w:w="1127" w:type="dxa"/>
            <w:tcBorders>
              <w:top w:val="nil"/>
              <w:left w:val="nil"/>
              <w:bottom w:val="single" w:sz="4" w:space="0" w:color="auto"/>
              <w:right w:val="single" w:sz="4" w:space="0" w:color="auto"/>
            </w:tcBorders>
            <w:shd w:val="clear" w:color="auto" w:fill="auto"/>
            <w:noWrap/>
            <w:vAlign w:val="center"/>
            <w:hideMark/>
          </w:tcPr>
          <w:p w14:paraId="69F7BF47" w14:textId="6D479E47"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vAlign w:val="center"/>
            <w:hideMark/>
          </w:tcPr>
          <w:p w14:paraId="60720652" w14:textId="6F8FFDB4"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169577A" w14:textId="0204E299" w:rsidR="00486C5C" w:rsidRPr="005B3912" w:rsidRDefault="00486C5C" w:rsidP="00486C5C">
            <w:pPr>
              <w:widowControl/>
              <w:autoSpaceDE/>
              <w:autoSpaceDN/>
              <w:jc w:val="center"/>
              <w:rPr>
                <w:rFonts w:eastAsia="Times New Roman"/>
                <w:sz w:val="18"/>
                <w:szCs w:val="18"/>
                <w:lang w:eastAsia="ru-RU"/>
              </w:rPr>
            </w:pPr>
          </w:p>
        </w:tc>
      </w:tr>
      <w:tr w:rsidR="00486C5C" w:rsidRPr="005B3912" w14:paraId="798EB759"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685CC4C1"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0005</w:t>
            </w:r>
          </w:p>
        </w:tc>
        <w:tc>
          <w:tcPr>
            <w:tcW w:w="0" w:type="auto"/>
            <w:tcBorders>
              <w:top w:val="nil"/>
              <w:left w:val="nil"/>
              <w:bottom w:val="nil"/>
              <w:right w:val="single" w:sz="4" w:space="0" w:color="auto"/>
            </w:tcBorders>
            <w:shd w:val="clear" w:color="auto" w:fill="auto"/>
            <w:vAlign w:val="center"/>
            <w:hideMark/>
          </w:tcPr>
          <w:p w14:paraId="49F50B8F"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Пиролизная печь</w:t>
            </w:r>
          </w:p>
        </w:tc>
        <w:tc>
          <w:tcPr>
            <w:tcW w:w="0" w:type="auto"/>
            <w:tcBorders>
              <w:top w:val="nil"/>
              <w:left w:val="nil"/>
              <w:bottom w:val="single" w:sz="4" w:space="0" w:color="auto"/>
              <w:right w:val="single" w:sz="4" w:space="0" w:color="auto"/>
            </w:tcBorders>
            <w:shd w:val="clear" w:color="auto" w:fill="auto"/>
            <w:vAlign w:val="center"/>
            <w:hideMark/>
          </w:tcPr>
          <w:p w14:paraId="58C958EB"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Азота (IV) диоксид (Азота диоксид) (4)</w:t>
            </w:r>
          </w:p>
        </w:tc>
        <w:tc>
          <w:tcPr>
            <w:tcW w:w="0" w:type="auto"/>
            <w:tcBorders>
              <w:top w:val="nil"/>
              <w:left w:val="nil"/>
              <w:bottom w:val="nil"/>
              <w:right w:val="single" w:sz="4" w:space="0" w:color="auto"/>
            </w:tcBorders>
            <w:shd w:val="clear" w:color="auto" w:fill="auto"/>
            <w:vAlign w:val="center"/>
            <w:hideMark/>
          </w:tcPr>
          <w:p w14:paraId="3F6525C2"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26665D05"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0,1175</w:t>
            </w:r>
          </w:p>
        </w:tc>
        <w:tc>
          <w:tcPr>
            <w:tcW w:w="1127" w:type="dxa"/>
            <w:tcBorders>
              <w:top w:val="nil"/>
              <w:left w:val="nil"/>
              <w:bottom w:val="single" w:sz="4" w:space="0" w:color="auto"/>
              <w:right w:val="single" w:sz="4" w:space="0" w:color="auto"/>
            </w:tcBorders>
            <w:shd w:val="clear" w:color="auto" w:fill="auto"/>
            <w:noWrap/>
            <w:vAlign w:val="center"/>
            <w:hideMark/>
          </w:tcPr>
          <w:p w14:paraId="400B3E9E" w14:textId="1075B2F8"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0A6DF6EA"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37A6155F"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453D659F"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731CC95D" w14:textId="0E5F8E18"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3265F4B0" w14:textId="02DAE977"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C68E02D"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Азот (II) оксид (Азота оксид) (6)</w:t>
            </w:r>
          </w:p>
        </w:tc>
        <w:tc>
          <w:tcPr>
            <w:tcW w:w="0" w:type="auto"/>
            <w:tcBorders>
              <w:top w:val="nil"/>
              <w:left w:val="nil"/>
              <w:bottom w:val="nil"/>
              <w:right w:val="single" w:sz="4" w:space="0" w:color="auto"/>
            </w:tcBorders>
            <w:shd w:val="clear" w:color="auto" w:fill="auto"/>
            <w:vAlign w:val="center"/>
            <w:hideMark/>
          </w:tcPr>
          <w:p w14:paraId="2E6CE8D4" w14:textId="233B3D4B"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32CD5A0"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0,01911</w:t>
            </w:r>
          </w:p>
        </w:tc>
        <w:tc>
          <w:tcPr>
            <w:tcW w:w="1127" w:type="dxa"/>
            <w:tcBorders>
              <w:top w:val="nil"/>
              <w:left w:val="nil"/>
              <w:bottom w:val="single" w:sz="4" w:space="0" w:color="auto"/>
              <w:right w:val="single" w:sz="4" w:space="0" w:color="auto"/>
            </w:tcBorders>
            <w:shd w:val="clear" w:color="auto" w:fill="auto"/>
            <w:noWrap/>
            <w:vAlign w:val="center"/>
            <w:hideMark/>
          </w:tcPr>
          <w:p w14:paraId="0A0C0EFB" w14:textId="32AB2F88"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0BA75AF9" w14:textId="6C4B313F"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2E59C73E" w14:textId="1BAD2A9C" w:rsidR="00486C5C" w:rsidRPr="005B3912" w:rsidRDefault="00486C5C" w:rsidP="00486C5C">
            <w:pPr>
              <w:widowControl/>
              <w:autoSpaceDE/>
              <w:autoSpaceDN/>
              <w:jc w:val="center"/>
              <w:rPr>
                <w:rFonts w:eastAsia="Times New Roman"/>
                <w:sz w:val="18"/>
                <w:szCs w:val="18"/>
                <w:lang w:eastAsia="ru-RU"/>
              </w:rPr>
            </w:pPr>
          </w:p>
        </w:tc>
      </w:tr>
      <w:tr w:rsidR="00486C5C" w:rsidRPr="005B3912" w14:paraId="562A9D2B"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5F706545" w14:textId="5D486BBA"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75E9E01B" w14:textId="3E599C3B"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47560F"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Сера диоксид (Ангидрид сернистый, Сернистый газ, Сера (IV) оксид) (516)</w:t>
            </w:r>
          </w:p>
        </w:tc>
        <w:tc>
          <w:tcPr>
            <w:tcW w:w="0" w:type="auto"/>
            <w:tcBorders>
              <w:top w:val="nil"/>
              <w:left w:val="nil"/>
              <w:bottom w:val="nil"/>
              <w:right w:val="single" w:sz="4" w:space="0" w:color="auto"/>
            </w:tcBorders>
            <w:shd w:val="clear" w:color="auto" w:fill="auto"/>
            <w:vAlign w:val="center"/>
            <w:hideMark/>
          </w:tcPr>
          <w:p w14:paraId="53BD46CE" w14:textId="0ECB5F39"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F522002"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0,002195</w:t>
            </w:r>
          </w:p>
        </w:tc>
        <w:tc>
          <w:tcPr>
            <w:tcW w:w="1127" w:type="dxa"/>
            <w:tcBorders>
              <w:top w:val="nil"/>
              <w:left w:val="nil"/>
              <w:bottom w:val="single" w:sz="4" w:space="0" w:color="auto"/>
              <w:right w:val="single" w:sz="4" w:space="0" w:color="auto"/>
            </w:tcBorders>
            <w:shd w:val="clear" w:color="auto" w:fill="auto"/>
            <w:noWrap/>
            <w:vAlign w:val="center"/>
            <w:hideMark/>
          </w:tcPr>
          <w:p w14:paraId="2CA2B808" w14:textId="2B10D4BE"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797AD36F" w14:textId="3FBE37FE"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780E42EE" w14:textId="7F76E33C" w:rsidR="00486C5C" w:rsidRPr="005B3912" w:rsidRDefault="00486C5C" w:rsidP="00486C5C">
            <w:pPr>
              <w:widowControl/>
              <w:autoSpaceDE/>
              <w:autoSpaceDN/>
              <w:jc w:val="center"/>
              <w:rPr>
                <w:rFonts w:eastAsia="Times New Roman"/>
                <w:sz w:val="18"/>
                <w:szCs w:val="18"/>
                <w:lang w:eastAsia="ru-RU"/>
              </w:rPr>
            </w:pPr>
          </w:p>
        </w:tc>
      </w:tr>
      <w:tr w:rsidR="00486C5C" w:rsidRPr="005B3912" w14:paraId="160791D0"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3BDC6C70" w14:textId="0EF87E72"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1238DB28" w14:textId="6E178273"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3C5889"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Углерод оксид (Окись углерода, Угарный газ) (584)</w:t>
            </w:r>
          </w:p>
        </w:tc>
        <w:tc>
          <w:tcPr>
            <w:tcW w:w="0" w:type="auto"/>
            <w:tcBorders>
              <w:top w:val="nil"/>
              <w:left w:val="nil"/>
              <w:bottom w:val="nil"/>
              <w:right w:val="single" w:sz="4" w:space="0" w:color="auto"/>
            </w:tcBorders>
            <w:shd w:val="clear" w:color="auto" w:fill="auto"/>
            <w:vAlign w:val="center"/>
            <w:hideMark/>
          </w:tcPr>
          <w:p w14:paraId="681D52CA" w14:textId="16F467F9"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7FDF31D"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0,0005</w:t>
            </w:r>
          </w:p>
        </w:tc>
        <w:tc>
          <w:tcPr>
            <w:tcW w:w="1127" w:type="dxa"/>
            <w:tcBorders>
              <w:top w:val="nil"/>
              <w:left w:val="nil"/>
              <w:bottom w:val="single" w:sz="4" w:space="0" w:color="auto"/>
              <w:right w:val="single" w:sz="4" w:space="0" w:color="auto"/>
            </w:tcBorders>
            <w:shd w:val="clear" w:color="auto" w:fill="auto"/>
            <w:noWrap/>
            <w:vAlign w:val="center"/>
            <w:hideMark/>
          </w:tcPr>
          <w:p w14:paraId="7464704E" w14:textId="3945680A"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4C355932" w14:textId="36B52465"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35ABAC8E" w14:textId="5E420B95" w:rsidR="00486C5C" w:rsidRPr="005B3912" w:rsidRDefault="00486C5C" w:rsidP="00486C5C">
            <w:pPr>
              <w:widowControl/>
              <w:autoSpaceDE/>
              <w:autoSpaceDN/>
              <w:jc w:val="center"/>
              <w:rPr>
                <w:rFonts w:eastAsia="Times New Roman"/>
                <w:sz w:val="18"/>
                <w:szCs w:val="18"/>
                <w:lang w:eastAsia="ru-RU"/>
              </w:rPr>
            </w:pPr>
          </w:p>
        </w:tc>
      </w:tr>
      <w:tr w:rsidR="00486C5C" w:rsidRPr="005B3912" w14:paraId="59A91D35"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3B71A451" w14:textId="26C34B9E"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11B98368" w14:textId="2D38A2DF"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4F2E74E"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Фтористые газообразные соединения /в пересчете на фтор/ (617)</w:t>
            </w:r>
          </w:p>
        </w:tc>
        <w:tc>
          <w:tcPr>
            <w:tcW w:w="0" w:type="auto"/>
            <w:tcBorders>
              <w:top w:val="nil"/>
              <w:left w:val="nil"/>
              <w:bottom w:val="nil"/>
              <w:right w:val="single" w:sz="4" w:space="0" w:color="auto"/>
            </w:tcBorders>
            <w:shd w:val="clear" w:color="auto" w:fill="auto"/>
            <w:vAlign w:val="center"/>
            <w:hideMark/>
          </w:tcPr>
          <w:p w14:paraId="45A0497E" w14:textId="70CD20DF"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1303C6B"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0,00457</w:t>
            </w:r>
          </w:p>
        </w:tc>
        <w:tc>
          <w:tcPr>
            <w:tcW w:w="1127" w:type="dxa"/>
            <w:tcBorders>
              <w:top w:val="nil"/>
              <w:left w:val="nil"/>
              <w:bottom w:val="single" w:sz="4" w:space="0" w:color="auto"/>
              <w:right w:val="single" w:sz="4" w:space="0" w:color="auto"/>
            </w:tcBorders>
            <w:shd w:val="clear" w:color="auto" w:fill="auto"/>
            <w:noWrap/>
            <w:vAlign w:val="center"/>
            <w:hideMark/>
          </w:tcPr>
          <w:p w14:paraId="228A9FF4" w14:textId="0872FF61"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3B270744" w14:textId="3EBBE329"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634E9B4F" w14:textId="49067B34" w:rsidR="00486C5C" w:rsidRPr="005B3912" w:rsidRDefault="00486C5C" w:rsidP="00486C5C">
            <w:pPr>
              <w:widowControl/>
              <w:autoSpaceDE/>
              <w:autoSpaceDN/>
              <w:jc w:val="center"/>
              <w:rPr>
                <w:rFonts w:eastAsia="Times New Roman"/>
                <w:sz w:val="18"/>
                <w:szCs w:val="18"/>
                <w:lang w:eastAsia="ru-RU"/>
              </w:rPr>
            </w:pPr>
          </w:p>
        </w:tc>
      </w:tr>
      <w:tr w:rsidR="00486C5C" w:rsidRPr="005B3912" w14:paraId="21CB5753"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47D26F97" w14:textId="18B15588"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6F0FDEED" w14:textId="662AFB80"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EE81997"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Метан (727*)</w:t>
            </w:r>
          </w:p>
        </w:tc>
        <w:tc>
          <w:tcPr>
            <w:tcW w:w="0" w:type="auto"/>
            <w:tcBorders>
              <w:top w:val="nil"/>
              <w:left w:val="nil"/>
              <w:bottom w:val="nil"/>
              <w:right w:val="single" w:sz="4" w:space="0" w:color="auto"/>
            </w:tcBorders>
            <w:shd w:val="clear" w:color="auto" w:fill="auto"/>
            <w:vAlign w:val="center"/>
            <w:hideMark/>
          </w:tcPr>
          <w:p w14:paraId="392A9A7C" w14:textId="19FF4714"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2755EB7"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0,0366</w:t>
            </w:r>
          </w:p>
        </w:tc>
        <w:tc>
          <w:tcPr>
            <w:tcW w:w="1127" w:type="dxa"/>
            <w:tcBorders>
              <w:top w:val="nil"/>
              <w:left w:val="nil"/>
              <w:bottom w:val="single" w:sz="4" w:space="0" w:color="auto"/>
              <w:right w:val="single" w:sz="4" w:space="0" w:color="auto"/>
            </w:tcBorders>
            <w:shd w:val="clear" w:color="auto" w:fill="auto"/>
            <w:noWrap/>
            <w:vAlign w:val="center"/>
            <w:hideMark/>
          </w:tcPr>
          <w:p w14:paraId="5BBF59E3" w14:textId="71567B1E"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56E83746" w14:textId="1DBE1839"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259D6228" w14:textId="20B412F5" w:rsidR="00486C5C" w:rsidRPr="005B3912" w:rsidRDefault="00486C5C" w:rsidP="00486C5C">
            <w:pPr>
              <w:widowControl/>
              <w:autoSpaceDE/>
              <w:autoSpaceDN/>
              <w:jc w:val="center"/>
              <w:rPr>
                <w:rFonts w:eastAsia="Times New Roman"/>
                <w:sz w:val="18"/>
                <w:szCs w:val="18"/>
                <w:lang w:eastAsia="ru-RU"/>
              </w:rPr>
            </w:pPr>
          </w:p>
        </w:tc>
      </w:tr>
      <w:tr w:rsidR="00486C5C" w:rsidRPr="005B3912" w14:paraId="36436BC4"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10E1C6E0" w14:textId="37480916"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409729EF" w14:textId="619160CA"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2309643"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Взвешенные частицы (116)</w:t>
            </w:r>
          </w:p>
        </w:tc>
        <w:tc>
          <w:tcPr>
            <w:tcW w:w="0" w:type="auto"/>
            <w:tcBorders>
              <w:top w:val="nil"/>
              <w:left w:val="nil"/>
              <w:bottom w:val="nil"/>
              <w:right w:val="single" w:sz="4" w:space="0" w:color="auto"/>
            </w:tcBorders>
            <w:shd w:val="clear" w:color="auto" w:fill="auto"/>
            <w:vAlign w:val="center"/>
            <w:hideMark/>
          </w:tcPr>
          <w:p w14:paraId="1D01330D" w14:textId="213B1062"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21041BB"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0,0087</w:t>
            </w:r>
          </w:p>
        </w:tc>
        <w:tc>
          <w:tcPr>
            <w:tcW w:w="1127" w:type="dxa"/>
            <w:tcBorders>
              <w:top w:val="nil"/>
              <w:left w:val="nil"/>
              <w:bottom w:val="single" w:sz="4" w:space="0" w:color="auto"/>
              <w:right w:val="single" w:sz="4" w:space="0" w:color="auto"/>
            </w:tcBorders>
            <w:shd w:val="clear" w:color="auto" w:fill="auto"/>
            <w:noWrap/>
            <w:vAlign w:val="center"/>
            <w:hideMark/>
          </w:tcPr>
          <w:p w14:paraId="54B682C4" w14:textId="71F041C3"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78C37F41" w14:textId="2917BE97"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7EF5C996" w14:textId="0EF77E4D" w:rsidR="00486C5C" w:rsidRPr="005B3912" w:rsidRDefault="00486C5C" w:rsidP="00486C5C">
            <w:pPr>
              <w:widowControl/>
              <w:autoSpaceDE/>
              <w:autoSpaceDN/>
              <w:jc w:val="center"/>
              <w:rPr>
                <w:rFonts w:eastAsia="Times New Roman"/>
                <w:sz w:val="18"/>
                <w:szCs w:val="18"/>
                <w:lang w:eastAsia="ru-RU"/>
              </w:rPr>
            </w:pPr>
          </w:p>
        </w:tc>
      </w:tr>
      <w:tr w:rsidR="00486C5C" w:rsidRPr="005B3912" w14:paraId="31B27ABA"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538A03D0" w14:textId="47B50279"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70C11295" w14:textId="062CC622"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F2DE08"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Мазутная зола теплоэлектростанций /в пересчете на ванадий/ (326)</w:t>
            </w:r>
          </w:p>
        </w:tc>
        <w:tc>
          <w:tcPr>
            <w:tcW w:w="0" w:type="auto"/>
            <w:tcBorders>
              <w:top w:val="nil"/>
              <w:left w:val="nil"/>
              <w:bottom w:val="nil"/>
              <w:right w:val="single" w:sz="4" w:space="0" w:color="auto"/>
            </w:tcBorders>
            <w:shd w:val="clear" w:color="auto" w:fill="auto"/>
            <w:vAlign w:val="center"/>
            <w:hideMark/>
          </w:tcPr>
          <w:p w14:paraId="353CB525" w14:textId="7EB9C896"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4FE16EB"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0,0004</w:t>
            </w:r>
          </w:p>
        </w:tc>
        <w:tc>
          <w:tcPr>
            <w:tcW w:w="1127" w:type="dxa"/>
            <w:tcBorders>
              <w:top w:val="nil"/>
              <w:left w:val="nil"/>
              <w:bottom w:val="single" w:sz="4" w:space="0" w:color="auto"/>
              <w:right w:val="single" w:sz="4" w:space="0" w:color="auto"/>
            </w:tcBorders>
            <w:shd w:val="clear" w:color="auto" w:fill="auto"/>
            <w:noWrap/>
            <w:vAlign w:val="center"/>
            <w:hideMark/>
          </w:tcPr>
          <w:p w14:paraId="52C22457" w14:textId="38511236"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7CF8F7E4" w14:textId="193474DD"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764AE14F" w14:textId="0C74148F" w:rsidR="00486C5C" w:rsidRPr="005B3912" w:rsidRDefault="00486C5C" w:rsidP="00486C5C">
            <w:pPr>
              <w:widowControl/>
              <w:autoSpaceDE/>
              <w:autoSpaceDN/>
              <w:jc w:val="center"/>
              <w:rPr>
                <w:rFonts w:eastAsia="Times New Roman"/>
                <w:sz w:val="18"/>
                <w:szCs w:val="18"/>
                <w:lang w:eastAsia="ru-RU"/>
              </w:rPr>
            </w:pPr>
          </w:p>
        </w:tc>
      </w:tr>
      <w:tr w:rsidR="00486C5C" w:rsidRPr="005B3912" w14:paraId="3C7B8ACF" w14:textId="77777777" w:rsidTr="005B3912">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1B021F" w14:textId="5C45765B"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2D1CDA" w14:textId="6FDA7B0A"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7B8BCE0" w14:textId="17DD1BC0"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Пыль неорганическая, содержащая двуокись кремния в %: 70-20</w:t>
            </w:r>
          </w:p>
        </w:tc>
        <w:tc>
          <w:tcPr>
            <w:tcW w:w="0" w:type="auto"/>
            <w:tcBorders>
              <w:top w:val="nil"/>
              <w:left w:val="nil"/>
              <w:bottom w:val="single" w:sz="4" w:space="0" w:color="auto"/>
              <w:right w:val="single" w:sz="4" w:space="0" w:color="auto"/>
            </w:tcBorders>
            <w:shd w:val="clear" w:color="auto" w:fill="auto"/>
            <w:vAlign w:val="center"/>
            <w:hideMark/>
          </w:tcPr>
          <w:p w14:paraId="7532A381" w14:textId="2BAF23BF"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2B78CAB"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0,121</w:t>
            </w:r>
          </w:p>
        </w:tc>
        <w:tc>
          <w:tcPr>
            <w:tcW w:w="1127" w:type="dxa"/>
            <w:tcBorders>
              <w:top w:val="nil"/>
              <w:left w:val="nil"/>
              <w:bottom w:val="single" w:sz="4" w:space="0" w:color="auto"/>
              <w:right w:val="single" w:sz="4" w:space="0" w:color="auto"/>
            </w:tcBorders>
            <w:shd w:val="clear" w:color="auto" w:fill="auto"/>
            <w:noWrap/>
            <w:vAlign w:val="center"/>
            <w:hideMark/>
          </w:tcPr>
          <w:p w14:paraId="469C38E3" w14:textId="78FB2CA0"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vAlign w:val="center"/>
            <w:hideMark/>
          </w:tcPr>
          <w:p w14:paraId="723F4237" w14:textId="56EBF8F3"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FDC2B71" w14:textId="35BA61D0" w:rsidR="00486C5C" w:rsidRPr="005B3912" w:rsidRDefault="00486C5C" w:rsidP="00486C5C">
            <w:pPr>
              <w:widowControl/>
              <w:autoSpaceDE/>
              <w:autoSpaceDN/>
              <w:jc w:val="center"/>
              <w:rPr>
                <w:rFonts w:eastAsia="Times New Roman"/>
                <w:sz w:val="18"/>
                <w:szCs w:val="18"/>
                <w:lang w:eastAsia="ru-RU"/>
              </w:rPr>
            </w:pPr>
          </w:p>
        </w:tc>
      </w:tr>
      <w:tr w:rsidR="00486C5C" w:rsidRPr="005B3912" w14:paraId="00528A7F"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6A88EB4F"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6001</w:t>
            </w:r>
          </w:p>
        </w:tc>
        <w:tc>
          <w:tcPr>
            <w:tcW w:w="0" w:type="auto"/>
            <w:tcBorders>
              <w:top w:val="nil"/>
              <w:left w:val="nil"/>
              <w:bottom w:val="nil"/>
              <w:right w:val="single" w:sz="4" w:space="0" w:color="auto"/>
            </w:tcBorders>
            <w:shd w:val="clear" w:color="auto" w:fill="auto"/>
            <w:vAlign w:val="center"/>
            <w:hideMark/>
          </w:tcPr>
          <w:p w14:paraId="21B813D0"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Резервуар отстойник</w:t>
            </w:r>
          </w:p>
        </w:tc>
        <w:tc>
          <w:tcPr>
            <w:tcW w:w="0" w:type="auto"/>
            <w:tcBorders>
              <w:top w:val="nil"/>
              <w:left w:val="nil"/>
              <w:bottom w:val="single" w:sz="4" w:space="0" w:color="auto"/>
              <w:right w:val="single" w:sz="4" w:space="0" w:color="auto"/>
            </w:tcBorders>
            <w:shd w:val="clear" w:color="auto" w:fill="auto"/>
            <w:vAlign w:val="center"/>
            <w:hideMark/>
          </w:tcPr>
          <w:p w14:paraId="2DDCCB6F"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Сероводород (Дигидросульфид) (518)</w:t>
            </w:r>
          </w:p>
        </w:tc>
        <w:tc>
          <w:tcPr>
            <w:tcW w:w="0" w:type="auto"/>
            <w:tcBorders>
              <w:top w:val="nil"/>
              <w:left w:val="nil"/>
              <w:bottom w:val="nil"/>
              <w:right w:val="single" w:sz="4" w:space="0" w:color="auto"/>
            </w:tcBorders>
            <w:shd w:val="clear" w:color="auto" w:fill="auto"/>
            <w:vAlign w:val="center"/>
            <w:hideMark/>
          </w:tcPr>
          <w:p w14:paraId="0A7535FF"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4DA534DA"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0,00032</w:t>
            </w:r>
          </w:p>
        </w:tc>
        <w:tc>
          <w:tcPr>
            <w:tcW w:w="1127" w:type="dxa"/>
            <w:tcBorders>
              <w:top w:val="nil"/>
              <w:left w:val="nil"/>
              <w:bottom w:val="single" w:sz="4" w:space="0" w:color="auto"/>
              <w:right w:val="single" w:sz="4" w:space="0" w:color="auto"/>
            </w:tcBorders>
            <w:shd w:val="clear" w:color="auto" w:fill="auto"/>
            <w:noWrap/>
            <w:vAlign w:val="center"/>
            <w:hideMark/>
          </w:tcPr>
          <w:p w14:paraId="55E97865" w14:textId="4A4732BE"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78BC956D"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75BD7586"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29142F17"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7997E481" w14:textId="2872761F"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532615CF" w14:textId="4A2A4799"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1F9278"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Смесь углеводородов предельных С1-С5 (1502*)</w:t>
            </w:r>
          </w:p>
        </w:tc>
        <w:tc>
          <w:tcPr>
            <w:tcW w:w="0" w:type="auto"/>
            <w:tcBorders>
              <w:top w:val="nil"/>
              <w:left w:val="nil"/>
              <w:bottom w:val="nil"/>
              <w:right w:val="single" w:sz="4" w:space="0" w:color="auto"/>
            </w:tcBorders>
            <w:shd w:val="clear" w:color="auto" w:fill="auto"/>
            <w:vAlign w:val="center"/>
            <w:hideMark/>
          </w:tcPr>
          <w:p w14:paraId="1142F17E" w14:textId="5309853C"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03737D4"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0,386</w:t>
            </w:r>
          </w:p>
        </w:tc>
        <w:tc>
          <w:tcPr>
            <w:tcW w:w="1127" w:type="dxa"/>
            <w:tcBorders>
              <w:top w:val="nil"/>
              <w:left w:val="nil"/>
              <w:bottom w:val="single" w:sz="4" w:space="0" w:color="auto"/>
              <w:right w:val="single" w:sz="4" w:space="0" w:color="auto"/>
            </w:tcBorders>
            <w:shd w:val="clear" w:color="auto" w:fill="auto"/>
            <w:noWrap/>
            <w:vAlign w:val="center"/>
            <w:hideMark/>
          </w:tcPr>
          <w:p w14:paraId="71659DAC" w14:textId="2F4921AB"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625ED1A2" w14:textId="239D72EB"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6A9D2152" w14:textId="6A4E5405" w:rsidR="00486C5C" w:rsidRPr="005B3912" w:rsidRDefault="00486C5C" w:rsidP="00486C5C">
            <w:pPr>
              <w:widowControl/>
              <w:autoSpaceDE/>
              <w:autoSpaceDN/>
              <w:jc w:val="center"/>
              <w:rPr>
                <w:rFonts w:eastAsia="Times New Roman"/>
                <w:sz w:val="18"/>
                <w:szCs w:val="18"/>
                <w:lang w:eastAsia="ru-RU"/>
              </w:rPr>
            </w:pPr>
          </w:p>
        </w:tc>
      </w:tr>
      <w:tr w:rsidR="00486C5C" w:rsidRPr="005B3912" w14:paraId="71B2030A"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065F5934" w14:textId="59FA3BED"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12EDDD2F" w14:textId="6FD9D374"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4B1DE1"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Смесь углеводородов предельных С6-С10 (1503*)</w:t>
            </w:r>
          </w:p>
        </w:tc>
        <w:tc>
          <w:tcPr>
            <w:tcW w:w="0" w:type="auto"/>
            <w:tcBorders>
              <w:top w:val="nil"/>
              <w:left w:val="nil"/>
              <w:bottom w:val="nil"/>
              <w:right w:val="single" w:sz="4" w:space="0" w:color="auto"/>
            </w:tcBorders>
            <w:shd w:val="clear" w:color="auto" w:fill="auto"/>
            <w:vAlign w:val="center"/>
            <w:hideMark/>
          </w:tcPr>
          <w:p w14:paraId="3EC6175B" w14:textId="1291F99C"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07AD6FF"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0,143</w:t>
            </w:r>
          </w:p>
        </w:tc>
        <w:tc>
          <w:tcPr>
            <w:tcW w:w="1127" w:type="dxa"/>
            <w:tcBorders>
              <w:top w:val="nil"/>
              <w:left w:val="nil"/>
              <w:bottom w:val="single" w:sz="4" w:space="0" w:color="auto"/>
              <w:right w:val="single" w:sz="4" w:space="0" w:color="auto"/>
            </w:tcBorders>
            <w:shd w:val="clear" w:color="auto" w:fill="auto"/>
            <w:noWrap/>
            <w:vAlign w:val="center"/>
            <w:hideMark/>
          </w:tcPr>
          <w:p w14:paraId="1396E5C8" w14:textId="0521A1E1"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1EF9E7C6" w14:textId="764BDDCC"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743D60A8" w14:textId="5788C9A1" w:rsidR="00486C5C" w:rsidRPr="005B3912" w:rsidRDefault="00486C5C" w:rsidP="00486C5C">
            <w:pPr>
              <w:widowControl/>
              <w:autoSpaceDE/>
              <w:autoSpaceDN/>
              <w:jc w:val="center"/>
              <w:rPr>
                <w:rFonts w:eastAsia="Times New Roman"/>
                <w:sz w:val="18"/>
                <w:szCs w:val="18"/>
                <w:lang w:eastAsia="ru-RU"/>
              </w:rPr>
            </w:pPr>
          </w:p>
        </w:tc>
      </w:tr>
      <w:tr w:rsidR="00486C5C" w:rsidRPr="005B3912" w14:paraId="1B265D0A"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552B9A22" w14:textId="35ABFC55"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04C4DBCD" w14:textId="21FC105D"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F310BF6"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Бензол (64)</w:t>
            </w:r>
          </w:p>
        </w:tc>
        <w:tc>
          <w:tcPr>
            <w:tcW w:w="0" w:type="auto"/>
            <w:tcBorders>
              <w:top w:val="nil"/>
              <w:left w:val="nil"/>
              <w:bottom w:val="nil"/>
              <w:right w:val="single" w:sz="4" w:space="0" w:color="auto"/>
            </w:tcBorders>
            <w:shd w:val="clear" w:color="auto" w:fill="auto"/>
            <w:vAlign w:val="center"/>
            <w:hideMark/>
          </w:tcPr>
          <w:p w14:paraId="67A49097" w14:textId="5E0C7E33"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F4BE1D9"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0,00187</w:t>
            </w:r>
          </w:p>
        </w:tc>
        <w:tc>
          <w:tcPr>
            <w:tcW w:w="1127" w:type="dxa"/>
            <w:tcBorders>
              <w:top w:val="nil"/>
              <w:left w:val="nil"/>
              <w:bottom w:val="single" w:sz="4" w:space="0" w:color="auto"/>
              <w:right w:val="single" w:sz="4" w:space="0" w:color="auto"/>
            </w:tcBorders>
            <w:shd w:val="clear" w:color="auto" w:fill="auto"/>
            <w:noWrap/>
            <w:vAlign w:val="center"/>
            <w:hideMark/>
          </w:tcPr>
          <w:p w14:paraId="0D241861" w14:textId="20525022"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3CC7ECD9" w14:textId="10D8E785"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5CD60FBB" w14:textId="6C369183" w:rsidR="00486C5C" w:rsidRPr="005B3912" w:rsidRDefault="00486C5C" w:rsidP="00486C5C">
            <w:pPr>
              <w:widowControl/>
              <w:autoSpaceDE/>
              <w:autoSpaceDN/>
              <w:jc w:val="center"/>
              <w:rPr>
                <w:rFonts w:eastAsia="Times New Roman"/>
                <w:sz w:val="18"/>
                <w:szCs w:val="18"/>
                <w:lang w:eastAsia="ru-RU"/>
              </w:rPr>
            </w:pPr>
          </w:p>
        </w:tc>
      </w:tr>
      <w:tr w:rsidR="00486C5C" w:rsidRPr="005B3912" w14:paraId="77299044"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29CC15E3" w14:textId="04793146"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1570635C" w14:textId="38640673"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A07540"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Диметилбензол (смесь о-, м-, п- изомеров) (203)</w:t>
            </w:r>
          </w:p>
        </w:tc>
        <w:tc>
          <w:tcPr>
            <w:tcW w:w="0" w:type="auto"/>
            <w:tcBorders>
              <w:top w:val="nil"/>
              <w:left w:val="nil"/>
              <w:bottom w:val="nil"/>
              <w:right w:val="single" w:sz="4" w:space="0" w:color="auto"/>
            </w:tcBorders>
            <w:shd w:val="clear" w:color="auto" w:fill="auto"/>
            <w:vAlign w:val="center"/>
            <w:hideMark/>
          </w:tcPr>
          <w:p w14:paraId="0DBECDE7" w14:textId="70583035"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BEDCC7D"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0,0006</w:t>
            </w:r>
          </w:p>
        </w:tc>
        <w:tc>
          <w:tcPr>
            <w:tcW w:w="1127" w:type="dxa"/>
            <w:tcBorders>
              <w:top w:val="nil"/>
              <w:left w:val="nil"/>
              <w:bottom w:val="single" w:sz="4" w:space="0" w:color="auto"/>
              <w:right w:val="single" w:sz="4" w:space="0" w:color="auto"/>
            </w:tcBorders>
            <w:shd w:val="clear" w:color="auto" w:fill="auto"/>
            <w:noWrap/>
            <w:vAlign w:val="center"/>
            <w:hideMark/>
          </w:tcPr>
          <w:p w14:paraId="1CCAD2BF" w14:textId="023E5792"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2C039C44" w14:textId="2CB22853"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218E9CFE" w14:textId="49C1B90B" w:rsidR="00486C5C" w:rsidRPr="005B3912" w:rsidRDefault="00486C5C" w:rsidP="00486C5C">
            <w:pPr>
              <w:widowControl/>
              <w:autoSpaceDE/>
              <w:autoSpaceDN/>
              <w:jc w:val="center"/>
              <w:rPr>
                <w:rFonts w:eastAsia="Times New Roman"/>
                <w:sz w:val="18"/>
                <w:szCs w:val="18"/>
                <w:lang w:eastAsia="ru-RU"/>
              </w:rPr>
            </w:pPr>
          </w:p>
        </w:tc>
      </w:tr>
      <w:tr w:rsidR="00486C5C" w:rsidRPr="005B3912" w14:paraId="1F948BC2" w14:textId="77777777" w:rsidTr="005B3912">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90724C" w14:textId="27E4B104"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7D8F2D" w14:textId="0B67AE03"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BEA625A"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Метилбензол (349)</w:t>
            </w:r>
          </w:p>
        </w:tc>
        <w:tc>
          <w:tcPr>
            <w:tcW w:w="0" w:type="auto"/>
            <w:tcBorders>
              <w:top w:val="nil"/>
              <w:left w:val="nil"/>
              <w:bottom w:val="single" w:sz="4" w:space="0" w:color="auto"/>
              <w:right w:val="single" w:sz="4" w:space="0" w:color="auto"/>
            </w:tcBorders>
            <w:shd w:val="clear" w:color="auto" w:fill="auto"/>
            <w:vAlign w:val="center"/>
            <w:hideMark/>
          </w:tcPr>
          <w:p w14:paraId="29CBE898" w14:textId="238B6E7A"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EA6D727"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0,00117</w:t>
            </w:r>
          </w:p>
        </w:tc>
        <w:tc>
          <w:tcPr>
            <w:tcW w:w="1127" w:type="dxa"/>
            <w:tcBorders>
              <w:top w:val="nil"/>
              <w:left w:val="nil"/>
              <w:bottom w:val="single" w:sz="4" w:space="0" w:color="auto"/>
              <w:right w:val="single" w:sz="4" w:space="0" w:color="auto"/>
            </w:tcBorders>
            <w:shd w:val="clear" w:color="auto" w:fill="auto"/>
            <w:noWrap/>
            <w:vAlign w:val="center"/>
            <w:hideMark/>
          </w:tcPr>
          <w:p w14:paraId="3198B508" w14:textId="3719F971"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vAlign w:val="center"/>
            <w:hideMark/>
          </w:tcPr>
          <w:p w14:paraId="4A65C0C8" w14:textId="7A832396"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CA1A06F" w14:textId="13F932E5" w:rsidR="00486C5C" w:rsidRPr="005B3912" w:rsidRDefault="00486C5C" w:rsidP="00486C5C">
            <w:pPr>
              <w:widowControl/>
              <w:autoSpaceDE/>
              <w:autoSpaceDN/>
              <w:jc w:val="center"/>
              <w:rPr>
                <w:rFonts w:eastAsia="Times New Roman"/>
                <w:sz w:val="18"/>
                <w:szCs w:val="18"/>
                <w:lang w:eastAsia="ru-RU"/>
              </w:rPr>
            </w:pPr>
          </w:p>
        </w:tc>
      </w:tr>
      <w:tr w:rsidR="00486C5C" w:rsidRPr="005B3912" w14:paraId="58AD9911"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20C24541"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6005</w:t>
            </w:r>
          </w:p>
        </w:tc>
        <w:tc>
          <w:tcPr>
            <w:tcW w:w="0" w:type="auto"/>
            <w:tcBorders>
              <w:top w:val="nil"/>
              <w:left w:val="nil"/>
              <w:bottom w:val="nil"/>
              <w:right w:val="single" w:sz="4" w:space="0" w:color="auto"/>
            </w:tcBorders>
            <w:shd w:val="clear" w:color="auto" w:fill="auto"/>
            <w:vAlign w:val="center"/>
            <w:hideMark/>
          </w:tcPr>
          <w:p w14:paraId="57E795CB"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Резервуар нефти</w:t>
            </w:r>
          </w:p>
        </w:tc>
        <w:tc>
          <w:tcPr>
            <w:tcW w:w="0" w:type="auto"/>
            <w:tcBorders>
              <w:top w:val="nil"/>
              <w:left w:val="nil"/>
              <w:bottom w:val="single" w:sz="4" w:space="0" w:color="auto"/>
              <w:right w:val="single" w:sz="4" w:space="0" w:color="auto"/>
            </w:tcBorders>
            <w:shd w:val="clear" w:color="auto" w:fill="auto"/>
            <w:vAlign w:val="center"/>
            <w:hideMark/>
          </w:tcPr>
          <w:p w14:paraId="6A6A7C03"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Сероводород (Дигидросульфид) (518)</w:t>
            </w:r>
          </w:p>
        </w:tc>
        <w:tc>
          <w:tcPr>
            <w:tcW w:w="0" w:type="auto"/>
            <w:tcBorders>
              <w:top w:val="nil"/>
              <w:left w:val="nil"/>
              <w:bottom w:val="nil"/>
              <w:right w:val="single" w:sz="4" w:space="0" w:color="auto"/>
            </w:tcBorders>
            <w:shd w:val="clear" w:color="auto" w:fill="auto"/>
            <w:vAlign w:val="center"/>
            <w:hideMark/>
          </w:tcPr>
          <w:p w14:paraId="1224752E"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1BB02361"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0,00032</w:t>
            </w:r>
          </w:p>
        </w:tc>
        <w:tc>
          <w:tcPr>
            <w:tcW w:w="1127" w:type="dxa"/>
            <w:tcBorders>
              <w:top w:val="nil"/>
              <w:left w:val="nil"/>
              <w:bottom w:val="single" w:sz="4" w:space="0" w:color="auto"/>
              <w:right w:val="single" w:sz="4" w:space="0" w:color="auto"/>
            </w:tcBorders>
            <w:shd w:val="clear" w:color="auto" w:fill="auto"/>
            <w:noWrap/>
            <w:vAlign w:val="center"/>
            <w:hideMark/>
          </w:tcPr>
          <w:p w14:paraId="4F4A0685" w14:textId="5A224957"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65E904B1"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3765D51D"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61A2E8D9"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16D611B9" w14:textId="706479C0"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2D7292F1" w14:textId="599FB136"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F7BEBE3"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Смесь углеводородов предельных С1-С5 (1502*)</w:t>
            </w:r>
          </w:p>
        </w:tc>
        <w:tc>
          <w:tcPr>
            <w:tcW w:w="0" w:type="auto"/>
            <w:tcBorders>
              <w:top w:val="nil"/>
              <w:left w:val="nil"/>
              <w:bottom w:val="nil"/>
              <w:right w:val="single" w:sz="4" w:space="0" w:color="auto"/>
            </w:tcBorders>
            <w:shd w:val="clear" w:color="auto" w:fill="auto"/>
            <w:vAlign w:val="center"/>
            <w:hideMark/>
          </w:tcPr>
          <w:p w14:paraId="7015301D" w14:textId="5E5E4533"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7E3C1C4"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0,386</w:t>
            </w:r>
          </w:p>
        </w:tc>
        <w:tc>
          <w:tcPr>
            <w:tcW w:w="1127" w:type="dxa"/>
            <w:tcBorders>
              <w:top w:val="nil"/>
              <w:left w:val="nil"/>
              <w:bottom w:val="single" w:sz="4" w:space="0" w:color="auto"/>
              <w:right w:val="single" w:sz="4" w:space="0" w:color="auto"/>
            </w:tcBorders>
            <w:shd w:val="clear" w:color="auto" w:fill="auto"/>
            <w:noWrap/>
            <w:vAlign w:val="center"/>
            <w:hideMark/>
          </w:tcPr>
          <w:p w14:paraId="778D7882" w14:textId="61919489"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0954FA42" w14:textId="28FC31E6"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1C11602A" w14:textId="6E130E22" w:rsidR="00486C5C" w:rsidRPr="005B3912" w:rsidRDefault="00486C5C" w:rsidP="00486C5C">
            <w:pPr>
              <w:widowControl/>
              <w:autoSpaceDE/>
              <w:autoSpaceDN/>
              <w:jc w:val="center"/>
              <w:rPr>
                <w:rFonts w:eastAsia="Times New Roman"/>
                <w:sz w:val="18"/>
                <w:szCs w:val="18"/>
                <w:lang w:eastAsia="ru-RU"/>
              </w:rPr>
            </w:pPr>
          </w:p>
        </w:tc>
      </w:tr>
      <w:tr w:rsidR="00486C5C" w:rsidRPr="005B3912" w14:paraId="72E46A85"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41CBB283" w14:textId="6C12166D"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3E8C11B9" w14:textId="0CF338FB"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90C0A6"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Смесь углеводородов предельных С6-С10 (1503*)</w:t>
            </w:r>
          </w:p>
        </w:tc>
        <w:tc>
          <w:tcPr>
            <w:tcW w:w="0" w:type="auto"/>
            <w:tcBorders>
              <w:top w:val="nil"/>
              <w:left w:val="nil"/>
              <w:bottom w:val="nil"/>
              <w:right w:val="single" w:sz="4" w:space="0" w:color="auto"/>
            </w:tcBorders>
            <w:shd w:val="clear" w:color="auto" w:fill="auto"/>
            <w:vAlign w:val="center"/>
            <w:hideMark/>
          </w:tcPr>
          <w:p w14:paraId="323B5CFF" w14:textId="69DD9F84"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A6B816C"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0,143</w:t>
            </w:r>
          </w:p>
        </w:tc>
        <w:tc>
          <w:tcPr>
            <w:tcW w:w="1127" w:type="dxa"/>
            <w:tcBorders>
              <w:top w:val="nil"/>
              <w:left w:val="nil"/>
              <w:bottom w:val="single" w:sz="4" w:space="0" w:color="auto"/>
              <w:right w:val="single" w:sz="4" w:space="0" w:color="auto"/>
            </w:tcBorders>
            <w:shd w:val="clear" w:color="auto" w:fill="auto"/>
            <w:noWrap/>
            <w:vAlign w:val="center"/>
            <w:hideMark/>
          </w:tcPr>
          <w:p w14:paraId="7950DD74" w14:textId="763D7CD7"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2E4CA773" w14:textId="2FEB47E8"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4DC0A771" w14:textId="7032563C" w:rsidR="00486C5C" w:rsidRPr="005B3912" w:rsidRDefault="00486C5C" w:rsidP="00486C5C">
            <w:pPr>
              <w:widowControl/>
              <w:autoSpaceDE/>
              <w:autoSpaceDN/>
              <w:jc w:val="center"/>
              <w:rPr>
                <w:rFonts w:eastAsia="Times New Roman"/>
                <w:sz w:val="18"/>
                <w:szCs w:val="18"/>
                <w:lang w:eastAsia="ru-RU"/>
              </w:rPr>
            </w:pPr>
          </w:p>
        </w:tc>
      </w:tr>
      <w:tr w:rsidR="00486C5C" w:rsidRPr="005B3912" w14:paraId="5F032080"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3FD773AB" w14:textId="56233C86"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477D2AA2" w14:textId="20D5BCEB"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7D95594"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Бензол (64)</w:t>
            </w:r>
          </w:p>
        </w:tc>
        <w:tc>
          <w:tcPr>
            <w:tcW w:w="0" w:type="auto"/>
            <w:tcBorders>
              <w:top w:val="nil"/>
              <w:left w:val="nil"/>
              <w:bottom w:val="nil"/>
              <w:right w:val="single" w:sz="4" w:space="0" w:color="auto"/>
            </w:tcBorders>
            <w:shd w:val="clear" w:color="auto" w:fill="auto"/>
            <w:vAlign w:val="center"/>
            <w:hideMark/>
          </w:tcPr>
          <w:p w14:paraId="57B4E89B" w14:textId="42BD4DDA"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24C53FB"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0,0019</w:t>
            </w:r>
          </w:p>
        </w:tc>
        <w:tc>
          <w:tcPr>
            <w:tcW w:w="1127" w:type="dxa"/>
            <w:tcBorders>
              <w:top w:val="nil"/>
              <w:left w:val="nil"/>
              <w:bottom w:val="single" w:sz="4" w:space="0" w:color="auto"/>
              <w:right w:val="single" w:sz="4" w:space="0" w:color="auto"/>
            </w:tcBorders>
            <w:shd w:val="clear" w:color="auto" w:fill="auto"/>
            <w:noWrap/>
            <w:vAlign w:val="center"/>
            <w:hideMark/>
          </w:tcPr>
          <w:p w14:paraId="553E9D92" w14:textId="73606CCC"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5E2FDEA0" w14:textId="553ACEAF"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6D7C923D" w14:textId="4C180416" w:rsidR="00486C5C" w:rsidRPr="005B3912" w:rsidRDefault="00486C5C" w:rsidP="00486C5C">
            <w:pPr>
              <w:widowControl/>
              <w:autoSpaceDE/>
              <w:autoSpaceDN/>
              <w:jc w:val="center"/>
              <w:rPr>
                <w:rFonts w:eastAsia="Times New Roman"/>
                <w:sz w:val="18"/>
                <w:szCs w:val="18"/>
                <w:lang w:eastAsia="ru-RU"/>
              </w:rPr>
            </w:pPr>
          </w:p>
        </w:tc>
      </w:tr>
      <w:tr w:rsidR="00486C5C" w:rsidRPr="005B3912" w14:paraId="6C2E54E3"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1602AF89" w14:textId="5061AB24"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0014D6DE" w14:textId="4DEF542D"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83A9B0"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Диметилбензол (смесь о-, м-, п- изомеров) (203)</w:t>
            </w:r>
          </w:p>
        </w:tc>
        <w:tc>
          <w:tcPr>
            <w:tcW w:w="0" w:type="auto"/>
            <w:tcBorders>
              <w:top w:val="nil"/>
              <w:left w:val="nil"/>
              <w:bottom w:val="nil"/>
              <w:right w:val="single" w:sz="4" w:space="0" w:color="auto"/>
            </w:tcBorders>
            <w:shd w:val="clear" w:color="auto" w:fill="auto"/>
            <w:vAlign w:val="center"/>
            <w:hideMark/>
          </w:tcPr>
          <w:p w14:paraId="681190C4" w14:textId="717D22DA"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4EB8FCA"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0,00059</w:t>
            </w:r>
          </w:p>
        </w:tc>
        <w:tc>
          <w:tcPr>
            <w:tcW w:w="1127" w:type="dxa"/>
            <w:tcBorders>
              <w:top w:val="nil"/>
              <w:left w:val="nil"/>
              <w:bottom w:val="single" w:sz="4" w:space="0" w:color="auto"/>
              <w:right w:val="single" w:sz="4" w:space="0" w:color="auto"/>
            </w:tcBorders>
            <w:shd w:val="clear" w:color="auto" w:fill="auto"/>
            <w:noWrap/>
            <w:vAlign w:val="center"/>
            <w:hideMark/>
          </w:tcPr>
          <w:p w14:paraId="5BF7F107" w14:textId="68AF0399"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51E67FAB" w14:textId="1D29EEE8"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12BCB311" w14:textId="6CBF0A74" w:rsidR="00486C5C" w:rsidRPr="005B3912" w:rsidRDefault="00486C5C" w:rsidP="00486C5C">
            <w:pPr>
              <w:widowControl/>
              <w:autoSpaceDE/>
              <w:autoSpaceDN/>
              <w:jc w:val="center"/>
              <w:rPr>
                <w:rFonts w:eastAsia="Times New Roman"/>
                <w:sz w:val="18"/>
                <w:szCs w:val="18"/>
                <w:lang w:eastAsia="ru-RU"/>
              </w:rPr>
            </w:pPr>
          </w:p>
        </w:tc>
      </w:tr>
      <w:tr w:rsidR="00486C5C" w:rsidRPr="005B3912" w14:paraId="4D3E7E4A" w14:textId="77777777" w:rsidTr="005B3912">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7B6DC5" w14:textId="7800EB9D"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2EE839" w14:textId="565BE064"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C8F9B64"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Метилбензол (349)</w:t>
            </w:r>
          </w:p>
        </w:tc>
        <w:tc>
          <w:tcPr>
            <w:tcW w:w="0" w:type="auto"/>
            <w:tcBorders>
              <w:top w:val="nil"/>
              <w:left w:val="nil"/>
              <w:bottom w:val="single" w:sz="4" w:space="0" w:color="auto"/>
              <w:right w:val="single" w:sz="4" w:space="0" w:color="auto"/>
            </w:tcBorders>
            <w:shd w:val="clear" w:color="auto" w:fill="auto"/>
            <w:vAlign w:val="center"/>
            <w:hideMark/>
          </w:tcPr>
          <w:p w14:paraId="4C490625" w14:textId="1DBC4DFF"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87DA9D6"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0,0012</w:t>
            </w:r>
          </w:p>
        </w:tc>
        <w:tc>
          <w:tcPr>
            <w:tcW w:w="1127" w:type="dxa"/>
            <w:tcBorders>
              <w:top w:val="nil"/>
              <w:left w:val="nil"/>
              <w:bottom w:val="single" w:sz="4" w:space="0" w:color="auto"/>
              <w:right w:val="single" w:sz="4" w:space="0" w:color="auto"/>
            </w:tcBorders>
            <w:shd w:val="clear" w:color="auto" w:fill="auto"/>
            <w:noWrap/>
            <w:vAlign w:val="center"/>
            <w:hideMark/>
          </w:tcPr>
          <w:p w14:paraId="77E93BE6" w14:textId="5C08F82A"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vAlign w:val="center"/>
            <w:hideMark/>
          </w:tcPr>
          <w:p w14:paraId="49ABD97F" w14:textId="5F255CDD"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0C3A930" w14:textId="376882EC" w:rsidR="00486C5C" w:rsidRPr="005B3912" w:rsidRDefault="00486C5C" w:rsidP="00486C5C">
            <w:pPr>
              <w:widowControl/>
              <w:autoSpaceDE/>
              <w:autoSpaceDN/>
              <w:jc w:val="center"/>
              <w:rPr>
                <w:rFonts w:eastAsia="Times New Roman"/>
                <w:sz w:val="18"/>
                <w:szCs w:val="18"/>
                <w:lang w:eastAsia="ru-RU"/>
              </w:rPr>
            </w:pPr>
          </w:p>
        </w:tc>
      </w:tr>
      <w:tr w:rsidR="00486C5C" w:rsidRPr="005B3912" w14:paraId="72B36656" w14:textId="77777777" w:rsidTr="005B3912">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7FAD47"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6006</w:t>
            </w:r>
          </w:p>
        </w:tc>
        <w:tc>
          <w:tcPr>
            <w:tcW w:w="0" w:type="auto"/>
            <w:tcBorders>
              <w:top w:val="nil"/>
              <w:left w:val="nil"/>
              <w:bottom w:val="single" w:sz="4" w:space="0" w:color="auto"/>
              <w:right w:val="single" w:sz="4" w:space="0" w:color="auto"/>
            </w:tcBorders>
            <w:shd w:val="clear" w:color="auto" w:fill="auto"/>
            <w:vAlign w:val="center"/>
            <w:hideMark/>
          </w:tcPr>
          <w:p w14:paraId="4A27792C"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Резервуар отстойник</w:t>
            </w:r>
          </w:p>
        </w:tc>
        <w:tc>
          <w:tcPr>
            <w:tcW w:w="0" w:type="auto"/>
            <w:tcBorders>
              <w:top w:val="nil"/>
              <w:left w:val="nil"/>
              <w:bottom w:val="single" w:sz="4" w:space="0" w:color="auto"/>
              <w:right w:val="single" w:sz="4" w:space="0" w:color="auto"/>
            </w:tcBorders>
            <w:shd w:val="clear" w:color="auto" w:fill="auto"/>
            <w:vAlign w:val="center"/>
            <w:hideMark/>
          </w:tcPr>
          <w:p w14:paraId="67607AE7"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Сера диоксид (Ангидрид сернистый, Сернистый газ, Сера (IV) оксид) (516)</w:t>
            </w:r>
          </w:p>
        </w:tc>
        <w:tc>
          <w:tcPr>
            <w:tcW w:w="0" w:type="auto"/>
            <w:tcBorders>
              <w:top w:val="nil"/>
              <w:left w:val="nil"/>
              <w:bottom w:val="nil"/>
              <w:right w:val="single" w:sz="4" w:space="0" w:color="auto"/>
            </w:tcBorders>
            <w:shd w:val="clear" w:color="auto" w:fill="auto"/>
            <w:vAlign w:val="center"/>
            <w:hideMark/>
          </w:tcPr>
          <w:p w14:paraId="7B57DBA9"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7492EA3D"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0,0000583</w:t>
            </w:r>
          </w:p>
        </w:tc>
        <w:tc>
          <w:tcPr>
            <w:tcW w:w="1127" w:type="dxa"/>
            <w:tcBorders>
              <w:top w:val="nil"/>
              <w:left w:val="nil"/>
              <w:bottom w:val="single" w:sz="4" w:space="0" w:color="auto"/>
              <w:right w:val="single" w:sz="4" w:space="0" w:color="auto"/>
            </w:tcBorders>
            <w:shd w:val="clear" w:color="auto" w:fill="auto"/>
            <w:noWrap/>
            <w:vAlign w:val="center"/>
            <w:hideMark/>
          </w:tcPr>
          <w:p w14:paraId="43310C23" w14:textId="3F735C25"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4BAB7CCC"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0CDF6F09"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0DB5E071"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6769E8AD"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6008</w:t>
            </w:r>
          </w:p>
        </w:tc>
        <w:tc>
          <w:tcPr>
            <w:tcW w:w="0" w:type="auto"/>
            <w:tcBorders>
              <w:top w:val="nil"/>
              <w:left w:val="nil"/>
              <w:bottom w:val="nil"/>
              <w:right w:val="single" w:sz="4" w:space="0" w:color="auto"/>
            </w:tcBorders>
            <w:shd w:val="clear" w:color="auto" w:fill="auto"/>
            <w:vAlign w:val="center"/>
            <w:hideMark/>
          </w:tcPr>
          <w:p w14:paraId="6510235D"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Фланцевые соединения</w:t>
            </w:r>
          </w:p>
        </w:tc>
        <w:tc>
          <w:tcPr>
            <w:tcW w:w="0" w:type="auto"/>
            <w:tcBorders>
              <w:top w:val="nil"/>
              <w:left w:val="nil"/>
              <w:bottom w:val="single" w:sz="4" w:space="0" w:color="auto"/>
              <w:right w:val="single" w:sz="4" w:space="0" w:color="auto"/>
            </w:tcBorders>
            <w:shd w:val="clear" w:color="auto" w:fill="auto"/>
            <w:vAlign w:val="center"/>
            <w:hideMark/>
          </w:tcPr>
          <w:p w14:paraId="3729A3EB"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Смесь углеводородов предельных С1-С5 (1502*)</w:t>
            </w:r>
          </w:p>
        </w:tc>
        <w:tc>
          <w:tcPr>
            <w:tcW w:w="0" w:type="auto"/>
            <w:tcBorders>
              <w:top w:val="single" w:sz="4" w:space="0" w:color="auto"/>
              <w:left w:val="nil"/>
              <w:bottom w:val="nil"/>
              <w:right w:val="single" w:sz="4" w:space="0" w:color="auto"/>
            </w:tcBorders>
            <w:shd w:val="clear" w:color="auto" w:fill="auto"/>
            <w:vAlign w:val="center"/>
            <w:hideMark/>
          </w:tcPr>
          <w:p w14:paraId="53822EE2"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444D7D00"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0,021</w:t>
            </w:r>
          </w:p>
        </w:tc>
        <w:tc>
          <w:tcPr>
            <w:tcW w:w="1127" w:type="dxa"/>
            <w:tcBorders>
              <w:top w:val="nil"/>
              <w:left w:val="nil"/>
              <w:bottom w:val="single" w:sz="4" w:space="0" w:color="auto"/>
              <w:right w:val="single" w:sz="4" w:space="0" w:color="auto"/>
            </w:tcBorders>
            <w:shd w:val="clear" w:color="auto" w:fill="auto"/>
            <w:noWrap/>
            <w:vAlign w:val="center"/>
            <w:hideMark/>
          </w:tcPr>
          <w:p w14:paraId="6BC14E3A" w14:textId="47A2CB10"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71E2F01E"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2A22A237"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5EC11033" w14:textId="77777777" w:rsidTr="005B3912">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6FF4F8" w14:textId="4B54F390"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157E20" w14:textId="1510B17C"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9455A8"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Смесь углеводородов предельных С6-С10 (1503*)</w:t>
            </w:r>
          </w:p>
        </w:tc>
        <w:tc>
          <w:tcPr>
            <w:tcW w:w="0" w:type="auto"/>
            <w:tcBorders>
              <w:top w:val="nil"/>
              <w:left w:val="nil"/>
              <w:bottom w:val="single" w:sz="4" w:space="0" w:color="auto"/>
              <w:right w:val="single" w:sz="4" w:space="0" w:color="auto"/>
            </w:tcBorders>
            <w:shd w:val="clear" w:color="auto" w:fill="auto"/>
            <w:vAlign w:val="center"/>
            <w:hideMark/>
          </w:tcPr>
          <w:p w14:paraId="57A70B8A" w14:textId="3C75912D"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E728121"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0,00782</w:t>
            </w:r>
          </w:p>
        </w:tc>
        <w:tc>
          <w:tcPr>
            <w:tcW w:w="1127" w:type="dxa"/>
            <w:tcBorders>
              <w:top w:val="nil"/>
              <w:left w:val="nil"/>
              <w:bottom w:val="single" w:sz="4" w:space="0" w:color="auto"/>
              <w:right w:val="single" w:sz="4" w:space="0" w:color="auto"/>
            </w:tcBorders>
            <w:shd w:val="clear" w:color="auto" w:fill="auto"/>
            <w:noWrap/>
            <w:vAlign w:val="center"/>
            <w:hideMark/>
          </w:tcPr>
          <w:p w14:paraId="49D09A37" w14:textId="054F4EDB"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vAlign w:val="center"/>
            <w:hideMark/>
          </w:tcPr>
          <w:p w14:paraId="62B917E7" w14:textId="4E90E36D"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1D6F6A5" w14:textId="2771AB75" w:rsidR="00486C5C" w:rsidRPr="005B3912" w:rsidRDefault="00486C5C" w:rsidP="00486C5C">
            <w:pPr>
              <w:widowControl/>
              <w:autoSpaceDE/>
              <w:autoSpaceDN/>
              <w:jc w:val="center"/>
              <w:rPr>
                <w:rFonts w:eastAsia="Times New Roman"/>
                <w:sz w:val="18"/>
                <w:szCs w:val="18"/>
                <w:lang w:eastAsia="ru-RU"/>
              </w:rPr>
            </w:pPr>
          </w:p>
        </w:tc>
      </w:tr>
      <w:tr w:rsidR="00486C5C" w:rsidRPr="005B3912" w14:paraId="22839B6C"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2F9762E6"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6009</w:t>
            </w:r>
          </w:p>
        </w:tc>
        <w:tc>
          <w:tcPr>
            <w:tcW w:w="0" w:type="auto"/>
            <w:tcBorders>
              <w:top w:val="nil"/>
              <w:left w:val="nil"/>
              <w:bottom w:val="nil"/>
              <w:right w:val="single" w:sz="4" w:space="0" w:color="auto"/>
            </w:tcBorders>
            <w:shd w:val="clear" w:color="auto" w:fill="auto"/>
            <w:vAlign w:val="center"/>
            <w:hideMark/>
          </w:tcPr>
          <w:p w14:paraId="5DB9DA62"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Нефтеналивной стояк</w:t>
            </w:r>
          </w:p>
        </w:tc>
        <w:tc>
          <w:tcPr>
            <w:tcW w:w="0" w:type="auto"/>
            <w:tcBorders>
              <w:top w:val="nil"/>
              <w:left w:val="nil"/>
              <w:bottom w:val="single" w:sz="4" w:space="0" w:color="auto"/>
              <w:right w:val="single" w:sz="4" w:space="0" w:color="auto"/>
            </w:tcBorders>
            <w:shd w:val="clear" w:color="auto" w:fill="auto"/>
            <w:vAlign w:val="center"/>
            <w:hideMark/>
          </w:tcPr>
          <w:p w14:paraId="3DFBD0B8"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Смесь углеводородов предельных С1-С5 (1502*)</w:t>
            </w:r>
          </w:p>
        </w:tc>
        <w:tc>
          <w:tcPr>
            <w:tcW w:w="0" w:type="auto"/>
            <w:tcBorders>
              <w:top w:val="nil"/>
              <w:left w:val="nil"/>
              <w:bottom w:val="nil"/>
              <w:right w:val="single" w:sz="4" w:space="0" w:color="auto"/>
            </w:tcBorders>
            <w:shd w:val="clear" w:color="auto" w:fill="auto"/>
            <w:vAlign w:val="center"/>
            <w:hideMark/>
          </w:tcPr>
          <w:p w14:paraId="00830B00"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3E499E8C"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0,0031</w:t>
            </w:r>
          </w:p>
        </w:tc>
        <w:tc>
          <w:tcPr>
            <w:tcW w:w="1127" w:type="dxa"/>
            <w:tcBorders>
              <w:top w:val="nil"/>
              <w:left w:val="nil"/>
              <w:bottom w:val="single" w:sz="4" w:space="0" w:color="auto"/>
              <w:right w:val="single" w:sz="4" w:space="0" w:color="auto"/>
            </w:tcBorders>
            <w:shd w:val="clear" w:color="auto" w:fill="auto"/>
            <w:noWrap/>
            <w:vAlign w:val="center"/>
            <w:hideMark/>
          </w:tcPr>
          <w:p w14:paraId="29542665" w14:textId="4ECB7FB2"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1C51C537"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08077E44"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4DC9637C"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2DEE31DD" w14:textId="6FEEA17C"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25FBA488" w14:textId="30B5F960"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E3C68E"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Смесь углеводородов предельных С6-С10 (1503*)</w:t>
            </w:r>
          </w:p>
        </w:tc>
        <w:tc>
          <w:tcPr>
            <w:tcW w:w="0" w:type="auto"/>
            <w:tcBorders>
              <w:top w:val="nil"/>
              <w:left w:val="nil"/>
              <w:bottom w:val="nil"/>
              <w:right w:val="single" w:sz="4" w:space="0" w:color="auto"/>
            </w:tcBorders>
            <w:shd w:val="clear" w:color="auto" w:fill="auto"/>
            <w:vAlign w:val="center"/>
            <w:hideMark/>
          </w:tcPr>
          <w:p w14:paraId="5A45048F" w14:textId="502C9DEF"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4CCCD06"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0,001</w:t>
            </w:r>
          </w:p>
        </w:tc>
        <w:tc>
          <w:tcPr>
            <w:tcW w:w="1127" w:type="dxa"/>
            <w:tcBorders>
              <w:top w:val="nil"/>
              <w:left w:val="nil"/>
              <w:bottom w:val="single" w:sz="4" w:space="0" w:color="auto"/>
              <w:right w:val="single" w:sz="4" w:space="0" w:color="auto"/>
            </w:tcBorders>
            <w:shd w:val="clear" w:color="auto" w:fill="auto"/>
            <w:noWrap/>
            <w:vAlign w:val="center"/>
            <w:hideMark/>
          </w:tcPr>
          <w:p w14:paraId="5FE2284F" w14:textId="5AB3AD4B"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02314355" w14:textId="3A0BFD6C"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36F0C52F" w14:textId="7905F6A4" w:rsidR="00486C5C" w:rsidRPr="005B3912" w:rsidRDefault="00486C5C" w:rsidP="00486C5C">
            <w:pPr>
              <w:widowControl/>
              <w:autoSpaceDE/>
              <w:autoSpaceDN/>
              <w:jc w:val="center"/>
              <w:rPr>
                <w:rFonts w:eastAsia="Times New Roman"/>
                <w:sz w:val="18"/>
                <w:szCs w:val="18"/>
                <w:lang w:eastAsia="ru-RU"/>
              </w:rPr>
            </w:pPr>
          </w:p>
        </w:tc>
      </w:tr>
      <w:tr w:rsidR="00486C5C" w:rsidRPr="005B3912" w14:paraId="243EEEEB"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41FA5A7F" w14:textId="74D3ECAF"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3C6E9ACB" w14:textId="012BE034"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3543B8"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Бензол (64)</w:t>
            </w:r>
          </w:p>
        </w:tc>
        <w:tc>
          <w:tcPr>
            <w:tcW w:w="0" w:type="auto"/>
            <w:tcBorders>
              <w:top w:val="nil"/>
              <w:left w:val="nil"/>
              <w:bottom w:val="nil"/>
              <w:right w:val="single" w:sz="4" w:space="0" w:color="auto"/>
            </w:tcBorders>
            <w:shd w:val="clear" w:color="auto" w:fill="auto"/>
            <w:vAlign w:val="center"/>
            <w:hideMark/>
          </w:tcPr>
          <w:p w14:paraId="6873F236" w14:textId="0B44CA4A"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31FF1EF"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0,000015</w:t>
            </w:r>
          </w:p>
        </w:tc>
        <w:tc>
          <w:tcPr>
            <w:tcW w:w="1127" w:type="dxa"/>
            <w:tcBorders>
              <w:top w:val="nil"/>
              <w:left w:val="nil"/>
              <w:bottom w:val="single" w:sz="4" w:space="0" w:color="auto"/>
              <w:right w:val="single" w:sz="4" w:space="0" w:color="auto"/>
            </w:tcBorders>
            <w:shd w:val="clear" w:color="auto" w:fill="auto"/>
            <w:noWrap/>
            <w:vAlign w:val="center"/>
            <w:hideMark/>
          </w:tcPr>
          <w:p w14:paraId="3B914261" w14:textId="6911307B"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4EAC53EF" w14:textId="537DBB7B"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441CE9B7" w14:textId="198E4949" w:rsidR="00486C5C" w:rsidRPr="005B3912" w:rsidRDefault="00486C5C" w:rsidP="00486C5C">
            <w:pPr>
              <w:widowControl/>
              <w:autoSpaceDE/>
              <w:autoSpaceDN/>
              <w:jc w:val="center"/>
              <w:rPr>
                <w:rFonts w:eastAsia="Times New Roman"/>
                <w:sz w:val="18"/>
                <w:szCs w:val="18"/>
                <w:lang w:eastAsia="ru-RU"/>
              </w:rPr>
            </w:pPr>
          </w:p>
        </w:tc>
      </w:tr>
      <w:tr w:rsidR="00486C5C" w:rsidRPr="005B3912" w14:paraId="4012C36E"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1D607441" w14:textId="029E22B5"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1858B503" w14:textId="07A61B2D"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24EDF0"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Диметилбензол (смесь о-, м-, п- изомеров) (203)</w:t>
            </w:r>
          </w:p>
        </w:tc>
        <w:tc>
          <w:tcPr>
            <w:tcW w:w="0" w:type="auto"/>
            <w:tcBorders>
              <w:top w:val="nil"/>
              <w:left w:val="nil"/>
              <w:bottom w:val="nil"/>
              <w:right w:val="single" w:sz="4" w:space="0" w:color="auto"/>
            </w:tcBorders>
            <w:shd w:val="clear" w:color="auto" w:fill="auto"/>
            <w:vAlign w:val="center"/>
            <w:hideMark/>
          </w:tcPr>
          <w:p w14:paraId="09C8CC5C" w14:textId="0A6D4147"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754936D"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0,0000047</w:t>
            </w:r>
          </w:p>
        </w:tc>
        <w:tc>
          <w:tcPr>
            <w:tcW w:w="1127" w:type="dxa"/>
            <w:tcBorders>
              <w:top w:val="nil"/>
              <w:left w:val="nil"/>
              <w:bottom w:val="single" w:sz="4" w:space="0" w:color="auto"/>
              <w:right w:val="single" w:sz="4" w:space="0" w:color="auto"/>
            </w:tcBorders>
            <w:shd w:val="clear" w:color="auto" w:fill="auto"/>
            <w:noWrap/>
            <w:vAlign w:val="center"/>
            <w:hideMark/>
          </w:tcPr>
          <w:p w14:paraId="02A8AAAC" w14:textId="1C6E068B"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1BA83585" w14:textId="43FDD133"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1F19E92A" w14:textId="7B4F6824" w:rsidR="00486C5C" w:rsidRPr="005B3912" w:rsidRDefault="00486C5C" w:rsidP="00486C5C">
            <w:pPr>
              <w:widowControl/>
              <w:autoSpaceDE/>
              <w:autoSpaceDN/>
              <w:jc w:val="center"/>
              <w:rPr>
                <w:rFonts w:eastAsia="Times New Roman"/>
                <w:sz w:val="18"/>
                <w:szCs w:val="18"/>
                <w:lang w:eastAsia="ru-RU"/>
              </w:rPr>
            </w:pPr>
          </w:p>
        </w:tc>
      </w:tr>
      <w:tr w:rsidR="00486C5C" w:rsidRPr="005B3912" w14:paraId="4319077A" w14:textId="77777777" w:rsidTr="005B3912">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E01E44" w14:textId="305B2C62"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2F5DF3B" w14:textId="34C27675"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81D40A"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Метилбензол (349)</w:t>
            </w:r>
          </w:p>
        </w:tc>
        <w:tc>
          <w:tcPr>
            <w:tcW w:w="0" w:type="auto"/>
            <w:tcBorders>
              <w:top w:val="nil"/>
              <w:left w:val="nil"/>
              <w:bottom w:val="single" w:sz="4" w:space="0" w:color="auto"/>
              <w:right w:val="single" w:sz="4" w:space="0" w:color="auto"/>
            </w:tcBorders>
            <w:shd w:val="clear" w:color="auto" w:fill="auto"/>
            <w:vAlign w:val="center"/>
            <w:hideMark/>
          </w:tcPr>
          <w:p w14:paraId="58B07C57" w14:textId="23472B97"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59F075A"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0,000009</w:t>
            </w:r>
          </w:p>
        </w:tc>
        <w:tc>
          <w:tcPr>
            <w:tcW w:w="1127" w:type="dxa"/>
            <w:tcBorders>
              <w:top w:val="nil"/>
              <w:left w:val="nil"/>
              <w:bottom w:val="single" w:sz="4" w:space="0" w:color="auto"/>
              <w:right w:val="single" w:sz="4" w:space="0" w:color="auto"/>
            </w:tcBorders>
            <w:shd w:val="clear" w:color="auto" w:fill="auto"/>
            <w:noWrap/>
            <w:vAlign w:val="center"/>
            <w:hideMark/>
          </w:tcPr>
          <w:p w14:paraId="40E9B0D5" w14:textId="7C600576"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vAlign w:val="center"/>
            <w:hideMark/>
          </w:tcPr>
          <w:p w14:paraId="6031AA80" w14:textId="0ABE7642"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66E982" w14:textId="47CB7527" w:rsidR="00486C5C" w:rsidRPr="005B3912" w:rsidRDefault="00486C5C" w:rsidP="00486C5C">
            <w:pPr>
              <w:widowControl/>
              <w:autoSpaceDE/>
              <w:autoSpaceDN/>
              <w:jc w:val="center"/>
              <w:rPr>
                <w:rFonts w:eastAsia="Times New Roman"/>
                <w:sz w:val="18"/>
                <w:szCs w:val="18"/>
                <w:lang w:eastAsia="ru-RU"/>
              </w:rPr>
            </w:pPr>
          </w:p>
        </w:tc>
      </w:tr>
      <w:tr w:rsidR="00486C5C" w:rsidRPr="005B3912" w14:paraId="16F8145A" w14:textId="77777777" w:rsidTr="005B3912">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40B8D9"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6011</w:t>
            </w:r>
          </w:p>
        </w:tc>
        <w:tc>
          <w:tcPr>
            <w:tcW w:w="0" w:type="auto"/>
            <w:tcBorders>
              <w:top w:val="nil"/>
              <w:left w:val="nil"/>
              <w:bottom w:val="single" w:sz="4" w:space="0" w:color="auto"/>
              <w:right w:val="single" w:sz="4" w:space="0" w:color="auto"/>
            </w:tcBorders>
            <w:shd w:val="clear" w:color="auto" w:fill="auto"/>
            <w:vAlign w:val="center"/>
            <w:hideMark/>
          </w:tcPr>
          <w:p w14:paraId="78003B63"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Площадка для хранения жидкого нефтешлама</w:t>
            </w:r>
          </w:p>
        </w:tc>
        <w:tc>
          <w:tcPr>
            <w:tcW w:w="0" w:type="auto"/>
            <w:tcBorders>
              <w:top w:val="nil"/>
              <w:left w:val="nil"/>
              <w:bottom w:val="single" w:sz="4" w:space="0" w:color="auto"/>
              <w:right w:val="single" w:sz="4" w:space="0" w:color="auto"/>
            </w:tcBorders>
            <w:shd w:val="clear" w:color="auto" w:fill="auto"/>
            <w:vAlign w:val="center"/>
            <w:hideMark/>
          </w:tcPr>
          <w:p w14:paraId="3BF34E02"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0" w:type="auto"/>
            <w:tcBorders>
              <w:top w:val="nil"/>
              <w:left w:val="nil"/>
              <w:bottom w:val="nil"/>
              <w:right w:val="single" w:sz="4" w:space="0" w:color="auto"/>
            </w:tcBorders>
            <w:shd w:val="clear" w:color="auto" w:fill="auto"/>
            <w:vAlign w:val="center"/>
            <w:hideMark/>
          </w:tcPr>
          <w:p w14:paraId="0004851D"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4873499B"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1,44</w:t>
            </w:r>
          </w:p>
        </w:tc>
        <w:tc>
          <w:tcPr>
            <w:tcW w:w="1127" w:type="dxa"/>
            <w:tcBorders>
              <w:top w:val="nil"/>
              <w:left w:val="nil"/>
              <w:bottom w:val="single" w:sz="4" w:space="0" w:color="auto"/>
              <w:right w:val="single" w:sz="4" w:space="0" w:color="auto"/>
            </w:tcBorders>
            <w:shd w:val="clear" w:color="auto" w:fill="auto"/>
            <w:noWrap/>
            <w:vAlign w:val="center"/>
            <w:hideMark/>
          </w:tcPr>
          <w:p w14:paraId="09DB8F43" w14:textId="635A3554"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4713B769"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5A700837"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22F4B82F"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46318987"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6012</w:t>
            </w:r>
          </w:p>
        </w:tc>
        <w:tc>
          <w:tcPr>
            <w:tcW w:w="0" w:type="auto"/>
            <w:tcBorders>
              <w:top w:val="nil"/>
              <w:left w:val="nil"/>
              <w:bottom w:val="nil"/>
              <w:right w:val="single" w:sz="4" w:space="0" w:color="auto"/>
            </w:tcBorders>
            <w:shd w:val="clear" w:color="auto" w:fill="auto"/>
            <w:vAlign w:val="center"/>
            <w:hideMark/>
          </w:tcPr>
          <w:p w14:paraId="7575C8CC"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Площадка для бурового шлама</w:t>
            </w:r>
          </w:p>
        </w:tc>
        <w:tc>
          <w:tcPr>
            <w:tcW w:w="0" w:type="auto"/>
            <w:tcBorders>
              <w:top w:val="nil"/>
              <w:left w:val="nil"/>
              <w:bottom w:val="single" w:sz="4" w:space="0" w:color="auto"/>
              <w:right w:val="single" w:sz="4" w:space="0" w:color="auto"/>
            </w:tcBorders>
            <w:shd w:val="clear" w:color="auto" w:fill="auto"/>
            <w:vAlign w:val="center"/>
            <w:hideMark/>
          </w:tcPr>
          <w:p w14:paraId="42A52243"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Сероводород (Дигидросульфид) (518)</w:t>
            </w:r>
          </w:p>
        </w:tc>
        <w:tc>
          <w:tcPr>
            <w:tcW w:w="0" w:type="auto"/>
            <w:tcBorders>
              <w:top w:val="single" w:sz="4" w:space="0" w:color="auto"/>
              <w:left w:val="nil"/>
              <w:bottom w:val="nil"/>
              <w:right w:val="single" w:sz="4" w:space="0" w:color="auto"/>
            </w:tcBorders>
            <w:shd w:val="clear" w:color="auto" w:fill="auto"/>
            <w:vAlign w:val="center"/>
            <w:hideMark/>
          </w:tcPr>
          <w:p w14:paraId="54202A66"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71075E86"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0,00032</w:t>
            </w:r>
          </w:p>
        </w:tc>
        <w:tc>
          <w:tcPr>
            <w:tcW w:w="1127" w:type="dxa"/>
            <w:tcBorders>
              <w:top w:val="nil"/>
              <w:left w:val="nil"/>
              <w:bottom w:val="single" w:sz="4" w:space="0" w:color="auto"/>
              <w:right w:val="single" w:sz="4" w:space="0" w:color="auto"/>
            </w:tcBorders>
            <w:shd w:val="clear" w:color="auto" w:fill="auto"/>
            <w:noWrap/>
            <w:vAlign w:val="center"/>
            <w:hideMark/>
          </w:tcPr>
          <w:p w14:paraId="42C221DB" w14:textId="16BCC164"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2C99AD0B"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1E905AB6"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7DDCEDE8"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214AA22B" w14:textId="6253E60E"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473BFCD9" w14:textId="47AD80ED"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35FF7A2"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Пентилены (амилены - смесь изомеров) (460)</w:t>
            </w:r>
          </w:p>
        </w:tc>
        <w:tc>
          <w:tcPr>
            <w:tcW w:w="0" w:type="auto"/>
            <w:tcBorders>
              <w:top w:val="nil"/>
              <w:left w:val="nil"/>
              <w:bottom w:val="nil"/>
              <w:right w:val="single" w:sz="4" w:space="0" w:color="auto"/>
            </w:tcBorders>
            <w:shd w:val="clear" w:color="auto" w:fill="auto"/>
            <w:vAlign w:val="center"/>
            <w:hideMark/>
          </w:tcPr>
          <w:p w14:paraId="73ABE3C8" w14:textId="6637D5C4"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44E5902"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0,00225</w:t>
            </w:r>
          </w:p>
        </w:tc>
        <w:tc>
          <w:tcPr>
            <w:tcW w:w="1127" w:type="dxa"/>
            <w:tcBorders>
              <w:top w:val="nil"/>
              <w:left w:val="nil"/>
              <w:bottom w:val="single" w:sz="4" w:space="0" w:color="auto"/>
              <w:right w:val="single" w:sz="4" w:space="0" w:color="auto"/>
            </w:tcBorders>
            <w:shd w:val="clear" w:color="auto" w:fill="auto"/>
            <w:noWrap/>
            <w:vAlign w:val="center"/>
            <w:hideMark/>
          </w:tcPr>
          <w:p w14:paraId="6CB96430" w14:textId="0710BFF6"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1F4563B3" w14:textId="28A0E83B"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440E90FC" w14:textId="3FF9EB30" w:rsidR="00486C5C" w:rsidRPr="005B3912" w:rsidRDefault="00486C5C" w:rsidP="00486C5C">
            <w:pPr>
              <w:widowControl/>
              <w:autoSpaceDE/>
              <w:autoSpaceDN/>
              <w:jc w:val="center"/>
              <w:rPr>
                <w:rFonts w:eastAsia="Times New Roman"/>
                <w:sz w:val="18"/>
                <w:szCs w:val="18"/>
                <w:lang w:eastAsia="ru-RU"/>
              </w:rPr>
            </w:pPr>
          </w:p>
        </w:tc>
      </w:tr>
      <w:tr w:rsidR="00486C5C" w:rsidRPr="005B3912" w14:paraId="5E844A44"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1F9FDFBC" w14:textId="71C05C69"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5356EBEA" w14:textId="7BA62F63"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8A547D3"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Бензол (64)</w:t>
            </w:r>
          </w:p>
        </w:tc>
        <w:tc>
          <w:tcPr>
            <w:tcW w:w="0" w:type="auto"/>
            <w:tcBorders>
              <w:top w:val="nil"/>
              <w:left w:val="nil"/>
              <w:bottom w:val="nil"/>
              <w:right w:val="single" w:sz="4" w:space="0" w:color="auto"/>
            </w:tcBorders>
            <w:shd w:val="clear" w:color="auto" w:fill="auto"/>
            <w:vAlign w:val="center"/>
            <w:hideMark/>
          </w:tcPr>
          <w:p w14:paraId="07C13F00" w14:textId="3174E3EC"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B9A9235"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0,00255</w:t>
            </w:r>
          </w:p>
        </w:tc>
        <w:tc>
          <w:tcPr>
            <w:tcW w:w="1127" w:type="dxa"/>
            <w:tcBorders>
              <w:top w:val="nil"/>
              <w:left w:val="nil"/>
              <w:bottom w:val="single" w:sz="4" w:space="0" w:color="auto"/>
              <w:right w:val="single" w:sz="4" w:space="0" w:color="auto"/>
            </w:tcBorders>
            <w:shd w:val="clear" w:color="auto" w:fill="auto"/>
            <w:noWrap/>
            <w:vAlign w:val="center"/>
            <w:hideMark/>
          </w:tcPr>
          <w:p w14:paraId="13E7BF5E" w14:textId="6C58B16B"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3CA530E5" w14:textId="219B4A29"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2851A06D" w14:textId="5D78DD23" w:rsidR="00486C5C" w:rsidRPr="005B3912" w:rsidRDefault="00486C5C" w:rsidP="00486C5C">
            <w:pPr>
              <w:widowControl/>
              <w:autoSpaceDE/>
              <w:autoSpaceDN/>
              <w:jc w:val="center"/>
              <w:rPr>
                <w:rFonts w:eastAsia="Times New Roman"/>
                <w:sz w:val="18"/>
                <w:szCs w:val="18"/>
                <w:lang w:eastAsia="ru-RU"/>
              </w:rPr>
            </w:pPr>
          </w:p>
        </w:tc>
      </w:tr>
      <w:tr w:rsidR="00486C5C" w:rsidRPr="005B3912" w14:paraId="5E222E5B"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1421F649" w14:textId="00C8642E"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75F2115A" w14:textId="22B7F1BC"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290AACC"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Диметилбензол (смесь о-, м-, п- изомеров) (203)</w:t>
            </w:r>
          </w:p>
        </w:tc>
        <w:tc>
          <w:tcPr>
            <w:tcW w:w="0" w:type="auto"/>
            <w:tcBorders>
              <w:top w:val="nil"/>
              <w:left w:val="nil"/>
              <w:bottom w:val="nil"/>
              <w:right w:val="single" w:sz="4" w:space="0" w:color="auto"/>
            </w:tcBorders>
            <w:shd w:val="clear" w:color="auto" w:fill="auto"/>
            <w:vAlign w:val="center"/>
            <w:hideMark/>
          </w:tcPr>
          <w:p w14:paraId="62F52CBF" w14:textId="05C1758B"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2C29704"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0,00035</w:t>
            </w:r>
          </w:p>
        </w:tc>
        <w:tc>
          <w:tcPr>
            <w:tcW w:w="1127" w:type="dxa"/>
            <w:tcBorders>
              <w:top w:val="nil"/>
              <w:left w:val="nil"/>
              <w:bottom w:val="single" w:sz="4" w:space="0" w:color="auto"/>
              <w:right w:val="single" w:sz="4" w:space="0" w:color="auto"/>
            </w:tcBorders>
            <w:shd w:val="clear" w:color="auto" w:fill="auto"/>
            <w:noWrap/>
            <w:vAlign w:val="center"/>
            <w:hideMark/>
          </w:tcPr>
          <w:p w14:paraId="2E28696B" w14:textId="69C715F8"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5F60F62D" w14:textId="15A2C3B2"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25D1010E" w14:textId="203A315F" w:rsidR="00486C5C" w:rsidRPr="005B3912" w:rsidRDefault="00486C5C" w:rsidP="00486C5C">
            <w:pPr>
              <w:widowControl/>
              <w:autoSpaceDE/>
              <w:autoSpaceDN/>
              <w:jc w:val="center"/>
              <w:rPr>
                <w:rFonts w:eastAsia="Times New Roman"/>
                <w:sz w:val="18"/>
                <w:szCs w:val="18"/>
                <w:lang w:eastAsia="ru-RU"/>
              </w:rPr>
            </w:pPr>
          </w:p>
        </w:tc>
      </w:tr>
      <w:tr w:rsidR="00486C5C" w:rsidRPr="005B3912" w14:paraId="6D0FB6B6"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605942B5" w14:textId="7384DBB5"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5B60F7F0" w14:textId="4AED928F"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2149864"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Метилбензол (349)</w:t>
            </w:r>
          </w:p>
        </w:tc>
        <w:tc>
          <w:tcPr>
            <w:tcW w:w="0" w:type="auto"/>
            <w:tcBorders>
              <w:top w:val="nil"/>
              <w:left w:val="nil"/>
              <w:bottom w:val="nil"/>
              <w:right w:val="single" w:sz="4" w:space="0" w:color="auto"/>
            </w:tcBorders>
            <w:shd w:val="clear" w:color="auto" w:fill="auto"/>
            <w:vAlign w:val="center"/>
            <w:hideMark/>
          </w:tcPr>
          <w:p w14:paraId="5B2704E0" w14:textId="171C4FB1"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2F2E955"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0,00308</w:t>
            </w:r>
          </w:p>
        </w:tc>
        <w:tc>
          <w:tcPr>
            <w:tcW w:w="1127" w:type="dxa"/>
            <w:tcBorders>
              <w:top w:val="nil"/>
              <w:left w:val="nil"/>
              <w:bottom w:val="single" w:sz="4" w:space="0" w:color="auto"/>
              <w:right w:val="single" w:sz="4" w:space="0" w:color="auto"/>
            </w:tcBorders>
            <w:shd w:val="clear" w:color="auto" w:fill="auto"/>
            <w:noWrap/>
            <w:vAlign w:val="center"/>
            <w:hideMark/>
          </w:tcPr>
          <w:p w14:paraId="3BEE2132" w14:textId="342A07AD"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397C414D" w14:textId="4B755189"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6EE1F20C" w14:textId="6EC5DEDE" w:rsidR="00486C5C" w:rsidRPr="005B3912" w:rsidRDefault="00486C5C" w:rsidP="00486C5C">
            <w:pPr>
              <w:widowControl/>
              <w:autoSpaceDE/>
              <w:autoSpaceDN/>
              <w:jc w:val="center"/>
              <w:rPr>
                <w:rFonts w:eastAsia="Times New Roman"/>
                <w:sz w:val="18"/>
                <w:szCs w:val="18"/>
                <w:lang w:eastAsia="ru-RU"/>
              </w:rPr>
            </w:pPr>
          </w:p>
        </w:tc>
      </w:tr>
      <w:tr w:rsidR="00486C5C" w:rsidRPr="005B3912" w14:paraId="4927DBE6"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0EE143CE" w14:textId="3803CC48"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72F2E7A9" w14:textId="04C0B3B6"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BAE3694"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Гидроксибензол (155)</w:t>
            </w:r>
          </w:p>
        </w:tc>
        <w:tc>
          <w:tcPr>
            <w:tcW w:w="0" w:type="auto"/>
            <w:tcBorders>
              <w:top w:val="nil"/>
              <w:left w:val="nil"/>
              <w:bottom w:val="nil"/>
              <w:right w:val="single" w:sz="4" w:space="0" w:color="auto"/>
            </w:tcBorders>
            <w:shd w:val="clear" w:color="auto" w:fill="auto"/>
            <w:vAlign w:val="center"/>
            <w:hideMark/>
          </w:tcPr>
          <w:p w14:paraId="1570B318" w14:textId="6FBB0084"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F9365C7"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0,00005</w:t>
            </w:r>
          </w:p>
        </w:tc>
        <w:tc>
          <w:tcPr>
            <w:tcW w:w="1127" w:type="dxa"/>
            <w:tcBorders>
              <w:top w:val="nil"/>
              <w:left w:val="nil"/>
              <w:bottom w:val="single" w:sz="4" w:space="0" w:color="auto"/>
              <w:right w:val="single" w:sz="4" w:space="0" w:color="auto"/>
            </w:tcBorders>
            <w:shd w:val="clear" w:color="auto" w:fill="auto"/>
            <w:noWrap/>
            <w:vAlign w:val="center"/>
            <w:hideMark/>
          </w:tcPr>
          <w:p w14:paraId="74B456C3" w14:textId="740FB904"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45715E04" w14:textId="1A39D268"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29309DF0" w14:textId="37498E50" w:rsidR="00486C5C" w:rsidRPr="005B3912" w:rsidRDefault="00486C5C" w:rsidP="00486C5C">
            <w:pPr>
              <w:widowControl/>
              <w:autoSpaceDE/>
              <w:autoSpaceDN/>
              <w:jc w:val="center"/>
              <w:rPr>
                <w:rFonts w:eastAsia="Times New Roman"/>
                <w:sz w:val="18"/>
                <w:szCs w:val="18"/>
                <w:lang w:eastAsia="ru-RU"/>
              </w:rPr>
            </w:pPr>
          </w:p>
        </w:tc>
      </w:tr>
      <w:tr w:rsidR="00486C5C" w:rsidRPr="005B3912" w14:paraId="06583A30" w14:textId="77777777" w:rsidTr="005B3912">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2BECFC" w14:textId="1BE56530"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2F3EA3" w14:textId="4A6798E9"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082CACE"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0" w:type="auto"/>
            <w:tcBorders>
              <w:top w:val="nil"/>
              <w:left w:val="nil"/>
              <w:bottom w:val="single" w:sz="4" w:space="0" w:color="auto"/>
              <w:right w:val="single" w:sz="4" w:space="0" w:color="auto"/>
            </w:tcBorders>
            <w:shd w:val="clear" w:color="auto" w:fill="auto"/>
            <w:vAlign w:val="center"/>
            <w:hideMark/>
          </w:tcPr>
          <w:p w14:paraId="74AB27A2" w14:textId="0361FE83"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51C7A25"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0,07944</w:t>
            </w:r>
          </w:p>
        </w:tc>
        <w:tc>
          <w:tcPr>
            <w:tcW w:w="1127" w:type="dxa"/>
            <w:tcBorders>
              <w:top w:val="nil"/>
              <w:left w:val="nil"/>
              <w:bottom w:val="single" w:sz="4" w:space="0" w:color="auto"/>
              <w:right w:val="single" w:sz="4" w:space="0" w:color="auto"/>
            </w:tcBorders>
            <w:shd w:val="clear" w:color="auto" w:fill="auto"/>
            <w:noWrap/>
            <w:vAlign w:val="center"/>
            <w:hideMark/>
          </w:tcPr>
          <w:p w14:paraId="1086C6DE" w14:textId="616D8F3A"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vAlign w:val="center"/>
            <w:hideMark/>
          </w:tcPr>
          <w:p w14:paraId="1D87FBEE" w14:textId="431C8148"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D8A5AB" w14:textId="37987F7F" w:rsidR="00486C5C" w:rsidRPr="005B3912" w:rsidRDefault="00486C5C" w:rsidP="00486C5C">
            <w:pPr>
              <w:widowControl/>
              <w:autoSpaceDE/>
              <w:autoSpaceDN/>
              <w:jc w:val="center"/>
              <w:rPr>
                <w:rFonts w:eastAsia="Times New Roman"/>
                <w:sz w:val="18"/>
                <w:szCs w:val="18"/>
                <w:lang w:eastAsia="ru-RU"/>
              </w:rPr>
            </w:pPr>
          </w:p>
        </w:tc>
      </w:tr>
      <w:tr w:rsidR="00486C5C" w:rsidRPr="005B3912" w14:paraId="072E41BB" w14:textId="77777777" w:rsidTr="005B3912">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BCE53C"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6013</w:t>
            </w:r>
          </w:p>
        </w:tc>
        <w:tc>
          <w:tcPr>
            <w:tcW w:w="0" w:type="auto"/>
            <w:tcBorders>
              <w:top w:val="nil"/>
              <w:left w:val="nil"/>
              <w:bottom w:val="single" w:sz="4" w:space="0" w:color="auto"/>
              <w:right w:val="single" w:sz="4" w:space="0" w:color="auto"/>
            </w:tcBorders>
            <w:shd w:val="clear" w:color="auto" w:fill="auto"/>
            <w:vAlign w:val="center"/>
            <w:hideMark/>
          </w:tcPr>
          <w:p w14:paraId="46B2DF33"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Загрузка инертных материалов</w:t>
            </w:r>
          </w:p>
        </w:tc>
        <w:tc>
          <w:tcPr>
            <w:tcW w:w="0" w:type="auto"/>
            <w:tcBorders>
              <w:top w:val="nil"/>
              <w:left w:val="nil"/>
              <w:bottom w:val="single" w:sz="4" w:space="0" w:color="auto"/>
              <w:right w:val="single" w:sz="4" w:space="0" w:color="auto"/>
            </w:tcBorders>
            <w:shd w:val="clear" w:color="auto" w:fill="auto"/>
            <w:vAlign w:val="center"/>
            <w:hideMark/>
          </w:tcPr>
          <w:p w14:paraId="57298E68" w14:textId="700A619A"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Пыль неорганическая, содержащая двуокись кремния в %: 70-20</w:t>
            </w:r>
          </w:p>
        </w:tc>
        <w:tc>
          <w:tcPr>
            <w:tcW w:w="0" w:type="auto"/>
            <w:tcBorders>
              <w:top w:val="nil"/>
              <w:left w:val="nil"/>
              <w:bottom w:val="nil"/>
              <w:right w:val="single" w:sz="4" w:space="0" w:color="auto"/>
            </w:tcBorders>
            <w:shd w:val="clear" w:color="auto" w:fill="auto"/>
            <w:vAlign w:val="center"/>
            <w:hideMark/>
          </w:tcPr>
          <w:p w14:paraId="70490551"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3C5DF6F4"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0,00072</w:t>
            </w:r>
          </w:p>
        </w:tc>
        <w:tc>
          <w:tcPr>
            <w:tcW w:w="1127" w:type="dxa"/>
            <w:tcBorders>
              <w:top w:val="nil"/>
              <w:left w:val="nil"/>
              <w:bottom w:val="single" w:sz="4" w:space="0" w:color="auto"/>
              <w:right w:val="single" w:sz="4" w:space="0" w:color="auto"/>
            </w:tcBorders>
            <w:shd w:val="clear" w:color="auto" w:fill="auto"/>
            <w:noWrap/>
            <w:vAlign w:val="center"/>
            <w:hideMark/>
          </w:tcPr>
          <w:p w14:paraId="7BD7B24C" w14:textId="70600AE4"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1CE00EA3"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5A9E54F6"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1FD3E1A8" w14:textId="77777777" w:rsidTr="005B3912">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9C46AD"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6014</w:t>
            </w:r>
          </w:p>
        </w:tc>
        <w:tc>
          <w:tcPr>
            <w:tcW w:w="0" w:type="auto"/>
            <w:tcBorders>
              <w:top w:val="nil"/>
              <w:left w:val="nil"/>
              <w:bottom w:val="single" w:sz="4" w:space="0" w:color="auto"/>
              <w:right w:val="single" w:sz="4" w:space="0" w:color="auto"/>
            </w:tcBorders>
            <w:shd w:val="clear" w:color="auto" w:fill="auto"/>
            <w:vAlign w:val="center"/>
            <w:hideMark/>
          </w:tcPr>
          <w:p w14:paraId="4A5026F9"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Загрузка инертных материалов</w:t>
            </w:r>
          </w:p>
        </w:tc>
        <w:tc>
          <w:tcPr>
            <w:tcW w:w="0" w:type="auto"/>
            <w:tcBorders>
              <w:top w:val="nil"/>
              <w:left w:val="nil"/>
              <w:bottom w:val="single" w:sz="4" w:space="0" w:color="auto"/>
              <w:right w:val="single" w:sz="4" w:space="0" w:color="auto"/>
            </w:tcBorders>
            <w:shd w:val="clear" w:color="auto" w:fill="auto"/>
            <w:vAlign w:val="center"/>
            <w:hideMark/>
          </w:tcPr>
          <w:p w14:paraId="7FF40D46" w14:textId="6D7EDAC0"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Пыль неорганическая, содержащая двуокись кремния в %: 70-20</w:t>
            </w:r>
          </w:p>
        </w:tc>
        <w:tc>
          <w:tcPr>
            <w:tcW w:w="0" w:type="auto"/>
            <w:tcBorders>
              <w:top w:val="single" w:sz="4" w:space="0" w:color="auto"/>
              <w:left w:val="nil"/>
              <w:bottom w:val="nil"/>
              <w:right w:val="single" w:sz="4" w:space="0" w:color="auto"/>
            </w:tcBorders>
            <w:shd w:val="clear" w:color="auto" w:fill="auto"/>
            <w:vAlign w:val="center"/>
            <w:hideMark/>
          </w:tcPr>
          <w:p w14:paraId="50AE2912"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446A6E15"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0,0002</w:t>
            </w:r>
          </w:p>
        </w:tc>
        <w:tc>
          <w:tcPr>
            <w:tcW w:w="1127" w:type="dxa"/>
            <w:tcBorders>
              <w:top w:val="nil"/>
              <w:left w:val="nil"/>
              <w:bottom w:val="single" w:sz="4" w:space="0" w:color="auto"/>
              <w:right w:val="single" w:sz="4" w:space="0" w:color="auto"/>
            </w:tcBorders>
            <w:shd w:val="clear" w:color="auto" w:fill="auto"/>
            <w:noWrap/>
            <w:vAlign w:val="center"/>
            <w:hideMark/>
          </w:tcPr>
          <w:p w14:paraId="420DED9A" w14:textId="2F8ED247"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2B60FBD9"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42AA7193"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3EFA4915"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1E84A7ED"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6015</w:t>
            </w:r>
          </w:p>
        </w:tc>
        <w:tc>
          <w:tcPr>
            <w:tcW w:w="0" w:type="auto"/>
            <w:tcBorders>
              <w:top w:val="nil"/>
              <w:left w:val="nil"/>
              <w:bottom w:val="nil"/>
              <w:right w:val="single" w:sz="4" w:space="0" w:color="auto"/>
            </w:tcBorders>
            <w:shd w:val="clear" w:color="auto" w:fill="auto"/>
            <w:vAlign w:val="center"/>
            <w:hideMark/>
          </w:tcPr>
          <w:p w14:paraId="622AE3EC"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Площадка складирования твердых отходов</w:t>
            </w:r>
          </w:p>
        </w:tc>
        <w:tc>
          <w:tcPr>
            <w:tcW w:w="0" w:type="auto"/>
            <w:tcBorders>
              <w:top w:val="nil"/>
              <w:left w:val="nil"/>
              <w:bottom w:val="single" w:sz="4" w:space="0" w:color="auto"/>
              <w:right w:val="single" w:sz="4" w:space="0" w:color="auto"/>
            </w:tcBorders>
            <w:shd w:val="clear" w:color="auto" w:fill="auto"/>
            <w:vAlign w:val="center"/>
            <w:hideMark/>
          </w:tcPr>
          <w:p w14:paraId="2276B0C0"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Пентилены (амилены - смесь изомеров) (460)</w:t>
            </w:r>
          </w:p>
        </w:tc>
        <w:tc>
          <w:tcPr>
            <w:tcW w:w="0" w:type="auto"/>
            <w:tcBorders>
              <w:top w:val="single" w:sz="4" w:space="0" w:color="auto"/>
              <w:left w:val="nil"/>
              <w:bottom w:val="nil"/>
              <w:right w:val="single" w:sz="4" w:space="0" w:color="auto"/>
            </w:tcBorders>
            <w:shd w:val="clear" w:color="auto" w:fill="auto"/>
            <w:vAlign w:val="center"/>
            <w:hideMark/>
          </w:tcPr>
          <w:p w14:paraId="3E676B53"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208D2420"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0,00225</w:t>
            </w:r>
          </w:p>
        </w:tc>
        <w:tc>
          <w:tcPr>
            <w:tcW w:w="1127" w:type="dxa"/>
            <w:tcBorders>
              <w:top w:val="nil"/>
              <w:left w:val="nil"/>
              <w:bottom w:val="single" w:sz="4" w:space="0" w:color="auto"/>
              <w:right w:val="single" w:sz="4" w:space="0" w:color="auto"/>
            </w:tcBorders>
            <w:shd w:val="clear" w:color="auto" w:fill="auto"/>
            <w:noWrap/>
            <w:vAlign w:val="center"/>
            <w:hideMark/>
          </w:tcPr>
          <w:p w14:paraId="61AF925A" w14:textId="1525B49A"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278E5F6A"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1BEF1B62"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6EDD215F"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22D2733D" w14:textId="628E445F"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7E9B9F02" w14:textId="06E1D4D8"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330043E"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Бензол (64)</w:t>
            </w:r>
          </w:p>
        </w:tc>
        <w:tc>
          <w:tcPr>
            <w:tcW w:w="0" w:type="auto"/>
            <w:tcBorders>
              <w:top w:val="nil"/>
              <w:left w:val="nil"/>
              <w:bottom w:val="nil"/>
              <w:right w:val="single" w:sz="4" w:space="0" w:color="auto"/>
            </w:tcBorders>
            <w:shd w:val="clear" w:color="auto" w:fill="auto"/>
            <w:vAlign w:val="center"/>
            <w:hideMark/>
          </w:tcPr>
          <w:p w14:paraId="541F8362" w14:textId="20AF1E44"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8001DAB"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0,00255</w:t>
            </w:r>
          </w:p>
        </w:tc>
        <w:tc>
          <w:tcPr>
            <w:tcW w:w="1127" w:type="dxa"/>
            <w:tcBorders>
              <w:top w:val="nil"/>
              <w:left w:val="nil"/>
              <w:bottom w:val="single" w:sz="4" w:space="0" w:color="auto"/>
              <w:right w:val="single" w:sz="4" w:space="0" w:color="auto"/>
            </w:tcBorders>
            <w:shd w:val="clear" w:color="auto" w:fill="auto"/>
            <w:noWrap/>
            <w:vAlign w:val="center"/>
            <w:hideMark/>
          </w:tcPr>
          <w:p w14:paraId="177F0583" w14:textId="7928C83A"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7F0324A3" w14:textId="2C965BBF"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36A18E4E" w14:textId="1F4A7FD6" w:rsidR="00486C5C" w:rsidRPr="005B3912" w:rsidRDefault="00486C5C" w:rsidP="00486C5C">
            <w:pPr>
              <w:widowControl/>
              <w:autoSpaceDE/>
              <w:autoSpaceDN/>
              <w:jc w:val="center"/>
              <w:rPr>
                <w:rFonts w:eastAsia="Times New Roman"/>
                <w:sz w:val="18"/>
                <w:szCs w:val="18"/>
                <w:lang w:eastAsia="ru-RU"/>
              </w:rPr>
            </w:pPr>
          </w:p>
        </w:tc>
      </w:tr>
      <w:tr w:rsidR="00486C5C" w:rsidRPr="005B3912" w14:paraId="77C2A3D7"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34562DF4" w14:textId="0816F93B"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692DA79B" w14:textId="746400A8"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783C778"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Диметилбензол (смесь о-, м-, п- изомеров) (203)</w:t>
            </w:r>
          </w:p>
        </w:tc>
        <w:tc>
          <w:tcPr>
            <w:tcW w:w="0" w:type="auto"/>
            <w:tcBorders>
              <w:top w:val="nil"/>
              <w:left w:val="nil"/>
              <w:bottom w:val="nil"/>
              <w:right w:val="single" w:sz="4" w:space="0" w:color="auto"/>
            </w:tcBorders>
            <w:shd w:val="clear" w:color="auto" w:fill="auto"/>
            <w:vAlign w:val="center"/>
            <w:hideMark/>
          </w:tcPr>
          <w:p w14:paraId="3587F81F" w14:textId="3B7A1E06"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C469993"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0,00035</w:t>
            </w:r>
          </w:p>
        </w:tc>
        <w:tc>
          <w:tcPr>
            <w:tcW w:w="1127" w:type="dxa"/>
            <w:tcBorders>
              <w:top w:val="nil"/>
              <w:left w:val="nil"/>
              <w:bottom w:val="single" w:sz="4" w:space="0" w:color="auto"/>
              <w:right w:val="single" w:sz="4" w:space="0" w:color="auto"/>
            </w:tcBorders>
            <w:shd w:val="clear" w:color="auto" w:fill="auto"/>
            <w:noWrap/>
            <w:vAlign w:val="center"/>
            <w:hideMark/>
          </w:tcPr>
          <w:p w14:paraId="7B7E6DD9" w14:textId="56DEA2B9"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3C4908AE" w14:textId="3615652E"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58DED5F3" w14:textId="6DD7649C" w:rsidR="00486C5C" w:rsidRPr="005B3912" w:rsidRDefault="00486C5C" w:rsidP="00486C5C">
            <w:pPr>
              <w:widowControl/>
              <w:autoSpaceDE/>
              <w:autoSpaceDN/>
              <w:jc w:val="center"/>
              <w:rPr>
                <w:rFonts w:eastAsia="Times New Roman"/>
                <w:sz w:val="18"/>
                <w:szCs w:val="18"/>
                <w:lang w:eastAsia="ru-RU"/>
              </w:rPr>
            </w:pPr>
          </w:p>
        </w:tc>
      </w:tr>
      <w:tr w:rsidR="00486C5C" w:rsidRPr="005B3912" w14:paraId="3D735C23"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011463C6" w14:textId="7B3B98C6"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06444F5E" w14:textId="3860D78B"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5A5719D"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Метилбензол (349)</w:t>
            </w:r>
          </w:p>
        </w:tc>
        <w:tc>
          <w:tcPr>
            <w:tcW w:w="0" w:type="auto"/>
            <w:tcBorders>
              <w:top w:val="nil"/>
              <w:left w:val="nil"/>
              <w:bottom w:val="nil"/>
              <w:right w:val="single" w:sz="4" w:space="0" w:color="auto"/>
            </w:tcBorders>
            <w:shd w:val="clear" w:color="auto" w:fill="auto"/>
            <w:vAlign w:val="center"/>
            <w:hideMark/>
          </w:tcPr>
          <w:p w14:paraId="3704564E" w14:textId="7639D3D2"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C6FC6BA"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0,00308</w:t>
            </w:r>
          </w:p>
        </w:tc>
        <w:tc>
          <w:tcPr>
            <w:tcW w:w="1127" w:type="dxa"/>
            <w:tcBorders>
              <w:top w:val="nil"/>
              <w:left w:val="nil"/>
              <w:bottom w:val="single" w:sz="4" w:space="0" w:color="auto"/>
              <w:right w:val="single" w:sz="4" w:space="0" w:color="auto"/>
            </w:tcBorders>
            <w:shd w:val="clear" w:color="auto" w:fill="auto"/>
            <w:noWrap/>
            <w:vAlign w:val="center"/>
            <w:hideMark/>
          </w:tcPr>
          <w:p w14:paraId="2727B486" w14:textId="238027CF"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3945422F" w14:textId="0684083E"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3108E62F" w14:textId="123CF669" w:rsidR="00486C5C" w:rsidRPr="005B3912" w:rsidRDefault="00486C5C" w:rsidP="00486C5C">
            <w:pPr>
              <w:widowControl/>
              <w:autoSpaceDE/>
              <w:autoSpaceDN/>
              <w:jc w:val="center"/>
              <w:rPr>
                <w:rFonts w:eastAsia="Times New Roman"/>
                <w:sz w:val="18"/>
                <w:szCs w:val="18"/>
                <w:lang w:eastAsia="ru-RU"/>
              </w:rPr>
            </w:pPr>
          </w:p>
        </w:tc>
      </w:tr>
      <w:tr w:rsidR="00486C5C" w:rsidRPr="005B3912" w14:paraId="66E747A5"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0DA27400" w14:textId="47C5E359"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2C48C9D7" w14:textId="0DAFB8EF"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F740C87"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Гидроксибензол (155)</w:t>
            </w:r>
          </w:p>
        </w:tc>
        <w:tc>
          <w:tcPr>
            <w:tcW w:w="0" w:type="auto"/>
            <w:tcBorders>
              <w:top w:val="nil"/>
              <w:left w:val="nil"/>
              <w:bottom w:val="nil"/>
              <w:right w:val="single" w:sz="4" w:space="0" w:color="auto"/>
            </w:tcBorders>
            <w:shd w:val="clear" w:color="auto" w:fill="auto"/>
            <w:vAlign w:val="center"/>
            <w:hideMark/>
          </w:tcPr>
          <w:p w14:paraId="22118590" w14:textId="29565602"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53DBC28"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0,00005</w:t>
            </w:r>
          </w:p>
        </w:tc>
        <w:tc>
          <w:tcPr>
            <w:tcW w:w="1127" w:type="dxa"/>
            <w:tcBorders>
              <w:top w:val="nil"/>
              <w:left w:val="nil"/>
              <w:bottom w:val="single" w:sz="4" w:space="0" w:color="auto"/>
              <w:right w:val="single" w:sz="4" w:space="0" w:color="auto"/>
            </w:tcBorders>
            <w:shd w:val="clear" w:color="auto" w:fill="auto"/>
            <w:noWrap/>
            <w:vAlign w:val="center"/>
            <w:hideMark/>
          </w:tcPr>
          <w:p w14:paraId="7C681202" w14:textId="702E5281"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nil"/>
              <w:right w:val="single" w:sz="4" w:space="0" w:color="auto"/>
            </w:tcBorders>
            <w:shd w:val="clear" w:color="auto" w:fill="auto"/>
            <w:vAlign w:val="center"/>
            <w:hideMark/>
          </w:tcPr>
          <w:p w14:paraId="3F87E1DE" w14:textId="3C201F84"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5AF0E753" w14:textId="3765E026" w:rsidR="00486C5C" w:rsidRPr="005B3912" w:rsidRDefault="00486C5C" w:rsidP="00486C5C">
            <w:pPr>
              <w:widowControl/>
              <w:autoSpaceDE/>
              <w:autoSpaceDN/>
              <w:jc w:val="center"/>
              <w:rPr>
                <w:rFonts w:eastAsia="Times New Roman"/>
                <w:sz w:val="18"/>
                <w:szCs w:val="18"/>
                <w:lang w:eastAsia="ru-RU"/>
              </w:rPr>
            </w:pPr>
          </w:p>
        </w:tc>
      </w:tr>
      <w:tr w:rsidR="00486C5C" w:rsidRPr="005B3912" w14:paraId="28ADE714" w14:textId="77777777" w:rsidTr="005B3912">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B485BE" w14:textId="5A54D96F"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57BAD15" w14:textId="04266A0B"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ABB70D"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0" w:type="auto"/>
            <w:tcBorders>
              <w:top w:val="nil"/>
              <w:left w:val="nil"/>
              <w:bottom w:val="single" w:sz="4" w:space="0" w:color="auto"/>
              <w:right w:val="single" w:sz="4" w:space="0" w:color="auto"/>
            </w:tcBorders>
            <w:shd w:val="clear" w:color="auto" w:fill="auto"/>
            <w:vAlign w:val="center"/>
            <w:hideMark/>
          </w:tcPr>
          <w:p w14:paraId="0A9A3EF3" w14:textId="50BEDEFE"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A6D9FDB"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0,07944</w:t>
            </w:r>
          </w:p>
        </w:tc>
        <w:tc>
          <w:tcPr>
            <w:tcW w:w="1127" w:type="dxa"/>
            <w:tcBorders>
              <w:top w:val="nil"/>
              <w:left w:val="nil"/>
              <w:bottom w:val="single" w:sz="4" w:space="0" w:color="auto"/>
              <w:right w:val="single" w:sz="4" w:space="0" w:color="auto"/>
            </w:tcBorders>
            <w:shd w:val="clear" w:color="auto" w:fill="auto"/>
            <w:noWrap/>
            <w:vAlign w:val="center"/>
            <w:hideMark/>
          </w:tcPr>
          <w:p w14:paraId="3A9A7B83" w14:textId="457D9C8D"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vAlign w:val="center"/>
            <w:hideMark/>
          </w:tcPr>
          <w:p w14:paraId="53811A18" w14:textId="7EEBA4BC"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AD2EBD4" w14:textId="311BC67F" w:rsidR="00486C5C" w:rsidRPr="005B3912" w:rsidRDefault="00486C5C" w:rsidP="00486C5C">
            <w:pPr>
              <w:widowControl/>
              <w:autoSpaceDE/>
              <w:autoSpaceDN/>
              <w:jc w:val="center"/>
              <w:rPr>
                <w:rFonts w:eastAsia="Times New Roman"/>
                <w:sz w:val="18"/>
                <w:szCs w:val="18"/>
                <w:lang w:eastAsia="ru-RU"/>
              </w:rPr>
            </w:pPr>
          </w:p>
        </w:tc>
      </w:tr>
      <w:tr w:rsidR="00486C5C" w:rsidRPr="005B3912" w14:paraId="42B9E9FA" w14:textId="77777777" w:rsidTr="005B3912">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86B38C"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6016</w:t>
            </w:r>
          </w:p>
        </w:tc>
        <w:tc>
          <w:tcPr>
            <w:tcW w:w="0" w:type="auto"/>
            <w:tcBorders>
              <w:top w:val="nil"/>
              <w:left w:val="nil"/>
              <w:bottom w:val="single" w:sz="4" w:space="0" w:color="auto"/>
              <w:right w:val="single" w:sz="4" w:space="0" w:color="auto"/>
            </w:tcBorders>
            <w:shd w:val="clear" w:color="auto" w:fill="auto"/>
            <w:vAlign w:val="center"/>
            <w:hideMark/>
          </w:tcPr>
          <w:p w14:paraId="74A2CE0F"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Площадка складирования грунта</w:t>
            </w:r>
          </w:p>
        </w:tc>
        <w:tc>
          <w:tcPr>
            <w:tcW w:w="0" w:type="auto"/>
            <w:tcBorders>
              <w:top w:val="nil"/>
              <w:left w:val="nil"/>
              <w:bottom w:val="single" w:sz="4" w:space="0" w:color="auto"/>
              <w:right w:val="single" w:sz="4" w:space="0" w:color="auto"/>
            </w:tcBorders>
            <w:shd w:val="clear" w:color="auto" w:fill="auto"/>
            <w:vAlign w:val="center"/>
            <w:hideMark/>
          </w:tcPr>
          <w:p w14:paraId="24C80B3D" w14:textId="4E82233F"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Пыль неорганическая, содержащая двуокись кремния в %: 70-20</w:t>
            </w:r>
          </w:p>
        </w:tc>
        <w:tc>
          <w:tcPr>
            <w:tcW w:w="0" w:type="auto"/>
            <w:tcBorders>
              <w:top w:val="nil"/>
              <w:left w:val="nil"/>
              <w:bottom w:val="nil"/>
              <w:right w:val="single" w:sz="4" w:space="0" w:color="auto"/>
            </w:tcBorders>
            <w:shd w:val="clear" w:color="auto" w:fill="auto"/>
            <w:vAlign w:val="center"/>
            <w:hideMark/>
          </w:tcPr>
          <w:p w14:paraId="2963EB51"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79475931"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0,97</w:t>
            </w:r>
          </w:p>
        </w:tc>
        <w:tc>
          <w:tcPr>
            <w:tcW w:w="1127" w:type="dxa"/>
            <w:tcBorders>
              <w:top w:val="nil"/>
              <w:left w:val="nil"/>
              <w:bottom w:val="single" w:sz="4" w:space="0" w:color="auto"/>
              <w:right w:val="single" w:sz="4" w:space="0" w:color="auto"/>
            </w:tcBorders>
            <w:shd w:val="clear" w:color="auto" w:fill="auto"/>
            <w:noWrap/>
            <w:vAlign w:val="center"/>
            <w:hideMark/>
          </w:tcPr>
          <w:p w14:paraId="413593AD" w14:textId="119AB5E7"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3F6F3CD3"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297D307D"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66CAEAAD"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7151E8FE"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6017</w:t>
            </w:r>
          </w:p>
        </w:tc>
        <w:tc>
          <w:tcPr>
            <w:tcW w:w="0" w:type="auto"/>
            <w:tcBorders>
              <w:top w:val="nil"/>
              <w:left w:val="nil"/>
              <w:bottom w:val="nil"/>
              <w:right w:val="single" w:sz="4" w:space="0" w:color="auto"/>
            </w:tcBorders>
            <w:shd w:val="clear" w:color="auto" w:fill="auto"/>
            <w:vAlign w:val="center"/>
            <w:hideMark/>
          </w:tcPr>
          <w:p w14:paraId="6E645BEC"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Автовоз</w:t>
            </w:r>
          </w:p>
        </w:tc>
        <w:tc>
          <w:tcPr>
            <w:tcW w:w="0" w:type="auto"/>
            <w:tcBorders>
              <w:top w:val="nil"/>
              <w:left w:val="nil"/>
              <w:bottom w:val="single" w:sz="4" w:space="0" w:color="auto"/>
              <w:right w:val="single" w:sz="4" w:space="0" w:color="auto"/>
            </w:tcBorders>
            <w:shd w:val="clear" w:color="auto" w:fill="auto"/>
            <w:vAlign w:val="center"/>
            <w:hideMark/>
          </w:tcPr>
          <w:p w14:paraId="1B274C1F"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Сероводород (Дигидросульфид) (518)</w:t>
            </w:r>
          </w:p>
        </w:tc>
        <w:tc>
          <w:tcPr>
            <w:tcW w:w="0" w:type="auto"/>
            <w:tcBorders>
              <w:top w:val="single" w:sz="4" w:space="0" w:color="auto"/>
              <w:left w:val="nil"/>
              <w:bottom w:val="nil"/>
              <w:right w:val="single" w:sz="4" w:space="0" w:color="auto"/>
            </w:tcBorders>
            <w:shd w:val="clear" w:color="auto" w:fill="auto"/>
            <w:vAlign w:val="center"/>
            <w:hideMark/>
          </w:tcPr>
          <w:p w14:paraId="4D9FFD94"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0DCFF913"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0,0004</w:t>
            </w:r>
          </w:p>
        </w:tc>
        <w:tc>
          <w:tcPr>
            <w:tcW w:w="1127" w:type="dxa"/>
            <w:tcBorders>
              <w:top w:val="nil"/>
              <w:left w:val="nil"/>
              <w:bottom w:val="single" w:sz="4" w:space="0" w:color="auto"/>
              <w:right w:val="single" w:sz="4" w:space="0" w:color="auto"/>
            </w:tcBorders>
            <w:shd w:val="clear" w:color="auto" w:fill="auto"/>
            <w:noWrap/>
            <w:vAlign w:val="center"/>
            <w:hideMark/>
          </w:tcPr>
          <w:p w14:paraId="7E930D5D" w14:textId="7741287F"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6A74A337"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17A66DB1"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57CF95E3" w14:textId="77777777" w:rsidTr="005B3912">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99E4B7" w14:textId="19BB7837"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7E7E93E" w14:textId="47FF94FF"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6EBC22B"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Мазутная зола теплоэлектростанций /в пересчете на ванадий/ (326)</w:t>
            </w:r>
          </w:p>
        </w:tc>
        <w:tc>
          <w:tcPr>
            <w:tcW w:w="0" w:type="auto"/>
            <w:tcBorders>
              <w:top w:val="nil"/>
              <w:left w:val="nil"/>
              <w:bottom w:val="single" w:sz="4" w:space="0" w:color="auto"/>
              <w:right w:val="single" w:sz="4" w:space="0" w:color="auto"/>
            </w:tcBorders>
            <w:shd w:val="clear" w:color="auto" w:fill="auto"/>
            <w:vAlign w:val="center"/>
            <w:hideMark/>
          </w:tcPr>
          <w:p w14:paraId="4D84D2DF" w14:textId="3303CB43"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B9A9A89"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1,60E-10</w:t>
            </w:r>
          </w:p>
        </w:tc>
        <w:tc>
          <w:tcPr>
            <w:tcW w:w="1127" w:type="dxa"/>
            <w:tcBorders>
              <w:top w:val="nil"/>
              <w:left w:val="nil"/>
              <w:bottom w:val="single" w:sz="4" w:space="0" w:color="auto"/>
              <w:right w:val="single" w:sz="4" w:space="0" w:color="auto"/>
            </w:tcBorders>
            <w:shd w:val="clear" w:color="auto" w:fill="auto"/>
            <w:noWrap/>
            <w:vAlign w:val="center"/>
            <w:hideMark/>
          </w:tcPr>
          <w:p w14:paraId="75277EB0" w14:textId="33998DE6"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vAlign w:val="center"/>
            <w:hideMark/>
          </w:tcPr>
          <w:p w14:paraId="07342F23" w14:textId="24E5921D"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00F54D" w14:textId="1623290C" w:rsidR="00486C5C" w:rsidRPr="005B3912" w:rsidRDefault="00486C5C" w:rsidP="00486C5C">
            <w:pPr>
              <w:widowControl/>
              <w:autoSpaceDE/>
              <w:autoSpaceDN/>
              <w:jc w:val="center"/>
              <w:rPr>
                <w:rFonts w:eastAsia="Times New Roman"/>
                <w:sz w:val="18"/>
                <w:szCs w:val="18"/>
                <w:lang w:eastAsia="ru-RU"/>
              </w:rPr>
            </w:pPr>
          </w:p>
        </w:tc>
      </w:tr>
      <w:tr w:rsidR="00486C5C" w:rsidRPr="005B3912" w14:paraId="6348053A"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51B61CAD"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6018</w:t>
            </w:r>
          </w:p>
        </w:tc>
        <w:tc>
          <w:tcPr>
            <w:tcW w:w="0" w:type="auto"/>
            <w:tcBorders>
              <w:top w:val="nil"/>
              <w:left w:val="nil"/>
              <w:bottom w:val="nil"/>
              <w:right w:val="single" w:sz="4" w:space="0" w:color="auto"/>
            </w:tcBorders>
            <w:shd w:val="clear" w:color="auto" w:fill="auto"/>
            <w:vAlign w:val="center"/>
            <w:hideMark/>
          </w:tcPr>
          <w:p w14:paraId="5276F250"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Помещение для промывки</w:t>
            </w:r>
          </w:p>
        </w:tc>
        <w:tc>
          <w:tcPr>
            <w:tcW w:w="0" w:type="auto"/>
            <w:tcBorders>
              <w:top w:val="nil"/>
              <w:left w:val="nil"/>
              <w:bottom w:val="single" w:sz="4" w:space="0" w:color="auto"/>
              <w:right w:val="single" w:sz="4" w:space="0" w:color="auto"/>
            </w:tcBorders>
            <w:shd w:val="clear" w:color="auto" w:fill="auto"/>
            <w:vAlign w:val="center"/>
            <w:hideMark/>
          </w:tcPr>
          <w:p w14:paraId="383ABC42"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Сероводород (Дигидросульфид) (518)</w:t>
            </w:r>
          </w:p>
        </w:tc>
        <w:tc>
          <w:tcPr>
            <w:tcW w:w="0" w:type="auto"/>
            <w:tcBorders>
              <w:top w:val="nil"/>
              <w:left w:val="nil"/>
              <w:bottom w:val="nil"/>
              <w:right w:val="single" w:sz="4" w:space="0" w:color="auto"/>
            </w:tcBorders>
            <w:shd w:val="clear" w:color="auto" w:fill="auto"/>
            <w:vAlign w:val="center"/>
            <w:hideMark/>
          </w:tcPr>
          <w:p w14:paraId="4054F79C"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16ABE807"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0,000057</w:t>
            </w:r>
          </w:p>
        </w:tc>
        <w:tc>
          <w:tcPr>
            <w:tcW w:w="1127" w:type="dxa"/>
            <w:tcBorders>
              <w:top w:val="nil"/>
              <w:left w:val="nil"/>
              <w:bottom w:val="single" w:sz="4" w:space="0" w:color="auto"/>
              <w:right w:val="single" w:sz="4" w:space="0" w:color="auto"/>
            </w:tcBorders>
            <w:shd w:val="clear" w:color="auto" w:fill="auto"/>
            <w:noWrap/>
            <w:vAlign w:val="center"/>
            <w:hideMark/>
          </w:tcPr>
          <w:p w14:paraId="5BF10B8A" w14:textId="5DEA61E9"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49549369"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4CA7FAA9"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2FC3063F" w14:textId="77777777" w:rsidTr="005B3912">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FD681F" w14:textId="03BB1C76"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90563E" w14:textId="3C3F9529"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C4927FE"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0" w:type="auto"/>
            <w:tcBorders>
              <w:top w:val="nil"/>
              <w:left w:val="nil"/>
              <w:bottom w:val="single" w:sz="4" w:space="0" w:color="auto"/>
              <w:right w:val="single" w:sz="4" w:space="0" w:color="auto"/>
            </w:tcBorders>
            <w:shd w:val="clear" w:color="auto" w:fill="auto"/>
            <w:vAlign w:val="center"/>
            <w:hideMark/>
          </w:tcPr>
          <w:p w14:paraId="5D902034" w14:textId="6E4A2BDF"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D304387"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0,0118</w:t>
            </w:r>
          </w:p>
        </w:tc>
        <w:tc>
          <w:tcPr>
            <w:tcW w:w="1127" w:type="dxa"/>
            <w:tcBorders>
              <w:top w:val="nil"/>
              <w:left w:val="nil"/>
              <w:bottom w:val="single" w:sz="4" w:space="0" w:color="auto"/>
              <w:right w:val="single" w:sz="4" w:space="0" w:color="auto"/>
            </w:tcBorders>
            <w:shd w:val="clear" w:color="auto" w:fill="auto"/>
            <w:noWrap/>
            <w:vAlign w:val="center"/>
            <w:hideMark/>
          </w:tcPr>
          <w:p w14:paraId="3F9B8DAD" w14:textId="2E81EC05"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vAlign w:val="center"/>
            <w:hideMark/>
          </w:tcPr>
          <w:p w14:paraId="4D96F499" w14:textId="494845C5"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33267C0" w14:textId="74A97B1E" w:rsidR="00486C5C" w:rsidRPr="005B3912" w:rsidRDefault="00486C5C" w:rsidP="00486C5C">
            <w:pPr>
              <w:widowControl/>
              <w:autoSpaceDE/>
              <w:autoSpaceDN/>
              <w:jc w:val="center"/>
              <w:rPr>
                <w:rFonts w:eastAsia="Times New Roman"/>
                <w:sz w:val="18"/>
                <w:szCs w:val="18"/>
                <w:lang w:eastAsia="ru-RU"/>
              </w:rPr>
            </w:pPr>
          </w:p>
        </w:tc>
      </w:tr>
      <w:tr w:rsidR="00486C5C" w:rsidRPr="005B3912" w14:paraId="21DB3EE0" w14:textId="77777777" w:rsidTr="005B3912">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D35C07"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6019</w:t>
            </w:r>
          </w:p>
        </w:tc>
        <w:tc>
          <w:tcPr>
            <w:tcW w:w="0" w:type="auto"/>
            <w:tcBorders>
              <w:top w:val="nil"/>
              <w:left w:val="nil"/>
              <w:bottom w:val="single" w:sz="4" w:space="0" w:color="auto"/>
              <w:right w:val="single" w:sz="4" w:space="0" w:color="auto"/>
            </w:tcBorders>
            <w:shd w:val="clear" w:color="auto" w:fill="auto"/>
            <w:vAlign w:val="center"/>
            <w:hideMark/>
          </w:tcPr>
          <w:p w14:paraId="327E5AC6"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Помещение для промывки</w:t>
            </w:r>
          </w:p>
        </w:tc>
        <w:tc>
          <w:tcPr>
            <w:tcW w:w="0" w:type="auto"/>
            <w:tcBorders>
              <w:top w:val="nil"/>
              <w:left w:val="nil"/>
              <w:bottom w:val="single" w:sz="4" w:space="0" w:color="auto"/>
              <w:right w:val="single" w:sz="4" w:space="0" w:color="auto"/>
            </w:tcBorders>
            <w:shd w:val="clear" w:color="auto" w:fill="auto"/>
            <w:vAlign w:val="center"/>
            <w:hideMark/>
          </w:tcPr>
          <w:p w14:paraId="346D3CCA"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Мазутная зола теплоэлектростанций /в пересчете на ванадий/ (326)</w:t>
            </w:r>
          </w:p>
        </w:tc>
        <w:tc>
          <w:tcPr>
            <w:tcW w:w="0" w:type="auto"/>
            <w:tcBorders>
              <w:top w:val="nil"/>
              <w:left w:val="nil"/>
              <w:bottom w:val="nil"/>
              <w:right w:val="single" w:sz="4" w:space="0" w:color="auto"/>
            </w:tcBorders>
            <w:shd w:val="clear" w:color="auto" w:fill="auto"/>
            <w:vAlign w:val="center"/>
            <w:hideMark/>
          </w:tcPr>
          <w:p w14:paraId="5DC1E992"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732A7E39"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3,11E-10</w:t>
            </w:r>
          </w:p>
        </w:tc>
        <w:tc>
          <w:tcPr>
            <w:tcW w:w="1127" w:type="dxa"/>
            <w:tcBorders>
              <w:top w:val="nil"/>
              <w:left w:val="nil"/>
              <w:bottom w:val="single" w:sz="4" w:space="0" w:color="auto"/>
              <w:right w:val="single" w:sz="4" w:space="0" w:color="auto"/>
            </w:tcBorders>
            <w:shd w:val="clear" w:color="auto" w:fill="auto"/>
            <w:noWrap/>
            <w:vAlign w:val="center"/>
            <w:hideMark/>
          </w:tcPr>
          <w:p w14:paraId="40393809" w14:textId="24E524F6"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6E277753"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7B19A4FC"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550E4591" w14:textId="77777777" w:rsidTr="005B3912">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07DD6E"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6020</w:t>
            </w:r>
          </w:p>
        </w:tc>
        <w:tc>
          <w:tcPr>
            <w:tcW w:w="0" w:type="auto"/>
            <w:tcBorders>
              <w:top w:val="nil"/>
              <w:left w:val="nil"/>
              <w:bottom w:val="single" w:sz="4" w:space="0" w:color="auto"/>
              <w:right w:val="single" w:sz="4" w:space="0" w:color="auto"/>
            </w:tcBorders>
            <w:shd w:val="clear" w:color="auto" w:fill="auto"/>
            <w:vAlign w:val="center"/>
            <w:hideMark/>
          </w:tcPr>
          <w:p w14:paraId="0FC6BECC"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Емкость для хранения масла</w:t>
            </w:r>
          </w:p>
        </w:tc>
        <w:tc>
          <w:tcPr>
            <w:tcW w:w="0" w:type="auto"/>
            <w:tcBorders>
              <w:top w:val="nil"/>
              <w:left w:val="nil"/>
              <w:bottom w:val="single" w:sz="4" w:space="0" w:color="auto"/>
              <w:right w:val="single" w:sz="4" w:space="0" w:color="auto"/>
            </w:tcBorders>
            <w:shd w:val="clear" w:color="auto" w:fill="auto"/>
            <w:vAlign w:val="center"/>
            <w:hideMark/>
          </w:tcPr>
          <w:p w14:paraId="56925912"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Масло минеральное нефтяное (веретенное, машинное, цилиндровое и др.) (716*)</w:t>
            </w:r>
          </w:p>
        </w:tc>
        <w:tc>
          <w:tcPr>
            <w:tcW w:w="0" w:type="auto"/>
            <w:tcBorders>
              <w:top w:val="single" w:sz="4" w:space="0" w:color="auto"/>
              <w:left w:val="nil"/>
              <w:bottom w:val="nil"/>
              <w:right w:val="single" w:sz="4" w:space="0" w:color="auto"/>
            </w:tcBorders>
            <w:shd w:val="clear" w:color="auto" w:fill="auto"/>
            <w:vAlign w:val="center"/>
            <w:hideMark/>
          </w:tcPr>
          <w:p w14:paraId="476FF3E3"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2CEC17F8"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0,000067</w:t>
            </w:r>
          </w:p>
        </w:tc>
        <w:tc>
          <w:tcPr>
            <w:tcW w:w="1127" w:type="dxa"/>
            <w:tcBorders>
              <w:top w:val="nil"/>
              <w:left w:val="nil"/>
              <w:bottom w:val="single" w:sz="4" w:space="0" w:color="auto"/>
              <w:right w:val="single" w:sz="4" w:space="0" w:color="auto"/>
            </w:tcBorders>
            <w:shd w:val="clear" w:color="auto" w:fill="auto"/>
            <w:noWrap/>
            <w:vAlign w:val="center"/>
            <w:hideMark/>
          </w:tcPr>
          <w:p w14:paraId="78604A06" w14:textId="05C7BCF9"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2104CC95"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5029221B"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2B54124A"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1F8FAAC3"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6021</w:t>
            </w:r>
          </w:p>
        </w:tc>
        <w:tc>
          <w:tcPr>
            <w:tcW w:w="0" w:type="auto"/>
            <w:tcBorders>
              <w:top w:val="nil"/>
              <w:left w:val="nil"/>
              <w:bottom w:val="nil"/>
              <w:right w:val="single" w:sz="4" w:space="0" w:color="auto"/>
            </w:tcBorders>
            <w:shd w:val="clear" w:color="auto" w:fill="auto"/>
            <w:vAlign w:val="center"/>
            <w:hideMark/>
          </w:tcPr>
          <w:p w14:paraId="6596C192"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Сепаратор</w:t>
            </w:r>
          </w:p>
        </w:tc>
        <w:tc>
          <w:tcPr>
            <w:tcW w:w="0" w:type="auto"/>
            <w:tcBorders>
              <w:top w:val="nil"/>
              <w:left w:val="nil"/>
              <w:bottom w:val="single" w:sz="4" w:space="0" w:color="auto"/>
              <w:right w:val="single" w:sz="4" w:space="0" w:color="auto"/>
            </w:tcBorders>
            <w:shd w:val="clear" w:color="auto" w:fill="auto"/>
            <w:vAlign w:val="center"/>
            <w:hideMark/>
          </w:tcPr>
          <w:p w14:paraId="638CE9DC"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Сероводород (Дигидросульфид) (518)</w:t>
            </w:r>
          </w:p>
        </w:tc>
        <w:tc>
          <w:tcPr>
            <w:tcW w:w="0" w:type="auto"/>
            <w:tcBorders>
              <w:top w:val="single" w:sz="4" w:space="0" w:color="auto"/>
              <w:left w:val="nil"/>
              <w:bottom w:val="nil"/>
              <w:right w:val="single" w:sz="4" w:space="0" w:color="auto"/>
            </w:tcBorders>
            <w:shd w:val="clear" w:color="auto" w:fill="auto"/>
            <w:vAlign w:val="center"/>
            <w:hideMark/>
          </w:tcPr>
          <w:p w14:paraId="2FF48560"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52AD6F4B"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0,00000694</w:t>
            </w:r>
          </w:p>
        </w:tc>
        <w:tc>
          <w:tcPr>
            <w:tcW w:w="1127" w:type="dxa"/>
            <w:tcBorders>
              <w:top w:val="nil"/>
              <w:left w:val="nil"/>
              <w:bottom w:val="single" w:sz="4" w:space="0" w:color="auto"/>
              <w:right w:val="single" w:sz="4" w:space="0" w:color="auto"/>
            </w:tcBorders>
            <w:shd w:val="clear" w:color="auto" w:fill="auto"/>
            <w:noWrap/>
            <w:vAlign w:val="center"/>
            <w:hideMark/>
          </w:tcPr>
          <w:p w14:paraId="62936BA8" w14:textId="5AA95A7F"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4C95FCF3"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3115C5DA"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2F59C595" w14:textId="77777777" w:rsidTr="005B3912">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4E6F68" w14:textId="2E01A343"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14D069" w14:textId="0FE1151D"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08C07A3"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Смесь углеводородов предельных С1-С5 (1502*)</w:t>
            </w:r>
          </w:p>
        </w:tc>
        <w:tc>
          <w:tcPr>
            <w:tcW w:w="0" w:type="auto"/>
            <w:tcBorders>
              <w:top w:val="nil"/>
              <w:left w:val="nil"/>
              <w:bottom w:val="single" w:sz="4" w:space="0" w:color="auto"/>
              <w:right w:val="single" w:sz="4" w:space="0" w:color="auto"/>
            </w:tcBorders>
            <w:shd w:val="clear" w:color="auto" w:fill="auto"/>
            <w:vAlign w:val="center"/>
            <w:hideMark/>
          </w:tcPr>
          <w:p w14:paraId="270DDA9A" w14:textId="48F3AFDC"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987FD04"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0,03469</w:t>
            </w:r>
          </w:p>
        </w:tc>
        <w:tc>
          <w:tcPr>
            <w:tcW w:w="1127" w:type="dxa"/>
            <w:tcBorders>
              <w:top w:val="nil"/>
              <w:left w:val="nil"/>
              <w:bottom w:val="single" w:sz="4" w:space="0" w:color="auto"/>
              <w:right w:val="single" w:sz="4" w:space="0" w:color="auto"/>
            </w:tcBorders>
            <w:shd w:val="clear" w:color="auto" w:fill="auto"/>
            <w:noWrap/>
            <w:vAlign w:val="center"/>
            <w:hideMark/>
          </w:tcPr>
          <w:p w14:paraId="51026FB3" w14:textId="47AE58D9"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vAlign w:val="center"/>
            <w:hideMark/>
          </w:tcPr>
          <w:p w14:paraId="6583F96C" w14:textId="06935314"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048472" w14:textId="5CE6DC5D" w:rsidR="00486C5C" w:rsidRPr="005B3912" w:rsidRDefault="00486C5C" w:rsidP="00486C5C">
            <w:pPr>
              <w:widowControl/>
              <w:autoSpaceDE/>
              <w:autoSpaceDN/>
              <w:jc w:val="center"/>
              <w:rPr>
                <w:rFonts w:eastAsia="Times New Roman"/>
                <w:sz w:val="18"/>
                <w:szCs w:val="18"/>
                <w:lang w:eastAsia="ru-RU"/>
              </w:rPr>
            </w:pPr>
          </w:p>
        </w:tc>
      </w:tr>
      <w:tr w:rsidR="00486C5C" w:rsidRPr="005B3912" w14:paraId="617B9726" w14:textId="77777777" w:rsidTr="005B3912">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FDB980"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6022</w:t>
            </w:r>
          </w:p>
        </w:tc>
        <w:tc>
          <w:tcPr>
            <w:tcW w:w="0" w:type="auto"/>
            <w:tcBorders>
              <w:top w:val="nil"/>
              <w:left w:val="nil"/>
              <w:bottom w:val="single" w:sz="4" w:space="0" w:color="auto"/>
              <w:right w:val="single" w:sz="4" w:space="0" w:color="auto"/>
            </w:tcBorders>
            <w:shd w:val="clear" w:color="auto" w:fill="auto"/>
            <w:vAlign w:val="center"/>
            <w:hideMark/>
          </w:tcPr>
          <w:p w14:paraId="1DC22B35"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Насос</w:t>
            </w:r>
          </w:p>
        </w:tc>
        <w:tc>
          <w:tcPr>
            <w:tcW w:w="0" w:type="auto"/>
            <w:tcBorders>
              <w:top w:val="nil"/>
              <w:left w:val="nil"/>
              <w:bottom w:val="single" w:sz="4" w:space="0" w:color="auto"/>
              <w:right w:val="single" w:sz="4" w:space="0" w:color="auto"/>
            </w:tcBorders>
            <w:shd w:val="clear" w:color="auto" w:fill="auto"/>
            <w:vAlign w:val="center"/>
            <w:hideMark/>
          </w:tcPr>
          <w:p w14:paraId="3D006393"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Масло минеральное нефтяное (веретенное, машинное, цилиндровое и др.) (716*)</w:t>
            </w:r>
          </w:p>
        </w:tc>
        <w:tc>
          <w:tcPr>
            <w:tcW w:w="0" w:type="auto"/>
            <w:tcBorders>
              <w:top w:val="nil"/>
              <w:left w:val="nil"/>
              <w:bottom w:val="nil"/>
              <w:right w:val="single" w:sz="4" w:space="0" w:color="auto"/>
            </w:tcBorders>
            <w:shd w:val="clear" w:color="auto" w:fill="auto"/>
            <w:vAlign w:val="center"/>
            <w:hideMark/>
          </w:tcPr>
          <w:p w14:paraId="52F8D7A4"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2F75953B"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0,0166</w:t>
            </w:r>
          </w:p>
        </w:tc>
        <w:tc>
          <w:tcPr>
            <w:tcW w:w="1127" w:type="dxa"/>
            <w:tcBorders>
              <w:top w:val="nil"/>
              <w:left w:val="nil"/>
              <w:bottom w:val="single" w:sz="4" w:space="0" w:color="auto"/>
              <w:right w:val="single" w:sz="4" w:space="0" w:color="auto"/>
            </w:tcBorders>
            <w:shd w:val="clear" w:color="auto" w:fill="auto"/>
            <w:noWrap/>
            <w:vAlign w:val="center"/>
            <w:hideMark/>
          </w:tcPr>
          <w:p w14:paraId="4CEACC6E" w14:textId="1FA0BB2C"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66B16330"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3E37105D"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0A7BAADB" w14:textId="77777777" w:rsidTr="005B3912">
        <w:trPr>
          <w:trHeight w:val="227"/>
        </w:trPr>
        <w:tc>
          <w:tcPr>
            <w:tcW w:w="0" w:type="auto"/>
            <w:tcBorders>
              <w:top w:val="nil"/>
              <w:left w:val="single" w:sz="4" w:space="0" w:color="auto"/>
              <w:bottom w:val="nil"/>
              <w:right w:val="single" w:sz="4" w:space="0" w:color="auto"/>
            </w:tcBorders>
            <w:shd w:val="clear" w:color="auto" w:fill="auto"/>
            <w:vAlign w:val="center"/>
            <w:hideMark/>
          </w:tcPr>
          <w:p w14:paraId="5D628510"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6023</w:t>
            </w:r>
          </w:p>
        </w:tc>
        <w:tc>
          <w:tcPr>
            <w:tcW w:w="0" w:type="auto"/>
            <w:tcBorders>
              <w:top w:val="nil"/>
              <w:left w:val="nil"/>
              <w:bottom w:val="nil"/>
              <w:right w:val="single" w:sz="4" w:space="0" w:color="auto"/>
            </w:tcBorders>
            <w:shd w:val="clear" w:color="auto" w:fill="auto"/>
            <w:vAlign w:val="center"/>
            <w:hideMark/>
          </w:tcPr>
          <w:p w14:paraId="2797A51C"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Площадка для хранения бочек</w:t>
            </w:r>
          </w:p>
        </w:tc>
        <w:tc>
          <w:tcPr>
            <w:tcW w:w="0" w:type="auto"/>
            <w:tcBorders>
              <w:top w:val="nil"/>
              <w:left w:val="nil"/>
              <w:bottom w:val="single" w:sz="4" w:space="0" w:color="auto"/>
              <w:right w:val="single" w:sz="4" w:space="0" w:color="auto"/>
            </w:tcBorders>
            <w:shd w:val="clear" w:color="auto" w:fill="auto"/>
            <w:vAlign w:val="center"/>
            <w:hideMark/>
          </w:tcPr>
          <w:p w14:paraId="7FA5E508"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Сероводород (Дигидросульфид) (518)</w:t>
            </w:r>
          </w:p>
        </w:tc>
        <w:tc>
          <w:tcPr>
            <w:tcW w:w="0" w:type="auto"/>
            <w:tcBorders>
              <w:top w:val="single" w:sz="4" w:space="0" w:color="auto"/>
              <w:left w:val="nil"/>
              <w:bottom w:val="nil"/>
              <w:right w:val="single" w:sz="4" w:space="0" w:color="auto"/>
            </w:tcBorders>
            <w:shd w:val="clear" w:color="auto" w:fill="auto"/>
            <w:vAlign w:val="center"/>
            <w:hideMark/>
          </w:tcPr>
          <w:p w14:paraId="1A505726"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172C0E5F"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4,00E-08</w:t>
            </w:r>
          </w:p>
        </w:tc>
        <w:tc>
          <w:tcPr>
            <w:tcW w:w="1127" w:type="dxa"/>
            <w:tcBorders>
              <w:top w:val="nil"/>
              <w:left w:val="nil"/>
              <w:bottom w:val="single" w:sz="4" w:space="0" w:color="auto"/>
              <w:right w:val="single" w:sz="4" w:space="0" w:color="auto"/>
            </w:tcBorders>
            <w:shd w:val="clear" w:color="auto" w:fill="auto"/>
            <w:noWrap/>
            <w:vAlign w:val="center"/>
            <w:hideMark/>
          </w:tcPr>
          <w:p w14:paraId="10300385" w14:textId="74394339"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1D03B0DA"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31A46321"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2796BE23" w14:textId="77777777" w:rsidTr="005B3912">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563A12" w14:textId="53D4E368"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7FEAC51" w14:textId="2924F6CE"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02568DC"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0" w:type="auto"/>
            <w:tcBorders>
              <w:top w:val="nil"/>
              <w:left w:val="nil"/>
              <w:bottom w:val="single" w:sz="4" w:space="0" w:color="auto"/>
              <w:right w:val="single" w:sz="4" w:space="0" w:color="auto"/>
            </w:tcBorders>
            <w:shd w:val="clear" w:color="auto" w:fill="auto"/>
            <w:vAlign w:val="center"/>
            <w:hideMark/>
          </w:tcPr>
          <w:p w14:paraId="563473B2" w14:textId="0A1D1781"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5476136"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0,000009</w:t>
            </w:r>
          </w:p>
        </w:tc>
        <w:tc>
          <w:tcPr>
            <w:tcW w:w="1127" w:type="dxa"/>
            <w:tcBorders>
              <w:top w:val="nil"/>
              <w:left w:val="nil"/>
              <w:bottom w:val="single" w:sz="4" w:space="0" w:color="auto"/>
              <w:right w:val="single" w:sz="4" w:space="0" w:color="auto"/>
            </w:tcBorders>
            <w:shd w:val="clear" w:color="auto" w:fill="auto"/>
            <w:noWrap/>
            <w:vAlign w:val="center"/>
            <w:hideMark/>
          </w:tcPr>
          <w:p w14:paraId="0E691D87" w14:textId="191B5B1A"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vAlign w:val="center"/>
            <w:hideMark/>
          </w:tcPr>
          <w:p w14:paraId="719E6D67" w14:textId="4982A081" w:rsidR="00486C5C" w:rsidRPr="005B3912" w:rsidRDefault="00486C5C" w:rsidP="00486C5C">
            <w:pPr>
              <w:widowControl/>
              <w:autoSpaceDE/>
              <w:autoSpaceDN/>
              <w:jc w:val="center"/>
              <w:rPr>
                <w:rFonts w:eastAsia="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5D7EC72" w14:textId="33544736" w:rsidR="00486C5C" w:rsidRPr="005B3912" w:rsidRDefault="00486C5C" w:rsidP="00486C5C">
            <w:pPr>
              <w:widowControl/>
              <w:autoSpaceDE/>
              <w:autoSpaceDN/>
              <w:jc w:val="center"/>
              <w:rPr>
                <w:rFonts w:eastAsia="Times New Roman"/>
                <w:sz w:val="18"/>
                <w:szCs w:val="18"/>
                <w:lang w:eastAsia="ru-RU"/>
              </w:rPr>
            </w:pPr>
          </w:p>
        </w:tc>
      </w:tr>
      <w:tr w:rsidR="00486C5C" w:rsidRPr="005B3912" w14:paraId="0A46D339" w14:textId="77777777" w:rsidTr="005527CC">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090DB2"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6024</w:t>
            </w:r>
          </w:p>
        </w:tc>
        <w:tc>
          <w:tcPr>
            <w:tcW w:w="0" w:type="auto"/>
            <w:tcBorders>
              <w:top w:val="nil"/>
              <w:left w:val="nil"/>
              <w:bottom w:val="single" w:sz="4" w:space="0" w:color="auto"/>
              <w:right w:val="single" w:sz="4" w:space="0" w:color="auto"/>
            </w:tcBorders>
            <w:shd w:val="clear" w:color="auto" w:fill="auto"/>
            <w:vAlign w:val="center"/>
            <w:hideMark/>
          </w:tcPr>
          <w:p w14:paraId="3F5F3C5B"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Площадка для биологической очистке НГЗ</w:t>
            </w:r>
          </w:p>
        </w:tc>
        <w:tc>
          <w:tcPr>
            <w:tcW w:w="0" w:type="auto"/>
            <w:tcBorders>
              <w:top w:val="nil"/>
              <w:left w:val="nil"/>
              <w:bottom w:val="single" w:sz="4" w:space="0" w:color="auto"/>
              <w:right w:val="single" w:sz="4" w:space="0" w:color="auto"/>
            </w:tcBorders>
            <w:shd w:val="clear" w:color="auto" w:fill="auto"/>
            <w:vAlign w:val="center"/>
            <w:hideMark/>
          </w:tcPr>
          <w:p w14:paraId="439B4EF8"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0" w:type="auto"/>
            <w:tcBorders>
              <w:top w:val="nil"/>
              <w:left w:val="nil"/>
              <w:bottom w:val="single" w:sz="4" w:space="0" w:color="auto"/>
              <w:right w:val="single" w:sz="4" w:space="0" w:color="auto"/>
            </w:tcBorders>
            <w:shd w:val="clear" w:color="auto" w:fill="auto"/>
            <w:vAlign w:val="center"/>
            <w:hideMark/>
          </w:tcPr>
          <w:p w14:paraId="383146C0"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5574189A"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0,98</w:t>
            </w:r>
          </w:p>
        </w:tc>
        <w:tc>
          <w:tcPr>
            <w:tcW w:w="1127" w:type="dxa"/>
            <w:tcBorders>
              <w:top w:val="nil"/>
              <w:left w:val="nil"/>
              <w:bottom w:val="single" w:sz="4" w:space="0" w:color="auto"/>
              <w:right w:val="single" w:sz="4" w:space="0" w:color="auto"/>
            </w:tcBorders>
            <w:shd w:val="clear" w:color="auto" w:fill="auto"/>
            <w:noWrap/>
            <w:vAlign w:val="center"/>
            <w:hideMark/>
          </w:tcPr>
          <w:p w14:paraId="61E0B884" w14:textId="433CADFF"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0513815D"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5856855B"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r w:rsidR="00486C5C" w:rsidRPr="005B3912" w14:paraId="2A4923BC" w14:textId="77777777" w:rsidTr="005527CC">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21D90B"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6025</w:t>
            </w:r>
          </w:p>
        </w:tc>
        <w:tc>
          <w:tcPr>
            <w:tcW w:w="0" w:type="auto"/>
            <w:tcBorders>
              <w:top w:val="nil"/>
              <w:left w:val="nil"/>
              <w:bottom w:val="single" w:sz="4" w:space="0" w:color="auto"/>
              <w:right w:val="single" w:sz="4" w:space="0" w:color="auto"/>
            </w:tcBorders>
            <w:shd w:val="clear" w:color="auto" w:fill="auto"/>
            <w:vAlign w:val="center"/>
            <w:hideMark/>
          </w:tcPr>
          <w:p w14:paraId="5F9062B2"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Площадка для врем хранения сырья</w:t>
            </w:r>
          </w:p>
        </w:tc>
        <w:tc>
          <w:tcPr>
            <w:tcW w:w="0" w:type="auto"/>
            <w:tcBorders>
              <w:top w:val="nil"/>
              <w:left w:val="nil"/>
              <w:bottom w:val="single" w:sz="4" w:space="0" w:color="auto"/>
              <w:right w:val="single" w:sz="4" w:space="0" w:color="auto"/>
            </w:tcBorders>
            <w:shd w:val="clear" w:color="auto" w:fill="auto"/>
            <w:vAlign w:val="center"/>
            <w:hideMark/>
          </w:tcPr>
          <w:p w14:paraId="41272F7D"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Алканы С12-19 /в пересчете на С/ (Углеводороды предельные С12-С19 (в пересчете на С); Растворитель РПК-265П) (10)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55ACAC"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1 раз/ год</w:t>
            </w:r>
          </w:p>
        </w:tc>
        <w:tc>
          <w:tcPr>
            <w:tcW w:w="0" w:type="auto"/>
            <w:tcBorders>
              <w:top w:val="nil"/>
              <w:left w:val="nil"/>
              <w:bottom w:val="single" w:sz="4" w:space="0" w:color="auto"/>
              <w:right w:val="single" w:sz="4" w:space="0" w:color="auto"/>
            </w:tcBorders>
            <w:shd w:val="clear" w:color="auto" w:fill="auto"/>
            <w:noWrap/>
            <w:vAlign w:val="center"/>
            <w:hideMark/>
          </w:tcPr>
          <w:p w14:paraId="4CCE094B" w14:textId="77777777" w:rsidR="00486C5C" w:rsidRPr="005B3912" w:rsidRDefault="00486C5C" w:rsidP="00486C5C">
            <w:pPr>
              <w:widowControl/>
              <w:autoSpaceDE/>
              <w:autoSpaceDN/>
              <w:jc w:val="center"/>
              <w:rPr>
                <w:rFonts w:eastAsia="Times New Roman"/>
                <w:sz w:val="18"/>
                <w:szCs w:val="18"/>
                <w:lang w:eastAsia="ru-RU"/>
              </w:rPr>
            </w:pPr>
            <w:r w:rsidRPr="005B3912">
              <w:rPr>
                <w:rFonts w:eastAsia="Times New Roman"/>
                <w:sz w:val="18"/>
                <w:szCs w:val="18"/>
                <w:lang w:eastAsia="ru-RU"/>
              </w:rPr>
              <w:t>0,02</w:t>
            </w:r>
          </w:p>
        </w:tc>
        <w:tc>
          <w:tcPr>
            <w:tcW w:w="1127" w:type="dxa"/>
            <w:tcBorders>
              <w:top w:val="nil"/>
              <w:left w:val="nil"/>
              <w:bottom w:val="single" w:sz="4" w:space="0" w:color="auto"/>
              <w:right w:val="single" w:sz="4" w:space="0" w:color="auto"/>
            </w:tcBorders>
            <w:shd w:val="clear" w:color="auto" w:fill="auto"/>
            <w:noWrap/>
            <w:vAlign w:val="center"/>
            <w:hideMark/>
          </w:tcPr>
          <w:p w14:paraId="17474EAD" w14:textId="09EBDF24" w:rsidR="00486C5C" w:rsidRPr="005B3912" w:rsidRDefault="00486C5C" w:rsidP="00486C5C">
            <w:pPr>
              <w:widowControl/>
              <w:autoSpaceDE/>
              <w:autoSpaceDN/>
              <w:jc w:val="center"/>
              <w:rPr>
                <w:rFonts w:eastAsia="Times New Roman"/>
                <w:sz w:val="18"/>
                <w:szCs w:val="18"/>
                <w:lang w:eastAsia="ru-RU"/>
              </w:rPr>
            </w:pPr>
          </w:p>
        </w:tc>
        <w:tc>
          <w:tcPr>
            <w:tcW w:w="1959" w:type="dxa"/>
            <w:tcBorders>
              <w:top w:val="nil"/>
              <w:left w:val="nil"/>
              <w:bottom w:val="single" w:sz="4" w:space="0" w:color="auto"/>
              <w:right w:val="single" w:sz="4" w:space="0" w:color="auto"/>
            </w:tcBorders>
            <w:shd w:val="clear" w:color="auto" w:fill="auto"/>
            <w:noWrap/>
            <w:vAlign w:val="center"/>
            <w:hideMark/>
          </w:tcPr>
          <w:p w14:paraId="25A200D1"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служба ООС</w:t>
            </w:r>
          </w:p>
        </w:tc>
        <w:tc>
          <w:tcPr>
            <w:tcW w:w="0" w:type="auto"/>
            <w:tcBorders>
              <w:top w:val="nil"/>
              <w:left w:val="nil"/>
              <w:bottom w:val="single" w:sz="4" w:space="0" w:color="auto"/>
              <w:right w:val="single" w:sz="4" w:space="0" w:color="auto"/>
            </w:tcBorders>
            <w:shd w:val="clear" w:color="auto" w:fill="auto"/>
            <w:noWrap/>
            <w:vAlign w:val="center"/>
            <w:hideMark/>
          </w:tcPr>
          <w:p w14:paraId="53060DB8" w14:textId="77777777" w:rsidR="00486C5C" w:rsidRPr="005B3912" w:rsidRDefault="00486C5C" w:rsidP="00486C5C">
            <w:pPr>
              <w:widowControl/>
              <w:autoSpaceDE/>
              <w:autoSpaceDN/>
              <w:jc w:val="center"/>
              <w:rPr>
                <w:rFonts w:eastAsia="Times New Roman"/>
                <w:color w:val="000000"/>
                <w:sz w:val="18"/>
                <w:szCs w:val="18"/>
                <w:lang w:eastAsia="ru-RU"/>
              </w:rPr>
            </w:pPr>
            <w:r w:rsidRPr="005B3912">
              <w:rPr>
                <w:rFonts w:eastAsia="Times New Roman"/>
                <w:color w:val="000000"/>
                <w:sz w:val="18"/>
                <w:szCs w:val="18"/>
                <w:lang w:eastAsia="ru-RU"/>
              </w:rPr>
              <w:t>расчетный</w:t>
            </w:r>
          </w:p>
        </w:tc>
      </w:tr>
    </w:tbl>
    <w:p w14:paraId="14EEEE1E" w14:textId="77777777" w:rsidR="00B04963" w:rsidRDefault="00B04963">
      <w:pPr>
        <w:pStyle w:val="3"/>
        <w:spacing w:before="1"/>
        <w:ind w:left="930"/>
      </w:pPr>
    </w:p>
    <w:p w14:paraId="2D31B51D" w14:textId="77777777" w:rsidR="00B04963" w:rsidRDefault="00B04963">
      <w:pPr>
        <w:pStyle w:val="3"/>
        <w:spacing w:before="1"/>
        <w:ind w:left="930"/>
      </w:pPr>
    </w:p>
    <w:p w14:paraId="66FDE68F" w14:textId="77777777" w:rsidR="00B04963" w:rsidRDefault="00B04963">
      <w:pPr>
        <w:pStyle w:val="3"/>
        <w:spacing w:before="1"/>
        <w:ind w:left="930"/>
      </w:pPr>
    </w:p>
    <w:p w14:paraId="3582F1AA" w14:textId="77777777" w:rsidR="00B04963" w:rsidRDefault="00B04963">
      <w:pPr>
        <w:pStyle w:val="3"/>
        <w:spacing w:before="1"/>
        <w:ind w:left="930"/>
      </w:pPr>
    </w:p>
    <w:p w14:paraId="1E5A5BD2" w14:textId="77777777" w:rsidR="00481E9A" w:rsidRDefault="00481E9A">
      <w:pPr>
        <w:pStyle w:val="3"/>
        <w:spacing w:before="1"/>
        <w:ind w:left="930"/>
        <w:sectPr w:rsidR="00481E9A" w:rsidSect="00486C5C">
          <w:pgSz w:w="16850" w:h="11910" w:orient="landscape"/>
          <w:pgMar w:top="1418" w:right="851" w:bottom="851" w:left="1418" w:header="629" w:footer="771" w:gutter="0"/>
          <w:cols w:space="720"/>
          <w:docGrid w:linePitch="299"/>
        </w:sectPr>
      </w:pPr>
    </w:p>
    <w:p w14:paraId="7B7DC7F1" w14:textId="5DC0F9B4" w:rsidR="00B04963" w:rsidRDefault="00481E9A" w:rsidP="00481E9A">
      <w:pPr>
        <w:pStyle w:val="3"/>
        <w:ind w:left="0" w:firstLine="737"/>
      </w:pPr>
      <w:bookmarkStart w:id="75" w:name="_Toc216360355"/>
      <w:bookmarkStart w:id="76" w:name="_Toc221887918"/>
      <w:r w:rsidRPr="00481E9A">
        <w:lastRenderedPageBreak/>
        <w:t>Таблица 2.1 - Расчет категории источников, подлежащих контролю на существующее положение</w:t>
      </w:r>
      <w:bookmarkEnd w:id="75"/>
      <w:bookmarkEnd w:id="76"/>
    </w:p>
    <w:tbl>
      <w:tblPr>
        <w:tblW w:w="0" w:type="auto"/>
        <w:tblLook w:val="04A0" w:firstRow="1" w:lastRow="0" w:firstColumn="1" w:lastColumn="0" w:noHBand="0" w:noVBand="1"/>
      </w:tblPr>
      <w:tblGrid>
        <w:gridCol w:w="855"/>
        <w:gridCol w:w="1971"/>
        <w:gridCol w:w="1312"/>
        <w:gridCol w:w="1105"/>
        <w:gridCol w:w="647"/>
        <w:gridCol w:w="1461"/>
        <w:gridCol w:w="1320"/>
        <w:gridCol w:w="1550"/>
        <w:gridCol w:w="1980"/>
        <w:gridCol w:w="1318"/>
        <w:gridCol w:w="1042"/>
      </w:tblGrid>
      <w:tr w:rsidR="00481E9A" w:rsidRPr="00481E9A" w14:paraId="07D2DEC2" w14:textId="77777777" w:rsidTr="00481E9A">
        <w:trPr>
          <w:trHeight w:val="227"/>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1BF92061" w14:textId="77777777" w:rsidR="00481E9A" w:rsidRPr="00481E9A" w:rsidRDefault="00481E9A" w:rsidP="00481E9A">
            <w:pPr>
              <w:widowControl/>
              <w:autoSpaceDE/>
              <w:autoSpaceDN/>
              <w:jc w:val="center"/>
              <w:rPr>
                <w:rFonts w:eastAsia="Times New Roman"/>
                <w:b/>
                <w:sz w:val="18"/>
                <w:szCs w:val="18"/>
                <w:lang w:eastAsia="ru-RU"/>
              </w:rPr>
            </w:pPr>
            <w:r w:rsidRPr="00481E9A">
              <w:rPr>
                <w:rFonts w:eastAsia="Times New Roman"/>
                <w:b/>
                <w:sz w:val="18"/>
                <w:szCs w:val="18"/>
                <w:lang w:eastAsia="ru-RU"/>
              </w:rPr>
              <w:t>Номер ИЗА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F5BF60A" w14:textId="77777777" w:rsidR="00481E9A" w:rsidRPr="00481E9A" w:rsidRDefault="00481E9A" w:rsidP="00481E9A">
            <w:pPr>
              <w:widowControl/>
              <w:autoSpaceDE/>
              <w:autoSpaceDN/>
              <w:jc w:val="center"/>
              <w:rPr>
                <w:rFonts w:eastAsia="Times New Roman"/>
                <w:b/>
                <w:sz w:val="18"/>
                <w:szCs w:val="18"/>
                <w:lang w:eastAsia="ru-RU"/>
              </w:rPr>
            </w:pPr>
            <w:r w:rsidRPr="00481E9A">
              <w:rPr>
                <w:rFonts w:eastAsia="Times New Roman"/>
                <w:b/>
                <w:sz w:val="18"/>
                <w:szCs w:val="18"/>
                <w:lang w:eastAsia="ru-RU"/>
              </w:rPr>
              <w:t>Наименование источника загрязнения атмосферы</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5FABE71" w14:textId="77777777" w:rsidR="00481E9A" w:rsidRPr="00481E9A" w:rsidRDefault="00481E9A" w:rsidP="00481E9A">
            <w:pPr>
              <w:widowControl/>
              <w:autoSpaceDE/>
              <w:autoSpaceDN/>
              <w:jc w:val="center"/>
              <w:rPr>
                <w:rFonts w:eastAsia="Times New Roman"/>
                <w:b/>
                <w:sz w:val="18"/>
                <w:szCs w:val="18"/>
                <w:lang w:eastAsia="ru-RU"/>
              </w:rPr>
            </w:pPr>
            <w:r w:rsidRPr="00481E9A">
              <w:rPr>
                <w:rFonts w:eastAsia="Times New Roman"/>
                <w:b/>
                <w:sz w:val="18"/>
                <w:szCs w:val="18"/>
                <w:lang w:eastAsia="ru-RU"/>
              </w:rPr>
              <w:t>Высота источника, м</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F68C29A" w14:textId="77777777" w:rsidR="00481E9A" w:rsidRPr="00481E9A" w:rsidRDefault="00481E9A" w:rsidP="00481E9A">
            <w:pPr>
              <w:widowControl/>
              <w:autoSpaceDE/>
              <w:autoSpaceDN/>
              <w:jc w:val="center"/>
              <w:rPr>
                <w:rFonts w:eastAsia="Times New Roman"/>
                <w:b/>
                <w:sz w:val="18"/>
                <w:szCs w:val="18"/>
                <w:lang w:eastAsia="ru-RU"/>
              </w:rPr>
            </w:pPr>
            <w:r w:rsidRPr="00481E9A">
              <w:rPr>
                <w:rFonts w:eastAsia="Times New Roman"/>
                <w:b/>
                <w:sz w:val="18"/>
                <w:szCs w:val="18"/>
                <w:lang w:eastAsia="ru-RU"/>
              </w:rPr>
              <w:t>КПД очистн. сооруж.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0FE67B6" w14:textId="77777777" w:rsidR="00481E9A" w:rsidRPr="00481E9A" w:rsidRDefault="00481E9A" w:rsidP="00481E9A">
            <w:pPr>
              <w:widowControl/>
              <w:autoSpaceDE/>
              <w:autoSpaceDN/>
              <w:jc w:val="center"/>
              <w:rPr>
                <w:rFonts w:eastAsia="Times New Roman"/>
                <w:b/>
                <w:sz w:val="18"/>
                <w:szCs w:val="18"/>
                <w:lang w:eastAsia="ru-RU"/>
              </w:rPr>
            </w:pPr>
            <w:r w:rsidRPr="00481E9A">
              <w:rPr>
                <w:rFonts w:eastAsia="Times New Roman"/>
                <w:b/>
                <w:sz w:val="18"/>
                <w:szCs w:val="18"/>
                <w:lang w:eastAsia="ru-RU"/>
              </w:rPr>
              <w:t>Код ЗВ</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DD7BD3" w14:textId="77777777" w:rsidR="00481E9A" w:rsidRPr="00481E9A" w:rsidRDefault="00481E9A" w:rsidP="00481E9A">
            <w:pPr>
              <w:widowControl/>
              <w:autoSpaceDE/>
              <w:autoSpaceDN/>
              <w:jc w:val="center"/>
              <w:rPr>
                <w:rFonts w:eastAsia="Times New Roman"/>
                <w:b/>
                <w:sz w:val="18"/>
                <w:szCs w:val="18"/>
                <w:lang w:eastAsia="ru-RU"/>
              </w:rPr>
            </w:pPr>
            <w:r w:rsidRPr="00481E9A">
              <w:rPr>
                <w:rFonts w:eastAsia="Times New Roman"/>
                <w:b/>
                <w:sz w:val="18"/>
                <w:szCs w:val="18"/>
                <w:lang w:eastAsia="ru-RU"/>
              </w:rPr>
              <w:t>ПДКм.р    (ОБУВ, 10*ПДКс.с)    мг/м3</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DE404CE" w14:textId="77777777" w:rsidR="00481E9A" w:rsidRPr="00481E9A" w:rsidRDefault="00481E9A" w:rsidP="00481E9A">
            <w:pPr>
              <w:widowControl/>
              <w:autoSpaceDE/>
              <w:autoSpaceDN/>
              <w:jc w:val="center"/>
              <w:rPr>
                <w:rFonts w:eastAsia="Times New Roman"/>
                <w:b/>
                <w:sz w:val="18"/>
                <w:szCs w:val="18"/>
                <w:lang w:eastAsia="ru-RU"/>
              </w:rPr>
            </w:pPr>
            <w:r w:rsidRPr="00481E9A">
              <w:rPr>
                <w:rFonts w:eastAsia="Times New Roman"/>
                <w:b/>
                <w:sz w:val="18"/>
                <w:szCs w:val="18"/>
                <w:lang w:eastAsia="ru-RU"/>
              </w:rPr>
              <w:t>Масса выброса (M) , г/с</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F98FA52" w14:textId="77777777" w:rsidR="00481E9A" w:rsidRPr="00481E9A" w:rsidRDefault="00481E9A" w:rsidP="00481E9A">
            <w:pPr>
              <w:widowControl/>
              <w:autoSpaceDE/>
              <w:autoSpaceDN/>
              <w:jc w:val="center"/>
              <w:rPr>
                <w:rFonts w:eastAsia="Times New Roman"/>
                <w:b/>
                <w:sz w:val="18"/>
                <w:szCs w:val="18"/>
                <w:lang w:eastAsia="ru-RU"/>
              </w:rPr>
            </w:pPr>
            <w:r w:rsidRPr="00481E9A">
              <w:rPr>
                <w:rFonts w:eastAsia="Times New Roman"/>
                <w:b/>
                <w:sz w:val="18"/>
                <w:szCs w:val="18"/>
                <w:lang w:eastAsia="ru-RU"/>
              </w:rPr>
              <w:t>М*100 __________ ПДК*Н* (100-КПД)</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C8116E" w14:textId="77777777" w:rsidR="00481E9A" w:rsidRPr="00481E9A" w:rsidRDefault="00481E9A" w:rsidP="00481E9A">
            <w:pPr>
              <w:widowControl/>
              <w:autoSpaceDE/>
              <w:autoSpaceDN/>
              <w:jc w:val="center"/>
              <w:rPr>
                <w:rFonts w:eastAsia="Times New Roman"/>
                <w:b/>
                <w:sz w:val="18"/>
                <w:szCs w:val="18"/>
                <w:lang w:eastAsia="ru-RU"/>
              </w:rPr>
            </w:pPr>
            <w:r w:rsidRPr="00481E9A">
              <w:rPr>
                <w:rFonts w:eastAsia="Times New Roman"/>
                <w:b/>
                <w:sz w:val="18"/>
                <w:szCs w:val="18"/>
                <w:lang w:eastAsia="ru-RU"/>
              </w:rPr>
              <w:t>Максимальная приземная концентрация (См) мг/м3</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8516354" w14:textId="77777777" w:rsidR="00481E9A" w:rsidRPr="00481E9A" w:rsidRDefault="00481E9A" w:rsidP="00481E9A">
            <w:pPr>
              <w:widowControl/>
              <w:autoSpaceDE/>
              <w:autoSpaceDN/>
              <w:jc w:val="center"/>
              <w:rPr>
                <w:rFonts w:eastAsia="Times New Roman"/>
                <w:b/>
                <w:sz w:val="18"/>
                <w:szCs w:val="18"/>
                <w:lang w:eastAsia="ru-RU"/>
              </w:rPr>
            </w:pPr>
            <w:r w:rsidRPr="00481E9A">
              <w:rPr>
                <w:rFonts w:eastAsia="Times New Roman"/>
                <w:b/>
                <w:sz w:val="18"/>
                <w:szCs w:val="18"/>
                <w:lang w:eastAsia="ru-RU"/>
              </w:rPr>
              <w:t>Cм*100</w:t>
            </w:r>
            <w:r w:rsidRPr="00481E9A">
              <w:rPr>
                <w:rFonts w:eastAsia="Times New Roman"/>
                <w:b/>
                <w:sz w:val="18"/>
                <w:szCs w:val="18"/>
                <w:lang w:eastAsia="ru-RU"/>
              </w:rPr>
              <w:br/>
              <w:t>___________</w:t>
            </w:r>
            <w:r w:rsidRPr="00481E9A">
              <w:rPr>
                <w:rFonts w:eastAsia="Times New Roman"/>
                <w:b/>
                <w:sz w:val="18"/>
                <w:szCs w:val="18"/>
                <w:lang w:eastAsia="ru-RU"/>
              </w:rPr>
              <w:br/>
              <w:t>ПДК*(100-</w:t>
            </w:r>
            <w:r w:rsidRPr="00481E9A">
              <w:rPr>
                <w:rFonts w:eastAsia="Times New Roman"/>
                <w:b/>
                <w:sz w:val="18"/>
                <w:szCs w:val="18"/>
                <w:lang w:eastAsia="ru-RU"/>
              </w:rPr>
              <w:br/>
              <w:t>КПД)</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55C7A76" w14:textId="77777777" w:rsidR="00481E9A" w:rsidRPr="00481E9A" w:rsidRDefault="00481E9A" w:rsidP="00481E9A">
            <w:pPr>
              <w:widowControl/>
              <w:autoSpaceDE/>
              <w:autoSpaceDN/>
              <w:jc w:val="center"/>
              <w:rPr>
                <w:rFonts w:eastAsia="Times New Roman"/>
                <w:b/>
                <w:sz w:val="18"/>
                <w:szCs w:val="18"/>
                <w:lang w:eastAsia="ru-RU"/>
              </w:rPr>
            </w:pPr>
            <w:r w:rsidRPr="00481E9A">
              <w:rPr>
                <w:rFonts w:eastAsia="Times New Roman"/>
                <w:b/>
                <w:sz w:val="18"/>
                <w:szCs w:val="18"/>
                <w:lang w:eastAsia="ru-RU"/>
              </w:rPr>
              <w:t>Катего-рия источ-ника</w:t>
            </w:r>
          </w:p>
        </w:tc>
      </w:tr>
      <w:tr w:rsidR="00481E9A" w:rsidRPr="00481E9A" w14:paraId="0EE8A8D1"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FB85C71" w14:textId="77777777" w:rsidR="00481E9A" w:rsidRPr="00481E9A" w:rsidRDefault="00481E9A" w:rsidP="00481E9A">
            <w:pPr>
              <w:widowControl/>
              <w:autoSpaceDE/>
              <w:autoSpaceDN/>
              <w:jc w:val="center"/>
              <w:rPr>
                <w:rFonts w:eastAsia="Times New Roman"/>
                <w:b/>
                <w:sz w:val="18"/>
                <w:szCs w:val="18"/>
                <w:lang w:eastAsia="ru-RU"/>
              </w:rPr>
            </w:pPr>
            <w:r w:rsidRPr="00481E9A">
              <w:rPr>
                <w:rFonts w:eastAsia="Times New Roman"/>
                <w:b/>
                <w:sz w:val="18"/>
                <w:szCs w:val="18"/>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EBF3C16" w14:textId="77777777" w:rsidR="00481E9A" w:rsidRPr="00481E9A" w:rsidRDefault="00481E9A" w:rsidP="00481E9A">
            <w:pPr>
              <w:widowControl/>
              <w:autoSpaceDE/>
              <w:autoSpaceDN/>
              <w:jc w:val="center"/>
              <w:rPr>
                <w:rFonts w:eastAsia="Times New Roman"/>
                <w:b/>
                <w:sz w:val="18"/>
                <w:szCs w:val="18"/>
                <w:lang w:eastAsia="ru-RU"/>
              </w:rPr>
            </w:pPr>
            <w:r w:rsidRPr="00481E9A">
              <w:rPr>
                <w:rFonts w:eastAsia="Times New Roman"/>
                <w:b/>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970D416" w14:textId="77777777" w:rsidR="00481E9A" w:rsidRPr="00481E9A" w:rsidRDefault="00481E9A" w:rsidP="00481E9A">
            <w:pPr>
              <w:widowControl/>
              <w:autoSpaceDE/>
              <w:autoSpaceDN/>
              <w:jc w:val="center"/>
              <w:rPr>
                <w:rFonts w:eastAsia="Times New Roman"/>
                <w:b/>
                <w:sz w:val="18"/>
                <w:szCs w:val="18"/>
                <w:lang w:eastAsia="ru-RU"/>
              </w:rPr>
            </w:pPr>
            <w:r w:rsidRPr="00481E9A">
              <w:rPr>
                <w:rFonts w:eastAsia="Times New Roman"/>
                <w:b/>
                <w:sz w:val="18"/>
                <w:szCs w:val="18"/>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8851D64" w14:textId="77777777" w:rsidR="00481E9A" w:rsidRPr="00481E9A" w:rsidRDefault="00481E9A" w:rsidP="00481E9A">
            <w:pPr>
              <w:widowControl/>
              <w:autoSpaceDE/>
              <w:autoSpaceDN/>
              <w:jc w:val="center"/>
              <w:rPr>
                <w:rFonts w:eastAsia="Times New Roman"/>
                <w:b/>
                <w:sz w:val="18"/>
                <w:szCs w:val="18"/>
                <w:lang w:eastAsia="ru-RU"/>
              </w:rPr>
            </w:pPr>
            <w:r w:rsidRPr="00481E9A">
              <w:rPr>
                <w:rFonts w:eastAsia="Times New Roman"/>
                <w:b/>
                <w:sz w:val="18"/>
                <w:szCs w:val="18"/>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55C57785" w14:textId="77777777" w:rsidR="00481E9A" w:rsidRPr="00481E9A" w:rsidRDefault="00481E9A" w:rsidP="00481E9A">
            <w:pPr>
              <w:widowControl/>
              <w:autoSpaceDE/>
              <w:autoSpaceDN/>
              <w:jc w:val="center"/>
              <w:rPr>
                <w:rFonts w:eastAsia="Times New Roman"/>
                <w:b/>
                <w:sz w:val="18"/>
                <w:szCs w:val="18"/>
                <w:lang w:eastAsia="ru-RU"/>
              </w:rPr>
            </w:pPr>
            <w:r w:rsidRPr="00481E9A">
              <w:rPr>
                <w:rFonts w:eastAsia="Times New Roman"/>
                <w:b/>
                <w:sz w:val="18"/>
                <w:szCs w:val="18"/>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1386FC44" w14:textId="77777777" w:rsidR="00481E9A" w:rsidRPr="00481E9A" w:rsidRDefault="00481E9A" w:rsidP="00481E9A">
            <w:pPr>
              <w:widowControl/>
              <w:autoSpaceDE/>
              <w:autoSpaceDN/>
              <w:jc w:val="center"/>
              <w:rPr>
                <w:rFonts w:eastAsia="Times New Roman"/>
                <w:b/>
                <w:sz w:val="18"/>
                <w:szCs w:val="18"/>
                <w:lang w:eastAsia="ru-RU"/>
              </w:rPr>
            </w:pPr>
            <w:r w:rsidRPr="00481E9A">
              <w:rPr>
                <w:rFonts w:eastAsia="Times New Roman"/>
                <w:b/>
                <w:sz w:val="18"/>
                <w:szCs w:val="18"/>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3C88731A" w14:textId="77777777" w:rsidR="00481E9A" w:rsidRPr="00481E9A" w:rsidRDefault="00481E9A" w:rsidP="00481E9A">
            <w:pPr>
              <w:widowControl/>
              <w:autoSpaceDE/>
              <w:autoSpaceDN/>
              <w:jc w:val="center"/>
              <w:rPr>
                <w:rFonts w:eastAsia="Times New Roman"/>
                <w:b/>
                <w:sz w:val="18"/>
                <w:szCs w:val="18"/>
                <w:lang w:eastAsia="ru-RU"/>
              </w:rPr>
            </w:pPr>
            <w:r w:rsidRPr="00481E9A">
              <w:rPr>
                <w:rFonts w:eastAsia="Times New Roman"/>
                <w:b/>
                <w:sz w:val="18"/>
                <w:szCs w:val="18"/>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59B48156" w14:textId="77777777" w:rsidR="00481E9A" w:rsidRPr="00481E9A" w:rsidRDefault="00481E9A" w:rsidP="00481E9A">
            <w:pPr>
              <w:widowControl/>
              <w:autoSpaceDE/>
              <w:autoSpaceDN/>
              <w:jc w:val="center"/>
              <w:rPr>
                <w:rFonts w:eastAsia="Times New Roman"/>
                <w:b/>
                <w:sz w:val="18"/>
                <w:szCs w:val="18"/>
                <w:lang w:eastAsia="ru-RU"/>
              </w:rPr>
            </w:pPr>
            <w:r w:rsidRPr="00481E9A">
              <w:rPr>
                <w:rFonts w:eastAsia="Times New Roman"/>
                <w:b/>
                <w:sz w:val="18"/>
                <w:szCs w:val="18"/>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7CD2B8B9" w14:textId="77777777" w:rsidR="00481E9A" w:rsidRPr="00481E9A" w:rsidRDefault="00481E9A" w:rsidP="00481E9A">
            <w:pPr>
              <w:widowControl/>
              <w:autoSpaceDE/>
              <w:autoSpaceDN/>
              <w:jc w:val="center"/>
              <w:rPr>
                <w:rFonts w:eastAsia="Times New Roman"/>
                <w:b/>
                <w:sz w:val="18"/>
                <w:szCs w:val="18"/>
                <w:lang w:eastAsia="ru-RU"/>
              </w:rPr>
            </w:pPr>
            <w:r w:rsidRPr="00481E9A">
              <w:rPr>
                <w:rFonts w:eastAsia="Times New Roman"/>
                <w:b/>
                <w:sz w:val="18"/>
                <w:szCs w:val="18"/>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14:paraId="3B059468" w14:textId="77777777" w:rsidR="00481E9A" w:rsidRPr="00481E9A" w:rsidRDefault="00481E9A" w:rsidP="00481E9A">
            <w:pPr>
              <w:widowControl/>
              <w:autoSpaceDE/>
              <w:autoSpaceDN/>
              <w:jc w:val="center"/>
              <w:rPr>
                <w:rFonts w:eastAsia="Times New Roman"/>
                <w:b/>
                <w:sz w:val="18"/>
                <w:szCs w:val="18"/>
                <w:lang w:eastAsia="ru-RU"/>
              </w:rPr>
            </w:pPr>
            <w:r w:rsidRPr="00481E9A">
              <w:rPr>
                <w:rFonts w:eastAsia="Times New Roman"/>
                <w:b/>
                <w:sz w:val="18"/>
                <w:szCs w:val="18"/>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14:paraId="601B35B7" w14:textId="77777777" w:rsidR="00481E9A" w:rsidRPr="00481E9A" w:rsidRDefault="00481E9A" w:rsidP="00481E9A">
            <w:pPr>
              <w:widowControl/>
              <w:autoSpaceDE/>
              <w:autoSpaceDN/>
              <w:jc w:val="center"/>
              <w:rPr>
                <w:rFonts w:eastAsia="Times New Roman"/>
                <w:b/>
                <w:sz w:val="18"/>
                <w:szCs w:val="18"/>
                <w:lang w:eastAsia="ru-RU"/>
              </w:rPr>
            </w:pPr>
            <w:r w:rsidRPr="00481E9A">
              <w:rPr>
                <w:rFonts w:eastAsia="Times New Roman"/>
                <w:b/>
                <w:sz w:val="18"/>
                <w:szCs w:val="18"/>
                <w:lang w:eastAsia="ru-RU"/>
              </w:rPr>
              <w:t>11</w:t>
            </w:r>
          </w:p>
        </w:tc>
      </w:tr>
      <w:tr w:rsidR="00481E9A" w:rsidRPr="00481E9A" w14:paraId="50FFA4E9"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A10CA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0001</w:t>
            </w:r>
          </w:p>
        </w:tc>
        <w:tc>
          <w:tcPr>
            <w:tcW w:w="0" w:type="auto"/>
            <w:tcBorders>
              <w:top w:val="nil"/>
              <w:left w:val="nil"/>
              <w:bottom w:val="single" w:sz="8" w:space="0" w:color="auto"/>
              <w:right w:val="single" w:sz="8" w:space="0" w:color="auto"/>
            </w:tcBorders>
            <w:shd w:val="clear" w:color="auto" w:fill="auto"/>
            <w:vAlign w:val="center"/>
            <w:hideMark/>
          </w:tcPr>
          <w:p w14:paraId="536F3B6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дымовая труба</w:t>
            </w:r>
          </w:p>
        </w:tc>
        <w:tc>
          <w:tcPr>
            <w:tcW w:w="0" w:type="auto"/>
            <w:tcBorders>
              <w:top w:val="nil"/>
              <w:left w:val="nil"/>
              <w:bottom w:val="single" w:sz="8" w:space="0" w:color="auto"/>
              <w:right w:val="single" w:sz="8" w:space="0" w:color="auto"/>
            </w:tcBorders>
            <w:shd w:val="clear" w:color="auto" w:fill="auto"/>
            <w:vAlign w:val="center"/>
            <w:hideMark/>
          </w:tcPr>
          <w:p w14:paraId="6D45FAD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30B4D496" w14:textId="471FAF08"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44C474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0301</w:t>
            </w:r>
          </w:p>
        </w:tc>
        <w:tc>
          <w:tcPr>
            <w:tcW w:w="0" w:type="auto"/>
            <w:tcBorders>
              <w:top w:val="nil"/>
              <w:left w:val="nil"/>
              <w:bottom w:val="single" w:sz="8" w:space="0" w:color="auto"/>
              <w:right w:val="single" w:sz="8" w:space="0" w:color="auto"/>
            </w:tcBorders>
            <w:shd w:val="clear" w:color="auto" w:fill="auto"/>
            <w:vAlign w:val="center"/>
            <w:hideMark/>
          </w:tcPr>
          <w:p w14:paraId="1D56240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0,2</w:t>
            </w:r>
          </w:p>
        </w:tc>
        <w:tc>
          <w:tcPr>
            <w:tcW w:w="0" w:type="auto"/>
            <w:tcBorders>
              <w:top w:val="nil"/>
              <w:left w:val="nil"/>
              <w:bottom w:val="single" w:sz="8" w:space="0" w:color="auto"/>
              <w:right w:val="single" w:sz="8" w:space="0" w:color="auto"/>
            </w:tcBorders>
            <w:shd w:val="clear" w:color="auto" w:fill="auto"/>
            <w:vAlign w:val="center"/>
            <w:hideMark/>
          </w:tcPr>
          <w:p w14:paraId="0CB1598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0,072</w:t>
            </w:r>
          </w:p>
        </w:tc>
        <w:tc>
          <w:tcPr>
            <w:tcW w:w="0" w:type="auto"/>
            <w:tcBorders>
              <w:top w:val="nil"/>
              <w:left w:val="nil"/>
              <w:bottom w:val="single" w:sz="8" w:space="0" w:color="auto"/>
              <w:right w:val="single" w:sz="8" w:space="0" w:color="auto"/>
            </w:tcBorders>
            <w:shd w:val="clear" w:color="auto" w:fill="auto"/>
            <w:vAlign w:val="center"/>
            <w:hideMark/>
          </w:tcPr>
          <w:p w14:paraId="0AC4EF0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0,036</w:t>
            </w:r>
          </w:p>
        </w:tc>
        <w:tc>
          <w:tcPr>
            <w:tcW w:w="0" w:type="auto"/>
            <w:tcBorders>
              <w:top w:val="nil"/>
              <w:left w:val="nil"/>
              <w:bottom w:val="single" w:sz="8" w:space="0" w:color="auto"/>
              <w:right w:val="single" w:sz="8" w:space="0" w:color="auto"/>
            </w:tcBorders>
            <w:shd w:val="clear" w:color="auto" w:fill="auto"/>
            <w:vAlign w:val="center"/>
            <w:hideMark/>
          </w:tcPr>
          <w:p w14:paraId="4012CEF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0,1702</w:t>
            </w:r>
          </w:p>
        </w:tc>
        <w:tc>
          <w:tcPr>
            <w:tcW w:w="0" w:type="auto"/>
            <w:tcBorders>
              <w:top w:val="nil"/>
              <w:left w:val="nil"/>
              <w:bottom w:val="single" w:sz="8" w:space="0" w:color="auto"/>
              <w:right w:val="single" w:sz="8" w:space="0" w:color="auto"/>
            </w:tcBorders>
            <w:shd w:val="clear" w:color="auto" w:fill="auto"/>
            <w:vAlign w:val="center"/>
            <w:hideMark/>
          </w:tcPr>
          <w:p w14:paraId="2C9A910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0,851</w:t>
            </w:r>
          </w:p>
        </w:tc>
        <w:tc>
          <w:tcPr>
            <w:tcW w:w="0" w:type="auto"/>
            <w:tcBorders>
              <w:top w:val="nil"/>
              <w:left w:val="nil"/>
              <w:bottom w:val="single" w:sz="8" w:space="0" w:color="auto"/>
              <w:right w:val="single" w:sz="8" w:space="0" w:color="auto"/>
            </w:tcBorders>
            <w:shd w:val="clear" w:color="auto" w:fill="auto"/>
            <w:vAlign w:val="center"/>
            <w:hideMark/>
          </w:tcPr>
          <w:p w14:paraId="40BA9555"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1</w:t>
            </w:r>
          </w:p>
        </w:tc>
      </w:tr>
      <w:tr w:rsidR="00481E9A" w:rsidRPr="00481E9A" w14:paraId="4E11D7D7"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665FF9" w14:textId="258AB0C2"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47CD1C9" w14:textId="54ABB6B3"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388EF74" w14:textId="5A8CE205"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756EA0A" w14:textId="69C7B05B"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C5D649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0304</w:t>
            </w:r>
          </w:p>
        </w:tc>
        <w:tc>
          <w:tcPr>
            <w:tcW w:w="0" w:type="auto"/>
            <w:tcBorders>
              <w:top w:val="nil"/>
              <w:left w:val="nil"/>
              <w:bottom w:val="single" w:sz="8" w:space="0" w:color="auto"/>
              <w:right w:val="single" w:sz="8" w:space="0" w:color="auto"/>
            </w:tcBorders>
            <w:shd w:val="clear" w:color="auto" w:fill="auto"/>
            <w:vAlign w:val="center"/>
            <w:hideMark/>
          </w:tcPr>
          <w:p w14:paraId="45E9B2D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0,4</w:t>
            </w:r>
          </w:p>
        </w:tc>
        <w:tc>
          <w:tcPr>
            <w:tcW w:w="0" w:type="auto"/>
            <w:tcBorders>
              <w:top w:val="nil"/>
              <w:left w:val="nil"/>
              <w:bottom w:val="single" w:sz="8" w:space="0" w:color="auto"/>
              <w:right w:val="single" w:sz="8" w:space="0" w:color="auto"/>
            </w:tcBorders>
            <w:shd w:val="clear" w:color="auto" w:fill="auto"/>
            <w:vAlign w:val="center"/>
            <w:hideMark/>
          </w:tcPr>
          <w:p w14:paraId="317F2A8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0,0117</w:t>
            </w:r>
          </w:p>
        </w:tc>
        <w:tc>
          <w:tcPr>
            <w:tcW w:w="0" w:type="auto"/>
            <w:tcBorders>
              <w:top w:val="nil"/>
              <w:left w:val="nil"/>
              <w:bottom w:val="single" w:sz="8" w:space="0" w:color="auto"/>
              <w:right w:val="single" w:sz="8" w:space="0" w:color="auto"/>
            </w:tcBorders>
            <w:shd w:val="clear" w:color="auto" w:fill="auto"/>
            <w:vAlign w:val="center"/>
            <w:hideMark/>
          </w:tcPr>
          <w:p w14:paraId="768FC5B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0,0029</w:t>
            </w:r>
          </w:p>
        </w:tc>
        <w:tc>
          <w:tcPr>
            <w:tcW w:w="0" w:type="auto"/>
            <w:tcBorders>
              <w:top w:val="nil"/>
              <w:left w:val="nil"/>
              <w:bottom w:val="single" w:sz="8" w:space="0" w:color="auto"/>
              <w:right w:val="single" w:sz="8" w:space="0" w:color="auto"/>
            </w:tcBorders>
            <w:shd w:val="clear" w:color="auto" w:fill="auto"/>
            <w:vAlign w:val="center"/>
            <w:hideMark/>
          </w:tcPr>
          <w:p w14:paraId="04A04E8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0,0277</w:t>
            </w:r>
          </w:p>
        </w:tc>
        <w:tc>
          <w:tcPr>
            <w:tcW w:w="0" w:type="auto"/>
            <w:tcBorders>
              <w:top w:val="nil"/>
              <w:left w:val="nil"/>
              <w:bottom w:val="single" w:sz="8" w:space="0" w:color="auto"/>
              <w:right w:val="single" w:sz="8" w:space="0" w:color="auto"/>
            </w:tcBorders>
            <w:shd w:val="clear" w:color="auto" w:fill="auto"/>
            <w:vAlign w:val="center"/>
            <w:hideMark/>
          </w:tcPr>
          <w:p w14:paraId="14F062B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0,0691</w:t>
            </w:r>
          </w:p>
        </w:tc>
        <w:tc>
          <w:tcPr>
            <w:tcW w:w="0" w:type="auto"/>
            <w:tcBorders>
              <w:top w:val="nil"/>
              <w:left w:val="nil"/>
              <w:bottom w:val="single" w:sz="8" w:space="0" w:color="auto"/>
              <w:right w:val="single" w:sz="8" w:space="0" w:color="auto"/>
            </w:tcBorders>
            <w:shd w:val="clear" w:color="auto" w:fill="auto"/>
            <w:vAlign w:val="center"/>
            <w:hideMark/>
          </w:tcPr>
          <w:p w14:paraId="6506B9C6"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248A1A5D"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D923710" w14:textId="2CC58B65"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D572021" w14:textId="31817098"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278581F" w14:textId="4DC934F6"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DD977B3" w14:textId="3B018E9E"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AD1F11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0330</w:t>
            </w:r>
          </w:p>
        </w:tc>
        <w:tc>
          <w:tcPr>
            <w:tcW w:w="0" w:type="auto"/>
            <w:tcBorders>
              <w:top w:val="nil"/>
              <w:left w:val="nil"/>
              <w:bottom w:val="single" w:sz="8" w:space="0" w:color="auto"/>
              <w:right w:val="single" w:sz="8" w:space="0" w:color="auto"/>
            </w:tcBorders>
            <w:shd w:val="clear" w:color="auto" w:fill="auto"/>
            <w:vAlign w:val="center"/>
            <w:hideMark/>
          </w:tcPr>
          <w:p w14:paraId="431A916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0,5</w:t>
            </w:r>
          </w:p>
        </w:tc>
        <w:tc>
          <w:tcPr>
            <w:tcW w:w="0" w:type="auto"/>
            <w:tcBorders>
              <w:top w:val="nil"/>
              <w:left w:val="nil"/>
              <w:bottom w:val="single" w:sz="8" w:space="0" w:color="auto"/>
              <w:right w:val="single" w:sz="8" w:space="0" w:color="auto"/>
            </w:tcBorders>
            <w:shd w:val="clear" w:color="auto" w:fill="auto"/>
            <w:vAlign w:val="center"/>
            <w:hideMark/>
          </w:tcPr>
          <w:p w14:paraId="6D4960B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0,00375</w:t>
            </w:r>
          </w:p>
        </w:tc>
        <w:tc>
          <w:tcPr>
            <w:tcW w:w="0" w:type="auto"/>
            <w:tcBorders>
              <w:top w:val="nil"/>
              <w:left w:val="nil"/>
              <w:bottom w:val="single" w:sz="8" w:space="0" w:color="auto"/>
              <w:right w:val="single" w:sz="8" w:space="0" w:color="auto"/>
            </w:tcBorders>
            <w:shd w:val="clear" w:color="auto" w:fill="auto"/>
            <w:vAlign w:val="center"/>
            <w:hideMark/>
          </w:tcPr>
          <w:p w14:paraId="3310BBE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0,0008</w:t>
            </w:r>
          </w:p>
        </w:tc>
        <w:tc>
          <w:tcPr>
            <w:tcW w:w="0" w:type="auto"/>
            <w:tcBorders>
              <w:top w:val="nil"/>
              <w:left w:val="nil"/>
              <w:bottom w:val="single" w:sz="8" w:space="0" w:color="auto"/>
              <w:right w:val="single" w:sz="8" w:space="0" w:color="auto"/>
            </w:tcBorders>
            <w:shd w:val="clear" w:color="auto" w:fill="auto"/>
            <w:vAlign w:val="center"/>
            <w:hideMark/>
          </w:tcPr>
          <w:p w14:paraId="2404676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0,0089</w:t>
            </w:r>
          </w:p>
        </w:tc>
        <w:tc>
          <w:tcPr>
            <w:tcW w:w="0" w:type="auto"/>
            <w:tcBorders>
              <w:top w:val="nil"/>
              <w:left w:val="nil"/>
              <w:bottom w:val="single" w:sz="8" w:space="0" w:color="auto"/>
              <w:right w:val="single" w:sz="8" w:space="0" w:color="auto"/>
            </w:tcBorders>
            <w:shd w:val="clear" w:color="auto" w:fill="auto"/>
            <w:vAlign w:val="center"/>
            <w:hideMark/>
          </w:tcPr>
          <w:p w14:paraId="57FFAAE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0,0177</w:t>
            </w:r>
          </w:p>
        </w:tc>
        <w:tc>
          <w:tcPr>
            <w:tcW w:w="0" w:type="auto"/>
            <w:tcBorders>
              <w:top w:val="nil"/>
              <w:left w:val="nil"/>
              <w:bottom w:val="single" w:sz="8" w:space="0" w:color="auto"/>
              <w:right w:val="single" w:sz="8" w:space="0" w:color="auto"/>
            </w:tcBorders>
            <w:shd w:val="clear" w:color="auto" w:fill="auto"/>
            <w:vAlign w:val="center"/>
            <w:hideMark/>
          </w:tcPr>
          <w:p w14:paraId="064BC9D1"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05C91640"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122278B" w14:textId="45C927A7"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653DD74" w14:textId="51030CDB"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A63A2CE" w14:textId="7D110991"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B696F76" w14:textId="11A901FB"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6E5C54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0337</w:t>
            </w:r>
          </w:p>
        </w:tc>
        <w:tc>
          <w:tcPr>
            <w:tcW w:w="0" w:type="auto"/>
            <w:tcBorders>
              <w:top w:val="nil"/>
              <w:left w:val="nil"/>
              <w:bottom w:val="single" w:sz="8" w:space="0" w:color="auto"/>
              <w:right w:val="single" w:sz="8" w:space="0" w:color="auto"/>
            </w:tcBorders>
            <w:shd w:val="clear" w:color="auto" w:fill="auto"/>
            <w:vAlign w:val="center"/>
            <w:hideMark/>
          </w:tcPr>
          <w:p w14:paraId="37CF071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1C5001A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0,18</w:t>
            </w:r>
          </w:p>
        </w:tc>
        <w:tc>
          <w:tcPr>
            <w:tcW w:w="0" w:type="auto"/>
            <w:tcBorders>
              <w:top w:val="nil"/>
              <w:left w:val="nil"/>
              <w:bottom w:val="single" w:sz="8" w:space="0" w:color="auto"/>
              <w:right w:val="single" w:sz="8" w:space="0" w:color="auto"/>
            </w:tcBorders>
            <w:shd w:val="clear" w:color="auto" w:fill="auto"/>
            <w:vAlign w:val="center"/>
            <w:hideMark/>
          </w:tcPr>
          <w:p w14:paraId="445D418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0,0036</w:t>
            </w:r>
          </w:p>
        </w:tc>
        <w:tc>
          <w:tcPr>
            <w:tcW w:w="0" w:type="auto"/>
            <w:tcBorders>
              <w:top w:val="nil"/>
              <w:left w:val="nil"/>
              <w:bottom w:val="single" w:sz="8" w:space="0" w:color="auto"/>
              <w:right w:val="single" w:sz="8" w:space="0" w:color="auto"/>
            </w:tcBorders>
            <w:shd w:val="clear" w:color="auto" w:fill="auto"/>
            <w:vAlign w:val="center"/>
            <w:hideMark/>
          </w:tcPr>
          <w:p w14:paraId="48A6F52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0,4255</w:t>
            </w:r>
          </w:p>
        </w:tc>
        <w:tc>
          <w:tcPr>
            <w:tcW w:w="0" w:type="auto"/>
            <w:tcBorders>
              <w:top w:val="nil"/>
              <w:left w:val="nil"/>
              <w:bottom w:val="single" w:sz="8" w:space="0" w:color="auto"/>
              <w:right w:val="single" w:sz="8" w:space="0" w:color="auto"/>
            </w:tcBorders>
            <w:shd w:val="clear" w:color="auto" w:fill="auto"/>
            <w:vAlign w:val="center"/>
            <w:hideMark/>
          </w:tcPr>
          <w:p w14:paraId="4817228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0,0851</w:t>
            </w:r>
          </w:p>
        </w:tc>
        <w:tc>
          <w:tcPr>
            <w:tcW w:w="0" w:type="auto"/>
            <w:tcBorders>
              <w:top w:val="nil"/>
              <w:left w:val="nil"/>
              <w:bottom w:val="single" w:sz="8" w:space="0" w:color="auto"/>
              <w:right w:val="single" w:sz="8" w:space="0" w:color="auto"/>
            </w:tcBorders>
            <w:shd w:val="clear" w:color="auto" w:fill="auto"/>
            <w:vAlign w:val="center"/>
            <w:hideMark/>
          </w:tcPr>
          <w:p w14:paraId="3A951EBD"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62EF92CA"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6743B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0002</w:t>
            </w:r>
          </w:p>
        </w:tc>
        <w:tc>
          <w:tcPr>
            <w:tcW w:w="0" w:type="auto"/>
            <w:tcBorders>
              <w:top w:val="nil"/>
              <w:left w:val="nil"/>
              <w:bottom w:val="single" w:sz="8" w:space="0" w:color="auto"/>
              <w:right w:val="single" w:sz="8" w:space="0" w:color="auto"/>
            </w:tcBorders>
            <w:shd w:val="clear" w:color="auto" w:fill="auto"/>
            <w:vAlign w:val="center"/>
            <w:hideMark/>
          </w:tcPr>
          <w:p w14:paraId="2A9D41E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дымовая труба</w:t>
            </w:r>
          </w:p>
        </w:tc>
        <w:tc>
          <w:tcPr>
            <w:tcW w:w="0" w:type="auto"/>
            <w:tcBorders>
              <w:top w:val="nil"/>
              <w:left w:val="nil"/>
              <w:bottom w:val="single" w:sz="8" w:space="0" w:color="auto"/>
              <w:right w:val="single" w:sz="8" w:space="0" w:color="auto"/>
            </w:tcBorders>
            <w:shd w:val="clear" w:color="auto" w:fill="auto"/>
            <w:vAlign w:val="center"/>
            <w:hideMark/>
          </w:tcPr>
          <w:p w14:paraId="6DF6423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1B57F9A6" w14:textId="1BBDA8DE"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91126E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0301</w:t>
            </w:r>
          </w:p>
        </w:tc>
        <w:tc>
          <w:tcPr>
            <w:tcW w:w="0" w:type="auto"/>
            <w:tcBorders>
              <w:top w:val="nil"/>
              <w:left w:val="nil"/>
              <w:bottom w:val="single" w:sz="8" w:space="0" w:color="auto"/>
              <w:right w:val="single" w:sz="8" w:space="0" w:color="auto"/>
            </w:tcBorders>
            <w:shd w:val="clear" w:color="auto" w:fill="auto"/>
            <w:vAlign w:val="center"/>
            <w:hideMark/>
          </w:tcPr>
          <w:p w14:paraId="420E3E5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0,2</w:t>
            </w:r>
          </w:p>
        </w:tc>
        <w:tc>
          <w:tcPr>
            <w:tcW w:w="0" w:type="auto"/>
            <w:tcBorders>
              <w:top w:val="nil"/>
              <w:left w:val="nil"/>
              <w:bottom w:val="single" w:sz="8" w:space="0" w:color="auto"/>
              <w:right w:val="single" w:sz="8" w:space="0" w:color="auto"/>
            </w:tcBorders>
            <w:shd w:val="clear" w:color="auto" w:fill="auto"/>
            <w:vAlign w:val="center"/>
            <w:hideMark/>
          </w:tcPr>
          <w:p w14:paraId="377A61F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0,01</w:t>
            </w:r>
          </w:p>
        </w:tc>
        <w:tc>
          <w:tcPr>
            <w:tcW w:w="0" w:type="auto"/>
            <w:tcBorders>
              <w:top w:val="nil"/>
              <w:left w:val="nil"/>
              <w:bottom w:val="single" w:sz="8" w:space="0" w:color="auto"/>
              <w:right w:val="single" w:sz="8" w:space="0" w:color="auto"/>
            </w:tcBorders>
            <w:shd w:val="clear" w:color="auto" w:fill="auto"/>
            <w:vAlign w:val="center"/>
            <w:hideMark/>
          </w:tcPr>
          <w:p w14:paraId="6D0C990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0,005</w:t>
            </w:r>
          </w:p>
        </w:tc>
        <w:tc>
          <w:tcPr>
            <w:tcW w:w="0" w:type="auto"/>
            <w:tcBorders>
              <w:top w:val="nil"/>
              <w:left w:val="nil"/>
              <w:bottom w:val="single" w:sz="8" w:space="0" w:color="auto"/>
              <w:right w:val="single" w:sz="8" w:space="0" w:color="auto"/>
            </w:tcBorders>
            <w:shd w:val="clear" w:color="auto" w:fill="auto"/>
            <w:vAlign w:val="center"/>
            <w:hideMark/>
          </w:tcPr>
          <w:p w14:paraId="1757245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0,0303</w:t>
            </w:r>
          </w:p>
        </w:tc>
        <w:tc>
          <w:tcPr>
            <w:tcW w:w="0" w:type="auto"/>
            <w:tcBorders>
              <w:top w:val="nil"/>
              <w:left w:val="nil"/>
              <w:bottom w:val="single" w:sz="8" w:space="0" w:color="auto"/>
              <w:right w:val="single" w:sz="8" w:space="0" w:color="auto"/>
            </w:tcBorders>
            <w:shd w:val="clear" w:color="auto" w:fill="auto"/>
            <w:vAlign w:val="center"/>
            <w:hideMark/>
          </w:tcPr>
          <w:p w14:paraId="051906A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0,1517</w:t>
            </w:r>
          </w:p>
        </w:tc>
        <w:tc>
          <w:tcPr>
            <w:tcW w:w="0" w:type="auto"/>
            <w:tcBorders>
              <w:top w:val="nil"/>
              <w:left w:val="nil"/>
              <w:bottom w:val="single" w:sz="8" w:space="0" w:color="auto"/>
              <w:right w:val="single" w:sz="8" w:space="0" w:color="auto"/>
            </w:tcBorders>
            <w:shd w:val="clear" w:color="auto" w:fill="auto"/>
            <w:vAlign w:val="center"/>
            <w:hideMark/>
          </w:tcPr>
          <w:p w14:paraId="2C2001BE"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1C246399"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BDF352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0003</w:t>
            </w:r>
          </w:p>
        </w:tc>
        <w:tc>
          <w:tcPr>
            <w:tcW w:w="0" w:type="auto"/>
            <w:tcBorders>
              <w:top w:val="nil"/>
              <w:left w:val="nil"/>
              <w:bottom w:val="single" w:sz="8" w:space="0" w:color="auto"/>
              <w:right w:val="single" w:sz="8" w:space="0" w:color="auto"/>
            </w:tcBorders>
            <w:shd w:val="clear" w:color="auto" w:fill="auto"/>
            <w:vAlign w:val="center"/>
            <w:hideMark/>
          </w:tcPr>
          <w:p w14:paraId="5D064CD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дымовая труба</w:t>
            </w:r>
          </w:p>
        </w:tc>
        <w:tc>
          <w:tcPr>
            <w:tcW w:w="0" w:type="auto"/>
            <w:tcBorders>
              <w:top w:val="nil"/>
              <w:left w:val="nil"/>
              <w:bottom w:val="single" w:sz="8" w:space="0" w:color="auto"/>
              <w:right w:val="single" w:sz="8" w:space="0" w:color="auto"/>
            </w:tcBorders>
            <w:shd w:val="clear" w:color="auto" w:fill="auto"/>
            <w:vAlign w:val="center"/>
            <w:hideMark/>
          </w:tcPr>
          <w:p w14:paraId="55BDC43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6C1E61F3" w14:textId="56040658"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4A0A8E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0301</w:t>
            </w:r>
          </w:p>
        </w:tc>
        <w:tc>
          <w:tcPr>
            <w:tcW w:w="0" w:type="auto"/>
            <w:tcBorders>
              <w:top w:val="nil"/>
              <w:left w:val="nil"/>
              <w:bottom w:val="single" w:sz="8" w:space="0" w:color="auto"/>
              <w:right w:val="single" w:sz="8" w:space="0" w:color="auto"/>
            </w:tcBorders>
            <w:shd w:val="clear" w:color="auto" w:fill="auto"/>
            <w:vAlign w:val="center"/>
            <w:hideMark/>
          </w:tcPr>
          <w:p w14:paraId="027C890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0,2</w:t>
            </w:r>
          </w:p>
        </w:tc>
        <w:tc>
          <w:tcPr>
            <w:tcW w:w="0" w:type="auto"/>
            <w:tcBorders>
              <w:top w:val="nil"/>
              <w:left w:val="nil"/>
              <w:bottom w:val="single" w:sz="8" w:space="0" w:color="auto"/>
              <w:right w:val="single" w:sz="8" w:space="0" w:color="auto"/>
            </w:tcBorders>
            <w:shd w:val="clear" w:color="auto" w:fill="auto"/>
            <w:vAlign w:val="center"/>
            <w:hideMark/>
          </w:tcPr>
          <w:p w14:paraId="7EA2771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0,2133</w:t>
            </w:r>
          </w:p>
        </w:tc>
        <w:tc>
          <w:tcPr>
            <w:tcW w:w="0" w:type="auto"/>
            <w:tcBorders>
              <w:top w:val="nil"/>
              <w:left w:val="nil"/>
              <w:bottom w:val="single" w:sz="8" w:space="0" w:color="auto"/>
              <w:right w:val="single" w:sz="8" w:space="0" w:color="auto"/>
            </w:tcBorders>
            <w:shd w:val="clear" w:color="auto" w:fill="auto"/>
            <w:vAlign w:val="center"/>
            <w:hideMark/>
          </w:tcPr>
          <w:p w14:paraId="39C060A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0,1067</w:t>
            </w:r>
          </w:p>
        </w:tc>
        <w:tc>
          <w:tcPr>
            <w:tcW w:w="0" w:type="auto"/>
            <w:tcBorders>
              <w:top w:val="nil"/>
              <w:left w:val="nil"/>
              <w:bottom w:val="single" w:sz="8" w:space="0" w:color="auto"/>
              <w:right w:val="single" w:sz="8" w:space="0" w:color="auto"/>
            </w:tcBorders>
            <w:shd w:val="clear" w:color="auto" w:fill="auto"/>
            <w:vAlign w:val="center"/>
            <w:hideMark/>
          </w:tcPr>
          <w:p w14:paraId="24483A8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0,4793</w:t>
            </w:r>
          </w:p>
        </w:tc>
        <w:tc>
          <w:tcPr>
            <w:tcW w:w="0" w:type="auto"/>
            <w:tcBorders>
              <w:top w:val="nil"/>
              <w:left w:val="nil"/>
              <w:bottom w:val="single" w:sz="8" w:space="0" w:color="auto"/>
              <w:right w:val="single" w:sz="8" w:space="0" w:color="auto"/>
            </w:tcBorders>
            <w:shd w:val="clear" w:color="auto" w:fill="auto"/>
            <w:vAlign w:val="center"/>
            <w:hideMark/>
          </w:tcPr>
          <w:p w14:paraId="01FA742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2,3967</w:t>
            </w:r>
          </w:p>
        </w:tc>
        <w:tc>
          <w:tcPr>
            <w:tcW w:w="0" w:type="auto"/>
            <w:tcBorders>
              <w:top w:val="nil"/>
              <w:left w:val="nil"/>
              <w:bottom w:val="single" w:sz="8" w:space="0" w:color="auto"/>
              <w:right w:val="single" w:sz="8" w:space="0" w:color="auto"/>
            </w:tcBorders>
            <w:shd w:val="clear" w:color="auto" w:fill="auto"/>
            <w:vAlign w:val="center"/>
            <w:hideMark/>
          </w:tcPr>
          <w:p w14:paraId="00461871"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1</w:t>
            </w:r>
          </w:p>
        </w:tc>
      </w:tr>
      <w:tr w:rsidR="00481E9A" w:rsidRPr="00481E9A" w14:paraId="0C65842B"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B0DA610" w14:textId="7374328F"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5A89A51" w14:textId="4BC49AEC"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034DB7D" w14:textId="50783D0E"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6D4F785" w14:textId="2FCB1C73"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3286A2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0304</w:t>
            </w:r>
          </w:p>
        </w:tc>
        <w:tc>
          <w:tcPr>
            <w:tcW w:w="0" w:type="auto"/>
            <w:tcBorders>
              <w:top w:val="nil"/>
              <w:left w:val="nil"/>
              <w:bottom w:val="single" w:sz="8" w:space="0" w:color="auto"/>
              <w:right w:val="single" w:sz="8" w:space="0" w:color="auto"/>
            </w:tcBorders>
            <w:shd w:val="clear" w:color="auto" w:fill="auto"/>
            <w:vAlign w:val="center"/>
            <w:hideMark/>
          </w:tcPr>
          <w:p w14:paraId="307C60C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0,4</w:t>
            </w:r>
          </w:p>
        </w:tc>
        <w:tc>
          <w:tcPr>
            <w:tcW w:w="0" w:type="auto"/>
            <w:tcBorders>
              <w:top w:val="nil"/>
              <w:left w:val="nil"/>
              <w:bottom w:val="single" w:sz="8" w:space="0" w:color="auto"/>
              <w:right w:val="single" w:sz="8" w:space="0" w:color="auto"/>
            </w:tcBorders>
            <w:shd w:val="clear" w:color="auto" w:fill="auto"/>
            <w:vAlign w:val="center"/>
            <w:hideMark/>
          </w:tcPr>
          <w:p w14:paraId="2E9972F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0,0347</w:t>
            </w:r>
          </w:p>
        </w:tc>
        <w:tc>
          <w:tcPr>
            <w:tcW w:w="0" w:type="auto"/>
            <w:tcBorders>
              <w:top w:val="nil"/>
              <w:left w:val="nil"/>
              <w:bottom w:val="single" w:sz="8" w:space="0" w:color="auto"/>
              <w:right w:val="single" w:sz="8" w:space="0" w:color="auto"/>
            </w:tcBorders>
            <w:shd w:val="clear" w:color="auto" w:fill="auto"/>
            <w:vAlign w:val="center"/>
            <w:hideMark/>
          </w:tcPr>
          <w:p w14:paraId="4FDD616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0,0087</w:t>
            </w:r>
          </w:p>
        </w:tc>
        <w:tc>
          <w:tcPr>
            <w:tcW w:w="0" w:type="auto"/>
            <w:tcBorders>
              <w:top w:val="nil"/>
              <w:left w:val="nil"/>
              <w:bottom w:val="single" w:sz="8" w:space="0" w:color="auto"/>
              <w:right w:val="single" w:sz="8" w:space="0" w:color="auto"/>
            </w:tcBorders>
            <w:shd w:val="clear" w:color="auto" w:fill="auto"/>
            <w:vAlign w:val="center"/>
            <w:hideMark/>
          </w:tcPr>
          <w:p w14:paraId="7AEEE74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0,078</w:t>
            </w:r>
          </w:p>
        </w:tc>
        <w:tc>
          <w:tcPr>
            <w:tcW w:w="0" w:type="auto"/>
            <w:tcBorders>
              <w:top w:val="nil"/>
              <w:left w:val="nil"/>
              <w:bottom w:val="single" w:sz="8" w:space="0" w:color="auto"/>
              <w:right w:val="single" w:sz="8" w:space="0" w:color="auto"/>
            </w:tcBorders>
            <w:shd w:val="clear" w:color="auto" w:fill="auto"/>
            <w:vAlign w:val="center"/>
            <w:hideMark/>
          </w:tcPr>
          <w:p w14:paraId="3A2A6C3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0,1949</w:t>
            </w:r>
          </w:p>
        </w:tc>
        <w:tc>
          <w:tcPr>
            <w:tcW w:w="0" w:type="auto"/>
            <w:tcBorders>
              <w:top w:val="nil"/>
              <w:left w:val="nil"/>
              <w:bottom w:val="single" w:sz="8" w:space="0" w:color="auto"/>
              <w:right w:val="single" w:sz="8" w:space="0" w:color="auto"/>
            </w:tcBorders>
            <w:shd w:val="clear" w:color="auto" w:fill="auto"/>
            <w:vAlign w:val="center"/>
            <w:hideMark/>
          </w:tcPr>
          <w:p w14:paraId="0885B460"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1D161037"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8C2F6D" w14:textId="1E0F43DE"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6043F36" w14:textId="4AAB5831"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BF9F9EC" w14:textId="2A6320A6"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FF59D96" w14:textId="37E859C5"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CAB6EF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0328</w:t>
            </w:r>
          </w:p>
        </w:tc>
        <w:tc>
          <w:tcPr>
            <w:tcW w:w="0" w:type="auto"/>
            <w:tcBorders>
              <w:top w:val="nil"/>
              <w:left w:val="nil"/>
              <w:bottom w:val="single" w:sz="8" w:space="0" w:color="auto"/>
              <w:right w:val="single" w:sz="8" w:space="0" w:color="auto"/>
            </w:tcBorders>
            <w:shd w:val="clear" w:color="auto" w:fill="auto"/>
            <w:vAlign w:val="center"/>
            <w:hideMark/>
          </w:tcPr>
          <w:p w14:paraId="07CBD92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0,15</w:t>
            </w:r>
          </w:p>
        </w:tc>
        <w:tc>
          <w:tcPr>
            <w:tcW w:w="0" w:type="auto"/>
            <w:tcBorders>
              <w:top w:val="nil"/>
              <w:left w:val="nil"/>
              <w:bottom w:val="single" w:sz="8" w:space="0" w:color="auto"/>
              <w:right w:val="single" w:sz="8" w:space="0" w:color="auto"/>
            </w:tcBorders>
            <w:shd w:val="clear" w:color="auto" w:fill="auto"/>
            <w:vAlign w:val="center"/>
            <w:hideMark/>
          </w:tcPr>
          <w:p w14:paraId="3256C9F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0,0139</w:t>
            </w:r>
          </w:p>
        </w:tc>
        <w:tc>
          <w:tcPr>
            <w:tcW w:w="0" w:type="auto"/>
            <w:tcBorders>
              <w:top w:val="nil"/>
              <w:left w:val="nil"/>
              <w:bottom w:val="single" w:sz="8" w:space="0" w:color="auto"/>
              <w:right w:val="single" w:sz="8" w:space="0" w:color="auto"/>
            </w:tcBorders>
            <w:shd w:val="clear" w:color="auto" w:fill="auto"/>
            <w:vAlign w:val="center"/>
            <w:hideMark/>
          </w:tcPr>
          <w:p w14:paraId="468FF5C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0,0093</w:t>
            </w:r>
          </w:p>
        </w:tc>
        <w:tc>
          <w:tcPr>
            <w:tcW w:w="0" w:type="auto"/>
            <w:tcBorders>
              <w:top w:val="nil"/>
              <w:left w:val="nil"/>
              <w:bottom w:val="single" w:sz="8" w:space="0" w:color="auto"/>
              <w:right w:val="single" w:sz="8" w:space="0" w:color="auto"/>
            </w:tcBorders>
            <w:shd w:val="clear" w:color="auto" w:fill="auto"/>
            <w:vAlign w:val="center"/>
            <w:hideMark/>
          </w:tcPr>
          <w:p w14:paraId="1BD4D1B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0,0937</w:t>
            </w:r>
          </w:p>
        </w:tc>
        <w:tc>
          <w:tcPr>
            <w:tcW w:w="0" w:type="auto"/>
            <w:tcBorders>
              <w:top w:val="nil"/>
              <w:left w:val="nil"/>
              <w:bottom w:val="single" w:sz="8" w:space="0" w:color="auto"/>
              <w:right w:val="single" w:sz="8" w:space="0" w:color="auto"/>
            </w:tcBorders>
            <w:shd w:val="clear" w:color="auto" w:fill="auto"/>
            <w:vAlign w:val="center"/>
            <w:hideMark/>
          </w:tcPr>
          <w:p w14:paraId="4E7D83E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0,6247</w:t>
            </w:r>
          </w:p>
        </w:tc>
        <w:tc>
          <w:tcPr>
            <w:tcW w:w="0" w:type="auto"/>
            <w:tcBorders>
              <w:top w:val="nil"/>
              <w:left w:val="nil"/>
              <w:bottom w:val="single" w:sz="8" w:space="0" w:color="auto"/>
              <w:right w:val="single" w:sz="8" w:space="0" w:color="auto"/>
            </w:tcBorders>
            <w:shd w:val="clear" w:color="auto" w:fill="auto"/>
            <w:vAlign w:val="center"/>
            <w:hideMark/>
          </w:tcPr>
          <w:p w14:paraId="403A7137"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20B3B501"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278E186" w14:textId="67C8AFC2"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270BFD4" w14:textId="190B9379"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A7BDC17" w14:textId="6C25554E"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CB74169" w14:textId="6F46950F"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D5537E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0330</w:t>
            </w:r>
          </w:p>
        </w:tc>
        <w:tc>
          <w:tcPr>
            <w:tcW w:w="0" w:type="auto"/>
            <w:tcBorders>
              <w:top w:val="nil"/>
              <w:left w:val="nil"/>
              <w:bottom w:val="single" w:sz="8" w:space="0" w:color="auto"/>
              <w:right w:val="single" w:sz="8" w:space="0" w:color="auto"/>
            </w:tcBorders>
            <w:shd w:val="clear" w:color="auto" w:fill="auto"/>
            <w:vAlign w:val="center"/>
            <w:hideMark/>
          </w:tcPr>
          <w:p w14:paraId="494F76A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0,5</w:t>
            </w:r>
          </w:p>
        </w:tc>
        <w:tc>
          <w:tcPr>
            <w:tcW w:w="0" w:type="auto"/>
            <w:tcBorders>
              <w:top w:val="nil"/>
              <w:left w:val="nil"/>
              <w:bottom w:val="single" w:sz="8" w:space="0" w:color="auto"/>
              <w:right w:val="single" w:sz="8" w:space="0" w:color="auto"/>
            </w:tcBorders>
            <w:shd w:val="clear" w:color="auto" w:fill="auto"/>
            <w:vAlign w:val="center"/>
            <w:hideMark/>
          </w:tcPr>
          <w:p w14:paraId="0888ED8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0,0333</w:t>
            </w:r>
          </w:p>
        </w:tc>
        <w:tc>
          <w:tcPr>
            <w:tcW w:w="0" w:type="auto"/>
            <w:tcBorders>
              <w:top w:val="nil"/>
              <w:left w:val="nil"/>
              <w:bottom w:val="single" w:sz="8" w:space="0" w:color="auto"/>
              <w:right w:val="single" w:sz="8" w:space="0" w:color="auto"/>
            </w:tcBorders>
            <w:shd w:val="clear" w:color="auto" w:fill="auto"/>
            <w:vAlign w:val="center"/>
            <w:hideMark/>
          </w:tcPr>
          <w:p w14:paraId="080CC7E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0,0067</w:t>
            </w:r>
          </w:p>
        </w:tc>
        <w:tc>
          <w:tcPr>
            <w:tcW w:w="0" w:type="auto"/>
            <w:tcBorders>
              <w:top w:val="nil"/>
              <w:left w:val="nil"/>
              <w:bottom w:val="single" w:sz="8" w:space="0" w:color="auto"/>
              <w:right w:val="single" w:sz="8" w:space="0" w:color="auto"/>
            </w:tcBorders>
            <w:shd w:val="clear" w:color="auto" w:fill="auto"/>
            <w:vAlign w:val="center"/>
            <w:hideMark/>
          </w:tcPr>
          <w:p w14:paraId="6D5DD8C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0,0748</w:t>
            </w:r>
          </w:p>
        </w:tc>
        <w:tc>
          <w:tcPr>
            <w:tcW w:w="0" w:type="auto"/>
            <w:tcBorders>
              <w:top w:val="nil"/>
              <w:left w:val="nil"/>
              <w:bottom w:val="single" w:sz="8" w:space="0" w:color="auto"/>
              <w:right w:val="single" w:sz="8" w:space="0" w:color="auto"/>
            </w:tcBorders>
            <w:shd w:val="clear" w:color="auto" w:fill="auto"/>
            <w:vAlign w:val="center"/>
            <w:hideMark/>
          </w:tcPr>
          <w:p w14:paraId="4452782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0,1497</w:t>
            </w:r>
          </w:p>
        </w:tc>
        <w:tc>
          <w:tcPr>
            <w:tcW w:w="0" w:type="auto"/>
            <w:tcBorders>
              <w:top w:val="nil"/>
              <w:left w:val="nil"/>
              <w:bottom w:val="single" w:sz="8" w:space="0" w:color="auto"/>
              <w:right w:val="single" w:sz="8" w:space="0" w:color="auto"/>
            </w:tcBorders>
            <w:shd w:val="clear" w:color="auto" w:fill="auto"/>
            <w:vAlign w:val="center"/>
            <w:hideMark/>
          </w:tcPr>
          <w:p w14:paraId="2AD74D0D"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48706449"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933B391" w14:textId="01D146E1"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F7C911A" w14:textId="5498E4E7"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8D75A9A" w14:textId="0892507C"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8BB9CB6" w14:textId="70265200"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077D8F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0337</w:t>
            </w:r>
          </w:p>
        </w:tc>
        <w:tc>
          <w:tcPr>
            <w:tcW w:w="0" w:type="auto"/>
            <w:tcBorders>
              <w:top w:val="nil"/>
              <w:left w:val="nil"/>
              <w:bottom w:val="single" w:sz="8" w:space="0" w:color="auto"/>
              <w:right w:val="single" w:sz="8" w:space="0" w:color="auto"/>
            </w:tcBorders>
            <w:shd w:val="clear" w:color="auto" w:fill="auto"/>
            <w:vAlign w:val="center"/>
            <w:hideMark/>
          </w:tcPr>
          <w:p w14:paraId="10CC712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0E1E8A3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0,1722</w:t>
            </w:r>
          </w:p>
        </w:tc>
        <w:tc>
          <w:tcPr>
            <w:tcW w:w="0" w:type="auto"/>
            <w:tcBorders>
              <w:top w:val="nil"/>
              <w:left w:val="nil"/>
              <w:bottom w:val="single" w:sz="8" w:space="0" w:color="auto"/>
              <w:right w:val="single" w:sz="8" w:space="0" w:color="auto"/>
            </w:tcBorders>
            <w:shd w:val="clear" w:color="auto" w:fill="auto"/>
            <w:vAlign w:val="center"/>
            <w:hideMark/>
          </w:tcPr>
          <w:p w14:paraId="44A92E2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0,0034</w:t>
            </w:r>
          </w:p>
        </w:tc>
        <w:tc>
          <w:tcPr>
            <w:tcW w:w="0" w:type="auto"/>
            <w:tcBorders>
              <w:top w:val="nil"/>
              <w:left w:val="nil"/>
              <w:bottom w:val="single" w:sz="8" w:space="0" w:color="auto"/>
              <w:right w:val="single" w:sz="8" w:space="0" w:color="auto"/>
            </w:tcBorders>
            <w:shd w:val="clear" w:color="auto" w:fill="auto"/>
            <w:vAlign w:val="center"/>
            <w:hideMark/>
          </w:tcPr>
          <w:p w14:paraId="295D031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0,387</w:t>
            </w:r>
          </w:p>
        </w:tc>
        <w:tc>
          <w:tcPr>
            <w:tcW w:w="0" w:type="auto"/>
            <w:tcBorders>
              <w:top w:val="nil"/>
              <w:left w:val="nil"/>
              <w:bottom w:val="single" w:sz="8" w:space="0" w:color="auto"/>
              <w:right w:val="single" w:sz="8" w:space="0" w:color="auto"/>
            </w:tcBorders>
            <w:shd w:val="clear" w:color="auto" w:fill="auto"/>
            <w:vAlign w:val="center"/>
            <w:hideMark/>
          </w:tcPr>
          <w:p w14:paraId="704BAAC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0,0774</w:t>
            </w:r>
          </w:p>
        </w:tc>
        <w:tc>
          <w:tcPr>
            <w:tcW w:w="0" w:type="auto"/>
            <w:tcBorders>
              <w:top w:val="nil"/>
              <w:left w:val="nil"/>
              <w:bottom w:val="single" w:sz="8" w:space="0" w:color="auto"/>
              <w:right w:val="single" w:sz="8" w:space="0" w:color="auto"/>
            </w:tcBorders>
            <w:shd w:val="clear" w:color="auto" w:fill="auto"/>
            <w:vAlign w:val="center"/>
            <w:hideMark/>
          </w:tcPr>
          <w:p w14:paraId="21E4251C"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3EE68116"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AC41871" w14:textId="0924C99B"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FEA6B4F" w14:textId="6356FFAC"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F23A1C0" w14:textId="1B9B4473"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500F387" w14:textId="2E9DB6E3"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08B656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0703</w:t>
            </w:r>
          </w:p>
        </w:tc>
        <w:tc>
          <w:tcPr>
            <w:tcW w:w="0" w:type="auto"/>
            <w:tcBorders>
              <w:top w:val="nil"/>
              <w:left w:val="nil"/>
              <w:bottom w:val="single" w:sz="8" w:space="0" w:color="auto"/>
              <w:right w:val="single" w:sz="8" w:space="0" w:color="auto"/>
            </w:tcBorders>
            <w:shd w:val="clear" w:color="auto" w:fill="auto"/>
            <w:vAlign w:val="center"/>
            <w:hideMark/>
          </w:tcPr>
          <w:p w14:paraId="2EBDCE5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**0,00001</w:t>
            </w:r>
          </w:p>
        </w:tc>
        <w:tc>
          <w:tcPr>
            <w:tcW w:w="0" w:type="auto"/>
            <w:tcBorders>
              <w:top w:val="nil"/>
              <w:left w:val="nil"/>
              <w:bottom w:val="single" w:sz="8" w:space="0" w:color="auto"/>
              <w:right w:val="single" w:sz="8" w:space="0" w:color="auto"/>
            </w:tcBorders>
            <w:shd w:val="clear" w:color="auto" w:fill="auto"/>
            <w:vAlign w:val="center"/>
            <w:hideMark/>
          </w:tcPr>
          <w:p w14:paraId="42A2138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0,00000033</w:t>
            </w:r>
          </w:p>
        </w:tc>
        <w:tc>
          <w:tcPr>
            <w:tcW w:w="0" w:type="auto"/>
            <w:tcBorders>
              <w:top w:val="nil"/>
              <w:left w:val="nil"/>
              <w:bottom w:val="single" w:sz="8" w:space="0" w:color="auto"/>
              <w:right w:val="single" w:sz="8" w:space="0" w:color="auto"/>
            </w:tcBorders>
            <w:shd w:val="clear" w:color="auto" w:fill="auto"/>
            <w:vAlign w:val="center"/>
            <w:hideMark/>
          </w:tcPr>
          <w:p w14:paraId="5ED340A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0,0033</w:t>
            </w:r>
          </w:p>
        </w:tc>
        <w:tc>
          <w:tcPr>
            <w:tcW w:w="0" w:type="auto"/>
            <w:tcBorders>
              <w:top w:val="nil"/>
              <w:left w:val="nil"/>
              <w:bottom w:val="single" w:sz="8" w:space="0" w:color="auto"/>
              <w:right w:val="single" w:sz="8" w:space="0" w:color="auto"/>
            </w:tcBorders>
            <w:shd w:val="clear" w:color="auto" w:fill="auto"/>
            <w:vAlign w:val="center"/>
            <w:hideMark/>
          </w:tcPr>
          <w:p w14:paraId="696381F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0,000002</w:t>
            </w:r>
          </w:p>
        </w:tc>
        <w:tc>
          <w:tcPr>
            <w:tcW w:w="0" w:type="auto"/>
            <w:tcBorders>
              <w:top w:val="nil"/>
              <w:left w:val="nil"/>
              <w:bottom w:val="single" w:sz="8" w:space="0" w:color="auto"/>
              <w:right w:val="single" w:sz="8" w:space="0" w:color="auto"/>
            </w:tcBorders>
            <w:shd w:val="clear" w:color="auto" w:fill="auto"/>
            <w:vAlign w:val="center"/>
            <w:hideMark/>
          </w:tcPr>
          <w:p w14:paraId="297D7E8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0,2225</w:t>
            </w:r>
          </w:p>
        </w:tc>
        <w:tc>
          <w:tcPr>
            <w:tcW w:w="0" w:type="auto"/>
            <w:tcBorders>
              <w:top w:val="nil"/>
              <w:left w:val="nil"/>
              <w:bottom w:val="single" w:sz="8" w:space="0" w:color="auto"/>
              <w:right w:val="single" w:sz="8" w:space="0" w:color="auto"/>
            </w:tcBorders>
            <w:shd w:val="clear" w:color="auto" w:fill="auto"/>
            <w:vAlign w:val="center"/>
            <w:hideMark/>
          </w:tcPr>
          <w:p w14:paraId="4E6CCC4D"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57F93E33"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BF2FE0A" w14:textId="737DE466"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4087F54" w14:textId="3FB01743"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5098E1B" w14:textId="61794911"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A9DA4C9" w14:textId="04F50851"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CC779F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1325</w:t>
            </w:r>
          </w:p>
        </w:tc>
        <w:tc>
          <w:tcPr>
            <w:tcW w:w="0" w:type="auto"/>
            <w:tcBorders>
              <w:top w:val="nil"/>
              <w:left w:val="nil"/>
              <w:bottom w:val="single" w:sz="8" w:space="0" w:color="auto"/>
              <w:right w:val="single" w:sz="8" w:space="0" w:color="auto"/>
            </w:tcBorders>
            <w:shd w:val="clear" w:color="auto" w:fill="auto"/>
            <w:vAlign w:val="center"/>
            <w:hideMark/>
          </w:tcPr>
          <w:p w14:paraId="6B9F462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0,05</w:t>
            </w:r>
          </w:p>
        </w:tc>
        <w:tc>
          <w:tcPr>
            <w:tcW w:w="0" w:type="auto"/>
            <w:tcBorders>
              <w:top w:val="nil"/>
              <w:left w:val="nil"/>
              <w:bottom w:val="single" w:sz="8" w:space="0" w:color="auto"/>
              <w:right w:val="single" w:sz="8" w:space="0" w:color="auto"/>
            </w:tcBorders>
            <w:shd w:val="clear" w:color="auto" w:fill="auto"/>
            <w:vAlign w:val="center"/>
            <w:hideMark/>
          </w:tcPr>
          <w:p w14:paraId="5854552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0,0033</w:t>
            </w:r>
          </w:p>
        </w:tc>
        <w:tc>
          <w:tcPr>
            <w:tcW w:w="0" w:type="auto"/>
            <w:tcBorders>
              <w:top w:val="nil"/>
              <w:left w:val="nil"/>
              <w:bottom w:val="single" w:sz="8" w:space="0" w:color="auto"/>
              <w:right w:val="single" w:sz="8" w:space="0" w:color="auto"/>
            </w:tcBorders>
            <w:shd w:val="clear" w:color="auto" w:fill="auto"/>
            <w:vAlign w:val="center"/>
            <w:hideMark/>
          </w:tcPr>
          <w:p w14:paraId="3653E8E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0,0066</w:t>
            </w:r>
          </w:p>
        </w:tc>
        <w:tc>
          <w:tcPr>
            <w:tcW w:w="0" w:type="auto"/>
            <w:tcBorders>
              <w:top w:val="nil"/>
              <w:left w:val="nil"/>
              <w:bottom w:val="single" w:sz="8" w:space="0" w:color="auto"/>
              <w:right w:val="single" w:sz="8" w:space="0" w:color="auto"/>
            </w:tcBorders>
            <w:shd w:val="clear" w:color="auto" w:fill="auto"/>
            <w:vAlign w:val="center"/>
            <w:hideMark/>
          </w:tcPr>
          <w:p w14:paraId="4C19B13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0,0074</w:t>
            </w:r>
          </w:p>
        </w:tc>
        <w:tc>
          <w:tcPr>
            <w:tcW w:w="0" w:type="auto"/>
            <w:tcBorders>
              <w:top w:val="nil"/>
              <w:left w:val="nil"/>
              <w:bottom w:val="single" w:sz="8" w:space="0" w:color="auto"/>
              <w:right w:val="single" w:sz="8" w:space="0" w:color="auto"/>
            </w:tcBorders>
            <w:shd w:val="clear" w:color="auto" w:fill="auto"/>
            <w:vAlign w:val="center"/>
            <w:hideMark/>
          </w:tcPr>
          <w:p w14:paraId="10AF7A2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0,1483</w:t>
            </w:r>
          </w:p>
        </w:tc>
        <w:tc>
          <w:tcPr>
            <w:tcW w:w="0" w:type="auto"/>
            <w:tcBorders>
              <w:top w:val="nil"/>
              <w:left w:val="nil"/>
              <w:bottom w:val="single" w:sz="8" w:space="0" w:color="auto"/>
              <w:right w:val="single" w:sz="8" w:space="0" w:color="auto"/>
            </w:tcBorders>
            <w:shd w:val="clear" w:color="auto" w:fill="auto"/>
            <w:vAlign w:val="center"/>
            <w:hideMark/>
          </w:tcPr>
          <w:p w14:paraId="36EDB303"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4186376D"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FD408A4" w14:textId="474CB78F"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45C3473" w14:textId="652AC243"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054F472" w14:textId="346B71F6"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6329CFF" w14:textId="18FFBA3E"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EBDA58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2754</w:t>
            </w:r>
          </w:p>
        </w:tc>
        <w:tc>
          <w:tcPr>
            <w:tcW w:w="0" w:type="auto"/>
            <w:tcBorders>
              <w:top w:val="nil"/>
              <w:left w:val="nil"/>
              <w:bottom w:val="single" w:sz="8" w:space="0" w:color="auto"/>
              <w:right w:val="single" w:sz="8" w:space="0" w:color="auto"/>
            </w:tcBorders>
            <w:shd w:val="clear" w:color="auto" w:fill="auto"/>
            <w:vAlign w:val="center"/>
            <w:hideMark/>
          </w:tcPr>
          <w:p w14:paraId="2C84CD9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DCF081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0,0806</w:t>
            </w:r>
          </w:p>
        </w:tc>
        <w:tc>
          <w:tcPr>
            <w:tcW w:w="0" w:type="auto"/>
            <w:tcBorders>
              <w:top w:val="nil"/>
              <w:left w:val="nil"/>
              <w:bottom w:val="single" w:sz="8" w:space="0" w:color="auto"/>
              <w:right w:val="single" w:sz="8" w:space="0" w:color="auto"/>
            </w:tcBorders>
            <w:shd w:val="clear" w:color="auto" w:fill="auto"/>
            <w:vAlign w:val="center"/>
            <w:hideMark/>
          </w:tcPr>
          <w:p w14:paraId="0A775BF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0,0081</w:t>
            </w:r>
          </w:p>
        </w:tc>
        <w:tc>
          <w:tcPr>
            <w:tcW w:w="0" w:type="auto"/>
            <w:tcBorders>
              <w:top w:val="nil"/>
              <w:left w:val="nil"/>
              <w:bottom w:val="single" w:sz="8" w:space="0" w:color="auto"/>
              <w:right w:val="single" w:sz="8" w:space="0" w:color="auto"/>
            </w:tcBorders>
            <w:shd w:val="clear" w:color="auto" w:fill="auto"/>
            <w:vAlign w:val="center"/>
            <w:hideMark/>
          </w:tcPr>
          <w:p w14:paraId="200ED58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0,1811</w:t>
            </w:r>
          </w:p>
        </w:tc>
        <w:tc>
          <w:tcPr>
            <w:tcW w:w="0" w:type="auto"/>
            <w:tcBorders>
              <w:top w:val="nil"/>
              <w:left w:val="nil"/>
              <w:bottom w:val="single" w:sz="8" w:space="0" w:color="auto"/>
              <w:right w:val="single" w:sz="8" w:space="0" w:color="auto"/>
            </w:tcBorders>
            <w:shd w:val="clear" w:color="auto" w:fill="auto"/>
            <w:vAlign w:val="center"/>
            <w:hideMark/>
          </w:tcPr>
          <w:p w14:paraId="7422D05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0,1811</w:t>
            </w:r>
          </w:p>
        </w:tc>
        <w:tc>
          <w:tcPr>
            <w:tcW w:w="0" w:type="auto"/>
            <w:tcBorders>
              <w:top w:val="nil"/>
              <w:left w:val="nil"/>
              <w:bottom w:val="single" w:sz="8" w:space="0" w:color="auto"/>
              <w:right w:val="single" w:sz="8" w:space="0" w:color="auto"/>
            </w:tcBorders>
            <w:shd w:val="clear" w:color="auto" w:fill="auto"/>
            <w:vAlign w:val="center"/>
            <w:hideMark/>
          </w:tcPr>
          <w:p w14:paraId="769EB4AD"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6070897D"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5091DB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0004</w:t>
            </w:r>
          </w:p>
        </w:tc>
        <w:tc>
          <w:tcPr>
            <w:tcW w:w="0" w:type="auto"/>
            <w:tcBorders>
              <w:top w:val="nil"/>
              <w:left w:val="nil"/>
              <w:bottom w:val="single" w:sz="8" w:space="0" w:color="auto"/>
              <w:right w:val="single" w:sz="8" w:space="0" w:color="auto"/>
            </w:tcBorders>
            <w:shd w:val="clear" w:color="auto" w:fill="auto"/>
            <w:vAlign w:val="center"/>
            <w:hideMark/>
          </w:tcPr>
          <w:p w14:paraId="59C5325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дымовая труба</w:t>
            </w:r>
          </w:p>
        </w:tc>
        <w:tc>
          <w:tcPr>
            <w:tcW w:w="0" w:type="auto"/>
            <w:tcBorders>
              <w:top w:val="nil"/>
              <w:left w:val="nil"/>
              <w:bottom w:val="single" w:sz="8" w:space="0" w:color="auto"/>
              <w:right w:val="single" w:sz="8" w:space="0" w:color="auto"/>
            </w:tcBorders>
            <w:shd w:val="clear" w:color="auto" w:fill="auto"/>
            <w:vAlign w:val="center"/>
            <w:hideMark/>
          </w:tcPr>
          <w:p w14:paraId="7D293D6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32254D52" w14:textId="2598A821"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C13FF8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0301</w:t>
            </w:r>
          </w:p>
        </w:tc>
        <w:tc>
          <w:tcPr>
            <w:tcW w:w="0" w:type="auto"/>
            <w:tcBorders>
              <w:top w:val="nil"/>
              <w:left w:val="nil"/>
              <w:bottom w:val="single" w:sz="8" w:space="0" w:color="auto"/>
              <w:right w:val="single" w:sz="8" w:space="0" w:color="auto"/>
            </w:tcBorders>
            <w:shd w:val="clear" w:color="auto" w:fill="auto"/>
            <w:vAlign w:val="center"/>
            <w:hideMark/>
          </w:tcPr>
          <w:p w14:paraId="063FD05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0,2</w:t>
            </w:r>
          </w:p>
        </w:tc>
        <w:tc>
          <w:tcPr>
            <w:tcW w:w="0" w:type="auto"/>
            <w:tcBorders>
              <w:top w:val="nil"/>
              <w:left w:val="nil"/>
              <w:bottom w:val="single" w:sz="8" w:space="0" w:color="auto"/>
              <w:right w:val="single" w:sz="8" w:space="0" w:color="auto"/>
            </w:tcBorders>
            <w:shd w:val="clear" w:color="auto" w:fill="auto"/>
            <w:vAlign w:val="center"/>
            <w:hideMark/>
          </w:tcPr>
          <w:p w14:paraId="592866B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0,03432</w:t>
            </w:r>
          </w:p>
        </w:tc>
        <w:tc>
          <w:tcPr>
            <w:tcW w:w="0" w:type="auto"/>
            <w:tcBorders>
              <w:top w:val="nil"/>
              <w:left w:val="nil"/>
              <w:bottom w:val="single" w:sz="8" w:space="0" w:color="auto"/>
              <w:right w:val="single" w:sz="8" w:space="0" w:color="auto"/>
            </w:tcBorders>
            <w:shd w:val="clear" w:color="auto" w:fill="auto"/>
            <w:vAlign w:val="center"/>
            <w:hideMark/>
          </w:tcPr>
          <w:p w14:paraId="7DF9041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0,0172</w:t>
            </w:r>
          </w:p>
        </w:tc>
        <w:tc>
          <w:tcPr>
            <w:tcW w:w="0" w:type="auto"/>
            <w:tcBorders>
              <w:top w:val="nil"/>
              <w:left w:val="nil"/>
              <w:bottom w:val="single" w:sz="8" w:space="0" w:color="auto"/>
              <w:right w:val="single" w:sz="8" w:space="0" w:color="auto"/>
            </w:tcBorders>
            <w:shd w:val="clear" w:color="auto" w:fill="auto"/>
            <w:vAlign w:val="center"/>
            <w:hideMark/>
          </w:tcPr>
          <w:p w14:paraId="551E09F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0,0811</w:t>
            </w:r>
          </w:p>
        </w:tc>
        <w:tc>
          <w:tcPr>
            <w:tcW w:w="0" w:type="auto"/>
            <w:tcBorders>
              <w:top w:val="nil"/>
              <w:left w:val="nil"/>
              <w:bottom w:val="single" w:sz="8" w:space="0" w:color="auto"/>
              <w:right w:val="single" w:sz="8" w:space="0" w:color="auto"/>
            </w:tcBorders>
            <w:shd w:val="clear" w:color="auto" w:fill="auto"/>
            <w:vAlign w:val="center"/>
            <w:hideMark/>
          </w:tcPr>
          <w:p w14:paraId="7C714A6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0,4056</w:t>
            </w:r>
          </w:p>
        </w:tc>
        <w:tc>
          <w:tcPr>
            <w:tcW w:w="0" w:type="auto"/>
            <w:tcBorders>
              <w:top w:val="nil"/>
              <w:left w:val="nil"/>
              <w:bottom w:val="single" w:sz="8" w:space="0" w:color="auto"/>
              <w:right w:val="single" w:sz="8" w:space="0" w:color="auto"/>
            </w:tcBorders>
            <w:shd w:val="clear" w:color="auto" w:fill="auto"/>
            <w:vAlign w:val="center"/>
            <w:hideMark/>
          </w:tcPr>
          <w:p w14:paraId="214147E9"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100AFB2B"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8576410" w14:textId="6C76B807"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BA6A9FB" w14:textId="217ECDAB"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3D3D8CD" w14:textId="18A4ECF8"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1310969" w14:textId="0A23A364"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142F24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0304</w:t>
            </w:r>
          </w:p>
        </w:tc>
        <w:tc>
          <w:tcPr>
            <w:tcW w:w="0" w:type="auto"/>
            <w:tcBorders>
              <w:top w:val="nil"/>
              <w:left w:val="nil"/>
              <w:bottom w:val="single" w:sz="8" w:space="0" w:color="auto"/>
              <w:right w:val="single" w:sz="8" w:space="0" w:color="auto"/>
            </w:tcBorders>
            <w:shd w:val="clear" w:color="auto" w:fill="auto"/>
            <w:vAlign w:val="center"/>
            <w:hideMark/>
          </w:tcPr>
          <w:p w14:paraId="7055BEF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0,4</w:t>
            </w:r>
          </w:p>
        </w:tc>
        <w:tc>
          <w:tcPr>
            <w:tcW w:w="0" w:type="auto"/>
            <w:tcBorders>
              <w:top w:val="nil"/>
              <w:left w:val="nil"/>
              <w:bottom w:val="single" w:sz="8" w:space="0" w:color="auto"/>
              <w:right w:val="single" w:sz="8" w:space="0" w:color="auto"/>
            </w:tcBorders>
            <w:shd w:val="clear" w:color="auto" w:fill="auto"/>
            <w:vAlign w:val="center"/>
            <w:hideMark/>
          </w:tcPr>
          <w:p w14:paraId="248D2CB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0,006</w:t>
            </w:r>
          </w:p>
        </w:tc>
        <w:tc>
          <w:tcPr>
            <w:tcW w:w="0" w:type="auto"/>
            <w:tcBorders>
              <w:top w:val="nil"/>
              <w:left w:val="nil"/>
              <w:bottom w:val="single" w:sz="8" w:space="0" w:color="auto"/>
              <w:right w:val="single" w:sz="8" w:space="0" w:color="auto"/>
            </w:tcBorders>
            <w:shd w:val="clear" w:color="auto" w:fill="auto"/>
            <w:vAlign w:val="center"/>
            <w:hideMark/>
          </w:tcPr>
          <w:p w14:paraId="56F9D19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0,0015</w:t>
            </w:r>
          </w:p>
        </w:tc>
        <w:tc>
          <w:tcPr>
            <w:tcW w:w="0" w:type="auto"/>
            <w:tcBorders>
              <w:top w:val="nil"/>
              <w:left w:val="nil"/>
              <w:bottom w:val="single" w:sz="8" w:space="0" w:color="auto"/>
              <w:right w:val="single" w:sz="8" w:space="0" w:color="auto"/>
            </w:tcBorders>
            <w:shd w:val="clear" w:color="auto" w:fill="auto"/>
            <w:vAlign w:val="center"/>
            <w:hideMark/>
          </w:tcPr>
          <w:p w14:paraId="48EA1E3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0,0142</w:t>
            </w:r>
          </w:p>
        </w:tc>
        <w:tc>
          <w:tcPr>
            <w:tcW w:w="0" w:type="auto"/>
            <w:tcBorders>
              <w:top w:val="nil"/>
              <w:left w:val="nil"/>
              <w:bottom w:val="single" w:sz="8" w:space="0" w:color="auto"/>
              <w:right w:val="single" w:sz="8" w:space="0" w:color="auto"/>
            </w:tcBorders>
            <w:shd w:val="clear" w:color="auto" w:fill="auto"/>
            <w:vAlign w:val="center"/>
            <w:hideMark/>
          </w:tcPr>
          <w:p w14:paraId="5895083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0,0355</w:t>
            </w:r>
          </w:p>
        </w:tc>
        <w:tc>
          <w:tcPr>
            <w:tcW w:w="0" w:type="auto"/>
            <w:tcBorders>
              <w:top w:val="nil"/>
              <w:left w:val="nil"/>
              <w:bottom w:val="single" w:sz="8" w:space="0" w:color="auto"/>
              <w:right w:val="single" w:sz="8" w:space="0" w:color="auto"/>
            </w:tcBorders>
            <w:shd w:val="clear" w:color="auto" w:fill="auto"/>
            <w:vAlign w:val="center"/>
            <w:hideMark/>
          </w:tcPr>
          <w:p w14:paraId="68689AE4"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36F3B5AA"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0524809" w14:textId="143FD6C6"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FA24993" w14:textId="701F1A2E"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FED711B" w14:textId="743C5603"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318F771" w14:textId="49BCA24E"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FD993B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0330</w:t>
            </w:r>
          </w:p>
        </w:tc>
        <w:tc>
          <w:tcPr>
            <w:tcW w:w="0" w:type="auto"/>
            <w:tcBorders>
              <w:top w:val="nil"/>
              <w:left w:val="nil"/>
              <w:bottom w:val="single" w:sz="8" w:space="0" w:color="auto"/>
              <w:right w:val="single" w:sz="8" w:space="0" w:color="auto"/>
            </w:tcBorders>
            <w:shd w:val="clear" w:color="auto" w:fill="auto"/>
            <w:vAlign w:val="center"/>
            <w:hideMark/>
          </w:tcPr>
          <w:p w14:paraId="6904183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0,5</w:t>
            </w:r>
          </w:p>
        </w:tc>
        <w:tc>
          <w:tcPr>
            <w:tcW w:w="0" w:type="auto"/>
            <w:tcBorders>
              <w:top w:val="nil"/>
              <w:left w:val="nil"/>
              <w:bottom w:val="single" w:sz="8" w:space="0" w:color="auto"/>
              <w:right w:val="single" w:sz="8" w:space="0" w:color="auto"/>
            </w:tcBorders>
            <w:shd w:val="clear" w:color="auto" w:fill="auto"/>
            <w:vAlign w:val="center"/>
            <w:hideMark/>
          </w:tcPr>
          <w:p w14:paraId="5D21B5D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0,001658</w:t>
            </w:r>
          </w:p>
        </w:tc>
        <w:tc>
          <w:tcPr>
            <w:tcW w:w="0" w:type="auto"/>
            <w:tcBorders>
              <w:top w:val="nil"/>
              <w:left w:val="nil"/>
              <w:bottom w:val="single" w:sz="8" w:space="0" w:color="auto"/>
              <w:right w:val="single" w:sz="8" w:space="0" w:color="auto"/>
            </w:tcBorders>
            <w:shd w:val="clear" w:color="auto" w:fill="auto"/>
            <w:vAlign w:val="center"/>
            <w:hideMark/>
          </w:tcPr>
          <w:p w14:paraId="714909D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0,0003</w:t>
            </w:r>
          </w:p>
        </w:tc>
        <w:tc>
          <w:tcPr>
            <w:tcW w:w="0" w:type="auto"/>
            <w:tcBorders>
              <w:top w:val="nil"/>
              <w:left w:val="nil"/>
              <w:bottom w:val="single" w:sz="8" w:space="0" w:color="auto"/>
              <w:right w:val="single" w:sz="8" w:space="0" w:color="auto"/>
            </w:tcBorders>
            <w:shd w:val="clear" w:color="auto" w:fill="auto"/>
            <w:vAlign w:val="center"/>
            <w:hideMark/>
          </w:tcPr>
          <w:p w14:paraId="1A0B3AB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0,0039</w:t>
            </w:r>
          </w:p>
        </w:tc>
        <w:tc>
          <w:tcPr>
            <w:tcW w:w="0" w:type="auto"/>
            <w:tcBorders>
              <w:top w:val="nil"/>
              <w:left w:val="nil"/>
              <w:bottom w:val="single" w:sz="8" w:space="0" w:color="auto"/>
              <w:right w:val="single" w:sz="8" w:space="0" w:color="auto"/>
            </w:tcBorders>
            <w:shd w:val="clear" w:color="auto" w:fill="auto"/>
            <w:vAlign w:val="center"/>
            <w:hideMark/>
          </w:tcPr>
          <w:p w14:paraId="3BD7A47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0,0078</w:t>
            </w:r>
          </w:p>
        </w:tc>
        <w:tc>
          <w:tcPr>
            <w:tcW w:w="0" w:type="auto"/>
            <w:tcBorders>
              <w:top w:val="nil"/>
              <w:left w:val="nil"/>
              <w:bottom w:val="single" w:sz="8" w:space="0" w:color="auto"/>
              <w:right w:val="single" w:sz="8" w:space="0" w:color="auto"/>
            </w:tcBorders>
            <w:shd w:val="clear" w:color="auto" w:fill="auto"/>
            <w:vAlign w:val="center"/>
            <w:hideMark/>
          </w:tcPr>
          <w:p w14:paraId="5ACE49D7"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3BE767DD"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E8D1E90" w14:textId="64AB75DB"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6DA520E" w14:textId="20D54580"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08AB176" w14:textId="30D80B67"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3C6D58F" w14:textId="6B3A4854"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DFB92B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0337</w:t>
            </w:r>
          </w:p>
        </w:tc>
        <w:tc>
          <w:tcPr>
            <w:tcW w:w="0" w:type="auto"/>
            <w:tcBorders>
              <w:top w:val="nil"/>
              <w:left w:val="nil"/>
              <w:bottom w:val="single" w:sz="8" w:space="0" w:color="auto"/>
              <w:right w:val="single" w:sz="8" w:space="0" w:color="auto"/>
            </w:tcBorders>
            <w:shd w:val="clear" w:color="auto" w:fill="auto"/>
            <w:vAlign w:val="center"/>
            <w:hideMark/>
          </w:tcPr>
          <w:p w14:paraId="5737253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799B2FB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0,016667</w:t>
            </w:r>
          </w:p>
        </w:tc>
        <w:tc>
          <w:tcPr>
            <w:tcW w:w="0" w:type="auto"/>
            <w:tcBorders>
              <w:top w:val="nil"/>
              <w:left w:val="nil"/>
              <w:bottom w:val="single" w:sz="8" w:space="0" w:color="auto"/>
              <w:right w:val="single" w:sz="8" w:space="0" w:color="auto"/>
            </w:tcBorders>
            <w:shd w:val="clear" w:color="auto" w:fill="auto"/>
            <w:vAlign w:val="center"/>
            <w:hideMark/>
          </w:tcPr>
          <w:p w14:paraId="5182EBB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0,0003</w:t>
            </w:r>
          </w:p>
        </w:tc>
        <w:tc>
          <w:tcPr>
            <w:tcW w:w="0" w:type="auto"/>
            <w:tcBorders>
              <w:top w:val="nil"/>
              <w:left w:val="nil"/>
              <w:bottom w:val="single" w:sz="8" w:space="0" w:color="auto"/>
              <w:right w:val="single" w:sz="8" w:space="0" w:color="auto"/>
            </w:tcBorders>
            <w:shd w:val="clear" w:color="auto" w:fill="auto"/>
            <w:vAlign w:val="center"/>
            <w:hideMark/>
          </w:tcPr>
          <w:p w14:paraId="269A33D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0,0394</w:t>
            </w:r>
          </w:p>
        </w:tc>
        <w:tc>
          <w:tcPr>
            <w:tcW w:w="0" w:type="auto"/>
            <w:tcBorders>
              <w:top w:val="nil"/>
              <w:left w:val="nil"/>
              <w:bottom w:val="single" w:sz="8" w:space="0" w:color="auto"/>
              <w:right w:val="single" w:sz="8" w:space="0" w:color="auto"/>
            </w:tcBorders>
            <w:shd w:val="clear" w:color="auto" w:fill="auto"/>
            <w:vAlign w:val="center"/>
            <w:hideMark/>
          </w:tcPr>
          <w:p w14:paraId="04C3567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0,0079</w:t>
            </w:r>
          </w:p>
        </w:tc>
        <w:tc>
          <w:tcPr>
            <w:tcW w:w="0" w:type="auto"/>
            <w:tcBorders>
              <w:top w:val="nil"/>
              <w:left w:val="nil"/>
              <w:bottom w:val="single" w:sz="8" w:space="0" w:color="auto"/>
              <w:right w:val="single" w:sz="8" w:space="0" w:color="auto"/>
            </w:tcBorders>
            <w:shd w:val="clear" w:color="auto" w:fill="auto"/>
            <w:vAlign w:val="center"/>
            <w:hideMark/>
          </w:tcPr>
          <w:p w14:paraId="54D9A04C"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5794826C"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7886479" w14:textId="35F5BD85"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68351F9" w14:textId="2F746CA9"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6EC7307" w14:textId="207964F7"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805CEDF" w14:textId="6C231BD7"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1DE409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0410</w:t>
            </w:r>
          </w:p>
        </w:tc>
        <w:tc>
          <w:tcPr>
            <w:tcW w:w="0" w:type="auto"/>
            <w:tcBorders>
              <w:top w:val="nil"/>
              <w:left w:val="nil"/>
              <w:bottom w:val="single" w:sz="8" w:space="0" w:color="auto"/>
              <w:right w:val="single" w:sz="8" w:space="0" w:color="auto"/>
            </w:tcBorders>
            <w:shd w:val="clear" w:color="auto" w:fill="auto"/>
            <w:vAlign w:val="center"/>
            <w:hideMark/>
          </w:tcPr>
          <w:p w14:paraId="0661ADB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*50</w:t>
            </w:r>
          </w:p>
        </w:tc>
        <w:tc>
          <w:tcPr>
            <w:tcW w:w="0" w:type="auto"/>
            <w:tcBorders>
              <w:top w:val="nil"/>
              <w:left w:val="nil"/>
              <w:bottom w:val="single" w:sz="8" w:space="0" w:color="auto"/>
              <w:right w:val="single" w:sz="8" w:space="0" w:color="auto"/>
            </w:tcBorders>
            <w:shd w:val="clear" w:color="auto" w:fill="auto"/>
            <w:vAlign w:val="center"/>
            <w:hideMark/>
          </w:tcPr>
          <w:p w14:paraId="6C510CE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0,01667</w:t>
            </w:r>
          </w:p>
        </w:tc>
        <w:tc>
          <w:tcPr>
            <w:tcW w:w="0" w:type="auto"/>
            <w:tcBorders>
              <w:top w:val="nil"/>
              <w:left w:val="nil"/>
              <w:bottom w:val="single" w:sz="8" w:space="0" w:color="auto"/>
              <w:right w:val="single" w:sz="8" w:space="0" w:color="auto"/>
            </w:tcBorders>
            <w:shd w:val="clear" w:color="auto" w:fill="auto"/>
            <w:vAlign w:val="center"/>
            <w:hideMark/>
          </w:tcPr>
          <w:p w14:paraId="7C69F80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0,00003</w:t>
            </w:r>
          </w:p>
        </w:tc>
        <w:tc>
          <w:tcPr>
            <w:tcW w:w="0" w:type="auto"/>
            <w:tcBorders>
              <w:top w:val="nil"/>
              <w:left w:val="nil"/>
              <w:bottom w:val="single" w:sz="8" w:space="0" w:color="auto"/>
              <w:right w:val="single" w:sz="8" w:space="0" w:color="auto"/>
            </w:tcBorders>
            <w:shd w:val="clear" w:color="auto" w:fill="auto"/>
            <w:vAlign w:val="center"/>
            <w:hideMark/>
          </w:tcPr>
          <w:p w14:paraId="085DF2A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0,0394</w:t>
            </w:r>
          </w:p>
        </w:tc>
        <w:tc>
          <w:tcPr>
            <w:tcW w:w="0" w:type="auto"/>
            <w:tcBorders>
              <w:top w:val="nil"/>
              <w:left w:val="nil"/>
              <w:bottom w:val="single" w:sz="8" w:space="0" w:color="auto"/>
              <w:right w:val="single" w:sz="8" w:space="0" w:color="auto"/>
            </w:tcBorders>
            <w:shd w:val="clear" w:color="auto" w:fill="auto"/>
            <w:vAlign w:val="center"/>
            <w:hideMark/>
          </w:tcPr>
          <w:p w14:paraId="1732A1C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0,0008</w:t>
            </w:r>
          </w:p>
        </w:tc>
        <w:tc>
          <w:tcPr>
            <w:tcW w:w="0" w:type="auto"/>
            <w:tcBorders>
              <w:top w:val="nil"/>
              <w:left w:val="nil"/>
              <w:bottom w:val="single" w:sz="8" w:space="0" w:color="auto"/>
              <w:right w:val="single" w:sz="8" w:space="0" w:color="auto"/>
            </w:tcBorders>
            <w:shd w:val="clear" w:color="auto" w:fill="auto"/>
            <w:vAlign w:val="center"/>
            <w:hideMark/>
          </w:tcPr>
          <w:p w14:paraId="0C73F541"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7DC6BAFA"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75C51D5" w14:textId="19EFE538"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BBC4819" w14:textId="23394E37"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126BA53" w14:textId="687A68A6"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5C6FAC9" w14:textId="3B0D8BE3"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D8FDBF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2908</w:t>
            </w:r>
          </w:p>
        </w:tc>
        <w:tc>
          <w:tcPr>
            <w:tcW w:w="0" w:type="auto"/>
            <w:tcBorders>
              <w:top w:val="nil"/>
              <w:left w:val="nil"/>
              <w:bottom w:val="single" w:sz="8" w:space="0" w:color="auto"/>
              <w:right w:val="single" w:sz="8" w:space="0" w:color="auto"/>
            </w:tcBorders>
            <w:shd w:val="clear" w:color="auto" w:fill="auto"/>
            <w:vAlign w:val="center"/>
            <w:hideMark/>
          </w:tcPr>
          <w:p w14:paraId="42F58E2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14:paraId="615C6EA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0,00238</w:t>
            </w:r>
          </w:p>
        </w:tc>
        <w:tc>
          <w:tcPr>
            <w:tcW w:w="0" w:type="auto"/>
            <w:tcBorders>
              <w:top w:val="nil"/>
              <w:left w:val="nil"/>
              <w:bottom w:val="single" w:sz="8" w:space="0" w:color="auto"/>
              <w:right w:val="single" w:sz="8" w:space="0" w:color="auto"/>
            </w:tcBorders>
            <w:shd w:val="clear" w:color="auto" w:fill="auto"/>
            <w:vAlign w:val="center"/>
            <w:hideMark/>
          </w:tcPr>
          <w:p w14:paraId="320CC9E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0,0008</w:t>
            </w:r>
          </w:p>
        </w:tc>
        <w:tc>
          <w:tcPr>
            <w:tcW w:w="0" w:type="auto"/>
            <w:tcBorders>
              <w:top w:val="nil"/>
              <w:left w:val="nil"/>
              <w:bottom w:val="single" w:sz="8" w:space="0" w:color="auto"/>
              <w:right w:val="single" w:sz="8" w:space="0" w:color="auto"/>
            </w:tcBorders>
            <w:shd w:val="clear" w:color="auto" w:fill="auto"/>
            <w:vAlign w:val="center"/>
            <w:hideMark/>
          </w:tcPr>
          <w:p w14:paraId="2FA9FA8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0,0169</w:t>
            </w:r>
          </w:p>
        </w:tc>
        <w:tc>
          <w:tcPr>
            <w:tcW w:w="0" w:type="auto"/>
            <w:tcBorders>
              <w:top w:val="nil"/>
              <w:left w:val="nil"/>
              <w:bottom w:val="single" w:sz="8" w:space="0" w:color="auto"/>
              <w:right w:val="single" w:sz="8" w:space="0" w:color="auto"/>
            </w:tcBorders>
            <w:shd w:val="clear" w:color="auto" w:fill="auto"/>
            <w:vAlign w:val="center"/>
            <w:hideMark/>
          </w:tcPr>
          <w:p w14:paraId="26FD10E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0,0563</w:t>
            </w:r>
          </w:p>
        </w:tc>
        <w:tc>
          <w:tcPr>
            <w:tcW w:w="0" w:type="auto"/>
            <w:tcBorders>
              <w:top w:val="nil"/>
              <w:left w:val="nil"/>
              <w:bottom w:val="single" w:sz="8" w:space="0" w:color="auto"/>
              <w:right w:val="single" w:sz="8" w:space="0" w:color="auto"/>
            </w:tcBorders>
            <w:shd w:val="clear" w:color="auto" w:fill="auto"/>
            <w:vAlign w:val="center"/>
            <w:hideMark/>
          </w:tcPr>
          <w:p w14:paraId="557ED538"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4F6B566E"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C000FC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0005</w:t>
            </w:r>
          </w:p>
        </w:tc>
        <w:tc>
          <w:tcPr>
            <w:tcW w:w="0" w:type="auto"/>
            <w:tcBorders>
              <w:top w:val="nil"/>
              <w:left w:val="nil"/>
              <w:bottom w:val="single" w:sz="8" w:space="0" w:color="auto"/>
              <w:right w:val="single" w:sz="8" w:space="0" w:color="auto"/>
            </w:tcBorders>
            <w:shd w:val="clear" w:color="auto" w:fill="auto"/>
            <w:vAlign w:val="center"/>
            <w:hideMark/>
          </w:tcPr>
          <w:p w14:paraId="3969B14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дымовая труба</w:t>
            </w:r>
          </w:p>
        </w:tc>
        <w:tc>
          <w:tcPr>
            <w:tcW w:w="0" w:type="auto"/>
            <w:tcBorders>
              <w:top w:val="nil"/>
              <w:left w:val="nil"/>
              <w:bottom w:val="single" w:sz="8" w:space="0" w:color="auto"/>
              <w:right w:val="single" w:sz="8" w:space="0" w:color="auto"/>
            </w:tcBorders>
            <w:shd w:val="clear" w:color="auto" w:fill="auto"/>
            <w:vAlign w:val="center"/>
            <w:hideMark/>
          </w:tcPr>
          <w:p w14:paraId="26C32A9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2846B4DC" w14:textId="11BC464E"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B951E0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0301</w:t>
            </w:r>
          </w:p>
        </w:tc>
        <w:tc>
          <w:tcPr>
            <w:tcW w:w="0" w:type="auto"/>
            <w:tcBorders>
              <w:top w:val="nil"/>
              <w:left w:val="nil"/>
              <w:bottom w:val="single" w:sz="8" w:space="0" w:color="auto"/>
              <w:right w:val="single" w:sz="8" w:space="0" w:color="auto"/>
            </w:tcBorders>
            <w:shd w:val="clear" w:color="auto" w:fill="auto"/>
            <w:vAlign w:val="center"/>
            <w:hideMark/>
          </w:tcPr>
          <w:p w14:paraId="62AD148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0,2</w:t>
            </w:r>
          </w:p>
        </w:tc>
        <w:tc>
          <w:tcPr>
            <w:tcW w:w="0" w:type="auto"/>
            <w:tcBorders>
              <w:top w:val="nil"/>
              <w:left w:val="nil"/>
              <w:bottom w:val="single" w:sz="8" w:space="0" w:color="auto"/>
              <w:right w:val="single" w:sz="8" w:space="0" w:color="auto"/>
            </w:tcBorders>
            <w:shd w:val="clear" w:color="auto" w:fill="auto"/>
            <w:vAlign w:val="center"/>
            <w:hideMark/>
          </w:tcPr>
          <w:p w14:paraId="24F89AA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0,1175</w:t>
            </w:r>
          </w:p>
        </w:tc>
        <w:tc>
          <w:tcPr>
            <w:tcW w:w="0" w:type="auto"/>
            <w:tcBorders>
              <w:top w:val="nil"/>
              <w:left w:val="nil"/>
              <w:bottom w:val="single" w:sz="8" w:space="0" w:color="auto"/>
              <w:right w:val="single" w:sz="8" w:space="0" w:color="auto"/>
            </w:tcBorders>
            <w:shd w:val="clear" w:color="auto" w:fill="auto"/>
            <w:vAlign w:val="center"/>
            <w:hideMark/>
          </w:tcPr>
          <w:p w14:paraId="7051502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0,0588</w:t>
            </w:r>
          </w:p>
        </w:tc>
        <w:tc>
          <w:tcPr>
            <w:tcW w:w="0" w:type="auto"/>
            <w:tcBorders>
              <w:top w:val="nil"/>
              <w:left w:val="nil"/>
              <w:bottom w:val="single" w:sz="8" w:space="0" w:color="auto"/>
              <w:right w:val="single" w:sz="8" w:space="0" w:color="auto"/>
            </w:tcBorders>
            <w:shd w:val="clear" w:color="auto" w:fill="auto"/>
            <w:vAlign w:val="center"/>
            <w:hideMark/>
          </w:tcPr>
          <w:p w14:paraId="7A7BF7E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0,2778</w:t>
            </w:r>
          </w:p>
        </w:tc>
        <w:tc>
          <w:tcPr>
            <w:tcW w:w="0" w:type="auto"/>
            <w:tcBorders>
              <w:top w:val="nil"/>
              <w:left w:val="nil"/>
              <w:bottom w:val="single" w:sz="8" w:space="0" w:color="auto"/>
              <w:right w:val="single" w:sz="8" w:space="0" w:color="auto"/>
            </w:tcBorders>
            <w:shd w:val="clear" w:color="auto" w:fill="auto"/>
            <w:vAlign w:val="center"/>
            <w:hideMark/>
          </w:tcPr>
          <w:p w14:paraId="00E3155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1,3888</w:t>
            </w:r>
          </w:p>
        </w:tc>
        <w:tc>
          <w:tcPr>
            <w:tcW w:w="0" w:type="auto"/>
            <w:tcBorders>
              <w:top w:val="nil"/>
              <w:left w:val="nil"/>
              <w:bottom w:val="single" w:sz="8" w:space="0" w:color="auto"/>
              <w:right w:val="single" w:sz="8" w:space="0" w:color="auto"/>
            </w:tcBorders>
            <w:shd w:val="clear" w:color="auto" w:fill="auto"/>
            <w:vAlign w:val="center"/>
            <w:hideMark/>
          </w:tcPr>
          <w:p w14:paraId="22B68725"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1</w:t>
            </w:r>
          </w:p>
        </w:tc>
      </w:tr>
      <w:tr w:rsidR="00481E9A" w:rsidRPr="00481E9A" w14:paraId="1CEE4892"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3DFA3F2" w14:textId="7EE1D2B5"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5A16551" w14:textId="385D68AF"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BB88534" w14:textId="7285D005"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0DAFF3F" w14:textId="128A56D7"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C7EE85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0304</w:t>
            </w:r>
          </w:p>
        </w:tc>
        <w:tc>
          <w:tcPr>
            <w:tcW w:w="0" w:type="auto"/>
            <w:tcBorders>
              <w:top w:val="nil"/>
              <w:left w:val="nil"/>
              <w:bottom w:val="single" w:sz="8" w:space="0" w:color="auto"/>
              <w:right w:val="single" w:sz="8" w:space="0" w:color="auto"/>
            </w:tcBorders>
            <w:shd w:val="clear" w:color="auto" w:fill="auto"/>
            <w:vAlign w:val="center"/>
            <w:hideMark/>
          </w:tcPr>
          <w:p w14:paraId="7BA3D38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0,4</w:t>
            </w:r>
          </w:p>
        </w:tc>
        <w:tc>
          <w:tcPr>
            <w:tcW w:w="0" w:type="auto"/>
            <w:tcBorders>
              <w:top w:val="nil"/>
              <w:left w:val="nil"/>
              <w:bottom w:val="single" w:sz="8" w:space="0" w:color="auto"/>
              <w:right w:val="single" w:sz="8" w:space="0" w:color="auto"/>
            </w:tcBorders>
            <w:shd w:val="clear" w:color="auto" w:fill="auto"/>
            <w:vAlign w:val="center"/>
            <w:hideMark/>
          </w:tcPr>
          <w:p w14:paraId="56F7BDC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0,01911</w:t>
            </w:r>
          </w:p>
        </w:tc>
        <w:tc>
          <w:tcPr>
            <w:tcW w:w="0" w:type="auto"/>
            <w:tcBorders>
              <w:top w:val="nil"/>
              <w:left w:val="nil"/>
              <w:bottom w:val="single" w:sz="8" w:space="0" w:color="auto"/>
              <w:right w:val="single" w:sz="8" w:space="0" w:color="auto"/>
            </w:tcBorders>
            <w:shd w:val="clear" w:color="auto" w:fill="auto"/>
            <w:vAlign w:val="center"/>
            <w:hideMark/>
          </w:tcPr>
          <w:p w14:paraId="7938A1B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0,0048</w:t>
            </w:r>
          </w:p>
        </w:tc>
        <w:tc>
          <w:tcPr>
            <w:tcW w:w="0" w:type="auto"/>
            <w:tcBorders>
              <w:top w:val="nil"/>
              <w:left w:val="nil"/>
              <w:bottom w:val="single" w:sz="8" w:space="0" w:color="auto"/>
              <w:right w:val="single" w:sz="8" w:space="0" w:color="auto"/>
            </w:tcBorders>
            <w:shd w:val="clear" w:color="auto" w:fill="auto"/>
            <w:vAlign w:val="center"/>
            <w:hideMark/>
          </w:tcPr>
          <w:p w14:paraId="0CA086D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0,0452</w:t>
            </w:r>
          </w:p>
        </w:tc>
        <w:tc>
          <w:tcPr>
            <w:tcW w:w="0" w:type="auto"/>
            <w:tcBorders>
              <w:top w:val="nil"/>
              <w:left w:val="nil"/>
              <w:bottom w:val="single" w:sz="8" w:space="0" w:color="auto"/>
              <w:right w:val="single" w:sz="8" w:space="0" w:color="auto"/>
            </w:tcBorders>
            <w:shd w:val="clear" w:color="auto" w:fill="auto"/>
            <w:vAlign w:val="center"/>
            <w:hideMark/>
          </w:tcPr>
          <w:p w14:paraId="05623AD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0,1129</w:t>
            </w:r>
          </w:p>
        </w:tc>
        <w:tc>
          <w:tcPr>
            <w:tcW w:w="0" w:type="auto"/>
            <w:tcBorders>
              <w:top w:val="nil"/>
              <w:left w:val="nil"/>
              <w:bottom w:val="single" w:sz="8" w:space="0" w:color="auto"/>
              <w:right w:val="single" w:sz="8" w:space="0" w:color="auto"/>
            </w:tcBorders>
            <w:shd w:val="clear" w:color="auto" w:fill="auto"/>
            <w:vAlign w:val="center"/>
            <w:hideMark/>
          </w:tcPr>
          <w:p w14:paraId="2477A47E"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3A4A8427"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C62D7DC" w14:textId="603235DE"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700166B" w14:textId="01497598"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968FEAE" w14:textId="7A3109ED"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BFF4423" w14:textId="4656D4C4"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AE5ADE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0330</w:t>
            </w:r>
          </w:p>
        </w:tc>
        <w:tc>
          <w:tcPr>
            <w:tcW w:w="0" w:type="auto"/>
            <w:tcBorders>
              <w:top w:val="nil"/>
              <w:left w:val="nil"/>
              <w:bottom w:val="single" w:sz="8" w:space="0" w:color="auto"/>
              <w:right w:val="single" w:sz="8" w:space="0" w:color="auto"/>
            </w:tcBorders>
            <w:shd w:val="clear" w:color="auto" w:fill="auto"/>
            <w:vAlign w:val="center"/>
            <w:hideMark/>
          </w:tcPr>
          <w:p w14:paraId="584D8A2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0,5</w:t>
            </w:r>
          </w:p>
        </w:tc>
        <w:tc>
          <w:tcPr>
            <w:tcW w:w="0" w:type="auto"/>
            <w:tcBorders>
              <w:top w:val="nil"/>
              <w:left w:val="nil"/>
              <w:bottom w:val="single" w:sz="8" w:space="0" w:color="auto"/>
              <w:right w:val="single" w:sz="8" w:space="0" w:color="auto"/>
            </w:tcBorders>
            <w:shd w:val="clear" w:color="auto" w:fill="auto"/>
            <w:vAlign w:val="center"/>
            <w:hideMark/>
          </w:tcPr>
          <w:p w14:paraId="31B9D12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0,002195</w:t>
            </w:r>
          </w:p>
        </w:tc>
        <w:tc>
          <w:tcPr>
            <w:tcW w:w="0" w:type="auto"/>
            <w:tcBorders>
              <w:top w:val="nil"/>
              <w:left w:val="nil"/>
              <w:bottom w:val="single" w:sz="8" w:space="0" w:color="auto"/>
              <w:right w:val="single" w:sz="8" w:space="0" w:color="auto"/>
            </w:tcBorders>
            <w:shd w:val="clear" w:color="auto" w:fill="auto"/>
            <w:vAlign w:val="center"/>
            <w:hideMark/>
          </w:tcPr>
          <w:p w14:paraId="4099E75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0,0004</w:t>
            </w:r>
          </w:p>
        </w:tc>
        <w:tc>
          <w:tcPr>
            <w:tcW w:w="0" w:type="auto"/>
            <w:tcBorders>
              <w:top w:val="nil"/>
              <w:left w:val="nil"/>
              <w:bottom w:val="single" w:sz="8" w:space="0" w:color="auto"/>
              <w:right w:val="single" w:sz="8" w:space="0" w:color="auto"/>
            </w:tcBorders>
            <w:shd w:val="clear" w:color="auto" w:fill="auto"/>
            <w:vAlign w:val="center"/>
            <w:hideMark/>
          </w:tcPr>
          <w:p w14:paraId="6B4BC49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0,0052</w:t>
            </w:r>
          </w:p>
        </w:tc>
        <w:tc>
          <w:tcPr>
            <w:tcW w:w="0" w:type="auto"/>
            <w:tcBorders>
              <w:top w:val="nil"/>
              <w:left w:val="nil"/>
              <w:bottom w:val="single" w:sz="8" w:space="0" w:color="auto"/>
              <w:right w:val="single" w:sz="8" w:space="0" w:color="auto"/>
            </w:tcBorders>
            <w:shd w:val="clear" w:color="auto" w:fill="auto"/>
            <w:vAlign w:val="center"/>
            <w:hideMark/>
          </w:tcPr>
          <w:p w14:paraId="54C207E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0,0104</w:t>
            </w:r>
          </w:p>
        </w:tc>
        <w:tc>
          <w:tcPr>
            <w:tcW w:w="0" w:type="auto"/>
            <w:tcBorders>
              <w:top w:val="nil"/>
              <w:left w:val="nil"/>
              <w:bottom w:val="single" w:sz="8" w:space="0" w:color="auto"/>
              <w:right w:val="single" w:sz="8" w:space="0" w:color="auto"/>
            </w:tcBorders>
            <w:shd w:val="clear" w:color="auto" w:fill="auto"/>
            <w:vAlign w:val="center"/>
            <w:hideMark/>
          </w:tcPr>
          <w:p w14:paraId="32B73A76"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3FA4A9D7"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7BCAA5A" w14:textId="0C2D3866"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BE024E5" w14:textId="3DD968B0"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0F45C1A" w14:textId="5891F44A"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97E357A" w14:textId="7255983E"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9D64F9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0337</w:t>
            </w:r>
          </w:p>
        </w:tc>
        <w:tc>
          <w:tcPr>
            <w:tcW w:w="0" w:type="auto"/>
            <w:tcBorders>
              <w:top w:val="nil"/>
              <w:left w:val="nil"/>
              <w:bottom w:val="single" w:sz="8" w:space="0" w:color="auto"/>
              <w:right w:val="single" w:sz="8" w:space="0" w:color="auto"/>
            </w:tcBorders>
            <w:shd w:val="clear" w:color="auto" w:fill="auto"/>
            <w:vAlign w:val="center"/>
            <w:hideMark/>
          </w:tcPr>
          <w:p w14:paraId="4DB8AF5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412AB79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0,0005</w:t>
            </w:r>
          </w:p>
        </w:tc>
        <w:tc>
          <w:tcPr>
            <w:tcW w:w="0" w:type="auto"/>
            <w:tcBorders>
              <w:top w:val="nil"/>
              <w:left w:val="nil"/>
              <w:bottom w:val="single" w:sz="8" w:space="0" w:color="auto"/>
              <w:right w:val="single" w:sz="8" w:space="0" w:color="auto"/>
            </w:tcBorders>
            <w:shd w:val="clear" w:color="auto" w:fill="auto"/>
            <w:vAlign w:val="center"/>
            <w:hideMark/>
          </w:tcPr>
          <w:p w14:paraId="1ED26E7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0,00001</w:t>
            </w:r>
          </w:p>
        </w:tc>
        <w:tc>
          <w:tcPr>
            <w:tcW w:w="0" w:type="auto"/>
            <w:tcBorders>
              <w:top w:val="nil"/>
              <w:left w:val="nil"/>
              <w:bottom w:val="single" w:sz="8" w:space="0" w:color="auto"/>
              <w:right w:val="single" w:sz="8" w:space="0" w:color="auto"/>
            </w:tcBorders>
            <w:shd w:val="clear" w:color="auto" w:fill="auto"/>
            <w:vAlign w:val="center"/>
            <w:hideMark/>
          </w:tcPr>
          <w:p w14:paraId="09E52ED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0,0012</w:t>
            </w:r>
          </w:p>
        </w:tc>
        <w:tc>
          <w:tcPr>
            <w:tcW w:w="0" w:type="auto"/>
            <w:tcBorders>
              <w:top w:val="nil"/>
              <w:left w:val="nil"/>
              <w:bottom w:val="single" w:sz="8" w:space="0" w:color="auto"/>
              <w:right w:val="single" w:sz="8" w:space="0" w:color="auto"/>
            </w:tcBorders>
            <w:shd w:val="clear" w:color="auto" w:fill="auto"/>
            <w:vAlign w:val="center"/>
            <w:hideMark/>
          </w:tcPr>
          <w:p w14:paraId="3843A76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0,0002</w:t>
            </w:r>
          </w:p>
        </w:tc>
        <w:tc>
          <w:tcPr>
            <w:tcW w:w="0" w:type="auto"/>
            <w:tcBorders>
              <w:top w:val="nil"/>
              <w:left w:val="nil"/>
              <w:bottom w:val="single" w:sz="8" w:space="0" w:color="auto"/>
              <w:right w:val="single" w:sz="8" w:space="0" w:color="auto"/>
            </w:tcBorders>
            <w:shd w:val="clear" w:color="auto" w:fill="auto"/>
            <w:vAlign w:val="center"/>
            <w:hideMark/>
          </w:tcPr>
          <w:p w14:paraId="16791EF0"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5DE76006"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B146FFA" w14:textId="58BE68CD"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A189F9D" w14:textId="1BC75811"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DB0230D" w14:textId="498A449D"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93D7B78" w14:textId="58771CF7"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6B68AF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0342</w:t>
            </w:r>
          </w:p>
        </w:tc>
        <w:tc>
          <w:tcPr>
            <w:tcW w:w="0" w:type="auto"/>
            <w:tcBorders>
              <w:top w:val="nil"/>
              <w:left w:val="nil"/>
              <w:bottom w:val="single" w:sz="8" w:space="0" w:color="auto"/>
              <w:right w:val="single" w:sz="8" w:space="0" w:color="auto"/>
            </w:tcBorders>
            <w:shd w:val="clear" w:color="auto" w:fill="auto"/>
            <w:vAlign w:val="center"/>
            <w:hideMark/>
          </w:tcPr>
          <w:p w14:paraId="43FD7CB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0,02</w:t>
            </w:r>
          </w:p>
        </w:tc>
        <w:tc>
          <w:tcPr>
            <w:tcW w:w="0" w:type="auto"/>
            <w:tcBorders>
              <w:top w:val="nil"/>
              <w:left w:val="nil"/>
              <w:bottom w:val="single" w:sz="8" w:space="0" w:color="auto"/>
              <w:right w:val="single" w:sz="8" w:space="0" w:color="auto"/>
            </w:tcBorders>
            <w:shd w:val="clear" w:color="auto" w:fill="auto"/>
            <w:vAlign w:val="center"/>
            <w:hideMark/>
          </w:tcPr>
          <w:p w14:paraId="6EA7778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0,00457</w:t>
            </w:r>
          </w:p>
        </w:tc>
        <w:tc>
          <w:tcPr>
            <w:tcW w:w="0" w:type="auto"/>
            <w:tcBorders>
              <w:top w:val="nil"/>
              <w:left w:val="nil"/>
              <w:bottom w:val="single" w:sz="8" w:space="0" w:color="auto"/>
              <w:right w:val="single" w:sz="8" w:space="0" w:color="auto"/>
            </w:tcBorders>
            <w:shd w:val="clear" w:color="auto" w:fill="auto"/>
            <w:vAlign w:val="center"/>
            <w:hideMark/>
          </w:tcPr>
          <w:p w14:paraId="29A0CB6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0,0229</w:t>
            </w:r>
          </w:p>
        </w:tc>
        <w:tc>
          <w:tcPr>
            <w:tcW w:w="0" w:type="auto"/>
            <w:tcBorders>
              <w:top w:val="nil"/>
              <w:left w:val="nil"/>
              <w:bottom w:val="single" w:sz="8" w:space="0" w:color="auto"/>
              <w:right w:val="single" w:sz="8" w:space="0" w:color="auto"/>
            </w:tcBorders>
            <w:shd w:val="clear" w:color="auto" w:fill="auto"/>
            <w:vAlign w:val="center"/>
            <w:hideMark/>
          </w:tcPr>
          <w:p w14:paraId="18A8478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0,0108</w:t>
            </w:r>
          </w:p>
        </w:tc>
        <w:tc>
          <w:tcPr>
            <w:tcW w:w="0" w:type="auto"/>
            <w:tcBorders>
              <w:top w:val="nil"/>
              <w:left w:val="nil"/>
              <w:bottom w:val="single" w:sz="8" w:space="0" w:color="auto"/>
              <w:right w:val="single" w:sz="8" w:space="0" w:color="auto"/>
            </w:tcBorders>
            <w:shd w:val="clear" w:color="auto" w:fill="auto"/>
            <w:vAlign w:val="center"/>
            <w:hideMark/>
          </w:tcPr>
          <w:p w14:paraId="0ACBB08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0,5402</w:t>
            </w:r>
          </w:p>
        </w:tc>
        <w:tc>
          <w:tcPr>
            <w:tcW w:w="0" w:type="auto"/>
            <w:tcBorders>
              <w:top w:val="nil"/>
              <w:left w:val="nil"/>
              <w:bottom w:val="single" w:sz="8" w:space="0" w:color="auto"/>
              <w:right w:val="single" w:sz="8" w:space="0" w:color="auto"/>
            </w:tcBorders>
            <w:shd w:val="clear" w:color="auto" w:fill="auto"/>
            <w:vAlign w:val="center"/>
            <w:hideMark/>
          </w:tcPr>
          <w:p w14:paraId="433EDE6A"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1</w:t>
            </w:r>
          </w:p>
        </w:tc>
      </w:tr>
      <w:tr w:rsidR="00481E9A" w:rsidRPr="00481E9A" w14:paraId="3CF143D3"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05BA604" w14:textId="6C9F1914"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6FCA725" w14:textId="2E91FCF1"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5A4F90D" w14:textId="31A179F3"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4F353EB" w14:textId="1AD0354C"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5E7434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0410</w:t>
            </w:r>
          </w:p>
        </w:tc>
        <w:tc>
          <w:tcPr>
            <w:tcW w:w="0" w:type="auto"/>
            <w:tcBorders>
              <w:top w:val="nil"/>
              <w:left w:val="nil"/>
              <w:bottom w:val="single" w:sz="8" w:space="0" w:color="auto"/>
              <w:right w:val="single" w:sz="8" w:space="0" w:color="auto"/>
            </w:tcBorders>
            <w:shd w:val="clear" w:color="auto" w:fill="auto"/>
            <w:vAlign w:val="center"/>
            <w:hideMark/>
          </w:tcPr>
          <w:p w14:paraId="740DAE2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*50</w:t>
            </w:r>
          </w:p>
        </w:tc>
        <w:tc>
          <w:tcPr>
            <w:tcW w:w="0" w:type="auto"/>
            <w:tcBorders>
              <w:top w:val="nil"/>
              <w:left w:val="nil"/>
              <w:bottom w:val="single" w:sz="8" w:space="0" w:color="auto"/>
              <w:right w:val="single" w:sz="8" w:space="0" w:color="auto"/>
            </w:tcBorders>
            <w:shd w:val="clear" w:color="auto" w:fill="auto"/>
            <w:vAlign w:val="center"/>
            <w:hideMark/>
          </w:tcPr>
          <w:p w14:paraId="4BDEC51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0,0366</w:t>
            </w:r>
          </w:p>
        </w:tc>
        <w:tc>
          <w:tcPr>
            <w:tcW w:w="0" w:type="auto"/>
            <w:tcBorders>
              <w:top w:val="nil"/>
              <w:left w:val="nil"/>
              <w:bottom w:val="single" w:sz="8" w:space="0" w:color="auto"/>
              <w:right w:val="single" w:sz="8" w:space="0" w:color="auto"/>
            </w:tcBorders>
            <w:shd w:val="clear" w:color="auto" w:fill="auto"/>
            <w:vAlign w:val="center"/>
            <w:hideMark/>
          </w:tcPr>
          <w:p w14:paraId="3C3BE2B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0,0001</w:t>
            </w:r>
          </w:p>
        </w:tc>
        <w:tc>
          <w:tcPr>
            <w:tcW w:w="0" w:type="auto"/>
            <w:tcBorders>
              <w:top w:val="nil"/>
              <w:left w:val="nil"/>
              <w:bottom w:val="single" w:sz="8" w:space="0" w:color="auto"/>
              <w:right w:val="single" w:sz="8" w:space="0" w:color="auto"/>
            </w:tcBorders>
            <w:shd w:val="clear" w:color="auto" w:fill="auto"/>
            <w:vAlign w:val="center"/>
            <w:hideMark/>
          </w:tcPr>
          <w:p w14:paraId="60764F4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0,0865</w:t>
            </w:r>
          </w:p>
        </w:tc>
        <w:tc>
          <w:tcPr>
            <w:tcW w:w="0" w:type="auto"/>
            <w:tcBorders>
              <w:top w:val="nil"/>
              <w:left w:val="nil"/>
              <w:bottom w:val="single" w:sz="8" w:space="0" w:color="auto"/>
              <w:right w:val="single" w:sz="8" w:space="0" w:color="auto"/>
            </w:tcBorders>
            <w:shd w:val="clear" w:color="auto" w:fill="auto"/>
            <w:vAlign w:val="center"/>
            <w:hideMark/>
          </w:tcPr>
          <w:p w14:paraId="35CBBF0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0,0017</w:t>
            </w:r>
          </w:p>
        </w:tc>
        <w:tc>
          <w:tcPr>
            <w:tcW w:w="0" w:type="auto"/>
            <w:tcBorders>
              <w:top w:val="nil"/>
              <w:left w:val="nil"/>
              <w:bottom w:val="single" w:sz="8" w:space="0" w:color="auto"/>
              <w:right w:val="single" w:sz="8" w:space="0" w:color="auto"/>
            </w:tcBorders>
            <w:shd w:val="clear" w:color="auto" w:fill="auto"/>
            <w:vAlign w:val="center"/>
            <w:hideMark/>
          </w:tcPr>
          <w:p w14:paraId="646CCC94"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76846250"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C3CB60" w14:textId="40996C2B"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85DCD90" w14:textId="58D77301"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1A3BCD2" w14:textId="5C63CED8"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18F7DE8" w14:textId="7C031A5E"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8DE214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2902</w:t>
            </w:r>
          </w:p>
        </w:tc>
        <w:tc>
          <w:tcPr>
            <w:tcW w:w="0" w:type="auto"/>
            <w:tcBorders>
              <w:top w:val="nil"/>
              <w:left w:val="nil"/>
              <w:bottom w:val="single" w:sz="8" w:space="0" w:color="auto"/>
              <w:right w:val="single" w:sz="8" w:space="0" w:color="auto"/>
            </w:tcBorders>
            <w:shd w:val="clear" w:color="auto" w:fill="auto"/>
            <w:vAlign w:val="center"/>
            <w:hideMark/>
          </w:tcPr>
          <w:p w14:paraId="4CAF34C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0,5</w:t>
            </w:r>
          </w:p>
        </w:tc>
        <w:tc>
          <w:tcPr>
            <w:tcW w:w="0" w:type="auto"/>
            <w:tcBorders>
              <w:top w:val="nil"/>
              <w:left w:val="nil"/>
              <w:bottom w:val="single" w:sz="8" w:space="0" w:color="auto"/>
              <w:right w:val="single" w:sz="8" w:space="0" w:color="auto"/>
            </w:tcBorders>
            <w:shd w:val="clear" w:color="auto" w:fill="auto"/>
            <w:vAlign w:val="center"/>
            <w:hideMark/>
          </w:tcPr>
          <w:p w14:paraId="7889630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0,0087</w:t>
            </w:r>
          </w:p>
        </w:tc>
        <w:tc>
          <w:tcPr>
            <w:tcW w:w="0" w:type="auto"/>
            <w:tcBorders>
              <w:top w:val="nil"/>
              <w:left w:val="nil"/>
              <w:bottom w:val="single" w:sz="8" w:space="0" w:color="auto"/>
              <w:right w:val="single" w:sz="8" w:space="0" w:color="auto"/>
            </w:tcBorders>
            <w:shd w:val="clear" w:color="auto" w:fill="auto"/>
            <w:vAlign w:val="center"/>
            <w:hideMark/>
          </w:tcPr>
          <w:p w14:paraId="49A9EDF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0,0017</w:t>
            </w:r>
          </w:p>
        </w:tc>
        <w:tc>
          <w:tcPr>
            <w:tcW w:w="0" w:type="auto"/>
            <w:tcBorders>
              <w:top w:val="nil"/>
              <w:left w:val="nil"/>
              <w:bottom w:val="single" w:sz="8" w:space="0" w:color="auto"/>
              <w:right w:val="single" w:sz="8" w:space="0" w:color="auto"/>
            </w:tcBorders>
            <w:shd w:val="clear" w:color="auto" w:fill="auto"/>
            <w:vAlign w:val="center"/>
            <w:hideMark/>
          </w:tcPr>
          <w:p w14:paraId="171B33D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0,0617</w:t>
            </w:r>
          </w:p>
        </w:tc>
        <w:tc>
          <w:tcPr>
            <w:tcW w:w="0" w:type="auto"/>
            <w:tcBorders>
              <w:top w:val="nil"/>
              <w:left w:val="nil"/>
              <w:bottom w:val="single" w:sz="8" w:space="0" w:color="auto"/>
              <w:right w:val="single" w:sz="8" w:space="0" w:color="auto"/>
            </w:tcBorders>
            <w:shd w:val="clear" w:color="auto" w:fill="auto"/>
            <w:vAlign w:val="center"/>
            <w:hideMark/>
          </w:tcPr>
          <w:p w14:paraId="09A166E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0,1234</w:t>
            </w:r>
          </w:p>
        </w:tc>
        <w:tc>
          <w:tcPr>
            <w:tcW w:w="0" w:type="auto"/>
            <w:tcBorders>
              <w:top w:val="nil"/>
              <w:left w:val="nil"/>
              <w:bottom w:val="single" w:sz="8" w:space="0" w:color="auto"/>
              <w:right w:val="single" w:sz="8" w:space="0" w:color="auto"/>
            </w:tcBorders>
            <w:shd w:val="clear" w:color="auto" w:fill="auto"/>
            <w:vAlign w:val="center"/>
            <w:hideMark/>
          </w:tcPr>
          <w:p w14:paraId="0FF64A13"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065FA71E"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BC85BB" w14:textId="1E17898D"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E633BB7" w14:textId="0804B460"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FF69AB9" w14:textId="37888BA9"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29A6A60" w14:textId="0C62A27F"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8EF9D1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2904</w:t>
            </w:r>
          </w:p>
        </w:tc>
        <w:tc>
          <w:tcPr>
            <w:tcW w:w="0" w:type="auto"/>
            <w:tcBorders>
              <w:top w:val="nil"/>
              <w:left w:val="nil"/>
              <w:bottom w:val="single" w:sz="8" w:space="0" w:color="auto"/>
              <w:right w:val="single" w:sz="8" w:space="0" w:color="auto"/>
            </w:tcBorders>
            <w:shd w:val="clear" w:color="auto" w:fill="auto"/>
            <w:vAlign w:val="center"/>
            <w:hideMark/>
          </w:tcPr>
          <w:p w14:paraId="1B699E3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**0,02</w:t>
            </w:r>
          </w:p>
        </w:tc>
        <w:tc>
          <w:tcPr>
            <w:tcW w:w="0" w:type="auto"/>
            <w:tcBorders>
              <w:top w:val="nil"/>
              <w:left w:val="nil"/>
              <w:bottom w:val="single" w:sz="8" w:space="0" w:color="auto"/>
              <w:right w:val="single" w:sz="8" w:space="0" w:color="auto"/>
            </w:tcBorders>
            <w:shd w:val="clear" w:color="auto" w:fill="auto"/>
            <w:vAlign w:val="center"/>
            <w:hideMark/>
          </w:tcPr>
          <w:p w14:paraId="3DE7C3A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0,0004</w:t>
            </w:r>
          </w:p>
        </w:tc>
        <w:tc>
          <w:tcPr>
            <w:tcW w:w="0" w:type="auto"/>
            <w:tcBorders>
              <w:top w:val="nil"/>
              <w:left w:val="nil"/>
              <w:bottom w:val="single" w:sz="8" w:space="0" w:color="auto"/>
              <w:right w:val="single" w:sz="8" w:space="0" w:color="auto"/>
            </w:tcBorders>
            <w:shd w:val="clear" w:color="auto" w:fill="auto"/>
            <w:vAlign w:val="center"/>
            <w:hideMark/>
          </w:tcPr>
          <w:p w14:paraId="7F49BA6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0,002</w:t>
            </w:r>
          </w:p>
        </w:tc>
        <w:tc>
          <w:tcPr>
            <w:tcW w:w="0" w:type="auto"/>
            <w:tcBorders>
              <w:top w:val="nil"/>
              <w:left w:val="nil"/>
              <w:bottom w:val="single" w:sz="8" w:space="0" w:color="auto"/>
              <w:right w:val="single" w:sz="8" w:space="0" w:color="auto"/>
            </w:tcBorders>
            <w:shd w:val="clear" w:color="auto" w:fill="auto"/>
            <w:vAlign w:val="center"/>
            <w:hideMark/>
          </w:tcPr>
          <w:p w14:paraId="4A81E2D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0,0028</w:t>
            </w:r>
          </w:p>
        </w:tc>
        <w:tc>
          <w:tcPr>
            <w:tcW w:w="0" w:type="auto"/>
            <w:tcBorders>
              <w:top w:val="nil"/>
              <w:left w:val="nil"/>
              <w:bottom w:val="single" w:sz="8" w:space="0" w:color="auto"/>
              <w:right w:val="single" w:sz="8" w:space="0" w:color="auto"/>
            </w:tcBorders>
            <w:shd w:val="clear" w:color="auto" w:fill="auto"/>
            <w:vAlign w:val="center"/>
            <w:hideMark/>
          </w:tcPr>
          <w:p w14:paraId="73E8BDC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0,1418</w:t>
            </w:r>
          </w:p>
        </w:tc>
        <w:tc>
          <w:tcPr>
            <w:tcW w:w="0" w:type="auto"/>
            <w:tcBorders>
              <w:top w:val="nil"/>
              <w:left w:val="nil"/>
              <w:bottom w:val="single" w:sz="8" w:space="0" w:color="auto"/>
              <w:right w:val="single" w:sz="8" w:space="0" w:color="auto"/>
            </w:tcBorders>
            <w:shd w:val="clear" w:color="auto" w:fill="auto"/>
            <w:vAlign w:val="center"/>
            <w:hideMark/>
          </w:tcPr>
          <w:p w14:paraId="42C478EB"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6C1568E2"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9AD1EA" w14:textId="3F009C48"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473B156" w14:textId="15784E33"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566F3FA" w14:textId="435CBE6A"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9AA9F73" w14:textId="5801B1B6"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1B3F29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2908</w:t>
            </w:r>
          </w:p>
        </w:tc>
        <w:tc>
          <w:tcPr>
            <w:tcW w:w="0" w:type="auto"/>
            <w:tcBorders>
              <w:top w:val="nil"/>
              <w:left w:val="nil"/>
              <w:bottom w:val="single" w:sz="8" w:space="0" w:color="auto"/>
              <w:right w:val="single" w:sz="8" w:space="0" w:color="auto"/>
            </w:tcBorders>
            <w:shd w:val="clear" w:color="auto" w:fill="auto"/>
            <w:vAlign w:val="center"/>
            <w:hideMark/>
          </w:tcPr>
          <w:p w14:paraId="7F6F6A3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14:paraId="7049CEF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0,121</w:t>
            </w:r>
          </w:p>
        </w:tc>
        <w:tc>
          <w:tcPr>
            <w:tcW w:w="0" w:type="auto"/>
            <w:tcBorders>
              <w:top w:val="nil"/>
              <w:left w:val="nil"/>
              <w:bottom w:val="single" w:sz="8" w:space="0" w:color="auto"/>
              <w:right w:val="single" w:sz="8" w:space="0" w:color="auto"/>
            </w:tcBorders>
            <w:shd w:val="clear" w:color="auto" w:fill="auto"/>
            <w:vAlign w:val="center"/>
            <w:hideMark/>
          </w:tcPr>
          <w:p w14:paraId="5A969D0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0,0403</w:t>
            </w:r>
          </w:p>
        </w:tc>
        <w:tc>
          <w:tcPr>
            <w:tcW w:w="0" w:type="auto"/>
            <w:tcBorders>
              <w:top w:val="nil"/>
              <w:left w:val="nil"/>
              <w:bottom w:val="single" w:sz="8" w:space="0" w:color="auto"/>
              <w:right w:val="single" w:sz="8" w:space="0" w:color="auto"/>
            </w:tcBorders>
            <w:shd w:val="clear" w:color="auto" w:fill="auto"/>
            <w:vAlign w:val="center"/>
            <w:hideMark/>
          </w:tcPr>
          <w:p w14:paraId="5F13A6C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0,8581</w:t>
            </w:r>
          </w:p>
        </w:tc>
        <w:tc>
          <w:tcPr>
            <w:tcW w:w="0" w:type="auto"/>
            <w:tcBorders>
              <w:top w:val="nil"/>
              <w:left w:val="nil"/>
              <w:bottom w:val="single" w:sz="8" w:space="0" w:color="auto"/>
              <w:right w:val="single" w:sz="8" w:space="0" w:color="auto"/>
            </w:tcBorders>
            <w:shd w:val="clear" w:color="auto" w:fill="auto"/>
            <w:vAlign w:val="center"/>
            <w:hideMark/>
          </w:tcPr>
          <w:p w14:paraId="0FF317B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2,8603</w:t>
            </w:r>
          </w:p>
        </w:tc>
        <w:tc>
          <w:tcPr>
            <w:tcW w:w="0" w:type="auto"/>
            <w:tcBorders>
              <w:top w:val="nil"/>
              <w:left w:val="nil"/>
              <w:bottom w:val="single" w:sz="8" w:space="0" w:color="auto"/>
              <w:right w:val="single" w:sz="8" w:space="0" w:color="auto"/>
            </w:tcBorders>
            <w:shd w:val="clear" w:color="auto" w:fill="auto"/>
            <w:vAlign w:val="center"/>
            <w:hideMark/>
          </w:tcPr>
          <w:p w14:paraId="7BE06F29"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1</w:t>
            </w:r>
          </w:p>
        </w:tc>
      </w:tr>
      <w:tr w:rsidR="00481E9A" w:rsidRPr="00481E9A" w14:paraId="627925AB"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C65A30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6001</w:t>
            </w:r>
          </w:p>
        </w:tc>
        <w:tc>
          <w:tcPr>
            <w:tcW w:w="0" w:type="auto"/>
            <w:tcBorders>
              <w:top w:val="nil"/>
              <w:left w:val="nil"/>
              <w:bottom w:val="single" w:sz="8" w:space="0" w:color="auto"/>
              <w:right w:val="single" w:sz="8" w:space="0" w:color="auto"/>
            </w:tcBorders>
            <w:shd w:val="clear" w:color="auto" w:fill="auto"/>
            <w:vAlign w:val="center"/>
            <w:hideMark/>
          </w:tcPr>
          <w:p w14:paraId="322B55C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неорг. выброс</w:t>
            </w:r>
          </w:p>
        </w:tc>
        <w:tc>
          <w:tcPr>
            <w:tcW w:w="0" w:type="auto"/>
            <w:tcBorders>
              <w:top w:val="nil"/>
              <w:left w:val="nil"/>
              <w:bottom w:val="single" w:sz="8" w:space="0" w:color="auto"/>
              <w:right w:val="single" w:sz="8" w:space="0" w:color="auto"/>
            </w:tcBorders>
            <w:shd w:val="clear" w:color="auto" w:fill="auto"/>
            <w:vAlign w:val="center"/>
            <w:hideMark/>
          </w:tcPr>
          <w:p w14:paraId="438662C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5890C18" w14:textId="540B7EB7"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5A1C25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0333</w:t>
            </w:r>
          </w:p>
        </w:tc>
        <w:tc>
          <w:tcPr>
            <w:tcW w:w="0" w:type="auto"/>
            <w:tcBorders>
              <w:top w:val="nil"/>
              <w:left w:val="nil"/>
              <w:bottom w:val="single" w:sz="8" w:space="0" w:color="auto"/>
              <w:right w:val="single" w:sz="8" w:space="0" w:color="auto"/>
            </w:tcBorders>
            <w:shd w:val="clear" w:color="auto" w:fill="auto"/>
            <w:vAlign w:val="center"/>
            <w:hideMark/>
          </w:tcPr>
          <w:p w14:paraId="69A98AB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0,008</w:t>
            </w:r>
          </w:p>
        </w:tc>
        <w:tc>
          <w:tcPr>
            <w:tcW w:w="0" w:type="auto"/>
            <w:tcBorders>
              <w:top w:val="nil"/>
              <w:left w:val="nil"/>
              <w:bottom w:val="single" w:sz="8" w:space="0" w:color="auto"/>
              <w:right w:val="single" w:sz="8" w:space="0" w:color="auto"/>
            </w:tcBorders>
            <w:shd w:val="clear" w:color="auto" w:fill="auto"/>
            <w:vAlign w:val="center"/>
            <w:hideMark/>
          </w:tcPr>
          <w:p w14:paraId="283AE1F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0,00032</w:t>
            </w:r>
          </w:p>
        </w:tc>
        <w:tc>
          <w:tcPr>
            <w:tcW w:w="0" w:type="auto"/>
            <w:tcBorders>
              <w:top w:val="nil"/>
              <w:left w:val="nil"/>
              <w:bottom w:val="single" w:sz="8" w:space="0" w:color="auto"/>
              <w:right w:val="single" w:sz="8" w:space="0" w:color="auto"/>
            </w:tcBorders>
            <w:shd w:val="clear" w:color="auto" w:fill="auto"/>
            <w:vAlign w:val="center"/>
            <w:hideMark/>
          </w:tcPr>
          <w:p w14:paraId="75FBEB5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0,004</w:t>
            </w:r>
          </w:p>
        </w:tc>
        <w:tc>
          <w:tcPr>
            <w:tcW w:w="0" w:type="auto"/>
            <w:tcBorders>
              <w:top w:val="nil"/>
              <w:left w:val="nil"/>
              <w:bottom w:val="single" w:sz="8" w:space="0" w:color="auto"/>
              <w:right w:val="single" w:sz="8" w:space="0" w:color="auto"/>
            </w:tcBorders>
            <w:shd w:val="clear" w:color="auto" w:fill="auto"/>
            <w:vAlign w:val="center"/>
            <w:hideMark/>
          </w:tcPr>
          <w:p w14:paraId="5C80594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0,0114</w:t>
            </w:r>
          </w:p>
        </w:tc>
        <w:tc>
          <w:tcPr>
            <w:tcW w:w="0" w:type="auto"/>
            <w:tcBorders>
              <w:top w:val="nil"/>
              <w:left w:val="nil"/>
              <w:bottom w:val="single" w:sz="8" w:space="0" w:color="auto"/>
              <w:right w:val="single" w:sz="8" w:space="0" w:color="auto"/>
            </w:tcBorders>
            <w:shd w:val="clear" w:color="auto" w:fill="auto"/>
            <w:vAlign w:val="center"/>
            <w:hideMark/>
          </w:tcPr>
          <w:p w14:paraId="42EE99A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1,4287</w:t>
            </w:r>
          </w:p>
        </w:tc>
        <w:tc>
          <w:tcPr>
            <w:tcW w:w="0" w:type="auto"/>
            <w:tcBorders>
              <w:top w:val="nil"/>
              <w:left w:val="nil"/>
              <w:bottom w:val="single" w:sz="8" w:space="0" w:color="auto"/>
              <w:right w:val="single" w:sz="8" w:space="0" w:color="auto"/>
            </w:tcBorders>
            <w:shd w:val="clear" w:color="auto" w:fill="auto"/>
            <w:vAlign w:val="center"/>
            <w:hideMark/>
          </w:tcPr>
          <w:p w14:paraId="56890B08"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66D8740A"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CA7034F" w14:textId="58090606"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E36E703" w14:textId="6D390252"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B49147C" w14:textId="3F1B0471"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DA3D44D" w14:textId="0A86383F"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114868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0415</w:t>
            </w:r>
          </w:p>
        </w:tc>
        <w:tc>
          <w:tcPr>
            <w:tcW w:w="0" w:type="auto"/>
            <w:tcBorders>
              <w:top w:val="nil"/>
              <w:left w:val="nil"/>
              <w:bottom w:val="single" w:sz="8" w:space="0" w:color="auto"/>
              <w:right w:val="single" w:sz="8" w:space="0" w:color="auto"/>
            </w:tcBorders>
            <w:shd w:val="clear" w:color="auto" w:fill="auto"/>
            <w:vAlign w:val="center"/>
            <w:hideMark/>
          </w:tcPr>
          <w:p w14:paraId="4B79F34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*50</w:t>
            </w:r>
          </w:p>
        </w:tc>
        <w:tc>
          <w:tcPr>
            <w:tcW w:w="0" w:type="auto"/>
            <w:tcBorders>
              <w:top w:val="nil"/>
              <w:left w:val="nil"/>
              <w:bottom w:val="single" w:sz="8" w:space="0" w:color="auto"/>
              <w:right w:val="single" w:sz="8" w:space="0" w:color="auto"/>
            </w:tcBorders>
            <w:shd w:val="clear" w:color="auto" w:fill="auto"/>
            <w:vAlign w:val="center"/>
            <w:hideMark/>
          </w:tcPr>
          <w:p w14:paraId="2077163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0,386</w:t>
            </w:r>
          </w:p>
        </w:tc>
        <w:tc>
          <w:tcPr>
            <w:tcW w:w="0" w:type="auto"/>
            <w:tcBorders>
              <w:top w:val="nil"/>
              <w:left w:val="nil"/>
              <w:bottom w:val="single" w:sz="8" w:space="0" w:color="auto"/>
              <w:right w:val="single" w:sz="8" w:space="0" w:color="auto"/>
            </w:tcBorders>
            <w:shd w:val="clear" w:color="auto" w:fill="auto"/>
            <w:vAlign w:val="center"/>
            <w:hideMark/>
          </w:tcPr>
          <w:p w14:paraId="139C9FB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0,0008</w:t>
            </w:r>
          </w:p>
        </w:tc>
        <w:tc>
          <w:tcPr>
            <w:tcW w:w="0" w:type="auto"/>
            <w:tcBorders>
              <w:top w:val="nil"/>
              <w:left w:val="nil"/>
              <w:bottom w:val="single" w:sz="8" w:space="0" w:color="auto"/>
              <w:right w:val="single" w:sz="8" w:space="0" w:color="auto"/>
            </w:tcBorders>
            <w:shd w:val="clear" w:color="auto" w:fill="auto"/>
            <w:vAlign w:val="center"/>
            <w:hideMark/>
          </w:tcPr>
          <w:p w14:paraId="7AA6FD0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13,7866</w:t>
            </w:r>
          </w:p>
        </w:tc>
        <w:tc>
          <w:tcPr>
            <w:tcW w:w="0" w:type="auto"/>
            <w:tcBorders>
              <w:top w:val="nil"/>
              <w:left w:val="nil"/>
              <w:bottom w:val="single" w:sz="8" w:space="0" w:color="auto"/>
              <w:right w:val="single" w:sz="8" w:space="0" w:color="auto"/>
            </w:tcBorders>
            <w:shd w:val="clear" w:color="auto" w:fill="auto"/>
            <w:vAlign w:val="center"/>
            <w:hideMark/>
          </w:tcPr>
          <w:p w14:paraId="7344CF9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0,2757</w:t>
            </w:r>
          </w:p>
        </w:tc>
        <w:tc>
          <w:tcPr>
            <w:tcW w:w="0" w:type="auto"/>
            <w:tcBorders>
              <w:top w:val="nil"/>
              <w:left w:val="nil"/>
              <w:bottom w:val="single" w:sz="8" w:space="0" w:color="auto"/>
              <w:right w:val="single" w:sz="8" w:space="0" w:color="auto"/>
            </w:tcBorders>
            <w:shd w:val="clear" w:color="auto" w:fill="auto"/>
            <w:vAlign w:val="center"/>
            <w:hideMark/>
          </w:tcPr>
          <w:p w14:paraId="31DC2DDE"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3A5C16DD"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8E88E09" w14:textId="5A289084"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C9DA00D" w14:textId="613D0AAB"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611CFB7" w14:textId="7DCF1F7A"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45A73C6" w14:textId="0DF797F7"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D185A0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0416</w:t>
            </w:r>
          </w:p>
        </w:tc>
        <w:tc>
          <w:tcPr>
            <w:tcW w:w="0" w:type="auto"/>
            <w:tcBorders>
              <w:top w:val="nil"/>
              <w:left w:val="nil"/>
              <w:bottom w:val="single" w:sz="8" w:space="0" w:color="auto"/>
              <w:right w:val="single" w:sz="8" w:space="0" w:color="auto"/>
            </w:tcBorders>
            <w:shd w:val="clear" w:color="auto" w:fill="auto"/>
            <w:vAlign w:val="center"/>
            <w:hideMark/>
          </w:tcPr>
          <w:p w14:paraId="2A42BC5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*30</w:t>
            </w:r>
          </w:p>
        </w:tc>
        <w:tc>
          <w:tcPr>
            <w:tcW w:w="0" w:type="auto"/>
            <w:tcBorders>
              <w:top w:val="nil"/>
              <w:left w:val="nil"/>
              <w:bottom w:val="single" w:sz="8" w:space="0" w:color="auto"/>
              <w:right w:val="single" w:sz="8" w:space="0" w:color="auto"/>
            </w:tcBorders>
            <w:shd w:val="clear" w:color="auto" w:fill="auto"/>
            <w:vAlign w:val="center"/>
            <w:hideMark/>
          </w:tcPr>
          <w:p w14:paraId="5D407B4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0,143</w:t>
            </w:r>
          </w:p>
        </w:tc>
        <w:tc>
          <w:tcPr>
            <w:tcW w:w="0" w:type="auto"/>
            <w:tcBorders>
              <w:top w:val="nil"/>
              <w:left w:val="nil"/>
              <w:bottom w:val="single" w:sz="8" w:space="0" w:color="auto"/>
              <w:right w:val="single" w:sz="8" w:space="0" w:color="auto"/>
            </w:tcBorders>
            <w:shd w:val="clear" w:color="auto" w:fill="auto"/>
            <w:vAlign w:val="center"/>
            <w:hideMark/>
          </w:tcPr>
          <w:p w14:paraId="0DC5F73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0,0005</w:t>
            </w:r>
          </w:p>
        </w:tc>
        <w:tc>
          <w:tcPr>
            <w:tcW w:w="0" w:type="auto"/>
            <w:tcBorders>
              <w:top w:val="nil"/>
              <w:left w:val="nil"/>
              <w:bottom w:val="single" w:sz="8" w:space="0" w:color="auto"/>
              <w:right w:val="single" w:sz="8" w:space="0" w:color="auto"/>
            </w:tcBorders>
            <w:shd w:val="clear" w:color="auto" w:fill="auto"/>
            <w:vAlign w:val="center"/>
            <w:hideMark/>
          </w:tcPr>
          <w:p w14:paraId="7EA990B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5,1075</w:t>
            </w:r>
          </w:p>
        </w:tc>
        <w:tc>
          <w:tcPr>
            <w:tcW w:w="0" w:type="auto"/>
            <w:tcBorders>
              <w:top w:val="nil"/>
              <w:left w:val="nil"/>
              <w:bottom w:val="single" w:sz="8" w:space="0" w:color="auto"/>
              <w:right w:val="single" w:sz="8" w:space="0" w:color="auto"/>
            </w:tcBorders>
            <w:shd w:val="clear" w:color="auto" w:fill="auto"/>
            <w:vAlign w:val="center"/>
            <w:hideMark/>
          </w:tcPr>
          <w:p w14:paraId="4A22460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0,1702</w:t>
            </w:r>
          </w:p>
        </w:tc>
        <w:tc>
          <w:tcPr>
            <w:tcW w:w="0" w:type="auto"/>
            <w:tcBorders>
              <w:top w:val="nil"/>
              <w:left w:val="nil"/>
              <w:bottom w:val="single" w:sz="8" w:space="0" w:color="auto"/>
              <w:right w:val="single" w:sz="8" w:space="0" w:color="auto"/>
            </w:tcBorders>
            <w:shd w:val="clear" w:color="auto" w:fill="auto"/>
            <w:vAlign w:val="center"/>
            <w:hideMark/>
          </w:tcPr>
          <w:p w14:paraId="1FE54A32"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778ED69E"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9E5E6B0" w14:textId="6E8D8FF5"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3CFD5F1" w14:textId="47D890CE"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74F3685" w14:textId="5A3810C4"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4EB8075" w14:textId="33E8188E"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9ABD0D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0602</w:t>
            </w:r>
          </w:p>
        </w:tc>
        <w:tc>
          <w:tcPr>
            <w:tcW w:w="0" w:type="auto"/>
            <w:tcBorders>
              <w:top w:val="nil"/>
              <w:left w:val="nil"/>
              <w:bottom w:val="single" w:sz="8" w:space="0" w:color="auto"/>
              <w:right w:val="single" w:sz="8" w:space="0" w:color="auto"/>
            </w:tcBorders>
            <w:shd w:val="clear" w:color="auto" w:fill="auto"/>
            <w:vAlign w:val="center"/>
            <w:hideMark/>
          </w:tcPr>
          <w:p w14:paraId="3F7679E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14:paraId="3F2F718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0,00187</w:t>
            </w:r>
          </w:p>
        </w:tc>
        <w:tc>
          <w:tcPr>
            <w:tcW w:w="0" w:type="auto"/>
            <w:tcBorders>
              <w:top w:val="nil"/>
              <w:left w:val="nil"/>
              <w:bottom w:val="single" w:sz="8" w:space="0" w:color="auto"/>
              <w:right w:val="single" w:sz="8" w:space="0" w:color="auto"/>
            </w:tcBorders>
            <w:shd w:val="clear" w:color="auto" w:fill="auto"/>
            <w:vAlign w:val="center"/>
            <w:hideMark/>
          </w:tcPr>
          <w:p w14:paraId="1A2417E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0,0006</w:t>
            </w:r>
          </w:p>
        </w:tc>
        <w:tc>
          <w:tcPr>
            <w:tcW w:w="0" w:type="auto"/>
            <w:tcBorders>
              <w:top w:val="nil"/>
              <w:left w:val="nil"/>
              <w:bottom w:val="single" w:sz="8" w:space="0" w:color="auto"/>
              <w:right w:val="single" w:sz="8" w:space="0" w:color="auto"/>
            </w:tcBorders>
            <w:shd w:val="clear" w:color="auto" w:fill="auto"/>
            <w:vAlign w:val="center"/>
            <w:hideMark/>
          </w:tcPr>
          <w:p w14:paraId="75B4A43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0,0668</w:t>
            </w:r>
          </w:p>
        </w:tc>
        <w:tc>
          <w:tcPr>
            <w:tcW w:w="0" w:type="auto"/>
            <w:tcBorders>
              <w:top w:val="nil"/>
              <w:left w:val="nil"/>
              <w:bottom w:val="single" w:sz="8" w:space="0" w:color="auto"/>
              <w:right w:val="single" w:sz="8" w:space="0" w:color="auto"/>
            </w:tcBorders>
            <w:shd w:val="clear" w:color="auto" w:fill="auto"/>
            <w:vAlign w:val="center"/>
            <w:hideMark/>
          </w:tcPr>
          <w:p w14:paraId="2E0BF85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0,2226</w:t>
            </w:r>
          </w:p>
        </w:tc>
        <w:tc>
          <w:tcPr>
            <w:tcW w:w="0" w:type="auto"/>
            <w:tcBorders>
              <w:top w:val="nil"/>
              <w:left w:val="nil"/>
              <w:bottom w:val="single" w:sz="8" w:space="0" w:color="auto"/>
              <w:right w:val="single" w:sz="8" w:space="0" w:color="auto"/>
            </w:tcBorders>
            <w:shd w:val="clear" w:color="auto" w:fill="auto"/>
            <w:vAlign w:val="center"/>
            <w:hideMark/>
          </w:tcPr>
          <w:p w14:paraId="1C43FEB3"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5C6A6353"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DCC5114" w14:textId="6A02C1E5"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24F3279" w14:textId="06D564E2"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3502D5E" w14:textId="438BDACA"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5E927B9" w14:textId="6755430F"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CA59D0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0616</w:t>
            </w:r>
          </w:p>
        </w:tc>
        <w:tc>
          <w:tcPr>
            <w:tcW w:w="0" w:type="auto"/>
            <w:tcBorders>
              <w:top w:val="nil"/>
              <w:left w:val="nil"/>
              <w:bottom w:val="single" w:sz="8" w:space="0" w:color="auto"/>
              <w:right w:val="single" w:sz="8" w:space="0" w:color="auto"/>
            </w:tcBorders>
            <w:shd w:val="clear" w:color="auto" w:fill="auto"/>
            <w:vAlign w:val="center"/>
            <w:hideMark/>
          </w:tcPr>
          <w:p w14:paraId="5884FD1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0,2</w:t>
            </w:r>
          </w:p>
        </w:tc>
        <w:tc>
          <w:tcPr>
            <w:tcW w:w="0" w:type="auto"/>
            <w:tcBorders>
              <w:top w:val="nil"/>
              <w:left w:val="nil"/>
              <w:bottom w:val="single" w:sz="8" w:space="0" w:color="auto"/>
              <w:right w:val="single" w:sz="8" w:space="0" w:color="auto"/>
            </w:tcBorders>
            <w:shd w:val="clear" w:color="auto" w:fill="auto"/>
            <w:vAlign w:val="center"/>
            <w:hideMark/>
          </w:tcPr>
          <w:p w14:paraId="00ED368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0,0006</w:t>
            </w:r>
          </w:p>
        </w:tc>
        <w:tc>
          <w:tcPr>
            <w:tcW w:w="0" w:type="auto"/>
            <w:tcBorders>
              <w:top w:val="nil"/>
              <w:left w:val="nil"/>
              <w:bottom w:val="single" w:sz="8" w:space="0" w:color="auto"/>
              <w:right w:val="single" w:sz="8" w:space="0" w:color="auto"/>
            </w:tcBorders>
            <w:shd w:val="clear" w:color="auto" w:fill="auto"/>
            <w:vAlign w:val="center"/>
            <w:hideMark/>
          </w:tcPr>
          <w:p w14:paraId="2751286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0,0003</w:t>
            </w:r>
          </w:p>
        </w:tc>
        <w:tc>
          <w:tcPr>
            <w:tcW w:w="0" w:type="auto"/>
            <w:tcBorders>
              <w:top w:val="nil"/>
              <w:left w:val="nil"/>
              <w:bottom w:val="single" w:sz="8" w:space="0" w:color="auto"/>
              <w:right w:val="single" w:sz="8" w:space="0" w:color="auto"/>
            </w:tcBorders>
            <w:shd w:val="clear" w:color="auto" w:fill="auto"/>
            <w:vAlign w:val="center"/>
            <w:hideMark/>
          </w:tcPr>
          <w:p w14:paraId="6F8848C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0,0214</w:t>
            </w:r>
          </w:p>
        </w:tc>
        <w:tc>
          <w:tcPr>
            <w:tcW w:w="0" w:type="auto"/>
            <w:tcBorders>
              <w:top w:val="nil"/>
              <w:left w:val="nil"/>
              <w:bottom w:val="single" w:sz="8" w:space="0" w:color="auto"/>
              <w:right w:val="single" w:sz="8" w:space="0" w:color="auto"/>
            </w:tcBorders>
            <w:shd w:val="clear" w:color="auto" w:fill="auto"/>
            <w:vAlign w:val="center"/>
            <w:hideMark/>
          </w:tcPr>
          <w:p w14:paraId="5A5C7FE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0,1071</w:t>
            </w:r>
          </w:p>
        </w:tc>
        <w:tc>
          <w:tcPr>
            <w:tcW w:w="0" w:type="auto"/>
            <w:tcBorders>
              <w:top w:val="nil"/>
              <w:left w:val="nil"/>
              <w:bottom w:val="single" w:sz="8" w:space="0" w:color="auto"/>
              <w:right w:val="single" w:sz="8" w:space="0" w:color="auto"/>
            </w:tcBorders>
            <w:shd w:val="clear" w:color="auto" w:fill="auto"/>
            <w:vAlign w:val="center"/>
            <w:hideMark/>
          </w:tcPr>
          <w:p w14:paraId="29A28F90"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797B5E19"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8714316" w14:textId="4CFA81D2"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C279E53" w14:textId="41533A4B"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6F1AF65" w14:textId="30F02364"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0E275FC" w14:textId="078A8C7F"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AD4F22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0621</w:t>
            </w:r>
          </w:p>
        </w:tc>
        <w:tc>
          <w:tcPr>
            <w:tcW w:w="0" w:type="auto"/>
            <w:tcBorders>
              <w:top w:val="nil"/>
              <w:left w:val="nil"/>
              <w:bottom w:val="single" w:sz="8" w:space="0" w:color="auto"/>
              <w:right w:val="single" w:sz="8" w:space="0" w:color="auto"/>
            </w:tcBorders>
            <w:shd w:val="clear" w:color="auto" w:fill="auto"/>
            <w:vAlign w:val="center"/>
            <w:hideMark/>
          </w:tcPr>
          <w:p w14:paraId="265B99F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0,6</w:t>
            </w:r>
          </w:p>
        </w:tc>
        <w:tc>
          <w:tcPr>
            <w:tcW w:w="0" w:type="auto"/>
            <w:tcBorders>
              <w:top w:val="nil"/>
              <w:left w:val="nil"/>
              <w:bottom w:val="single" w:sz="8" w:space="0" w:color="auto"/>
              <w:right w:val="single" w:sz="8" w:space="0" w:color="auto"/>
            </w:tcBorders>
            <w:shd w:val="clear" w:color="auto" w:fill="auto"/>
            <w:vAlign w:val="center"/>
            <w:hideMark/>
          </w:tcPr>
          <w:p w14:paraId="232D7F9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0,00117</w:t>
            </w:r>
          </w:p>
        </w:tc>
        <w:tc>
          <w:tcPr>
            <w:tcW w:w="0" w:type="auto"/>
            <w:tcBorders>
              <w:top w:val="nil"/>
              <w:left w:val="nil"/>
              <w:bottom w:val="single" w:sz="8" w:space="0" w:color="auto"/>
              <w:right w:val="single" w:sz="8" w:space="0" w:color="auto"/>
            </w:tcBorders>
            <w:shd w:val="clear" w:color="auto" w:fill="auto"/>
            <w:vAlign w:val="center"/>
            <w:hideMark/>
          </w:tcPr>
          <w:p w14:paraId="2385900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0,0002</w:t>
            </w:r>
          </w:p>
        </w:tc>
        <w:tc>
          <w:tcPr>
            <w:tcW w:w="0" w:type="auto"/>
            <w:tcBorders>
              <w:top w:val="nil"/>
              <w:left w:val="nil"/>
              <w:bottom w:val="single" w:sz="8" w:space="0" w:color="auto"/>
              <w:right w:val="single" w:sz="8" w:space="0" w:color="auto"/>
            </w:tcBorders>
            <w:shd w:val="clear" w:color="auto" w:fill="auto"/>
            <w:vAlign w:val="center"/>
            <w:hideMark/>
          </w:tcPr>
          <w:p w14:paraId="55F4150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0,0418</w:t>
            </w:r>
          </w:p>
        </w:tc>
        <w:tc>
          <w:tcPr>
            <w:tcW w:w="0" w:type="auto"/>
            <w:tcBorders>
              <w:top w:val="nil"/>
              <w:left w:val="nil"/>
              <w:bottom w:val="single" w:sz="8" w:space="0" w:color="auto"/>
              <w:right w:val="single" w:sz="8" w:space="0" w:color="auto"/>
            </w:tcBorders>
            <w:shd w:val="clear" w:color="auto" w:fill="auto"/>
            <w:vAlign w:val="center"/>
            <w:hideMark/>
          </w:tcPr>
          <w:p w14:paraId="0FD7AEF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0,0696</w:t>
            </w:r>
          </w:p>
        </w:tc>
        <w:tc>
          <w:tcPr>
            <w:tcW w:w="0" w:type="auto"/>
            <w:tcBorders>
              <w:top w:val="nil"/>
              <w:left w:val="nil"/>
              <w:bottom w:val="single" w:sz="8" w:space="0" w:color="auto"/>
              <w:right w:val="single" w:sz="8" w:space="0" w:color="auto"/>
            </w:tcBorders>
            <w:shd w:val="clear" w:color="auto" w:fill="auto"/>
            <w:vAlign w:val="center"/>
            <w:hideMark/>
          </w:tcPr>
          <w:p w14:paraId="6060B7E3"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03980F3D"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CD5CEB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6005</w:t>
            </w:r>
          </w:p>
        </w:tc>
        <w:tc>
          <w:tcPr>
            <w:tcW w:w="0" w:type="auto"/>
            <w:tcBorders>
              <w:top w:val="nil"/>
              <w:left w:val="nil"/>
              <w:bottom w:val="single" w:sz="8" w:space="0" w:color="auto"/>
              <w:right w:val="single" w:sz="8" w:space="0" w:color="auto"/>
            </w:tcBorders>
            <w:shd w:val="clear" w:color="auto" w:fill="auto"/>
            <w:vAlign w:val="center"/>
            <w:hideMark/>
          </w:tcPr>
          <w:p w14:paraId="0168BA4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неорг. выброс</w:t>
            </w:r>
          </w:p>
        </w:tc>
        <w:tc>
          <w:tcPr>
            <w:tcW w:w="0" w:type="auto"/>
            <w:tcBorders>
              <w:top w:val="nil"/>
              <w:left w:val="nil"/>
              <w:bottom w:val="single" w:sz="8" w:space="0" w:color="auto"/>
              <w:right w:val="single" w:sz="8" w:space="0" w:color="auto"/>
            </w:tcBorders>
            <w:shd w:val="clear" w:color="auto" w:fill="auto"/>
            <w:vAlign w:val="center"/>
            <w:hideMark/>
          </w:tcPr>
          <w:p w14:paraId="29BEB6D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47944C7" w14:textId="693C9D74"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B50502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0333</w:t>
            </w:r>
          </w:p>
        </w:tc>
        <w:tc>
          <w:tcPr>
            <w:tcW w:w="0" w:type="auto"/>
            <w:tcBorders>
              <w:top w:val="nil"/>
              <w:left w:val="nil"/>
              <w:bottom w:val="single" w:sz="8" w:space="0" w:color="auto"/>
              <w:right w:val="single" w:sz="8" w:space="0" w:color="auto"/>
            </w:tcBorders>
            <w:shd w:val="clear" w:color="auto" w:fill="auto"/>
            <w:vAlign w:val="center"/>
            <w:hideMark/>
          </w:tcPr>
          <w:p w14:paraId="231F15A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0,008</w:t>
            </w:r>
          </w:p>
        </w:tc>
        <w:tc>
          <w:tcPr>
            <w:tcW w:w="0" w:type="auto"/>
            <w:tcBorders>
              <w:top w:val="nil"/>
              <w:left w:val="nil"/>
              <w:bottom w:val="single" w:sz="8" w:space="0" w:color="auto"/>
              <w:right w:val="single" w:sz="8" w:space="0" w:color="auto"/>
            </w:tcBorders>
            <w:shd w:val="clear" w:color="auto" w:fill="auto"/>
            <w:vAlign w:val="center"/>
            <w:hideMark/>
          </w:tcPr>
          <w:p w14:paraId="7A8DD1E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0,00032</w:t>
            </w:r>
          </w:p>
        </w:tc>
        <w:tc>
          <w:tcPr>
            <w:tcW w:w="0" w:type="auto"/>
            <w:tcBorders>
              <w:top w:val="nil"/>
              <w:left w:val="nil"/>
              <w:bottom w:val="single" w:sz="8" w:space="0" w:color="auto"/>
              <w:right w:val="single" w:sz="8" w:space="0" w:color="auto"/>
            </w:tcBorders>
            <w:shd w:val="clear" w:color="auto" w:fill="auto"/>
            <w:vAlign w:val="center"/>
            <w:hideMark/>
          </w:tcPr>
          <w:p w14:paraId="2DBAC8F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0,004</w:t>
            </w:r>
          </w:p>
        </w:tc>
        <w:tc>
          <w:tcPr>
            <w:tcW w:w="0" w:type="auto"/>
            <w:tcBorders>
              <w:top w:val="nil"/>
              <w:left w:val="nil"/>
              <w:bottom w:val="single" w:sz="8" w:space="0" w:color="auto"/>
              <w:right w:val="single" w:sz="8" w:space="0" w:color="auto"/>
            </w:tcBorders>
            <w:shd w:val="clear" w:color="auto" w:fill="auto"/>
            <w:vAlign w:val="center"/>
            <w:hideMark/>
          </w:tcPr>
          <w:p w14:paraId="71BCDB4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0,0114</w:t>
            </w:r>
          </w:p>
        </w:tc>
        <w:tc>
          <w:tcPr>
            <w:tcW w:w="0" w:type="auto"/>
            <w:tcBorders>
              <w:top w:val="nil"/>
              <w:left w:val="nil"/>
              <w:bottom w:val="single" w:sz="8" w:space="0" w:color="auto"/>
              <w:right w:val="single" w:sz="8" w:space="0" w:color="auto"/>
            </w:tcBorders>
            <w:shd w:val="clear" w:color="auto" w:fill="auto"/>
            <w:vAlign w:val="center"/>
            <w:hideMark/>
          </w:tcPr>
          <w:p w14:paraId="75356FC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1,4287</w:t>
            </w:r>
          </w:p>
        </w:tc>
        <w:tc>
          <w:tcPr>
            <w:tcW w:w="0" w:type="auto"/>
            <w:tcBorders>
              <w:top w:val="nil"/>
              <w:left w:val="nil"/>
              <w:bottom w:val="single" w:sz="8" w:space="0" w:color="auto"/>
              <w:right w:val="single" w:sz="8" w:space="0" w:color="auto"/>
            </w:tcBorders>
            <w:shd w:val="clear" w:color="auto" w:fill="auto"/>
            <w:vAlign w:val="center"/>
            <w:hideMark/>
          </w:tcPr>
          <w:p w14:paraId="1E0D6994"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51FB4F9B"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8D3AAC" w14:textId="5571699E"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410DC6E" w14:textId="7AEDC39D"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5E56338" w14:textId="0E76497C"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C1C2D8B" w14:textId="6AEDDFCE"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00BEAF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0415</w:t>
            </w:r>
          </w:p>
        </w:tc>
        <w:tc>
          <w:tcPr>
            <w:tcW w:w="0" w:type="auto"/>
            <w:tcBorders>
              <w:top w:val="nil"/>
              <w:left w:val="nil"/>
              <w:bottom w:val="single" w:sz="8" w:space="0" w:color="auto"/>
              <w:right w:val="single" w:sz="8" w:space="0" w:color="auto"/>
            </w:tcBorders>
            <w:shd w:val="clear" w:color="auto" w:fill="auto"/>
            <w:vAlign w:val="center"/>
            <w:hideMark/>
          </w:tcPr>
          <w:p w14:paraId="5440D0E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*50</w:t>
            </w:r>
          </w:p>
        </w:tc>
        <w:tc>
          <w:tcPr>
            <w:tcW w:w="0" w:type="auto"/>
            <w:tcBorders>
              <w:top w:val="nil"/>
              <w:left w:val="nil"/>
              <w:bottom w:val="single" w:sz="8" w:space="0" w:color="auto"/>
              <w:right w:val="single" w:sz="8" w:space="0" w:color="auto"/>
            </w:tcBorders>
            <w:shd w:val="clear" w:color="auto" w:fill="auto"/>
            <w:vAlign w:val="center"/>
            <w:hideMark/>
          </w:tcPr>
          <w:p w14:paraId="559C08D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0,386</w:t>
            </w:r>
          </w:p>
        </w:tc>
        <w:tc>
          <w:tcPr>
            <w:tcW w:w="0" w:type="auto"/>
            <w:tcBorders>
              <w:top w:val="nil"/>
              <w:left w:val="nil"/>
              <w:bottom w:val="single" w:sz="8" w:space="0" w:color="auto"/>
              <w:right w:val="single" w:sz="8" w:space="0" w:color="auto"/>
            </w:tcBorders>
            <w:shd w:val="clear" w:color="auto" w:fill="auto"/>
            <w:vAlign w:val="center"/>
            <w:hideMark/>
          </w:tcPr>
          <w:p w14:paraId="5E0BD36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0,0008</w:t>
            </w:r>
          </w:p>
        </w:tc>
        <w:tc>
          <w:tcPr>
            <w:tcW w:w="0" w:type="auto"/>
            <w:tcBorders>
              <w:top w:val="nil"/>
              <w:left w:val="nil"/>
              <w:bottom w:val="single" w:sz="8" w:space="0" w:color="auto"/>
              <w:right w:val="single" w:sz="8" w:space="0" w:color="auto"/>
            </w:tcBorders>
            <w:shd w:val="clear" w:color="auto" w:fill="auto"/>
            <w:vAlign w:val="center"/>
            <w:hideMark/>
          </w:tcPr>
          <w:p w14:paraId="06BB0D1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13,7866</w:t>
            </w:r>
          </w:p>
        </w:tc>
        <w:tc>
          <w:tcPr>
            <w:tcW w:w="0" w:type="auto"/>
            <w:tcBorders>
              <w:top w:val="nil"/>
              <w:left w:val="nil"/>
              <w:bottom w:val="single" w:sz="8" w:space="0" w:color="auto"/>
              <w:right w:val="single" w:sz="8" w:space="0" w:color="auto"/>
            </w:tcBorders>
            <w:shd w:val="clear" w:color="auto" w:fill="auto"/>
            <w:vAlign w:val="center"/>
            <w:hideMark/>
          </w:tcPr>
          <w:p w14:paraId="50F0DA1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0,2757</w:t>
            </w:r>
          </w:p>
        </w:tc>
        <w:tc>
          <w:tcPr>
            <w:tcW w:w="0" w:type="auto"/>
            <w:tcBorders>
              <w:top w:val="nil"/>
              <w:left w:val="nil"/>
              <w:bottom w:val="single" w:sz="8" w:space="0" w:color="auto"/>
              <w:right w:val="single" w:sz="8" w:space="0" w:color="auto"/>
            </w:tcBorders>
            <w:shd w:val="clear" w:color="auto" w:fill="auto"/>
            <w:vAlign w:val="center"/>
            <w:hideMark/>
          </w:tcPr>
          <w:p w14:paraId="42EB251B"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719F5AE2"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129BC22" w14:textId="42AFBFCC"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923417D" w14:textId="6B5DC68E"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89429C8" w14:textId="07972070"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713C188" w14:textId="4BC41D10"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BF4837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0416</w:t>
            </w:r>
          </w:p>
        </w:tc>
        <w:tc>
          <w:tcPr>
            <w:tcW w:w="0" w:type="auto"/>
            <w:tcBorders>
              <w:top w:val="nil"/>
              <w:left w:val="nil"/>
              <w:bottom w:val="single" w:sz="8" w:space="0" w:color="auto"/>
              <w:right w:val="single" w:sz="8" w:space="0" w:color="auto"/>
            </w:tcBorders>
            <w:shd w:val="clear" w:color="auto" w:fill="auto"/>
            <w:vAlign w:val="center"/>
            <w:hideMark/>
          </w:tcPr>
          <w:p w14:paraId="7E64CFE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*30</w:t>
            </w:r>
          </w:p>
        </w:tc>
        <w:tc>
          <w:tcPr>
            <w:tcW w:w="0" w:type="auto"/>
            <w:tcBorders>
              <w:top w:val="nil"/>
              <w:left w:val="nil"/>
              <w:bottom w:val="single" w:sz="8" w:space="0" w:color="auto"/>
              <w:right w:val="single" w:sz="8" w:space="0" w:color="auto"/>
            </w:tcBorders>
            <w:shd w:val="clear" w:color="auto" w:fill="auto"/>
            <w:vAlign w:val="center"/>
            <w:hideMark/>
          </w:tcPr>
          <w:p w14:paraId="7C8A043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0,143</w:t>
            </w:r>
          </w:p>
        </w:tc>
        <w:tc>
          <w:tcPr>
            <w:tcW w:w="0" w:type="auto"/>
            <w:tcBorders>
              <w:top w:val="nil"/>
              <w:left w:val="nil"/>
              <w:bottom w:val="single" w:sz="8" w:space="0" w:color="auto"/>
              <w:right w:val="single" w:sz="8" w:space="0" w:color="auto"/>
            </w:tcBorders>
            <w:shd w:val="clear" w:color="auto" w:fill="auto"/>
            <w:vAlign w:val="center"/>
            <w:hideMark/>
          </w:tcPr>
          <w:p w14:paraId="55D1F1F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0,0005</w:t>
            </w:r>
          </w:p>
        </w:tc>
        <w:tc>
          <w:tcPr>
            <w:tcW w:w="0" w:type="auto"/>
            <w:tcBorders>
              <w:top w:val="nil"/>
              <w:left w:val="nil"/>
              <w:bottom w:val="single" w:sz="8" w:space="0" w:color="auto"/>
              <w:right w:val="single" w:sz="8" w:space="0" w:color="auto"/>
            </w:tcBorders>
            <w:shd w:val="clear" w:color="auto" w:fill="auto"/>
            <w:vAlign w:val="center"/>
            <w:hideMark/>
          </w:tcPr>
          <w:p w14:paraId="723CDED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5,1075</w:t>
            </w:r>
          </w:p>
        </w:tc>
        <w:tc>
          <w:tcPr>
            <w:tcW w:w="0" w:type="auto"/>
            <w:tcBorders>
              <w:top w:val="nil"/>
              <w:left w:val="nil"/>
              <w:bottom w:val="single" w:sz="8" w:space="0" w:color="auto"/>
              <w:right w:val="single" w:sz="8" w:space="0" w:color="auto"/>
            </w:tcBorders>
            <w:shd w:val="clear" w:color="auto" w:fill="auto"/>
            <w:vAlign w:val="center"/>
            <w:hideMark/>
          </w:tcPr>
          <w:p w14:paraId="243E6C0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0,1702</w:t>
            </w:r>
          </w:p>
        </w:tc>
        <w:tc>
          <w:tcPr>
            <w:tcW w:w="0" w:type="auto"/>
            <w:tcBorders>
              <w:top w:val="nil"/>
              <w:left w:val="nil"/>
              <w:bottom w:val="single" w:sz="8" w:space="0" w:color="auto"/>
              <w:right w:val="single" w:sz="8" w:space="0" w:color="auto"/>
            </w:tcBorders>
            <w:shd w:val="clear" w:color="auto" w:fill="auto"/>
            <w:vAlign w:val="center"/>
            <w:hideMark/>
          </w:tcPr>
          <w:p w14:paraId="09C1F9F8"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4B152F62"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96E8E5C" w14:textId="3D9BC761"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1581571" w14:textId="1C3CA28A"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B3B8ED4" w14:textId="5D345ADA"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6E341BF" w14:textId="3C8E4B6A"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75DF0F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0602</w:t>
            </w:r>
          </w:p>
        </w:tc>
        <w:tc>
          <w:tcPr>
            <w:tcW w:w="0" w:type="auto"/>
            <w:tcBorders>
              <w:top w:val="nil"/>
              <w:left w:val="nil"/>
              <w:bottom w:val="single" w:sz="8" w:space="0" w:color="auto"/>
              <w:right w:val="single" w:sz="8" w:space="0" w:color="auto"/>
            </w:tcBorders>
            <w:shd w:val="clear" w:color="auto" w:fill="auto"/>
            <w:vAlign w:val="center"/>
            <w:hideMark/>
          </w:tcPr>
          <w:p w14:paraId="59F2E10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14:paraId="55AF3EC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0,0019</w:t>
            </w:r>
          </w:p>
        </w:tc>
        <w:tc>
          <w:tcPr>
            <w:tcW w:w="0" w:type="auto"/>
            <w:tcBorders>
              <w:top w:val="nil"/>
              <w:left w:val="nil"/>
              <w:bottom w:val="single" w:sz="8" w:space="0" w:color="auto"/>
              <w:right w:val="single" w:sz="8" w:space="0" w:color="auto"/>
            </w:tcBorders>
            <w:shd w:val="clear" w:color="auto" w:fill="auto"/>
            <w:vAlign w:val="center"/>
            <w:hideMark/>
          </w:tcPr>
          <w:p w14:paraId="3F0745F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0,0006</w:t>
            </w:r>
          </w:p>
        </w:tc>
        <w:tc>
          <w:tcPr>
            <w:tcW w:w="0" w:type="auto"/>
            <w:tcBorders>
              <w:top w:val="nil"/>
              <w:left w:val="nil"/>
              <w:bottom w:val="single" w:sz="8" w:space="0" w:color="auto"/>
              <w:right w:val="single" w:sz="8" w:space="0" w:color="auto"/>
            </w:tcBorders>
            <w:shd w:val="clear" w:color="auto" w:fill="auto"/>
            <w:vAlign w:val="center"/>
            <w:hideMark/>
          </w:tcPr>
          <w:p w14:paraId="1513ABA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0,0679</w:t>
            </w:r>
          </w:p>
        </w:tc>
        <w:tc>
          <w:tcPr>
            <w:tcW w:w="0" w:type="auto"/>
            <w:tcBorders>
              <w:top w:val="nil"/>
              <w:left w:val="nil"/>
              <w:bottom w:val="single" w:sz="8" w:space="0" w:color="auto"/>
              <w:right w:val="single" w:sz="8" w:space="0" w:color="auto"/>
            </w:tcBorders>
            <w:shd w:val="clear" w:color="auto" w:fill="auto"/>
            <w:vAlign w:val="center"/>
            <w:hideMark/>
          </w:tcPr>
          <w:p w14:paraId="2EAD3C3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0,2262</w:t>
            </w:r>
          </w:p>
        </w:tc>
        <w:tc>
          <w:tcPr>
            <w:tcW w:w="0" w:type="auto"/>
            <w:tcBorders>
              <w:top w:val="nil"/>
              <w:left w:val="nil"/>
              <w:bottom w:val="single" w:sz="8" w:space="0" w:color="auto"/>
              <w:right w:val="single" w:sz="8" w:space="0" w:color="auto"/>
            </w:tcBorders>
            <w:shd w:val="clear" w:color="auto" w:fill="auto"/>
            <w:vAlign w:val="center"/>
            <w:hideMark/>
          </w:tcPr>
          <w:p w14:paraId="46EB4725"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33C4A9EA"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6C78D62" w14:textId="39F002C4"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087A6B8" w14:textId="47A6EA33"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F13AA92" w14:textId="69738DED"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083990E" w14:textId="1118B06A"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39364C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0616</w:t>
            </w:r>
          </w:p>
        </w:tc>
        <w:tc>
          <w:tcPr>
            <w:tcW w:w="0" w:type="auto"/>
            <w:tcBorders>
              <w:top w:val="nil"/>
              <w:left w:val="nil"/>
              <w:bottom w:val="single" w:sz="8" w:space="0" w:color="auto"/>
              <w:right w:val="single" w:sz="8" w:space="0" w:color="auto"/>
            </w:tcBorders>
            <w:shd w:val="clear" w:color="auto" w:fill="auto"/>
            <w:vAlign w:val="center"/>
            <w:hideMark/>
          </w:tcPr>
          <w:p w14:paraId="688E3D6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0,2</w:t>
            </w:r>
          </w:p>
        </w:tc>
        <w:tc>
          <w:tcPr>
            <w:tcW w:w="0" w:type="auto"/>
            <w:tcBorders>
              <w:top w:val="nil"/>
              <w:left w:val="nil"/>
              <w:bottom w:val="single" w:sz="8" w:space="0" w:color="auto"/>
              <w:right w:val="single" w:sz="8" w:space="0" w:color="auto"/>
            </w:tcBorders>
            <w:shd w:val="clear" w:color="auto" w:fill="auto"/>
            <w:vAlign w:val="center"/>
            <w:hideMark/>
          </w:tcPr>
          <w:p w14:paraId="33D7403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0,00059</w:t>
            </w:r>
          </w:p>
        </w:tc>
        <w:tc>
          <w:tcPr>
            <w:tcW w:w="0" w:type="auto"/>
            <w:tcBorders>
              <w:top w:val="nil"/>
              <w:left w:val="nil"/>
              <w:bottom w:val="single" w:sz="8" w:space="0" w:color="auto"/>
              <w:right w:val="single" w:sz="8" w:space="0" w:color="auto"/>
            </w:tcBorders>
            <w:shd w:val="clear" w:color="auto" w:fill="auto"/>
            <w:vAlign w:val="center"/>
            <w:hideMark/>
          </w:tcPr>
          <w:p w14:paraId="63C81C2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0,0003</w:t>
            </w:r>
          </w:p>
        </w:tc>
        <w:tc>
          <w:tcPr>
            <w:tcW w:w="0" w:type="auto"/>
            <w:tcBorders>
              <w:top w:val="nil"/>
              <w:left w:val="nil"/>
              <w:bottom w:val="single" w:sz="8" w:space="0" w:color="auto"/>
              <w:right w:val="single" w:sz="8" w:space="0" w:color="auto"/>
            </w:tcBorders>
            <w:shd w:val="clear" w:color="auto" w:fill="auto"/>
            <w:vAlign w:val="center"/>
            <w:hideMark/>
          </w:tcPr>
          <w:p w14:paraId="0EEC122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0,0211</w:t>
            </w:r>
          </w:p>
        </w:tc>
        <w:tc>
          <w:tcPr>
            <w:tcW w:w="0" w:type="auto"/>
            <w:tcBorders>
              <w:top w:val="nil"/>
              <w:left w:val="nil"/>
              <w:bottom w:val="single" w:sz="8" w:space="0" w:color="auto"/>
              <w:right w:val="single" w:sz="8" w:space="0" w:color="auto"/>
            </w:tcBorders>
            <w:shd w:val="clear" w:color="auto" w:fill="auto"/>
            <w:vAlign w:val="center"/>
            <w:hideMark/>
          </w:tcPr>
          <w:p w14:paraId="1180444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0,1054</w:t>
            </w:r>
          </w:p>
        </w:tc>
        <w:tc>
          <w:tcPr>
            <w:tcW w:w="0" w:type="auto"/>
            <w:tcBorders>
              <w:top w:val="nil"/>
              <w:left w:val="nil"/>
              <w:bottom w:val="single" w:sz="8" w:space="0" w:color="auto"/>
              <w:right w:val="single" w:sz="8" w:space="0" w:color="auto"/>
            </w:tcBorders>
            <w:shd w:val="clear" w:color="auto" w:fill="auto"/>
            <w:vAlign w:val="center"/>
            <w:hideMark/>
          </w:tcPr>
          <w:p w14:paraId="00C8D5F4"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791A0232"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AB7394C" w14:textId="7B349AE3"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21DDBF0" w14:textId="2C26E223"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E8B2E50" w14:textId="6ABE334D"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C7C8406" w14:textId="1DC301F8"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FE1C1E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0621</w:t>
            </w:r>
          </w:p>
        </w:tc>
        <w:tc>
          <w:tcPr>
            <w:tcW w:w="0" w:type="auto"/>
            <w:tcBorders>
              <w:top w:val="nil"/>
              <w:left w:val="nil"/>
              <w:bottom w:val="single" w:sz="8" w:space="0" w:color="auto"/>
              <w:right w:val="single" w:sz="8" w:space="0" w:color="auto"/>
            </w:tcBorders>
            <w:shd w:val="clear" w:color="auto" w:fill="auto"/>
            <w:vAlign w:val="center"/>
            <w:hideMark/>
          </w:tcPr>
          <w:p w14:paraId="72D7BD8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0,6</w:t>
            </w:r>
          </w:p>
        </w:tc>
        <w:tc>
          <w:tcPr>
            <w:tcW w:w="0" w:type="auto"/>
            <w:tcBorders>
              <w:top w:val="nil"/>
              <w:left w:val="nil"/>
              <w:bottom w:val="single" w:sz="8" w:space="0" w:color="auto"/>
              <w:right w:val="single" w:sz="8" w:space="0" w:color="auto"/>
            </w:tcBorders>
            <w:shd w:val="clear" w:color="auto" w:fill="auto"/>
            <w:vAlign w:val="center"/>
            <w:hideMark/>
          </w:tcPr>
          <w:p w14:paraId="59901B9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0,0012</w:t>
            </w:r>
          </w:p>
        </w:tc>
        <w:tc>
          <w:tcPr>
            <w:tcW w:w="0" w:type="auto"/>
            <w:tcBorders>
              <w:top w:val="nil"/>
              <w:left w:val="nil"/>
              <w:bottom w:val="single" w:sz="8" w:space="0" w:color="auto"/>
              <w:right w:val="single" w:sz="8" w:space="0" w:color="auto"/>
            </w:tcBorders>
            <w:shd w:val="clear" w:color="auto" w:fill="auto"/>
            <w:vAlign w:val="center"/>
            <w:hideMark/>
          </w:tcPr>
          <w:p w14:paraId="087E9D5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0,0002</w:t>
            </w:r>
          </w:p>
        </w:tc>
        <w:tc>
          <w:tcPr>
            <w:tcW w:w="0" w:type="auto"/>
            <w:tcBorders>
              <w:top w:val="nil"/>
              <w:left w:val="nil"/>
              <w:bottom w:val="single" w:sz="8" w:space="0" w:color="auto"/>
              <w:right w:val="single" w:sz="8" w:space="0" w:color="auto"/>
            </w:tcBorders>
            <w:shd w:val="clear" w:color="auto" w:fill="auto"/>
            <w:vAlign w:val="center"/>
            <w:hideMark/>
          </w:tcPr>
          <w:p w14:paraId="7C67ACC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0,0429</w:t>
            </w:r>
          </w:p>
        </w:tc>
        <w:tc>
          <w:tcPr>
            <w:tcW w:w="0" w:type="auto"/>
            <w:tcBorders>
              <w:top w:val="nil"/>
              <w:left w:val="nil"/>
              <w:bottom w:val="single" w:sz="8" w:space="0" w:color="auto"/>
              <w:right w:val="single" w:sz="8" w:space="0" w:color="auto"/>
            </w:tcBorders>
            <w:shd w:val="clear" w:color="auto" w:fill="auto"/>
            <w:vAlign w:val="center"/>
            <w:hideMark/>
          </w:tcPr>
          <w:p w14:paraId="305C771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0,0714</w:t>
            </w:r>
          </w:p>
        </w:tc>
        <w:tc>
          <w:tcPr>
            <w:tcW w:w="0" w:type="auto"/>
            <w:tcBorders>
              <w:top w:val="nil"/>
              <w:left w:val="nil"/>
              <w:bottom w:val="single" w:sz="8" w:space="0" w:color="auto"/>
              <w:right w:val="single" w:sz="8" w:space="0" w:color="auto"/>
            </w:tcBorders>
            <w:shd w:val="clear" w:color="auto" w:fill="auto"/>
            <w:vAlign w:val="center"/>
            <w:hideMark/>
          </w:tcPr>
          <w:p w14:paraId="665229C9"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33C0C9CA"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5D333D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6006</w:t>
            </w:r>
          </w:p>
        </w:tc>
        <w:tc>
          <w:tcPr>
            <w:tcW w:w="0" w:type="auto"/>
            <w:tcBorders>
              <w:top w:val="nil"/>
              <w:left w:val="nil"/>
              <w:bottom w:val="single" w:sz="8" w:space="0" w:color="auto"/>
              <w:right w:val="single" w:sz="8" w:space="0" w:color="auto"/>
            </w:tcBorders>
            <w:shd w:val="clear" w:color="auto" w:fill="auto"/>
            <w:vAlign w:val="center"/>
            <w:hideMark/>
          </w:tcPr>
          <w:p w14:paraId="4279C7A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неорг. выброс</w:t>
            </w:r>
          </w:p>
        </w:tc>
        <w:tc>
          <w:tcPr>
            <w:tcW w:w="0" w:type="auto"/>
            <w:tcBorders>
              <w:top w:val="nil"/>
              <w:left w:val="nil"/>
              <w:bottom w:val="single" w:sz="8" w:space="0" w:color="auto"/>
              <w:right w:val="single" w:sz="8" w:space="0" w:color="auto"/>
            </w:tcBorders>
            <w:shd w:val="clear" w:color="auto" w:fill="auto"/>
            <w:vAlign w:val="center"/>
            <w:hideMark/>
          </w:tcPr>
          <w:p w14:paraId="54ED432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D374308" w14:textId="5D2F3745"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C13656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0330</w:t>
            </w:r>
          </w:p>
        </w:tc>
        <w:tc>
          <w:tcPr>
            <w:tcW w:w="0" w:type="auto"/>
            <w:tcBorders>
              <w:top w:val="nil"/>
              <w:left w:val="nil"/>
              <w:bottom w:val="single" w:sz="8" w:space="0" w:color="auto"/>
              <w:right w:val="single" w:sz="8" w:space="0" w:color="auto"/>
            </w:tcBorders>
            <w:shd w:val="clear" w:color="auto" w:fill="auto"/>
            <w:vAlign w:val="center"/>
            <w:hideMark/>
          </w:tcPr>
          <w:p w14:paraId="4F25A53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0,5</w:t>
            </w:r>
          </w:p>
        </w:tc>
        <w:tc>
          <w:tcPr>
            <w:tcW w:w="0" w:type="auto"/>
            <w:tcBorders>
              <w:top w:val="nil"/>
              <w:left w:val="nil"/>
              <w:bottom w:val="single" w:sz="8" w:space="0" w:color="auto"/>
              <w:right w:val="single" w:sz="8" w:space="0" w:color="auto"/>
            </w:tcBorders>
            <w:shd w:val="clear" w:color="auto" w:fill="auto"/>
            <w:vAlign w:val="center"/>
            <w:hideMark/>
          </w:tcPr>
          <w:p w14:paraId="723FFA6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0,0000583</w:t>
            </w:r>
          </w:p>
        </w:tc>
        <w:tc>
          <w:tcPr>
            <w:tcW w:w="0" w:type="auto"/>
            <w:tcBorders>
              <w:top w:val="nil"/>
              <w:left w:val="nil"/>
              <w:bottom w:val="single" w:sz="8" w:space="0" w:color="auto"/>
              <w:right w:val="single" w:sz="8" w:space="0" w:color="auto"/>
            </w:tcBorders>
            <w:shd w:val="clear" w:color="auto" w:fill="auto"/>
            <w:vAlign w:val="center"/>
            <w:hideMark/>
          </w:tcPr>
          <w:p w14:paraId="1B774AC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0,00001</w:t>
            </w:r>
          </w:p>
        </w:tc>
        <w:tc>
          <w:tcPr>
            <w:tcW w:w="0" w:type="auto"/>
            <w:tcBorders>
              <w:top w:val="nil"/>
              <w:left w:val="nil"/>
              <w:bottom w:val="single" w:sz="8" w:space="0" w:color="auto"/>
              <w:right w:val="single" w:sz="8" w:space="0" w:color="auto"/>
            </w:tcBorders>
            <w:shd w:val="clear" w:color="auto" w:fill="auto"/>
            <w:vAlign w:val="center"/>
            <w:hideMark/>
          </w:tcPr>
          <w:p w14:paraId="4A7D18E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0,0021</w:t>
            </w:r>
          </w:p>
        </w:tc>
        <w:tc>
          <w:tcPr>
            <w:tcW w:w="0" w:type="auto"/>
            <w:tcBorders>
              <w:top w:val="nil"/>
              <w:left w:val="nil"/>
              <w:bottom w:val="single" w:sz="8" w:space="0" w:color="auto"/>
              <w:right w:val="single" w:sz="8" w:space="0" w:color="auto"/>
            </w:tcBorders>
            <w:shd w:val="clear" w:color="auto" w:fill="auto"/>
            <w:vAlign w:val="center"/>
            <w:hideMark/>
          </w:tcPr>
          <w:p w14:paraId="3C31108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0,0042</w:t>
            </w:r>
          </w:p>
        </w:tc>
        <w:tc>
          <w:tcPr>
            <w:tcW w:w="0" w:type="auto"/>
            <w:tcBorders>
              <w:top w:val="nil"/>
              <w:left w:val="nil"/>
              <w:bottom w:val="single" w:sz="8" w:space="0" w:color="auto"/>
              <w:right w:val="single" w:sz="8" w:space="0" w:color="auto"/>
            </w:tcBorders>
            <w:shd w:val="clear" w:color="auto" w:fill="auto"/>
            <w:vAlign w:val="center"/>
            <w:hideMark/>
          </w:tcPr>
          <w:p w14:paraId="41534D14"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3B34CE08"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60A15D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6008</w:t>
            </w:r>
          </w:p>
        </w:tc>
        <w:tc>
          <w:tcPr>
            <w:tcW w:w="0" w:type="auto"/>
            <w:tcBorders>
              <w:top w:val="nil"/>
              <w:left w:val="nil"/>
              <w:bottom w:val="single" w:sz="8" w:space="0" w:color="auto"/>
              <w:right w:val="single" w:sz="8" w:space="0" w:color="auto"/>
            </w:tcBorders>
            <w:shd w:val="clear" w:color="auto" w:fill="auto"/>
            <w:vAlign w:val="center"/>
            <w:hideMark/>
          </w:tcPr>
          <w:p w14:paraId="4BF4893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неорг. выброс</w:t>
            </w:r>
          </w:p>
        </w:tc>
        <w:tc>
          <w:tcPr>
            <w:tcW w:w="0" w:type="auto"/>
            <w:tcBorders>
              <w:top w:val="nil"/>
              <w:left w:val="nil"/>
              <w:bottom w:val="single" w:sz="8" w:space="0" w:color="auto"/>
              <w:right w:val="single" w:sz="8" w:space="0" w:color="auto"/>
            </w:tcBorders>
            <w:shd w:val="clear" w:color="auto" w:fill="auto"/>
            <w:vAlign w:val="center"/>
            <w:hideMark/>
          </w:tcPr>
          <w:p w14:paraId="7F40A79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E6B51C8" w14:textId="77684A66"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62D496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0415</w:t>
            </w:r>
          </w:p>
        </w:tc>
        <w:tc>
          <w:tcPr>
            <w:tcW w:w="0" w:type="auto"/>
            <w:tcBorders>
              <w:top w:val="nil"/>
              <w:left w:val="nil"/>
              <w:bottom w:val="single" w:sz="8" w:space="0" w:color="auto"/>
              <w:right w:val="single" w:sz="8" w:space="0" w:color="auto"/>
            </w:tcBorders>
            <w:shd w:val="clear" w:color="auto" w:fill="auto"/>
            <w:vAlign w:val="center"/>
            <w:hideMark/>
          </w:tcPr>
          <w:p w14:paraId="32652BD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*50</w:t>
            </w:r>
          </w:p>
        </w:tc>
        <w:tc>
          <w:tcPr>
            <w:tcW w:w="0" w:type="auto"/>
            <w:tcBorders>
              <w:top w:val="nil"/>
              <w:left w:val="nil"/>
              <w:bottom w:val="single" w:sz="8" w:space="0" w:color="auto"/>
              <w:right w:val="single" w:sz="8" w:space="0" w:color="auto"/>
            </w:tcBorders>
            <w:shd w:val="clear" w:color="auto" w:fill="auto"/>
            <w:vAlign w:val="center"/>
            <w:hideMark/>
          </w:tcPr>
          <w:p w14:paraId="6E4EA40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0,021</w:t>
            </w:r>
          </w:p>
        </w:tc>
        <w:tc>
          <w:tcPr>
            <w:tcW w:w="0" w:type="auto"/>
            <w:tcBorders>
              <w:top w:val="nil"/>
              <w:left w:val="nil"/>
              <w:bottom w:val="single" w:sz="8" w:space="0" w:color="auto"/>
              <w:right w:val="single" w:sz="8" w:space="0" w:color="auto"/>
            </w:tcBorders>
            <w:shd w:val="clear" w:color="auto" w:fill="auto"/>
            <w:vAlign w:val="center"/>
            <w:hideMark/>
          </w:tcPr>
          <w:p w14:paraId="59F775B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0,00004</w:t>
            </w:r>
          </w:p>
        </w:tc>
        <w:tc>
          <w:tcPr>
            <w:tcW w:w="0" w:type="auto"/>
            <w:tcBorders>
              <w:top w:val="nil"/>
              <w:left w:val="nil"/>
              <w:bottom w:val="single" w:sz="8" w:space="0" w:color="auto"/>
              <w:right w:val="single" w:sz="8" w:space="0" w:color="auto"/>
            </w:tcBorders>
            <w:shd w:val="clear" w:color="auto" w:fill="auto"/>
            <w:vAlign w:val="center"/>
            <w:hideMark/>
          </w:tcPr>
          <w:p w14:paraId="056C9B5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0,75</w:t>
            </w:r>
          </w:p>
        </w:tc>
        <w:tc>
          <w:tcPr>
            <w:tcW w:w="0" w:type="auto"/>
            <w:tcBorders>
              <w:top w:val="nil"/>
              <w:left w:val="nil"/>
              <w:bottom w:val="single" w:sz="8" w:space="0" w:color="auto"/>
              <w:right w:val="single" w:sz="8" w:space="0" w:color="auto"/>
            </w:tcBorders>
            <w:shd w:val="clear" w:color="auto" w:fill="auto"/>
            <w:vAlign w:val="center"/>
            <w:hideMark/>
          </w:tcPr>
          <w:p w14:paraId="3291387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0,015</w:t>
            </w:r>
          </w:p>
        </w:tc>
        <w:tc>
          <w:tcPr>
            <w:tcW w:w="0" w:type="auto"/>
            <w:tcBorders>
              <w:top w:val="nil"/>
              <w:left w:val="nil"/>
              <w:bottom w:val="single" w:sz="8" w:space="0" w:color="auto"/>
              <w:right w:val="single" w:sz="8" w:space="0" w:color="auto"/>
            </w:tcBorders>
            <w:shd w:val="clear" w:color="auto" w:fill="auto"/>
            <w:vAlign w:val="center"/>
            <w:hideMark/>
          </w:tcPr>
          <w:p w14:paraId="08302CD6"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269F8F36"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3D0DCE6" w14:textId="76FB2050"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EB75526" w14:textId="1B13A79C"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A4A545E" w14:textId="5C11B99A"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0937184" w14:textId="2F0A300C"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376A6D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0416</w:t>
            </w:r>
          </w:p>
        </w:tc>
        <w:tc>
          <w:tcPr>
            <w:tcW w:w="0" w:type="auto"/>
            <w:tcBorders>
              <w:top w:val="nil"/>
              <w:left w:val="nil"/>
              <w:bottom w:val="single" w:sz="8" w:space="0" w:color="auto"/>
              <w:right w:val="single" w:sz="8" w:space="0" w:color="auto"/>
            </w:tcBorders>
            <w:shd w:val="clear" w:color="auto" w:fill="auto"/>
            <w:vAlign w:val="center"/>
            <w:hideMark/>
          </w:tcPr>
          <w:p w14:paraId="09EBC12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*30</w:t>
            </w:r>
          </w:p>
        </w:tc>
        <w:tc>
          <w:tcPr>
            <w:tcW w:w="0" w:type="auto"/>
            <w:tcBorders>
              <w:top w:val="nil"/>
              <w:left w:val="nil"/>
              <w:bottom w:val="single" w:sz="8" w:space="0" w:color="auto"/>
              <w:right w:val="single" w:sz="8" w:space="0" w:color="auto"/>
            </w:tcBorders>
            <w:shd w:val="clear" w:color="auto" w:fill="auto"/>
            <w:vAlign w:val="center"/>
            <w:hideMark/>
          </w:tcPr>
          <w:p w14:paraId="345CD0D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0,00782</w:t>
            </w:r>
          </w:p>
        </w:tc>
        <w:tc>
          <w:tcPr>
            <w:tcW w:w="0" w:type="auto"/>
            <w:tcBorders>
              <w:top w:val="nil"/>
              <w:left w:val="nil"/>
              <w:bottom w:val="single" w:sz="8" w:space="0" w:color="auto"/>
              <w:right w:val="single" w:sz="8" w:space="0" w:color="auto"/>
            </w:tcBorders>
            <w:shd w:val="clear" w:color="auto" w:fill="auto"/>
            <w:vAlign w:val="center"/>
            <w:hideMark/>
          </w:tcPr>
          <w:p w14:paraId="67C5081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0,00003</w:t>
            </w:r>
          </w:p>
        </w:tc>
        <w:tc>
          <w:tcPr>
            <w:tcW w:w="0" w:type="auto"/>
            <w:tcBorders>
              <w:top w:val="nil"/>
              <w:left w:val="nil"/>
              <w:bottom w:val="single" w:sz="8" w:space="0" w:color="auto"/>
              <w:right w:val="single" w:sz="8" w:space="0" w:color="auto"/>
            </w:tcBorders>
            <w:shd w:val="clear" w:color="auto" w:fill="auto"/>
            <w:vAlign w:val="center"/>
            <w:hideMark/>
          </w:tcPr>
          <w:p w14:paraId="0CD3825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0,2793</w:t>
            </w:r>
          </w:p>
        </w:tc>
        <w:tc>
          <w:tcPr>
            <w:tcW w:w="0" w:type="auto"/>
            <w:tcBorders>
              <w:top w:val="nil"/>
              <w:left w:val="nil"/>
              <w:bottom w:val="single" w:sz="8" w:space="0" w:color="auto"/>
              <w:right w:val="single" w:sz="8" w:space="0" w:color="auto"/>
            </w:tcBorders>
            <w:shd w:val="clear" w:color="auto" w:fill="auto"/>
            <w:vAlign w:val="center"/>
            <w:hideMark/>
          </w:tcPr>
          <w:p w14:paraId="293B26D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0,0093</w:t>
            </w:r>
          </w:p>
        </w:tc>
        <w:tc>
          <w:tcPr>
            <w:tcW w:w="0" w:type="auto"/>
            <w:tcBorders>
              <w:top w:val="nil"/>
              <w:left w:val="nil"/>
              <w:bottom w:val="single" w:sz="8" w:space="0" w:color="auto"/>
              <w:right w:val="single" w:sz="8" w:space="0" w:color="auto"/>
            </w:tcBorders>
            <w:shd w:val="clear" w:color="auto" w:fill="auto"/>
            <w:vAlign w:val="center"/>
            <w:hideMark/>
          </w:tcPr>
          <w:p w14:paraId="5D4E79B2"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2C16ADB7"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45D38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6009</w:t>
            </w:r>
          </w:p>
        </w:tc>
        <w:tc>
          <w:tcPr>
            <w:tcW w:w="0" w:type="auto"/>
            <w:tcBorders>
              <w:top w:val="nil"/>
              <w:left w:val="nil"/>
              <w:bottom w:val="single" w:sz="8" w:space="0" w:color="auto"/>
              <w:right w:val="single" w:sz="8" w:space="0" w:color="auto"/>
            </w:tcBorders>
            <w:shd w:val="clear" w:color="auto" w:fill="auto"/>
            <w:vAlign w:val="center"/>
            <w:hideMark/>
          </w:tcPr>
          <w:p w14:paraId="5BD08B6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неорг. выброс</w:t>
            </w:r>
          </w:p>
        </w:tc>
        <w:tc>
          <w:tcPr>
            <w:tcW w:w="0" w:type="auto"/>
            <w:tcBorders>
              <w:top w:val="nil"/>
              <w:left w:val="nil"/>
              <w:bottom w:val="single" w:sz="8" w:space="0" w:color="auto"/>
              <w:right w:val="single" w:sz="8" w:space="0" w:color="auto"/>
            </w:tcBorders>
            <w:shd w:val="clear" w:color="auto" w:fill="auto"/>
            <w:vAlign w:val="center"/>
            <w:hideMark/>
          </w:tcPr>
          <w:p w14:paraId="6A80D27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B164C0F" w14:textId="34E213CD"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170C3D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0415</w:t>
            </w:r>
          </w:p>
        </w:tc>
        <w:tc>
          <w:tcPr>
            <w:tcW w:w="0" w:type="auto"/>
            <w:tcBorders>
              <w:top w:val="nil"/>
              <w:left w:val="nil"/>
              <w:bottom w:val="single" w:sz="8" w:space="0" w:color="auto"/>
              <w:right w:val="single" w:sz="8" w:space="0" w:color="auto"/>
            </w:tcBorders>
            <w:shd w:val="clear" w:color="auto" w:fill="auto"/>
            <w:vAlign w:val="center"/>
            <w:hideMark/>
          </w:tcPr>
          <w:p w14:paraId="6E15508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*50</w:t>
            </w:r>
          </w:p>
        </w:tc>
        <w:tc>
          <w:tcPr>
            <w:tcW w:w="0" w:type="auto"/>
            <w:tcBorders>
              <w:top w:val="nil"/>
              <w:left w:val="nil"/>
              <w:bottom w:val="single" w:sz="8" w:space="0" w:color="auto"/>
              <w:right w:val="single" w:sz="8" w:space="0" w:color="auto"/>
            </w:tcBorders>
            <w:shd w:val="clear" w:color="auto" w:fill="auto"/>
            <w:vAlign w:val="center"/>
            <w:hideMark/>
          </w:tcPr>
          <w:p w14:paraId="42BFA4A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0,0031</w:t>
            </w:r>
          </w:p>
        </w:tc>
        <w:tc>
          <w:tcPr>
            <w:tcW w:w="0" w:type="auto"/>
            <w:tcBorders>
              <w:top w:val="nil"/>
              <w:left w:val="nil"/>
              <w:bottom w:val="single" w:sz="8" w:space="0" w:color="auto"/>
              <w:right w:val="single" w:sz="8" w:space="0" w:color="auto"/>
            </w:tcBorders>
            <w:shd w:val="clear" w:color="auto" w:fill="auto"/>
            <w:vAlign w:val="center"/>
            <w:hideMark/>
          </w:tcPr>
          <w:p w14:paraId="4D1BC74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0,00001</w:t>
            </w:r>
          </w:p>
        </w:tc>
        <w:tc>
          <w:tcPr>
            <w:tcW w:w="0" w:type="auto"/>
            <w:tcBorders>
              <w:top w:val="nil"/>
              <w:left w:val="nil"/>
              <w:bottom w:val="single" w:sz="8" w:space="0" w:color="auto"/>
              <w:right w:val="single" w:sz="8" w:space="0" w:color="auto"/>
            </w:tcBorders>
            <w:shd w:val="clear" w:color="auto" w:fill="auto"/>
            <w:vAlign w:val="center"/>
            <w:hideMark/>
          </w:tcPr>
          <w:p w14:paraId="3DB89BE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0,1107</w:t>
            </w:r>
          </w:p>
        </w:tc>
        <w:tc>
          <w:tcPr>
            <w:tcW w:w="0" w:type="auto"/>
            <w:tcBorders>
              <w:top w:val="nil"/>
              <w:left w:val="nil"/>
              <w:bottom w:val="single" w:sz="8" w:space="0" w:color="auto"/>
              <w:right w:val="single" w:sz="8" w:space="0" w:color="auto"/>
            </w:tcBorders>
            <w:shd w:val="clear" w:color="auto" w:fill="auto"/>
            <w:vAlign w:val="center"/>
            <w:hideMark/>
          </w:tcPr>
          <w:p w14:paraId="6E41ADB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0,0022</w:t>
            </w:r>
          </w:p>
        </w:tc>
        <w:tc>
          <w:tcPr>
            <w:tcW w:w="0" w:type="auto"/>
            <w:tcBorders>
              <w:top w:val="nil"/>
              <w:left w:val="nil"/>
              <w:bottom w:val="single" w:sz="8" w:space="0" w:color="auto"/>
              <w:right w:val="single" w:sz="8" w:space="0" w:color="auto"/>
            </w:tcBorders>
            <w:shd w:val="clear" w:color="auto" w:fill="auto"/>
            <w:vAlign w:val="center"/>
            <w:hideMark/>
          </w:tcPr>
          <w:p w14:paraId="68B2BD57"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0D5B0FFE"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D1309A9" w14:textId="601E7856"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E66A3D6" w14:textId="0BFB656B"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2A823EF" w14:textId="466E7C1C"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7773D7A" w14:textId="179C0788"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47E26E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0416</w:t>
            </w:r>
          </w:p>
        </w:tc>
        <w:tc>
          <w:tcPr>
            <w:tcW w:w="0" w:type="auto"/>
            <w:tcBorders>
              <w:top w:val="nil"/>
              <w:left w:val="nil"/>
              <w:bottom w:val="single" w:sz="8" w:space="0" w:color="auto"/>
              <w:right w:val="single" w:sz="8" w:space="0" w:color="auto"/>
            </w:tcBorders>
            <w:shd w:val="clear" w:color="auto" w:fill="auto"/>
            <w:vAlign w:val="center"/>
            <w:hideMark/>
          </w:tcPr>
          <w:p w14:paraId="16A6F42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*30</w:t>
            </w:r>
          </w:p>
        </w:tc>
        <w:tc>
          <w:tcPr>
            <w:tcW w:w="0" w:type="auto"/>
            <w:tcBorders>
              <w:top w:val="nil"/>
              <w:left w:val="nil"/>
              <w:bottom w:val="single" w:sz="8" w:space="0" w:color="auto"/>
              <w:right w:val="single" w:sz="8" w:space="0" w:color="auto"/>
            </w:tcBorders>
            <w:shd w:val="clear" w:color="auto" w:fill="auto"/>
            <w:vAlign w:val="center"/>
            <w:hideMark/>
          </w:tcPr>
          <w:p w14:paraId="1DF1A1F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0,001</w:t>
            </w:r>
          </w:p>
        </w:tc>
        <w:tc>
          <w:tcPr>
            <w:tcW w:w="0" w:type="auto"/>
            <w:tcBorders>
              <w:top w:val="nil"/>
              <w:left w:val="nil"/>
              <w:bottom w:val="single" w:sz="8" w:space="0" w:color="auto"/>
              <w:right w:val="single" w:sz="8" w:space="0" w:color="auto"/>
            </w:tcBorders>
            <w:shd w:val="clear" w:color="auto" w:fill="auto"/>
            <w:vAlign w:val="center"/>
            <w:hideMark/>
          </w:tcPr>
          <w:p w14:paraId="59E0194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0,000003</w:t>
            </w:r>
          </w:p>
        </w:tc>
        <w:tc>
          <w:tcPr>
            <w:tcW w:w="0" w:type="auto"/>
            <w:tcBorders>
              <w:top w:val="nil"/>
              <w:left w:val="nil"/>
              <w:bottom w:val="single" w:sz="8" w:space="0" w:color="auto"/>
              <w:right w:val="single" w:sz="8" w:space="0" w:color="auto"/>
            </w:tcBorders>
            <w:shd w:val="clear" w:color="auto" w:fill="auto"/>
            <w:vAlign w:val="center"/>
            <w:hideMark/>
          </w:tcPr>
          <w:p w14:paraId="0535FB9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0,0357</w:t>
            </w:r>
          </w:p>
        </w:tc>
        <w:tc>
          <w:tcPr>
            <w:tcW w:w="0" w:type="auto"/>
            <w:tcBorders>
              <w:top w:val="nil"/>
              <w:left w:val="nil"/>
              <w:bottom w:val="single" w:sz="8" w:space="0" w:color="auto"/>
              <w:right w:val="single" w:sz="8" w:space="0" w:color="auto"/>
            </w:tcBorders>
            <w:shd w:val="clear" w:color="auto" w:fill="auto"/>
            <w:vAlign w:val="center"/>
            <w:hideMark/>
          </w:tcPr>
          <w:p w14:paraId="0301274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0,0012</w:t>
            </w:r>
          </w:p>
        </w:tc>
        <w:tc>
          <w:tcPr>
            <w:tcW w:w="0" w:type="auto"/>
            <w:tcBorders>
              <w:top w:val="nil"/>
              <w:left w:val="nil"/>
              <w:bottom w:val="single" w:sz="8" w:space="0" w:color="auto"/>
              <w:right w:val="single" w:sz="8" w:space="0" w:color="auto"/>
            </w:tcBorders>
            <w:shd w:val="clear" w:color="auto" w:fill="auto"/>
            <w:vAlign w:val="center"/>
            <w:hideMark/>
          </w:tcPr>
          <w:p w14:paraId="5E4B647E"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27356649"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981420F" w14:textId="57D99936"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ED041E4" w14:textId="51D79E48"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67CBF30" w14:textId="57E01F0D"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ABF7BEA" w14:textId="4C1408F8"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F0193E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0602</w:t>
            </w:r>
          </w:p>
        </w:tc>
        <w:tc>
          <w:tcPr>
            <w:tcW w:w="0" w:type="auto"/>
            <w:tcBorders>
              <w:top w:val="nil"/>
              <w:left w:val="nil"/>
              <w:bottom w:val="single" w:sz="8" w:space="0" w:color="auto"/>
              <w:right w:val="single" w:sz="8" w:space="0" w:color="auto"/>
            </w:tcBorders>
            <w:shd w:val="clear" w:color="auto" w:fill="auto"/>
            <w:vAlign w:val="center"/>
            <w:hideMark/>
          </w:tcPr>
          <w:p w14:paraId="5A94D5B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14:paraId="1AD7DFE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0,000015</w:t>
            </w:r>
          </w:p>
        </w:tc>
        <w:tc>
          <w:tcPr>
            <w:tcW w:w="0" w:type="auto"/>
            <w:tcBorders>
              <w:top w:val="nil"/>
              <w:left w:val="nil"/>
              <w:bottom w:val="single" w:sz="8" w:space="0" w:color="auto"/>
              <w:right w:val="single" w:sz="8" w:space="0" w:color="auto"/>
            </w:tcBorders>
            <w:shd w:val="clear" w:color="auto" w:fill="auto"/>
            <w:vAlign w:val="center"/>
            <w:hideMark/>
          </w:tcPr>
          <w:p w14:paraId="66B504D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0,00001</w:t>
            </w:r>
          </w:p>
        </w:tc>
        <w:tc>
          <w:tcPr>
            <w:tcW w:w="0" w:type="auto"/>
            <w:tcBorders>
              <w:top w:val="nil"/>
              <w:left w:val="nil"/>
              <w:bottom w:val="single" w:sz="8" w:space="0" w:color="auto"/>
              <w:right w:val="single" w:sz="8" w:space="0" w:color="auto"/>
            </w:tcBorders>
            <w:shd w:val="clear" w:color="auto" w:fill="auto"/>
            <w:vAlign w:val="center"/>
            <w:hideMark/>
          </w:tcPr>
          <w:p w14:paraId="4986C1B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0,0005</w:t>
            </w:r>
          </w:p>
        </w:tc>
        <w:tc>
          <w:tcPr>
            <w:tcW w:w="0" w:type="auto"/>
            <w:tcBorders>
              <w:top w:val="nil"/>
              <w:left w:val="nil"/>
              <w:bottom w:val="single" w:sz="8" w:space="0" w:color="auto"/>
              <w:right w:val="single" w:sz="8" w:space="0" w:color="auto"/>
            </w:tcBorders>
            <w:shd w:val="clear" w:color="auto" w:fill="auto"/>
            <w:vAlign w:val="center"/>
            <w:hideMark/>
          </w:tcPr>
          <w:p w14:paraId="51C2194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0,0018</w:t>
            </w:r>
          </w:p>
        </w:tc>
        <w:tc>
          <w:tcPr>
            <w:tcW w:w="0" w:type="auto"/>
            <w:tcBorders>
              <w:top w:val="nil"/>
              <w:left w:val="nil"/>
              <w:bottom w:val="single" w:sz="8" w:space="0" w:color="auto"/>
              <w:right w:val="single" w:sz="8" w:space="0" w:color="auto"/>
            </w:tcBorders>
            <w:shd w:val="clear" w:color="auto" w:fill="auto"/>
            <w:vAlign w:val="center"/>
            <w:hideMark/>
          </w:tcPr>
          <w:p w14:paraId="1E51123D"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08E39B03"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6A1B3DE" w14:textId="37A8E45E"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47E3213" w14:textId="654DAE8E"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853E85B" w14:textId="702E7791"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605C2A7" w14:textId="41ADEACA"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609411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0616</w:t>
            </w:r>
          </w:p>
        </w:tc>
        <w:tc>
          <w:tcPr>
            <w:tcW w:w="0" w:type="auto"/>
            <w:tcBorders>
              <w:top w:val="nil"/>
              <w:left w:val="nil"/>
              <w:bottom w:val="single" w:sz="8" w:space="0" w:color="auto"/>
              <w:right w:val="single" w:sz="8" w:space="0" w:color="auto"/>
            </w:tcBorders>
            <w:shd w:val="clear" w:color="auto" w:fill="auto"/>
            <w:vAlign w:val="center"/>
            <w:hideMark/>
          </w:tcPr>
          <w:p w14:paraId="4C138AB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0,2</w:t>
            </w:r>
          </w:p>
        </w:tc>
        <w:tc>
          <w:tcPr>
            <w:tcW w:w="0" w:type="auto"/>
            <w:tcBorders>
              <w:top w:val="nil"/>
              <w:left w:val="nil"/>
              <w:bottom w:val="single" w:sz="8" w:space="0" w:color="auto"/>
              <w:right w:val="single" w:sz="8" w:space="0" w:color="auto"/>
            </w:tcBorders>
            <w:shd w:val="clear" w:color="auto" w:fill="auto"/>
            <w:vAlign w:val="center"/>
            <w:hideMark/>
          </w:tcPr>
          <w:p w14:paraId="24BE5E0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0,0000047</w:t>
            </w:r>
          </w:p>
        </w:tc>
        <w:tc>
          <w:tcPr>
            <w:tcW w:w="0" w:type="auto"/>
            <w:tcBorders>
              <w:top w:val="nil"/>
              <w:left w:val="nil"/>
              <w:bottom w:val="single" w:sz="8" w:space="0" w:color="auto"/>
              <w:right w:val="single" w:sz="8" w:space="0" w:color="auto"/>
            </w:tcBorders>
            <w:shd w:val="clear" w:color="auto" w:fill="auto"/>
            <w:vAlign w:val="center"/>
            <w:hideMark/>
          </w:tcPr>
          <w:p w14:paraId="36295B6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0,000002</w:t>
            </w:r>
          </w:p>
        </w:tc>
        <w:tc>
          <w:tcPr>
            <w:tcW w:w="0" w:type="auto"/>
            <w:tcBorders>
              <w:top w:val="nil"/>
              <w:left w:val="nil"/>
              <w:bottom w:val="single" w:sz="8" w:space="0" w:color="auto"/>
              <w:right w:val="single" w:sz="8" w:space="0" w:color="auto"/>
            </w:tcBorders>
            <w:shd w:val="clear" w:color="auto" w:fill="auto"/>
            <w:vAlign w:val="center"/>
            <w:hideMark/>
          </w:tcPr>
          <w:p w14:paraId="6BA44EB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0,0002</w:t>
            </w:r>
          </w:p>
        </w:tc>
        <w:tc>
          <w:tcPr>
            <w:tcW w:w="0" w:type="auto"/>
            <w:tcBorders>
              <w:top w:val="nil"/>
              <w:left w:val="nil"/>
              <w:bottom w:val="single" w:sz="8" w:space="0" w:color="auto"/>
              <w:right w:val="single" w:sz="8" w:space="0" w:color="auto"/>
            </w:tcBorders>
            <w:shd w:val="clear" w:color="auto" w:fill="auto"/>
            <w:vAlign w:val="center"/>
            <w:hideMark/>
          </w:tcPr>
          <w:p w14:paraId="196D9E1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0,0008</w:t>
            </w:r>
          </w:p>
        </w:tc>
        <w:tc>
          <w:tcPr>
            <w:tcW w:w="0" w:type="auto"/>
            <w:tcBorders>
              <w:top w:val="nil"/>
              <w:left w:val="nil"/>
              <w:bottom w:val="single" w:sz="8" w:space="0" w:color="auto"/>
              <w:right w:val="single" w:sz="8" w:space="0" w:color="auto"/>
            </w:tcBorders>
            <w:shd w:val="clear" w:color="auto" w:fill="auto"/>
            <w:vAlign w:val="center"/>
            <w:hideMark/>
          </w:tcPr>
          <w:p w14:paraId="1D560AA8"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432BCF28"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BE7C9C" w14:textId="48151DA0"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CBF4132" w14:textId="6D1E5F96"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034CA72" w14:textId="4145DCE0"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447427F" w14:textId="3037600F"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CCEB5C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0621</w:t>
            </w:r>
          </w:p>
        </w:tc>
        <w:tc>
          <w:tcPr>
            <w:tcW w:w="0" w:type="auto"/>
            <w:tcBorders>
              <w:top w:val="nil"/>
              <w:left w:val="nil"/>
              <w:bottom w:val="single" w:sz="8" w:space="0" w:color="auto"/>
              <w:right w:val="single" w:sz="8" w:space="0" w:color="auto"/>
            </w:tcBorders>
            <w:shd w:val="clear" w:color="auto" w:fill="auto"/>
            <w:vAlign w:val="center"/>
            <w:hideMark/>
          </w:tcPr>
          <w:p w14:paraId="011FD97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0,6</w:t>
            </w:r>
          </w:p>
        </w:tc>
        <w:tc>
          <w:tcPr>
            <w:tcW w:w="0" w:type="auto"/>
            <w:tcBorders>
              <w:top w:val="nil"/>
              <w:left w:val="nil"/>
              <w:bottom w:val="single" w:sz="8" w:space="0" w:color="auto"/>
              <w:right w:val="single" w:sz="8" w:space="0" w:color="auto"/>
            </w:tcBorders>
            <w:shd w:val="clear" w:color="auto" w:fill="auto"/>
            <w:vAlign w:val="center"/>
            <w:hideMark/>
          </w:tcPr>
          <w:p w14:paraId="3DE5E1E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0,000009</w:t>
            </w:r>
          </w:p>
        </w:tc>
        <w:tc>
          <w:tcPr>
            <w:tcW w:w="0" w:type="auto"/>
            <w:tcBorders>
              <w:top w:val="nil"/>
              <w:left w:val="nil"/>
              <w:bottom w:val="single" w:sz="8" w:space="0" w:color="auto"/>
              <w:right w:val="single" w:sz="8" w:space="0" w:color="auto"/>
            </w:tcBorders>
            <w:shd w:val="clear" w:color="auto" w:fill="auto"/>
            <w:vAlign w:val="center"/>
            <w:hideMark/>
          </w:tcPr>
          <w:p w14:paraId="3719101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0,000002</w:t>
            </w:r>
          </w:p>
        </w:tc>
        <w:tc>
          <w:tcPr>
            <w:tcW w:w="0" w:type="auto"/>
            <w:tcBorders>
              <w:top w:val="nil"/>
              <w:left w:val="nil"/>
              <w:bottom w:val="single" w:sz="8" w:space="0" w:color="auto"/>
              <w:right w:val="single" w:sz="8" w:space="0" w:color="auto"/>
            </w:tcBorders>
            <w:shd w:val="clear" w:color="auto" w:fill="auto"/>
            <w:vAlign w:val="center"/>
            <w:hideMark/>
          </w:tcPr>
          <w:p w14:paraId="578A791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0,0003</w:t>
            </w:r>
          </w:p>
        </w:tc>
        <w:tc>
          <w:tcPr>
            <w:tcW w:w="0" w:type="auto"/>
            <w:tcBorders>
              <w:top w:val="nil"/>
              <w:left w:val="nil"/>
              <w:bottom w:val="single" w:sz="8" w:space="0" w:color="auto"/>
              <w:right w:val="single" w:sz="8" w:space="0" w:color="auto"/>
            </w:tcBorders>
            <w:shd w:val="clear" w:color="auto" w:fill="auto"/>
            <w:vAlign w:val="center"/>
            <w:hideMark/>
          </w:tcPr>
          <w:p w14:paraId="7653B56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0,0005</w:t>
            </w:r>
          </w:p>
        </w:tc>
        <w:tc>
          <w:tcPr>
            <w:tcW w:w="0" w:type="auto"/>
            <w:tcBorders>
              <w:top w:val="nil"/>
              <w:left w:val="nil"/>
              <w:bottom w:val="single" w:sz="8" w:space="0" w:color="auto"/>
              <w:right w:val="single" w:sz="8" w:space="0" w:color="auto"/>
            </w:tcBorders>
            <w:shd w:val="clear" w:color="auto" w:fill="auto"/>
            <w:vAlign w:val="center"/>
            <w:hideMark/>
          </w:tcPr>
          <w:p w14:paraId="04621E29"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6DB576AB"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B6F73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6011</w:t>
            </w:r>
          </w:p>
        </w:tc>
        <w:tc>
          <w:tcPr>
            <w:tcW w:w="0" w:type="auto"/>
            <w:tcBorders>
              <w:top w:val="nil"/>
              <w:left w:val="nil"/>
              <w:bottom w:val="single" w:sz="8" w:space="0" w:color="auto"/>
              <w:right w:val="single" w:sz="8" w:space="0" w:color="auto"/>
            </w:tcBorders>
            <w:shd w:val="clear" w:color="auto" w:fill="auto"/>
            <w:vAlign w:val="center"/>
            <w:hideMark/>
          </w:tcPr>
          <w:p w14:paraId="4036CFF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неорг. выброс</w:t>
            </w:r>
          </w:p>
        </w:tc>
        <w:tc>
          <w:tcPr>
            <w:tcW w:w="0" w:type="auto"/>
            <w:tcBorders>
              <w:top w:val="nil"/>
              <w:left w:val="nil"/>
              <w:bottom w:val="single" w:sz="8" w:space="0" w:color="auto"/>
              <w:right w:val="single" w:sz="8" w:space="0" w:color="auto"/>
            </w:tcBorders>
            <w:shd w:val="clear" w:color="auto" w:fill="auto"/>
            <w:vAlign w:val="center"/>
            <w:hideMark/>
          </w:tcPr>
          <w:p w14:paraId="11D558E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0BF7CEA" w14:textId="576CDB64"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D27FA4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2754</w:t>
            </w:r>
          </w:p>
        </w:tc>
        <w:tc>
          <w:tcPr>
            <w:tcW w:w="0" w:type="auto"/>
            <w:tcBorders>
              <w:top w:val="nil"/>
              <w:left w:val="nil"/>
              <w:bottom w:val="single" w:sz="8" w:space="0" w:color="auto"/>
              <w:right w:val="single" w:sz="8" w:space="0" w:color="auto"/>
            </w:tcBorders>
            <w:shd w:val="clear" w:color="auto" w:fill="auto"/>
            <w:vAlign w:val="center"/>
            <w:hideMark/>
          </w:tcPr>
          <w:p w14:paraId="51B9EE8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501993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1,44</w:t>
            </w:r>
          </w:p>
        </w:tc>
        <w:tc>
          <w:tcPr>
            <w:tcW w:w="0" w:type="auto"/>
            <w:tcBorders>
              <w:top w:val="nil"/>
              <w:left w:val="nil"/>
              <w:bottom w:val="single" w:sz="8" w:space="0" w:color="auto"/>
              <w:right w:val="single" w:sz="8" w:space="0" w:color="auto"/>
            </w:tcBorders>
            <w:shd w:val="clear" w:color="auto" w:fill="auto"/>
            <w:vAlign w:val="center"/>
            <w:hideMark/>
          </w:tcPr>
          <w:p w14:paraId="095FFF2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0,144</w:t>
            </w:r>
          </w:p>
        </w:tc>
        <w:tc>
          <w:tcPr>
            <w:tcW w:w="0" w:type="auto"/>
            <w:tcBorders>
              <w:top w:val="nil"/>
              <w:left w:val="nil"/>
              <w:bottom w:val="single" w:sz="8" w:space="0" w:color="auto"/>
              <w:right w:val="single" w:sz="8" w:space="0" w:color="auto"/>
            </w:tcBorders>
            <w:shd w:val="clear" w:color="auto" w:fill="auto"/>
            <w:vAlign w:val="center"/>
            <w:hideMark/>
          </w:tcPr>
          <w:p w14:paraId="42CCD7D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51,4318</w:t>
            </w:r>
          </w:p>
        </w:tc>
        <w:tc>
          <w:tcPr>
            <w:tcW w:w="0" w:type="auto"/>
            <w:tcBorders>
              <w:top w:val="nil"/>
              <w:left w:val="nil"/>
              <w:bottom w:val="single" w:sz="8" w:space="0" w:color="auto"/>
              <w:right w:val="single" w:sz="8" w:space="0" w:color="auto"/>
            </w:tcBorders>
            <w:shd w:val="clear" w:color="auto" w:fill="auto"/>
            <w:vAlign w:val="center"/>
            <w:hideMark/>
          </w:tcPr>
          <w:p w14:paraId="4780DD9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51,4318</w:t>
            </w:r>
          </w:p>
        </w:tc>
        <w:tc>
          <w:tcPr>
            <w:tcW w:w="0" w:type="auto"/>
            <w:tcBorders>
              <w:top w:val="nil"/>
              <w:left w:val="nil"/>
              <w:bottom w:val="single" w:sz="8" w:space="0" w:color="auto"/>
              <w:right w:val="single" w:sz="8" w:space="0" w:color="auto"/>
            </w:tcBorders>
            <w:shd w:val="clear" w:color="auto" w:fill="auto"/>
            <w:vAlign w:val="center"/>
            <w:hideMark/>
          </w:tcPr>
          <w:p w14:paraId="35C1FA8B"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1</w:t>
            </w:r>
          </w:p>
        </w:tc>
      </w:tr>
      <w:tr w:rsidR="00481E9A" w:rsidRPr="00481E9A" w14:paraId="1611C1A8"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596659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6012</w:t>
            </w:r>
          </w:p>
        </w:tc>
        <w:tc>
          <w:tcPr>
            <w:tcW w:w="0" w:type="auto"/>
            <w:tcBorders>
              <w:top w:val="nil"/>
              <w:left w:val="nil"/>
              <w:bottom w:val="single" w:sz="8" w:space="0" w:color="auto"/>
              <w:right w:val="single" w:sz="8" w:space="0" w:color="auto"/>
            </w:tcBorders>
            <w:shd w:val="clear" w:color="auto" w:fill="auto"/>
            <w:vAlign w:val="center"/>
            <w:hideMark/>
          </w:tcPr>
          <w:p w14:paraId="55C4729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неорг. выброс</w:t>
            </w:r>
          </w:p>
        </w:tc>
        <w:tc>
          <w:tcPr>
            <w:tcW w:w="0" w:type="auto"/>
            <w:tcBorders>
              <w:top w:val="nil"/>
              <w:left w:val="nil"/>
              <w:bottom w:val="single" w:sz="8" w:space="0" w:color="auto"/>
              <w:right w:val="single" w:sz="8" w:space="0" w:color="auto"/>
            </w:tcBorders>
            <w:shd w:val="clear" w:color="auto" w:fill="auto"/>
            <w:vAlign w:val="center"/>
            <w:hideMark/>
          </w:tcPr>
          <w:p w14:paraId="6C6C62F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51E9234" w14:textId="06297129"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0DB85F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0333</w:t>
            </w:r>
          </w:p>
        </w:tc>
        <w:tc>
          <w:tcPr>
            <w:tcW w:w="0" w:type="auto"/>
            <w:tcBorders>
              <w:top w:val="nil"/>
              <w:left w:val="nil"/>
              <w:bottom w:val="single" w:sz="8" w:space="0" w:color="auto"/>
              <w:right w:val="single" w:sz="8" w:space="0" w:color="auto"/>
            </w:tcBorders>
            <w:shd w:val="clear" w:color="auto" w:fill="auto"/>
            <w:vAlign w:val="center"/>
            <w:hideMark/>
          </w:tcPr>
          <w:p w14:paraId="10AF53F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0,008</w:t>
            </w:r>
          </w:p>
        </w:tc>
        <w:tc>
          <w:tcPr>
            <w:tcW w:w="0" w:type="auto"/>
            <w:tcBorders>
              <w:top w:val="nil"/>
              <w:left w:val="nil"/>
              <w:bottom w:val="single" w:sz="8" w:space="0" w:color="auto"/>
              <w:right w:val="single" w:sz="8" w:space="0" w:color="auto"/>
            </w:tcBorders>
            <w:shd w:val="clear" w:color="auto" w:fill="auto"/>
            <w:vAlign w:val="center"/>
            <w:hideMark/>
          </w:tcPr>
          <w:p w14:paraId="3134C82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0,00032</w:t>
            </w:r>
          </w:p>
        </w:tc>
        <w:tc>
          <w:tcPr>
            <w:tcW w:w="0" w:type="auto"/>
            <w:tcBorders>
              <w:top w:val="nil"/>
              <w:left w:val="nil"/>
              <w:bottom w:val="single" w:sz="8" w:space="0" w:color="auto"/>
              <w:right w:val="single" w:sz="8" w:space="0" w:color="auto"/>
            </w:tcBorders>
            <w:shd w:val="clear" w:color="auto" w:fill="auto"/>
            <w:vAlign w:val="center"/>
            <w:hideMark/>
          </w:tcPr>
          <w:p w14:paraId="50F04EF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0,004</w:t>
            </w:r>
          </w:p>
        </w:tc>
        <w:tc>
          <w:tcPr>
            <w:tcW w:w="0" w:type="auto"/>
            <w:tcBorders>
              <w:top w:val="nil"/>
              <w:left w:val="nil"/>
              <w:bottom w:val="single" w:sz="8" w:space="0" w:color="auto"/>
              <w:right w:val="single" w:sz="8" w:space="0" w:color="auto"/>
            </w:tcBorders>
            <w:shd w:val="clear" w:color="auto" w:fill="auto"/>
            <w:vAlign w:val="center"/>
            <w:hideMark/>
          </w:tcPr>
          <w:p w14:paraId="2E1189A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0,0114</w:t>
            </w:r>
          </w:p>
        </w:tc>
        <w:tc>
          <w:tcPr>
            <w:tcW w:w="0" w:type="auto"/>
            <w:tcBorders>
              <w:top w:val="nil"/>
              <w:left w:val="nil"/>
              <w:bottom w:val="single" w:sz="8" w:space="0" w:color="auto"/>
              <w:right w:val="single" w:sz="8" w:space="0" w:color="auto"/>
            </w:tcBorders>
            <w:shd w:val="clear" w:color="auto" w:fill="auto"/>
            <w:vAlign w:val="center"/>
            <w:hideMark/>
          </w:tcPr>
          <w:p w14:paraId="71D9DF0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1,4287</w:t>
            </w:r>
          </w:p>
        </w:tc>
        <w:tc>
          <w:tcPr>
            <w:tcW w:w="0" w:type="auto"/>
            <w:tcBorders>
              <w:top w:val="nil"/>
              <w:left w:val="nil"/>
              <w:bottom w:val="single" w:sz="8" w:space="0" w:color="auto"/>
              <w:right w:val="single" w:sz="8" w:space="0" w:color="auto"/>
            </w:tcBorders>
            <w:shd w:val="clear" w:color="auto" w:fill="auto"/>
            <w:vAlign w:val="center"/>
            <w:hideMark/>
          </w:tcPr>
          <w:p w14:paraId="4E4DB47B"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3045D3BA"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23EFDE2" w14:textId="7EE6DF99"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59E9541" w14:textId="7A1CE923"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FD0A366" w14:textId="4228EDF5"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2195026" w14:textId="373DAECA"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024C8A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0501</w:t>
            </w:r>
          </w:p>
        </w:tc>
        <w:tc>
          <w:tcPr>
            <w:tcW w:w="0" w:type="auto"/>
            <w:tcBorders>
              <w:top w:val="nil"/>
              <w:left w:val="nil"/>
              <w:bottom w:val="single" w:sz="8" w:space="0" w:color="auto"/>
              <w:right w:val="single" w:sz="8" w:space="0" w:color="auto"/>
            </w:tcBorders>
            <w:shd w:val="clear" w:color="auto" w:fill="auto"/>
            <w:vAlign w:val="center"/>
            <w:hideMark/>
          </w:tcPr>
          <w:p w14:paraId="2E336CE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14:paraId="05E52AB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0,00225</w:t>
            </w:r>
          </w:p>
        </w:tc>
        <w:tc>
          <w:tcPr>
            <w:tcW w:w="0" w:type="auto"/>
            <w:tcBorders>
              <w:top w:val="nil"/>
              <w:left w:val="nil"/>
              <w:bottom w:val="single" w:sz="8" w:space="0" w:color="auto"/>
              <w:right w:val="single" w:sz="8" w:space="0" w:color="auto"/>
            </w:tcBorders>
            <w:shd w:val="clear" w:color="auto" w:fill="auto"/>
            <w:vAlign w:val="center"/>
            <w:hideMark/>
          </w:tcPr>
          <w:p w14:paraId="43A477A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0,0002</w:t>
            </w:r>
          </w:p>
        </w:tc>
        <w:tc>
          <w:tcPr>
            <w:tcW w:w="0" w:type="auto"/>
            <w:tcBorders>
              <w:top w:val="nil"/>
              <w:left w:val="nil"/>
              <w:bottom w:val="single" w:sz="8" w:space="0" w:color="auto"/>
              <w:right w:val="single" w:sz="8" w:space="0" w:color="auto"/>
            </w:tcBorders>
            <w:shd w:val="clear" w:color="auto" w:fill="auto"/>
            <w:vAlign w:val="center"/>
            <w:hideMark/>
          </w:tcPr>
          <w:p w14:paraId="1790602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0,0804</w:t>
            </w:r>
          </w:p>
        </w:tc>
        <w:tc>
          <w:tcPr>
            <w:tcW w:w="0" w:type="auto"/>
            <w:tcBorders>
              <w:top w:val="nil"/>
              <w:left w:val="nil"/>
              <w:bottom w:val="single" w:sz="8" w:space="0" w:color="auto"/>
              <w:right w:val="single" w:sz="8" w:space="0" w:color="auto"/>
            </w:tcBorders>
            <w:shd w:val="clear" w:color="auto" w:fill="auto"/>
            <w:vAlign w:val="center"/>
            <w:hideMark/>
          </w:tcPr>
          <w:p w14:paraId="18C64B8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0,0536</w:t>
            </w:r>
          </w:p>
        </w:tc>
        <w:tc>
          <w:tcPr>
            <w:tcW w:w="0" w:type="auto"/>
            <w:tcBorders>
              <w:top w:val="nil"/>
              <w:left w:val="nil"/>
              <w:bottom w:val="single" w:sz="8" w:space="0" w:color="auto"/>
              <w:right w:val="single" w:sz="8" w:space="0" w:color="auto"/>
            </w:tcBorders>
            <w:shd w:val="clear" w:color="auto" w:fill="auto"/>
            <w:vAlign w:val="center"/>
            <w:hideMark/>
          </w:tcPr>
          <w:p w14:paraId="0A4C6831"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03D98EA1"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1D85BB1" w14:textId="54674C9B"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44255F6" w14:textId="19F2AC41"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FE8B534" w14:textId="0DC6FA34"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D7C7FE0" w14:textId="25796666"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C42BB7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0602</w:t>
            </w:r>
          </w:p>
        </w:tc>
        <w:tc>
          <w:tcPr>
            <w:tcW w:w="0" w:type="auto"/>
            <w:tcBorders>
              <w:top w:val="nil"/>
              <w:left w:val="nil"/>
              <w:bottom w:val="single" w:sz="8" w:space="0" w:color="auto"/>
              <w:right w:val="single" w:sz="8" w:space="0" w:color="auto"/>
            </w:tcBorders>
            <w:shd w:val="clear" w:color="auto" w:fill="auto"/>
            <w:vAlign w:val="center"/>
            <w:hideMark/>
          </w:tcPr>
          <w:p w14:paraId="171ED79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14:paraId="154286E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0,00255</w:t>
            </w:r>
          </w:p>
        </w:tc>
        <w:tc>
          <w:tcPr>
            <w:tcW w:w="0" w:type="auto"/>
            <w:tcBorders>
              <w:top w:val="nil"/>
              <w:left w:val="nil"/>
              <w:bottom w:val="single" w:sz="8" w:space="0" w:color="auto"/>
              <w:right w:val="single" w:sz="8" w:space="0" w:color="auto"/>
            </w:tcBorders>
            <w:shd w:val="clear" w:color="auto" w:fill="auto"/>
            <w:vAlign w:val="center"/>
            <w:hideMark/>
          </w:tcPr>
          <w:p w14:paraId="343D9F0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0,0009</w:t>
            </w:r>
          </w:p>
        </w:tc>
        <w:tc>
          <w:tcPr>
            <w:tcW w:w="0" w:type="auto"/>
            <w:tcBorders>
              <w:top w:val="nil"/>
              <w:left w:val="nil"/>
              <w:bottom w:val="single" w:sz="8" w:space="0" w:color="auto"/>
              <w:right w:val="single" w:sz="8" w:space="0" w:color="auto"/>
            </w:tcBorders>
            <w:shd w:val="clear" w:color="auto" w:fill="auto"/>
            <w:vAlign w:val="center"/>
            <w:hideMark/>
          </w:tcPr>
          <w:p w14:paraId="3B0AFDA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0,0911</w:t>
            </w:r>
          </w:p>
        </w:tc>
        <w:tc>
          <w:tcPr>
            <w:tcW w:w="0" w:type="auto"/>
            <w:tcBorders>
              <w:top w:val="nil"/>
              <w:left w:val="nil"/>
              <w:bottom w:val="single" w:sz="8" w:space="0" w:color="auto"/>
              <w:right w:val="single" w:sz="8" w:space="0" w:color="auto"/>
            </w:tcBorders>
            <w:shd w:val="clear" w:color="auto" w:fill="auto"/>
            <w:vAlign w:val="center"/>
            <w:hideMark/>
          </w:tcPr>
          <w:p w14:paraId="2FB2B4C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0,3036</w:t>
            </w:r>
          </w:p>
        </w:tc>
        <w:tc>
          <w:tcPr>
            <w:tcW w:w="0" w:type="auto"/>
            <w:tcBorders>
              <w:top w:val="nil"/>
              <w:left w:val="nil"/>
              <w:bottom w:val="single" w:sz="8" w:space="0" w:color="auto"/>
              <w:right w:val="single" w:sz="8" w:space="0" w:color="auto"/>
            </w:tcBorders>
            <w:shd w:val="clear" w:color="auto" w:fill="auto"/>
            <w:vAlign w:val="center"/>
            <w:hideMark/>
          </w:tcPr>
          <w:p w14:paraId="75CE3BD0"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73CBED59"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C4177E6" w14:textId="3D5A11CD"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6A1A25A" w14:textId="4369A889"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1DE0A7A" w14:textId="4773590D"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E448B24" w14:textId="2F2C13ED"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69AACF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0616</w:t>
            </w:r>
          </w:p>
        </w:tc>
        <w:tc>
          <w:tcPr>
            <w:tcW w:w="0" w:type="auto"/>
            <w:tcBorders>
              <w:top w:val="nil"/>
              <w:left w:val="nil"/>
              <w:bottom w:val="single" w:sz="8" w:space="0" w:color="auto"/>
              <w:right w:val="single" w:sz="8" w:space="0" w:color="auto"/>
            </w:tcBorders>
            <w:shd w:val="clear" w:color="auto" w:fill="auto"/>
            <w:vAlign w:val="center"/>
            <w:hideMark/>
          </w:tcPr>
          <w:p w14:paraId="56EB264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0,2</w:t>
            </w:r>
          </w:p>
        </w:tc>
        <w:tc>
          <w:tcPr>
            <w:tcW w:w="0" w:type="auto"/>
            <w:tcBorders>
              <w:top w:val="nil"/>
              <w:left w:val="nil"/>
              <w:bottom w:val="single" w:sz="8" w:space="0" w:color="auto"/>
              <w:right w:val="single" w:sz="8" w:space="0" w:color="auto"/>
            </w:tcBorders>
            <w:shd w:val="clear" w:color="auto" w:fill="auto"/>
            <w:vAlign w:val="center"/>
            <w:hideMark/>
          </w:tcPr>
          <w:p w14:paraId="1628266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0,00035</w:t>
            </w:r>
          </w:p>
        </w:tc>
        <w:tc>
          <w:tcPr>
            <w:tcW w:w="0" w:type="auto"/>
            <w:tcBorders>
              <w:top w:val="nil"/>
              <w:left w:val="nil"/>
              <w:bottom w:val="single" w:sz="8" w:space="0" w:color="auto"/>
              <w:right w:val="single" w:sz="8" w:space="0" w:color="auto"/>
            </w:tcBorders>
            <w:shd w:val="clear" w:color="auto" w:fill="auto"/>
            <w:vAlign w:val="center"/>
            <w:hideMark/>
          </w:tcPr>
          <w:p w14:paraId="1D55B7C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0,0002</w:t>
            </w:r>
          </w:p>
        </w:tc>
        <w:tc>
          <w:tcPr>
            <w:tcW w:w="0" w:type="auto"/>
            <w:tcBorders>
              <w:top w:val="nil"/>
              <w:left w:val="nil"/>
              <w:bottom w:val="single" w:sz="8" w:space="0" w:color="auto"/>
              <w:right w:val="single" w:sz="8" w:space="0" w:color="auto"/>
            </w:tcBorders>
            <w:shd w:val="clear" w:color="auto" w:fill="auto"/>
            <w:vAlign w:val="center"/>
            <w:hideMark/>
          </w:tcPr>
          <w:p w14:paraId="7C78F56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0,0125</w:t>
            </w:r>
          </w:p>
        </w:tc>
        <w:tc>
          <w:tcPr>
            <w:tcW w:w="0" w:type="auto"/>
            <w:tcBorders>
              <w:top w:val="nil"/>
              <w:left w:val="nil"/>
              <w:bottom w:val="single" w:sz="8" w:space="0" w:color="auto"/>
              <w:right w:val="single" w:sz="8" w:space="0" w:color="auto"/>
            </w:tcBorders>
            <w:shd w:val="clear" w:color="auto" w:fill="auto"/>
            <w:vAlign w:val="center"/>
            <w:hideMark/>
          </w:tcPr>
          <w:p w14:paraId="476B90F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0,0625</w:t>
            </w:r>
          </w:p>
        </w:tc>
        <w:tc>
          <w:tcPr>
            <w:tcW w:w="0" w:type="auto"/>
            <w:tcBorders>
              <w:top w:val="nil"/>
              <w:left w:val="nil"/>
              <w:bottom w:val="single" w:sz="8" w:space="0" w:color="auto"/>
              <w:right w:val="single" w:sz="8" w:space="0" w:color="auto"/>
            </w:tcBorders>
            <w:shd w:val="clear" w:color="auto" w:fill="auto"/>
            <w:vAlign w:val="center"/>
            <w:hideMark/>
          </w:tcPr>
          <w:p w14:paraId="04A61DA5"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07D47801"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15D6830" w14:textId="49053A85"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772F931" w14:textId="68A2EED5"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0CE9B1B" w14:textId="4DB15E82"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121072B" w14:textId="2883881B"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B1CC47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0621</w:t>
            </w:r>
          </w:p>
        </w:tc>
        <w:tc>
          <w:tcPr>
            <w:tcW w:w="0" w:type="auto"/>
            <w:tcBorders>
              <w:top w:val="nil"/>
              <w:left w:val="nil"/>
              <w:bottom w:val="single" w:sz="8" w:space="0" w:color="auto"/>
              <w:right w:val="single" w:sz="8" w:space="0" w:color="auto"/>
            </w:tcBorders>
            <w:shd w:val="clear" w:color="auto" w:fill="auto"/>
            <w:vAlign w:val="center"/>
            <w:hideMark/>
          </w:tcPr>
          <w:p w14:paraId="59AA691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0,6</w:t>
            </w:r>
          </w:p>
        </w:tc>
        <w:tc>
          <w:tcPr>
            <w:tcW w:w="0" w:type="auto"/>
            <w:tcBorders>
              <w:top w:val="nil"/>
              <w:left w:val="nil"/>
              <w:bottom w:val="single" w:sz="8" w:space="0" w:color="auto"/>
              <w:right w:val="single" w:sz="8" w:space="0" w:color="auto"/>
            </w:tcBorders>
            <w:shd w:val="clear" w:color="auto" w:fill="auto"/>
            <w:vAlign w:val="center"/>
            <w:hideMark/>
          </w:tcPr>
          <w:p w14:paraId="798E03D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0,00308</w:t>
            </w:r>
          </w:p>
        </w:tc>
        <w:tc>
          <w:tcPr>
            <w:tcW w:w="0" w:type="auto"/>
            <w:tcBorders>
              <w:top w:val="nil"/>
              <w:left w:val="nil"/>
              <w:bottom w:val="single" w:sz="8" w:space="0" w:color="auto"/>
              <w:right w:val="single" w:sz="8" w:space="0" w:color="auto"/>
            </w:tcBorders>
            <w:shd w:val="clear" w:color="auto" w:fill="auto"/>
            <w:vAlign w:val="center"/>
            <w:hideMark/>
          </w:tcPr>
          <w:p w14:paraId="5837798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0,0005</w:t>
            </w:r>
          </w:p>
        </w:tc>
        <w:tc>
          <w:tcPr>
            <w:tcW w:w="0" w:type="auto"/>
            <w:tcBorders>
              <w:top w:val="nil"/>
              <w:left w:val="nil"/>
              <w:bottom w:val="single" w:sz="8" w:space="0" w:color="auto"/>
              <w:right w:val="single" w:sz="8" w:space="0" w:color="auto"/>
            </w:tcBorders>
            <w:shd w:val="clear" w:color="auto" w:fill="auto"/>
            <w:vAlign w:val="center"/>
            <w:hideMark/>
          </w:tcPr>
          <w:p w14:paraId="633DD8B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0,11</w:t>
            </w:r>
          </w:p>
        </w:tc>
        <w:tc>
          <w:tcPr>
            <w:tcW w:w="0" w:type="auto"/>
            <w:tcBorders>
              <w:top w:val="nil"/>
              <w:left w:val="nil"/>
              <w:bottom w:val="single" w:sz="8" w:space="0" w:color="auto"/>
              <w:right w:val="single" w:sz="8" w:space="0" w:color="auto"/>
            </w:tcBorders>
            <w:shd w:val="clear" w:color="auto" w:fill="auto"/>
            <w:vAlign w:val="center"/>
            <w:hideMark/>
          </w:tcPr>
          <w:p w14:paraId="56B0499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0,1833</w:t>
            </w:r>
          </w:p>
        </w:tc>
        <w:tc>
          <w:tcPr>
            <w:tcW w:w="0" w:type="auto"/>
            <w:tcBorders>
              <w:top w:val="nil"/>
              <w:left w:val="nil"/>
              <w:bottom w:val="single" w:sz="8" w:space="0" w:color="auto"/>
              <w:right w:val="single" w:sz="8" w:space="0" w:color="auto"/>
            </w:tcBorders>
            <w:shd w:val="clear" w:color="auto" w:fill="auto"/>
            <w:vAlign w:val="center"/>
            <w:hideMark/>
          </w:tcPr>
          <w:p w14:paraId="4404D10B"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02864454"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D0C6C24" w14:textId="59093658"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09DA09B" w14:textId="5176B332"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A273A25" w14:textId="51C56E36"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DEE5D21" w14:textId="1E2200C9"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C77A3F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1071</w:t>
            </w:r>
          </w:p>
        </w:tc>
        <w:tc>
          <w:tcPr>
            <w:tcW w:w="0" w:type="auto"/>
            <w:tcBorders>
              <w:top w:val="nil"/>
              <w:left w:val="nil"/>
              <w:bottom w:val="single" w:sz="8" w:space="0" w:color="auto"/>
              <w:right w:val="single" w:sz="8" w:space="0" w:color="auto"/>
            </w:tcBorders>
            <w:shd w:val="clear" w:color="auto" w:fill="auto"/>
            <w:vAlign w:val="center"/>
            <w:hideMark/>
          </w:tcPr>
          <w:p w14:paraId="44DA00A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0,01</w:t>
            </w:r>
          </w:p>
        </w:tc>
        <w:tc>
          <w:tcPr>
            <w:tcW w:w="0" w:type="auto"/>
            <w:tcBorders>
              <w:top w:val="nil"/>
              <w:left w:val="nil"/>
              <w:bottom w:val="single" w:sz="8" w:space="0" w:color="auto"/>
              <w:right w:val="single" w:sz="8" w:space="0" w:color="auto"/>
            </w:tcBorders>
            <w:shd w:val="clear" w:color="auto" w:fill="auto"/>
            <w:vAlign w:val="center"/>
            <w:hideMark/>
          </w:tcPr>
          <w:p w14:paraId="7A57592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0,00005</w:t>
            </w:r>
          </w:p>
        </w:tc>
        <w:tc>
          <w:tcPr>
            <w:tcW w:w="0" w:type="auto"/>
            <w:tcBorders>
              <w:top w:val="nil"/>
              <w:left w:val="nil"/>
              <w:bottom w:val="single" w:sz="8" w:space="0" w:color="auto"/>
              <w:right w:val="single" w:sz="8" w:space="0" w:color="auto"/>
            </w:tcBorders>
            <w:shd w:val="clear" w:color="auto" w:fill="auto"/>
            <w:vAlign w:val="center"/>
            <w:hideMark/>
          </w:tcPr>
          <w:p w14:paraId="0405567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0,0005</w:t>
            </w:r>
          </w:p>
        </w:tc>
        <w:tc>
          <w:tcPr>
            <w:tcW w:w="0" w:type="auto"/>
            <w:tcBorders>
              <w:top w:val="nil"/>
              <w:left w:val="nil"/>
              <w:bottom w:val="single" w:sz="8" w:space="0" w:color="auto"/>
              <w:right w:val="single" w:sz="8" w:space="0" w:color="auto"/>
            </w:tcBorders>
            <w:shd w:val="clear" w:color="auto" w:fill="auto"/>
            <w:vAlign w:val="center"/>
            <w:hideMark/>
          </w:tcPr>
          <w:p w14:paraId="5BD2C66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0,0018</w:t>
            </w:r>
          </w:p>
        </w:tc>
        <w:tc>
          <w:tcPr>
            <w:tcW w:w="0" w:type="auto"/>
            <w:tcBorders>
              <w:top w:val="nil"/>
              <w:left w:val="nil"/>
              <w:bottom w:val="single" w:sz="8" w:space="0" w:color="auto"/>
              <w:right w:val="single" w:sz="8" w:space="0" w:color="auto"/>
            </w:tcBorders>
            <w:shd w:val="clear" w:color="auto" w:fill="auto"/>
            <w:vAlign w:val="center"/>
            <w:hideMark/>
          </w:tcPr>
          <w:p w14:paraId="40125FF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0,1786</w:t>
            </w:r>
          </w:p>
        </w:tc>
        <w:tc>
          <w:tcPr>
            <w:tcW w:w="0" w:type="auto"/>
            <w:tcBorders>
              <w:top w:val="nil"/>
              <w:left w:val="nil"/>
              <w:bottom w:val="single" w:sz="8" w:space="0" w:color="auto"/>
              <w:right w:val="single" w:sz="8" w:space="0" w:color="auto"/>
            </w:tcBorders>
            <w:shd w:val="clear" w:color="auto" w:fill="auto"/>
            <w:vAlign w:val="center"/>
            <w:hideMark/>
          </w:tcPr>
          <w:p w14:paraId="1BF78A6D"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23FB5CDC"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3F7FDFD" w14:textId="1984D977"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BD7CAF3" w14:textId="189777C9"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0919661" w14:textId="05DB0D6D"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C42F9BB" w14:textId="3F9EB2F0"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073436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2754</w:t>
            </w:r>
          </w:p>
        </w:tc>
        <w:tc>
          <w:tcPr>
            <w:tcW w:w="0" w:type="auto"/>
            <w:tcBorders>
              <w:top w:val="nil"/>
              <w:left w:val="nil"/>
              <w:bottom w:val="single" w:sz="8" w:space="0" w:color="auto"/>
              <w:right w:val="single" w:sz="8" w:space="0" w:color="auto"/>
            </w:tcBorders>
            <w:shd w:val="clear" w:color="auto" w:fill="auto"/>
            <w:vAlign w:val="center"/>
            <w:hideMark/>
          </w:tcPr>
          <w:p w14:paraId="70ED1F9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3E253B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0,07944</w:t>
            </w:r>
          </w:p>
        </w:tc>
        <w:tc>
          <w:tcPr>
            <w:tcW w:w="0" w:type="auto"/>
            <w:tcBorders>
              <w:top w:val="nil"/>
              <w:left w:val="nil"/>
              <w:bottom w:val="single" w:sz="8" w:space="0" w:color="auto"/>
              <w:right w:val="single" w:sz="8" w:space="0" w:color="auto"/>
            </w:tcBorders>
            <w:shd w:val="clear" w:color="auto" w:fill="auto"/>
            <w:vAlign w:val="center"/>
            <w:hideMark/>
          </w:tcPr>
          <w:p w14:paraId="2CB1E48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0,0079</w:t>
            </w:r>
          </w:p>
        </w:tc>
        <w:tc>
          <w:tcPr>
            <w:tcW w:w="0" w:type="auto"/>
            <w:tcBorders>
              <w:top w:val="nil"/>
              <w:left w:val="nil"/>
              <w:bottom w:val="single" w:sz="8" w:space="0" w:color="auto"/>
              <w:right w:val="single" w:sz="8" w:space="0" w:color="auto"/>
            </w:tcBorders>
            <w:shd w:val="clear" w:color="auto" w:fill="auto"/>
            <w:vAlign w:val="center"/>
            <w:hideMark/>
          </w:tcPr>
          <w:p w14:paraId="3F97E09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2,8373</w:t>
            </w:r>
          </w:p>
        </w:tc>
        <w:tc>
          <w:tcPr>
            <w:tcW w:w="0" w:type="auto"/>
            <w:tcBorders>
              <w:top w:val="nil"/>
              <w:left w:val="nil"/>
              <w:bottom w:val="single" w:sz="8" w:space="0" w:color="auto"/>
              <w:right w:val="single" w:sz="8" w:space="0" w:color="auto"/>
            </w:tcBorders>
            <w:shd w:val="clear" w:color="auto" w:fill="auto"/>
            <w:vAlign w:val="center"/>
            <w:hideMark/>
          </w:tcPr>
          <w:p w14:paraId="40909FE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2,8373</w:t>
            </w:r>
          </w:p>
        </w:tc>
        <w:tc>
          <w:tcPr>
            <w:tcW w:w="0" w:type="auto"/>
            <w:tcBorders>
              <w:top w:val="nil"/>
              <w:left w:val="nil"/>
              <w:bottom w:val="single" w:sz="8" w:space="0" w:color="auto"/>
              <w:right w:val="single" w:sz="8" w:space="0" w:color="auto"/>
            </w:tcBorders>
            <w:shd w:val="clear" w:color="auto" w:fill="auto"/>
            <w:vAlign w:val="center"/>
            <w:hideMark/>
          </w:tcPr>
          <w:p w14:paraId="07535BF4"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0F37C2D4"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D2626C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6013</w:t>
            </w:r>
          </w:p>
        </w:tc>
        <w:tc>
          <w:tcPr>
            <w:tcW w:w="0" w:type="auto"/>
            <w:tcBorders>
              <w:top w:val="nil"/>
              <w:left w:val="nil"/>
              <w:bottom w:val="single" w:sz="8" w:space="0" w:color="auto"/>
              <w:right w:val="single" w:sz="8" w:space="0" w:color="auto"/>
            </w:tcBorders>
            <w:shd w:val="clear" w:color="auto" w:fill="auto"/>
            <w:vAlign w:val="center"/>
            <w:hideMark/>
          </w:tcPr>
          <w:p w14:paraId="3BA9BB3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неорг. выброс</w:t>
            </w:r>
          </w:p>
        </w:tc>
        <w:tc>
          <w:tcPr>
            <w:tcW w:w="0" w:type="auto"/>
            <w:tcBorders>
              <w:top w:val="nil"/>
              <w:left w:val="nil"/>
              <w:bottom w:val="single" w:sz="8" w:space="0" w:color="auto"/>
              <w:right w:val="single" w:sz="8" w:space="0" w:color="auto"/>
            </w:tcBorders>
            <w:shd w:val="clear" w:color="auto" w:fill="auto"/>
            <w:vAlign w:val="center"/>
            <w:hideMark/>
          </w:tcPr>
          <w:p w14:paraId="7980059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F647A08" w14:textId="46437EB3"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CAA53A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2908</w:t>
            </w:r>
          </w:p>
        </w:tc>
        <w:tc>
          <w:tcPr>
            <w:tcW w:w="0" w:type="auto"/>
            <w:tcBorders>
              <w:top w:val="nil"/>
              <w:left w:val="nil"/>
              <w:bottom w:val="single" w:sz="8" w:space="0" w:color="auto"/>
              <w:right w:val="single" w:sz="8" w:space="0" w:color="auto"/>
            </w:tcBorders>
            <w:shd w:val="clear" w:color="auto" w:fill="auto"/>
            <w:vAlign w:val="center"/>
            <w:hideMark/>
          </w:tcPr>
          <w:p w14:paraId="7D582A3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14:paraId="3A57BC0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0,00072</w:t>
            </w:r>
          </w:p>
        </w:tc>
        <w:tc>
          <w:tcPr>
            <w:tcW w:w="0" w:type="auto"/>
            <w:tcBorders>
              <w:top w:val="nil"/>
              <w:left w:val="nil"/>
              <w:bottom w:val="single" w:sz="8" w:space="0" w:color="auto"/>
              <w:right w:val="single" w:sz="8" w:space="0" w:color="auto"/>
            </w:tcBorders>
            <w:shd w:val="clear" w:color="auto" w:fill="auto"/>
            <w:vAlign w:val="center"/>
            <w:hideMark/>
          </w:tcPr>
          <w:p w14:paraId="52D4EF6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0,0002</w:t>
            </w:r>
          </w:p>
        </w:tc>
        <w:tc>
          <w:tcPr>
            <w:tcW w:w="0" w:type="auto"/>
            <w:tcBorders>
              <w:top w:val="nil"/>
              <w:left w:val="nil"/>
              <w:bottom w:val="single" w:sz="8" w:space="0" w:color="auto"/>
              <w:right w:val="single" w:sz="8" w:space="0" w:color="auto"/>
            </w:tcBorders>
            <w:shd w:val="clear" w:color="auto" w:fill="auto"/>
            <w:vAlign w:val="center"/>
            <w:hideMark/>
          </w:tcPr>
          <w:p w14:paraId="4DF0DEE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0,0771</w:t>
            </w:r>
          </w:p>
        </w:tc>
        <w:tc>
          <w:tcPr>
            <w:tcW w:w="0" w:type="auto"/>
            <w:tcBorders>
              <w:top w:val="nil"/>
              <w:left w:val="nil"/>
              <w:bottom w:val="single" w:sz="8" w:space="0" w:color="auto"/>
              <w:right w:val="single" w:sz="8" w:space="0" w:color="auto"/>
            </w:tcBorders>
            <w:shd w:val="clear" w:color="auto" w:fill="auto"/>
            <w:vAlign w:val="center"/>
            <w:hideMark/>
          </w:tcPr>
          <w:p w14:paraId="2CA3AB9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0,2572</w:t>
            </w:r>
          </w:p>
        </w:tc>
        <w:tc>
          <w:tcPr>
            <w:tcW w:w="0" w:type="auto"/>
            <w:tcBorders>
              <w:top w:val="nil"/>
              <w:left w:val="nil"/>
              <w:bottom w:val="single" w:sz="8" w:space="0" w:color="auto"/>
              <w:right w:val="single" w:sz="8" w:space="0" w:color="auto"/>
            </w:tcBorders>
            <w:shd w:val="clear" w:color="auto" w:fill="auto"/>
            <w:vAlign w:val="center"/>
            <w:hideMark/>
          </w:tcPr>
          <w:p w14:paraId="1DF9B23E"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495C0BF3"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39EB5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6014</w:t>
            </w:r>
          </w:p>
        </w:tc>
        <w:tc>
          <w:tcPr>
            <w:tcW w:w="0" w:type="auto"/>
            <w:tcBorders>
              <w:top w:val="nil"/>
              <w:left w:val="nil"/>
              <w:bottom w:val="single" w:sz="8" w:space="0" w:color="auto"/>
              <w:right w:val="single" w:sz="8" w:space="0" w:color="auto"/>
            </w:tcBorders>
            <w:shd w:val="clear" w:color="auto" w:fill="auto"/>
            <w:vAlign w:val="center"/>
            <w:hideMark/>
          </w:tcPr>
          <w:p w14:paraId="6E0789B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неорг. выброс</w:t>
            </w:r>
          </w:p>
        </w:tc>
        <w:tc>
          <w:tcPr>
            <w:tcW w:w="0" w:type="auto"/>
            <w:tcBorders>
              <w:top w:val="nil"/>
              <w:left w:val="nil"/>
              <w:bottom w:val="single" w:sz="8" w:space="0" w:color="auto"/>
              <w:right w:val="single" w:sz="8" w:space="0" w:color="auto"/>
            </w:tcBorders>
            <w:shd w:val="clear" w:color="auto" w:fill="auto"/>
            <w:vAlign w:val="center"/>
            <w:hideMark/>
          </w:tcPr>
          <w:p w14:paraId="323BAC3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649A4F3" w14:textId="266066E1"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249CD4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2908</w:t>
            </w:r>
          </w:p>
        </w:tc>
        <w:tc>
          <w:tcPr>
            <w:tcW w:w="0" w:type="auto"/>
            <w:tcBorders>
              <w:top w:val="nil"/>
              <w:left w:val="nil"/>
              <w:bottom w:val="single" w:sz="8" w:space="0" w:color="auto"/>
              <w:right w:val="single" w:sz="8" w:space="0" w:color="auto"/>
            </w:tcBorders>
            <w:shd w:val="clear" w:color="auto" w:fill="auto"/>
            <w:vAlign w:val="center"/>
            <w:hideMark/>
          </w:tcPr>
          <w:p w14:paraId="2453FB5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14:paraId="44DD684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0,0002</w:t>
            </w:r>
          </w:p>
        </w:tc>
        <w:tc>
          <w:tcPr>
            <w:tcW w:w="0" w:type="auto"/>
            <w:tcBorders>
              <w:top w:val="nil"/>
              <w:left w:val="nil"/>
              <w:bottom w:val="single" w:sz="8" w:space="0" w:color="auto"/>
              <w:right w:val="single" w:sz="8" w:space="0" w:color="auto"/>
            </w:tcBorders>
            <w:shd w:val="clear" w:color="auto" w:fill="auto"/>
            <w:vAlign w:val="center"/>
            <w:hideMark/>
          </w:tcPr>
          <w:p w14:paraId="7CF676C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0,0001</w:t>
            </w:r>
          </w:p>
        </w:tc>
        <w:tc>
          <w:tcPr>
            <w:tcW w:w="0" w:type="auto"/>
            <w:tcBorders>
              <w:top w:val="nil"/>
              <w:left w:val="nil"/>
              <w:bottom w:val="single" w:sz="8" w:space="0" w:color="auto"/>
              <w:right w:val="single" w:sz="8" w:space="0" w:color="auto"/>
            </w:tcBorders>
            <w:shd w:val="clear" w:color="auto" w:fill="auto"/>
            <w:vAlign w:val="center"/>
            <w:hideMark/>
          </w:tcPr>
          <w:p w14:paraId="1637D4B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0,0214</w:t>
            </w:r>
          </w:p>
        </w:tc>
        <w:tc>
          <w:tcPr>
            <w:tcW w:w="0" w:type="auto"/>
            <w:tcBorders>
              <w:top w:val="nil"/>
              <w:left w:val="nil"/>
              <w:bottom w:val="single" w:sz="8" w:space="0" w:color="auto"/>
              <w:right w:val="single" w:sz="8" w:space="0" w:color="auto"/>
            </w:tcBorders>
            <w:shd w:val="clear" w:color="auto" w:fill="auto"/>
            <w:vAlign w:val="center"/>
            <w:hideMark/>
          </w:tcPr>
          <w:p w14:paraId="76E72B7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0,0714</w:t>
            </w:r>
          </w:p>
        </w:tc>
        <w:tc>
          <w:tcPr>
            <w:tcW w:w="0" w:type="auto"/>
            <w:tcBorders>
              <w:top w:val="nil"/>
              <w:left w:val="nil"/>
              <w:bottom w:val="single" w:sz="8" w:space="0" w:color="auto"/>
              <w:right w:val="single" w:sz="8" w:space="0" w:color="auto"/>
            </w:tcBorders>
            <w:shd w:val="clear" w:color="auto" w:fill="auto"/>
            <w:vAlign w:val="center"/>
            <w:hideMark/>
          </w:tcPr>
          <w:p w14:paraId="1D7C6C86"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31E603D0"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B4336C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6015</w:t>
            </w:r>
          </w:p>
        </w:tc>
        <w:tc>
          <w:tcPr>
            <w:tcW w:w="0" w:type="auto"/>
            <w:tcBorders>
              <w:top w:val="nil"/>
              <w:left w:val="nil"/>
              <w:bottom w:val="single" w:sz="8" w:space="0" w:color="auto"/>
              <w:right w:val="single" w:sz="8" w:space="0" w:color="auto"/>
            </w:tcBorders>
            <w:shd w:val="clear" w:color="auto" w:fill="auto"/>
            <w:vAlign w:val="center"/>
            <w:hideMark/>
          </w:tcPr>
          <w:p w14:paraId="0C985CE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неорг. выброс</w:t>
            </w:r>
          </w:p>
        </w:tc>
        <w:tc>
          <w:tcPr>
            <w:tcW w:w="0" w:type="auto"/>
            <w:tcBorders>
              <w:top w:val="nil"/>
              <w:left w:val="nil"/>
              <w:bottom w:val="single" w:sz="8" w:space="0" w:color="auto"/>
              <w:right w:val="single" w:sz="8" w:space="0" w:color="auto"/>
            </w:tcBorders>
            <w:shd w:val="clear" w:color="auto" w:fill="auto"/>
            <w:vAlign w:val="center"/>
            <w:hideMark/>
          </w:tcPr>
          <w:p w14:paraId="4C31258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47A299A" w14:textId="5B579503"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D9AC63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0501</w:t>
            </w:r>
          </w:p>
        </w:tc>
        <w:tc>
          <w:tcPr>
            <w:tcW w:w="0" w:type="auto"/>
            <w:tcBorders>
              <w:top w:val="nil"/>
              <w:left w:val="nil"/>
              <w:bottom w:val="single" w:sz="8" w:space="0" w:color="auto"/>
              <w:right w:val="single" w:sz="8" w:space="0" w:color="auto"/>
            </w:tcBorders>
            <w:shd w:val="clear" w:color="auto" w:fill="auto"/>
            <w:vAlign w:val="center"/>
            <w:hideMark/>
          </w:tcPr>
          <w:p w14:paraId="25B2506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14:paraId="44C3F40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0,00225</w:t>
            </w:r>
          </w:p>
        </w:tc>
        <w:tc>
          <w:tcPr>
            <w:tcW w:w="0" w:type="auto"/>
            <w:tcBorders>
              <w:top w:val="nil"/>
              <w:left w:val="nil"/>
              <w:bottom w:val="single" w:sz="8" w:space="0" w:color="auto"/>
              <w:right w:val="single" w:sz="8" w:space="0" w:color="auto"/>
            </w:tcBorders>
            <w:shd w:val="clear" w:color="auto" w:fill="auto"/>
            <w:vAlign w:val="center"/>
            <w:hideMark/>
          </w:tcPr>
          <w:p w14:paraId="2C76BF7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0,0002</w:t>
            </w:r>
          </w:p>
        </w:tc>
        <w:tc>
          <w:tcPr>
            <w:tcW w:w="0" w:type="auto"/>
            <w:tcBorders>
              <w:top w:val="nil"/>
              <w:left w:val="nil"/>
              <w:bottom w:val="single" w:sz="8" w:space="0" w:color="auto"/>
              <w:right w:val="single" w:sz="8" w:space="0" w:color="auto"/>
            </w:tcBorders>
            <w:shd w:val="clear" w:color="auto" w:fill="auto"/>
            <w:vAlign w:val="center"/>
            <w:hideMark/>
          </w:tcPr>
          <w:p w14:paraId="629BEDC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0,0804</w:t>
            </w:r>
          </w:p>
        </w:tc>
        <w:tc>
          <w:tcPr>
            <w:tcW w:w="0" w:type="auto"/>
            <w:tcBorders>
              <w:top w:val="nil"/>
              <w:left w:val="nil"/>
              <w:bottom w:val="single" w:sz="8" w:space="0" w:color="auto"/>
              <w:right w:val="single" w:sz="8" w:space="0" w:color="auto"/>
            </w:tcBorders>
            <w:shd w:val="clear" w:color="auto" w:fill="auto"/>
            <w:vAlign w:val="center"/>
            <w:hideMark/>
          </w:tcPr>
          <w:p w14:paraId="12FECCC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0,0536</w:t>
            </w:r>
          </w:p>
        </w:tc>
        <w:tc>
          <w:tcPr>
            <w:tcW w:w="0" w:type="auto"/>
            <w:tcBorders>
              <w:top w:val="nil"/>
              <w:left w:val="nil"/>
              <w:bottom w:val="single" w:sz="8" w:space="0" w:color="auto"/>
              <w:right w:val="single" w:sz="8" w:space="0" w:color="auto"/>
            </w:tcBorders>
            <w:shd w:val="clear" w:color="auto" w:fill="auto"/>
            <w:vAlign w:val="center"/>
            <w:hideMark/>
          </w:tcPr>
          <w:p w14:paraId="5403D3ED"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52A54D64"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02D1ECC" w14:textId="49FC74AC"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E0368F4" w14:textId="7514C97E"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3DE2140" w14:textId="3982CCE7"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BAE481A" w14:textId="69FB8392"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810DB9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0602</w:t>
            </w:r>
          </w:p>
        </w:tc>
        <w:tc>
          <w:tcPr>
            <w:tcW w:w="0" w:type="auto"/>
            <w:tcBorders>
              <w:top w:val="nil"/>
              <w:left w:val="nil"/>
              <w:bottom w:val="single" w:sz="8" w:space="0" w:color="auto"/>
              <w:right w:val="single" w:sz="8" w:space="0" w:color="auto"/>
            </w:tcBorders>
            <w:shd w:val="clear" w:color="auto" w:fill="auto"/>
            <w:vAlign w:val="center"/>
            <w:hideMark/>
          </w:tcPr>
          <w:p w14:paraId="09C5415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14:paraId="6F69833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0,00255</w:t>
            </w:r>
          </w:p>
        </w:tc>
        <w:tc>
          <w:tcPr>
            <w:tcW w:w="0" w:type="auto"/>
            <w:tcBorders>
              <w:top w:val="nil"/>
              <w:left w:val="nil"/>
              <w:bottom w:val="single" w:sz="8" w:space="0" w:color="auto"/>
              <w:right w:val="single" w:sz="8" w:space="0" w:color="auto"/>
            </w:tcBorders>
            <w:shd w:val="clear" w:color="auto" w:fill="auto"/>
            <w:vAlign w:val="center"/>
            <w:hideMark/>
          </w:tcPr>
          <w:p w14:paraId="3DDCE86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0,0009</w:t>
            </w:r>
          </w:p>
        </w:tc>
        <w:tc>
          <w:tcPr>
            <w:tcW w:w="0" w:type="auto"/>
            <w:tcBorders>
              <w:top w:val="nil"/>
              <w:left w:val="nil"/>
              <w:bottom w:val="single" w:sz="8" w:space="0" w:color="auto"/>
              <w:right w:val="single" w:sz="8" w:space="0" w:color="auto"/>
            </w:tcBorders>
            <w:shd w:val="clear" w:color="auto" w:fill="auto"/>
            <w:vAlign w:val="center"/>
            <w:hideMark/>
          </w:tcPr>
          <w:p w14:paraId="5ECC42B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0,0911</w:t>
            </w:r>
          </w:p>
        </w:tc>
        <w:tc>
          <w:tcPr>
            <w:tcW w:w="0" w:type="auto"/>
            <w:tcBorders>
              <w:top w:val="nil"/>
              <w:left w:val="nil"/>
              <w:bottom w:val="single" w:sz="8" w:space="0" w:color="auto"/>
              <w:right w:val="single" w:sz="8" w:space="0" w:color="auto"/>
            </w:tcBorders>
            <w:shd w:val="clear" w:color="auto" w:fill="auto"/>
            <w:vAlign w:val="center"/>
            <w:hideMark/>
          </w:tcPr>
          <w:p w14:paraId="5D28EA2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0,3036</w:t>
            </w:r>
          </w:p>
        </w:tc>
        <w:tc>
          <w:tcPr>
            <w:tcW w:w="0" w:type="auto"/>
            <w:tcBorders>
              <w:top w:val="nil"/>
              <w:left w:val="nil"/>
              <w:bottom w:val="single" w:sz="8" w:space="0" w:color="auto"/>
              <w:right w:val="single" w:sz="8" w:space="0" w:color="auto"/>
            </w:tcBorders>
            <w:shd w:val="clear" w:color="auto" w:fill="auto"/>
            <w:vAlign w:val="center"/>
            <w:hideMark/>
          </w:tcPr>
          <w:p w14:paraId="05ACD648"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46880B65"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A96C8E0" w14:textId="70F36715"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5A50127" w14:textId="44C671D0"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62A35D2" w14:textId="0C0902AC"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C5F8E7C" w14:textId="50B8263F"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8E9F2A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0616</w:t>
            </w:r>
          </w:p>
        </w:tc>
        <w:tc>
          <w:tcPr>
            <w:tcW w:w="0" w:type="auto"/>
            <w:tcBorders>
              <w:top w:val="nil"/>
              <w:left w:val="nil"/>
              <w:bottom w:val="single" w:sz="8" w:space="0" w:color="auto"/>
              <w:right w:val="single" w:sz="8" w:space="0" w:color="auto"/>
            </w:tcBorders>
            <w:shd w:val="clear" w:color="auto" w:fill="auto"/>
            <w:vAlign w:val="center"/>
            <w:hideMark/>
          </w:tcPr>
          <w:p w14:paraId="720FC98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0,2</w:t>
            </w:r>
          </w:p>
        </w:tc>
        <w:tc>
          <w:tcPr>
            <w:tcW w:w="0" w:type="auto"/>
            <w:tcBorders>
              <w:top w:val="nil"/>
              <w:left w:val="nil"/>
              <w:bottom w:val="single" w:sz="8" w:space="0" w:color="auto"/>
              <w:right w:val="single" w:sz="8" w:space="0" w:color="auto"/>
            </w:tcBorders>
            <w:shd w:val="clear" w:color="auto" w:fill="auto"/>
            <w:vAlign w:val="center"/>
            <w:hideMark/>
          </w:tcPr>
          <w:p w14:paraId="62B476A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0,00035</w:t>
            </w:r>
          </w:p>
        </w:tc>
        <w:tc>
          <w:tcPr>
            <w:tcW w:w="0" w:type="auto"/>
            <w:tcBorders>
              <w:top w:val="nil"/>
              <w:left w:val="nil"/>
              <w:bottom w:val="single" w:sz="8" w:space="0" w:color="auto"/>
              <w:right w:val="single" w:sz="8" w:space="0" w:color="auto"/>
            </w:tcBorders>
            <w:shd w:val="clear" w:color="auto" w:fill="auto"/>
            <w:vAlign w:val="center"/>
            <w:hideMark/>
          </w:tcPr>
          <w:p w14:paraId="40398AE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0,0002</w:t>
            </w:r>
          </w:p>
        </w:tc>
        <w:tc>
          <w:tcPr>
            <w:tcW w:w="0" w:type="auto"/>
            <w:tcBorders>
              <w:top w:val="nil"/>
              <w:left w:val="nil"/>
              <w:bottom w:val="single" w:sz="8" w:space="0" w:color="auto"/>
              <w:right w:val="single" w:sz="8" w:space="0" w:color="auto"/>
            </w:tcBorders>
            <w:shd w:val="clear" w:color="auto" w:fill="auto"/>
            <w:vAlign w:val="center"/>
            <w:hideMark/>
          </w:tcPr>
          <w:p w14:paraId="7A92F21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0,0125</w:t>
            </w:r>
          </w:p>
        </w:tc>
        <w:tc>
          <w:tcPr>
            <w:tcW w:w="0" w:type="auto"/>
            <w:tcBorders>
              <w:top w:val="nil"/>
              <w:left w:val="nil"/>
              <w:bottom w:val="single" w:sz="8" w:space="0" w:color="auto"/>
              <w:right w:val="single" w:sz="8" w:space="0" w:color="auto"/>
            </w:tcBorders>
            <w:shd w:val="clear" w:color="auto" w:fill="auto"/>
            <w:vAlign w:val="center"/>
            <w:hideMark/>
          </w:tcPr>
          <w:p w14:paraId="725E80A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0,0625</w:t>
            </w:r>
          </w:p>
        </w:tc>
        <w:tc>
          <w:tcPr>
            <w:tcW w:w="0" w:type="auto"/>
            <w:tcBorders>
              <w:top w:val="nil"/>
              <w:left w:val="nil"/>
              <w:bottom w:val="single" w:sz="8" w:space="0" w:color="auto"/>
              <w:right w:val="single" w:sz="8" w:space="0" w:color="auto"/>
            </w:tcBorders>
            <w:shd w:val="clear" w:color="auto" w:fill="auto"/>
            <w:vAlign w:val="center"/>
            <w:hideMark/>
          </w:tcPr>
          <w:p w14:paraId="2E7B2D5D"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37F6A537"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2A0DE3" w14:textId="43A02DB5"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463A265" w14:textId="73064507"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D59C9F2" w14:textId="52931A4C"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8A506CF" w14:textId="7064C014"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E02E80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0621</w:t>
            </w:r>
          </w:p>
        </w:tc>
        <w:tc>
          <w:tcPr>
            <w:tcW w:w="0" w:type="auto"/>
            <w:tcBorders>
              <w:top w:val="nil"/>
              <w:left w:val="nil"/>
              <w:bottom w:val="single" w:sz="8" w:space="0" w:color="auto"/>
              <w:right w:val="single" w:sz="8" w:space="0" w:color="auto"/>
            </w:tcBorders>
            <w:shd w:val="clear" w:color="auto" w:fill="auto"/>
            <w:vAlign w:val="center"/>
            <w:hideMark/>
          </w:tcPr>
          <w:p w14:paraId="208C0A3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0,6</w:t>
            </w:r>
          </w:p>
        </w:tc>
        <w:tc>
          <w:tcPr>
            <w:tcW w:w="0" w:type="auto"/>
            <w:tcBorders>
              <w:top w:val="nil"/>
              <w:left w:val="nil"/>
              <w:bottom w:val="single" w:sz="8" w:space="0" w:color="auto"/>
              <w:right w:val="single" w:sz="8" w:space="0" w:color="auto"/>
            </w:tcBorders>
            <w:shd w:val="clear" w:color="auto" w:fill="auto"/>
            <w:vAlign w:val="center"/>
            <w:hideMark/>
          </w:tcPr>
          <w:p w14:paraId="376FD5B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0,00308</w:t>
            </w:r>
          </w:p>
        </w:tc>
        <w:tc>
          <w:tcPr>
            <w:tcW w:w="0" w:type="auto"/>
            <w:tcBorders>
              <w:top w:val="nil"/>
              <w:left w:val="nil"/>
              <w:bottom w:val="single" w:sz="8" w:space="0" w:color="auto"/>
              <w:right w:val="single" w:sz="8" w:space="0" w:color="auto"/>
            </w:tcBorders>
            <w:shd w:val="clear" w:color="auto" w:fill="auto"/>
            <w:vAlign w:val="center"/>
            <w:hideMark/>
          </w:tcPr>
          <w:p w14:paraId="586788A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0,0005</w:t>
            </w:r>
          </w:p>
        </w:tc>
        <w:tc>
          <w:tcPr>
            <w:tcW w:w="0" w:type="auto"/>
            <w:tcBorders>
              <w:top w:val="nil"/>
              <w:left w:val="nil"/>
              <w:bottom w:val="single" w:sz="8" w:space="0" w:color="auto"/>
              <w:right w:val="single" w:sz="8" w:space="0" w:color="auto"/>
            </w:tcBorders>
            <w:shd w:val="clear" w:color="auto" w:fill="auto"/>
            <w:vAlign w:val="center"/>
            <w:hideMark/>
          </w:tcPr>
          <w:p w14:paraId="16F1619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0,11</w:t>
            </w:r>
          </w:p>
        </w:tc>
        <w:tc>
          <w:tcPr>
            <w:tcW w:w="0" w:type="auto"/>
            <w:tcBorders>
              <w:top w:val="nil"/>
              <w:left w:val="nil"/>
              <w:bottom w:val="single" w:sz="8" w:space="0" w:color="auto"/>
              <w:right w:val="single" w:sz="8" w:space="0" w:color="auto"/>
            </w:tcBorders>
            <w:shd w:val="clear" w:color="auto" w:fill="auto"/>
            <w:vAlign w:val="center"/>
            <w:hideMark/>
          </w:tcPr>
          <w:p w14:paraId="4539437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0,1833</w:t>
            </w:r>
          </w:p>
        </w:tc>
        <w:tc>
          <w:tcPr>
            <w:tcW w:w="0" w:type="auto"/>
            <w:tcBorders>
              <w:top w:val="nil"/>
              <w:left w:val="nil"/>
              <w:bottom w:val="single" w:sz="8" w:space="0" w:color="auto"/>
              <w:right w:val="single" w:sz="8" w:space="0" w:color="auto"/>
            </w:tcBorders>
            <w:shd w:val="clear" w:color="auto" w:fill="auto"/>
            <w:vAlign w:val="center"/>
            <w:hideMark/>
          </w:tcPr>
          <w:p w14:paraId="40DEA1EC"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2EABD81A"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C2CF797" w14:textId="6429C3BD"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4230FB5" w14:textId="314708E5"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01E60E8" w14:textId="0D2D0DDD"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8786910" w14:textId="14799481"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E63814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1071</w:t>
            </w:r>
          </w:p>
        </w:tc>
        <w:tc>
          <w:tcPr>
            <w:tcW w:w="0" w:type="auto"/>
            <w:tcBorders>
              <w:top w:val="nil"/>
              <w:left w:val="nil"/>
              <w:bottom w:val="single" w:sz="8" w:space="0" w:color="auto"/>
              <w:right w:val="single" w:sz="8" w:space="0" w:color="auto"/>
            </w:tcBorders>
            <w:shd w:val="clear" w:color="auto" w:fill="auto"/>
            <w:vAlign w:val="center"/>
            <w:hideMark/>
          </w:tcPr>
          <w:p w14:paraId="7A633AE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0,01</w:t>
            </w:r>
          </w:p>
        </w:tc>
        <w:tc>
          <w:tcPr>
            <w:tcW w:w="0" w:type="auto"/>
            <w:tcBorders>
              <w:top w:val="nil"/>
              <w:left w:val="nil"/>
              <w:bottom w:val="single" w:sz="8" w:space="0" w:color="auto"/>
              <w:right w:val="single" w:sz="8" w:space="0" w:color="auto"/>
            </w:tcBorders>
            <w:shd w:val="clear" w:color="auto" w:fill="auto"/>
            <w:vAlign w:val="center"/>
            <w:hideMark/>
          </w:tcPr>
          <w:p w14:paraId="4BD8E13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0,00005</w:t>
            </w:r>
          </w:p>
        </w:tc>
        <w:tc>
          <w:tcPr>
            <w:tcW w:w="0" w:type="auto"/>
            <w:tcBorders>
              <w:top w:val="nil"/>
              <w:left w:val="nil"/>
              <w:bottom w:val="single" w:sz="8" w:space="0" w:color="auto"/>
              <w:right w:val="single" w:sz="8" w:space="0" w:color="auto"/>
            </w:tcBorders>
            <w:shd w:val="clear" w:color="auto" w:fill="auto"/>
            <w:vAlign w:val="center"/>
            <w:hideMark/>
          </w:tcPr>
          <w:p w14:paraId="5A45586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0,0005</w:t>
            </w:r>
          </w:p>
        </w:tc>
        <w:tc>
          <w:tcPr>
            <w:tcW w:w="0" w:type="auto"/>
            <w:tcBorders>
              <w:top w:val="nil"/>
              <w:left w:val="nil"/>
              <w:bottom w:val="single" w:sz="8" w:space="0" w:color="auto"/>
              <w:right w:val="single" w:sz="8" w:space="0" w:color="auto"/>
            </w:tcBorders>
            <w:shd w:val="clear" w:color="auto" w:fill="auto"/>
            <w:vAlign w:val="center"/>
            <w:hideMark/>
          </w:tcPr>
          <w:p w14:paraId="315CEAD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0,0018</w:t>
            </w:r>
          </w:p>
        </w:tc>
        <w:tc>
          <w:tcPr>
            <w:tcW w:w="0" w:type="auto"/>
            <w:tcBorders>
              <w:top w:val="nil"/>
              <w:left w:val="nil"/>
              <w:bottom w:val="single" w:sz="8" w:space="0" w:color="auto"/>
              <w:right w:val="single" w:sz="8" w:space="0" w:color="auto"/>
            </w:tcBorders>
            <w:shd w:val="clear" w:color="auto" w:fill="auto"/>
            <w:vAlign w:val="center"/>
            <w:hideMark/>
          </w:tcPr>
          <w:p w14:paraId="54AB07C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0,1786</w:t>
            </w:r>
          </w:p>
        </w:tc>
        <w:tc>
          <w:tcPr>
            <w:tcW w:w="0" w:type="auto"/>
            <w:tcBorders>
              <w:top w:val="nil"/>
              <w:left w:val="nil"/>
              <w:bottom w:val="single" w:sz="8" w:space="0" w:color="auto"/>
              <w:right w:val="single" w:sz="8" w:space="0" w:color="auto"/>
            </w:tcBorders>
            <w:shd w:val="clear" w:color="auto" w:fill="auto"/>
            <w:vAlign w:val="center"/>
            <w:hideMark/>
          </w:tcPr>
          <w:p w14:paraId="405597C3"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28F10981"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18E2322" w14:textId="1742DBB4"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4E67FFC" w14:textId="7AF33CC3"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9C8959A" w14:textId="606F03C4"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F20117B" w14:textId="1DF06B05"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C4B820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2754</w:t>
            </w:r>
          </w:p>
        </w:tc>
        <w:tc>
          <w:tcPr>
            <w:tcW w:w="0" w:type="auto"/>
            <w:tcBorders>
              <w:top w:val="nil"/>
              <w:left w:val="nil"/>
              <w:bottom w:val="single" w:sz="8" w:space="0" w:color="auto"/>
              <w:right w:val="single" w:sz="8" w:space="0" w:color="auto"/>
            </w:tcBorders>
            <w:shd w:val="clear" w:color="auto" w:fill="auto"/>
            <w:vAlign w:val="center"/>
            <w:hideMark/>
          </w:tcPr>
          <w:p w14:paraId="17C871C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FC0D4D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0,07944</w:t>
            </w:r>
          </w:p>
        </w:tc>
        <w:tc>
          <w:tcPr>
            <w:tcW w:w="0" w:type="auto"/>
            <w:tcBorders>
              <w:top w:val="nil"/>
              <w:left w:val="nil"/>
              <w:bottom w:val="single" w:sz="8" w:space="0" w:color="auto"/>
              <w:right w:val="single" w:sz="8" w:space="0" w:color="auto"/>
            </w:tcBorders>
            <w:shd w:val="clear" w:color="auto" w:fill="auto"/>
            <w:vAlign w:val="center"/>
            <w:hideMark/>
          </w:tcPr>
          <w:p w14:paraId="23B1891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0,0079</w:t>
            </w:r>
          </w:p>
        </w:tc>
        <w:tc>
          <w:tcPr>
            <w:tcW w:w="0" w:type="auto"/>
            <w:tcBorders>
              <w:top w:val="nil"/>
              <w:left w:val="nil"/>
              <w:bottom w:val="single" w:sz="8" w:space="0" w:color="auto"/>
              <w:right w:val="single" w:sz="8" w:space="0" w:color="auto"/>
            </w:tcBorders>
            <w:shd w:val="clear" w:color="auto" w:fill="auto"/>
            <w:vAlign w:val="center"/>
            <w:hideMark/>
          </w:tcPr>
          <w:p w14:paraId="6CE4A9C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2,8373</w:t>
            </w:r>
          </w:p>
        </w:tc>
        <w:tc>
          <w:tcPr>
            <w:tcW w:w="0" w:type="auto"/>
            <w:tcBorders>
              <w:top w:val="nil"/>
              <w:left w:val="nil"/>
              <w:bottom w:val="single" w:sz="8" w:space="0" w:color="auto"/>
              <w:right w:val="single" w:sz="8" w:space="0" w:color="auto"/>
            </w:tcBorders>
            <w:shd w:val="clear" w:color="auto" w:fill="auto"/>
            <w:vAlign w:val="center"/>
            <w:hideMark/>
          </w:tcPr>
          <w:p w14:paraId="1B52AF4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2,8373</w:t>
            </w:r>
          </w:p>
        </w:tc>
        <w:tc>
          <w:tcPr>
            <w:tcW w:w="0" w:type="auto"/>
            <w:tcBorders>
              <w:top w:val="nil"/>
              <w:left w:val="nil"/>
              <w:bottom w:val="single" w:sz="8" w:space="0" w:color="auto"/>
              <w:right w:val="single" w:sz="8" w:space="0" w:color="auto"/>
            </w:tcBorders>
            <w:shd w:val="clear" w:color="auto" w:fill="auto"/>
            <w:vAlign w:val="center"/>
            <w:hideMark/>
          </w:tcPr>
          <w:p w14:paraId="4E1C262A"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1F59B18D"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206511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6016</w:t>
            </w:r>
          </w:p>
        </w:tc>
        <w:tc>
          <w:tcPr>
            <w:tcW w:w="0" w:type="auto"/>
            <w:tcBorders>
              <w:top w:val="nil"/>
              <w:left w:val="nil"/>
              <w:bottom w:val="single" w:sz="8" w:space="0" w:color="auto"/>
              <w:right w:val="single" w:sz="8" w:space="0" w:color="auto"/>
            </w:tcBorders>
            <w:shd w:val="clear" w:color="auto" w:fill="auto"/>
            <w:vAlign w:val="center"/>
            <w:hideMark/>
          </w:tcPr>
          <w:p w14:paraId="07618DD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неорг. выброс</w:t>
            </w:r>
          </w:p>
        </w:tc>
        <w:tc>
          <w:tcPr>
            <w:tcW w:w="0" w:type="auto"/>
            <w:tcBorders>
              <w:top w:val="nil"/>
              <w:left w:val="nil"/>
              <w:bottom w:val="single" w:sz="8" w:space="0" w:color="auto"/>
              <w:right w:val="single" w:sz="8" w:space="0" w:color="auto"/>
            </w:tcBorders>
            <w:shd w:val="clear" w:color="auto" w:fill="auto"/>
            <w:vAlign w:val="center"/>
            <w:hideMark/>
          </w:tcPr>
          <w:p w14:paraId="448A2FB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4556071" w14:textId="2B46591D"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A61842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2908</w:t>
            </w:r>
          </w:p>
        </w:tc>
        <w:tc>
          <w:tcPr>
            <w:tcW w:w="0" w:type="auto"/>
            <w:tcBorders>
              <w:top w:val="nil"/>
              <w:left w:val="nil"/>
              <w:bottom w:val="single" w:sz="8" w:space="0" w:color="auto"/>
              <w:right w:val="single" w:sz="8" w:space="0" w:color="auto"/>
            </w:tcBorders>
            <w:shd w:val="clear" w:color="auto" w:fill="auto"/>
            <w:vAlign w:val="center"/>
            <w:hideMark/>
          </w:tcPr>
          <w:p w14:paraId="6A1883D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14:paraId="4987CD7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0,97</w:t>
            </w:r>
          </w:p>
        </w:tc>
        <w:tc>
          <w:tcPr>
            <w:tcW w:w="0" w:type="auto"/>
            <w:tcBorders>
              <w:top w:val="nil"/>
              <w:left w:val="nil"/>
              <w:bottom w:val="single" w:sz="8" w:space="0" w:color="auto"/>
              <w:right w:val="single" w:sz="8" w:space="0" w:color="auto"/>
            </w:tcBorders>
            <w:shd w:val="clear" w:color="auto" w:fill="auto"/>
            <w:vAlign w:val="center"/>
            <w:hideMark/>
          </w:tcPr>
          <w:p w14:paraId="79E224B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0,3233</w:t>
            </w:r>
          </w:p>
        </w:tc>
        <w:tc>
          <w:tcPr>
            <w:tcW w:w="0" w:type="auto"/>
            <w:tcBorders>
              <w:top w:val="nil"/>
              <w:left w:val="nil"/>
              <w:bottom w:val="single" w:sz="8" w:space="0" w:color="auto"/>
              <w:right w:val="single" w:sz="8" w:space="0" w:color="auto"/>
            </w:tcBorders>
            <w:shd w:val="clear" w:color="auto" w:fill="auto"/>
            <w:vAlign w:val="center"/>
            <w:hideMark/>
          </w:tcPr>
          <w:p w14:paraId="73A6B20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103,9351</w:t>
            </w:r>
          </w:p>
        </w:tc>
        <w:tc>
          <w:tcPr>
            <w:tcW w:w="0" w:type="auto"/>
            <w:tcBorders>
              <w:top w:val="nil"/>
              <w:left w:val="nil"/>
              <w:bottom w:val="single" w:sz="8" w:space="0" w:color="auto"/>
              <w:right w:val="single" w:sz="8" w:space="0" w:color="auto"/>
            </w:tcBorders>
            <w:shd w:val="clear" w:color="auto" w:fill="auto"/>
            <w:vAlign w:val="center"/>
            <w:hideMark/>
          </w:tcPr>
          <w:p w14:paraId="5D08B00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346,4503</w:t>
            </w:r>
          </w:p>
        </w:tc>
        <w:tc>
          <w:tcPr>
            <w:tcW w:w="0" w:type="auto"/>
            <w:tcBorders>
              <w:top w:val="nil"/>
              <w:left w:val="nil"/>
              <w:bottom w:val="single" w:sz="8" w:space="0" w:color="auto"/>
              <w:right w:val="single" w:sz="8" w:space="0" w:color="auto"/>
            </w:tcBorders>
            <w:shd w:val="clear" w:color="auto" w:fill="auto"/>
            <w:vAlign w:val="center"/>
            <w:hideMark/>
          </w:tcPr>
          <w:p w14:paraId="3154DAC6"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1</w:t>
            </w:r>
          </w:p>
        </w:tc>
      </w:tr>
      <w:tr w:rsidR="00481E9A" w:rsidRPr="00481E9A" w14:paraId="280B2ADD"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EFD3CF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6017</w:t>
            </w:r>
          </w:p>
        </w:tc>
        <w:tc>
          <w:tcPr>
            <w:tcW w:w="0" w:type="auto"/>
            <w:tcBorders>
              <w:top w:val="nil"/>
              <w:left w:val="nil"/>
              <w:bottom w:val="single" w:sz="8" w:space="0" w:color="auto"/>
              <w:right w:val="single" w:sz="8" w:space="0" w:color="auto"/>
            </w:tcBorders>
            <w:shd w:val="clear" w:color="auto" w:fill="auto"/>
            <w:vAlign w:val="center"/>
            <w:hideMark/>
          </w:tcPr>
          <w:p w14:paraId="6418F29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неорг. выброс</w:t>
            </w:r>
          </w:p>
        </w:tc>
        <w:tc>
          <w:tcPr>
            <w:tcW w:w="0" w:type="auto"/>
            <w:tcBorders>
              <w:top w:val="nil"/>
              <w:left w:val="nil"/>
              <w:bottom w:val="single" w:sz="8" w:space="0" w:color="auto"/>
              <w:right w:val="single" w:sz="8" w:space="0" w:color="auto"/>
            </w:tcBorders>
            <w:shd w:val="clear" w:color="auto" w:fill="auto"/>
            <w:vAlign w:val="center"/>
            <w:hideMark/>
          </w:tcPr>
          <w:p w14:paraId="2C20B99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E7DC5E6" w14:textId="44D56D26"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A1E112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0333</w:t>
            </w:r>
          </w:p>
        </w:tc>
        <w:tc>
          <w:tcPr>
            <w:tcW w:w="0" w:type="auto"/>
            <w:tcBorders>
              <w:top w:val="nil"/>
              <w:left w:val="nil"/>
              <w:bottom w:val="single" w:sz="8" w:space="0" w:color="auto"/>
              <w:right w:val="single" w:sz="8" w:space="0" w:color="auto"/>
            </w:tcBorders>
            <w:shd w:val="clear" w:color="auto" w:fill="auto"/>
            <w:vAlign w:val="center"/>
            <w:hideMark/>
          </w:tcPr>
          <w:p w14:paraId="2E84BDB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0,008</w:t>
            </w:r>
          </w:p>
        </w:tc>
        <w:tc>
          <w:tcPr>
            <w:tcW w:w="0" w:type="auto"/>
            <w:tcBorders>
              <w:top w:val="nil"/>
              <w:left w:val="nil"/>
              <w:bottom w:val="single" w:sz="8" w:space="0" w:color="auto"/>
              <w:right w:val="single" w:sz="8" w:space="0" w:color="auto"/>
            </w:tcBorders>
            <w:shd w:val="clear" w:color="auto" w:fill="auto"/>
            <w:vAlign w:val="center"/>
            <w:hideMark/>
          </w:tcPr>
          <w:p w14:paraId="356FDAD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0,0004</w:t>
            </w:r>
          </w:p>
        </w:tc>
        <w:tc>
          <w:tcPr>
            <w:tcW w:w="0" w:type="auto"/>
            <w:tcBorders>
              <w:top w:val="nil"/>
              <w:left w:val="nil"/>
              <w:bottom w:val="single" w:sz="8" w:space="0" w:color="auto"/>
              <w:right w:val="single" w:sz="8" w:space="0" w:color="auto"/>
            </w:tcBorders>
            <w:shd w:val="clear" w:color="auto" w:fill="auto"/>
            <w:vAlign w:val="center"/>
            <w:hideMark/>
          </w:tcPr>
          <w:p w14:paraId="1F2A77F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0,005</w:t>
            </w:r>
          </w:p>
        </w:tc>
        <w:tc>
          <w:tcPr>
            <w:tcW w:w="0" w:type="auto"/>
            <w:tcBorders>
              <w:top w:val="nil"/>
              <w:left w:val="nil"/>
              <w:bottom w:val="single" w:sz="8" w:space="0" w:color="auto"/>
              <w:right w:val="single" w:sz="8" w:space="0" w:color="auto"/>
            </w:tcBorders>
            <w:shd w:val="clear" w:color="auto" w:fill="auto"/>
            <w:vAlign w:val="center"/>
            <w:hideMark/>
          </w:tcPr>
          <w:p w14:paraId="3B4A0C9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0,0143</w:t>
            </w:r>
          </w:p>
        </w:tc>
        <w:tc>
          <w:tcPr>
            <w:tcW w:w="0" w:type="auto"/>
            <w:tcBorders>
              <w:top w:val="nil"/>
              <w:left w:val="nil"/>
              <w:bottom w:val="single" w:sz="8" w:space="0" w:color="auto"/>
              <w:right w:val="single" w:sz="8" w:space="0" w:color="auto"/>
            </w:tcBorders>
            <w:shd w:val="clear" w:color="auto" w:fill="auto"/>
            <w:vAlign w:val="center"/>
            <w:hideMark/>
          </w:tcPr>
          <w:p w14:paraId="22D2A58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1,7858</w:t>
            </w:r>
          </w:p>
        </w:tc>
        <w:tc>
          <w:tcPr>
            <w:tcW w:w="0" w:type="auto"/>
            <w:tcBorders>
              <w:top w:val="nil"/>
              <w:left w:val="nil"/>
              <w:bottom w:val="single" w:sz="8" w:space="0" w:color="auto"/>
              <w:right w:val="single" w:sz="8" w:space="0" w:color="auto"/>
            </w:tcBorders>
            <w:shd w:val="clear" w:color="auto" w:fill="auto"/>
            <w:vAlign w:val="center"/>
            <w:hideMark/>
          </w:tcPr>
          <w:p w14:paraId="0623D766"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1FDCFE30"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782CB6" w14:textId="4AC92CD0"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0582672" w14:textId="22C8F185"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0C7C592" w14:textId="11E63983"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AF349ED" w14:textId="483900ED"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2680BC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2904</w:t>
            </w:r>
          </w:p>
        </w:tc>
        <w:tc>
          <w:tcPr>
            <w:tcW w:w="0" w:type="auto"/>
            <w:tcBorders>
              <w:top w:val="nil"/>
              <w:left w:val="nil"/>
              <w:bottom w:val="single" w:sz="8" w:space="0" w:color="auto"/>
              <w:right w:val="single" w:sz="8" w:space="0" w:color="auto"/>
            </w:tcBorders>
            <w:shd w:val="clear" w:color="auto" w:fill="auto"/>
            <w:vAlign w:val="center"/>
            <w:hideMark/>
          </w:tcPr>
          <w:p w14:paraId="3C987C6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**0,02</w:t>
            </w:r>
          </w:p>
        </w:tc>
        <w:tc>
          <w:tcPr>
            <w:tcW w:w="0" w:type="auto"/>
            <w:tcBorders>
              <w:top w:val="nil"/>
              <w:left w:val="nil"/>
              <w:bottom w:val="single" w:sz="8" w:space="0" w:color="auto"/>
              <w:right w:val="single" w:sz="8" w:space="0" w:color="auto"/>
            </w:tcBorders>
            <w:shd w:val="clear" w:color="auto" w:fill="auto"/>
            <w:vAlign w:val="center"/>
            <w:hideMark/>
          </w:tcPr>
          <w:p w14:paraId="40E859B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1,6E-10</w:t>
            </w:r>
          </w:p>
        </w:tc>
        <w:tc>
          <w:tcPr>
            <w:tcW w:w="0" w:type="auto"/>
            <w:tcBorders>
              <w:top w:val="nil"/>
              <w:left w:val="nil"/>
              <w:bottom w:val="single" w:sz="8" w:space="0" w:color="auto"/>
              <w:right w:val="single" w:sz="8" w:space="0" w:color="auto"/>
            </w:tcBorders>
            <w:shd w:val="clear" w:color="auto" w:fill="auto"/>
            <w:vAlign w:val="center"/>
            <w:hideMark/>
          </w:tcPr>
          <w:p w14:paraId="2CC6E8C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0,000000001</w:t>
            </w:r>
          </w:p>
        </w:tc>
        <w:tc>
          <w:tcPr>
            <w:tcW w:w="0" w:type="auto"/>
            <w:tcBorders>
              <w:top w:val="nil"/>
              <w:left w:val="nil"/>
              <w:bottom w:val="single" w:sz="8" w:space="0" w:color="auto"/>
              <w:right w:val="single" w:sz="8" w:space="0" w:color="auto"/>
            </w:tcBorders>
            <w:shd w:val="clear" w:color="auto" w:fill="auto"/>
            <w:vAlign w:val="center"/>
            <w:hideMark/>
          </w:tcPr>
          <w:p w14:paraId="65DDA4B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0,00000002</w:t>
            </w:r>
          </w:p>
        </w:tc>
        <w:tc>
          <w:tcPr>
            <w:tcW w:w="0" w:type="auto"/>
            <w:tcBorders>
              <w:top w:val="nil"/>
              <w:left w:val="nil"/>
              <w:bottom w:val="single" w:sz="8" w:space="0" w:color="auto"/>
              <w:right w:val="single" w:sz="8" w:space="0" w:color="auto"/>
            </w:tcBorders>
            <w:shd w:val="clear" w:color="auto" w:fill="auto"/>
            <w:vAlign w:val="center"/>
            <w:hideMark/>
          </w:tcPr>
          <w:p w14:paraId="0305BD3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0,000001</w:t>
            </w:r>
          </w:p>
        </w:tc>
        <w:tc>
          <w:tcPr>
            <w:tcW w:w="0" w:type="auto"/>
            <w:tcBorders>
              <w:top w:val="nil"/>
              <w:left w:val="nil"/>
              <w:bottom w:val="single" w:sz="8" w:space="0" w:color="auto"/>
              <w:right w:val="single" w:sz="8" w:space="0" w:color="auto"/>
            </w:tcBorders>
            <w:shd w:val="clear" w:color="auto" w:fill="auto"/>
            <w:vAlign w:val="center"/>
            <w:hideMark/>
          </w:tcPr>
          <w:p w14:paraId="0E3845DE"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041A2726"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C104C2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6018</w:t>
            </w:r>
          </w:p>
        </w:tc>
        <w:tc>
          <w:tcPr>
            <w:tcW w:w="0" w:type="auto"/>
            <w:tcBorders>
              <w:top w:val="nil"/>
              <w:left w:val="nil"/>
              <w:bottom w:val="single" w:sz="8" w:space="0" w:color="auto"/>
              <w:right w:val="single" w:sz="8" w:space="0" w:color="auto"/>
            </w:tcBorders>
            <w:shd w:val="clear" w:color="auto" w:fill="auto"/>
            <w:vAlign w:val="center"/>
            <w:hideMark/>
          </w:tcPr>
          <w:p w14:paraId="18476B4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неорг. выброс</w:t>
            </w:r>
          </w:p>
        </w:tc>
        <w:tc>
          <w:tcPr>
            <w:tcW w:w="0" w:type="auto"/>
            <w:tcBorders>
              <w:top w:val="nil"/>
              <w:left w:val="nil"/>
              <w:bottom w:val="single" w:sz="8" w:space="0" w:color="auto"/>
              <w:right w:val="single" w:sz="8" w:space="0" w:color="auto"/>
            </w:tcBorders>
            <w:shd w:val="clear" w:color="auto" w:fill="auto"/>
            <w:vAlign w:val="center"/>
            <w:hideMark/>
          </w:tcPr>
          <w:p w14:paraId="06EAA83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343BBF0" w14:textId="4DE54FA0"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88DD95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0333</w:t>
            </w:r>
          </w:p>
        </w:tc>
        <w:tc>
          <w:tcPr>
            <w:tcW w:w="0" w:type="auto"/>
            <w:tcBorders>
              <w:top w:val="nil"/>
              <w:left w:val="nil"/>
              <w:bottom w:val="single" w:sz="8" w:space="0" w:color="auto"/>
              <w:right w:val="single" w:sz="8" w:space="0" w:color="auto"/>
            </w:tcBorders>
            <w:shd w:val="clear" w:color="auto" w:fill="auto"/>
            <w:vAlign w:val="center"/>
            <w:hideMark/>
          </w:tcPr>
          <w:p w14:paraId="44D8329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0,008</w:t>
            </w:r>
          </w:p>
        </w:tc>
        <w:tc>
          <w:tcPr>
            <w:tcW w:w="0" w:type="auto"/>
            <w:tcBorders>
              <w:top w:val="nil"/>
              <w:left w:val="nil"/>
              <w:bottom w:val="single" w:sz="8" w:space="0" w:color="auto"/>
              <w:right w:val="single" w:sz="8" w:space="0" w:color="auto"/>
            </w:tcBorders>
            <w:shd w:val="clear" w:color="auto" w:fill="auto"/>
            <w:vAlign w:val="center"/>
            <w:hideMark/>
          </w:tcPr>
          <w:p w14:paraId="35192C4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0,000057</w:t>
            </w:r>
          </w:p>
        </w:tc>
        <w:tc>
          <w:tcPr>
            <w:tcW w:w="0" w:type="auto"/>
            <w:tcBorders>
              <w:top w:val="nil"/>
              <w:left w:val="nil"/>
              <w:bottom w:val="single" w:sz="8" w:space="0" w:color="auto"/>
              <w:right w:val="single" w:sz="8" w:space="0" w:color="auto"/>
            </w:tcBorders>
            <w:shd w:val="clear" w:color="auto" w:fill="auto"/>
            <w:vAlign w:val="center"/>
            <w:hideMark/>
          </w:tcPr>
          <w:p w14:paraId="21C4C22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0,0007</w:t>
            </w:r>
          </w:p>
        </w:tc>
        <w:tc>
          <w:tcPr>
            <w:tcW w:w="0" w:type="auto"/>
            <w:tcBorders>
              <w:top w:val="nil"/>
              <w:left w:val="nil"/>
              <w:bottom w:val="single" w:sz="8" w:space="0" w:color="auto"/>
              <w:right w:val="single" w:sz="8" w:space="0" w:color="auto"/>
            </w:tcBorders>
            <w:shd w:val="clear" w:color="auto" w:fill="auto"/>
            <w:vAlign w:val="center"/>
            <w:hideMark/>
          </w:tcPr>
          <w:p w14:paraId="1459905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0,002</w:t>
            </w:r>
          </w:p>
        </w:tc>
        <w:tc>
          <w:tcPr>
            <w:tcW w:w="0" w:type="auto"/>
            <w:tcBorders>
              <w:top w:val="nil"/>
              <w:left w:val="nil"/>
              <w:bottom w:val="single" w:sz="8" w:space="0" w:color="auto"/>
              <w:right w:val="single" w:sz="8" w:space="0" w:color="auto"/>
            </w:tcBorders>
            <w:shd w:val="clear" w:color="auto" w:fill="auto"/>
            <w:vAlign w:val="center"/>
            <w:hideMark/>
          </w:tcPr>
          <w:p w14:paraId="4B030D3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0,2545</w:t>
            </w:r>
          </w:p>
        </w:tc>
        <w:tc>
          <w:tcPr>
            <w:tcW w:w="0" w:type="auto"/>
            <w:tcBorders>
              <w:top w:val="nil"/>
              <w:left w:val="nil"/>
              <w:bottom w:val="single" w:sz="8" w:space="0" w:color="auto"/>
              <w:right w:val="single" w:sz="8" w:space="0" w:color="auto"/>
            </w:tcBorders>
            <w:shd w:val="clear" w:color="auto" w:fill="auto"/>
            <w:vAlign w:val="center"/>
            <w:hideMark/>
          </w:tcPr>
          <w:p w14:paraId="4F1F700B"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5C9BC252"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5C856A" w14:textId="712C8A8F"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A771E94" w14:textId="54CC7D32"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6DD0355" w14:textId="43EBBAB6"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7D5BF79" w14:textId="45669FE6"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E1F7ED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2754</w:t>
            </w:r>
          </w:p>
        </w:tc>
        <w:tc>
          <w:tcPr>
            <w:tcW w:w="0" w:type="auto"/>
            <w:tcBorders>
              <w:top w:val="nil"/>
              <w:left w:val="nil"/>
              <w:bottom w:val="single" w:sz="8" w:space="0" w:color="auto"/>
              <w:right w:val="single" w:sz="8" w:space="0" w:color="auto"/>
            </w:tcBorders>
            <w:shd w:val="clear" w:color="auto" w:fill="auto"/>
            <w:vAlign w:val="center"/>
            <w:hideMark/>
          </w:tcPr>
          <w:p w14:paraId="7952D28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962801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0,0118</w:t>
            </w:r>
          </w:p>
        </w:tc>
        <w:tc>
          <w:tcPr>
            <w:tcW w:w="0" w:type="auto"/>
            <w:tcBorders>
              <w:top w:val="nil"/>
              <w:left w:val="nil"/>
              <w:bottom w:val="single" w:sz="8" w:space="0" w:color="auto"/>
              <w:right w:val="single" w:sz="8" w:space="0" w:color="auto"/>
            </w:tcBorders>
            <w:shd w:val="clear" w:color="auto" w:fill="auto"/>
            <w:vAlign w:val="center"/>
            <w:hideMark/>
          </w:tcPr>
          <w:p w14:paraId="52D9F66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0,0012</w:t>
            </w:r>
          </w:p>
        </w:tc>
        <w:tc>
          <w:tcPr>
            <w:tcW w:w="0" w:type="auto"/>
            <w:tcBorders>
              <w:top w:val="nil"/>
              <w:left w:val="nil"/>
              <w:bottom w:val="single" w:sz="8" w:space="0" w:color="auto"/>
              <w:right w:val="single" w:sz="8" w:space="0" w:color="auto"/>
            </w:tcBorders>
            <w:shd w:val="clear" w:color="auto" w:fill="auto"/>
            <w:vAlign w:val="center"/>
            <w:hideMark/>
          </w:tcPr>
          <w:p w14:paraId="0ECEE93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0,4215</w:t>
            </w:r>
          </w:p>
        </w:tc>
        <w:tc>
          <w:tcPr>
            <w:tcW w:w="0" w:type="auto"/>
            <w:tcBorders>
              <w:top w:val="nil"/>
              <w:left w:val="nil"/>
              <w:bottom w:val="single" w:sz="8" w:space="0" w:color="auto"/>
              <w:right w:val="single" w:sz="8" w:space="0" w:color="auto"/>
            </w:tcBorders>
            <w:shd w:val="clear" w:color="auto" w:fill="auto"/>
            <w:vAlign w:val="center"/>
            <w:hideMark/>
          </w:tcPr>
          <w:p w14:paraId="32D4EED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0,4215</w:t>
            </w:r>
          </w:p>
        </w:tc>
        <w:tc>
          <w:tcPr>
            <w:tcW w:w="0" w:type="auto"/>
            <w:tcBorders>
              <w:top w:val="nil"/>
              <w:left w:val="nil"/>
              <w:bottom w:val="single" w:sz="8" w:space="0" w:color="auto"/>
              <w:right w:val="single" w:sz="8" w:space="0" w:color="auto"/>
            </w:tcBorders>
            <w:shd w:val="clear" w:color="auto" w:fill="auto"/>
            <w:vAlign w:val="center"/>
            <w:hideMark/>
          </w:tcPr>
          <w:p w14:paraId="2DDB997B"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112682C4"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E7ABE4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6019</w:t>
            </w:r>
          </w:p>
        </w:tc>
        <w:tc>
          <w:tcPr>
            <w:tcW w:w="0" w:type="auto"/>
            <w:tcBorders>
              <w:top w:val="nil"/>
              <w:left w:val="nil"/>
              <w:bottom w:val="single" w:sz="8" w:space="0" w:color="auto"/>
              <w:right w:val="single" w:sz="8" w:space="0" w:color="auto"/>
            </w:tcBorders>
            <w:shd w:val="clear" w:color="auto" w:fill="auto"/>
            <w:vAlign w:val="center"/>
            <w:hideMark/>
          </w:tcPr>
          <w:p w14:paraId="25E342C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неорг. выброс</w:t>
            </w:r>
          </w:p>
        </w:tc>
        <w:tc>
          <w:tcPr>
            <w:tcW w:w="0" w:type="auto"/>
            <w:tcBorders>
              <w:top w:val="nil"/>
              <w:left w:val="nil"/>
              <w:bottom w:val="single" w:sz="8" w:space="0" w:color="auto"/>
              <w:right w:val="single" w:sz="8" w:space="0" w:color="auto"/>
            </w:tcBorders>
            <w:shd w:val="clear" w:color="auto" w:fill="auto"/>
            <w:vAlign w:val="center"/>
            <w:hideMark/>
          </w:tcPr>
          <w:p w14:paraId="1A85859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F63B027" w14:textId="0D1114D9"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E69930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2904</w:t>
            </w:r>
          </w:p>
        </w:tc>
        <w:tc>
          <w:tcPr>
            <w:tcW w:w="0" w:type="auto"/>
            <w:tcBorders>
              <w:top w:val="nil"/>
              <w:left w:val="nil"/>
              <w:bottom w:val="single" w:sz="8" w:space="0" w:color="auto"/>
              <w:right w:val="single" w:sz="8" w:space="0" w:color="auto"/>
            </w:tcBorders>
            <w:shd w:val="clear" w:color="auto" w:fill="auto"/>
            <w:vAlign w:val="center"/>
            <w:hideMark/>
          </w:tcPr>
          <w:p w14:paraId="333A124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**0,02</w:t>
            </w:r>
          </w:p>
        </w:tc>
        <w:tc>
          <w:tcPr>
            <w:tcW w:w="0" w:type="auto"/>
            <w:tcBorders>
              <w:top w:val="nil"/>
              <w:left w:val="nil"/>
              <w:bottom w:val="single" w:sz="8" w:space="0" w:color="auto"/>
              <w:right w:val="single" w:sz="8" w:space="0" w:color="auto"/>
            </w:tcBorders>
            <w:shd w:val="clear" w:color="auto" w:fill="auto"/>
            <w:vAlign w:val="center"/>
            <w:hideMark/>
          </w:tcPr>
          <w:p w14:paraId="55DB807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3,1E-10</w:t>
            </w:r>
          </w:p>
        </w:tc>
        <w:tc>
          <w:tcPr>
            <w:tcW w:w="0" w:type="auto"/>
            <w:tcBorders>
              <w:top w:val="nil"/>
              <w:left w:val="nil"/>
              <w:bottom w:val="single" w:sz="8" w:space="0" w:color="auto"/>
              <w:right w:val="single" w:sz="8" w:space="0" w:color="auto"/>
            </w:tcBorders>
            <w:shd w:val="clear" w:color="auto" w:fill="auto"/>
            <w:vAlign w:val="center"/>
            <w:hideMark/>
          </w:tcPr>
          <w:p w14:paraId="60DC0CD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0,000000002</w:t>
            </w:r>
          </w:p>
        </w:tc>
        <w:tc>
          <w:tcPr>
            <w:tcW w:w="0" w:type="auto"/>
            <w:tcBorders>
              <w:top w:val="nil"/>
              <w:left w:val="nil"/>
              <w:bottom w:val="single" w:sz="8" w:space="0" w:color="auto"/>
              <w:right w:val="single" w:sz="8" w:space="0" w:color="auto"/>
            </w:tcBorders>
            <w:shd w:val="clear" w:color="auto" w:fill="auto"/>
            <w:vAlign w:val="center"/>
            <w:hideMark/>
          </w:tcPr>
          <w:p w14:paraId="74E4F24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0,00000003</w:t>
            </w:r>
          </w:p>
        </w:tc>
        <w:tc>
          <w:tcPr>
            <w:tcW w:w="0" w:type="auto"/>
            <w:tcBorders>
              <w:top w:val="nil"/>
              <w:left w:val="nil"/>
              <w:bottom w:val="single" w:sz="8" w:space="0" w:color="auto"/>
              <w:right w:val="single" w:sz="8" w:space="0" w:color="auto"/>
            </w:tcBorders>
            <w:shd w:val="clear" w:color="auto" w:fill="auto"/>
            <w:vAlign w:val="center"/>
            <w:hideMark/>
          </w:tcPr>
          <w:p w14:paraId="0E30C3F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0,000002</w:t>
            </w:r>
          </w:p>
        </w:tc>
        <w:tc>
          <w:tcPr>
            <w:tcW w:w="0" w:type="auto"/>
            <w:tcBorders>
              <w:top w:val="nil"/>
              <w:left w:val="nil"/>
              <w:bottom w:val="single" w:sz="8" w:space="0" w:color="auto"/>
              <w:right w:val="single" w:sz="8" w:space="0" w:color="auto"/>
            </w:tcBorders>
            <w:shd w:val="clear" w:color="auto" w:fill="auto"/>
            <w:vAlign w:val="center"/>
            <w:hideMark/>
          </w:tcPr>
          <w:p w14:paraId="7FDB0A49"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53A94E84"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D73509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6020</w:t>
            </w:r>
          </w:p>
        </w:tc>
        <w:tc>
          <w:tcPr>
            <w:tcW w:w="0" w:type="auto"/>
            <w:tcBorders>
              <w:top w:val="nil"/>
              <w:left w:val="nil"/>
              <w:bottom w:val="single" w:sz="8" w:space="0" w:color="auto"/>
              <w:right w:val="single" w:sz="8" w:space="0" w:color="auto"/>
            </w:tcBorders>
            <w:shd w:val="clear" w:color="auto" w:fill="auto"/>
            <w:vAlign w:val="center"/>
            <w:hideMark/>
          </w:tcPr>
          <w:p w14:paraId="1BE6FA2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неорг. выброс</w:t>
            </w:r>
          </w:p>
        </w:tc>
        <w:tc>
          <w:tcPr>
            <w:tcW w:w="0" w:type="auto"/>
            <w:tcBorders>
              <w:top w:val="nil"/>
              <w:left w:val="nil"/>
              <w:bottom w:val="single" w:sz="8" w:space="0" w:color="auto"/>
              <w:right w:val="single" w:sz="8" w:space="0" w:color="auto"/>
            </w:tcBorders>
            <w:shd w:val="clear" w:color="auto" w:fill="auto"/>
            <w:vAlign w:val="center"/>
            <w:hideMark/>
          </w:tcPr>
          <w:p w14:paraId="0717B9C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43FF58B" w14:textId="63597796"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4BBA9F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2735</w:t>
            </w:r>
          </w:p>
        </w:tc>
        <w:tc>
          <w:tcPr>
            <w:tcW w:w="0" w:type="auto"/>
            <w:tcBorders>
              <w:top w:val="nil"/>
              <w:left w:val="nil"/>
              <w:bottom w:val="single" w:sz="8" w:space="0" w:color="auto"/>
              <w:right w:val="single" w:sz="8" w:space="0" w:color="auto"/>
            </w:tcBorders>
            <w:shd w:val="clear" w:color="auto" w:fill="auto"/>
            <w:vAlign w:val="center"/>
            <w:hideMark/>
          </w:tcPr>
          <w:p w14:paraId="7E73513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*0,05</w:t>
            </w:r>
          </w:p>
        </w:tc>
        <w:tc>
          <w:tcPr>
            <w:tcW w:w="0" w:type="auto"/>
            <w:tcBorders>
              <w:top w:val="nil"/>
              <w:left w:val="nil"/>
              <w:bottom w:val="single" w:sz="8" w:space="0" w:color="auto"/>
              <w:right w:val="single" w:sz="8" w:space="0" w:color="auto"/>
            </w:tcBorders>
            <w:shd w:val="clear" w:color="auto" w:fill="auto"/>
            <w:vAlign w:val="center"/>
            <w:hideMark/>
          </w:tcPr>
          <w:p w14:paraId="28FFED4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0,000067</w:t>
            </w:r>
          </w:p>
        </w:tc>
        <w:tc>
          <w:tcPr>
            <w:tcW w:w="0" w:type="auto"/>
            <w:tcBorders>
              <w:top w:val="nil"/>
              <w:left w:val="nil"/>
              <w:bottom w:val="single" w:sz="8" w:space="0" w:color="auto"/>
              <w:right w:val="single" w:sz="8" w:space="0" w:color="auto"/>
            </w:tcBorders>
            <w:shd w:val="clear" w:color="auto" w:fill="auto"/>
            <w:vAlign w:val="center"/>
            <w:hideMark/>
          </w:tcPr>
          <w:p w14:paraId="7D3E49C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0,0001</w:t>
            </w:r>
          </w:p>
        </w:tc>
        <w:tc>
          <w:tcPr>
            <w:tcW w:w="0" w:type="auto"/>
            <w:tcBorders>
              <w:top w:val="nil"/>
              <w:left w:val="nil"/>
              <w:bottom w:val="single" w:sz="8" w:space="0" w:color="auto"/>
              <w:right w:val="single" w:sz="8" w:space="0" w:color="auto"/>
            </w:tcBorders>
            <w:shd w:val="clear" w:color="auto" w:fill="auto"/>
            <w:vAlign w:val="center"/>
            <w:hideMark/>
          </w:tcPr>
          <w:p w14:paraId="59A05B3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0,0024</w:t>
            </w:r>
          </w:p>
        </w:tc>
        <w:tc>
          <w:tcPr>
            <w:tcW w:w="0" w:type="auto"/>
            <w:tcBorders>
              <w:top w:val="nil"/>
              <w:left w:val="nil"/>
              <w:bottom w:val="single" w:sz="8" w:space="0" w:color="auto"/>
              <w:right w:val="single" w:sz="8" w:space="0" w:color="auto"/>
            </w:tcBorders>
            <w:shd w:val="clear" w:color="auto" w:fill="auto"/>
            <w:vAlign w:val="center"/>
            <w:hideMark/>
          </w:tcPr>
          <w:p w14:paraId="77D8083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0,0479</w:t>
            </w:r>
          </w:p>
        </w:tc>
        <w:tc>
          <w:tcPr>
            <w:tcW w:w="0" w:type="auto"/>
            <w:tcBorders>
              <w:top w:val="nil"/>
              <w:left w:val="nil"/>
              <w:bottom w:val="single" w:sz="8" w:space="0" w:color="auto"/>
              <w:right w:val="single" w:sz="8" w:space="0" w:color="auto"/>
            </w:tcBorders>
            <w:shd w:val="clear" w:color="auto" w:fill="auto"/>
            <w:vAlign w:val="center"/>
            <w:hideMark/>
          </w:tcPr>
          <w:p w14:paraId="35C14CBA"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41162810"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135FAB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6021</w:t>
            </w:r>
          </w:p>
        </w:tc>
        <w:tc>
          <w:tcPr>
            <w:tcW w:w="0" w:type="auto"/>
            <w:tcBorders>
              <w:top w:val="nil"/>
              <w:left w:val="nil"/>
              <w:bottom w:val="single" w:sz="8" w:space="0" w:color="auto"/>
              <w:right w:val="single" w:sz="8" w:space="0" w:color="auto"/>
            </w:tcBorders>
            <w:shd w:val="clear" w:color="auto" w:fill="auto"/>
            <w:vAlign w:val="center"/>
            <w:hideMark/>
          </w:tcPr>
          <w:p w14:paraId="2EE0136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неорг. выброс</w:t>
            </w:r>
          </w:p>
        </w:tc>
        <w:tc>
          <w:tcPr>
            <w:tcW w:w="0" w:type="auto"/>
            <w:tcBorders>
              <w:top w:val="nil"/>
              <w:left w:val="nil"/>
              <w:bottom w:val="single" w:sz="8" w:space="0" w:color="auto"/>
              <w:right w:val="single" w:sz="8" w:space="0" w:color="auto"/>
            </w:tcBorders>
            <w:shd w:val="clear" w:color="auto" w:fill="auto"/>
            <w:vAlign w:val="center"/>
            <w:hideMark/>
          </w:tcPr>
          <w:p w14:paraId="65541BF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6C2E279" w14:textId="7A4D9C84"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D7717D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0333</w:t>
            </w:r>
          </w:p>
        </w:tc>
        <w:tc>
          <w:tcPr>
            <w:tcW w:w="0" w:type="auto"/>
            <w:tcBorders>
              <w:top w:val="nil"/>
              <w:left w:val="nil"/>
              <w:bottom w:val="single" w:sz="8" w:space="0" w:color="auto"/>
              <w:right w:val="single" w:sz="8" w:space="0" w:color="auto"/>
            </w:tcBorders>
            <w:shd w:val="clear" w:color="auto" w:fill="auto"/>
            <w:vAlign w:val="center"/>
            <w:hideMark/>
          </w:tcPr>
          <w:p w14:paraId="3CD9A14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0,008</w:t>
            </w:r>
          </w:p>
        </w:tc>
        <w:tc>
          <w:tcPr>
            <w:tcW w:w="0" w:type="auto"/>
            <w:tcBorders>
              <w:top w:val="nil"/>
              <w:left w:val="nil"/>
              <w:bottom w:val="single" w:sz="8" w:space="0" w:color="auto"/>
              <w:right w:val="single" w:sz="8" w:space="0" w:color="auto"/>
            </w:tcBorders>
            <w:shd w:val="clear" w:color="auto" w:fill="auto"/>
            <w:vAlign w:val="center"/>
            <w:hideMark/>
          </w:tcPr>
          <w:p w14:paraId="040D711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0,00000694</w:t>
            </w:r>
          </w:p>
        </w:tc>
        <w:tc>
          <w:tcPr>
            <w:tcW w:w="0" w:type="auto"/>
            <w:tcBorders>
              <w:top w:val="nil"/>
              <w:left w:val="nil"/>
              <w:bottom w:val="single" w:sz="8" w:space="0" w:color="auto"/>
              <w:right w:val="single" w:sz="8" w:space="0" w:color="auto"/>
            </w:tcBorders>
            <w:shd w:val="clear" w:color="auto" w:fill="auto"/>
            <w:vAlign w:val="center"/>
            <w:hideMark/>
          </w:tcPr>
          <w:p w14:paraId="12B87E1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0,0001</w:t>
            </w:r>
          </w:p>
        </w:tc>
        <w:tc>
          <w:tcPr>
            <w:tcW w:w="0" w:type="auto"/>
            <w:tcBorders>
              <w:top w:val="nil"/>
              <w:left w:val="nil"/>
              <w:bottom w:val="single" w:sz="8" w:space="0" w:color="auto"/>
              <w:right w:val="single" w:sz="8" w:space="0" w:color="auto"/>
            </w:tcBorders>
            <w:shd w:val="clear" w:color="auto" w:fill="auto"/>
            <w:vAlign w:val="center"/>
            <w:hideMark/>
          </w:tcPr>
          <w:p w14:paraId="4AC8E53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0,0002</w:t>
            </w:r>
          </w:p>
        </w:tc>
        <w:tc>
          <w:tcPr>
            <w:tcW w:w="0" w:type="auto"/>
            <w:tcBorders>
              <w:top w:val="nil"/>
              <w:left w:val="nil"/>
              <w:bottom w:val="single" w:sz="8" w:space="0" w:color="auto"/>
              <w:right w:val="single" w:sz="8" w:space="0" w:color="auto"/>
            </w:tcBorders>
            <w:shd w:val="clear" w:color="auto" w:fill="auto"/>
            <w:vAlign w:val="center"/>
            <w:hideMark/>
          </w:tcPr>
          <w:p w14:paraId="180E015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0,031</w:t>
            </w:r>
          </w:p>
        </w:tc>
        <w:tc>
          <w:tcPr>
            <w:tcW w:w="0" w:type="auto"/>
            <w:tcBorders>
              <w:top w:val="nil"/>
              <w:left w:val="nil"/>
              <w:bottom w:val="single" w:sz="8" w:space="0" w:color="auto"/>
              <w:right w:val="single" w:sz="8" w:space="0" w:color="auto"/>
            </w:tcBorders>
            <w:shd w:val="clear" w:color="auto" w:fill="auto"/>
            <w:vAlign w:val="center"/>
            <w:hideMark/>
          </w:tcPr>
          <w:p w14:paraId="6C562D56"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782E4E13"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A0BD657" w14:textId="0E7A6ACB"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32A89FF" w14:textId="095FA486"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1FCAC91" w14:textId="353753B1"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575019C" w14:textId="26926AD2"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4CB7A5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0415</w:t>
            </w:r>
          </w:p>
        </w:tc>
        <w:tc>
          <w:tcPr>
            <w:tcW w:w="0" w:type="auto"/>
            <w:tcBorders>
              <w:top w:val="nil"/>
              <w:left w:val="nil"/>
              <w:bottom w:val="single" w:sz="8" w:space="0" w:color="auto"/>
              <w:right w:val="single" w:sz="8" w:space="0" w:color="auto"/>
            </w:tcBorders>
            <w:shd w:val="clear" w:color="auto" w:fill="auto"/>
            <w:vAlign w:val="center"/>
            <w:hideMark/>
          </w:tcPr>
          <w:p w14:paraId="5D22209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*50</w:t>
            </w:r>
          </w:p>
        </w:tc>
        <w:tc>
          <w:tcPr>
            <w:tcW w:w="0" w:type="auto"/>
            <w:tcBorders>
              <w:top w:val="nil"/>
              <w:left w:val="nil"/>
              <w:bottom w:val="single" w:sz="8" w:space="0" w:color="auto"/>
              <w:right w:val="single" w:sz="8" w:space="0" w:color="auto"/>
            </w:tcBorders>
            <w:shd w:val="clear" w:color="auto" w:fill="auto"/>
            <w:vAlign w:val="center"/>
            <w:hideMark/>
          </w:tcPr>
          <w:p w14:paraId="0148524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0,03469</w:t>
            </w:r>
          </w:p>
        </w:tc>
        <w:tc>
          <w:tcPr>
            <w:tcW w:w="0" w:type="auto"/>
            <w:tcBorders>
              <w:top w:val="nil"/>
              <w:left w:val="nil"/>
              <w:bottom w:val="single" w:sz="8" w:space="0" w:color="auto"/>
              <w:right w:val="single" w:sz="8" w:space="0" w:color="auto"/>
            </w:tcBorders>
            <w:shd w:val="clear" w:color="auto" w:fill="auto"/>
            <w:vAlign w:val="center"/>
            <w:hideMark/>
          </w:tcPr>
          <w:p w14:paraId="4E88AA4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0,0001</w:t>
            </w:r>
          </w:p>
        </w:tc>
        <w:tc>
          <w:tcPr>
            <w:tcW w:w="0" w:type="auto"/>
            <w:tcBorders>
              <w:top w:val="nil"/>
              <w:left w:val="nil"/>
              <w:bottom w:val="single" w:sz="8" w:space="0" w:color="auto"/>
              <w:right w:val="single" w:sz="8" w:space="0" w:color="auto"/>
            </w:tcBorders>
            <w:shd w:val="clear" w:color="auto" w:fill="auto"/>
            <w:vAlign w:val="center"/>
            <w:hideMark/>
          </w:tcPr>
          <w:p w14:paraId="6BF9731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1,239</w:t>
            </w:r>
          </w:p>
        </w:tc>
        <w:tc>
          <w:tcPr>
            <w:tcW w:w="0" w:type="auto"/>
            <w:tcBorders>
              <w:top w:val="nil"/>
              <w:left w:val="nil"/>
              <w:bottom w:val="single" w:sz="8" w:space="0" w:color="auto"/>
              <w:right w:val="single" w:sz="8" w:space="0" w:color="auto"/>
            </w:tcBorders>
            <w:shd w:val="clear" w:color="auto" w:fill="auto"/>
            <w:vAlign w:val="center"/>
            <w:hideMark/>
          </w:tcPr>
          <w:p w14:paraId="5BC1CE2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0,0248</w:t>
            </w:r>
          </w:p>
        </w:tc>
        <w:tc>
          <w:tcPr>
            <w:tcW w:w="0" w:type="auto"/>
            <w:tcBorders>
              <w:top w:val="nil"/>
              <w:left w:val="nil"/>
              <w:bottom w:val="single" w:sz="8" w:space="0" w:color="auto"/>
              <w:right w:val="single" w:sz="8" w:space="0" w:color="auto"/>
            </w:tcBorders>
            <w:shd w:val="clear" w:color="auto" w:fill="auto"/>
            <w:vAlign w:val="center"/>
            <w:hideMark/>
          </w:tcPr>
          <w:p w14:paraId="350E1452"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70009CE2"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376294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6022</w:t>
            </w:r>
          </w:p>
        </w:tc>
        <w:tc>
          <w:tcPr>
            <w:tcW w:w="0" w:type="auto"/>
            <w:tcBorders>
              <w:top w:val="nil"/>
              <w:left w:val="nil"/>
              <w:bottom w:val="single" w:sz="8" w:space="0" w:color="auto"/>
              <w:right w:val="single" w:sz="8" w:space="0" w:color="auto"/>
            </w:tcBorders>
            <w:shd w:val="clear" w:color="auto" w:fill="auto"/>
            <w:vAlign w:val="center"/>
            <w:hideMark/>
          </w:tcPr>
          <w:p w14:paraId="0719BAA6"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неорг. выброс</w:t>
            </w:r>
          </w:p>
        </w:tc>
        <w:tc>
          <w:tcPr>
            <w:tcW w:w="0" w:type="auto"/>
            <w:tcBorders>
              <w:top w:val="nil"/>
              <w:left w:val="nil"/>
              <w:bottom w:val="single" w:sz="8" w:space="0" w:color="auto"/>
              <w:right w:val="single" w:sz="8" w:space="0" w:color="auto"/>
            </w:tcBorders>
            <w:shd w:val="clear" w:color="auto" w:fill="auto"/>
            <w:vAlign w:val="center"/>
            <w:hideMark/>
          </w:tcPr>
          <w:p w14:paraId="011A147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0903933" w14:textId="5A18B2A2"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7EF522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2735</w:t>
            </w:r>
          </w:p>
        </w:tc>
        <w:tc>
          <w:tcPr>
            <w:tcW w:w="0" w:type="auto"/>
            <w:tcBorders>
              <w:top w:val="nil"/>
              <w:left w:val="nil"/>
              <w:bottom w:val="single" w:sz="8" w:space="0" w:color="auto"/>
              <w:right w:val="single" w:sz="8" w:space="0" w:color="auto"/>
            </w:tcBorders>
            <w:shd w:val="clear" w:color="auto" w:fill="auto"/>
            <w:vAlign w:val="center"/>
            <w:hideMark/>
          </w:tcPr>
          <w:p w14:paraId="532FE52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*0,05</w:t>
            </w:r>
          </w:p>
        </w:tc>
        <w:tc>
          <w:tcPr>
            <w:tcW w:w="0" w:type="auto"/>
            <w:tcBorders>
              <w:top w:val="nil"/>
              <w:left w:val="nil"/>
              <w:bottom w:val="single" w:sz="8" w:space="0" w:color="auto"/>
              <w:right w:val="single" w:sz="8" w:space="0" w:color="auto"/>
            </w:tcBorders>
            <w:shd w:val="clear" w:color="auto" w:fill="auto"/>
            <w:vAlign w:val="center"/>
            <w:hideMark/>
          </w:tcPr>
          <w:p w14:paraId="6F7614F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0,0166</w:t>
            </w:r>
          </w:p>
        </w:tc>
        <w:tc>
          <w:tcPr>
            <w:tcW w:w="0" w:type="auto"/>
            <w:tcBorders>
              <w:top w:val="nil"/>
              <w:left w:val="nil"/>
              <w:bottom w:val="single" w:sz="8" w:space="0" w:color="auto"/>
              <w:right w:val="single" w:sz="8" w:space="0" w:color="auto"/>
            </w:tcBorders>
            <w:shd w:val="clear" w:color="auto" w:fill="auto"/>
            <w:vAlign w:val="center"/>
            <w:hideMark/>
          </w:tcPr>
          <w:p w14:paraId="200EB90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0,0332</w:t>
            </w:r>
          </w:p>
        </w:tc>
        <w:tc>
          <w:tcPr>
            <w:tcW w:w="0" w:type="auto"/>
            <w:tcBorders>
              <w:top w:val="nil"/>
              <w:left w:val="nil"/>
              <w:bottom w:val="single" w:sz="8" w:space="0" w:color="auto"/>
              <w:right w:val="single" w:sz="8" w:space="0" w:color="auto"/>
            </w:tcBorders>
            <w:shd w:val="clear" w:color="auto" w:fill="auto"/>
            <w:vAlign w:val="center"/>
            <w:hideMark/>
          </w:tcPr>
          <w:p w14:paraId="6FDDC41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0,5929</w:t>
            </w:r>
          </w:p>
        </w:tc>
        <w:tc>
          <w:tcPr>
            <w:tcW w:w="0" w:type="auto"/>
            <w:tcBorders>
              <w:top w:val="nil"/>
              <w:left w:val="nil"/>
              <w:bottom w:val="single" w:sz="8" w:space="0" w:color="auto"/>
              <w:right w:val="single" w:sz="8" w:space="0" w:color="auto"/>
            </w:tcBorders>
            <w:shd w:val="clear" w:color="auto" w:fill="auto"/>
            <w:vAlign w:val="center"/>
            <w:hideMark/>
          </w:tcPr>
          <w:p w14:paraId="29B9AD0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11,8579</w:t>
            </w:r>
          </w:p>
        </w:tc>
        <w:tc>
          <w:tcPr>
            <w:tcW w:w="0" w:type="auto"/>
            <w:tcBorders>
              <w:top w:val="nil"/>
              <w:left w:val="nil"/>
              <w:bottom w:val="single" w:sz="8" w:space="0" w:color="auto"/>
              <w:right w:val="single" w:sz="8" w:space="0" w:color="auto"/>
            </w:tcBorders>
            <w:shd w:val="clear" w:color="auto" w:fill="auto"/>
            <w:vAlign w:val="center"/>
            <w:hideMark/>
          </w:tcPr>
          <w:p w14:paraId="532FE8BE"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1</w:t>
            </w:r>
          </w:p>
        </w:tc>
      </w:tr>
      <w:tr w:rsidR="00481E9A" w:rsidRPr="00481E9A" w14:paraId="77B1E3CF"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28F7E7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6023</w:t>
            </w:r>
          </w:p>
        </w:tc>
        <w:tc>
          <w:tcPr>
            <w:tcW w:w="0" w:type="auto"/>
            <w:tcBorders>
              <w:top w:val="nil"/>
              <w:left w:val="nil"/>
              <w:bottom w:val="single" w:sz="8" w:space="0" w:color="auto"/>
              <w:right w:val="single" w:sz="8" w:space="0" w:color="auto"/>
            </w:tcBorders>
            <w:shd w:val="clear" w:color="auto" w:fill="auto"/>
            <w:vAlign w:val="center"/>
            <w:hideMark/>
          </w:tcPr>
          <w:p w14:paraId="35F3788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неорг. выброс</w:t>
            </w:r>
          </w:p>
        </w:tc>
        <w:tc>
          <w:tcPr>
            <w:tcW w:w="0" w:type="auto"/>
            <w:tcBorders>
              <w:top w:val="nil"/>
              <w:left w:val="nil"/>
              <w:bottom w:val="single" w:sz="8" w:space="0" w:color="auto"/>
              <w:right w:val="single" w:sz="8" w:space="0" w:color="auto"/>
            </w:tcBorders>
            <w:shd w:val="clear" w:color="auto" w:fill="auto"/>
            <w:vAlign w:val="center"/>
            <w:hideMark/>
          </w:tcPr>
          <w:p w14:paraId="58633F4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27EC8F9" w14:textId="0089E179"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4F0FE48"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0333</w:t>
            </w:r>
          </w:p>
        </w:tc>
        <w:tc>
          <w:tcPr>
            <w:tcW w:w="0" w:type="auto"/>
            <w:tcBorders>
              <w:top w:val="nil"/>
              <w:left w:val="nil"/>
              <w:bottom w:val="single" w:sz="8" w:space="0" w:color="auto"/>
              <w:right w:val="single" w:sz="8" w:space="0" w:color="auto"/>
            </w:tcBorders>
            <w:shd w:val="clear" w:color="auto" w:fill="auto"/>
            <w:vAlign w:val="center"/>
            <w:hideMark/>
          </w:tcPr>
          <w:p w14:paraId="2C57D38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0,008</w:t>
            </w:r>
          </w:p>
        </w:tc>
        <w:tc>
          <w:tcPr>
            <w:tcW w:w="0" w:type="auto"/>
            <w:tcBorders>
              <w:top w:val="nil"/>
              <w:left w:val="nil"/>
              <w:bottom w:val="single" w:sz="8" w:space="0" w:color="auto"/>
              <w:right w:val="single" w:sz="8" w:space="0" w:color="auto"/>
            </w:tcBorders>
            <w:shd w:val="clear" w:color="auto" w:fill="auto"/>
            <w:vAlign w:val="center"/>
            <w:hideMark/>
          </w:tcPr>
          <w:p w14:paraId="405A541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0,00000004</w:t>
            </w:r>
          </w:p>
        </w:tc>
        <w:tc>
          <w:tcPr>
            <w:tcW w:w="0" w:type="auto"/>
            <w:tcBorders>
              <w:top w:val="nil"/>
              <w:left w:val="nil"/>
              <w:bottom w:val="single" w:sz="8" w:space="0" w:color="auto"/>
              <w:right w:val="single" w:sz="8" w:space="0" w:color="auto"/>
            </w:tcBorders>
            <w:shd w:val="clear" w:color="auto" w:fill="auto"/>
            <w:vAlign w:val="center"/>
            <w:hideMark/>
          </w:tcPr>
          <w:p w14:paraId="645971E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0,000001</w:t>
            </w:r>
          </w:p>
        </w:tc>
        <w:tc>
          <w:tcPr>
            <w:tcW w:w="0" w:type="auto"/>
            <w:tcBorders>
              <w:top w:val="nil"/>
              <w:left w:val="nil"/>
              <w:bottom w:val="single" w:sz="8" w:space="0" w:color="auto"/>
              <w:right w:val="single" w:sz="8" w:space="0" w:color="auto"/>
            </w:tcBorders>
            <w:shd w:val="clear" w:color="auto" w:fill="auto"/>
            <w:vAlign w:val="center"/>
            <w:hideMark/>
          </w:tcPr>
          <w:p w14:paraId="567308C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0,000001</w:t>
            </w:r>
          </w:p>
        </w:tc>
        <w:tc>
          <w:tcPr>
            <w:tcW w:w="0" w:type="auto"/>
            <w:tcBorders>
              <w:top w:val="nil"/>
              <w:left w:val="nil"/>
              <w:bottom w:val="single" w:sz="8" w:space="0" w:color="auto"/>
              <w:right w:val="single" w:sz="8" w:space="0" w:color="auto"/>
            </w:tcBorders>
            <w:shd w:val="clear" w:color="auto" w:fill="auto"/>
            <w:vAlign w:val="center"/>
            <w:hideMark/>
          </w:tcPr>
          <w:p w14:paraId="16238E3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0,0002</w:t>
            </w:r>
          </w:p>
        </w:tc>
        <w:tc>
          <w:tcPr>
            <w:tcW w:w="0" w:type="auto"/>
            <w:tcBorders>
              <w:top w:val="nil"/>
              <w:left w:val="nil"/>
              <w:bottom w:val="single" w:sz="8" w:space="0" w:color="auto"/>
              <w:right w:val="single" w:sz="8" w:space="0" w:color="auto"/>
            </w:tcBorders>
            <w:shd w:val="clear" w:color="auto" w:fill="auto"/>
            <w:vAlign w:val="center"/>
            <w:hideMark/>
          </w:tcPr>
          <w:p w14:paraId="6D127225"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1FC6B663"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7D6B77" w14:textId="449B92A8"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C90AA65" w14:textId="1F561D9D"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4E5A967" w14:textId="45BAC22A"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9A09D8C" w14:textId="28B78C97"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1C8E87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2754</w:t>
            </w:r>
          </w:p>
        </w:tc>
        <w:tc>
          <w:tcPr>
            <w:tcW w:w="0" w:type="auto"/>
            <w:tcBorders>
              <w:top w:val="nil"/>
              <w:left w:val="nil"/>
              <w:bottom w:val="single" w:sz="8" w:space="0" w:color="auto"/>
              <w:right w:val="single" w:sz="8" w:space="0" w:color="auto"/>
            </w:tcBorders>
            <w:shd w:val="clear" w:color="auto" w:fill="auto"/>
            <w:vAlign w:val="center"/>
            <w:hideMark/>
          </w:tcPr>
          <w:p w14:paraId="738BDB1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76055A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0,000009</w:t>
            </w:r>
          </w:p>
        </w:tc>
        <w:tc>
          <w:tcPr>
            <w:tcW w:w="0" w:type="auto"/>
            <w:tcBorders>
              <w:top w:val="nil"/>
              <w:left w:val="nil"/>
              <w:bottom w:val="single" w:sz="8" w:space="0" w:color="auto"/>
              <w:right w:val="single" w:sz="8" w:space="0" w:color="auto"/>
            </w:tcBorders>
            <w:shd w:val="clear" w:color="auto" w:fill="auto"/>
            <w:vAlign w:val="center"/>
            <w:hideMark/>
          </w:tcPr>
          <w:p w14:paraId="25C3855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0,000001</w:t>
            </w:r>
          </w:p>
        </w:tc>
        <w:tc>
          <w:tcPr>
            <w:tcW w:w="0" w:type="auto"/>
            <w:tcBorders>
              <w:top w:val="nil"/>
              <w:left w:val="nil"/>
              <w:bottom w:val="single" w:sz="8" w:space="0" w:color="auto"/>
              <w:right w:val="single" w:sz="8" w:space="0" w:color="auto"/>
            </w:tcBorders>
            <w:shd w:val="clear" w:color="auto" w:fill="auto"/>
            <w:vAlign w:val="center"/>
            <w:hideMark/>
          </w:tcPr>
          <w:p w14:paraId="58E057D7"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0,0003</w:t>
            </w:r>
          </w:p>
        </w:tc>
        <w:tc>
          <w:tcPr>
            <w:tcW w:w="0" w:type="auto"/>
            <w:tcBorders>
              <w:top w:val="nil"/>
              <w:left w:val="nil"/>
              <w:bottom w:val="single" w:sz="8" w:space="0" w:color="auto"/>
              <w:right w:val="single" w:sz="8" w:space="0" w:color="auto"/>
            </w:tcBorders>
            <w:shd w:val="clear" w:color="auto" w:fill="auto"/>
            <w:vAlign w:val="center"/>
            <w:hideMark/>
          </w:tcPr>
          <w:p w14:paraId="3196B424"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0,0003</w:t>
            </w:r>
          </w:p>
        </w:tc>
        <w:tc>
          <w:tcPr>
            <w:tcW w:w="0" w:type="auto"/>
            <w:tcBorders>
              <w:top w:val="nil"/>
              <w:left w:val="nil"/>
              <w:bottom w:val="single" w:sz="8" w:space="0" w:color="auto"/>
              <w:right w:val="single" w:sz="8" w:space="0" w:color="auto"/>
            </w:tcBorders>
            <w:shd w:val="clear" w:color="auto" w:fill="auto"/>
            <w:vAlign w:val="center"/>
            <w:hideMark/>
          </w:tcPr>
          <w:p w14:paraId="7D89852B"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596063B9"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54FBFD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6024</w:t>
            </w:r>
          </w:p>
        </w:tc>
        <w:tc>
          <w:tcPr>
            <w:tcW w:w="0" w:type="auto"/>
            <w:tcBorders>
              <w:top w:val="nil"/>
              <w:left w:val="nil"/>
              <w:bottom w:val="single" w:sz="8" w:space="0" w:color="auto"/>
              <w:right w:val="single" w:sz="8" w:space="0" w:color="auto"/>
            </w:tcBorders>
            <w:shd w:val="clear" w:color="auto" w:fill="auto"/>
            <w:vAlign w:val="center"/>
            <w:hideMark/>
          </w:tcPr>
          <w:p w14:paraId="7F80818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неорг. выброс</w:t>
            </w:r>
          </w:p>
        </w:tc>
        <w:tc>
          <w:tcPr>
            <w:tcW w:w="0" w:type="auto"/>
            <w:tcBorders>
              <w:top w:val="nil"/>
              <w:left w:val="nil"/>
              <w:bottom w:val="single" w:sz="8" w:space="0" w:color="auto"/>
              <w:right w:val="single" w:sz="8" w:space="0" w:color="auto"/>
            </w:tcBorders>
            <w:shd w:val="clear" w:color="auto" w:fill="auto"/>
            <w:vAlign w:val="center"/>
            <w:hideMark/>
          </w:tcPr>
          <w:p w14:paraId="7FF749F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CDCEAFC" w14:textId="249953B3"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22F9B30"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2754</w:t>
            </w:r>
          </w:p>
        </w:tc>
        <w:tc>
          <w:tcPr>
            <w:tcW w:w="0" w:type="auto"/>
            <w:tcBorders>
              <w:top w:val="nil"/>
              <w:left w:val="nil"/>
              <w:bottom w:val="single" w:sz="8" w:space="0" w:color="auto"/>
              <w:right w:val="single" w:sz="8" w:space="0" w:color="auto"/>
            </w:tcBorders>
            <w:shd w:val="clear" w:color="auto" w:fill="auto"/>
            <w:vAlign w:val="center"/>
            <w:hideMark/>
          </w:tcPr>
          <w:p w14:paraId="076171E2"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05A9EBA"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0,98</w:t>
            </w:r>
          </w:p>
        </w:tc>
        <w:tc>
          <w:tcPr>
            <w:tcW w:w="0" w:type="auto"/>
            <w:tcBorders>
              <w:top w:val="nil"/>
              <w:left w:val="nil"/>
              <w:bottom w:val="single" w:sz="8" w:space="0" w:color="auto"/>
              <w:right w:val="single" w:sz="8" w:space="0" w:color="auto"/>
            </w:tcBorders>
            <w:shd w:val="clear" w:color="auto" w:fill="auto"/>
            <w:vAlign w:val="center"/>
            <w:hideMark/>
          </w:tcPr>
          <w:p w14:paraId="6F88252D"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0,098</w:t>
            </w:r>
          </w:p>
        </w:tc>
        <w:tc>
          <w:tcPr>
            <w:tcW w:w="0" w:type="auto"/>
            <w:tcBorders>
              <w:top w:val="nil"/>
              <w:left w:val="nil"/>
              <w:bottom w:val="single" w:sz="8" w:space="0" w:color="auto"/>
              <w:right w:val="single" w:sz="8" w:space="0" w:color="auto"/>
            </w:tcBorders>
            <w:shd w:val="clear" w:color="auto" w:fill="auto"/>
            <w:vAlign w:val="center"/>
            <w:hideMark/>
          </w:tcPr>
          <w:p w14:paraId="550726DB"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35,0022</w:t>
            </w:r>
          </w:p>
        </w:tc>
        <w:tc>
          <w:tcPr>
            <w:tcW w:w="0" w:type="auto"/>
            <w:tcBorders>
              <w:top w:val="nil"/>
              <w:left w:val="nil"/>
              <w:bottom w:val="single" w:sz="8" w:space="0" w:color="auto"/>
              <w:right w:val="single" w:sz="8" w:space="0" w:color="auto"/>
            </w:tcBorders>
            <w:shd w:val="clear" w:color="auto" w:fill="auto"/>
            <w:vAlign w:val="center"/>
            <w:hideMark/>
          </w:tcPr>
          <w:p w14:paraId="0E6A94F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35,0022</w:t>
            </w:r>
          </w:p>
        </w:tc>
        <w:tc>
          <w:tcPr>
            <w:tcW w:w="0" w:type="auto"/>
            <w:tcBorders>
              <w:top w:val="nil"/>
              <w:left w:val="nil"/>
              <w:bottom w:val="single" w:sz="8" w:space="0" w:color="auto"/>
              <w:right w:val="single" w:sz="8" w:space="0" w:color="auto"/>
            </w:tcBorders>
            <w:shd w:val="clear" w:color="auto" w:fill="auto"/>
            <w:vAlign w:val="center"/>
            <w:hideMark/>
          </w:tcPr>
          <w:p w14:paraId="29E1E023"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1</w:t>
            </w:r>
          </w:p>
        </w:tc>
      </w:tr>
      <w:tr w:rsidR="00481E9A" w:rsidRPr="00481E9A" w14:paraId="14DCCF90" w14:textId="77777777" w:rsidTr="00481E9A">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1DE9535"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6025</w:t>
            </w:r>
          </w:p>
        </w:tc>
        <w:tc>
          <w:tcPr>
            <w:tcW w:w="0" w:type="auto"/>
            <w:tcBorders>
              <w:top w:val="nil"/>
              <w:left w:val="nil"/>
              <w:bottom w:val="single" w:sz="8" w:space="0" w:color="auto"/>
              <w:right w:val="single" w:sz="8" w:space="0" w:color="auto"/>
            </w:tcBorders>
            <w:shd w:val="clear" w:color="auto" w:fill="auto"/>
            <w:vAlign w:val="center"/>
            <w:hideMark/>
          </w:tcPr>
          <w:p w14:paraId="330F0CC3"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неорг. выброс</w:t>
            </w:r>
          </w:p>
        </w:tc>
        <w:tc>
          <w:tcPr>
            <w:tcW w:w="0" w:type="auto"/>
            <w:tcBorders>
              <w:top w:val="nil"/>
              <w:left w:val="nil"/>
              <w:bottom w:val="single" w:sz="8" w:space="0" w:color="auto"/>
              <w:right w:val="single" w:sz="8" w:space="0" w:color="auto"/>
            </w:tcBorders>
            <w:shd w:val="clear" w:color="auto" w:fill="auto"/>
            <w:vAlign w:val="center"/>
            <w:hideMark/>
          </w:tcPr>
          <w:p w14:paraId="63696E01"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5EADFC0C" w14:textId="292CC183" w:rsidR="00481E9A" w:rsidRPr="00481E9A" w:rsidRDefault="00481E9A" w:rsidP="00481E9A">
            <w:pPr>
              <w:widowControl/>
              <w:autoSpaceDE/>
              <w:autoSpaceDN/>
              <w:jc w:val="center"/>
              <w:rPr>
                <w:rFonts w:eastAsia="Times New Roman"/>
                <w:sz w:val="18"/>
                <w:szCs w:val="18"/>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3AB3079"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2754</w:t>
            </w:r>
          </w:p>
        </w:tc>
        <w:tc>
          <w:tcPr>
            <w:tcW w:w="0" w:type="auto"/>
            <w:tcBorders>
              <w:top w:val="nil"/>
              <w:left w:val="nil"/>
              <w:bottom w:val="single" w:sz="8" w:space="0" w:color="auto"/>
              <w:right w:val="single" w:sz="8" w:space="0" w:color="auto"/>
            </w:tcBorders>
            <w:shd w:val="clear" w:color="auto" w:fill="auto"/>
            <w:vAlign w:val="center"/>
            <w:hideMark/>
          </w:tcPr>
          <w:p w14:paraId="696F832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6081A6E"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0,02</w:t>
            </w:r>
          </w:p>
        </w:tc>
        <w:tc>
          <w:tcPr>
            <w:tcW w:w="0" w:type="auto"/>
            <w:tcBorders>
              <w:top w:val="nil"/>
              <w:left w:val="nil"/>
              <w:bottom w:val="single" w:sz="8" w:space="0" w:color="auto"/>
              <w:right w:val="single" w:sz="8" w:space="0" w:color="auto"/>
            </w:tcBorders>
            <w:shd w:val="clear" w:color="auto" w:fill="auto"/>
            <w:vAlign w:val="center"/>
            <w:hideMark/>
          </w:tcPr>
          <w:p w14:paraId="2FEAD9E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0,002</w:t>
            </w:r>
          </w:p>
        </w:tc>
        <w:tc>
          <w:tcPr>
            <w:tcW w:w="0" w:type="auto"/>
            <w:tcBorders>
              <w:top w:val="nil"/>
              <w:left w:val="nil"/>
              <w:bottom w:val="single" w:sz="8" w:space="0" w:color="auto"/>
              <w:right w:val="single" w:sz="8" w:space="0" w:color="auto"/>
            </w:tcBorders>
            <w:shd w:val="clear" w:color="auto" w:fill="auto"/>
            <w:vAlign w:val="center"/>
            <w:hideMark/>
          </w:tcPr>
          <w:p w14:paraId="5FB775EC"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0,7143</w:t>
            </w:r>
          </w:p>
        </w:tc>
        <w:tc>
          <w:tcPr>
            <w:tcW w:w="0" w:type="auto"/>
            <w:tcBorders>
              <w:top w:val="nil"/>
              <w:left w:val="nil"/>
              <w:bottom w:val="single" w:sz="8" w:space="0" w:color="auto"/>
              <w:right w:val="single" w:sz="8" w:space="0" w:color="auto"/>
            </w:tcBorders>
            <w:shd w:val="clear" w:color="auto" w:fill="auto"/>
            <w:vAlign w:val="center"/>
            <w:hideMark/>
          </w:tcPr>
          <w:p w14:paraId="1C33BF3F" w14:textId="77777777" w:rsidR="00481E9A" w:rsidRPr="00481E9A" w:rsidRDefault="00481E9A" w:rsidP="00481E9A">
            <w:pPr>
              <w:widowControl/>
              <w:autoSpaceDE/>
              <w:autoSpaceDN/>
              <w:jc w:val="center"/>
              <w:rPr>
                <w:rFonts w:eastAsia="Times New Roman"/>
                <w:sz w:val="18"/>
                <w:szCs w:val="18"/>
                <w:lang w:eastAsia="ru-RU"/>
              </w:rPr>
            </w:pPr>
            <w:r w:rsidRPr="00481E9A">
              <w:rPr>
                <w:rFonts w:eastAsia="Times New Roman"/>
                <w:sz w:val="18"/>
                <w:szCs w:val="18"/>
                <w:lang w:eastAsia="ru-RU"/>
              </w:rPr>
              <w:t>0,7143</w:t>
            </w:r>
          </w:p>
        </w:tc>
        <w:tc>
          <w:tcPr>
            <w:tcW w:w="0" w:type="auto"/>
            <w:tcBorders>
              <w:top w:val="nil"/>
              <w:left w:val="nil"/>
              <w:bottom w:val="single" w:sz="8" w:space="0" w:color="auto"/>
              <w:right w:val="single" w:sz="8" w:space="0" w:color="auto"/>
            </w:tcBorders>
            <w:shd w:val="clear" w:color="auto" w:fill="auto"/>
            <w:vAlign w:val="center"/>
            <w:hideMark/>
          </w:tcPr>
          <w:p w14:paraId="083C8591"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w:t>
            </w:r>
          </w:p>
        </w:tc>
      </w:tr>
      <w:tr w:rsidR="00481E9A" w:rsidRPr="00481E9A" w14:paraId="679C038C" w14:textId="77777777" w:rsidTr="00481E9A">
        <w:trPr>
          <w:trHeight w:val="227"/>
        </w:trPr>
        <w:tc>
          <w:tcPr>
            <w:tcW w:w="0" w:type="auto"/>
            <w:gridSpan w:val="11"/>
            <w:tcBorders>
              <w:top w:val="single" w:sz="8" w:space="0" w:color="auto"/>
              <w:left w:val="single" w:sz="8" w:space="0" w:color="auto"/>
              <w:bottom w:val="single" w:sz="8" w:space="0" w:color="auto"/>
              <w:right w:val="single" w:sz="8" w:space="0" w:color="auto"/>
            </w:tcBorders>
            <w:shd w:val="clear" w:color="auto" w:fill="auto"/>
            <w:vAlign w:val="center"/>
            <w:hideMark/>
          </w:tcPr>
          <w:p w14:paraId="76139084"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Примечания: 1. М и См умножаются на 100/100-КПД только при значении КПД очистки &gt;75%. (ОНД-90,Iч.,п.5.6.3)</w:t>
            </w:r>
          </w:p>
        </w:tc>
      </w:tr>
      <w:tr w:rsidR="00481E9A" w:rsidRPr="00481E9A" w14:paraId="456D4C59" w14:textId="77777777" w:rsidTr="00481E9A">
        <w:trPr>
          <w:trHeight w:val="227"/>
        </w:trPr>
        <w:tc>
          <w:tcPr>
            <w:tcW w:w="0" w:type="auto"/>
            <w:gridSpan w:val="11"/>
            <w:tcBorders>
              <w:top w:val="single" w:sz="8" w:space="0" w:color="auto"/>
              <w:left w:val="single" w:sz="8" w:space="0" w:color="auto"/>
              <w:bottom w:val="single" w:sz="8" w:space="0" w:color="auto"/>
              <w:right w:val="single" w:sz="8" w:space="0" w:color="auto"/>
            </w:tcBorders>
            <w:shd w:val="clear" w:color="auto" w:fill="auto"/>
            <w:vAlign w:val="center"/>
            <w:hideMark/>
          </w:tcPr>
          <w:p w14:paraId="67410BC4"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2. К 1-й категории относятся источники с См/ПДК&gt;0,5 и М/(ПДК*Н)&gt;0,01. При Н&lt;10м принимают Н=10. (ОНД-90,Iч.,п.5.6.3)</w:t>
            </w:r>
          </w:p>
        </w:tc>
      </w:tr>
      <w:tr w:rsidR="00481E9A" w:rsidRPr="00481E9A" w14:paraId="3EB4C4E1" w14:textId="77777777" w:rsidTr="00481E9A">
        <w:trPr>
          <w:trHeight w:val="227"/>
        </w:trPr>
        <w:tc>
          <w:tcPr>
            <w:tcW w:w="0" w:type="auto"/>
            <w:gridSpan w:val="11"/>
            <w:tcBorders>
              <w:top w:val="single" w:sz="8" w:space="0" w:color="auto"/>
              <w:left w:val="single" w:sz="8" w:space="0" w:color="auto"/>
              <w:bottom w:val="single" w:sz="8" w:space="0" w:color="auto"/>
              <w:right w:val="single" w:sz="8" w:space="0" w:color="auto"/>
            </w:tcBorders>
            <w:shd w:val="clear" w:color="auto" w:fill="auto"/>
            <w:vAlign w:val="center"/>
            <w:hideMark/>
          </w:tcPr>
          <w:p w14:paraId="0D16CCA0"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3. В случае отсутствия ПДКм.р. в колонке 6 указывается "*" - для значения ОБУВ, "**" - для 10*ПДКc.c.</w:t>
            </w:r>
          </w:p>
        </w:tc>
      </w:tr>
      <w:tr w:rsidR="00481E9A" w:rsidRPr="00481E9A" w14:paraId="532F79AD" w14:textId="77777777" w:rsidTr="00481E9A">
        <w:trPr>
          <w:trHeight w:val="227"/>
        </w:trPr>
        <w:tc>
          <w:tcPr>
            <w:tcW w:w="0" w:type="auto"/>
            <w:gridSpan w:val="11"/>
            <w:tcBorders>
              <w:top w:val="single" w:sz="8" w:space="0" w:color="auto"/>
              <w:left w:val="single" w:sz="8" w:space="0" w:color="auto"/>
              <w:bottom w:val="single" w:sz="8" w:space="0" w:color="auto"/>
              <w:right w:val="single" w:sz="8" w:space="0" w:color="auto"/>
            </w:tcBorders>
            <w:shd w:val="clear" w:color="auto" w:fill="auto"/>
            <w:vAlign w:val="center"/>
            <w:hideMark/>
          </w:tcPr>
          <w:p w14:paraId="37F1D2C4" w14:textId="77777777" w:rsidR="00481E9A" w:rsidRPr="00481E9A" w:rsidRDefault="00481E9A" w:rsidP="00481E9A">
            <w:pPr>
              <w:widowControl/>
              <w:autoSpaceDE/>
              <w:autoSpaceDN/>
              <w:jc w:val="center"/>
              <w:rPr>
                <w:rFonts w:eastAsia="Times New Roman"/>
                <w:b/>
                <w:bCs/>
                <w:sz w:val="18"/>
                <w:szCs w:val="18"/>
                <w:lang w:eastAsia="ru-RU"/>
              </w:rPr>
            </w:pPr>
            <w:r w:rsidRPr="00481E9A">
              <w:rPr>
                <w:rFonts w:eastAsia="Times New Roman"/>
                <w:b/>
                <w:bCs/>
                <w:sz w:val="18"/>
                <w:szCs w:val="18"/>
                <w:lang w:eastAsia="ru-RU"/>
              </w:rPr>
              <w:t>4. Способ сортировки: по возрастанию кода ИЗА и кода ЗВ</w:t>
            </w:r>
          </w:p>
        </w:tc>
      </w:tr>
    </w:tbl>
    <w:p w14:paraId="236C69CE" w14:textId="77777777" w:rsidR="00B04963" w:rsidRDefault="00B04963">
      <w:pPr>
        <w:pStyle w:val="3"/>
        <w:spacing w:before="1"/>
        <w:ind w:left="930"/>
      </w:pPr>
    </w:p>
    <w:p w14:paraId="1123C40D" w14:textId="77777777" w:rsidR="00B04963" w:rsidRDefault="00B04963">
      <w:pPr>
        <w:pStyle w:val="3"/>
        <w:spacing w:before="1"/>
        <w:ind w:left="930"/>
      </w:pPr>
    </w:p>
    <w:p w14:paraId="2424F3C0" w14:textId="77777777" w:rsidR="00B04963" w:rsidRDefault="00B04963">
      <w:pPr>
        <w:pStyle w:val="3"/>
        <w:spacing w:before="1"/>
        <w:ind w:left="930"/>
      </w:pPr>
    </w:p>
    <w:p w14:paraId="0BF6B8D8" w14:textId="77777777" w:rsidR="00903454" w:rsidRDefault="00903454">
      <w:pPr>
        <w:pStyle w:val="3"/>
        <w:spacing w:before="1"/>
        <w:ind w:left="930"/>
      </w:pPr>
    </w:p>
    <w:p w14:paraId="131DE3F4" w14:textId="77777777" w:rsidR="00903454" w:rsidRDefault="00903454">
      <w:pPr>
        <w:pStyle w:val="3"/>
        <w:spacing w:before="1"/>
        <w:ind w:left="930"/>
      </w:pPr>
    </w:p>
    <w:p w14:paraId="15B11EEC" w14:textId="77777777" w:rsidR="002A6D67" w:rsidRPr="00367CF0" w:rsidRDefault="002A6D67">
      <w:pPr>
        <w:sectPr w:rsidR="002A6D67" w:rsidRPr="00367CF0" w:rsidSect="00486C5C">
          <w:pgSz w:w="16850" w:h="11910" w:orient="landscape"/>
          <w:pgMar w:top="1418" w:right="851" w:bottom="851" w:left="1418" w:header="629" w:footer="771" w:gutter="0"/>
          <w:cols w:space="720"/>
          <w:docGrid w:linePitch="299"/>
        </w:sectPr>
      </w:pPr>
    </w:p>
    <w:p w14:paraId="41EFBE5B" w14:textId="7E05A578" w:rsidR="002A6D67" w:rsidRPr="00367CF0" w:rsidRDefault="00367CF0">
      <w:pPr>
        <w:spacing w:before="79"/>
        <w:ind w:left="1398" w:right="1401"/>
        <w:jc w:val="center"/>
        <w:rPr>
          <w:rFonts w:ascii="Times New Roman" w:hAnsi="Times New Roman"/>
          <w:i/>
          <w:sz w:val="20"/>
        </w:rPr>
      </w:pPr>
      <w:r w:rsidRPr="00367CF0">
        <w:rPr>
          <w:noProof/>
          <w:lang w:eastAsia="ru-RU"/>
        </w:rPr>
        <w:lastRenderedPageBreak/>
        <mc:AlternateContent>
          <mc:Choice Requires="wps">
            <w:drawing>
              <wp:anchor distT="0" distB="0" distL="0" distR="0" simplePos="0" relativeHeight="487629312" behindDoc="1" locked="0" layoutInCell="1" allowOverlap="1" wp14:anchorId="6E6FA67F" wp14:editId="4C53531E">
                <wp:simplePos x="0" y="0"/>
                <wp:positionH relativeFrom="page">
                  <wp:posOffset>1062355</wp:posOffset>
                </wp:positionH>
                <wp:positionV relativeFrom="paragraph">
                  <wp:posOffset>212725</wp:posOffset>
                </wp:positionV>
                <wp:extent cx="5981700" cy="18415"/>
                <wp:effectExtent l="0" t="0" r="0" b="0"/>
                <wp:wrapTopAndBottom/>
                <wp:docPr id="6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8415"/>
                        </a:xfrm>
                        <a:custGeom>
                          <a:avLst/>
                          <a:gdLst>
                            <a:gd name="T0" fmla="+- 0 11093 1673"/>
                            <a:gd name="T1" fmla="*/ T0 w 9420"/>
                            <a:gd name="T2" fmla="+- 0 355 335"/>
                            <a:gd name="T3" fmla="*/ 355 h 29"/>
                            <a:gd name="T4" fmla="+- 0 1673 1673"/>
                            <a:gd name="T5" fmla="*/ T4 w 9420"/>
                            <a:gd name="T6" fmla="+- 0 355 335"/>
                            <a:gd name="T7" fmla="*/ 355 h 29"/>
                            <a:gd name="T8" fmla="+- 0 1673 1673"/>
                            <a:gd name="T9" fmla="*/ T8 w 9420"/>
                            <a:gd name="T10" fmla="+- 0 364 335"/>
                            <a:gd name="T11" fmla="*/ 364 h 29"/>
                            <a:gd name="T12" fmla="+- 0 11093 1673"/>
                            <a:gd name="T13" fmla="*/ T12 w 9420"/>
                            <a:gd name="T14" fmla="+- 0 364 335"/>
                            <a:gd name="T15" fmla="*/ 364 h 29"/>
                            <a:gd name="T16" fmla="+- 0 11093 1673"/>
                            <a:gd name="T17" fmla="*/ T16 w 9420"/>
                            <a:gd name="T18" fmla="+- 0 355 335"/>
                            <a:gd name="T19" fmla="*/ 355 h 29"/>
                            <a:gd name="T20" fmla="+- 0 11093 1673"/>
                            <a:gd name="T21" fmla="*/ T20 w 9420"/>
                            <a:gd name="T22" fmla="+- 0 335 335"/>
                            <a:gd name="T23" fmla="*/ 335 h 29"/>
                            <a:gd name="T24" fmla="+- 0 1673 1673"/>
                            <a:gd name="T25" fmla="*/ T24 w 9420"/>
                            <a:gd name="T26" fmla="+- 0 335 335"/>
                            <a:gd name="T27" fmla="*/ 335 h 29"/>
                            <a:gd name="T28" fmla="+- 0 1673 1673"/>
                            <a:gd name="T29" fmla="*/ T28 w 9420"/>
                            <a:gd name="T30" fmla="+- 0 345 335"/>
                            <a:gd name="T31" fmla="*/ 345 h 29"/>
                            <a:gd name="T32" fmla="+- 0 11093 1673"/>
                            <a:gd name="T33" fmla="*/ T32 w 9420"/>
                            <a:gd name="T34" fmla="+- 0 345 335"/>
                            <a:gd name="T35" fmla="*/ 345 h 29"/>
                            <a:gd name="T36" fmla="+- 0 11093 1673"/>
                            <a:gd name="T37" fmla="*/ T36 w 9420"/>
                            <a:gd name="T38" fmla="+- 0 335 335"/>
                            <a:gd name="T39" fmla="*/ 335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20" h="29">
                              <a:moveTo>
                                <a:pt x="9420" y="20"/>
                              </a:moveTo>
                              <a:lnTo>
                                <a:pt x="0" y="20"/>
                              </a:lnTo>
                              <a:lnTo>
                                <a:pt x="0" y="29"/>
                              </a:lnTo>
                              <a:lnTo>
                                <a:pt x="9420" y="29"/>
                              </a:lnTo>
                              <a:lnTo>
                                <a:pt x="9420" y="20"/>
                              </a:lnTo>
                              <a:close/>
                              <a:moveTo>
                                <a:pt x="9420" y="0"/>
                              </a:moveTo>
                              <a:lnTo>
                                <a:pt x="0" y="0"/>
                              </a:lnTo>
                              <a:lnTo>
                                <a:pt x="0" y="10"/>
                              </a:lnTo>
                              <a:lnTo>
                                <a:pt x="9420" y="10"/>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10C0D2E" id="AutoShape 6" o:spid="_x0000_s1026" style="position:absolute;margin-left:83.65pt;margin-top:16.75pt;width:471pt;height:1.45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" path="m9420,20l,20r,9l9420,29r,-9xm9420,l,,,10r9420,l9420,xe" fillcolor="black" stroked="f">
                <v:path arrowok="t" o:connecttype="custom" o:connectlocs="5981700,225425;0,225425;0,231140;5981700,231140;5981700,225425;5981700,212725;0,212725;0,219075;5981700,219075;5981700,212725" o:connectangles="0,0,0,0,0,0,0,0,0,0"/>
                <w10:wrap type="topAndBottom" anchorx="page"/>
              </v:shape>
            </w:pict>
          </mc:Fallback>
        </mc:AlternateContent>
      </w:r>
      <w:r w:rsidR="00566FFF" w:rsidRPr="00367CF0">
        <w:rPr>
          <w:rFonts w:ascii="Times New Roman" w:hAnsi="Times New Roman"/>
          <w:i/>
          <w:sz w:val="20"/>
        </w:rPr>
        <w:t>Проект</w:t>
      </w:r>
      <w:r w:rsidR="00566FFF" w:rsidRPr="00367CF0">
        <w:rPr>
          <w:rFonts w:ascii="Times New Roman" w:hAnsi="Times New Roman"/>
          <w:i/>
          <w:spacing w:val="-3"/>
          <w:sz w:val="20"/>
        </w:rPr>
        <w:t xml:space="preserve"> </w:t>
      </w:r>
      <w:r w:rsidR="00566FFF" w:rsidRPr="00367CF0">
        <w:rPr>
          <w:rFonts w:ascii="Times New Roman" w:hAnsi="Times New Roman"/>
          <w:i/>
          <w:sz w:val="20"/>
        </w:rPr>
        <w:t>нормативов</w:t>
      </w:r>
      <w:r w:rsidR="00566FFF" w:rsidRPr="00367CF0">
        <w:rPr>
          <w:rFonts w:ascii="Times New Roman" w:hAnsi="Times New Roman"/>
          <w:i/>
          <w:spacing w:val="-4"/>
          <w:sz w:val="20"/>
        </w:rPr>
        <w:t xml:space="preserve"> </w:t>
      </w:r>
      <w:r w:rsidR="00566FFF" w:rsidRPr="00367CF0">
        <w:rPr>
          <w:rFonts w:ascii="Times New Roman" w:hAnsi="Times New Roman"/>
          <w:i/>
          <w:sz w:val="20"/>
        </w:rPr>
        <w:t>ПДВ</w:t>
      </w:r>
      <w:r w:rsidR="00566FFF" w:rsidRPr="00367CF0">
        <w:rPr>
          <w:rFonts w:ascii="Times New Roman" w:hAnsi="Times New Roman"/>
          <w:i/>
          <w:spacing w:val="-2"/>
          <w:sz w:val="20"/>
        </w:rPr>
        <w:t xml:space="preserve"> </w:t>
      </w:r>
      <w:r w:rsidR="00566FFF" w:rsidRPr="00367CF0">
        <w:rPr>
          <w:rFonts w:ascii="Times New Roman" w:hAnsi="Times New Roman"/>
          <w:i/>
          <w:sz w:val="20"/>
        </w:rPr>
        <w:t>загрязняющих</w:t>
      </w:r>
      <w:r w:rsidR="00566FFF" w:rsidRPr="00367CF0">
        <w:rPr>
          <w:rFonts w:ascii="Times New Roman" w:hAnsi="Times New Roman"/>
          <w:i/>
          <w:spacing w:val="-3"/>
          <w:sz w:val="20"/>
        </w:rPr>
        <w:t xml:space="preserve"> </w:t>
      </w:r>
      <w:r w:rsidR="00566FFF" w:rsidRPr="00367CF0">
        <w:rPr>
          <w:rFonts w:ascii="Times New Roman" w:hAnsi="Times New Roman"/>
          <w:i/>
          <w:sz w:val="20"/>
        </w:rPr>
        <w:t>веществ</w:t>
      </w:r>
      <w:r w:rsidR="00566FFF" w:rsidRPr="00367CF0">
        <w:rPr>
          <w:rFonts w:ascii="Times New Roman" w:hAnsi="Times New Roman"/>
          <w:i/>
          <w:spacing w:val="-3"/>
          <w:sz w:val="20"/>
        </w:rPr>
        <w:t xml:space="preserve"> </w:t>
      </w:r>
      <w:r w:rsidR="00566FFF" w:rsidRPr="00367CF0">
        <w:rPr>
          <w:rFonts w:ascii="Times New Roman" w:hAnsi="Times New Roman"/>
          <w:i/>
          <w:sz w:val="20"/>
        </w:rPr>
        <w:t>в</w:t>
      </w:r>
      <w:r w:rsidR="00566FFF" w:rsidRPr="00367CF0">
        <w:rPr>
          <w:rFonts w:ascii="Times New Roman" w:hAnsi="Times New Roman"/>
          <w:i/>
          <w:spacing w:val="-4"/>
          <w:sz w:val="20"/>
        </w:rPr>
        <w:t xml:space="preserve"> </w:t>
      </w:r>
      <w:r w:rsidR="00566FFF" w:rsidRPr="00367CF0">
        <w:rPr>
          <w:rFonts w:ascii="Times New Roman" w:hAnsi="Times New Roman"/>
          <w:i/>
          <w:sz w:val="20"/>
        </w:rPr>
        <w:t>атмосферу</w:t>
      </w:r>
      <w:r w:rsidR="00566FFF" w:rsidRPr="00367CF0">
        <w:rPr>
          <w:rFonts w:ascii="Times New Roman" w:hAnsi="Times New Roman"/>
          <w:i/>
          <w:spacing w:val="-3"/>
          <w:sz w:val="20"/>
        </w:rPr>
        <w:t xml:space="preserve"> </w:t>
      </w:r>
      <w:r w:rsidR="00566FFF" w:rsidRPr="00367CF0">
        <w:rPr>
          <w:rFonts w:ascii="Times New Roman" w:hAnsi="Times New Roman"/>
          <w:i/>
          <w:sz w:val="20"/>
        </w:rPr>
        <w:t>на</w:t>
      </w:r>
      <w:r w:rsidR="00566FFF" w:rsidRPr="00367CF0">
        <w:rPr>
          <w:rFonts w:ascii="Times New Roman" w:hAnsi="Times New Roman"/>
          <w:i/>
          <w:spacing w:val="-3"/>
          <w:sz w:val="20"/>
        </w:rPr>
        <w:t xml:space="preserve"> </w:t>
      </w:r>
      <w:r w:rsidR="00955F54">
        <w:rPr>
          <w:rFonts w:ascii="Times New Roman" w:hAnsi="Times New Roman"/>
          <w:i/>
          <w:sz w:val="20"/>
        </w:rPr>
        <w:t>2025-2028</w:t>
      </w:r>
      <w:r w:rsidR="00566FFF" w:rsidRPr="00367CF0">
        <w:rPr>
          <w:rFonts w:ascii="Times New Roman" w:hAnsi="Times New Roman"/>
          <w:i/>
          <w:sz w:val="20"/>
        </w:rPr>
        <w:t>года</w:t>
      </w:r>
    </w:p>
    <w:p w14:paraId="25667EA1" w14:textId="77777777" w:rsidR="002A6D67" w:rsidRPr="00367CF0" w:rsidRDefault="002A6D67">
      <w:pPr>
        <w:pStyle w:val="a3"/>
        <w:rPr>
          <w:rFonts w:ascii="Times New Roman"/>
          <w:i/>
          <w:sz w:val="20"/>
        </w:rPr>
      </w:pPr>
    </w:p>
    <w:p w14:paraId="343981A9" w14:textId="77777777" w:rsidR="00481E9A" w:rsidRPr="00481E9A" w:rsidRDefault="00481E9A" w:rsidP="00481E9A">
      <w:pPr>
        <w:pStyle w:val="1"/>
        <w:numPr>
          <w:ilvl w:val="0"/>
          <w:numId w:val="26"/>
        </w:numPr>
        <w:tabs>
          <w:tab w:val="left" w:pos="1701"/>
        </w:tabs>
        <w:spacing w:before="0" w:line="288" w:lineRule="auto"/>
        <w:ind w:left="0" w:firstLine="737"/>
        <w:jc w:val="both"/>
        <w:rPr>
          <w:caps/>
          <w:spacing w:val="-2"/>
          <w:sz w:val="22"/>
          <w:szCs w:val="22"/>
        </w:rPr>
      </w:pPr>
      <w:bookmarkStart w:id="77" w:name="_Toc221887919"/>
      <w:r w:rsidRPr="00481E9A">
        <w:rPr>
          <w:caps/>
          <w:spacing w:val="-2"/>
          <w:sz w:val="22"/>
          <w:szCs w:val="22"/>
        </w:rPr>
        <w:t>СПИСОК ИСПОЛЬЗУЕМОЙ ЛИТЕРАТУРЫ И НОРМАТИВНО-МЕТОДИЧЕСКИХ ДОКУМЕНТОВ</w:t>
      </w:r>
      <w:bookmarkEnd w:id="77"/>
    </w:p>
    <w:p w14:paraId="1D3007FD" w14:textId="77777777" w:rsidR="00481E9A" w:rsidRPr="00335FE9" w:rsidRDefault="00481E9A" w:rsidP="00481E9A">
      <w:pPr>
        <w:pStyle w:val="a5"/>
        <w:numPr>
          <w:ilvl w:val="0"/>
          <w:numId w:val="43"/>
        </w:numPr>
        <w:tabs>
          <w:tab w:val="left" w:pos="862"/>
        </w:tabs>
        <w:spacing w:line="288" w:lineRule="auto"/>
        <w:ind w:left="0" w:firstLine="737"/>
        <w:jc w:val="both"/>
      </w:pPr>
      <w:r w:rsidRPr="00335FE9">
        <w:t>Экологический кодекс Республики Казахстан. Утвержден Указом Президента Республики Казахстан от 02.01.2021 г. № 400-VI ЗРК.</w:t>
      </w:r>
    </w:p>
    <w:p w14:paraId="56AF3559" w14:textId="77777777" w:rsidR="00481E9A" w:rsidRPr="00335FE9" w:rsidRDefault="00481E9A" w:rsidP="00481E9A">
      <w:pPr>
        <w:pStyle w:val="a5"/>
        <w:numPr>
          <w:ilvl w:val="0"/>
          <w:numId w:val="43"/>
        </w:numPr>
        <w:tabs>
          <w:tab w:val="left" w:pos="862"/>
        </w:tabs>
        <w:spacing w:line="288" w:lineRule="auto"/>
        <w:ind w:left="0" w:firstLine="737"/>
        <w:jc w:val="both"/>
        <w:rPr>
          <w:b/>
        </w:rPr>
      </w:pPr>
      <w:r w:rsidRPr="00335FE9">
        <w:t>Приказ Министра экологии, геологии и природных ресурсов Республики Казахстан от 10 марта 2021 года № 63 «Методики определения нормативов эмиссий в окружающую среду»</w:t>
      </w:r>
    </w:p>
    <w:p w14:paraId="1A9E7944" w14:textId="77777777" w:rsidR="00481E9A" w:rsidRPr="00335FE9" w:rsidRDefault="00481E9A" w:rsidP="00481E9A">
      <w:pPr>
        <w:pStyle w:val="a5"/>
        <w:numPr>
          <w:ilvl w:val="0"/>
          <w:numId w:val="43"/>
        </w:numPr>
        <w:tabs>
          <w:tab w:val="left" w:pos="862"/>
        </w:tabs>
        <w:spacing w:line="288" w:lineRule="auto"/>
        <w:ind w:left="0" w:firstLine="737"/>
        <w:jc w:val="both"/>
      </w:pPr>
      <w:r w:rsidRPr="00335FE9">
        <w:t>Методика расчета выбросов загрязняющих веществ от автотранспортных предприятий. Приложение № 3</w:t>
      </w:r>
      <w:r w:rsidRPr="00335FE9">
        <w:rPr>
          <w:spacing w:val="40"/>
        </w:rPr>
        <w:t xml:space="preserve"> </w:t>
      </w:r>
      <w:r w:rsidRPr="00335FE9">
        <w:t>к</w:t>
      </w:r>
      <w:r w:rsidRPr="00335FE9">
        <w:rPr>
          <w:spacing w:val="80"/>
        </w:rPr>
        <w:t xml:space="preserve"> </w:t>
      </w:r>
      <w:r w:rsidRPr="00335FE9">
        <w:t>приказу</w:t>
      </w:r>
      <w:r w:rsidRPr="00335FE9">
        <w:rPr>
          <w:spacing w:val="40"/>
        </w:rPr>
        <w:t xml:space="preserve"> </w:t>
      </w:r>
      <w:r w:rsidRPr="00335FE9">
        <w:t>Министра охраны окружающей</w:t>
      </w:r>
      <w:r w:rsidRPr="00335FE9">
        <w:rPr>
          <w:spacing w:val="40"/>
        </w:rPr>
        <w:t xml:space="preserve"> </w:t>
      </w:r>
      <w:r w:rsidRPr="00335FE9">
        <w:t>среды Республики Казахстан</w:t>
      </w:r>
      <w:r w:rsidRPr="00335FE9">
        <w:rPr>
          <w:spacing w:val="40"/>
        </w:rPr>
        <w:t xml:space="preserve"> </w:t>
      </w:r>
      <w:r w:rsidRPr="00335FE9">
        <w:t>от «18» 04 2008 года № 100 -п.</w:t>
      </w:r>
    </w:p>
    <w:p w14:paraId="4C9EE8B0" w14:textId="77777777" w:rsidR="00481E9A" w:rsidRPr="00335FE9" w:rsidRDefault="00481E9A" w:rsidP="00481E9A">
      <w:pPr>
        <w:pStyle w:val="a5"/>
        <w:numPr>
          <w:ilvl w:val="0"/>
          <w:numId w:val="43"/>
        </w:numPr>
        <w:tabs>
          <w:tab w:val="left" w:pos="862"/>
        </w:tabs>
        <w:spacing w:line="288" w:lineRule="auto"/>
        <w:ind w:left="0" w:firstLine="737"/>
        <w:jc w:val="both"/>
      </w:pPr>
      <w:r w:rsidRPr="00335FE9">
        <w:t>Методика расчета выбросов загрязняющих веществ в атмосферу</w:t>
      </w:r>
      <w:r w:rsidRPr="00335FE9">
        <w:rPr>
          <w:spacing w:val="40"/>
        </w:rPr>
        <w:t xml:space="preserve"> </w:t>
      </w:r>
      <w:r w:rsidRPr="00335FE9">
        <w:t>от предприятий по производству строительных материалов.</w:t>
      </w:r>
      <w:r w:rsidRPr="00335FE9">
        <w:rPr>
          <w:spacing w:val="40"/>
        </w:rPr>
        <w:t xml:space="preserve"> </w:t>
      </w:r>
      <w:r w:rsidRPr="00335FE9">
        <w:t>Приложение №11 к.</w:t>
      </w:r>
      <w:r w:rsidRPr="00335FE9">
        <w:rPr>
          <w:spacing w:val="40"/>
        </w:rPr>
        <w:t xml:space="preserve"> </w:t>
      </w:r>
      <w:r w:rsidRPr="00335FE9">
        <w:t>Приказу</w:t>
      </w:r>
      <w:r w:rsidRPr="00335FE9">
        <w:rPr>
          <w:spacing w:val="40"/>
        </w:rPr>
        <w:t xml:space="preserve"> </w:t>
      </w:r>
      <w:r w:rsidRPr="00335FE9">
        <w:t>Министра охраны окружающей</w:t>
      </w:r>
      <w:r w:rsidRPr="00335FE9">
        <w:rPr>
          <w:spacing w:val="40"/>
        </w:rPr>
        <w:t xml:space="preserve"> </w:t>
      </w:r>
      <w:r w:rsidRPr="00335FE9">
        <w:t>среды Республики Казахстан</w:t>
      </w:r>
      <w:r w:rsidRPr="00335FE9">
        <w:rPr>
          <w:spacing w:val="40"/>
        </w:rPr>
        <w:t xml:space="preserve"> </w:t>
      </w:r>
      <w:r w:rsidRPr="00335FE9">
        <w:t>от «18» 04 2008 года №100 -п.</w:t>
      </w:r>
    </w:p>
    <w:p w14:paraId="0751909E" w14:textId="77777777" w:rsidR="00481E9A" w:rsidRPr="00335FE9" w:rsidRDefault="00481E9A" w:rsidP="00481E9A">
      <w:pPr>
        <w:pStyle w:val="a5"/>
        <w:numPr>
          <w:ilvl w:val="0"/>
          <w:numId w:val="43"/>
        </w:numPr>
        <w:tabs>
          <w:tab w:val="left" w:pos="862"/>
        </w:tabs>
        <w:spacing w:line="288" w:lineRule="auto"/>
        <w:ind w:left="0" w:firstLine="737"/>
        <w:jc w:val="both"/>
      </w:pPr>
      <w:r w:rsidRPr="00335FE9">
        <w:t>Методика расчета выбросов загрязняющих веществ в атмосферу на объектах транспорта и хранения</w:t>
      </w:r>
      <w:r w:rsidRPr="00335FE9">
        <w:rPr>
          <w:spacing w:val="-14"/>
        </w:rPr>
        <w:t xml:space="preserve"> </w:t>
      </w:r>
      <w:r w:rsidRPr="00335FE9">
        <w:t>газа.</w:t>
      </w:r>
      <w:r w:rsidRPr="00335FE9">
        <w:rPr>
          <w:spacing w:val="40"/>
        </w:rPr>
        <w:t xml:space="preserve"> </w:t>
      </w:r>
      <w:r w:rsidRPr="00335FE9">
        <w:t>Приложение</w:t>
      </w:r>
      <w:r w:rsidRPr="00335FE9">
        <w:rPr>
          <w:spacing w:val="32"/>
        </w:rPr>
        <w:t xml:space="preserve"> </w:t>
      </w:r>
      <w:r w:rsidRPr="00335FE9">
        <w:t>№1</w:t>
      </w:r>
      <w:r w:rsidRPr="00335FE9">
        <w:rPr>
          <w:spacing w:val="-12"/>
        </w:rPr>
        <w:t xml:space="preserve"> </w:t>
      </w:r>
      <w:r w:rsidRPr="00335FE9">
        <w:t>к</w:t>
      </w:r>
      <w:r w:rsidRPr="00335FE9">
        <w:rPr>
          <w:spacing w:val="-15"/>
        </w:rPr>
        <w:t xml:space="preserve"> </w:t>
      </w:r>
      <w:r w:rsidRPr="00335FE9">
        <w:t>приказу</w:t>
      </w:r>
      <w:r w:rsidRPr="00335FE9">
        <w:rPr>
          <w:spacing w:val="38"/>
        </w:rPr>
        <w:t xml:space="preserve"> </w:t>
      </w:r>
      <w:r w:rsidRPr="00335FE9">
        <w:t>Министра</w:t>
      </w:r>
      <w:r w:rsidRPr="00335FE9">
        <w:rPr>
          <w:spacing w:val="-12"/>
        </w:rPr>
        <w:t xml:space="preserve"> </w:t>
      </w:r>
      <w:r w:rsidRPr="00335FE9">
        <w:t>охраны</w:t>
      </w:r>
      <w:r w:rsidRPr="00335FE9">
        <w:rPr>
          <w:spacing w:val="-10"/>
        </w:rPr>
        <w:t xml:space="preserve"> </w:t>
      </w:r>
      <w:r w:rsidRPr="00335FE9">
        <w:t>окружающей</w:t>
      </w:r>
      <w:r w:rsidRPr="00335FE9">
        <w:rPr>
          <w:spacing w:val="-11"/>
        </w:rPr>
        <w:t xml:space="preserve"> </w:t>
      </w:r>
      <w:r w:rsidRPr="00335FE9">
        <w:t>среды</w:t>
      </w:r>
      <w:r w:rsidRPr="00335FE9">
        <w:rPr>
          <w:spacing w:val="-10"/>
        </w:rPr>
        <w:t xml:space="preserve"> </w:t>
      </w:r>
      <w:r w:rsidRPr="00335FE9">
        <w:t>Республики Казахстан от «18» 04 2008 г. № 100-п.</w:t>
      </w:r>
    </w:p>
    <w:p w14:paraId="5F25A75B" w14:textId="77777777" w:rsidR="00481E9A" w:rsidRPr="00335FE9" w:rsidRDefault="00481E9A" w:rsidP="00481E9A">
      <w:pPr>
        <w:pStyle w:val="a5"/>
        <w:numPr>
          <w:ilvl w:val="0"/>
          <w:numId w:val="43"/>
        </w:numPr>
        <w:tabs>
          <w:tab w:val="left" w:pos="862"/>
        </w:tabs>
        <w:spacing w:line="288" w:lineRule="auto"/>
        <w:ind w:left="0" w:firstLine="737"/>
        <w:jc w:val="both"/>
      </w:pPr>
      <w:r w:rsidRPr="00335FE9">
        <w:t>Методика расчета концентраций в атмосферном воздухе вредных веществ, содержащихся в выбросах предприятий, РНД 210.2.01.01-97, «Мекенсак», Алматы, 1997г.</w:t>
      </w:r>
    </w:p>
    <w:p w14:paraId="003344A4" w14:textId="77777777" w:rsidR="00481E9A" w:rsidRPr="00335FE9" w:rsidRDefault="00481E9A" w:rsidP="00481E9A">
      <w:pPr>
        <w:pStyle w:val="a5"/>
        <w:numPr>
          <w:ilvl w:val="0"/>
          <w:numId w:val="43"/>
        </w:numPr>
        <w:tabs>
          <w:tab w:val="left" w:pos="862"/>
        </w:tabs>
        <w:spacing w:line="288" w:lineRule="auto"/>
        <w:ind w:left="0" w:firstLine="737"/>
        <w:jc w:val="both"/>
      </w:pPr>
      <w:r w:rsidRPr="00335FE9">
        <w:t>Методические указания по определению выбросов загрязняющих веществ в атмосферу</w:t>
      </w:r>
      <w:r w:rsidRPr="00335FE9">
        <w:rPr>
          <w:spacing w:val="40"/>
        </w:rPr>
        <w:t xml:space="preserve"> </w:t>
      </w:r>
      <w:r w:rsidRPr="00335FE9">
        <w:t>из резервуаров РНД 211.2.02.09-2004</w:t>
      </w:r>
    </w:p>
    <w:p w14:paraId="49DCE639" w14:textId="77777777" w:rsidR="00481E9A" w:rsidRPr="00335FE9" w:rsidRDefault="00481E9A" w:rsidP="00481E9A">
      <w:pPr>
        <w:pStyle w:val="a5"/>
        <w:numPr>
          <w:ilvl w:val="0"/>
          <w:numId w:val="43"/>
        </w:numPr>
        <w:tabs>
          <w:tab w:val="left" w:pos="862"/>
        </w:tabs>
        <w:spacing w:line="288" w:lineRule="auto"/>
        <w:ind w:left="0" w:firstLine="737"/>
        <w:jc w:val="both"/>
      </w:pPr>
      <w:r w:rsidRPr="00335FE9">
        <w:t>ОНД-86. Госкомгидромет. Методика расчета полей концентраций в атмосферном воздухе вредных веществ, содержащихся в выбросах предприятий. -Л.: Гидрометеоиздат, 1987г.</w:t>
      </w:r>
    </w:p>
    <w:p w14:paraId="3A78FDB6" w14:textId="77777777" w:rsidR="00481E9A" w:rsidRPr="00335FE9" w:rsidRDefault="00481E9A" w:rsidP="00481E9A">
      <w:pPr>
        <w:pStyle w:val="a5"/>
        <w:numPr>
          <w:ilvl w:val="0"/>
          <w:numId w:val="43"/>
        </w:numPr>
        <w:tabs>
          <w:tab w:val="left" w:pos="862"/>
        </w:tabs>
        <w:spacing w:line="288" w:lineRule="auto"/>
        <w:ind w:left="0" w:firstLine="737"/>
        <w:jc w:val="both"/>
      </w:pPr>
      <w:r w:rsidRPr="00335FE9">
        <w:t>РД 39.142-00. Методика расчета выбросов ВВ в ОС от неорганизованных источников нефтегазового оборудования..</w:t>
      </w:r>
    </w:p>
    <w:p w14:paraId="4EAA11A6" w14:textId="77777777" w:rsidR="00481E9A" w:rsidRPr="00335FE9" w:rsidRDefault="00481E9A" w:rsidP="00481E9A">
      <w:pPr>
        <w:pStyle w:val="a5"/>
        <w:numPr>
          <w:ilvl w:val="0"/>
          <w:numId w:val="43"/>
        </w:numPr>
        <w:tabs>
          <w:tab w:val="left" w:pos="862"/>
        </w:tabs>
        <w:spacing w:line="288" w:lineRule="auto"/>
        <w:ind w:left="0" w:firstLine="737"/>
        <w:jc w:val="both"/>
      </w:pPr>
      <w:r w:rsidRPr="00335FE9">
        <w:t>РНД 211.2.02.03-2004. МЕТОДИКА расчета выбросов загрязняющих веществ в атмосферу при сварочных работах (по величинам удельных выбросов). Астана, 2004.</w:t>
      </w:r>
    </w:p>
    <w:p w14:paraId="6D73E1AC" w14:textId="77777777" w:rsidR="00481E9A" w:rsidRPr="00335FE9" w:rsidRDefault="00481E9A" w:rsidP="00481E9A">
      <w:pPr>
        <w:pStyle w:val="a5"/>
        <w:numPr>
          <w:ilvl w:val="0"/>
          <w:numId w:val="43"/>
        </w:numPr>
        <w:tabs>
          <w:tab w:val="left" w:pos="862"/>
        </w:tabs>
        <w:spacing w:line="288" w:lineRule="auto"/>
        <w:ind w:left="0" w:firstLine="737"/>
        <w:jc w:val="both"/>
      </w:pPr>
      <w:r w:rsidRPr="00335FE9">
        <w:t>РНД</w:t>
      </w:r>
      <w:r w:rsidRPr="00335FE9">
        <w:rPr>
          <w:spacing w:val="-9"/>
        </w:rPr>
        <w:t xml:space="preserve"> </w:t>
      </w:r>
      <w:r w:rsidRPr="00335FE9">
        <w:t>211.2.02.04-2004.</w:t>
      </w:r>
      <w:r w:rsidRPr="00335FE9">
        <w:rPr>
          <w:spacing w:val="-6"/>
        </w:rPr>
        <w:t xml:space="preserve"> </w:t>
      </w:r>
      <w:r w:rsidRPr="00335FE9">
        <w:t>МЕТОДИКА</w:t>
      </w:r>
      <w:r w:rsidRPr="00335FE9">
        <w:rPr>
          <w:spacing w:val="-8"/>
        </w:rPr>
        <w:t xml:space="preserve"> </w:t>
      </w:r>
      <w:r w:rsidRPr="00335FE9">
        <w:t>расчета</w:t>
      </w:r>
      <w:r w:rsidRPr="00335FE9">
        <w:rPr>
          <w:spacing w:val="-8"/>
        </w:rPr>
        <w:t xml:space="preserve"> </w:t>
      </w:r>
      <w:r w:rsidRPr="00335FE9">
        <w:t>выбросов</w:t>
      </w:r>
      <w:r w:rsidRPr="00335FE9">
        <w:rPr>
          <w:spacing w:val="-6"/>
        </w:rPr>
        <w:t xml:space="preserve"> </w:t>
      </w:r>
      <w:r w:rsidRPr="00335FE9">
        <w:t>загрязняющих</w:t>
      </w:r>
      <w:r w:rsidRPr="00335FE9">
        <w:rPr>
          <w:spacing w:val="-13"/>
        </w:rPr>
        <w:t xml:space="preserve"> </w:t>
      </w:r>
      <w:r w:rsidRPr="00335FE9">
        <w:t>веществ</w:t>
      </w:r>
      <w:r w:rsidRPr="00335FE9">
        <w:rPr>
          <w:spacing w:val="-10"/>
        </w:rPr>
        <w:t xml:space="preserve"> </w:t>
      </w:r>
      <w:r w:rsidRPr="00335FE9">
        <w:t>в</w:t>
      </w:r>
      <w:r w:rsidRPr="00335FE9">
        <w:rPr>
          <w:spacing w:val="-6"/>
        </w:rPr>
        <w:t xml:space="preserve"> </w:t>
      </w:r>
      <w:r w:rsidRPr="00335FE9">
        <w:t>атмосферу</w:t>
      </w:r>
      <w:r w:rsidRPr="00335FE9">
        <w:rPr>
          <w:spacing w:val="40"/>
        </w:rPr>
        <w:t xml:space="preserve"> </w:t>
      </w:r>
      <w:r w:rsidRPr="00335FE9">
        <w:t>от стационарных дизельных установок.</w:t>
      </w:r>
      <w:r w:rsidRPr="00335FE9">
        <w:rPr>
          <w:spacing w:val="40"/>
        </w:rPr>
        <w:t xml:space="preserve"> </w:t>
      </w:r>
      <w:r w:rsidRPr="00335FE9">
        <w:t>Астана, 2004.</w:t>
      </w:r>
    </w:p>
    <w:p w14:paraId="11A5718F" w14:textId="77777777" w:rsidR="00481E9A" w:rsidRPr="00335FE9" w:rsidRDefault="00481E9A" w:rsidP="00481E9A">
      <w:pPr>
        <w:pStyle w:val="a5"/>
        <w:numPr>
          <w:ilvl w:val="0"/>
          <w:numId w:val="43"/>
        </w:numPr>
        <w:tabs>
          <w:tab w:val="left" w:pos="862"/>
        </w:tabs>
        <w:spacing w:line="288" w:lineRule="auto"/>
        <w:ind w:left="0" w:firstLine="737"/>
        <w:jc w:val="both"/>
      </w:pPr>
      <w:r w:rsidRPr="00335FE9">
        <w:t>РНД 211.2.02.05-2004. МЕТОДИКА расчета выбросов загрязняющих веществ в атмосферу при</w:t>
      </w:r>
      <w:r w:rsidRPr="00335FE9">
        <w:rPr>
          <w:spacing w:val="-11"/>
        </w:rPr>
        <w:t xml:space="preserve"> </w:t>
      </w:r>
      <w:r w:rsidRPr="00335FE9">
        <w:t>нанесении</w:t>
      </w:r>
      <w:r w:rsidRPr="00335FE9">
        <w:rPr>
          <w:spacing w:val="-11"/>
        </w:rPr>
        <w:t xml:space="preserve"> </w:t>
      </w:r>
      <w:r w:rsidRPr="00335FE9">
        <w:t>лакокрасочных</w:t>
      </w:r>
      <w:r w:rsidRPr="00335FE9">
        <w:rPr>
          <w:spacing w:val="-12"/>
        </w:rPr>
        <w:t xml:space="preserve"> </w:t>
      </w:r>
      <w:r w:rsidRPr="00335FE9">
        <w:t>материалов</w:t>
      </w:r>
      <w:r w:rsidRPr="00335FE9">
        <w:rPr>
          <w:spacing w:val="-14"/>
        </w:rPr>
        <w:t xml:space="preserve"> </w:t>
      </w:r>
      <w:r w:rsidRPr="00335FE9">
        <w:t>(по</w:t>
      </w:r>
      <w:r w:rsidRPr="00335FE9">
        <w:rPr>
          <w:spacing w:val="-12"/>
        </w:rPr>
        <w:t xml:space="preserve"> </w:t>
      </w:r>
      <w:r w:rsidRPr="00335FE9">
        <w:t>величинам</w:t>
      </w:r>
      <w:r w:rsidRPr="00335FE9">
        <w:rPr>
          <w:spacing w:val="-10"/>
        </w:rPr>
        <w:t xml:space="preserve"> </w:t>
      </w:r>
      <w:r w:rsidRPr="00335FE9">
        <w:t>удельных</w:t>
      </w:r>
      <w:r w:rsidRPr="00335FE9">
        <w:rPr>
          <w:spacing w:val="-12"/>
        </w:rPr>
        <w:t xml:space="preserve"> </w:t>
      </w:r>
      <w:r w:rsidRPr="00335FE9">
        <w:t>выбросов).</w:t>
      </w:r>
      <w:r w:rsidRPr="00335FE9">
        <w:rPr>
          <w:spacing w:val="80"/>
        </w:rPr>
        <w:t xml:space="preserve"> </w:t>
      </w:r>
      <w:r w:rsidRPr="00335FE9">
        <w:t>Астана,</w:t>
      </w:r>
      <w:r w:rsidRPr="00335FE9">
        <w:rPr>
          <w:spacing w:val="-10"/>
        </w:rPr>
        <w:t xml:space="preserve"> </w:t>
      </w:r>
      <w:r w:rsidRPr="00335FE9">
        <w:t>2004.</w:t>
      </w:r>
    </w:p>
    <w:p w14:paraId="130227FC" w14:textId="77777777" w:rsidR="00481E9A" w:rsidRPr="00CE4986" w:rsidRDefault="00481E9A" w:rsidP="00481E9A">
      <w:pPr>
        <w:pStyle w:val="a5"/>
        <w:numPr>
          <w:ilvl w:val="0"/>
          <w:numId w:val="43"/>
        </w:numPr>
        <w:tabs>
          <w:tab w:val="left" w:pos="862"/>
        </w:tabs>
        <w:spacing w:line="288" w:lineRule="auto"/>
        <w:ind w:left="0" w:firstLine="737"/>
        <w:jc w:val="both"/>
      </w:pPr>
      <w:r w:rsidRPr="00CE4986">
        <w:t>«Санитарно - эпидемиологические требования по установлению СЗЗ производственных объектов», утвержденных приказом Министра национальной экономики РК от 11.01.2022 г.</w:t>
      </w:r>
      <w:r>
        <w:t xml:space="preserve"> </w:t>
      </w:r>
      <w:r w:rsidRPr="00CE4986">
        <w:t>№</w:t>
      </w:r>
      <w:r w:rsidRPr="00CE4986">
        <w:rPr>
          <w:spacing w:val="-2"/>
        </w:rPr>
        <w:t xml:space="preserve"> </w:t>
      </w:r>
      <w:r w:rsidRPr="00CE4986">
        <w:t>ҚР</w:t>
      </w:r>
      <w:r w:rsidRPr="00CE4986">
        <w:rPr>
          <w:spacing w:val="-2"/>
        </w:rPr>
        <w:t xml:space="preserve"> </w:t>
      </w:r>
      <w:r w:rsidRPr="00CE4986">
        <w:t>ДСМ-</w:t>
      </w:r>
      <w:r w:rsidRPr="00CE4986">
        <w:rPr>
          <w:spacing w:val="-5"/>
        </w:rPr>
        <w:t>2.</w:t>
      </w:r>
    </w:p>
    <w:p w14:paraId="54C4A864" w14:textId="77777777" w:rsidR="00481E9A" w:rsidRPr="00335FE9" w:rsidRDefault="00481E9A" w:rsidP="00481E9A">
      <w:pPr>
        <w:pStyle w:val="a5"/>
        <w:numPr>
          <w:ilvl w:val="0"/>
          <w:numId w:val="43"/>
        </w:numPr>
        <w:tabs>
          <w:tab w:val="left" w:pos="862"/>
        </w:tabs>
        <w:spacing w:line="288" w:lineRule="auto"/>
        <w:ind w:left="0" w:firstLine="737"/>
        <w:jc w:val="both"/>
      </w:pPr>
      <w:r w:rsidRPr="00335FE9">
        <w:t>Сборник методик по расчету выбросов вредных веществ в атмосферу различными производствами. Алматы, 1996 г.</w:t>
      </w:r>
    </w:p>
    <w:p w14:paraId="2DB15A4B" w14:textId="77777777" w:rsidR="00481E9A" w:rsidRPr="00335FE9" w:rsidRDefault="00481E9A" w:rsidP="00481E9A">
      <w:pPr>
        <w:pStyle w:val="2"/>
        <w:spacing w:before="69"/>
        <w:ind w:left="574"/>
      </w:pPr>
    </w:p>
    <w:p w14:paraId="1A7B2348" w14:textId="77777777" w:rsidR="002A6D67" w:rsidRDefault="002A6D67">
      <w:pPr>
        <w:pStyle w:val="a3"/>
        <w:spacing w:before="9"/>
        <w:rPr>
          <w:sz w:val="28"/>
        </w:rPr>
      </w:pPr>
    </w:p>
    <w:p w14:paraId="010F538E" w14:textId="77777777" w:rsidR="00481E9A" w:rsidRDefault="00481E9A">
      <w:pPr>
        <w:pStyle w:val="a3"/>
        <w:spacing w:before="9"/>
        <w:rPr>
          <w:sz w:val="28"/>
        </w:rPr>
      </w:pPr>
    </w:p>
    <w:p w14:paraId="655A4B28" w14:textId="77777777" w:rsidR="00481E9A" w:rsidRDefault="00481E9A">
      <w:pPr>
        <w:pStyle w:val="a3"/>
        <w:spacing w:before="9"/>
        <w:rPr>
          <w:sz w:val="28"/>
        </w:rPr>
      </w:pPr>
    </w:p>
    <w:p w14:paraId="54022771" w14:textId="77777777" w:rsidR="00481E9A" w:rsidRDefault="00481E9A">
      <w:pPr>
        <w:pStyle w:val="a3"/>
        <w:spacing w:before="9"/>
        <w:rPr>
          <w:sz w:val="28"/>
        </w:rPr>
      </w:pPr>
    </w:p>
    <w:p w14:paraId="74CF9752" w14:textId="77777777" w:rsidR="00481E9A" w:rsidRDefault="00481E9A">
      <w:pPr>
        <w:pStyle w:val="a3"/>
        <w:spacing w:before="9"/>
        <w:rPr>
          <w:sz w:val="28"/>
        </w:rPr>
        <w:sectPr w:rsidR="00481E9A">
          <w:headerReference w:type="default" r:id="rId23"/>
          <w:footerReference w:type="default" r:id="rId24"/>
          <w:pgSz w:w="11910" w:h="16850"/>
          <w:pgMar w:top="840" w:right="640" w:bottom="940" w:left="1500" w:header="629" w:footer="740" w:gutter="0"/>
          <w:cols w:space="720"/>
        </w:sectPr>
      </w:pPr>
    </w:p>
    <w:p w14:paraId="71AFFD67" w14:textId="378B447F" w:rsidR="00481E9A" w:rsidRDefault="00481E9A">
      <w:pPr>
        <w:pStyle w:val="a3"/>
        <w:spacing w:before="9"/>
        <w:rPr>
          <w:sz w:val="28"/>
        </w:rPr>
      </w:pPr>
    </w:p>
    <w:p w14:paraId="5AED272A" w14:textId="77777777" w:rsidR="00481E9A" w:rsidRDefault="00481E9A">
      <w:pPr>
        <w:pStyle w:val="a3"/>
        <w:spacing w:before="9"/>
        <w:rPr>
          <w:sz w:val="28"/>
        </w:rPr>
      </w:pPr>
    </w:p>
    <w:p w14:paraId="57045232" w14:textId="77777777" w:rsidR="00481E9A" w:rsidRDefault="00481E9A">
      <w:pPr>
        <w:pStyle w:val="a3"/>
        <w:spacing w:before="9"/>
        <w:rPr>
          <w:sz w:val="28"/>
        </w:rPr>
      </w:pPr>
    </w:p>
    <w:p w14:paraId="5BD21D22" w14:textId="77777777" w:rsidR="00481E9A" w:rsidRDefault="00481E9A">
      <w:pPr>
        <w:pStyle w:val="a3"/>
        <w:spacing w:before="9"/>
        <w:rPr>
          <w:sz w:val="28"/>
        </w:rPr>
      </w:pPr>
    </w:p>
    <w:p w14:paraId="26B47A71" w14:textId="77777777" w:rsidR="00481E9A" w:rsidRDefault="00481E9A">
      <w:pPr>
        <w:pStyle w:val="a3"/>
        <w:spacing w:before="9"/>
        <w:rPr>
          <w:sz w:val="28"/>
        </w:rPr>
      </w:pPr>
    </w:p>
    <w:p w14:paraId="74CA19C3" w14:textId="77777777" w:rsidR="00481E9A" w:rsidRDefault="00481E9A">
      <w:pPr>
        <w:pStyle w:val="a3"/>
        <w:spacing w:before="9"/>
        <w:rPr>
          <w:sz w:val="28"/>
        </w:rPr>
      </w:pPr>
    </w:p>
    <w:p w14:paraId="084B5072" w14:textId="77777777" w:rsidR="00481E9A" w:rsidRDefault="00481E9A">
      <w:pPr>
        <w:pStyle w:val="a3"/>
        <w:spacing w:before="9"/>
        <w:rPr>
          <w:sz w:val="28"/>
        </w:rPr>
      </w:pPr>
    </w:p>
    <w:p w14:paraId="4C59C99B" w14:textId="77777777" w:rsidR="00481E9A" w:rsidRDefault="00481E9A">
      <w:pPr>
        <w:pStyle w:val="a3"/>
        <w:spacing w:before="9"/>
        <w:rPr>
          <w:sz w:val="28"/>
        </w:rPr>
      </w:pPr>
    </w:p>
    <w:p w14:paraId="2B980EE2" w14:textId="77777777" w:rsidR="00481E9A" w:rsidRDefault="00481E9A">
      <w:pPr>
        <w:pStyle w:val="a3"/>
        <w:spacing w:before="9"/>
        <w:rPr>
          <w:sz w:val="28"/>
        </w:rPr>
      </w:pPr>
    </w:p>
    <w:p w14:paraId="037FCA33" w14:textId="77777777" w:rsidR="00481E9A" w:rsidRDefault="00481E9A">
      <w:pPr>
        <w:pStyle w:val="a3"/>
        <w:spacing w:before="9"/>
        <w:rPr>
          <w:sz w:val="28"/>
        </w:rPr>
      </w:pPr>
    </w:p>
    <w:p w14:paraId="587CAEB0" w14:textId="77777777" w:rsidR="00481E9A" w:rsidRDefault="00481E9A">
      <w:pPr>
        <w:pStyle w:val="a3"/>
        <w:spacing w:before="9"/>
        <w:rPr>
          <w:sz w:val="28"/>
        </w:rPr>
      </w:pPr>
    </w:p>
    <w:p w14:paraId="42467D90" w14:textId="77777777" w:rsidR="00481E9A" w:rsidRDefault="00481E9A">
      <w:pPr>
        <w:pStyle w:val="a3"/>
        <w:spacing w:before="9"/>
        <w:rPr>
          <w:sz w:val="28"/>
        </w:rPr>
      </w:pPr>
    </w:p>
    <w:p w14:paraId="254BDF2C" w14:textId="77777777" w:rsidR="00481E9A" w:rsidRDefault="00481E9A">
      <w:pPr>
        <w:pStyle w:val="a3"/>
        <w:spacing w:before="9"/>
        <w:rPr>
          <w:sz w:val="28"/>
        </w:rPr>
      </w:pPr>
    </w:p>
    <w:p w14:paraId="6ABD5700" w14:textId="77777777" w:rsidR="00481E9A" w:rsidRDefault="00481E9A">
      <w:pPr>
        <w:pStyle w:val="a3"/>
        <w:spacing w:before="9"/>
        <w:rPr>
          <w:sz w:val="28"/>
        </w:rPr>
      </w:pPr>
    </w:p>
    <w:p w14:paraId="7CBF87CB" w14:textId="77777777" w:rsidR="00481E9A" w:rsidRDefault="00481E9A">
      <w:pPr>
        <w:pStyle w:val="a3"/>
        <w:spacing w:before="9"/>
        <w:rPr>
          <w:sz w:val="28"/>
        </w:rPr>
      </w:pPr>
    </w:p>
    <w:p w14:paraId="5AC96D0E" w14:textId="77777777" w:rsidR="00481E9A" w:rsidRDefault="00481E9A">
      <w:pPr>
        <w:pStyle w:val="a3"/>
        <w:spacing w:before="9"/>
        <w:rPr>
          <w:sz w:val="28"/>
        </w:rPr>
      </w:pPr>
    </w:p>
    <w:p w14:paraId="7C69AB17" w14:textId="77777777" w:rsidR="00481E9A" w:rsidRDefault="00481E9A">
      <w:pPr>
        <w:pStyle w:val="a3"/>
        <w:spacing w:before="9"/>
        <w:rPr>
          <w:sz w:val="28"/>
        </w:rPr>
      </w:pPr>
    </w:p>
    <w:p w14:paraId="7CD59EF7" w14:textId="77777777" w:rsidR="00481E9A" w:rsidRDefault="00481E9A">
      <w:pPr>
        <w:pStyle w:val="a3"/>
        <w:spacing w:before="9"/>
        <w:rPr>
          <w:sz w:val="28"/>
        </w:rPr>
      </w:pPr>
    </w:p>
    <w:p w14:paraId="2A4075A0" w14:textId="77777777" w:rsidR="00481E9A" w:rsidRDefault="00481E9A">
      <w:pPr>
        <w:pStyle w:val="a3"/>
        <w:spacing w:before="9"/>
        <w:rPr>
          <w:sz w:val="28"/>
        </w:rPr>
      </w:pPr>
    </w:p>
    <w:p w14:paraId="05ED3366" w14:textId="77777777" w:rsidR="00481E9A" w:rsidRDefault="00481E9A">
      <w:pPr>
        <w:pStyle w:val="a3"/>
        <w:spacing w:before="9"/>
        <w:rPr>
          <w:sz w:val="28"/>
        </w:rPr>
      </w:pPr>
    </w:p>
    <w:p w14:paraId="77D99356" w14:textId="77777777" w:rsidR="00481E9A" w:rsidRDefault="00481E9A">
      <w:pPr>
        <w:pStyle w:val="a3"/>
        <w:spacing w:before="9"/>
        <w:rPr>
          <w:sz w:val="28"/>
        </w:rPr>
      </w:pPr>
    </w:p>
    <w:p w14:paraId="70F64ECA" w14:textId="77777777" w:rsidR="00481E9A" w:rsidRDefault="00481E9A">
      <w:pPr>
        <w:pStyle w:val="a3"/>
        <w:spacing w:before="9"/>
        <w:rPr>
          <w:sz w:val="28"/>
        </w:rPr>
      </w:pPr>
    </w:p>
    <w:p w14:paraId="07995314" w14:textId="77777777" w:rsidR="00481E9A" w:rsidRDefault="00481E9A">
      <w:pPr>
        <w:pStyle w:val="a3"/>
        <w:spacing w:before="9"/>
        <w:rPr>
          <w:sz w:val="28"/>
        </w:rPr>
      </w:pPr>
    </w:p>
    <w:p w14:paraId="2014E715" w14:textId="77777777" w:rsidR="00481E9A" w:rsidRDefault="00481E9A">
      <w:pPr>
        <w:pStyle w:val="a3"/>
        <w:spacing w:before="9"/>
        <w:rPr>
          <w:sz w:val="28"/>
        </w:rPr>
      </w:pPr>
    </w:p>
    <w:p w14:paraId="5CF1C8AD" w14:textId="77777777" w:rsidR="00481E9A" w:rsidRDefault="00481E9A">
      <w:pPr>
        <w:pStyle w:val="a3"/>
        <w:spacing w:before="9"/>
        <w:rPr>
          <w:sz w:val="28"/>
        </w:rPr>
      </w:pPr>
    </w:p>
    <w:p w14:paraId="42AC6997" w14:textId="77777777" w:rsidR="00481E9A" w:rsidRDefault="00481E9A">
      <w:pPr>
        <w:pStyle w:val="a3"/>
        <w:spacing w:before="9"/>
        <w:rPr>
          <w:sz w:val="28"/>
        </w:rPr>
      </w:pPr>
    </w:p>
    <w:p w14:paraId="6B5BB067" w14:textId="77777777" w:rsidR="00481E9A" w:rsidRPr="00367CF0" w:rsidRDefault="00481E9A">
      <w:pPr>
        <w:pStyle w:val="a3"/>
        <w:spacing w:before="9"/>
        <w:rPr>
          <w:sz w:val="28"/>
        </w:rPr>
      </w:pPr>
    </w:p>
    <w:p w14:paraId="01055228" w14:textId="23E35441" w:rsidR="002A6D67" w:rsidRPr="00367CF0" w:rsidRDefault="00566FFF">
      <w:pPr>
        <w:pStyle w:val="2"/>
        <w:ind w:left="2741" w:right="884" w:hanging="1849"/>
      </w:pPr>
      <w:bookmarkStart w:id="78" w:name="_Toc221887920"/>
      <w:r w:rsidRPr="00367CF0">
        <w:t>ПРИЛОЖЕНИЕ 1. РАСЧЕТЫ ВЫБРОСОВ ЗАГРЯЗНЯЮЩИХ ВЕЩЕСТВ ОТ</w:t>
      </w:r>
      <w:r w:rsidRPr="00367CF0">
        <w:rPr>
          <w:spacing w:val="-59"/>
        </w:rPr>
        <w:t xml:space="preserve"> </w:t>
      </w:r>
      <w:r w:rsidRPr="00367CF0">
        <w:t>ИСТОЧНИКОВ</w:t>
      </w:r>
      <w:r w:rsidRPr="00367CF0">
        <w:rPr>
          <w:spacing w:val="-1"/>
        </w:rPr>
        <w:t xml:space="preserve"> </w:t>
      </w:r>
      <w:r w:rsidRPr="00367CF0">
        <w:t>ВЫБРОСОВ</w:t>
      </w:r>
      <w:r w:rsidRPr="00367CF0">
        <w:rPr>
          <w:spacing w:val="-2"/>
        </w:rPr>
        <w:t xml:space="preserve"> </w:t>
      </w:r>
      <w:r w:rsidRPr="00367CF0">
        <w:t>на</w:t>
      </w:r>
      <w:r w:rsidRPr="00367CF0">
        <w:rPr>
          <w:spacing w:val="-2"/>
        </w:rPr>
        <w:t xml:space="preserve"> </w:t>
      </w:r>
      <w:r w:rsidR="00955F54">
        <w:t>2025-2028</w:t>
      </w:r>
      <w:r w:rsidRPr="00367CF0">
        <w:t>гг.</w:t>
      </w:r>
      <w:bookmarkEnd w:id="78"/>
    </w:p>
    <w:p w14:paraId="442D8992" w14:textId="77777777" w:rsidR="002A6D67" w:rsidRPr="00367CF0" w:rsidRDefault="002A6D67">
      <w:pPr>
        <w:sectPr w:rsidR="002A6D67" w:rsidRPr="00367CF0">
          <w:pgSz w:w="11910" w:h="16850"/>
          <w:pgMar w:top="840" w:right="640" w:bottom="940" w:left="1500" w:header="629" w:footer="740" w:gutter="0"/>
          <w:cols w:space="720"/>
        </w:sectPr>
      </w:pPr>
    </w:p>
    <w:p w14:paraId="220372FE" w14:textId="77777777" w:rsidR="002A6D67" w:rsidRPr="00367CF0" w:rsidRDefault="002A6D67">
      <w:pPr>
        <w:pStyle w:val="a3"/>
        <w:spacing w:before="9"/>
        <w:rPr>
          <w:b/>
          <w:sz w:val="28"/>
        </w:rPr>
      </w:pPr>
    </w:p>
    <w:p w14:paraId="795F4E1D" w14:textId="77777777" w:rsidR="002A6D67" w:rsidRPr="00367CF0" w:rsidRDefault="00566FFF">
      <w:pPr>
        <w:spacing w:before="94"/>
        <w:ind w:left="1570" w:right="579" w:hanging="984"/>
        <w:rPr>
          <w:b/>
        </w:rPr>
      </w:pPr>
      <w:r w:rsidRPr="00367CF0">
        <w:rPr>
          <w:b/>
        </w:rPr>
        <w:t>ПРИЛОЖЕНИЕ 2. РАСЧЕТ РАССЕИВАНИЯ ПРИЗЕМНЫХ КОНЦЕНТРАЦИЙ ЗВ И</w:t>
      </w:r>
      <w:r w:rsidRPr="00367CF0">
        <w:rPr>
          <w:b/>
          <w:spacing w:val="-59"/>
        </w:rPr>
        <w:t xml:space="preserve"> </w:t>
      </w:r>
      <w:r w:rsidRPr="00367CF0">
        <w:rPr>
          <w:b/>
        </w:rPr>
        <w:t>СИТУАЦИОННЫЕ</w:t>
      </w:r>
      <w:r w:rsidRPr="00367CF0">
        <w:rPr>
          <w:b/>
          <w:spacing w:val="-2"/>
        </w:rPr>
        <w:t xml:space="preserve"> </w:t>
      </w:r>
      <w:r w:rsidRPr="00367CF0">
        <w:rPr>
          <w:b/>
        </w:rPr>
        <w:t>КАРТЫ-СХЕМЫ</w:t>
      </w:r>
      <w:r w:rsidRPr="00367CF0">
        <w:rPr>
          <w:b/>
          <w:spacing w:val="-2"/>
        </w:rPr>
        <w:t xml:space="preserve"> </w:t>
      </w:r>
      <w:r w:rsidRPr="00367CF0">
        <w:rPr>
          <w:b/>
        </w:rPr>
        <w:t>ИЗОЛИНИЙ</w:t>
      </w:r>
      <w:r w:rsidRPr="00367CF0">
        <w:rPr>
          <w:b/>
          <w:spacing w:val="-1"/>
        </w:rPr>
        <w:t xml:space="preserve"> </w:t>
      </w:r>
      <w:r w:rsidRPr="00367CF0">
        <w:rPr>
          <w:b/>
        </w:rPr>
        <w:t>РАССЧИТАННЫХ</w:t>
      </w:r>
    </w:p>
    <w:p w14:paraId="5844B88D" w14:textId="77777777" w:rsidR="002A6D67" w:rsidRPr="00367CF0" w:rsidRDefault="00566FFF">
      <w:pPr>
        <w:pStyle w:val="2"/>
        <w:spacing w:before="1"/>
        <w:ind w:left="2941"/>
      </w:pPr>
      <w:bookmarkStart w:id="79" w:name="_Toc221887921"/>
      <w:r w:rsidRPr="00367CF0">
        <w:t>МАКСИМАЛЬНЫХ</w:t>
      </w:r>
      <w:r w:rsidRPr="00367CF0">
        <w:rPr>
          <w:spacing w:val="-4"/>
        </w:rPr>
        <w:t xml:space="preserve"> </w:t>
      </w:r>
      <w:r w:rsidRPr="00367CF0">
        <w:t>КОНЦЕНТРАЦИЙ</w:t>
      </w:r>
      <w:r w:rsidRPr="00367CF0">
        <w:rPr>
          <w:spacing w:val="-4"/>
        </w:rPr>
        <w:t xml:space="preserve"> </w:t>
      </w:r>
      <w:r w:rsidRPr="00367CF0">
        <w:t>ЗВ</w:t>
      </w:r>
      <w:bookmarkEnd w:id="79"/>
    </w:p>
    <w:sectPr w:rsidR="002A6D67" w:rsidRPr="00367CF0">
      <w:pgSz w:w="11910" w:h="16850"/>
      <w:pgMar w:top="840" w:right="640" w:bottom="940" w:left="1500" w:header="629" w:footer="7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5E1F3" w14:textId="77777777" w:rsidR="00A21D9F" w:rsidRDefault="00A21D9F">
      <w:r>
        <w:separator/>
      </w:r>
    </w:p>
  </w:endnote>
  <w:endnote w:type="continuationSeparator" w:id="0">
    <w:p w14:paraId="1882B903" w14:textId="77777777" w:rsidR="00A21D9F" w:rsidRDefault="00A2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21BCC" w14:textId="30A1B4E3" w:rsidR="009277FC" w:rsidRDefault="009277FC">
    <w:pPr>
      <w:pStyle w:val="a3"/>
      <w:spacing w:line="14" w:lineRule="auto"/>
      <w:rPr>
        <w:sz w:val="20"/>
      </w:rPr>
    </w:pPr>
    <w:r>
      <w:rPr>
        <w:noProof/>
        <w:lang w:eastAsia="ru-RU"/>
      </w:rPr>
      <mc:AlternateContent>
        <mc:Choice Requires="wps">
          <w:drawing>
            <wp:anchor distT="0" distB="0" distL="114300" distR="114300" simplePos="0" relativeHeight="476385280" behindDoc="1" locked="0" layoutInCell="1" allowOverlap="1" wp14:anchorId="5D637EA8" wp14:editId="3678C3BD">
              <wp:simplePos x="0" y="0"/>
              <wp:positionH relativeFrom="page">
                <wp:posOffset>1106170</wp:posOffset>
              </wp:positionH>
              <wp:positionV relativeFrom="bottomMargin">
                <wp:align>top</wp:align>
              </wp:positionV>
              <wp:extent cx="1331595" cy="165735"/>
              <wp:effectExtent l="0" t="0" r="1905" b="5715"/>
              <wp:wrapNone/>
              <wp:docPr id="6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9CF7E" w14:textId="333CB37A" w:rsidR="009277FC" w:rsidRDefault="009277FC">
                          <w:pPr>
                            <w:spacing w:before="10"/>
                            <w:ind w:left="20"/>
                            <w:rPr>
                              <w:rFonts w:ascii="Times New Roman" w:hAnsi="Times New Roman"/>
                              <w:i/>
                              <w:sz w:val="20"/>
                            </w:rPr>
                          </w:pPr>
                          <w:r>
                            <w:rPr>
                              <w:rFonts w:ascii="Times New Roman" w:hAnsi="Times New Roman"/>
                              <w:i/>
                              <w:sz w:val="20"/>
                            </w:rPr>
                            <w:t>ИП Бесимбаева 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37EA8" id="_x0000_t202" coordsize="21600,21600" o:spt="202" path="m,l,21600r21600,l21600,xe">
              <v:stroke joinstyle="miter"/>
              <v:path gradientshapeok="t" o:connecttype="rect"/>
            </v:shapetype>
            <v:shape id="Text Box 55" o:spid="_x0000_s1027" type="#_x0000_t202" style="position:absolute;margin-left:87.1pt;margin-top:0;width:104.85pt;height:13.05pt;z-index:-2693120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" filled="f" stroked="f">
              <v:textbox inset="0,0,0,0">
                <w:txbxContent>
                  <w:p w14:paraId="33C9CF7E" w14:textId="333CB37A" w:rsidR="009277FC" w:rsidRDefault="009277FC">
                    <w:pPr>
                      <w:spacing w:before="10"/>
                      <w:ind w:left="20"/>
                      <w:rPr>
                        <w:rFonts w:ascii="Times New Roman" w:hAnsi="Times New Roman"/>
                        <w:i/>
                        <w:sz w:val="20"/>
                      </w:rPr>
                    </w:pPr>
                    <w:r>
                      <w:rPr>
                        <w:rFonts w:ascii="Times New Roman" w:hAnsi="Times New Roman"/>
                        <w:i/>
                        <w:sz w:val="20"/>
                      </w:rPr>
                      <w:t>ИП Бесимбаева Ж.</w:t>
                    </w:r>
                  </w:p>
                </w:txbxContent>
              </v:textbox>
              <w10:wrap anchorx="page" anchory="margin"/>
            </v:shape>
          </w:pict>
        </mc:Fallback>
      </mc:AlternateContent>
    </w:r>
    <w:r>
      <w:rPr>
        <w:noProof/>
        <w:lang w:eastAsia="ru-RU"/>
      </w:rPr>
      <mc:AlternateContent>
        <mc:Choice Requires="wps">
          <w:drawing>
            <wp:anchor distT="0" distB="0" distL="114300" distR="114300" simplePos="0" relativeHeight="476384768" behindDoc="1" locked="0" layoutInCell="1" allowOverlap="1" wp14:anchorId="68275A02" wp14:editId="46A5339E">
              <wp:simplePos x="0" y="0"/>
              <wp:positionH relativeFrom="page">
                <wp:posOffset>1049655</wp:posOffset>
              </wp:positionH>
              <wp:positionV relativeFrom="margin">
                <wp:align>bottom</wp:align>
              </wp:positionV>
              <wp:extent cx="5981700" cy="27940"/>
              <wp:effectExtent l="0" t="0" r="0" b="0"/>
              <wp:wrapNone/>
              <wp:docPr id="63"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27940"/>
                      </a:xfrm>
                      <a:custGeom>
                        <a:avLst/>
                        <a:gdLst>
                          <a:gd name="T0" fmla="+- 0 11093 1673"/>
                          <a:gd name="T1" fmla="*/ T0 w 9420"/>
                          <a:gd name="T2" fmla="+- 0 15866 15837"/>
                          <a:gd name="T3" fmla="*/ 15866 h 44"/>
                          <a:gd name="T4" fmla="+- 0 1673 1673"/>
                          <a:gd name="T5" fmla="*/ T4 w 9420"/>
                          <a:gd name="T6" fmla="+- 0 15866 15837"/>
                          <a:gd name="T7" fmla="*/ 15866 h 44"/>
                          <a:gd name="T8" fmla="+- 0 1673 1673"/>
                          <a:gd name="T9" fmla="*/ T8 w 9420"/>
                          <a:gd name="T10" fmla="+- 0 15880 15837"/>
                          <a:gd name="T11" fmla="*/ 15880 h 44"/>
                          <a:gd name="T12" fmla="+- 0 11093 1673"/>
                          <a:gd name="T13" fmla="*/ T12 w 9420"/>
                          <a:gd name="T14" fmla="+- 0 15880 15837"/>
                          <a:gd name="T15" fmla="*/ 15880 h 44"/>
                          <a:gd name="T16" fmla="+- 0 11093 1673"/>
                          <a:gd name="T17" fmla="*/ T16 w 9420"/>
                          <a:gd name="T18" fmla="+- 0 15866 15837"/>
                          <a:gd name="T19" fmla="*/ 15866 h 44"/>
                          <a:gd name="T20" fmla="+- 0 11093 1673"/>
                          <a:gd name="T21" fmla="*/ T20 w 9420"/>
                          <a:gd name="T22" fmla="+- 0 15837 15837"/>
                          <a:gd name="T23" fmla="*/ 15837 h 44"/>
                          <a:gd name="T24" fmla="+- 0 1673 1673"/>
                          <a:gd name="T25" fmla="*/ T24 w 9420"/>
                          <a:gd name="T26" fmla="+- 0 15837 15837"/>
                          <a:gd name="T27" fmla="*/ 15837 h 44"/>
                          <a:gd name="T28" fmla="+- 0 1673 1673"/>
                          <a:gd name="T29" fmla="*/ T28 w 9420"/>
                          <a:gd name="T30" fmla="+- 0 15852 15837"/>
                          <a:gd name="T31" fmla="*/ 15852 h 44"/>
                          <a:gd name="T32" fmla="+- 0 11093 1673"/>
                          <a:gd name="T33" fmla="*/ T32 w 9420"/>
                          <a:gd name="T34" fmla="+- 0 15852 15837"/>
                          <a:gd name="T35" fmla="*/ 15852 h 44"/>
                          <a:gd name="T36" fmla="+- 0 11093 1673"/>
                          <a:gd name="T37" fmla="*/ T36 w 9420"/>
                          <a:gd name="T38" fmla="+- 0 15837 15837"/>
                          <a:gd name="T39" fmla="*/ 15837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20" h="44">
                            <a:moveTo>
                              <a:pt x="9420" y="29"/>
                            </a:moveTo>
                            <a:lnTo>
                              <a:pt x="0" y="29"/>
                            </a:lnTo>
                            <a:lnTo>
                              <a:pt x="0" y="43"/>
                            </a:lnTo>
                            <a:lnTo>
                              <a:pt x="9420" y="43"/>
                            </a:lnTo>
                            <a:lnTo>
                              <a:pt x="9420" y="29"/>
                            </a:lnTo>
                            <a:close/>
                            <a:moveTo>
                              <a:pt x="9420" y="0"/>
                            </a:moveTo>
                            <a:lnTo>
                              <a:pt x="0" y="0"/>
                            </a:lnTo>
                            <a:lnTo>
                              <a:pt x="0" y="15"/>
                            </a:lnTo>
                            <a:lnTo>
                              <a:pt x="9420" y="15"/>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A8990" id="AutoShape 56" o:spid="_x0000_s1026" style="position:absolute;margin-left:82.65pt;margin-top:0;width:471pt;height:2.2pt;z-index:-26931712;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coordsize="94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" path="m9420,29l,29,,43r9420,l9420,29xm9420,l,,,15r9420,l9420,xe" fillcolor="black" stroked="f">
              <v:path arrowok="t" o:connecttype="custom" o:connectlocs="5981700,10074910;0,10074910;0,10083800;5981700,10083800;5981700,10074910;5981700,10056495;0,10056495;0,10066020;5981700,10066020;5981700,10056495" o:connectangles="0,0,0,0,0,0,0,0,0,0"/>
              <w10:wrap anchorx="page" anchory="margin"/>
            </v:shape>
          </w:pict>
        </mc:Fallback>
      </mc:AlternateContent>
    </w:r>
    <w:r>
      <w:rPr>
        <w:noProof/>
        <w:lang w:eastAsia="ru-RU"/>
      </w:rPr>
      <mc:AlternateContent>
        <mc:Choice Requires="wps">
          <w:drawing>
            <wp:anchor distT="0" distB="0" distL="114300" distR="114300" simplePos="0" relativeHeight="476385792" behindDoc="1" locked="0" layoutInCell="1" allowOverlap="1" wp14:anchorId="6787875A" wp14:editId="55607850">
              <wp:simplePos x="0" y="0"/>
              <wp:positionH relativeFrom="page">
                <wp:posOffset>6873240</wp:posOffset>
              </wp:positionH>
              <wp:positionV relativeFrom="page">
                <wp:posOffset>10194925</wp:posOffset>
              </wp:positionV>
              <wp:extent cx="152400" cy="194310"/>
              <wp:effectExtent l="0" t="0" r="0" b="0"/>
              <wp:wrapNone/>
              <wp:docPr id="6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40AC5" w14:textId="77777777" w:rsidR="009277FC" w:rsidRPr="003E68CB" w:rsidRDefault="009277FC">
                          <w:pPr>
                            <w:spacing w:before="10"/>
                            <w:ind w:left="60"/>
                            <w:rPr>
                              <w:i/>
                              <w:sz w:val="24"/>
                            </w:rPr>
                          </w:pPr>
                          <w:r w:rsidRPr="003E68CB">
                            <w:fldChar w:fldCharType="begin"/>
                          </w:r>
                          <w:r w:rsidRPr="003E68CB">
                            <w:rPr>
                              <w:i/>
                              <w:sz w:val="24"/>
                            </w:rPr>
                            <w:instrText xml:space="preserve"> PAGE </w:instrText>
                          </w:r>
                          <w:r w:rsidRPr="003E68CB">
                            <w:fldChar w:fldCharType="separate"/>
                          </w:r>
                          <w:r w:rsidR="00607F63">
                            <w:rPr>
                              <w:i/>
                              <w:noProof/>
                              <w:sz w:val="24"/>
                            </w:rPr>
                            <w:t>7</w:t>
                          </w:r>
                          <w:r w:rsidRPr="003E68CB">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7875A" id="Text Box 54" o:spid="_x0000_s1028" type="#_x0000_t202" style="position:absolute;margin-left:541.2pt;margin-top:802.75pt;width:12pt;height:15.3pt;z-index:-269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" filled="f" stroked="f">
              <v:textbox inset="0,0,0,0">
                <w:txbxContent>
                  <w:p w14:paraId="41440AC5" w14:textId="77777777" w:rsidR="009277FC" w:rsidRPr="003E68CB" w:rsidRDefault="009277FC">
                    <w:pPr>
                      <w:spacing w:before="10"/>
                      <w:ind w:left="60"/>
                      <w:rPr>
                        <w:i/>
                        <w:sz w:val="24"/>
                      </w:rPr>
                    </w:pPr>
                    <w:r w:rsidRPr="003E68CB">
                      <w:fldChar w:fldCharType="begin"/>
                    </w:r>
                    <w:r w:rsidRPr="003E68CB">
                      <w:rPr>
                        <w:i/>
                        <w:sz w:val="24"/>
                      </w:rPr>
                      <w:instrText xml:space="preserve"> PAGE </w:instrText>
                    </w:r>
                    <w:r w:rsidRPr="003E68CB">
                      <w:fldChar w:fldCharType="separate"/>
                    </w:r>
                    <w:r w:rsidR="00607F63">
                      <w:rPr>
                        <w:i/>
                        <w:noProof/>
                        <w:sz w:val="24"/>
                      </w:rPr>
                      <w:t>7</w:t>
                    </w:r>
                    <w:r w:rsidRPr="003E68CB">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5331B" w14:textId="77777777" w:rsidR="009277FC" w:rsidRDefault="009277FC">
    <w:pPr>
      <w:pStyle w:val="a3"/>
      <w:spacing w:line="14" w:lineRule="auto"/>
      <w:rPr>
        <w:sz w:val="20"/>
      </w:rPr>
    </w:pPr>
    <w:r>
      <w:rPr>
        <w:noProof/>
        <w:lang w:eastAsia="ru-RU"/>
      </w:rPr>
      <mc:AlternateContent>
        <mc:Choice Requires="wps">
          <w:drawing>
            <wp:anchor distT="0" distB="0" distL="114300" distR="114300" simplePos="0" relativeHeight="476386816" behindDoc="1" locked="0" layoutInCell="1" allowOverlap="1" wp14:anchorId="07CC68FF" wp14:editId="47E4AEAA">
              <wp:simplePos x="0" y="0"/>
              <wp:positionH relativeFrom="page">
                <wp:posOffset>1062355</wp:posOffset>
              </wp:positionH>
              <wp:positionV relativeFrom="page">
                <wp:posOffset>10029190</wp:posOffset>
              </wp:positionV>
              <wp:extent cx="5981700" cy="27940"/>
              <wp:effectExtent l="0" t="0" r="0" b="0"/>
              <wp:wrapNone/>
              <wp:docPr id="59"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27940"/>
                      </a:xfrm>
                      <a:custGeom>
                        <a:avLst/>
                        <a:gdLst>
                          <a:gd name="T0" fmla="+- 0 11093 1673"/>
                          <a:gd name="T1" fmla="*/ T0 w 9420"/>
                          <a:gd name="T2" fmla="+- 0 15823 15794"/>
                          <a:gd name="T3" fmla="*/ 15823 h 44"/>
                          <a:gd name="T4" fmla="+- 0 1673 1673"/>
                          <a:gd name="T5" fmla="*/ T4 w 9420"/>
                          <a:gd name="T6" fmla="+- 0 15823 15794"/>
                          <a:gd name="T7" fmla="*/ 15823 h 44"/>
                          <a:gd name="T8" fmla="+- 0 1673 1673"/>
                          <a:gd name="T9" fmla="*/ T8 w 9420"/>
                          <a:gd name="T10" fmla="+- 0 15837 15794"/>
                          <a:gd name="T11" fmla="*/ 15837 h 44"/>
                          <a:gd name="T12" fmla="+- 0 11093 1673"/>
                          <a:gd name="T13" fmla="*/ T12 w 9420"/>
                          <a:gd name="T14" fmla="+- 0 15837 15794"/>
                          <a:gd name="T15" fmla="*/ 15837 h 44"/>
                          <a:gd name="T16" fmla="+- 0 11093 1673"/>
                          <a:gd name="T17" fmla="*/ T16 w 9420"/>
                          <a:gd name="T18" fmla="+- 0 15823 15794"/>
                          <a:gd name="T19" fmla="*/ 15823 h 44"/>
                          <a:gd name="T20" fmla="+- 0 11093 1673"/>
                          <a:gd name="T21" fmla="*/ T20 w 9420"/>
                          <a:gd name="T22" fmla="+- 0 15794 15794"/>
                          <a:gd name="T23" fmla="*/ 15794 h 44"/>
                          <a:gd name="T24" fmla="+- 0 1673 1673"/>
                          <a:gd name="T25" fmla="*/ T24 w 9420"/>
                          <a:gd name="T26" fmla="+- 0 15794 15794"/>
                          <a:gd name="T27" fmla="*/ 15794 h 44"/>
                          <a:gd name="T28" fmla="+- 0 1673 1673"/>
                          <a:gd name="T29" fmla="*/ T28 w 9420"/>
                          <a:gd name="T30" fmla="+- 0 15808 15794"/>
                          <a:gd name="T31" fmla="*/ 15808 h 44"/>
                          <a:gd name="T32" fmla="+- 0 11093 1673"/>
                          <a:gd name="T33" fmla="*/ T32 w 9420"/>
                          <a:gd name="T34" fmla="+- 0 15808 15794"/>
                          <a:gd name="T35" fmla="*/ 15808 h 44"/>
                          <a:gd name="T36" fmla="+- 0 11093 1673"/>
                          <a:gd name="T37" fmla="*/ T36 w 9420"/>
                          <a:gd name="T38" fmla="+- 0 15794 15794"/>
                          <a:gd name="T39" fmla="*/ 15794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20" h="44">
                            <a:moveTo>
                              <a:pt x="9420" y="29"/>
                            </a:moveTo>
                            <a:lnTo>
                              <a:pt x="0" y="29"/>
                            </a:lnTo>
                            <a:lnTo>
                              <a:pt x="0" y="43"/>
                            </a:lnTo>
                            <a:lnTo>
                              <a:pt x="9420" y="43"/>
                            </a:lnTo>
                            <a:lnTo>
                              <a:pt x="9420" y="29"/>
                            </a:lnTo>
                            <a:close/>
                            <a:moveTo>
                              <a:pt x="9420" y="0"/>
                            </a:moveTo>
                            <a:lnTo>
                              <a:pt x="0" y="0"/>
                            </a:lnTo>
                            <a:lnTo>
                              <a:pt x="0" y="14"/>
                            </a:lnTo>
                            <a:lnTo>
                              <a:pt x="9420" y="14"/>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0117B41" id="AutoShape 52" o:spid="_x0000_s1026" style="position:absolute;margin-left:83.65pt;margin-top:789.7pt;width:471pt;height:2.2pt;z-index:-269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" path="m9420,29l,29,,43r9420,l9420,29xm9420,l,,,14r9420,l9420,xe" fillcolor="black" stroked="f">
              <v:path arrowok="t" o:connecttype="custom" o:connectlocs="5981700,10047605;0,10047605;0,10056495;5981700,10056495;5981700,10047605;5981700,10029190;0,10029190;0,10038080;5981700,10038080;5981700,10029190" o:connectangles="0,0,0,0,0,0,0,0,0,0"/>
              <w10:wrap anchorx="page" anchory="page"/>
            </v:shape>
          </w:pict>
        </mc:Fallback>
      </mc:AlternateContent>
    </w:r>
    <w:r>
      <w:rPr>
        <w:noProof/>
        <w:lang w:eastAsia="ru-RU"/>
      </w:rPr>
      <mc:AlternateContent>
        <mc:Choice Requires="wps">
          <w:drawing>
            <wp:anchor distT="0" distB="0" distL="114300" distR="114300" simplePos="0" relativeHeight="476387328" behindDoc="1" locked="0" layoutInCell="1" allowOverlap="1" wp14:anchorId="2B0D9A28" wp14:editId="43DFC7AC">
              <wp:simplePos x="0" y="0"/>
              <wp:positionH relativeFrom="page">
                <wp:posOffset>6873240</wp:posOffset>
              </wp:positionH>
              <wp:positionV relativeFrom="page">
                <wp:posOffset>10166350</wp:posOffset>
              </wp:positionV>
              <wp:extent cx="192405" cy="153670"/>
              <wp:effectExtent l="0" t="0" r="0" b="0"/>
              <wp:wrapNone/>
              <wp:docPr id="5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071A7" w14:textId="77777777" w:rsidR="009277FC" w:rsidRPr="006E6984" w:rsidRDefault="009277FC">
                          <w:pPr>
                            <w:spacing w:before="12"/>
                            <w:ind w:left="60"/>
                            <w:rPr>
                              <w:i/>
                              <w:sz w:val="18"/>
                            </w:rPr>
                          </w:pPr>
                          <w:r w:rsidRPr="006E6984">
                            <w:fldChar w:fldCharType="begin"/>
                          </w:r>
                          <w:r w:rsidRPr="006E6984">
                            <w:rPr>
                              <w:i/>
                              <w:sz w:val="18"/>
                            </w:rPr>
                            <w:instrText xml:space="preserve"> PAGE </w:instrText>
                          </w:r>
                          <w:r w:rsidRPr="006E6984">
                            <w:fldChar w:fldCharType="separate"/>
                          </w:r>
                          <w:r w:rsidR="00607F63">
                            <w:rPr>
                              <w:i/>
                              <w:noProof/>
                              <w:sz w:val="18"/>
                            </w:rPr>
                            <w:t>11</w:t>
                          </w:r>
                          <w:r w:rsidRPr="006E6984">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D9A28" id="_x0000_t202" coordsize="21600,21600" o:spt="202" path="m,l,21600r21600,l21600,xe">
              <v:stroke joinstyle="miter"/>
              <v:path gradientshapeok="t" o:connecttype="rect"/>
            </v:shapetype>
            <v:shape id="Text Box 51" o:spid="_x0000_s1030" type="#_x0000_t202" style="position:absolute;margin-left:541.2pt;margin-top:800.5pt;width:15.15pt;height:12.1pt;z-index:-269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" filled="f" stroked="f">
              <v:textbox inset="0,0,0,0">
                <w:txbxContent>
                  <w:p w14:paraId="5C7071A7" w14:textId="77777777" w:rsidR="009277FC" w:rsidRPr="006E6984" w:rsidRDefault="009277FC">
                    <w:pPr>
                      <w:spacing w:before="12"/>
                      <w:ind w:left="60"/>
                      <w:rPr>
                        <w:i/>
                        <w:sz w:val="18"/>
                      </w:rPr>
                    </w:pPr>
                    <w:r w:rsidRPr="006E6984">
                      <w:fldChar w:fldCharType="begin"/>
                    </w:r>
                    <w:r w:rsidRPr="006E6984">
                      <w:rPr>
                        <w:i/>
                        <w:sz w:val="18"/>
                      </w:rPr>
                      <w:instrText xml:space="preserve"> PAGE </w:instrText>
                    </w:r>
                    <w:r w:rsidRPr="006E6984">
                      <w:fldChar w:fldCharType="separate"/>
                    </w:r>
                    <w:r w:rsidR="00607F63">
                      <w:rPr>
                        <w:i/>
                        <w:noProof/>
                        <w:sz w:val="18"/>
                      </w:rPr>
                      <w:t>11</w:t>
                    </w:r>
                    <w:r w:rsidRPr="006E6984">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DF422" w14:textId="23D8B459" w:rsidR="009277FC" w:rsidRDefault="009277FC">
    <w:pPr>
      <w:pStyle w:val="a3"/>
      <w:spacing w:line="14" w:lineRule="auto"/>
      <w:rPr>
        <w:sz w:val="20"/>
      </w:rPr>
    </w:pPr>
    <w:r>
      <w:rPr>
        <w:noProof/>
        <w:lang w:eastAsia="ru-RU"/>
      </w:rPr>
      <mc:AlternateContent>
        <mc:Choice Requires="wps">
          <w:drawing>
            <wp:anchor distT="0" distB="0" distL="114300" distR="114300" simplePos="0" relativeHeight="476389376" behindDoc="1" locked="0" layoutInCell="1" allowOverlap="1" wp14:anchorId="59AB9E7C" wp14:editId="63339758">
              <wp:simplePos x="0" y="0"/>
              <wp:positionH relativeFrom="page">
                <wp:posOffset>6873240</wp:posOffset>
              </wp:positionH>
              <wp:positionV relativeFrom="page">
                <wp:posOffset>10242550</wp:posOffset>
              </wp:positionV>
              <wp:extent cx="192405" cy="152400"/>
              <wp:effectExtent l="0" t="0" r="0" b="0"/>
              <wp:wrapNone/>
              <wp:docPr id="5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3BC2C" w14:textId="77777777" w:rsidR="009277FC" w:rsidRDefault="009277FC">
                          <w:pPr>
                            <w:spacing w:before="12"/>
                            <w:ind w:left="60"/>
                            <w:rPr>
                              <w:rFonts w:ascii="Times New Roman"/>
                              <w:i/>
                              <w:sz w:val="18"/>
                            </w:rPr>
                          </w:pPr>
                          <w:r>
                            <w:fldChar w:fldCharType="begin"/>
                          </w:r>
                          <w:r>
                            <w:rPr>
                              <w:rFonts w:ascii="Times New Roman"/>
                              <w:i/>
                              <w:sz w:val="18"/>
                            </w:rPr>
                            <w:instrText xml:space="preserve"> PAGE </w:instrText>
                          </w:r>
                          <w:r>
                            <w:fldChar w:fldCharType="separate"/>
                          </w:r>
                          <w:r w:rsidR="00607F63">
                            <w:rPr>
                              <w:rFonts w:ascii="Times New Roman"/>
                              <w:i/>
                              <w:noProof/>
                              <w:sz w:val="18"/>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B9E7C" id="_x0000_t202" coordsize="21600,21600" o:spt="202" path="m,l,21600r21600,l21600,xe">
              <v:stroke joinstyle="miter"/>
              <v:path gradientshapeok="t" o:connecttype="rect"/>
            </v:shapetype>
            <v:shape id="Text Box 47" o:spid="_x0000_s1032" type="#_x0000_t202" style="position:absolute;margin-left:541.2pt;margin-top:806.5pt;width:15.15pt;height:12pt;z-index:-2692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" filled="f" stroked="f">
              <v:textbox inset="0,0,0,0">
                <w:txbxContent>
                  <w:p w14:paraId="4E73BC2C" w14:textId="77777777" w:rsidR="009277FC" w:rsidRDefault="009277FC">
                    <w:pPr>
                      <w:spacing w:before="12"/>
                      <w:ind w:left="60"/>
                      <w:rPr>
                        <w:rFonts w:ascii="Times New Roman"/>
                        <w:i/>
                        <w:sz w:val="18"/>
                      </w:rPr>
                    </w:pPr>
                    <w:r>
                      <w:fldChar w:fldCharType="begin"/>
                    </w:r>
                    <w:r>
                      <w:rPr>
                        <w:rFonts w:ascii="Times New Roman"/>
                        <w:i/>
                        <w:sz w:val="18"/>
                      </w:rPr>
                      <w:instrText xml:space="preserve"> PAGE </w:instrText>
                    </w:r>
                    <w:r>
                      <w:fldChar w:fldCharType="separate"/>
                    </w:r>
                    <w:r w:rsidR="00607F63">
                      <w:rPr>
                        <w:rFonts w:ascii="Times New Roman"/>
                        <w:i/>
                        <w:noProof/>
                        <w:sz w:val="18"/>
                      </w:rPr>
                      <w:t>25</w:t>
                    </w:r>
                    <w:r>
                      <w:fldChar w:fldCharType="end"/>
                    </w:r>
                  </w:p>
                </w:txbxContent>
              </v:textbox>
              <w10:wrap anchorx="page" anchory="page"/>
            </v:shape>
          </w:pict>
        </mc:Fallback>
      </mc:AlternateContent>
    </w:r>
    <w:r>
      <w:rPr>
        <w:noProof/>
        <w:lang w:eastAsia="ru-RU"/>
      </w:rPr>
      <mc:AlternateContent>
        <mc:Choice Requires="wps">
          <w:drawing>
            <wp:anchor distT="0" distB="0" distL="114300" distR="114300" simplePos="0" relativeHeight="476388864" behindDoc="1" locked="0" layoutInCell="1" allowOverlap="1" wp14:anchorId="779F1436" wp14:editId="4B8B87E2">
              <wp:simplePos x="0" y="0"/>
              <wp:positionH relativeFrom="margin">
                <wp:align>right</wp:align>
              </wp:positionH>
              <wp:positionV relativeFrom="page">
                <wp:posOffset>10167620</wp:posOffset>
              </wp:positionV>
              <wp:extent cx="5981700" cy="27940"/>
              <wp:effectExtent l="0" t="0" r="0" b="0"/>
              <wp:wrapNone/>
              <wp:docPr id="5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27940"/>
                      </a:xfrm>
                      <a:custGeom>
                        <a:avLst/>
                        <a:gdLst>
                          <a:gd name="T0" fmla="+- 0 11093 1673"/>
                          <a:gd name="T1" fmla="*/ T0 w 9420"/>
                          <a:gd name="T2" fmla="+- 0 15820 15792"/>
                          <a:gd name="T3" fmla="*/ 15820 h 44"/>
                          <a:gd name="T4" fmla="+- 0 1673 1673"/>
                          <a:gd name="T5" fmla="*/ T4 w 9420"/>
                          <a:gd name="T6" fmla="+- 0 15820 15792"/>
                          <a:gd name="T7" fmla="*/ 15820 h 44"/>
                          <a:gd name="T8" fmla="+- 0 1673 1673"/>
                          <a:gd name="T9" fmla="*/ T8 w 9420"/>
                          <a:gd name="T10" fmla="+- 0 15835 15792"/>
                          <a:gd name="T11" fmla="*/ 15835 h 44"/>
                          <a:gd name="T12" fmla="+- 0 11093 1673"/>
                          <a:gd name="T13" fmla="*/ T12 w 9420"/>
                          <a:gd name="T14" fmla="+- 0 15835 15792"/>
                          <a:gd name="T15" fmla="*/ 15835 h 44"/>
                          <a:gd name="T16" fmla="+- 0 11093 1673"/>
                          <a:gd name="T17" fmla="*/ T16 w 9420"/>
                          <a:gd name="T18" fmla="+- 0 15820 15792"/>
                          <a:gd name="T19" fmla="*/ 15820 h 44"/>
                          <a:gd name="T20" fmla="+- 0 11093 1673"/>
                          <a:gd name="T21" fmla="*/ T20 w 9420"/>
                          <a:gd name="T22" fmla="+- 0 15792 15792"/>
                          <a:gd name="T23" fmla="*/ 15792 h 44"/>
                          <a:gd name="T24" fmla="+- 0 1673 1673"/>
                          <a:gd name="T25" fmla="*/ T24 w 9420"/>
                          <a:gd name="T26" fmla="+- 0 15792 15792"/>
                          <a:gd name="T27" fmla="*/ 15792 h 44"/>
                          <a:gd name="T28" fmla="+- 0 1673 1673"/>
                          <a:gd name="T29" fmla="*/ T28 w 9420"/>
                          <a:gd name="T30" fmla="+- 0 15806 15792"/>
                          <a:gd name="T31" fmla="*/ 15806 h 44"/>
                          <a:gd name="T32" fmla="+- 0 11093 1673"/>
                          <a:gd name="T33" fmla="*/ T32 w 9420"/>
                          <a:gd name="T34" fmla="+- 0 15806 15792"/>
                          <a:gd name="T35" fmla="*/ 15806 h 44"/>
                          <a:gd name="T36" fmla="+- 0 11093 1673"/>
                          <a:gd name="T37" fmla="*/ T36 w 9420"/>
                          <a:gd name="T38" fmla="+- 0 15792 15792"/>
                          <a:gd name="T39" fmla="*/ 15792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20" h="44">
                            <a:moveTo>
                              <a:pt x="9420" y="28"/>
                            </a:moveTo>
                            <a:lnTo>
                              <a:pt x="0" y="28"/>
                            </a:lnTo>
                            <a:lnTo>
                              <a:pt x="0" y="43"/>
                            </a:lnTo>
                            <a:lnTo>
                              <a:pt x="9420" y="43"/>
                            </a:lnTo>
                            <a:lnTo>
                              <a:pt x="9420" y="28"/>
                            </a:lnTo>
                            <a:close/>
                            <a:moveTo>
                              <a:pt x="9420" y="0"/>
                            </a:moveTo>
                            <a:lnTo>
                              <a:pt x="0" y="0"/>
                            </a:lnTo>
                            <a:lnTo>
                              <a:pt x="0" y="14"/>
                            </a:lnTo>
                            <a:lnTo>
                              <a:pt x="9420" y="14"/>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5F9B8" id="AutoShape 48" o:spid="_x0000_s1026" style="position:absolute;margin-left:419.8pt;margin-top:800.6pt;width:471pt;height:2.2pt;z-index:-269276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coordsize="94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" path="m9420,28l,28,,43r9420,l9420,28xm9420,l,,,14r9420,l9420,xe" fillcolor="black" stroked="f">
              <v:path arrowok="t" o:connecttype="custom" o:connectlocs="5981700,10045700;0,10045700;0,10055225;5981700,10055225;5981700,10045700;5981700,10027920;0,10027920;0,10036810;5981700,10036810;5981700,10027920" o:connectangles="0,0,0,0,0,0,0,0,0,0"/>
              <w10:wrap anchorx="margin"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1F094" w14:textId="77777777" w:rsidR="009277FC" w:rsidRDefault="009277FC">
    <w:pPr>
      <w:pStyle w:val="a3"/>
      <w:spacing w:line="14" w:lineRule="auto"/>
      <w:rPr>
        <w:sz w:val="20"/>
      </w:rPr>
    </w:pPr>
    <w:r>
      <w:rPr>
        <w:noProof/>
        <w:lang w:eastAsia="ru-RU"/>
      </w:rPr>
      <mc:AlternateContent>
        <mc:Choice Requires="wps">
          <w:drawing>
            <wp:anchor distT="0" distB="0" distL="114300" distR="114300" simplePos="0" relativeHeight="476417024" behindDoc="1" locked="0" layoutInCell="1" allowOverlap="1" wp14:anchorId="4A255B0F" wp14:editId="5082CB24">
              <wp:simplePos x="0" y="0"/>
              <wp:positionH relativeFrom="page">
                <wp:posOffset>1062355</wp:posOffset>
              </wp:positionH>
              <wp:positionV relativeFrom="margin">
                <wp:align>bottom</wp:align>
              </wp:positionV>
              <wp:extent cx="5981700" cy="27940"/>
              <wp:effectExtent l="0" t="0" r="0" b="0"/>
              <wp:wrapNone/>
              <wp:docPr id="8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27940"/>
                      </a:xfrm>
                      <a:custGeom>
                        <a:avLst/>
                        <a:gdLst>
                          <a:gd name="T0" fmla="+- 0 11093 1673"/>
                          <a:gd name="T1" fmla="*/ T0 w 9420"/>
                          <a:gd name="T2" fmla="+- 0 15820 15792"/>
                          <a:gd name="T3" fmla="*/ 15820 h 44"/>
                          <a:gd name="T4" fmla="+- 0 1673 1673"/>
                          <a:gd name="T5" fmla="*/ T4 w 9420"/>
                          <a:gd name="T6" fmla="+- 0 15820 15792"/>
                          <a:gd name="T7" fmla="*/ 15820 h 44"/>
                          <a:gd name="T8" fmla="+- 0 1673 1673"/>
                          <a:gd name="T9" fmla="*/ T8 w 9420"/>
                          <a:gd name="T10" fmla="+- 0 15835 15792"/>
                          <a:gd name="T11" fmla="*/ 15835 h 44"/>
                          <a:gd name="T12" fmla="+- 0 11093 1673"/>
                          <a:gd name="T13" fmla="*/ T12 w 9420"/>
                          <a:gd name="T14" fmla="+- 0 15835 15792"/>
                          <a:gd name="T15" fmla="*/ 15835 h 44"/>
                          <a:gd name="T16" fmla="+- 0 11093 1673"/>
                          <a:gd name="T17" fmla="*/ T16 w 9420"/>
                          <a:gd name="T18" fmla="+- 0 15820 15792"/>
                          <a:gd name="T19" fmla="*/ 15820 h 44"/>
                          <a:gd name="T20" fmla="+- 0 11093 1673"/>
                          <a:gd name="T21" fmla="*/ T20 w 9420"/>
                          <a:gd name="T22" fmla="+- 0 15792 15792"/>
                          <a:gd name="T23" fmla="*/ 15792 h 44"/>
                          <a:gd name="T24" fmla="+- 0 1673 1673"/>
                          <a:gd name="T25" fmla="*/ T24 w 9420"/>
                          <a:gd name="T26" fmla="+- 0 15792 15792"/>
                          <a:gd name="T27" fmla="*/ 15792 h 44"/>
                          <a:gd name="T28" fmla="+- 0 1673 1673"/>
                          <a:gd name="T29" fmla="*/ T28 w 9420"/>
                          <a:gd name="T30" fmla="+- 0 15806 15792"/>
                          <a:gd name="T31" fmla="*/ 15806 h 44"/>
                          <a:gd name="T32" fmla="+- 0 11093 1673"/>
                          <a:gd name="T33" fmla="*/ T32 w 9420"/>
                          <a:gd name="T34" fmla="+- 0 15806 15792"/>
                          <a:gd name="T35" fmla="*/ 15806 h 44"/>
                          <a:gd name="T36" fmla="+- 0 11093 1673"/>
                          <a:gd name="T37" fmla="*/ T36 w 9420"/>
                          <a:gd name="T38" fmla="+- 0 15792 15792"/>
                          <a:gd name="T39" fmla="*/ 15792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20" h="44">
                            <a:moveTo>
                              <a:pt x="9420" y="28"/>
                            </a:moveTo>
                            <a:lnTo>
                              <a:pt x="0" y="28"/>
                            </a:lnTo>
                            <a:lnTo>
                              <a:pt x="0" y="43"/>
                            </a:lnTo>
                            <a:lnTo>
                              <a:pt x="9420" y="43"/>
                            </a:lnTo>
                            <a:lnTo>
                              <a:pt x="9420" y="28"/>
                            </a:lnTo>
                            <a:close/>
                            <a:moveTo>
                              <a:pt x="9420" y="0"/>
                            </a:moveTo>
                            <a:lnTo>
                              <a:pt x="0" y="0"/>
                            </a:lnTo>
                            <a:lnTo>
                              <a:pt x="0" y="14"/>
                            </a:lnTo>
                            <a:lnTo>
                              <a:pt x="9420" y="14"/>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17B7B" id="AutoShape 41" o:spid="_x0000_s1026" style="position:absolute;margin-left:83.65pt;margin-top:0;width:471pt;height:2.2pt;z-index:-26899456;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coordsize="94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" path="m9420,28l,28,,43r9420,l9420,28xm9420,l,,,14r9420,l9420,xe" fillcolor="black" stroked="f">
              <v:path arrowok="t" o:connecttype="custom" o:connectlocs="5981700,10045700;0,10045700;0,10055225;5981700,10055225;5981700,10045700;5981700,10027920;0,10027920;0,10036810;5981700,10036810;5981700,10027920" o:connectangles="0,0,0,0,0,0,0,0,0,0"/>
              <w10:wrap anchorx="page" anchory="margin"/>
            </v:shape>
          </w:pict>
        </mc:Fallback>
      </mc:AlternateContent>
    </w:r>
    <w:r>
      <w:rPr>
        <w:noProof/>
        <w:lang w:eastAsia="ru-RU"/>
      </w:rPr>
      <mc:AlternateContent>
        <mc:Choice Requires="wps">
          <w:drawing>
            <wp:anchor distT="0" distB="0" distL="114300" distR="114300" simplePos="0" relativeHeight="476418048" behindDoc="1" locked="0" layoutInCell="1" allowOverlap="1" wp14:anchorId="6070F229" wp14:editId="68070547">
              <wp:simplePos x="0" y="0"/>
              <wp:positionH relativeFrom="page">
                <wp:posOffset>6873240</wp:posOffset>
              </wp:positionH>
              <wp:positionV relativeFrom="page">
                <wp:posOffset>10166350</wp:posOffset>
              </wp:positionV>
              <wp:extent cx="192405" cy="152400"/>
              <wp:effectExtent l="0" t="0" r="0" b="0"/>
              <wp:wrapNone/>
              <wp:docPr id="8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C5B37" w14:textId="77777777" w:rsidR="009277FC" w:rsidRDefault="009277FC">
                          <w:pPr>
                            <w:spacing w:before="12"/>
                            <w:ind w:left="60"/>
                            <w:rPr>
                              <w:rFonts w:ascii="Times New Roman"/>
                              <w:i/>
                              <w:sz w:val="18"/>
                            </w:rPr>
                          </w:pPr>
                          <w:r>
                            <w:fldChar w:fldCharType="begin"/>
                          </w:r>
                          <w:r>
                            <w:rPr>
                              <w:rFonts w:ascii="Times New Roman"/>
                              <w:i/>
                              <w:sz w:val="18"/>
                            </w:rPr>
                            <w:instrText xml:space="preserve"> PAGE </w:instrText>
                          </w:r>
                          <w:r>
                            <w:fldChar w:fldCharType="separate"/>
                          </w:r>
                          <w:r w:rsidR="00607F63">
                            <w:rPr>
                              <w:rFonts w:ascii="Times New Roman"/>
                              <w:i/>
                              <w:noProof/>
                              <w:sz w:val="18"/>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0F229" id="_x0000_t202" coordsize="21600,21600" o:spt="202" path="m,l,21600r21600,l21600,xe">
              <v:stroke joinstyle="miter"/>
              <v:path gradientshapeok="t" o:connecttype="rect"/>
            </v:shapetype>
            <v:shape id="Text Box 40" o:spid="_x0000_s1034" type="#_x0000_t202" style="position:absolute;margin-left:541.2pt;margin-top:800.5pt;width:15.15pt;height:12pt;z-index:-2689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" filled="f" stroked="f">
              <v:textbox inset="0,0,0,0">
                <w:txbxContent>
                  <w:p w14:paraId="4A7C5B37" w14:textId="77777777" w:rsidR="009277FC" w:rsidRDefault="009277FC">
                    <w:pPr>
                      <w:spacing w:before="12"/>
                      <w:ind w:left="60"/>
                      <w:rPr>
                        <w:rFonts w:ascii="Times New Roman"/>
                        <w:i/>
                        <w:sz w:val="18"/>
                      </w:rPr>
                    </w:pPr>
                    <w:r>
                      <w:fldChar w:fldCharType="begin"/>
                    </w:r>
                    <w:r>
                      <w:rPr>
                        <w:rFonts w:ascii="Times New Roman"/>
                        <w:i/>
                        <w:sz w:val="18"/>
                      </w:rPr>
                      <w:instrText xml:space="preserve"> PAGE </w:instrText>
                    </w:r>
                    <w:r>
                      <w:fldChar w:fldCharType="separate"/>
                    </w:r>
                    <w:r w:rsidR="00607F63">
                      <w:rPr>
                        <w:rFonts w:ascii="Times New Roman"/>
                        <w:i/>
                        <w:noProof/>
                        <w:sz w:val="18"/>
                      </w:rPr>
                      <w:t>41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7B3BB" w14:textId="77777777" w:rsidR="009277FC" w:rsidRDefault="009277FC">
    <w:pPr>
      <w:pStyle w:val="a3"/>
      <w:spacing w:line="14" w:lineRule="auto"/>
      <w:rPr>
        <w:sz w:val="20"/>
      </w:rPr>
    </w:pPr>
    <w:r>
      <w:rPr>
        <w:noProof/>
        <w:lang w:eastAsia="ru-RU"/>
      </w:rPr>
      <mc:AlternateContent>
        <mc:Choice Requires="wps">
          <w:drawing>
            <wp:anchor distT="0" distB="0" distL="0" distR="0" simplePos="0" relativeHeight="476420096" behindDoc="1" locked="0" layoutInCell="1" allowOverlap="1" wp14:anchorId="3DBE1E18" wp14:editId="41955C9B">
              <wp:simplePos x="0" y="0"/>
              <wp:positionH relativeFrom="margin">
                <wp:align>right</wp:align>
              </wp:positionH>
              <wp:positionV relativeFrom="page">
                <wp:posOffset>10248900</wp:posOffset>
              </wp:positionV>
              <wp:extent cx="229235" cy="165735"/>
              <wp:effectExtent l="0" t="0" r="0" b="0"/>
              <wp:wrapNone/>
              <wp:docPr id="88"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406737F9" w14:textId="77777777" w:rsidR="009277FC" w:rsidRPr="00CD4A17" w:rsidRDefault="009277FC">
                          <w:pPr>
                            <w:spacing w:line="245" w:lineRule="exact"/>
                            <w:ind w:left="60"/>
                            <w:rPr>
                              <w:sz w:val="18"/>
                              <w:szCs w:val="18"/>
                            </w:rPr>
                          </w:pPr>
                          <w:r w:rsidRPr="00CD4A17">
                            <w:rPr>
                              <w:spacing w:val="-5"/>
                              <w:sz w:val="18"/>
                              <w:szCs w:val="18"/>
                            </w:rPr>
                            <w:fldChar w:fldCharType="begin"/>
                          </w:r>
                          <w:r w:rsidRPr="00CD4A17">
                            <w:rPr>
                              <w:spacing w:val="-5"/>
                              <w:sz w:val="18"/>
                              <w:szCs w:val="18"/>
                            </w:rPr>
                            <w:instrText xml:space="preserve"> PAGE </w:instrText>
                          </w:r>
                          <w:r w:rsidRPr="00CD4A17">
                            <w:rPr>
                              <w:spacing w:val="-5"/>
                              <w:sz w:val="18"/>
                              <w:szCs w:val="18"/>
                            </w:rPr>
                            <w:fldChar w:fldCharType="separate"/>
                          </w:r>
                          <w:r w:rsidR="00607F63">
                            <w:rPr>
                              <w:noProof/>
                              <w:spacing w:val="-5"/>
                              <w:sz w:val="18"/>
                              <w:szCs w:val="18"/>
                            </w:rPr>
                            <w:t>44</w:t>
                          </w:r>
                          <w:r w:rsidRPr="00CD4A17">
                            <w:rPr>
                              <w:spacing w:val="-5"/>
                              <w:sz w:val="18"/>
                              <w:szCs w:val="18"/>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DBE1E18" id="_x0000_t202" coordsize="21600,21600" o:spt="202" path="m,l,21600r21600,l21600,xe">
              <v:stroke joinstyle="miter"/>
              <v:path gradientshapeok="t" o:connecttype="rect"/>
            </v:shapetype>
            <v:shape id="Textbox 42" o:spid="_x0000_s1035" type="#_x0000_t202" style="position:absolute;margin-left:-33.15pt;margin-top:807pt;width:18.05pt;height:13.05pt;z-index:-2689638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" filled="f" stroked="f">
              <v:path arrowok="t"/>
              <v:textbox inset="0,0,0,0">
                <w:txbxContent>
                  <w:p w14:paraId="406737F9" w14:textId="77777777" w:rsidR="009277FC" w:rsidRPr="00CD4A17" w:rsidRDefault="009277FC">
                    <w:pPr>
                      <w:spacing w:line="245" w:lineRule="exact"/>
                      <w:ind w:left="60"/>
                      <w:rPr>
                        <w:sz w:val="18"/>
                        <w:szCs w:val="18"/>
                      </w:rPr>
                    </w:pPr>
                    <w:r w:rsidRPr="00CD4A17">
                      <w:rPr>
                        <w:spacing w:val="-5"/>
                        <w:sz w:val="18"/>
                        <w:szCs w:val="18"/>
                      </w:rPr>
                      <w:fldChar w:fldCharType="begin"/>
                    </w:r>
                    <w:r w:rsidRPr="00CD4A17">
                      <w:rPr>
                        <w:spacing w:val="-5"/>
                        <w:sz w:val="18"/>
                        <w:szCs w:val="18"/>
                      </w:rPr>
                      <w:instrText xml:space="preserve"> PAGE </w:instrText>
                    </w:r>
                    <w:r w:rsidRPr="00CD4A17">
                      <w:rPr>
                        <w:spacing w:val="-5"/>
                        <w:sz w:val="18"/>
                        <w:szCs w:val="18"/>
                      </w:rPr>
                      <w:fldChar w:fldCharType="separate"/>
                    </w:r>
                    <w:r w:rsidR="00607F63">
                      <w:rPr>
                        <w:noProof/>
                        <w:spacing w:val="-5"/>
                        <w:sz w:val="18"/>
                        <w:szCs w:val="18"/>
                      </w:rPr>
                      <w:t>44</w:t>
                    </w:r>
                    <w:r w:rsidRPr="00CD4A17">
                      <w:rPr>
                        <w:spacing w:val="-5"/>
                        <w:sz w:val="18"/>
                        <w:szCs w:val="18"/>
                      </w:rPr>
                      <w:fldChar w:fldCharType="end"/>
                    </w:r>
                  </w:p>
                </w:txbxContent>
              </v:textbox>
              <w10:wrap anchorx="margin"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BC100" w14:textId="77777777" w:rsidR="009277FC" w:rsidRDefault="009277FC">
    <w:pPr>
      <w:pStyle w:val="a3"/>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EBC68" w14:textId="77777777" w:rsidR="009277FC" w:rsidRDefault="009277FC">
    <w:pPr>
      <w:pStyle w:val="a3"/>
      <w:spacing w:line="14" w:lineRule="auto"/>
      <w:rPr>
        <w:sz w:val="20"/>
      </w:rPr>
    </w:pPr>
    <w:r>
      <w:rPr>
        <w:noProof/>
        <w:lang w:eastAsia="ru-RU"/>
      </w:rPr>
      <mc:AlternateContent>
        <mc:Choice Requires="wps">
          <w:drawing>
            <wp:anchor distT="0" distB="0" distL="114300" distR="114300" simplePos="0" relativeHeight="476406272" behindDoc="1" locked="0" layoutInCell="1" allowOverlap="1" wp14:anchorId="1791BB99" wp14:editId="4CD69F91">
              <wp:simplePos x="0" y="0"/>
              <wp:positionH relativeFrom="page">
                <wp:posOffset>1062355</wp:posOffset>
              </wp:positionH>
              <wp:positionV relativeFrom="page">
                <wp:posOffset>10027920</wp:posOffset>
              </wp:positionV>
              <wp:extent cx="5981700" cy="27940"/>
              <wp:effectExtent l="0" t="0" r="0" b="0"/>
              <wp:wrapNone/>
              <wp:docPr id="2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27940"/>
                      </a:xfrm>
                      <a:custGeom>
                        <a:avLst/>
                        <a:gdLst>
                          <a:gd name="T0" fmla="+- 0 11093 1673"/>
                          <a:gd name="T1" fmla="*/ T0 w 9420"/>
                          <a:gd name="T2" fmla="+- 0 15820 15792"/>
                          <a:gd name="T3" fmla="*/ 15820 h 44"/>
                          <a:gd name="T4" fmla="+- 0 1673 1673"/>
                          <a:gd name="T5" fmla="*/ T4 w 9420"/>
                          <a:gd name="T6" fmla="+- 0 15820 15792"/>
                          <a:gd name="T7" fmla="*/ 15820 h 44"/>
                          <a:gd name="T8" fmla="+- 0 1673 1673"/>
                          <a:gd name="T9" fmla="*/ T8 w 9420"/>
                          <a:gd name="T10" fmla="+- 0 15835 15792"/>
                          <a:gd name="T11" fmla="*/ 15835 h 44"/>
                          <a:gd name="T12" fmla="+- 0 11093 1673"/>
                          <a:gd name="T13" fmla="*/ T12 w 9420"/>
                          <a:gd name="T14" fmla="+- 0 15835 15792"/>
                          <a:gd name="T15" fmla="*/ 15835 h 44"/>
                          <a:gd name="T16" fmla="+- 0 11093 1673"/>
                          <a:gd name="T17" fmla="*/ T16 w 9420"/>
                          <a:gd name="T18" fmla="+- 0 15820 15792"/>
                          <a:gd name="T19" fmla="*/ 15820 h 44"/>
                          <a:gd name="T20" fmla="+- 0 11093 1673"/>
                          <a:gd name="T21" fmla="*/ T20 w 9420"/>
                          <a:gd name="T22" fmla="+- 0 15792 15792"/>
                          <a:gd name="T23" fmla="*/ 15792 h 44"/>
                          <a:gd name="T24" fmla="+- 0 1673 1673"/>
                          <a:gd name="T25" fmla="*/ T24 w 9420"/>
                          <a:gd name="T26" fmla="+- 0 15792 15792"/>
                          <a:gd name="T27" fmla="*/ 15792 h 44"/>
                          <a:gd name="T28" fmla="+- 0 1673 1673"/>
                          <a:gd name="T29" fmla="*/ T28 w 9420"/>
                          <a:gd name="T30" fmla="+- 0 15806 15792"/>
                          <a:gd name="T31" fmla="*/ 15806 h 44"/>
                          <a:gd name="T32" fmla="+- 0 11093 1673"/>
                          <a:gd name="T33" fmla="*/ T32 w 9420"/>
                          <a:gd name="T34" fmla="+- 0 15806 15792"/>
                          <a:gd name="T35" fmla="*/ 15806 h 44"/>
                          <a:gd name="T36" fmla="+- 0 11093 1673"/>
                          <a:gd name="T37" fmla="*/ T36 w 9420"/>
                          <a:gd name="T38" fmla="+- 0 15792 15792"/>
                          <a:gd name="T39" fmla="*/ 15792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20" h="44">
                            <a:moveTo>
                              <a:pt x="9420" y="28"/>
                            </a:moveTo>
                            <a:lnTo>
                              <a:pt x="0" y="28"/>
                            </a:lnTo>
                            <a:lnTo>
                              <a:pt x="0" y="43"/>
                            </a:lnTo>
                            <a:lnTo>
                              <a:pt x="9420" y="43"/>
                            </a:lnTo>
                            <a:lnTo>
                              <a:pt x="9420" y="28"/>
                            </a:lnTo>
                            <a:close/>
                            <a:moveTo>
                              <a:pt x="9420" y="0"/>
                            </a:moveTo>
                            <a:lnTo>
                              <a:pt x="0" y="0"/>
                            </a:lnTo>
                            <a:lnTo>
                              <a:pt x="0" y="14"/>
                            </a:lnTo>
                            <a:lnTo>
                              <a:pt x="9420" y="14"/>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D38FC85" id="AutoShape 14" o:spid="_x0000_s1026" style="position:absolute;margin-left:83.65pt;margin-top:789.6pt;width:471pt;height:2.2pt;z-index:-2691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" path="m9420,28l,28,,43r9420,l9420,28xm9420,l,,,14r9420,l9420,xe" fillcolor="black" stroked="f">
              <v:path arrowok="t" o:connecttype="custom" o:connectlocs="5981700,10045700;0,10045700;0,10055225;5981700,10055225;5981700,10045700;5981700,10027920;0,10027920;0,10036810;5981700,10036810;5981700,10027920" o:connectangles="0,0,0,0,0,0,0,0,0,0"/>
              <w10:wrap anchorx="page" anchory="page"/>
            </v:shape>
          </w:pict>
        </mc:Fallback>
      </mc:AlternateContent>
    </w:r>
    <w:r>
      <w:rPr>
        <w:noProof/>
        <w:lang w:eastAsia="ru-RU"/>
      </w:rPr>
      <mc:AlternateContent>
        <mc:Choice Requires="wps">
          <w:drawing>
            <wp:anchor distT="0" distB="0" distL="114300" distR="114300" simplePos="0" relativeHeight="476406784" behindDoc="1" locked="0" layoutInCell="1" allowOverlap="1" wp14:anchorId="60B46659" wp14:editId="03C75B06">
              <wp:simplePos x="0" y="0"/>
              <wp:positionH relativeFrom="page">
                <wp:posOffset>6873240</wp:posOffset>
              </wp:positionH>
              <wp:positionV relativeFrom="page">
                <wp:posOffset>10165715</wp:posOffset>
              </wp:positionV>
              <wp:extent cx="228600" cy="194310"/>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156C0" w14:textId="77777777" w:rsidR="009277FC" w:rsidRDefault="009277FC">
                          <w:pPr>
                            <w:spacing w:before="10"/>
                            <w:ind w:left="60"/>
                            <w:rPr>
                              <w:rFonts w:ascii="Times New Roman"/>
                              <w:i/>
                              <w:sz w:val="24"/>
                            </w:rPr>
                          </w:pPr>
                          <w:r>
                            <w:fldChar w:fldCharType="begin"/>
                          </w:r>
                          <w:r>
                            <w:rPr>
                              <w:rFonts w:ascii="Times New Roman"/>
                              <w:i/>
                              <w:sz w:val="24"/>
                            </w:rPr>
                            <w:instrText xml:space="preserve"> PAGE </w:instrText>
                          </w:r>
                          <w:r>
                            <w:fldChar w:fldCharType="separate"/>
                          </w:r>
                          <w:r w:rsidR="00607F63">
                            <w:rPr>
                              <w:rFonts w:ascii="Times New Roman"/>
                              <w:i/>
                              <w:noProof/>
                              <w:sz w:val="24"/>
                            </w:rPr>
                            <w:t>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46659" id="_x0000_t202" coordsize="21600,21600" o:spt="202" path="m,l,21600r21600,l21600,xe">
              <v:stroke joinstyle="miter"/>
              <v:path gradientshapeok="t" o:connecttype="rect"/>
            </v:shapetype>
            <v:shape id="Text Box 13" o:spid="_x0000_s1037" type="#_x0000_t202" style="position:absolute;margin-left:541.2pt;margin-top:800.45pt;width:18pt;height:15.3pt;z-index:-2690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mWsgIAALI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" filled="f" stroked="f">
              <v:textbox inset="0,0,0,0">
                <w:txbxContent>
                  <w:p w14:paraId="7CF156C0" w14:textId="77777777" w:rsidR="009277FC" w:rsidRDefault="009277FC">
                    <w:pPr>
                      <w:spacing w:before="10"/>
                      <w:ind w:left="60"/>
                      <w:rPr>
                        <w:rFonts w:ascii="Times New Roman"/>
                        <w:i/>
                        <w:sz w:val="24"/>
                      </w:rPr>
                    </w:pPr>
                    <w:r>
                      <w:fldChar w:fldCharType="begin"/>
                    </w:r>
                    <w:r>
                      <w:rPr>
                        <w:rFonts w:ascii="Times New Roman"/>
                        <w:i/>
                        <w:sz w:val="24"/>
                      </w:rPr>
                      <w:instrText xml:space="preserve"> PAGE </w:instrText>
                    </w:r>
                    <w:r>
                      <w:fldChar w:fldCharType="separate"/>
                    </w:r>
                    <w:r w:rsidR="00607F63">
                      <w:rPr>
                        <w:rFonts w:ascii="Times New Roman"/>
                        <w:i/>
                        <w:noProof/>
                        <w:sz w:val="24"/>
                      </w:rPr>
                      <w:t>81</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796EB" w14:textId="77777777" w:rsidR="009277FC" w:rsidRDefault="009277FC">
    <w:pPr>
      <w:pStyle w:val="a3"/>
      <w:spacing w:line="14" w:lineRule="auto"/>
      <w:rPr>
        <w:sz w:val="20"/>
      </w:rPr>
    </w:pPr>
    <w:r>
      <w:rPr>
        <w:noProof/>
        <w:lang w:eastAsia="ru-RU"/>
      </w:rPr>
      <mc:AlternateContent>
        <mc:Choice Requires="wps">
          <w:drawing>
            <wp:anchor distT="0" distB="0" distL="114300" distR="114300" simplePos="0" relativeHeight="476412416" behindDoc="1" locked="0" layoutInCell="1" allowOverlap="1" wp14:anchorId="333D7474" wp14:editId="57A95736">
              <wp:simplePos x="0" y="0"/>
              <wp:positionH relativeFrom="page">
                <wp:posOffset>1062355</wp:posOffset>
              </wp:positionH>
              <wp:positionV relativeFrom="page">
                <wp:posOffset>10045700</wp:posOffset>
              </wp:positionV>
              <wp:extent cx="5982970" cy="2794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2970" cy="27940"/>
                      </a:xfrm>
                      <a:custGeom>
                        <a:avLst/>
                        <a:gdLst>
                          <a:gd name="T0" fmla="+- 0 11095 1673"/>
                          <a:gd name="T1" fmla="*/ T0 w 9422"/>
                          <a:gd name="T2" fmla="+- 0 15849 15820"/>
                          <a:gd name="T3" fmla="*/ 15849 h 44"/>
                          <a:gd name="T4" fmla="+- 0 1673 1673"/>
                          <a:gd name="T5" fmla="*/ T4 w 9422"/>
                          <a:gd name="T6" fmla="+- 0 15849 15820"/>
                          <a:gd name="T7" fmla="*/ 15849 h 44"/>
                          <a:gd name="T8" fmla="+- 0 1673 1673"/>
                          <a:gd name="T9" fmla="*/ T8 w 9422"/>
                          <a:gd name="T10" fmla="+- 0 15864 15820"/>
                          <a:gd name="T11" fmla="*/ 15864 h 44"/>
                          <a:gd name="T12" fmla="+- 0 11095 1673"/>
                          <a:gd name="T13" fmla="*/ T12 w 9422"/>
                          <a:gd name="T14" fmla="+- 0 15864 15820"/>
                          <a:gd name="T15" fmla="*/ 15864 h 44"/>
                          <a:gd name="T16" fmla="+- 0 11095 1673"/>
                          <a:gd name="T17" fmla="*/ T16 w 9422"/>
                          <a:gd name="T18" fmla="+- 0 15849 15820"/>
                          <a:gd name="T19" fmla="*/ 15849 h 44"/>
                          <a:gd name="T20" fmla="+- 0 11095 1673"/>
                          <a:gd name="T21" fmla="*/ T20 w 9422"/>
                          <a:gd name="T22" fmla="+- 0 15820 15820"/>
                          <a:gd name="T23" fmla="*/ 15820 h 44"/>
                          <a:gd name="T24" fmla="+- 0 1673 1673"/>
                          <a:gd name="T25" fmla="*/ T24 w 9422"/>
                          <a:gd name="T26" fmla="+- 0 15820 15820"/>
                          <a:gd name="T27" fmla="*/ 15820 h 44"/>
                          <a:gd name="T28" fmla="+- 0 1673 1673"/>
                          <a:gd name="T29" fmla="*/ T28 w 9422"/>
                          <a:gd name="T30" fmla="+- 0 15835 15820"/>
                          <a:gd name="T31" fmla="*/ 15835 h 44"/>
                          <a:gd name="T32" fmla="+- 0 11095 1673"/>
                          <a:gd name="T33" fmla="*/ T32 w 9422"/>
                          <a:gd name="T34" fmla="+- 0 15835 15820"/>
                          <a:gd name="T35" fmla="*/ 15835 h 44"/>
                          <a:gd name="T36" fmla="+- 0 11095 1673"/>
                          <a:gd name="T37" fmla="*/ T36 w 9422"/>
                          <a:gd name="T38" fmla="+- 0 15820 15820"/>
                          <a:gd name="T39" fmla="*/ 15820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22" h="44">
                            <a:moveTo>
                              <a:pt x="9422" y="29"/>
                            </a:moveTo>
                            <a:lnTo>
                              <a:pt x="0" y="29"/>
                            </a:lnTo>
                            <a:lnTo>
                              <a:pt x="0" y="44"/>
                            </a:lnTo>
                            <a:lnTo>
                              <a:pt x="9422" y="44"/>
                            </a:lnTo>
                            <a:lnTo>
                              <a:pt x="9422" y="29"/>
                            </a:lnTo>
                            <a:close/>
                            <a:moveTo>
                              <a:pt x="9422" y="0"/>
                            </a:moveTo>
                            <a:lnTo>
                              <a:pt x="0" y="0"/>
                            </a:lnTo>
                            <a:lnTo>
                              <a:pt x="0" y="15"/>
                            </a:lnTo>
                            <a:lnTo>
                              <a:pt x="9422" y="15"/>
                            </a:lnTo>
                            <a:lnTo>
                              <a:pt x="94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ADB5064" id="AutoShape 2" o:spid="_x0000_s1026" style="position:absolute;margin-left:83.65pt;margin-top:791pt;width:471.1pt;height:2.2pt;z-index:-2690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" path="m9422,29l,29,,44r9422,l9422,29xm9422,l,,,15r9422,l9422,xe" fillcolor="black" stroked="f">
              <v:path arrowok="t" o:connecttype="custom" o:connectlocs="5982970,10064115;0,10064115;0,10073640;5982970,10073640;5982970,10064115;5982970,10045700;0,10045700;0,10055225;5982970,10055225;5982970,10045700" o:connectangles="0,0,0,0,0,0,0,0,0,0"/>
              <w10:wrap anchorx="page" anchory="page"/>
            </v:shape>
          </w:pict>
        </mc:Fallback>
      </mc:AlternateContent>
    </w:r>
    <w:r>
      <w:rPr>
        <w:noProof/>
        <w:lang w:eastAsia="ru-RU"/>
      </w:rPr>
      <mc:AlternateContent>
        <mc:Choice Requires="wps">
          <w:drawing>
            <wp:anchor distT="0" distB="0" distL="114300" distR="114300" simplePos="0" relativeHeight="476412928" behindDoc="1" locked="0" layoutInCell="1" allowOverlap="1" wp14:anchorId="1683A0FD" wp14:editId="52C3D2BD">
              <wp:simplePos x="0" y="0"/>
              <wp:positionH relativeFrom="page">
                <wp:posOffset>6873240</wp:posOffset>
              </wp:positionH>
              <wp:positionV relativeFrom="page">
                <wp:posOffset>10184765</wp:posOffset>
              </wp:positionV>
              <wp:extent cx="19240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45E50" w14:textId="77777777" w:rsidR="009277FC" w:rsidRDefault="009277FC">
                          <w:pPr>
                            <w:spacing w:before="12"/>
                            <w:ind w:left="60"/>
                            <w:rPr>
                              <w:rFonts w:ascii="Times New Roman"/>
                              <w:i/>
                              <w:sz w:val="18"/>
                            </w:rPr>
                          </w:pPr>
                          <w:r>
                            <w:fldChar w:fldCharType="begin"/>
                          </w:r>
                          <w:r>
                            <w:rPr>
                              <w:rFonts w:ascii="Times New Roman"/>
                              <w:i/>
                              <w:sz w:val="18"/>
                            </w:rPr>
                            <w:instrText xml:space="preserve"> PAGE </w:instrText>
                          </w:r>
                          <w:r>
                            <w:fldChar w:fldCharType="separate"/>
                          </w:r>
                          <w:r w:rsidR="00607F63">
                            <w:rPr>
                              <w:rFonts w:ascii="Times New Roman"/>
                              <w:i/>
                              <w:noProof/>
                              <w:sz w:val="18"/>
                            </w:rPr>
                            <w:t>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3A0FD" id="_x0000_t202" coordsize="21600,21600" o:spt="202" path="m,l,21600r21600,l21600,xe">
              <v:stroke joinstyle="miter"/>
              <v:path gradientshapeok="t" o:connecttype="rect"/>
            </v:shapetype>
            <v:shape id="Text Box 1" o:spid="_x0000_s1039" type="#_x0000_t202" style="position:absolute;margin-left:541.2pt;margin-top:801.95pt;width:15.15pt;height:12pt;z-index:-269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" filled="f" stroked="f">
              <v:textbox inset="0,0,0,0">
                <w:txbxContent>
                  <w:p w14:paraId="2AB45E50" w14:textId="77777777" w:rsidR="009277FC" w:rsidRDefault="009277FC">
                    <w:pPr>
                      <w:spacing w:before="12"/>
                      <w:ind w:left="60"/>
                      <w:rPr>
                        <w:rFonts w:ascii="Times New Roman"/>
                        <w:i/>
                        <w:sz w:val="18"/>
                      </w:rPr>
                    </w:pPr>
                    <w:r>
                      <w:fldChar w:fldCharType="begin"/>
                    </w:r>
                    <w:r>
                      <w:rPr>
                        <w:rFonts w:ascii="Times New Roman"/>
                        <w:i/>
                        <w:sz w:val="18"/>
                      </w:rPr>
                      <w:instrText xml:space="preserve"> PAGE </w:instrText>
                    </w:r>
                    <w:r>
                      <w:fldChar w:fldCharType="separate"/>
                    </w:r>
                    <w:r w:rsidR="00607F63">
                      <w:rPr>
                        <w:rFonts w:ascii="Times New Roman"/>
                        <w:i/>
                        <w:noProof/>
                        <w:sz w:val="18"/>
                      </w:rPr>
                      <w:t>84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2A9CD" w14:textId="77777777" w:rsidR="00A21D9F" w:rsidRDefault="00A21D9F">
      <w:r>
        <w:separator/>
      </w:r>
    </w:p>
  </w:footnote>
  <w:footnote w:type="continuationSeparator" w:id="0">
    <w:p w14:paraId="3BB83D01" w14:textId="77777777" w:rsidR="00A21D9F" w:rsidRDefault="00A21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2D5F9" w14:textId="77777777" w:rsidR="009277FC" w:rsidRDefault="009277FC">
    <w:pPr>
      <w:pStyle w:val="a3"/>
      <w:spacing w:line="14" w:lineRule="auto"/>
      <w:rPr>
        <w:sz w:val="20"/>
      </w:rPr>
    </w:pPr>
    <w:r>
      <w:rPr>
        <w:noProof/>
        <w:lang w:eastAsia="ru-RU"/>
      </w:rPr>
      <mc:AlternateContent>
        <mc:Choice Requires="wps">
          <w:drawing>
            <wp:anchor distT="0" distB="0" distL="114300" distR="114300" simplePos="0" relativeHeight="476384256" behindDoc="1" locked="0" layoutInCell="1" allowOverlap="1" wp14:anchorId="064E290F" wp14:editId="7F89E51C">
              <wp:simplePos x="0" y="0"/>
              <wp:positionH relativeFrom="page">
                <wp:posOffset>1049655</wp:posOffset>
              </wp:positionH>
              <wp:positionV relativeFrom="page">
                <wp:posOffset>532765</wp:posOffset>
              </wp:positionV>
              <wp:extent cx="6121400" cy="165735"/>
              <wp:effectExtent l="0" t="0" r="0" b="0"/>
              <wp:wrapNone/>
              <wp:docPr id="6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93B58" w14:textId="77777777" w:rsidR="009277FC" w:rsidRDefault="009277FC">
                          <w:pPr>
                            <w:tabs>
                              <w:tab w:val="left" w:pos="1339"/>
                              <w:tab w:val="left" w:pos="9619"/>
                            </w:tabs>
                            <w:spacing w:before="10"/>
                            <w:ind w:left="20"/>
                            <w:rPr>
                              <w:i/>
                              <w:sz w:val="20"/>
                              <w:u w:val="double"/>
                            </w:rPr>
                          </w:pPr>
                          <w:r>
                            <w:rPr>
                              <w:rFonts w:ascii="Times New Roman" w:hAnsi="Times New Roman"/>
                              <w:w w:val="99"/>
                              <w:sz w:val="20"/>
                              <w:u w:val="double"/>
                            </w:rPr>
                            <w:t xml:space="preserve"> </w:t>
                          </w:r>
                          <w:r>
                            <w:rPr>
                              <w:rFonts w:ascii="Times New Roman" w:hAnsi="Times New Roman"/>
                              <w:sz w:val="20"/>
                              <w:u w:val="double"/>
                            </w:rPr>
                            <w:tab/>
                          </w:r>
                          <w:r w:rsidRPr="00084D57">
                            <w:rPr>
                              <w:i/>
                              <w:sz w:val="20"/>
                              <w:u w:val="double"/>
                            </w:rPr>
                            <w:t>Проект НДВ</w:t>
                          </w:r>
                          <w:r w:rsidRPr="00084D57">
                            <w:rPr>
                              <w:i/>
                              <w:spacing w:val="-2"/>
                              <w:sz w:val="20"/>
                              <w:u w:val="double"/>
                            </w:rPr>
                            <w:t xml:space="preserve"> </w:t>
                          </w:r>
                          <w:r w:rsidRPr="00084D57">
                            <w:rPr>
                              <w:i/>
                              <w:sz w:val="20"/>
                              <w:u w:val="double"/>
                            </w:rPr>
                            <w:t>загрязняющих</w:t>
                          </w:r>
                          <w:r w:rsidRPr="00084D57">
                            <w:rPr>
                              <w:i/>
                              <w:spacing w:val="-3"/>
                              <w:sz w:val="20"/>
                              <w:u w:val="double"/>
                            </w:rPr>
                            <w:t xml:space="preserve"> </w:t>
                          </w:r>
                          <w:r w:rsidRPr="00084D57">
                            <w:rPr>
                              <w:i/>
                              <w:sz w:val="20"/>
                              <w:u w:val="double"/>
                            </w:rPr>
                            <w:t>веществ</w:t>
                          </w:r>
                          <w:r w:rsidRPr="00084D57">
                            <w:rPr>
                              <w:i/>
                              <w:spacing w:val="-3"/>
                              <w:sz w:val="20"/>
                              <w:u w:val="double"/>
                            </w:rPr>
                            <w:t xml:space="preserve"> </w:t>
                          </w:r>
                          <w:r w:rsidRPr="00084D57">
                            <w:rPr>
                              <w:i/>
                              <w:sz w:val="20"/>
                              <w:u w:val="double"/>
                            </w:rPr>
                            <w:t>в</w:t>
                          </w:r>
                          <w:r w:rsidRPr="00084D57">
                            <w:rPr>
                              <w:i/>
                              <w:spacing w:val="-4"/>
                              <w:sz w:val="20"/>
                              <w:u w:val="double"/>
                            </w:rPr>
                            <w:t xml:space="preserve"> </w:t>
                          </w:r>
                          <w:r w:rsidRPr="00084D57">
                            <w:rPr>
                              <w:i/>
                              <w:sz w:val="20"/>
                              <w:u w:val="double"/>
                            </w:rPr>
                            <w:t>атмосферу</w:t>
                          </w:r>
                          <w:r w:rsidRPr="00084D57">
                            <w:rPr>
                              <w:i/>
                              <w:spacing w:val="-3"/>
                              <w:sz w:val="20"/>
                              <w:u w:val="double"/>
                            </w:rPr>
                            <w:t xml:space="preserve"> </w:t>
                          </w:r>
                          <w:r w:rsidRPr="00084D57">
                            <w:rPr>
                              <w:i/>
                              <w:sz w:val="20"/>
                              <w:u w:val="double"/>
                            </w:rPr>
                            <w:t>на</w:t>
                          </w:r>
                          <w:r w:rsidRPr="00084D57">
                            <w:rPr>
                              <w:i/>
                              <w:spacing w:val="-3"/>
                              <w:sz w:val="20"/>
                              <w:u w:val="double"/>
                            </w:rPr>
                            <w:t xml:space="preserve"> </w:t>
                          </w:r>
                          <w:r w:rsidRPr="00084D57">
                            <w:rPr>
                              <w:i/>
                              <w:sz w:val="20"/>
                              <w:u w:val="double"/>
                            </w:rPr>
                            <w:t>2026-2031 года</w:t>
                          </w:r>
                        </w:p>
                        <w:p w14:paraId="3045E20B" w14:textId="05169FB3" w:rsidR="009277FC" w:rsidRPr="00084D57" w:rsidRDefault="009277FC">
                          <w:pPr>
                            <w:tabs>
                              <w:tab w:val="left" w:pos="1339"/>
                              <w:tab w:val="left" w:pos="9619"/>
                            </w:tabs>
                            <w:spacing w:before="10"/>
                            <w:ind w:left="20"/>
                            <w:rPr>
                              <w:i/>
                              <w:sz w:val="20"/>
                            </w:rPr>
                          </w:pPr>
                          <w:r w:rsidRPr="00084D57">
                            <w:rPr>
                              <w:i/>
                              <w:sz w:val="20"/>
                              <w:u w:val="doub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E290F" id="_x0000_t202" coordsize="21600,21600" o:spt="202" path="m,l,21600r21600,l21600,xe">
              <v:stroke joinstyle="miter"/>
              <v:path gradientshapeok="t" o:connecttype="rect"/>
            </v:shapetype>
            <v:shape id="Text Box 57" o:spid="_x0000_s1026" type="#_x0000_t202" style="position:absolute;margin-left:82.65pt;margin-top:41.95pt;width:482pt;height:13.05pt;z-index:-269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xurgIAAKs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" filled="f" stroked="f">
              <v:textbox inset="0,0,0,0">
                <w:txbxContent>
                  <w:p w14:paraId="69693B58" w14:textId="77777777" w:rsidR="009277FC" w:rsidRDefault="009277FC">
                    <w:pPr>
                      <w:tabs>
                        <w:tab w:val="left" w:pos="1339"/>
                        <w:tab w:val="left" w:pos="9619"/>
                      </w:tabs>
                      <w:spacing w:before="10"/>
                      <w:ind w:left="20"/>
                      <w:rPr>
                        <w:i/>
                        <w:sz w:val="20"/>
                        <w:u w:val="double"/>
                      </w:rPr>
                    </w:pPr>
                    <w:r>
                      <w:rPr>
                        <w:rFonts w:ascii="Times New Roman" w:hAnsi="Times New Roman"/>
                        <w:w w:val="99"/>
                        <w:sz w:val="20"/>
                        <w:u w:val="double"/>
                      </w:rPr>
                      <w:t xml:space="preserve"> </w:t>
                    </w:r>
                    <w:r>
                      <w:rPr>
                        <w:rFonts w:ascii="Times New Roman" w:hAnsi="Times New Roman"/>
                        <w:sz w:val="20"/>
                        <w:u w:val="double"/>
                      </w:rPr>
                      <w:tab/>
                    </w:r>
                    <w:r w:rsidRPr="00084D57">
                      <w:rPr>
                        <w:i/>
                        <w:sz w:val="20"/>
                        <w:u w:val="double"/>
                      </w:rPr>
                      <w:t>Проект НДВ</w:t>
                    </w:r>
                    <w:r w:rsidRPr="00084D57">
                      <w:rPr>
                        <w:i/>
                        <w:spacing w:val="-2"/>
                        <w:sz w:val="20"/>
                        <w:u w:val="double"/>
                      </w:rPr>
                      <w:t xml:space="preserve"> </w:t>
                    </w:r>
                    <w:r w:rsidRPr="00084D57">
                      <w:rPr>
                        <w:i/>
                        <w:sz w:val="20"/>
                        <w:u w:val="double"/>
                      </w:rPr>
                      <w:t>загрязняющих</w:t>
                    </w:r>
                    <w:r w:rsidRPr="00084D57">
                      <w:rPr>
                        <w:i/>
                        <w:spacing w:val="-3"/>
                        <w:sz w:val="20"/>
                        <w:u w:val="double"/>
                      </w:rPr>
                      <w:t xml:space="preserve"> </w:t>
                    </w:r>
                    <w:r w:rsidRPr="00084D57">
                      <w:rPr>
                        <w:i/>
                        <w:sz w:val="20"/>
                        <w:u w:val="double"/>
                      </w:rPr>
                      <w:t>веществ</w:t>
                    </w:r>
                    <w:r w:rsidRPr="00084D57">
                      <w:rPr>
                        <w:i/>
                        <w:spacing w:val="-3"/>
                        <w:sz w:val="20"/>
                        <w:u w:val="double"/>
                      </w:rPr>
                      <w:t xml:space="preserve"> </w:t>
                    </w:r>
                    <w:r w:rsidRPr="00084D57">
                      <w:rPr>
                        <w:i/>
                        <w:sz w:val="20"/>
                        <w:u w:val="double"/>
                      </w:rPr>
                      <w:t>в</w:t>
                    </w:r>
                    <w:r w:rsidRPr="00084D57">
                      <w:rPr>
                        <w:i/>
                        <w:spacing w:val="-4"/>
                        <w:sz w:val="20"/>
                        <w:u w:val="double"/>
                      </w:rPr>
                      <w:t xml:space="preserve"> </w:t>
                    </w:r>
                    <w:r w:rsidRPr="00084D57">
                      <w:rPr>
                        <w:i/>
                        <w:sz w:val="20"/>
                        <w:u w:val="double"/>
                      </w:rPr>
                      <w:t>атмосферу</w:t>
                    </w:r>
                    <w:r w:rsidRPr="00084D57">
                      <w:rPr>
                        <w:i/>
                        <w:spacing w:val="-3"/>
                        <w:sz w:val="20"/>
                        <w:u w:val="double"/>
                      </w:rPr>
                      <w:t xml:space="preserve"> </w:t>
                    </w:r>
                    <w:r w:rsidRPr="00084D57">
                      <w:rPr>
                        <w:i/>
                        <w:sz w:val="20"/>
                        <w:u w:val="double"/>
                      </w:rPr>
                      <w:t>на</w:t>
                    </w:r>
                    <w:r w:rsidRPr="00084D57">
                      <w:rPr>
                        <w:i/>
                        <w:spacing w:val="-3"/>
                        <w:sz w:val="20"/>
                        <w:u w:val="double"/>
                      </w:rPr>
                      <w:t xml:space="preserve"> </w:t>
                    </w:r>
                    <w:r w:rsidRPr="00084D57">
                      <w:rPr>
                        <w:i/>
                        <w:sz w:val="20"/>
                        <w:u w:val="double"/>
                      </w:rPr>
                      <w:t>2026-2031 года</w:t>
                    </w:r>
                  </w:p>
                  <w:p w14:paraId="3045E20B" w14:textId="05169FB3" w:rsidR="009277FC" w:rsidRPr="00084D57" w:rsidRDefault="009277FC">
                    <w:pPr>
                      <w:tabs>
                        <w:tab w:val="left" w:pos="1339"/>
                        <w:tab w:val="left" w:pos="9619"/>
                      </w:tabs>
                      <w:spacing w:before="10"/>
                      <w:ind w:left="20"/>
                      <w:rPr>
                        <w:i/>
                        <w:sz w:val="20"/>
                      </w:rPr>
                    </w:pPr>
                    <w:r w:rsidRPr="00084D57">
                      <w:rPr>
                        <w:i/>
                        <w:sz w:val="20"/>
                        <w:u w:val="double"/>
                      </w:rP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113F5" w14:textId="77777777" w:rsidR="009277FC" w:rsidRDefault="009277FC">
    <w:pPr>
      <w:pStyle w:val="a3"/>
      <w:spacing w:line="14" w:lineRule="auto"/>
      <w:rPr>
        <w:sz w:val="14"/>
      </w:rPr>
    </w:pPr>
    <w:r>
      <w:rPr>
        <w:noProof/>
        <w:lang w:eastAsia="ru-RU"/>
      </w:rPr>
      <mc:AlternateContent>
        <mc:Choice Requires="wps">
          <w:drawing>
            <wp:anchor distT="0" distB="0" distL="114300" distR="114300" simplePos="0" relativeHeight="476386304" behindDoc="1" locked="0" layoutInCell="1" allowOverlap="1" wp14:anchorId="70F46F20" wp14:editId="6C580533">
              <wp:simplePos x="0" y="0"/>
              <wp:positionH relativeFrom="page">
                <wp:posOffset>1049655</wp:posOffset>
              </wp:positionH>
              <wp:positionV relativeFrom="page">
                <wp:posOffset>532765</wp:posOffset>
              </wp:positionV>
              <wp:extent cx="6121400" cy="165735"/>
              <wp:effectExtent l="0" t="0" r="0" b="0"/>
              <wp:wrapNone/>
              <wp:docPr id="6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090AB" w14:textId="77777777" w:rsidR="009277FC" w:rsidRPr="00E937AD" w:rsidRDefault="009277FC">
                          <w:pPr>
                            <w:tabs>
                              <w:tab w:val="left" w:pos="1796"/>
                              <w:tab w:val="left" w:pos="9619"/>
                            </w:tabs>
                            <w:spacing w:before="10"/>
                            <w:ind w:left="20"/>
                            <w:rPr>
                              <w:i/>
                              <w:sz w:val="20"/>
                            </w:rPr>
                          </w:pPr>
                          <w:r>
                            <w:rPr>
                              <w:rFonts w:ascii="Times New Roman" w:hAnsi="Times New Roman"/>
                              <w:w w:val="99"/>
                              <w:sz w:val="20"/>
                              <w:u w:val="double"/>
                            </w:rPr>
                            <w:t xml:space="preserve"> </w:t>
                          </w:r>
                          <w:r>
                            <w:rPr>
                              <w:rFonts w:ascii="Times New Roman" w:hAnsi="Times New Roman"/>
                              <w:sz w:val="20"/>
                              <w:u w:val="double"/>
                            </w:rPr>
                            <w:tab/>
                          </w:r>
                          <w:r w:rsidRPr="00E937AD">
                            <w:rPr>
                              <w:i/>
                              <w:sz w:val="20"/>
                              <w:u w:val="double"/>
                            </w:rPr>
                            <w:t>Инвентаризация</w:t>
                          </w:r>
                          <w:r w:rsidRPr="00E937AD">
                            <w:rPr>
                              <w:i/>
                              <w:spacing w:val="-3"/>
                              <w:sz w:val="20"/>
                              <w:u w:val="double"/>
                            </w:rPr>
                            <w:t xml:space="preserve"> </w:t>
                          </w:r>
                          <w:r w:rsidRPr="00E937AD">
                            <w:rPr>
                              <w:i/>
                              <w:sz w:val="20"/>
                              <w:u w:val="double"/>
                            </w:rPr>
                            <w:t>источников</w:t>
                          </w:r>
                          <w:r w:rsidRPr="00E937AD">
                            <w:rPr>
                              <w:i/>
                              <w:spacing w:val="-5"/>
                              <w:sz w:val="20"/>
                              <w:u w:val="double"/>
                            </w:rPr>
                            <w:t xml:space="preserve"> </w:t>
                          </w:r>
                          <w:r w:rsidRPr="00E937AD">
                            <w:rPr>
                              <w:i/>
                              <w:sz w:val="20"/>
                              <w:u w:val="double"/>
                            </w:rPr>
                            <w:t>выбросов</w:t>
                          </w:r>
                          <w:r w:rsidRPr="00E937AD">
                            <w:rPr>
                              <w:i/>
                              <w:spacing w:val="-5"/>
                              <w:sz w:val="20"/>
                              <w:u w:val="double"/>
                            </w:rPr>
                            <w:t xml:space="preserve"> </w:t>
                          </w:r>
                          <w:r w:rsidRPr="00E937AD">
                            <w:rPr>
                              <w:i/>
                              <w:sz w:val="20"/>
                              <w:u w:val="double"/>
                            </w:rPr>
                            <w:t>вредных</w:t>
                          </w:r>
                          <w:r w:rsidRPr="00E937AD">
                            <w:rPr>
                              <w:i/>
                              <w:spacing w:val="-5"/>
                              <w:sz w:val="20"/>
                              <w:u w:val="double"/>
                            </w:rPr>
                            <w:t xml:space="preserve"> </w:t>
                          </w:r>
                          <w:r w:rsidRPr="00E937AD">
                            <w:rPr>
                              <w:i/>
                              <w:sz w:val="20"/>
                              <w:u w:val="double"/>
                            </w:rPr>
                            <w:t>веществ</w:t>
                          </w:r>
                          <w:r w:rsidRPr="00E937AD">
                            <w:rPr>
                              <w:i/>
                              <w:spacing w:val="-4"/>
                              <w:sz w:val="20"/>
                              <w:u w:val="double"/>
                            </w:rPr>
                            <w:t xml:space="preserve"> </w:t>
                          </w:r>
                          <w:r w:rsidRPr="00E937AD">
                            <w:rPr>
                              <w:i/>
                              <w:sz w:val="20"/>
                              <w:u w:val="double"/>
                            </w:rPr>
                            <w:t>в</w:t>
                          </w:r>
                          <w:r w:rsidRPr="00E937AD">
                            <w:rPr>
                              <w:i/>
                              <w:spacing w:val="-4"/>
                              <w:sz w:val="20"/>
                              <w:u w:val="double"/>
                            </w:rPr>
                            <w:t xml:space="preserve"> </w:t>
                          </w:r>
                          <w:r w:rsidRPr="00E937AD">
                            <w:rPr>
                              <w:i/>
                              <w:sz w:val="20"/>
                              <w:u w:val="double"/>
                            </w:rPr>
                            <w:t>атмосферу</w:t>
                          </w:r>
                          <w:r w:rsidRPr="00E937AD">
                            <w:rPr>
                              <w:i/>
                              <w:sz w:val="20"/>
                              <w:u w:val="doub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46F20" id="_x0000_t202" coordsize="21600,21600" o:spt="202" path="m,l,21600r21600,l21600,xe">
              <v:stroke joinstyle="miter"/>
              <v:path gradientshapeok="t" o:connecttype="rect"/>
            </v:shapetype>
            <v:shape id="Text Box 53" o:spid="_x0000_s1029" type="#_x0000_t202" style="position:absolute;margin-left:82.65pt;margin-top:41.95pt;width:482pt;height:13.05pt;z-index:-269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" filled="f" stroked="f">
              <v:textbox inset="0,0,0,0">
                <w:txbxContent>
                  <w:p w14:paraId="352090AB" w14:textId="77777777" w:rsidR="009277FC" w:rsidRPr="00E937AD" w:rsidRDefault="009277FC">
                    <w:pPr>
                      <w:tabs>
                        <w:tab w:val="left" w:pos="1796"/>
                        <w:tab w:val="left" w:pos="9619"/>
                      </w:tabs>
                      <w:spacing w:before="10"/>
                      <w:ind w:left="20"/>
                      <w:rPr>
                        <w:i/>
                        <w:sz w:val="20"/>
                      </w:rPr>
                    </w:pPr>
                    <w:r>
                      <w:rPr>
                        <w:rFonts w:ascii="Times New Roman" w:hAnsi="Times New Roman"/>
                        <w:w w:val="99"/>
                        <w:sz w:val="20"/>
                        <w:u w:val="double"/>
                      </w:rPr>
                      <w:t xml:space="preserve"> </w:t>
                    </w:r>
                    <w:r>
                      <w:rPr>
                        <w:rFonts w:ascii="Times New Roman" w:hAnsi="Times New Roman"/>
                        <w:sz w:val="20"/>
                        <w:u w:val="double"/>
                      </w:rPr>
                      <w:tab/>
                    </w:r>
                    <w:r w:rsidRPr="00E937AD">
                      <w:rPr>
                        <w:i/>
                        <w:sz w:val="20"/>
                        <w:u w:val="double"/>
                      </w:rPr>
                      <w:t>Инвентаризация</w:t>
                    </w:r>
                    <w:r w:rsidRPr="00E937AD">
                      <w:rPr>
                        <w:i/>
                        <w:spacing w:val="-3"/>
                        <w:sz w:val="20"/>
                        <w:u w:val="double"/>
                      </w:rPr>
                      <w:t xml:space="preserve"> </w:t>
                    </w:r>
                    <w:r w:rsidRPr="00E937AD">
                      <w:rPr>
                        <w:i/>
                        <w:sz w:val="20"/>
                        <w:u w:val="double"/>
                      </w:rPr>
                      <w:t>источников</w:t>
                    </w:r>
                    <w:r w:rsidRPr="00E937AD">
                      <w:rPr>
                        <w:i/>
                        <w:spacing w:val="-5"/>
                        <w:sz w:val="20"/>
                        <w:u w:val="double"/>
                      </w:rPr>
                      <w:t xml:space="preserve"> </w:t>
                    </w:r>
                    <w:r w:rsidRPr="00E937AD">
                      <w:rPr>
                        <w:i/>
                        <w:sz w:val="20"/>
                        <w:u w:val="double"/>
                      </w:rPr>
                      <w:t>выбросов</w:t>
                    </w:r>
                    <w:r w:rsidRPr="00E937AD">
                      <w:rPr>
                        <w:i/>
                        <w:spacing w:val="-5"/>
                        <w:sz w:val="20"/>
                        <w:u w:val="double"/>
                      </w:rPr>
                      <w:t xml:space="preserve"> </w:t>
                    </w:r>
                    <w:r w:rsidRPr="00E937AD">
                      <w:rPr>
                        <w:i/>
                        <w:sz w:val="20"/>
                        <w:u w:val="double"/>
                      </w:rPr>
                      <w:t>вредных</w:t>
                    </w:r>
                    <w:r w:rsidRPr="00E937AD">
                      <w:rPr>
                        <w:i/>
                        <w:spacing w:val="-5"/>
                        <w:sz w:val="20"/>
                        <w:u w:val="double"/>
                      </w:rPr>
                      <w:t xml:space="preserve"> </w:t>
                    </w:r>
                    <w:r w:rsidRPr="00E937AD">
                      <w:rPr>
                        <w:i/>
                        <w:sz w:val="20"/>
                        <w:u w:val="double"/>
                      </w:rPr>
                      <w:t>веществ</w:t>
                    </w:r>
                    <w:r w:rsidRPr="00E937AD">
                      <w:rPr>
                        <w:i/>
                        <w:spacing w:val="-4"/>
                        <w:sz w:val="20"/>
                        <w:u w:val="double"/>
                      </w:rPr>
                      <w:t xml:space="preserve"> </w:t>
                    </w:r>
                    <w:r w:rsidRPr="00E937AD">
                      <w:rPr>
                        <w:i/>
                        <w:sz w:val="20"/>
                        <w:u w:val="double"/>
                      </w:rPr>
                      <w:t>в</w:t>
                    </w:r>
                    <w:r w:rsidRPr="00E937AD">
                      <w:rPr>
                        <w:i/>
                        <w:spacing w:val="-4"/>
                        <w:sz w:val="20"/>
                        <w:u w:val="double"/>
                      </w:rPr>
                      <w:t xml:space="preserve"> </w:t>
                    </w:r>
                    <w:r w:rsidRPr="00E937AD">
                      <w:rPr>
                        <w:i/>
                        <w:sz w:val="20"/>
                        <w:u w:val="double"/>
                      </w:rPr>
                      <w:t>атмосферу</w:t>
                    </w:r>
                    <w:r w:rsidRPr="00E937AD">
                      <w:rPr>
                        <w:i/>
                        <w:sz w:val="20"/>
                        <w:u w:val="double"/>
                      </w:rPr>
                      <w:tab/>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0FC76" w14:textId="77777777" w:rsidR="009277FC" w:rsidRDefault="009277FC">
    <w:pPr>
      <w:pStyle w:val="a3"/>
      <w:spacing w:line="14" w:lineRule="auto"/>
      <w:rPr>
        <w:sz w:val="20"/>
      </w:rPr>
    </w:pPr>
    <w:r>
      <w:rPr>
        <w:noProof/>
        <w:lang w:eastAsia="ru-RU"/>
      </w:rPr>
      <mc:AlternateContent>
        <mc:Choice Requires="wps">
          <w:drawing>
            <wp:anchor distT="0" distB="0" distL="114300" distR="114300" simplePos="0" relativeHeight="476387840" behindDoc="1" locked="0" layoutInCell="1" allowOverlap="1" wp14:anchorId="7AFBF4D6" wp14:editId="2EECB067">
              <wp:simplePos x="0" y="0"/>
              <wp:positionH relativeFrom="page">
                <wp:posOffset>1062355</wp:posOffset>
              </wp:positionH>
              <wp:positionV relativeFrom="page">
                <wp:posOffset>701040</wp:posOffset>
              </wp:positionV>
              <wp:extent cx="6096000" cy="6350"/>
              <wp:effectExtent l="0" t="0" r="0" b="0"/>
              <wp:wrapNone/>
              <wp:docPr id="5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D61996F" id="Rectangle 50" o:spid="_x0000_s1026" style="position:absolute;margin-left:83.65pt;margin-top:55.2pt;width:480pt;height:.5pt;z-index:-269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" fillcolor="black" stroked="f">
              <w10:wrap anchorx="page" anchory="page"/>
            </v:rect>
          </w:pict>
        </mc:Fallback>
      </mc:AlternateContent>
    </w:r>
    <w:r>
      <w:rPr>
        <w:noProof/>
        <w:lang w:eastAsia="ru-RU"/>
      </w:rPr>
      <mc:AlternateContent>
        <mc:Choice Requires="wps">
          <w:drawing>
            <wp:anchor distT="0" distB="0" distL="114300" distR="114300" simplePos="0" relativeHeight="476388352" behindDoc="1" locked="0" layoutInCell="1" allowOverlap="1" wp14:anchorId="4938203B" wp14:editId="093955D9">
              <wp:simplePos x="0" y="0"/>
              <wp:positionH relativeFrom="page">
                <wp:posOffset>1049655</wp:posOffset>
              </wp:positionH>
              <wp:positionV relativeFrom="page">
                <wp:posOffset>532765</wp:posOffset>
              </wp:positionV>
              <wp:extent cx="6121400" cy="165735"/>
              <wp:effectExtent l="0" t="0" r="0" b="0"/>
              <wp:wrapNone/>
              <wp:docPr id="5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99EFA" w14:textId="77777777" w:rsidR="009277FC" w:rsidRPr="004732FF" w:rsidRDefault="009277FC">
                          <w:pPr>
                            <w:tabs>
                              <w:tab w:val="left" w:pos="1796"/>
                              <w:tab w:val="left" w:pos="9619"/>
                            </w:tabs>
                            <w:spacing w:before="10"/>
                            <w:ind w:left="20"/>
                            <w:rPr>
                              <w:i/>
                              <w:sz w:val="20"/>
                            </w:rPr>
                          </w:pPr>
                          <w:r>
                            <w:rPr>
                              <w:rFonts w:ascii="Times New Roman" w:hAnsi="Times New Roman"/>
                              <w:w w:val="99"/>
                              <w:sz w:val="20"/>
                              <w:u w:val="single"/>
                            </w:rPr>
                            <w:t xml:space="preserve"> </w:t>
                          </w:r>
                          <w:r>
                            <w:rPr>
                              <w:rFonts w:ascii="Times New Roman" w:hAnsi="Times New Roman"/>
                              <w:sz w:val="20"/>
                              <w:u w:val="single"/>
                            </w:rPr>
                            <w:tab/>
                          </w:r>
                          <w:r w:rsidRPr="004732FF">
                            <w:rPr>
                              <w:i/>
                              <w:sz w:val="20"/>
                              <w:u w:val="single"/>
                            </w:rPr>
                            <w:t>Инвентаризация</w:t>
                          </w:r>
                          <w:r w:rsidRPr="004732FF">
                            <w:rPr>
                              <w:i/>
                              <w:spacing w:val="-3"/>
                              <w:sz w:val="20"/>
                              <w:u w:val="single"/>
                            </w:rPr>
                            <w:t xml:space="preserve"> </w:t>
                          </w:r>
                          <w:r w:rsidRPr="004732FF">
                            <w:rPr>
                              <w:i/>
                              <w:sz w:val="20"/>
                              <w:u w:val="single"/>
                            </w:rPr>
                            <w:t>источников</w:t>
                          </w:r>
                          <w:r w:rsidRPr="004732FF">
                            <w:rPr>
                              <w:i/>
                              <w:spacing w:val="-5"/>
                              <w:sz w:val="20"/>
                              <w:u w:val="single"/>
                            </w:rPr>
                            <w:t xml:space="preserve"> </w:t>
                          </w:r>
                          <w:r w:rsidRPr="004732FF">
                            <w:rPr>
                              <w:i/>
                              <w:sz w:val="20"/>
                              <w:u w:val="single"/>
                            </w:rPr>
                            <w:t>выбросов</w:t>
                          </w:r>
                          <w:r w:rsidRPr="004732FF">
                            <w:rPr>
                              <w:i/>
                              <w:spacing w:val="-5"/>
                              <w:sz w:val="20"/>
                              <w:u w:val="single"/>
                            </w:rPr>
                            <w:t xml:space="preserve"> </w:t>
                          </w:r>
                          <w:r w:rsidRPr="004732FF">
                            <w:rPr>
                              <w:i/>
                              <w:sz w:val="20"/>
                              <w:u w:val="single"/>
                            </w:rPr>
                            <w:t>вредных</w:t>
                          </w:r>
                          <w:r w:rsidRPr="004732FF">
                            <w:rPr>
                              <w:i/>
                              <w:spacing w:val="-5"/>
                              <w:sz w:val="20"/>
                              <w:u w:val="single"/>
                            </w:rPr>
                            <w:t xml:space="preserve"> </w:t>
                          </w:r>
                          <w:r w:rsidRPr="004732FF">
                            <w:rPr>
                              <w:i/>
                              <w:sz w:val="20"/>
                              <w:u w:val="single"/>
                            </w:rPr>
                            <w:t>веществ</w:t>
                          </w:r>
                          <w:r w:rsidRPr="004732FF">
                            <w:rPr>
                              <w:i/>
                              <w:spacing w:val="-4"/>
                              <w:sz w:val="20"/>
                              <w:u w:val="single"/>
                            </w:rPr>
                            <w:t xml:space="preserve"> </w:t>
                          </w:r>
                          <w:r w:rsidRPr="004732FF">
                            <w:rPr>
                              <w:i/>
                              <w:sz w:val="20"/>
                              <w:u w:val="single"/>
                            </w:rPr>
                            <w:t>в</w:t>
                          </w:r>
                          <w:r w:rsidRPr="004732FF">
                            <w:rPr>
                              <w:i/>
                              <w:spacing w:val="-4"/>
                              <w:sz w:val="20"/>
                              <w:u w:val="single"/>
                            </w:rPr>
                            <w:t xml:space="preserve"> </w:t>
                          </w:r>
                          <w:r w:rsidRPr="004732FF">
                            <w:rPr>
                              <w:i/>
                              <w:sz w:val="20"/>
                              <w:u w:val="single"/>
                            </w:rPr>
                            <w:t>атмосферу</w:t>
                          </w:r>
                          <w:r w:rsidRPr="004732FF">
                            <w:rPr>
                              <w:i/>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8203B" id="_x0000_t202" coordsize="21600,21600" o:spt="202" path="m,l,21600r21600,l21600,xe">
              <v:stroke joinstyle="miter"/>
              <v:path gradientshapeok="t" o:connecttype="rect"/>
            </v:shapetype>
            <v:shape id="Text Box 49" o:spid="_x0000_s1031" type="#_x0000_t202" style="position:absolute;margin-left:82.65pt;margin-top:41.95pt;width:482pt;height:13.05pt;z-index:-2692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U2d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" filled="f" stroked="f">
              <v:textbox inset="0,0,0,0">
                <w:txbxContent>
                  <w:p w14:paraId="01399EFA" w14:textId="77777777" w:rsidR="009277FC" w:rsidRPr="004732FF" w:rsidRDefault="009277FC">
                    <w:pPr>
                      <w:tabs>
                        <w:tab w:val="left" w:pos="1796"/>
                        <w:tab w:val="left" w:pos="9619"/>
                      </w:tabs>
                      <w:spacing w:before="10"/>
                      <w:ind w:left="20"/>
                      <w:rPr>
                        <w:i/>
                        <w:sz w:val="20"/>
                      </w:rPr>
                    </w:pPr>
                    <w:r>
                      <w:rPr>
                        <w:rFonts w:ascii="Times New Roman" w:hAnsi="Times New Roman"/>
                        <w:w w:val="99"/>
                        <w:sz w:val="20"/>
                        <w:u w:val="single"/>
                      </w:rPr>
                      <w:t xml:space="preserve"> </w:t>
                    </w:r>
                    <w:r>
                      <w:rPr>
                        <w:rFonts w:ascii="Times New Roman" w:hAnsi="Times New Roman"/>
                        <w:sz w:val="20"/>
                        <w:u w:val="single"/>
                      </w:rPr>
                      <w:tab/>
                    </w:r>
                    <w:r w:rsidRPr="004732FF">
                      <w:rPr>
                        <w:i/>
                        <w:sz w:val="20"/>
                        <w:u w:val="single"/>
                      </w:rPr>
                      <w:t>Инвентаризация</w:t>
                    </w:r>
                    <w:r w:rsidRPr="004732FF">
                      <w:rPr>
                        <w:i/>
                        <w:spacing w:val="-3"/>
                        <w:sz w:val="20"/>
                        <w:u w:val="single"/>
                      </w:rPr>
                      <w:t xml:space="preserve"> </w:t>
                    </w:r>
                    <w:r w:rsidRPr="004732FF">
                      <w:rPr>
                        <w:i/>
                        <w:sz w:val="20"/>
                        <w:u w:val="single"/>
                      </w:rPr>
                      <w:t>источников</w:t>
                    </w:r>
                    <w:r w:rsidRPr="004732FF">
                      <w:rPr>
                        <w:i/>
                        <w:spacing w:val="-5"/>
                        <w:sz w:val="20"/>
                        <w:u w:val="single"/>
                      </w:rPr>
                      <w:t xml:space="preserve"> </w:t>
                    </w:r>
                    <w:r w:rsidRPr="004732FF">
                      <w:rPr>
                        <w:i/>
                        <w:sz w:val="20"/>
                        <w:u w:val="single"/>
                      </w:rPr>
                      <w:t>выбросов</w:t>
                    </w:r>
                    <w:r w:rsidRPr="004732FF">
                      <w:rPr>
                        <w:i/>
                        <w:spacing w:val="-5"/>
                        <w:sz w:val="20"/>
                        <w:u w:val="single"/>
                      </w:rPr>
                      <w:t xml:space="preserve"> </w:t>
                    </w:r>
                    <w:r w:rsidRPr="004732FF">
                      <w:rPr>
                        <w:i/>
                        <w:sz w:val="20"/>
                        <w:u w:val="single"/>
                      </w:rPr>
                      <w:t>вредных</w:t>
                    </w:r>
                    <w:r w:rsidRPr="004732FF">
                      <w:rPr>
                        <w:i/>
                        <w:spacing w:val="-5"/>
                        <w:sz w:val="20"/>
                        <w:u w:val="single"/>
                      </w:rPr>
                      <w:t xml:space="preserve"> </w:t>
                    </w:r>
                    <w:r w:rsidRPr="004732FF">
                      <w:rPr>
                        <w:i/>
                        <w:sz w:val="20"/>
                        <w:u w:val="single"/>
                      </w:rPr>
                      <w:t>веществ</w:t>
                    </w:r>
                    <w:r w:rsidRPr="004732FF">
                      <w:rPr>
                        <w:i/>
                        <w:spacing w:val="-4"/>
                        <w:sz w:val="20"/>
                        <w:u w:val="single"/>
                      </w:rPr>
                      <w:t xml:space="preserve"> </w:t>
                    </w:r>
                    <w:r w:rsidRPr="004732FF">
                      <w:rPr>
                        <w:i/>
                        <w:sz w:val="20"/>
                        <w:u w:val="single"/>
                      </w:rPr>
                      <w:t>в</w:t>
                    </w:r>
                    <w:r w:rsidRPr="004732FF">
                      <w:rPr>
                        <w:i/>
                        <w:spacing w:val="-4"/>
                        <w:sz w:val="20"/>
                        <w:u w:val="single"/>
                      </w:rPr>
                      <w:t xml:space="preserve"> </w:t>
                    </w:r>
                    <w:r w:rsidRPr="004732FF">
                      <w:rPr>
                        <w:i/>
                        <w:sz w:val="20"/>
                        <w:u w:val="single"/>
                      </w:rPr>
                      <w:t>атмосферу</w:t>
                    </w:r>
                    <w:r w:rsidRPr="004732FF">
                      <w:rPr>
                        <w:i/>
                        <w:sz w:val="20"/>
                        <w:u w:val="single"/>
                      </w:rPr>
                      <w:tab/>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081B8" w14:textId="77777777" w:rsidR="009277FC" w:rsidRDefault="009277FC">
    <w:pPr>
      <w:pStyle w:val="a3"/>
      <w:spacing w:line="14" w:lineRule="auto"/>
      <w:rPr>
        <w:sz w:val="20"/>
      </w:rPr>
    </w:pPr>
    <w:r>
      <w:rPr>
        <w:noProof/>
        <w:lang w:eastAsia="ru-RU"/>
      </w:rPr>
      <mc:AlternateContent>
        <mc:Choice Requires="wps">
          <w:drawing>
            <wp:anchor distT="0" distB="0" distL="114300" distR="114300" simplePos="0" relativeHeight="476414976" behindDoc="1" locked="0" layoutInCell="1" allowOverlap="1" wp14:anchorId="2BE71154" wp14:editId="5A908D52">
              <wp:simplePos x="0" y="0"/>
              <wp:positionH relativeFrom="page">
                <wp:posOffset>1062355</wp:posOffset>
              </wp:positionH>
              <wp:positionV relativeFrom="page">
                <wp:posOffset>701040</wp:posOffset>
              </wp:positionV>
              <wp:extent cx="6096000" cy="6350"/>
              <wp:effectExtent l="0" t="0" r="0" b="0"/>
              <wp:wrapNone/>
              <wp:docPr id="8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A8F4B" id="Rectangle 43" o:spid="_x0000_s1026" style="position:absolute;margin-left:83.65pt;margin-top:55.2pt;width:480pt;height:.5pt;z-index:-2690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" fillcolor="black" stroked="f">
              <w10:wrap anchorx="page" anchory="page"/>
            </v:rect>
          </w:pict>
        </mc:Fallback>
      </mc:AlternateContent>
    </w:r>
    <w:r>
      <w:rPr>
        <w:noProof/>
        <w:lang w:eastAsia="ru-RU"/>
      </w:rPr>
      <mc:AlternateContent>
        <mc:Choice Requires="wps">
          <w:drawing>
            <wp:anchor distT="0" distB="0" distL="114300" distR="114300" simplePos="0" relativeHeight="476416000" behindDoc="1" locked="0" layoutInCell="1" allowOverlap="1" wp14:anchorId="768A5967" wp14:editId="3494C3B9">
              <wp:simplePos x="0" y="0"/>
              <wp:positionH relativeFrom="page">
                <wp:posOffset>1049655</wp:posOffset>
              </wp:positionH>
              <wp:positionV relativeFrom="page">
                <wp:posOffset>532765</wp:posOffset>
              </wp:positionV>
              <wp:extent cx="6121400" cy="165735"/>
              <wp:effectExtent l="0" t="0" r="0" b="0"/>
              <wp:wrapNone/>
              <wp:docPr id="8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86D27" w14:textId="77777777" w:rsidR="009277FC" w:rsidRDefault="009277FC">
                          <w:pPr>
                            <w:tabs>
                              <w:tab w:val="left" w:pos="1796"/>
                              <w:tab w:val="left" w:pos="9619"/>
                            </w:tabs>
                            <w:spacing w:before="10"/>
                            <w:ind w:left="20"/>
                            <w:rPr>
                              <w:rFonts w:ascii="Times New Roman" w:hAnsi="Times New Roman"/>
                              <w:i/>
                              <w:sz w:val="20"/>
                            </w:rPr>
                          </w:pP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i/>
                              <w:sz w:val="20"/>
                              <w:u w:val="single"/>
                            </w:rPr>
                            <w:t>Инвентаризация</w:t>
                          </w:r>
                          <w:r>
                            <w:rPr>
                              <w:rFonts w:ascii="Times New Roman" w:hAnsi="Times New Roman"/>
                              <w:i/>
                              <w:spacing w:val="-3"/>
                              <w:sz w:val="20"/>
                              <w:u w:val="single"/>
                            </w:rPr>
                            <w:t xml:space="preserve"> </w:t>
                          </w:r>
                          <w:r>
                            <w:rPr>
                              <w:rFonts w:ascii="Times New Roman" w:hAnsi="Times New Roman"/>
                              <w:i/>
                              <w:sz w:val="20"/>
                              <w:u w:val="single"/>
                            </w:rPr>
                            <w:t>источников</w:t>
                          </w:r>
                          <w:r>
                            <w:rPr>
                              <w:rFonts w:ascii="Times New Roman" w:hAnsi="Times New Roman"/>
                              <w:i/>
                              <w:spacing w:val="-5"/>
                              <w:sz w:val="20"/>
                              <w:u w:val="single"/>
                            </w:rPr>
                            <w:t xml:space="preserve"> </w:t>
                          </w:r>
                          <w:r>
                            <w:rPr>
                              <w:rFonts w:ascii="Times New Roman" w:hAnsi="Times New Roman"/>
                              <w:i/>
                              <w:sz w:val="20"/>
                              <w:u w:val="single"/>
                            </w:rPr>
                            <w:t>выбросов</w:t>
                          </w:r>
                          <w:r>
                            <w:rPr>
                              <w:rFonts w:ascii="Times New Roman" w:hAnsi="Times New Roman"/>
                              <w:i/>
                              <w:spacing w:val="-5"/>
                              <w:sz w:val="20"/>
                              <w:u w:val="single"/>
                            </w:rPr>
                            <w:t xml:space="preserve"> </w:t>
                          </w:r>
                          <w:r>
                            <w:rPr>
                              <w:rFonts w:ascii="Times New Roman" w:hAnsi="Times New Roman"/>
                              <w:i/>
                              <w:sz w:val="20"/>
                              <w:u w:val="single"/>
                            </w:rPr>
                            <w:t>вредных</w:t>
                          </w:r>
                          <w:r>
                            <w:rPr>
                              <w:rFonts w:ascii="Times New Roman" w:hAnsi="Times New Roman"/>
                              <w:i/>
                              <w:spacing w:val="-5"/>
                              <w:sz w:val="20"/>
                              <w:u w:val="single"/>
                            </w:rPr>
                            <w:t xml:space="preserve"> </w:t>
                          </w:r>
                          <w:r>
                            <w:rPr>
                              <w:rFonts w:ascii="Times New Roman" w:hAnsi="Times New Roman"/>
                              <w:i/>
                              <w:sz w:val="20"/>
                              <w:u w:val="single"/>
                            </w:rPr>
                            <w:t>веществ</w:t>
                          </w:r>
                          <w:r>
                            <w:rPr>
                              <w:rFonts w:ascii="Times New Roman" w:hAnsi="Times New Roman"/>
                              <w:i/>
                              <w:spacing w:val="-4"/>
                              <w:sz w:val="20"/>
                              <w:u w:val="single"/>
                            </w:rPr>
                            <w:t xml:space="preserve"> </w:t>
                          </w:r>
                          <w:r>
                            <w:rPr>
                              <w:rFonts w:ascii="Times New Roman" w:hAnsi="Times New Roman"/>
                              <w:i/>
                              <w:sz w:val="20"/>
                              <w:u w:val="single"/>
                            </w:rPr>
                            <w:t>в</w:t>
                          </w:r>
                          <w:r>
                            <w:rPr>
                              <w:rFonts w:ascii="Times New Roman" w:hAnsi="Times New Roman"/>
                              <w:i/>
                              <w:spacing w:val="-4"/>
                              <w:sz w:val="20"/>
                              <w:u w:val="single"/>
                            </w:rPr>
                            <w:t xml:space="preserve"> </w:t>
                          </w:r>
                          <w:r>
                            <w:rPr>
                              <w:rFonts w:ascii="Times New Roman" w:hAnsi="Times New Roman"/>
                              <w:i/>
                              <w:sz w:val="20"/>
                              <w:u w:val="single"/>
                            </w:rPr>
                            <w:t>атмосферу</w:t>
                          </w:r>
                          <w:r>
                            <w:rPr>
                              <w:rFonts w:ascii="Times New Roman" w:hAnsi="Times New Roman"/>
                              <w:i/>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A5967" id="_x0000_t202" coordsize="21600,21600" o:spt="202" path="m,l,21600r21600,l21600,xe">
              <v:stroke joinstyle="miter"/>
              <v:path gradientshapeok="t" o:connecttype="rect"/>
            </v:shapetype>
            <v:shape id="Text Box 42" o:spid="_x0000_s1033" type="#_x0000_t202" style="position:absolute;margin-left:82.65pt;margin-top:41.95pt;width:482pt;height:13.05pt;z-index:-2690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MAC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" filled="f" stroked="f">
              <v:textbox inset="0,0,0,0">
                <w:txbxContent>
                  <w:p w14:paraId="12886D27" w14:textId="77777777" w:rsidR="009277FC" w:rsidRDefault="009277FC">
                    <w:pPr>
                      <w:tabs>
                        <w:tab w:val="left" w:pos="1796"/>
                        <w:tab w:val="left" w:pos="9619"/>
                      </w:tabs>
                      <w:spacing w:before="10"/>
                      <w:ind w:left="20"/>
                      <w:rPr>
                        <w:rFonts w:ascii="Times New Roman" w:hAnsi="Times New Roman"/>
                        <w:i/>
                        <w:sz w:val="20"/>
                      </w:rPr>
                    </w:pP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i/>
                        <w:sz w:val="20"/>
                        <w:u w:val="single"/>
                      </w:rPr>
                      <w:t>Инвентаризация</w:t>
                    </w:r>
                    <w:r>
                      <w:rPr>
                        <w:rFonts w:ascii="Times New Roman" w:hAnsi="Times New Roman"/>
                        <w:i/>
                        <w:spacing w:val="-3"/>
                        <w:sz w:val="20"/>
                        <w:u w:val="single"/>
                      </w:rPr>
                      <w:t xml:space="preserve"> </w:t>
                    </w:r>
                    <w:r>
                      <w:rPr>
                        <w:rFonts w:ascii="Times New Roman" w:hAnsi="Times New Roman"/>
                        <w:i/>
                        <w:sz w:val="20"/>
                        <w:u w:val="single"/>
                      </w:rPr>
                      <w:t>источников</w:t>
                    </w:r>
                    <w:r>
                      <w:rPr>
                        <w:rFonts w:ascii="Times New Roman" w:hAnsi="Times New Roman"/>
                        <w:i/>
                        <w:spacing w:val="-5"/>
                        <w:sz w:val="20"/>
                        <w:u w:val="single"/>
                      </w:rPr>
                      <w:t xml:space="preserve"> </w:t>
                    </w:r>
                    <w:r>
                      <w:rPr>
                        <w:rFonts w:ascii="Times New Roman" w:hAnsi="Times New Roman"/>
                        <w:i/>
                        <w:sz w:val="20"/>
                        <w:u w:val="single"/>
                      </w:rPr>
                      <w:t>выбросов</w:t>
                    </w:r>
                    <w:r>
                      <w:rPr>
                        <w:rFonts w:ascii="Times New Roman" w:hAnsi="Times New Roman"/>
                        <w:i/>
                        <w:spacing w:val="-5"/>
                        <w:sz w:val="20"/>
                        <w:u w:val="single"/>
                      </w:rPr>
                      <w:t xml:space="preserve"> </w:t>
                    </w:r>
                    <w:r>
                      <w:rPr>
                        <w:rFonts w:ascii="Times New Roman" w:hAnsi="Times New Roman"/>
                        <w:i/>
                        <w:sz w:val="20"/>
                        <w:u w:val="single"/>
                      </w:rPr>
                      <w:t>вредных</w:t>
                    </w:r>
                    <w:r>
                      <w:rPr>
                        <w:rFonts w:ascii="Times New Roman" w:hAnsi="Times New Roman"/>
                        <w:i/>
                        <w:spacing w:val="-5"/>
                        <w:sz w:val="20"/>
                        <w:u w:val="single"/>
                      </w:rPr>
                      <w:t xml:space="preserve"> </w:t>
                    </w:r>
                    <w:r>
                      <w:rPr>
                        <w:rFonts w:ascii="Times New Roman" w:hAnsi="Times New Roman"/>
                        <w:i/>
                        <w:sz w:val="20"/>
                        <w:u w:val="single"/>
                      </w:rPr>
                      <w:t>веществ</w:t>
                    </w:r>
                    <w:r>
                      <w:rPr>
                        <w:rFonts w:ascii="Times New Roman" w:hAnsi="Times New Roman"/>
                        <w:i/>
                        <w:spacing w:val="-4"/>
                        <w:sz w:val="20"/>
                        <w:u w:val="single"/>
                      </w:rPr>
                      <w:t xml:space="preserve"> </w:t>
                    </w:r>
                    <w:r>
                      <w:rPr>
                        <w:rFonts w:ascii="Times New Roman" w:hAnsi="Times New Roman"/>
                        <w:i/>
                        <w:sz w:val="20"/>
                        <w:u w:val="single"/>
                      </w:rPr>
                      <w:t>в</w:t>
                    </w:r>
                    <w:r>
                      <w:rPr>
                        <w:rFonts w:ascii="Times New Roman" w:hAnsi="Times New Roman"/>
                        <w:i/>
                        <w:spacing w:val="-4"/>
                        <w:sz w:val="20"/>
                        <w:u w:val="single"/>
                      </w:rPr>
                      <w:t xml:space="preserve"> </w:t>
                    </w:r>
                    <w:r>
                      <w:rPr>
                        <w:rFonts w:ascii="Times New Roman" w:hAnsi="Times New Roman"/>
                        <w:i/>
                        <w:sz w:val="20"/>
                        <w:u w:val="single"/>
                      </w:rPr>
                      <w:t>атмосферу</w:t>
                    </w:r>
                    <w:r>
                      <w:rPr>
                        <w:rFonts w:ascii="Times New Roman" w:hAnsi="Times New Roman"/>
                        <w:i/>
                        <w:sz w:val="20"/>
                        <w:u w:val="single"/>
                      </w:rPr>
                      <w:tab/>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EA99F" w14:textId="77777777" w:rsidR="009277FC" w:rsidRDefault="009277FC">
    <w:pPr>
      <w:pStyle w:val="a3"/>
      <w:spacing w:line="14" w:lineRule="auto"/>
      <w:rPr>
        <w:sz w:val="20"/>
      </w:rPr>
    </w:pPr>
    <w:r>
      <w:rPr>
        <w:noProof/>
        <w:lang w:eastAsia="ru-RU"/>
      </w:rPr>
      <mc:AlternateContent>
        <mc:Choice Requires="wps">
          <w:drawing>
            <wp:anchor distT="0" distB="0" distL="114300" distR="114300" simplePos="0" relativeHeight="476405248" behindDoc="1" locked="0" layoutInCell="1" allowOverlap="1" wp14:anchorId="16CF953A" wp14:editId="349C98CE">
              <wp:simplePos x="0" y="0"/>
              <wp:positionH relativeFrom="page">
                <wp:posOffset>1062355</wp:posOffset>
              </wp:positionH>
              <wp:positionV relativeFrom="page">
                <wp:posOffset>556260</wp:posOffset>
              </wp:positionV>
              <wp:extent cx="5981700" cy="18415"/>
              <wp:effectExtent l="0" t="0" r="0" b="0"/>
              <wp:wrapNone/>
              <wp:docPr id="2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8415"/>
                      </a:xfrm>
                      <a:custGeom>
                        <a:avLst/>
                        <a:gdLst>
                          <a:gd name="T0" fmla="+- 0 11093 1673"/>
                          <a:gd name="T1" fmla="*/ T0 w 9420"/>
                          <a:gd name="T2" fmla="+- 0 895 876"/>
                          <a:gd name="T3" fmla="*/ 895 h 29"/>
                          <a:gd name="T4" fmla="+- 0 1673 1673"/>
                          <a:gd name="T5" fmla="*/ T4 w 9420"/>
                          <a:gd name="T6" fmla="+- 0 895 876"/>
                          <a:gd name="T7" fmla="*/ 895 h 29"/>
                          <a:gd name="T8" fmla="+- 0 1673 1673"/>
                          <a:gd name="T9" fmla="*/ T8 w 9420"/>
                          <a:gd name="T10" fmla="+- 0 905 876"/>
                          <a:gd name="T11" fmla="*/ 905 h 29"/>
                          <a:gd name="T12" fmla="+- 0 11093 1673"/>
                          <a:gd name="T13" fmla="*/ T12 w 9420"/>
                          <a:gd name="T14" fmla="+- 0 905 876"/>
                          <a:gd name="T15" fmla="*/ 905 h 29"/>
                          <a:gd name="T16" fmla="+- 0 11093 1673"/>
                          <a:gd name="T17" fmla="*/ T16 w 9420"/>
                          <a:gd name="T18" fmla="+- 0 895 876"/>
                          <a:gd name="T19" fmla="*/ 895 h 29"/>
                          <a:gd name="T20" fmla="+- 0 11093 1673"/>
                          <a:gd name="T21" fmla="*/ T20 w 9420"/>
                          <a:gd name="T22" fmla="+- 0 876 876"/>
                          <a:gd name="T23" fmla="*/ 876 h 29"/>
                          <a:gd name="T24" fmla="+- 0 1673 1673"/>
                          <a:gd name="T25" fmla="*/ T24 w 9420"/>
                          <a:gd name="T26" fmla="+- 0 876 876"/>
                          <a:gd name="T27" fmla="*/ 876 h 29"/>
                          <a:gd name="T28" fmla="+- 0 1673 1673"/>
                          <a:gd name="T29" fmla="*/ T28 w 9420"/>
                          <a:gd name="T30" fmla="+- 0 886 876"/>
                          <a:gd name="T31" fmla="*/ 886 h 29"/>
                          <a:gd name="T32" fmla="+- 0 11093 1673"/>
                          <a:gd name="T33" fmla="*/ T32 w 9420"/>
                          <a:gd name="T34" fmla="+- 0 886 876"/>
                          <a:gd name="T35" fmla="*/ 886 h 29"/>
                          <a:gd name="T36" fmla="+- 0 11093 1673"/>
                          <a:gd name="T37" fmla="*/ T36 w 9420"/>
                          <a:gd name="T38" fmla="+- 0 876 876"/>
                          <a:gd name="T39" fmla="*/ 876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20" h="29">
                            <a:moveTo>
                              <a:pt x="9420" y="19"/>
                            </a:moveTo>
                            <a:lnTo>
                              <a:pt x="0" y="19"/>
                            </a:lnTo>
                            <a:lnTo>
                              <a:pt x="0" y="29"/>
                            </a:lnTo>
                            <a:lnTo>
                              <a:pt x="9420" y="29"/>
                            </a:lnTo>
                            <a:lnTo>
                              <a:pt x="9420" y="19"/>
                            </a:lnTo>
                            <a:close/>
                            <a:moveTo>
                              <a:pt x="9420" y="0"/>
                            </a:moveTo>
                            <a:lnTo>
                              <a:pt x="0" y="0"/>
                            </a:lnTo>
                            <a:lnTo>
                              <a:pt x="0" y="10"/>
                            </a:lnTo>
                            <a:lnTo>
                              <a:pt x="9420" y="10"/>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A41F3AA" id="AutoShape 16" o:spid="_x0000_s1026" style="position:absolute;margin-left:83.65pt;margin-top:43.8pt;width:471pt;height:1.45pt;z-index:-2691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" path="m9420,19l,19,,29r9420,l9420,19xm9420,l,,,10r9420,l9420,xe" fillcolor="black" stroked="f">
              <v:path arrowok="t" o:connecttype="custom" o:connectlocs="5981700,568325;0,568325;0,574675;5981700,574675;5981700,568325;5981700,556260;0,556260;0,562610;5981700,562610;5981700,556260" o:connectangles="0,0,0,0,0,0,0,0,0,0"/>
              <w10:wrap anchorx="page" anchory="page"/>
            </v:shape>
          </w:pict>
        </mc:Fallback>
      </mc:AlternateContent>
    </w:r>
    <w:r>
      <w:rPr>
        <w:noProof/>
        <w:lang w:eastAsia="ru-RU"/>
      </w:rPr>
      <mc:AlternateContent>
        <mc:Choice Requires="wps">
          <w:drawing>
            <wp:anchor distT="0" distB="0" distL="114300" distR="114300" simplePos="0" relativeHeight="476405760" behindDoc="1" locked="0" layoutInCell="1" allowOverlap="1" wp14:anchorId="769EDC4B" wp14:editId="477611B2">
              <wp:simplePos x="0" y="0"/>
              <wp:positionH relativeFrom="page">
                <wp:posOffset>1830070</wp:posOffset>
              </wp:positionH>
              <wp:positionV relativeFrom="page">
                <wp:posOffset>386715</wp:posOffset>
              </wp:positionV>
              <wp:extent cx="4445000" cy="165735"/>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2771F" w14:textId="4EB6D33C" w:rsidR="009277FC" w:rsidRPr="00124D04" w:rsidRDefault="009277FC">
                          <w:pPr>
                            <w:spacing w:before="10"/>
                            <w:ind w:left="20"/>
                            <w:rPr>
                              <w:i/>
                              <w:sz w:val="20"/>
                            </w:rPr>
                          </w:pPr>
                          <w:r w:rsidRPr="00124D04">
                            <w:rPr>
                              <w:i/>
                              <w:sz w:val="20"/>
                            </w:rPr>
                            <w:t>Проект</w:t>
                          </w:r>
                          <w:r w:rsidRPr="00124D04">
                            <w:rPr>
                              <w:i/>
                              <w:spacing w:val="-4"/>
                              <w:sz w:val="20"/>
                            </w:rPr>
                            <w:t xml:space="preserve"> </w:t>
                          </w:r>
                          <w:r w:rsidRPr="00124D04">
                            <w:rPr>
                              <w:i/>
                              <w:sz w:val="20"/>
                            </w:rPr>
                            <w:t>нормативов</w:t>
                          </w:r>
                          <w:r w:rsidRPr="00124D04">
                            <w:rPr>
                              <w:i/>
                              <w:spacing w:val="-3"/>
                              <w:sz w:val="20"/>
                            </w:rPr>
                            <w:t xml:space="preserve"> </w:t>
                          </w:r>
                          <w:r w:rsidRPr="00124D04">
                            <w:rPr>
                              <w:i/>
                              <w:sz w:val="20"/>
                            </w:rPr>
                            <w:t>ПДВ</w:t>
                          </w:r>
                          <w:r w:rsidRPr="00124D04">
                            <w:rPr>
                              <w:i/>
                              <w:spacing w:val="-3"/>
                              <w:sz w:val="20"/>
                            </w:rPr>
                            <w:t xml:space="preserve"> </w:t>
                          </w:r>
                          <w:r w:rsidRPr="00124D04">
                            <w:rPr>
                              <w:i/>
                              <w:sz w:val="20"/>
                            </w:rPr>
                            <w:t>загрязняющих</w:t>
                          </w:r>
                          <w:r w:rsidRPr="00124D04">
                            <w:rPr>
                              <w:i/>
                              <w:spacing w:val="-3"/>
                              <w:sz w:val="20"/>
                            </w:rPr>
                            <w:t xml:space="preserve"> </w:t>
                          </w:r>
                          <w:r w:rsidRPr="00124D04">
                            <w:rPr>
                              <w:i/>
                              <w:sz w:val="20"/>
                            </w:rPr>
                            <w:t>веществ</w:t>
                          </w:r>
                          <w:r w:rsidRPr="00124D04">
                            <w:rPr>
                              <w:i/>
                              <w:spacing w:val="-3"/>
                              <w:sz w:val="20"/>
                            </w:rPr>
                            <w:t xml:space="preserve"> </w:t>
                          </w:r>
                          <w:r w:rsidRPr="00124D04">
                            <w:rPr>
                              <w:i/>
                              <w:sz w:val="20"/>
                            </w:rPr>
                            <w:t>в</w:t>
                          </w:r>
                          <w:r w:rsidRPr="00124D04">
                            <w:rPr>
                              <w:i/>
                              <w:spacing w:val="-4"/>
                              <w:sz w:val="20"/>
                            </w:rPr>
                            <w:t xml:space="preserve"> </w:t>
                          </w:r>
                          <w:r w:rsidRPr="00124D04">
                            <w:rPr>
                              <w:i/>
                              <w:sz w:val="20"/>
                            </w:rPr>
                            <w:t>атмосферу</w:t>
                          </w:r>
                          <w:r w:rsidRPr="00124D04">
                            <w:rPr>
                              <w:i/>
                              <w:spacing w:val="-3"/>
                              <w:sz w:val="20"/>
                            </w:rPr>
                            <w:t xml:space="preserve"> </w:t>
                          </w:r>
                          <w:r w:rsidRPr="00124D04">
                            <w:rPr>
                              <w:i/>
                              <w:sz w:val="20"/>
                            </w:rPr>
                            <w:t>на</w:t>
                          </w:r>
                          <w:r w:rsidRPr="00124D04">
                            <w:rPr>
                              <w:i/>
                              <w:spacing w:val="-3"/>
                              <w:sz w:val="20"/>
                            </w:rPr>
                            <w:t xml:space="preserve"> </w:t>
                          </w:r>
                          <w:r w:rsidRPr="00124D04">
                            <w:rPr>
                              <w:i/>
                              <w:sz w:val="20"/>
                            </w:rPr>
                            <w:t>2026-2031года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EDC4B" id="_x0000_t202" coordsize="21600,21600" o:spt="202" path="m,l,21600r21600,l21600,xe">
              <v:stroke joinstyle="miter"/>
              <v:path gradientshapeok="t" o:connecttype="rect"/>
            </v:shapetype>
            <v:shape id="Text Box 15" o:spid="_x0000_s1036" type="#_x0000_t202" style="position:absolute;margin-left:144.1pt;margin-top:30.45pt;width:350pt;height:13.05pt;z-index:-2691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" filled="f" stroked="f">
              <v:textbox inset="0,0,0,0">
                <w:txbxContent>
                  <w:p w14:paraId="7E82771F" w14:textId="4EB6D33C" w:rsidR="009277FC" w:rsidRPr="00124D04" w:rsidRDefault="009277FC">
                    <w:pPr>
                      <w:spacing w:before="10"/>
                      <w:ind w:left="20"/>
                      <w:rPr>
                        <w:i/>
                        <w:sz w:val="20"/>
                      </w:rPr>
                    </w:pPr>
                    <w:r w:rsidRPr="00124D04">
                      <w:rPr>
                        <w:i/>
                        <w:sz w:val="20"/>
                      </w:rPr>
                      <w:t>Проект</w:t>
                    </w:r>
                    <w:r w:rsidRPr="00124D04">
                      <w:rPr>
                        <w:i/>
                        <w:spacing w:val="-4"/>
                        <w:sz w:val="20"/>
                      </w:rPr>
                      <w:t xml:space="preserve"> </w:t>
                    </w:r>
                    <w:r w:rsidRPr="00124D04">
                      <w:rPr>
                        <w:i/>
                        <w:sz w:val="20"/>
                      </w:rPr>
                      <w:t>нормативов</w:t>
                    </w:r>
                    <w:r w:rsidRPr="00124D04">
                      <w:rPr>
                        <w:i/>
                        <w:spacing w:val="-3"/>
                        <w:sz w:val="20"/>
                      </w:rPr>
                      <w:t xml:space="preserve"> </w:t>
                    </w:r>
                    <w:r w:rsidRPr="00124D04">
                      <w:rPr>
                        <w:i/>
                        <w:sz w:val="20"/>
                      </w:rPr>
                      <w:t>ПДВ</w:t>
                    </w:r>
                    <w:r w:rsidRPr="00124D04">
                      <w:rPr>
                        <w:i/>
                        <w:spacing w:val="-3"/>
                        <w:sz w:val="20"/>
                      </w:rPr>
                      <w:t xml:space="preserve"> </w:t>
                    </w:r>
                    <w:r w:rsidRPr="00124D04">
                      <w:rPr>
                        <w:i/>
                        <w:sz w:val="20"/>
                      </w:rPr>
                      <w:t>загрязняющих</w:t>
                    </w:r>
                    <w:r w:rsidRPr="00124D04">
                      <w:rPr>
                        <w:i/>
                        <w:spacing w:val="-3"/>
                        <w:sz w:val="20"/>
                      </w:rPr>
                      <w:t xml:space="preserve"> </w:t>
                    </w:r>
                    <w:r w:rsidRPr="00124D04">
                      <w:rPr>
                        <w:i/>
                        <w:sz w:val="20"/>
                      </w:rPr>
                      <w:t>веществ</w:t>
                    </w:r>
                    <w:r w:rsidRPr="00124D04">
                      <w:rPr>
                        <w:i/>
                        <w:spacing w:val="-3"/>
                        <w:sz w:val="20"/>
                      </w:rPr>
                      <w:t xml:space="preserve"> </w:t>
                    </w:r>
                    <w:r w:rsidRPr="00124D04">
                      <w:rPr>
                        <w:i/>
                        <w:sz w:val="20"/>
                      </w:rPr>
                      <w:t>в</w:t>
                    </w:r>
                    <w:r w:rsidRPr="00124D04">
                      <w:rPr>
                        <w:i/>
                        <w:spacing w:val="-4"/>
                        <w:sz w:val="20"/>
                      </w:rPr>
                      <w:t xml:space="preserve"> </w:t>
                    </w:r>
                    <w:r w:rsidRPr="00124D04">
                      <w:rPr>
                        <w:i/>
                        <w:sz w:val="20"/>
                      </w:rPr>
                      <w:t>атмосферу</w:t>
                    </w:r>
                    <w:r w:rsidRPr="00124D04">
                      <w:rPr>
                        <w:i/>
                        <w:spacing w:val="-3"/>
                        <w:sz w:val="20"/>
                      </w:rPr>
                      <w:t xml:space="preserve"> </w:t>
                    </w:r>
                    <w:r w:rsidRPr="00124D04">
                      <w:rPr>
                        <w:i/>
                        <w:sz w:val="20"/>
                      </w:rPr>
                      <w:t>на</w:t>
                    </w:r>
                    <w:r w:rsidRPr="00124D04">
                      <w:rPr>
                        <w:i/>
                        <w:spacing w:val="-3"/>
                        <w:sz w:val="20"/>
                      </w:rPr>
                      <w:t xml:space="preserve"> </w:t>
                    </w:r>
                    <w:r w:rsidRPr="00124D04">
                      <w:rPr>
                        <w:i/>
                        <w:sz w:val="20"/>
                      </w:rPr>
                      <w:t>2026-2031года</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383DF" w14:textId="77777777" w:rsidR="009277FC" w:rsidRDefault="009277FC">
    <w:pPr>
      <w:pStyle w:val="a3"/>
      <w:spacing w:line="14" w:lineRule="auto"/>
      <w:rPr>
        <w:sz w:val="20"/>
      </w:rPr>
    </w:pPr>
    <w:r>
      <w:rPr>
        <w:noProof/>
        <w:lang w:eastAsia="ru-RU"/>
      </w:rPr>
      <mc:AlternateContent>
        <mc:Choice Requires="wps">
          <w:drawing>
            <wp:anchor distT="0" distB="0" distL="114300" distR="114300" simplePos="0" relativeHeight="476411904" behindDoc="1" locked="0" layoutInCell="1" allowOverlap="1" wp14:anchorId="0BE0E482" wp14:editId="4DAAF9C9">
              <wp:simplePos x="0" y="0"/>
              <wp:positionH relativeFrom="page">
                <wp:posOffset>1049655</wp:posOffset>
              </wp:positionH>
              <wp:positionV relativeFrom="page">
                <wp:posOffset>386715</wp:posOffset>
              </wp:positionV>
              <wp:extent cx="6121400" cy="1657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0A258" w14:textId="75E19B2F" w:rsidR="009277FC" w:rsidRDefault="009277FC">
                          <w:pPr>
                            <w:tabs>
                              <w:tab w:val="left" w:pos="1366"/>
                              <w:tab w:val="left" w:pos="9619"/>
                            </w:tabs>
                            <w:spacing w:before="10"/>
                            <w:ind w:left="20"/>
                            <w:rPr>
                              <w:rFonts w:ascii="Times New Roman" w:hAnsi="Times New Roman"/>
                              <w:i/>
                              <w:sz w:val="20"/>
                            </w:rPr>
                          </w:pPr>
                          <w:r>
                            <w:rPr>
                              <w:rFonts w:ascii="Times New Roman" w:hAnsi="Times New Roman"/>
                              <w:w w:val="99"/>
                              <w:sz w:val="20"/>
                              <w:u w:val="double"/>
                            </w:rPr>
                            <w:t xml:space="preserve"> </w:t>
                          </w:r>
                          <w:r>
                            <w:rPr>
                              <w:rFonts w:ascii="Times New Roman" w:hAnsi="Times New Roman"/>
                              <w:sz w:val="20"/>
                              <w:u w:val="double"/>
                            </w:rPr>
                            <w:tab/>
                          </w:r>
                          <w:r>
                            <w:rPr>
                              <w:rFonts w:ascii="Times New Roman" w:hAnsi="Times New Roman"/>
                              <w:i/>
                              <w:sz w:val="20"/>
                              <w:u w:val="double"/>
                            </w:rPr>
                            <w:t>Проект</w:t>
                          </w:r>
                          <w:r>
                            <w:rPr>
                              <w:rFonts w:ascii="Times New Roman" w:hAnsi="Times New Roman"/>
                              <w:i/>
                              <w:spacing w:val="-4"/>
                              <w:sz w:val="20"/>
                              <w:u w:val="double"/>
                            </w:rPr>
                            <w:t xml:space="preserve"> </w:t>
                          </w:r>
                          <w:r>
                            <w:rPr>
                              <w:rFonts w:ascii="Times New Roman" w:hAnsi="Times New Roman"/>
                              <w:i/>
                              <w:sz w:val="20"/>
                              <w:u w:val="double"/>
                            </w:rPr>
                            <w:t>нормативов</w:t>
                          </w:r>
                          <w:r>
                            <w:rPr>
                              <w:rFonts w:ascii="Times New Roman" w:hAnsi="Times New Roman"/>
                              <w:i/>
                              <w:spacing w:val="-4"/>
                              <w:sz w:val="20"/>
                              <w:u w:val="double"/>
                            </w:rPr>
                            <w:t xml:space="preserve"> </w:t>
                          </w:r>
                          <w:r>
                            <w:rPr>
                              <w:rFonts w:ascii="Times New Roman" w:hAnsi="Times New Roman"/>
                              <w:i/>
                              <w:sz w:val="20"/>
                              <w:u w:val="double"/>
                            </w:rPr>
                            <w:t>ПДВ</w:t>
                          </w:r>
                          <w:r>
                            <w:rPr>
                              <w:rFonts w:ascii="Times New Roman" w:hAnsi="Times New Roman"/>
                              <w:i/>
                              <w:spacing w:val="-2"/>
                              <w:sz w:val="20"/>
                              <w:u w:val="double"/>
                            </w:rPr>
                            <w:t xml:space="preserve"> </w:t>
                          </w:r>
                          <w:r>
                            <w:rPr>
                              <w:rFonts w:ascii="Times New Roman" w:hAnsi="Times New Roman"/>
                              <w:i/>
                              <w:sz w:val="20"/>
                              <w:u w:val="double"/>
                            </w:rPr>
                            <w:t>загрязняющих</w:t>
                          </w:r>
                          <w:r>
                            <w:rPr>
                              <w:rFonts w:ascii="Times New Roman" w:hAnsi="Times New Roman"/>
                              <w:i/>
                              <w:spacing w:val="-3"/>
                              <w:sz w:val="20"/>
                              <w:u w:val="double"/>
                            </w:rPr>
                            <w:t xml:space="preserve"> </w:t>
                          </w:r>
                          <w:r>
                            <w:rPr>
                              <w:rFonts w:ascii="Times New Roman" w:hAnsi="Times New Roman"/>
                              <w:i/>
                              <w:sz w:val="20"/>
                              <w:u w:val="double"/>
                            </w:rPr>
                            <w:t>веществ</w:t>
                          </w:r>
                          <w:r>
                            <w:rPr>
                              <w:rFonts w:ascii="Times New Roman" w:hAnsi="Times New Roman"/>
                              <w:i/>
                              <w:spacing w:val="-3"/>
                              <w:sz w:val="20"/>
                              <w:u w:val="double"/>
                            </w:rPr>
                            <w:t xml:space="preserve"> </w:t>
                          </w:r>
                          <w:r>
                            <w:rPr>
                              <w:rFonts w:ascii="Times New Roman" w:hAnsi="Times New Roman"/>
                              <w:i/>
                              <w:sz w:val="20"/>
                              <w:u w:val="double"/>
                            </w:rPr>
                            <w:t>в</w:t>
                          </w:r>
                          <w:r>
                            <w:rPr>
                              <w:rFonts w:ascii="Times New Roman" w:hAnsi="Times New Roman"/>
                              <w:i/>
                              <w:spacing w:val="-4"/>
                              <w:sz w:val="20"/>
                              <w:u w:val="double"/>
                            </w:rPr>
                            <w:t xml:space="preserve"> </w:t>
                          </w:r>
                          <w:r>
                            <w:rPr>
                              <w:rFonts w:ascii="Times New Roman" w:hAnsi="Times New Roman"/>
                              <w:i/>
                              <w:sz w:val="20"/>
                              <w:u w:val="double"/>
                            </w:rPr>
                            <w:t>атмосферу</w:t>
                          </w:r>
                          <w:r>
                            <w:rPr>
                              <w:rFonts w:ascii="Times New Roman" w:hAnsi="Times New Roman"/>
                              <w:i/>
                              <w:spacing w:val="-3"/>
                              <w:sz w:val="20"/>
                              <w:u w:val="double"/>
                            </w:rPr>
                            <w:t xml:space="preserve"> </w:t>
                          </w:r>
                          <w:r>
                            <w:rPr>
                              <w:rFonts w:ascii="Times New Roman" w:hAnsi="Times New Roman"/>
                              <w:i/>
                              <w:sz w:val="20"/>
                              <w:u w:val="double"/>
                            </w:rPr>
                            <w:t>на</w:t>
                          </w:r>
                          <w:r>
                            <w:rPr>
                              <w:rFonts w:ascii="Times New Roman" w:hAnsi="Times New Roman"/>
                              <w:i/>
                              <w:spacing w:val="-4"/>
                              <w:sz w:val="20"/>
                              <w:u w:val="double"/>
                            </w:rPr>
                            <w:t xml:space="preserve"> </w:t>
                          </w:r>
                          <w:r>
                            <w:rPr>
                              <w:rFonts w:ascii="Times New Roman" w:hAnsi="Times New Roman"/>
                              <w:i/>
                              <w:sz w:val="20"/>
                              <w:u w:val="double"/>
                            </w:rPr>
                            <w:t>2025-2028года</w:t>
                          </w:r>
                          <w:r>
                            <w:rPr>
                              <w:rFonts w:ascii="Times New Roman" w:hAnsi="Times New Roman"/>
                              <w:i/>
                              <w:sz w:val="20"/>
                              <w:u w:val="doub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0E482" id="_x0000_t202" coordsize="21600,21600" o:spt="202" path="m,l,21600r21600,l21600,xe">
              <v:stroke joinstyle="miter"/>
              <v:path gradientshapeok="t" o:connecttype="rect"/>
            </v:shapetype>
            <v:shape id="Text Box 3" o:spid="_x0000_s1038" type="#_x0000_t202" style="position:absolute;margin-left:82.65pt;margin-top:30.45pt;width:482pt;height:13.05pt;z-index:-2690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Wl4sQIAALE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" filled="f" stroked="f">
              <v:textbox inset="0,0,0,0">
                <w:txbxContent>
                  <w:p w14:paraId="05A0A258" w14:textId="75E19B2F" w:rsidR="009277FC" w:rsidRDefault="009277FC">
                    <w:pPr>
                      <w:tabs>
                        <w:tab w:val="left" w:pos="1366"/>
                        <w:tab w:val="left" w:pos="9619"/>
                      </w:tabs>
                      <w:spacing w:before="10"/>
                      <w:ind w:left="20"/>
                      <w:rPr>
                        <w:rFonts w:ascii="Times New Roman" w:hAnsi="Times New Roman"/>
                        <w:i/>
                        <w:sz w:val="20"/>
                      </w:rPr>
                    </w:pPr>
                    <w:r>
                      <w:rPr>
                        <w:rFonts w:ascii="Times New Roman" w:hAnsi="Times New Roman"/>
                        <w:w w:val="99"/>
                        <w:sz w:val="20"/>
                        <w:u w:val="double"/>
                      </w:rPr>
                      <w:t xml:space="preserve"> </w:t>
                    </w:r>
                    <w:r>
                      <w:rPr>
                        <w:rFonts w:ascii="Times New Roman" w:hAnsi="Times New Roman"/>
                        <w:sz w:val="20"/>
                        <w:u w:val="double"/>
                      </w:rPr>
                      <w:tab/>
                    </w:r>
                    <w:r>
                      <w:rPr>
                        <w:rFonts w:ascii="Times New Roman" w:hAnsi="Times New Roman"/>
                        <w:i/>
                        <w:sz w:val="20"/>
                        <w:u w:val="double"/>
                      </w:rPr>
                      <w:t>Проект</w:t>
                    </w:r>
                    <w:r>
                      <w:rPr>
                        <w:rFonts w:ascii="Times New Roman" w:hAnsi="Times New Roman"/>
                        <w:i/>
                        <w:spacing w:val="-4"/>
                        <w:sz w:val="20"/>
                        <w:u w:val="double"/>
                      </w:rPr>
                      <w:t xml:space="preserve"> </w:t>
                    </w:r>
                    <w:r>
                      <w:rPr>
                        <w:rFonts w:ascii="Times New Roman" w:hAnsi="Times New Roman"/>
                        <w:i/>
                        <w:sz w:val="20"/>
                        <w:u w:val="double"/>
                      </w:rPr>
                      <w:t>нормативов</w:t>
                    </w:r>
                    <w:r>
                      <w:rPr>
                        <w:rFonts w:ascii="Times New Roman" w:hAnsi="Times New Roman"/>
                        <w:i/>
                        <w:spacing w:val="-4"/>
                        <w:sz w:val="20"/>
                        <w:u w:val="double"/>
                      </w:rPr>
                      <w:t xml:space="preserve"> </w:t>
                    </w:r>
                    <w:r>
                      <w:rPr>
                        <w:rFonts w:ascii="Times New Roman" w:hAnsi="Times New Roman"/>
                        <w:i/>
                        <w:sz w:val="20"/>
                        <w:u w:val="double"/>
                      </w:rPr>
                      <w:t>ПДВ</w:t>
                    </w:r>
                    <w:r>
                      <w:rPr>
                        <w:rFonts w:ascii="Times New Roman" w:hAnsi="Times New Roman"/>
                        <w:i/>
                        <w:spacing w:val="-2"/>
                        <w:sz w:val="20"/>
                        <w:u w:val="double"/>
                      </w:rPr>
                      <w:t xml:space="preserve"> </w:t>
                    </w:r>
                    <w:r>
                      <w:rPr>
                        <w:rFonts w:ascii="Times New Roman" w:hAnsi="Times New Roman"/>
                        <w:i/>
                        <w:sz w:val="20"/>
                        <w:u w:val="double"/>
                      </w:rPr>
                      <w:t>загрязняющих</w:t>
                    </w:r>
                    <w:r>
                      <w:rPr>
                        <w:rFonts w:ascii="Times New Roman" w:hAnsi="Times New Roman"/>
                        <w:i/>
                        <w:spacing w:val="-3"/>
                        <w:sz w:val="20"/>
                        <w:u w:val="double"/>
                      </w:rPr>
                      <w:t xml:space="preserve"> </w:t>
                    </w:r>
                    <w:r>
                      <w:rPr>
                        <w:rFonts w:ascii="Times New Roman" w:hAnsi="Times New Roman"/>
                        <w:i/>
                        <w:sz w:val="20"/>
                        <w:u w:val="double"/>
                      </w:rPr>
                      <w:t>веществ</w:t>
                    </w:r>
                    <w:r>
                      <w:rPr>
                        <w:rFonts w:ascii="Times New Roman" w:hAnsi="Times New Roman"/>
                        <w:i/>
                        <w:spacing w:val="-3"/>
                        <w:sz w:val="20"/>
                        <w:u w:val="double"/>
                      </w:rPr>
                      <w:t xml:space="preserve"> </w:t>
                    </w:r>
                    <w:r>
                      <w:rPr>
                        <w:rFonts w:ascii="Times New Roman" w:hAnsi="Times New Roman"/>
                        <w:i/>
                        <w:sz w:val="20"/>
                        <w:u w:val="double"/>
                      </w:rPr>
                      <w:t>в</w:t>
                    </w:r>
                    <w:r>
                      <w:rPr>
                        <w:rFonts w:ascii="Times New Roman" w:hAnsi="Times New Roman"/>
                        <w:i/>
                        <w:spacing w:val="-4"/>
                        <w:sz w:val="20"/>
                        <w:u w:val="double"/>
                      </w:rPr>
                      <w:t xml:space="preserve"> </w:t>
                    </w:r>
                    <w:r>
                      <w:rPr>
                        <w:rFonts w:ascii="Times New Roman" w:hAnsi="Times New Roman"/>
                        <w:i/>
                        <w:sz w:val="20"/>
                        <w:u w:val="double"/>
                      </w:rPr>
                      <w:t>атмосферу</w:t>
                    </w:r>
                    <w:r>
                      <w:rPr>
                        <w:rFonts w:ascii="Times New Roman" w:hAnsi="Times New Roman"/>
                        <w:i/>
                        <w:spacing w:val="-3"/>
                        <w:sz w:val="20"/>
                        <w:u w:val="double"/>
                      </w:rPr>
                      <w:t xml:space="preserve"> </w:t>
                    </w:r>
                    <w:r>
                      <w:rPr>
                        <w:rFonts w:ascii="Times New Roman" w:hAnsi="Times New Roman"/>
                        <w:i/>
                        <w:sz w:val="20"/>
                        <w:u w:val="double"/>
                      </w:rPr>
                      <w:t>на</w:t>
                    </w:r>
                    <w:r>
                      <w:rPr>
                        <w:rFonts w:ascii="Times New Roman" w:hAnsi="Times New Roman"/>
                        <w:i/>
                        <w:spacing w:val="-4"/>
                        <w:sz w:val="20"/>
                        <w:u w:val="double"/>
                      </w:rPr>
                      <w:t xml:space="preserve"> </w:t>
                    </w:r>
                    <w:r>
                      <w:rPr>
                        <w:rFonts w:ascii="Times New Roman" w:hAnsi="Times New Roman"/>
                        <w:i/>
                        <w:sz w:val="20"/>
                        <w:u w:val="double"/>
                      </w:rPr>
                      <w:t>2025-2028года</w:t>
                    </w:r>
                    <w:r>
                      <w:rPr>
                        <w:rFonts w:ascii="Times New Roman" w:hAnsi="Times New Roman"/>
                        <w:i/>
                        <w:sz w:val="20"/>
                        <w:u w:val="double"/>
                      </w:rPr>
                      <w:tab/>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6C8E"/>
    <w:multiLevelType w:val="hybridMultilevel"/>
    <w:tmpl w:val="B928D364"/>
    <w:lvl w:ilvl="0" w:tplc="6336A1E8">
      <w:numFmt w:val="bullet"/>
      <w:lvlText w:val=""/>
      <w:lvlJc w:val="left"/>
      <w:pPr>
        <w:ind w:left="202" w:hanging="281"/>
      </w:pPr>
      <w:rPr>
        <w:rFonts w:ascii="Wingdings" w:eastAsia="Wingdings" w:hAnsi="Wingdings" w:cs="Wingdings" w:hint="default"/>
        <w:w w:val="100"/>
        <w:sz w:val="22"/>
        <w:szCs w:val="22"/>
        <w:lang w:val="ru-RU" w:eastAsia="en-US" w:bidi="ar-SA"/>
      </w:rPr>
    </w:lvl>
    <w:lvl w:ilvl="1" w:tplc="C32E63C6">
      <w:numFmt w:val="bullet"/>
      <w:lvlText w:val="•"/>
      <w:lvlJc w:val="left"/>
      <w:pPr>
        <w:ind w:left="1156" w:hanging="281"/>
      </w:pPr>
      <w:rPr>
        <w:rFonts w:hint="default"/>
        <w:lang w:val="ru-RU" w:eastAsia="en-US" w:bidi="ar-SA"/>
      </w:rPr>
    </w:lvl>
    <w:lvl w:ilvl="2" w:tplc="3E1E4DCE">
      <w:numFmt w:val="bullet"/>
      <w:lvlText w:val="•"/>
      <w:lvlJc w:val="left"/>
      <w:pPr>
        <w:ind w:left="2113" w:hanging="281"/>
      </w:pPr>
      <w:rPr>
        <w:rFonts w:hint="default"/>
        <w:lang w:val="ru-RU" w:eastAsia="en-US" w:bidi="ar-SA"/>
      </w:rPr>
    </w:lvl>
    <w:lvl w:ilvl="3" w:tplc="67081820">
      <w:numFmt w:val="bullet"/>
      <w:lvlText w:val="•"/>
      <w:lvlJc w:val="left"/>
      <w:pPr>
        <w:ind w:left="3070" w:hanging="281"/>
      </w:pPr>
      <w:rPr>
        <w:rFonts w:hint="default"/>
        <w:lang w:val="ru-RU" w:eastAsia="en-US" w:bidi="ar-SA"/>
      </w:rPr>
    </w:lvl>
    <w:lvl w:ilvl="4" w:tplc="C9728E5A">
      <w:numFmt w:val="bullet"/>
      <w:lvlText w:val="•"/>
      <w:lvlJc w:val="left"/>
      <w:pPr>
        <w:ind w:left="4027" w:hanging="281"/>
      </w:pPr>
      <w:rPr>
        <w:rFonts w:hint="default"/>
        <w:lang w:val="ru-RU" w:eastAsia="en-US" w:bidi="ar-SA"/>
      </w:rPr>
    </w:lvl>
    <w:lvl w:ilvl="5" w:tplc="7A3812A8">
      <w:numFmt w:val="bullet"/>
      <w:lvlText w:val="•"/>
      <w:lvlJc w:val="left"/>
      <w:pPr>
        <w:ind w:left="4984" w:hanging="281"/>
      </w:pPr>
      <w:rPr>
        <w:rFonts w:hint="default"/>
        <w:lang w:val="ru-RU" w:eastAsia="en-US" w:bidi="ar-SA"/>
      </w:rPr>
    </w:lvl>
    <w:lvl w:ilvl="6" w:tplc="387442BC">
      <w:numFmt w:val="bullet"/>
      <w:lvlText w:val="•"/>
      <w:lvlJc w:val="left"/>
      <w:pPr>
        <w:ind w:left="5941" w:hanging="281"/>
      </w:pPr>
      <w:rPr>
        <w:rFonts w:hint="default"/>
        <w:lang w:val="ru-RU" w:eastAsia="en-US" w:bidi="ar-SA"/>
      </w:rPr>
    </w:lvl>
    <w:lvl w:ilvl="7" w:tplc="ADD073F4">
      <w:numFmt w:val="bullet"/>
      <w:lvlText w:val="•"/>
      <w:lvlJc w:val="left"/>
      <w:pPr>
        <w:ind w:left="6898" w:hanging="281"/>
      </w:pPr>
      <w:rPr>
        <w:rFonts w:hint="default"/>
        <w:lang w:val="ru-RU" w:eastAsia="en-US" w:bidi="ar-SA"/>
      </w:rPr>
    </w:lvl>
    <w:lvl w:ilvl="8" w:tplc="E244F2EE">
      <w:numFmt w:val="bullet"/>
      <w:lvlText w:val="•"/>
      <w:lvlJc w:val="left"/>
      <w:pPr>
        <w:ind w:left="7855" w:hanging="281"/>
      </w:pPr>
      <w:rPr>
        <w:rFonts w:hint="default"/>
        <w:lang w:val="ru-RU" w:eastAsia="en-US" w:bidi="ar-SA"/>
      </w:rPr>
    </w:lvl>
  </w:abstractNum>
  <w:abstractNum w:abstractNumId="1">
    <w:nsid w:val="02EA06E9"/>
    <w:multiLevelType w:val="multilevel"/>
    <w:tmpl w:val="D196E53C"/>
    <w:lvl w:ilvl="0">
      <w:start w:val="3"/>
      <w:numFmt w:val="decimal"/>
      <w:lvlText w:val="%1"/>
      <w:lvlJc w:val="left"/>
      <w:pPr>
        <w:ind w:left="882" w:hanging="660"/>
      </w:pPr>
      <w:rPr>
        <w:rFonts w:hint="default"/>
        <w:lang w:val="ru-RU" w:eastAsia="en-US" w:bidi="ar-SA"/>
      </w:rPr>
    </w:lvl>
    <w:lvl w:ilvl="1">
      <w:start w:val="1"/>
      <w:numFmt w:val="decimal"/>
      <w:lvlText w:val="%1.%2"/>
      <w:lvlJc w:val="left"/>
      <w:pPr>
        <w:ind w:left="882" w:hanging="660"/>
      </w:pPr>
      <w:rPr>
        <w:rFonts w:ascii="Arial" w:eastAsia="Arial" w:hAnsi="Arial" w:cs="Arial" w:hint="default"/>
        <w:w w:val="99"/>
        <w:sz w:val="24"/>
        <w:szCs w:val="24"/>
        <w:lang w:val="ru-RU" w:eastAsia="en-US" w:bidi="ar-SA"/>
      </w:rPr>
    </w:lvl>
    <w:lvl w:ilvl="2">
      <w:numFmt w:val="bullet"/>
      <w:lvlText w:val="•"/>
      <w:lvlJc w:val="left"/>
      <w:pPr>
        <w:ind w:left="2657" w:hanging="660"/>
      </w:pPr>
      <w:rPr>
        <w:rFonts w:hint="default"/>
        <w:lang w:val="ru-RU" w:eastAsia="en-US" w:bidi="ar-SA"/>
      </w:rPr>
    </w:lvl>
    <w:lvl w:ilvl="3">
      <w:numFmt w:val="bullet"/>
      <w:lvlText w:val="•"/>
      <w:lvlJc w:val="left"/>
      <w:pPr>
        <w:ind w:left="3545" w:hanging="660"/>
      </w:pPr>
      <w:rPr>
        <w:rFonts w:hint="default"/>
        <w:lang w:val="ru-RU" w:eastAsia="en-US" w:bidi="ar-SA"/>
      </w:rPr>
    </w:lvl>
    <w:lvl w:ilvl="4">
      <w:numFmt w:val="bullet"/>
      <w:lvlText w:val="•"/>
      <w:lvlJc w:val="left"/>
      <w:pPr>
        <w:ind w:left="4434" w:hanging="660"/>
      </w:pPr>
      <w:rPr>
        <w:rFonts w:hint="default"/>
        <w:lang w:val="ru-RU" w:eastAsia="en-US" w:bidi="ar-SA"/>
      </w:rPr>
    </w:lvl>
    <w:lvl w:ilvl="5">
      <w:numFmt w:val="bullet"/>
      <w:lvlText w:val="•"/>
      <w:lvlJc w:val="left"/>
      <w:pPr>
        <w:ind w:left="5323" w:hanging="660"/>
      </w:pPr>
      <w:rPr>
        <w:rFonts w:hint="default"/>
        <w:lang w:val="ru-RU" w:eastAsia="en-US" w:bidi="ar-SA"/>
      </w:rPr>
    </w:lvl>
    <w:lvl w:ilvl="6">
      <w:numFmt w:val="bullet"/>
      <w:lvlText w:val="•"/>
      <w:lvlJc w:val="left"/>
      <w:pPr>
        <w:ind w:left="6211" w:hanging="660"/>
      </w:pPr>
      <w:rPr>
        <w:rFonts w:hint="default"/>
        <w:lang w:val="ru-RU" w:eastAsia="en-US" w:bidi="ar-SA"/>
      </w:rPr>
    </w:lvl>
    <w:lvl w:ilvl="7">
      <w:numFmt w:val="bullet"/>
      <w:lvlText w:val="•"/>
      <w:lvlJc w:val="left"/>
      <w:pPr>
        <w:ind w:left="7100" w:hanging="660"/>
      </w:pPr>
      <w:rPr>
        <w:rFonts w:hint="default"/>
        <w:lang w:val="ru-RU" w:eastAsia="en-US" w:bidi="ar-SA"/>
      </w:rPr>
    </w:lvl>
    <w:lvl w:ilvl="8">
      <w:numFmt w:val="bullet"/>
      <w:lvlText w:val="•"/>
      <w:lvlJc w:val="left"/>
      <w:pPr>
        <w:ind w:left="7989" w:hanging="660"/>
      </w:pPr>
      <w:rPr>
        <w:rFonts w:hint="default"/>
        <w:lang w:val="ru-RU" w:eastAsia="en-US" w:bidi="ar-SA"/>
      </w:rPr>
    </w:lvl>
  </w:abstractNum>
  <w:abstractNum w:abstractNumId="2">
    <w:nsid w:val="06801D89"/>
    <w:multiLevelType w:val="hybridMultilevel"/>
    <w:tmpl w:val="768E9C0A"/>
    <w:lvl w:ilvl="0" w:tplc="0D9A35A0">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
    <w:nsid w:val="088B61FB"/>
    <w:multiLevelType w:val="hybridMultilevel"/>
    <w:tmpl w:val="612676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276F95"/>
    <w:multiLevelType w:val="hybridMultilevel"/>
    <w:tmpl w:val="DAC2E7BE"/>
    <w:lvl w:ilvl="0" w:tplc="F070A8AE">
      <w:start w:val="1"/>
      <w:numFmt w:val="decimal"/>
      <w:lvlText w:val="%1."/>
      <w:lvlJc w:val="left"/>
      <w:pPr>
        <w:ind w:left="862" w:hanging="360"/>
      </w:pPr>
      <w:rPr>
        <w:rFonts w:hint="default"/>
        <w:spacing w:val="0"/>
        <w:w w:val="100"/>
        <w:lang w:val="ru-RU" w:eastAsia="en-US" w:bidi="ar-SA"/>
      </w:rPr>
    </w:lvl>
    <w:lvl w:ilvl="1" w:tplc="909670A8">
      <w:numFmt w:val="bullet"/>
      <w:lvlText w:val="•"/>
      <w:lvlJc w:val="left"/>
      <w:pPr>
        <w:ind w:left="1837" w:hanging="360"/>
      </w:pPr>
      <w:rPr>
        <w:rFonts w:hint="default"/>
        <w:lang w:val="ru-RU" w:eastAsia="en-US" w:bidi="ar-SA"/>
      </w:rPr>
    </w:lvl>
    <w:lvl w:ilvl="2" w:tplc="604CA5D4">
      <w:numFmt w:val="bullet"/>
      <w:lvlText w:val="•"/>
      <w:lvlJc w:val="left"/>
      <w:pPr>
        <w:ind w:left="2814" w:hanging="360"/>
      </w:pPr>
      <w:rPr>
        <w:rFonts w:hint="default"/>
        <w:lang w:val="ru-RU" w:eastAsia="en-US" w:bidi="ar-SA"/>
      </w:rPr>
    </w:lvl>
    <w:lvl w:ilvl="3" w:tplc="5C7A11E8">
      <w:numFmt w:val="bullet"/>
      <w:lvlText w:val="•"/>
      <w:lvlJc w:val="left"/>
      <w:pPr>
        <w:ind w:left="3791" w:hanging="360"/>
      </w:pPr>
      <w:rPr>
        <w:rFonts w:hint="default"/>
        <w:lang w:val="ru-RU" w:eastAsia="en-US" w:bidi="ar-SA"/>
      </w:rPr>
    </w:lvl>
    <w:lvl w:ilvl="4" w:tplc="5DD8B09A">
      <w:numFmt w:val="bullet"/>
      <w:lvlText w:val="•"/>
      <w:lvlJc w:val="left"/>
      <w:pPr>
        <w:ind w:left="4768" w:hanging="360"/>
      </w:pPr>
      <w:rPr>
        <w:rFonts w:hint="default"/>
        <w:lang w:val="ru-RU" w:eastAsia="en-US" w:bidi="ar-SA"/>
      </w:rPr>
    </w:lvl>
    <w:lvl w:ilvl="5" w:tplc="79D8D07C">
      <w:numFmt w:val="bullet"/>
      <w:lvlText w:val="•"/>
      <w:lvlJc w:val="left"/>
      <w:pPr>
        <w:ind w:left="5745" w:hanging="360"/>
      </w:pPr>
      <w:rPr>
        <w:rFonts w:hint="default"/>
        <w:lang w:val="ru-RU" w:eastAsia="en-US" w:bidi="ar-SA"/>
      </w:rPr>
    </w:lvl>
    <w:lvl w:ilvl="6" w:tplc="BE181A0E">
      <w:numFmt w:val="bullet"/>
      <w:lvlText w:val="•"/>
      <w:lvlJc w:val="left"/>
      <w:pPr>
        <w:ind w:left="6722" w:hanging="360"/>
      </w:pPr>
      <w:rPr>
        <w:rFonts w:hint="default"/>
        <w:lang w:val="ru-RU" w:eastAsia="en-US" w:bidi="ar-SA"/>
      </w:rPr>
    </w:lvl>
    <w:lvl w:ilvl="7" w:tplc="0074C1FC">
      <w:numFmt w:val="bullet"/>
      <w:lvlText w:val="•"/>
      <w:lvlJc w:val="left"/>
      <w:pPr>
        <w:ind w:left="7699" w:hanging="360"/>
      </w:pPr>
      <w:rPr>
        <w:rFonts w:hint="default"/>
        <w:lang w:val="ru-RU" w:eastAsia="en-US" w:bidi="ar-SA"/>
      </w:rPr>
    </w:lvl>
    <w:lvl w:ilvl="8" w:tplc="55121D4E">
      <w:numFmt w:val="bullet"/>
      <w:lvlText w:val="•"/>
      <w:lvlJc w:val="left"/>
      <w:pPr>
        <w:ind w:left="8676" w:hanging="360"/>
      </w:pPr>
      <w:rPr>
        <w:rFonts w:hint="default"/>
        <w:lang w:val="ru-RU" w:eastAsia="en-US" w:bidi="ar-SA"/>
      </w:rPr>
    </w:lvl>
  </w:abstractNum>
  <w:abstractNum w:abstractNumId="5">
    <w:nsid w:val="0C4731C4"/>
    <w:multiLevelType w:val="hybridMultilevel"/>
    <w:tmpl w:val="BC046DEA"/>
    <w:lvl w:ilvl="0" w:tplc="0D2CAFDA">
      <w:start w:val="1"/>
      <w:numFmt w:val="upperRoman"/>
      <w:lvlText w:val="%1."/>
      <w:lvlJc w:val="left"/>
      <w:pPr>
        <w:ind w:left="661" w:hanging="440"/>
      </w:pPr>
      <w:rPr>
        <w:rFonts w:ascii="Arial" w:eastAsia="Arial" w:hAnsi="Arial" w:cs="Arial" w:hint="default"/>
        <w:w w:val="100"/>
        <w:sz w:val="24"/>
        <w:szCs w:val="24"/>
        <w:lang w:val="ru-RU" w:eastAsia="en-US" w:bidi="ar-SA"/>
      </w:rPr>
    </w:lvl>
    <w:lvl w:ilvl="1" w:tplc="F33CF89C">
      <w:numFmt w:val="bullet"/>
      <w:lvlText w:val="•"/>
      <w:lvlJc w:val="left"/>
      <w:pPr>
        <w:ind w:left="1570" w:hanging="440"/>
      </w:pPr>
      <w:rPr>
        <w:rFonts w:hint="default"/>
        <w:lang w:val="ru-RU" w:eastAsia="en-US" w:bidi="ar-SA"/>
      </w:rPr>
    </w:lvl>
    <w:lvl w:ilvl="2" w:tplc="0052B2BA">
      <w:numFmt w:val="bullet"/>
      <w:lvlText w:val="•"/>
      <w:lvlJc w:val="left"/>
      <w:pPr>
        <w:ind w:left="2481" w:hanging="440"/>
      </w:pPr>
      <w:rPr>
        <w:rFonts w:hint="default"/>
        <w:lang w:val="ru-RU" w:eastAsia="en-US" w:bidi="ar-SA"/>
      </w:rPr>
    </w:lvl>
    <w:lvl w:ilvl="3" w:tplc="3514969A">
      <w:numFmt w:val="bullet"/>
      <w:lvlText w:val="•"/>
      <w:lvlJc w:val="left"/>
      <w:pPr>
        <w:ind w:left="3391" w:hanging="440"/>
      </w:pPr>
      <w:rPr>
        <w:rFonts w:hint="default"/>
        <w:lang w:val="ru-RU" w:eastAsia="en-US" w:bidi="ar-SA"/>
      </w:rPr>
    </w:lvl>
    <w:lvl w:ilvl="4" w:tplc="06487B70">
      <w:numFmt w:val="bullet"/>
      <w:lvlText w:val="•"/>
      <w:lvlJc w:val="left"/>
      <w:pPr>
        <w:ind w:left="4302" w:hanging="440"/>
      </w:pPr>
      <w:rPr>
        <w:rFonts w:hint="default"/>
        <w:lang w:val="ru-RU" w:eastAsia="en-US" w:bidi="ar-SA"/>
      </w:rPr>
    </w:lvl>
    <w:lvl w:ilvl="5" w:tplc="1EC85EA8">
      <w:numFmt w:val="bullet"/>
      <w:lvlText w:val="•"/>
      <w:lvlJc w:val="left"/>
      <w:pPr>
        <w:ind w:left="5213" w:hanging="440"/>
      </w:pPr>
      <w:rPr>
        <w:rFonts w:hint="default"/>
        <w:lang w:val="ru-RU" w:eastAsia="en-US" w:bidi="ar-SA"/>
      </w:rPr>
    </w:lvl>
    <w:lvl w:ilvl="6" w:tplc="B6C887EC">
      <w:numFmt w:val="bullet"/>
      <w:lvlText w:val="•"/>
      <w:lvlJc w:val="left"/>
      <w:pPr>
        <w:ind w:left="6123" w:hanging="440"/>
      </w:pPr>
      <w:rPr>
        <w:rFonts w:hint="default"/>
        <w:lang w:val="ru-RU" w:eastAsia="en-US" w:bidi="ar-SA"/>
      </w:rPr>
    </w:lvl>
    <w:lvl w:ilvl="7" w:tplc="DB8892AA">
      <w:numFmt w:val="bullet"/>
      <w:lvlText w:val="•"/>
      <w:lvlJc w:val="left"/>
      <w:pPr>
        <w:ind w:left="7034" w:hanging="440"/>
      </w:pPr>
      <w:rPr>
        <w:rFonts w:hint="default"/>
        <w:lang w:val="ru-RU" w:eastAsia="en-US" w:bidi="ar-SA"/>
      </w:rPr>
    </w:lvl>
    <w:lvl w:ilvl="8" w:tplc="13C8520A">
      <w:numFmt w:val="bullet"/>
      <w:lvlText w:val="•"/>
      <w:lvlJc w:val="left"/>
      <w:pPr>
        <w:ind w:left="7945" w:hanging="440"/>
      </w:pPr>
      <w:rPr>
        <w:rFonts w:hint="default"/>
        <w:lang w:val="ru-RU" w:eastAsia="en-US" w:bidi="ar-SA"/>
      </w:rPr>
    </w:lvl>
  </w:abstractNum>
  <w:abstractNum w:abstractNumId="6">
    <w:nsid w:val="0C595C22"/>
    <w:multiLevelType w:val="hybridMultilevel"/>
    <w:tmpl w:val="9330FD0A"/>
    <w:lvl w:ilvl="0" w:tplc="3594F8E4">
      <w:numFmt w:val="bullet"/>
      <w:lvlText w:val=""/>
      <w:lvlJc w:val="left"/>
      <w:pPr>
        <w:ind w:left="1302" w:hanging="360"/>
      </w:pPr>
      <w:rPr>
        <w:rFonts w:ascii="Symbol" w:eastAsia="Symbol" w:hAnsi="Symbol" w:cs="Symbol" w:hint="default"/>
        <w:w w:val="100"/>
        <w:sz w:val="22"/>
        <w:szCs w:val="22"/>
        <w:lang w:val="ru-RU" w:eastAsia="en-US" w:bidi="ar-SA"/>
      </w:rPr>
    </w:lvl>
    <w:lvl w:ilvl="1" w:tplc="055E604C">
      <w:numFmt w:val="bullet"/>
      <w:lvlText w:val="•"/>
      <w:lvlJc w:val="left"/>
      <w:pPr>
        <w:ind w:left="2146" w:hanging="360"/>
      </w:pPr>
      <w:rPr>
        <w:rFonts w:hint="default"/>
        <w:lang w:val="ru-RU" w:eastAsia="en-US" w:bidi="ar-SA"/>
      </w:rPr>
    </w:lvl>
    <w:lvl w:ilvl="2" w:tplc="B25A9DC2">
      <w:numFmt w:val="bullet"/>
      <w:lvlText w:val="•"/>
      <w:lvlJc w:val="left"/>
      <w:pPr>
        <w:ind w:left="2993" w:hanging="360"/>
      </w:pPr>
      <w:rPr>
        <w:rFonts w:hint="default"/>
        <w:lang w:val="ru-RU" w:eastAsia="en-US" w:bidi="ar-SA"/>
      </w:rPr>
    </w:lvl>
    <w:lvl w:ilvl="3" w:tplc="BD0025B2">
      <w:numFmt w:val="bullet"/>
      <w:lvlText w:val="•"/>
      <w:lvlJc w:val="left"/>
      <w:pPr>
        <w:ind w:left="3839" w:hanging="360"/>
      </w:pPr>
      <w:rPr>
        <w:rFonts w:hint="default"/>
        <w:lang w:val="ru-RU" w:eastAsia="en-US" w:bidi="ar-SA"/>
      </w:rPr>
    </w:lvl>
    <w:lvl w:ilvl="4" w:tplc="A752658A">
      <w:numFmt w:val="bullet"/>
      <w:lvlText w:val="•"/>
      <w:lvlJc w:val="left"/>
      <w:pPr>
        <w:ind w:left="4686" w:hanging="360"/>
      </w:pPr>
      <w:rPr>
        <w:rFonts w:hint="default"/>
        <w:lang w:val="ru-RU" w:eastAsia="en-US" w:bidi="ar-SA"/>
      </w:rPr>
    </w:lvl>
    <w:lvl w:ilvl="5" w:tplc="E3C0F352">
      <w:numFmt w:val="bullet"/>
      <w:lvlText w:val="•"/>
      <w:lvlJc w:val="left"/>
      <w:pPr>
        <w:ind w:left="5533" w:hanging="360"/>
      </w:pPr>
      <w:rPr>
        <w:rFonts w:hint="default"/>
        <w:lang w:val="ru-RU" w:eastAsia="en-US" w:bidi="ar-SA"/>
      </w:rPr>
    </w:lvl>
    <w:lvl w:ilvl="6" w:tplc="37A87F7A">
      <w:numFmt w:val="bullet"/>
      <w:lvlText w:val="•"/>
      <w:lvlJc w:val="left"/>
      <w:pPr>
        <w:ind w:left="6379" w:hanging="360"/>
      </w:pPr>
      <w:rPr>
        <w:rFonts w:hint="default"/>
        <w:lang w:val="ru-RU" w:eastAsia="en-US" w:bidi="ar-SA"/>
      </w:rPr>
    </w:lvl>
    <w:lvl w:ilvl="7" w:tplc="08BA3682">
      <w:numFmt w:val="bullet"/>
      <w:lvlText w:val="•"/>
      <w:lvlJc w:val="left"/>
      <w:pPr>
        <w:ind w:left="7226" w:hanging="360"/>
      </w:pPr>
      <w:rPr>
        <w:rFonts w:hint="default"/>
        <w:lang w:val="ru-RU" w:eastAsia="en-US" w:bidi="ar-SA"/>
      </w:rPr>
    </w:lvl>
    <w:lvl w:ilvl="8" w:tplc="A57E46E8">
      <w:numFmt w:val="bullet"/>
      <w:lvlText w:val="•"/>
      <w:lvlJc w:val="left"/>
      <w:pPr>
        <w:ind w:left="8073" w:hanging="360"/>
      </w:pPr>
      <w:rPr>
        <w:rFonts w:hint="default"/>
        <w:lang w:val="ru-RU" w:eastAsia="en-US" w:bidi="ar-SA"/>
      </w:rPr>
    </w:lvl>
  </w:abstractNum>
  <w:abstractNum w:abstractNumId="7">
    <w:nsid w:val="0FF738EB"/>
    <w:multiLevelType w:val="hybridMultilevel"/>
    <w:tmpl w:val="B382172A"/>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8">
    <w:nsid w:val="18761F2E"/>
    <w:multiLevelType w:val="hybridMultilevel"/>
    <w:tmpl w:val="C736E6F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E217E4F"/>
    <w:multiLevelType w:val="multilevel"/>
    <w:tmpl w:val="CF4873E6"/>
    <w:lvl w:ilvl="0">
      <w:start w:val="3"/>
      <w:numFmt w:val="decimal"/>
      <w:lvlText w:val="%1"/>
      <w:lvlJc w:val="left"/>
      <w:pPr>
        <w:ind w:left="222" w:hanging="660"/>
      </w:pPr>
      <w:rPr>
        <w:rFonts w:hint="default"/>
        <w:lang w:val="ru-RU" w:eastAsia="en-US" w:bidi="ar-SA"/>
      </w:rPr>
    </w:lvl>
    <w:lvl w:ilvl="1">
      <w:start w:val="1"/>
      <w:numFmt w:val="decimal"/>
      <w:lvlText w:val="%1.%2"/>
      <w:lvlJc w:val="left"/>
      <w:pPr>
        <w:ind w:left="222" w:hanging="660"/>
      </w:pPr>
      <w:rPr>
        <w:rFonts w:ascii="Arial" w:eastAsia="Arial" w:hAnsi="Arial" w:cs="Arial" w:hint="default"/>
        <w:w w:val="99"/>
        <w:sz w:val="24"/>
        <w:szCs w:val="24"/>
        <w:lang w:val="ru-RU" w:eastAsia="en-US" w:bidi="ar-SA"/>
      </w:rPr>
    </w:lvl>
    <w:lvl w:ilvl="2">
      <w:numFmt w:val="bullet"/>
      <w:lvlText w:val="•"/>
      <w:lvlJc w:val="left"/>
      <w:pPr>
        <w:ind w:left="2129" w:hanging="660"/>
      </w:pPr>
      <w:rPr>
        <w:rFonts w:hint="default"/>
        <w:lang w:val="ru-RU" w:eastAsia="en-US" w:bidi="ar-SA"/>
      </w:rPr>
    </w:lvl>
    <w:lvl w:ilvl="3">
      <w:numFmt w:val="bullet"/>
      <w:lvlText w:val="•"/>
      <w:lvlJc w:val="left"/>
      <w:pPr>
        <w:ind w:left="3083" w:hanging="660"/>
      </w:pPr>
      <w:rPr>
        <w:rFonts w:hint="default"/>
        <w:lang w:val="ru-RU" w:eastAsia="en-US" w:bidi="ar-SA"/>
      </w:rPr>
    </w:lvl>
    <w:lvl w:ilvl="4">
      <w:numFmt w:val="bullet"/>
      <w:lvlText w:val="•"/>
      <w:lvlJc w:val="left"/>
      <w:pPr>
        <w:ind w:left="4038" w:hanging="660"/>
      </w:pPr>
      <w:rPr>
        <w:rFonts w:hint="default"/>
        <w:lang w:val="ru-RU" w:eastAsia="en-US" w:bidi="ar-SA"/>
      </w:rPr>
    </w:lvl>
    <w:lvl w:ilvl="5">
      <w:numFmt w:val="bullet"/>
      <w:lvlText w:val="•"/>
      <w:lvlJc w:val="left"/>
      <w:pPr>
        <w:ind w:left="4993" w:hanging="660"/>
      </w:pPr>
      <w:rPr>
        <w:rFonts w:hint="default"/>
        <w:lang w:val="ru-RU" w:eastAsia="en-US" w:bidi="ar-SA"/>
      </w:rPr>
    </w:lvl>
    <w:lvl w:ilvl="6">
      <w:numFmt w:val="bullet"/>
      <w:lvlText w:val="•"/>
      <w:lvlJc w:val="left"/>
      <w:pPr>
        <w:ind w:left="5947" w:hanging="660"/>
      </w:pPr>
      <w:rPr>
        <w:rFonts w:hint="default"/>
        <w:lang w:val="ru-RU" w:eastAsia="en-US" w:bidi="ar-SA"/>
      </w:rPr>
    </w:lvl>
    <w:lvl w:ilvl="7">
      <w:numFmt w:val="bullet"/>
      <w:lvlText w:val="•"/>
      <w:lvlJc w:val="left"/>
      <w:pPr>
        <w:ind w:left="6902" w:hanging="660"/>
      </w:pPr>
      <w:rPr>
        <w:rFonts w:hint="default"/>
        <w:lang w:val="ru-RU" w:eastAsia="en-US" w:bidi="ar-SA"/>
      </w:rPr>
    </w:lvl>
    <w:lvl w:ilvl="8">
      <w:numFmt w:val="bullet"/>
      <w:lvlText w:val="•"/>
      <w:lvlJc w:val="left"/>
      <w:pPr>
        <w:ind w:left="7857" w:hanging="660"/>
      </w:pPr>
      <w:rPr>
        <w:rFonts w:hint="default"/>
        <w:lang w:val="ru-RU" w:eastAsia="en-US" w:bidi="ar-SA"/>
      </w:rPr>
    </w:lvl>
  </w:abstractNum>
  <w:abstractNum w:abstractNumId="10">
    <w:nsid w:val="1E6A0C88"/>
    <w:multiLevelType w:val="hybridMultilevel"/>
    <w:tmpl w:val="D5524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B21A28"/>
    <w:multiLevelType w:val="hybridMultilevel"/>
    <w:tmpl w:val="715410A8"/>
    <w:lvl w:ilvl="0" w:tplc="5C62A216">
      <w:numFmt w:val="bullet"/>
      <w:lvlText w:val="-"/>
      <w:lvlJc w:val="left"/>
      <w:pPr>
        <w:ind w:left="102" w:hanging="178"/>
      </w:pPr>
      <w:rPr>
        <w:rFonts w:ascii="Arial" w:eastAsia="Arial" w:hAnsi="Arial" w:cs="Arial" w:hint="default"/>
        <w:w w:val="100"/>
        <w:sz w:val="22"/>
        <w:szCs w:val="22"/>
        <w:lang w:val="ru-RU" w:eastAsia="en-US" w:bidi="ar-SA"/>
      </w:rPr>
    </w:lvl>
    <w:lvl w:ilvl="1" w:tplc="B62C6494">
      <w:numFmt w:val="bullet"/>
      <w:lvlText w:val="•"/>
      <w:lvlJc w:val="left"/>
      <w:pPr>
        <w:ind w:left="1046" w:hanging="178"/>
      </w:pPr>
      <w:rPr>
        <w:rFonts w:hint="default"/>
        <w:lang w:val="ru-RU" w:eastAsia="en-US" w:bidi="ar-SA"/>
      </w:rPr>
    </w:lvl>
    <w:lvl w:ilvl="2" w:tplc="E228A5C2">
      <w:numFmt w:val="bullet"/>
      <w:lvlText w:val="•"/>
      <w:lvlJc w:val="left"/>
      <w:pPr>
        <w:ind w:left="1993" w:hanging="178"/>
      </w:pPr>
      <w:rPr>
        <w:rFonts w:hint="default"/>
        <w:lang w:val="ru-RU" w:eastAsia="en-US" w:bidi="ar-SA"/>
      </w:rPr>
    </w:lvl>
    <w:lvl w:ilvl="3" w:tplc="83A00C16">
      <w:numFmt w:val="bullet"/>
      <w:lvlText w:val="•"/>
      <w:lvlJc w:val="left"/>
      <w:pPr>
        <w:ind w:left="2939" w:hanging="178"/>
      </w:pPr>
      <w:rPr>
        <w:rFonts w:hint="default"/>
        <w:lang w:val="ru-RU" w:eastAsia="en-US" w:bidi="ar-SA"/>
      </w:rPr>
    </w:lvl>
    <w:lvl w:ilvl="4" w:tplc="1DC8E844">
      <w:numFmt w:val="bullet"/>
      <w:lvlText w:val="•"/>
      <w:lvlJc w:val="left"/>
      <w:pPr>
        <w:ind w:left="3886" w:hanging="178"/>
      </w:pPr>
      <w:rPr>
        <w:rFonts w:hint="default"/>
        <w:lang w:val="ru-RU" w:eastAsia="en-US" w:bidi="ar-SA"/>
      </w:rPr>
    </w:lvl>
    <w:lvl w:ilvl="5" w:tplc="31D081F6">
      <w:numFmt w:val="bullet"/>
      <w:lvlText w:val="•"/>
      <w:lvlJc w:val="left"/>
      <w:pPr>
        <w:ind w:left="4833" w:hanging="178"/>
      </w:pPr>
      <w:rPr>
        <w:rFonts w:hint="default"/>
        <w:lang w:val="ru-RU" w:eastAsia="en-US" w:bidi="ar-SA"/>
      </w:rPr>
    </w:lvl>
    <w:lvl w:ilvl="6" w:tplc="2BD60A8A">
      <w:numFmt w:val="bullet"/>
      <w:lvlText w:val="•"/>
      <w:lvlJc w:val="left"/>
      <w:pPr>
        <w:ind w:left="5779" w:hanging="178"/>
      </w:pPr>
      <w:rPr>
        <w:rFonts w:hint="default"/>
        <w:lang w:val="ru-RU" w:eastAsia="en-US" w:bidi="ar-SA"/>
      </w:rPr>
    </w:lvl>
    <w:lvl w:ilvl="7" w:tplc="A0CEA398">
      <w:numFmt w:val="bullet"/>
      <w:lvlText w:val="•"/>
      <w:lvlJc w:val="left"/>
      <w:pPr>
        <w:ind w:left="6726" w:hanging="178"/>
      </w:pPr>
      <w:rPr>
        <w:rFonts w:hint="default"/>
        <w:lang w:val="ru-RU" w:eastAsia="en-US" w:bidi="ar-SA"/>
      </w:rPr>
    </w:lvl>
    <w:lvl w:ilvl="8" w:tplc="8BA82736">
      <w:numFmt w:val="bullet"/>
      <w:lvlText w:val="•"/>
      <w:lvlJc w:val="left"/>
      <w:pPr>
        <w:ind w:left="7673" w:hanging="178"/>
      </w:pPr>
      <w:rPr>
        <w:rFonts w:hint="default"/>
        <w:lang w:val="ru-RU" w:eastAsia="en-US" w:bidi="ar-SA"/>
      </w:rPr>
    </w:lvl>
  </w:abstractNum>
  <w:abstractNum w:abstractNumId="12">
    <w:nsid w:val="25735872"/>
    <w:multiLevelType w:val="multilevel"/>
    <w:tmpl w:val="BA28464C"/>
    <w:lvl w:ilvl="0">
      <w:start w:val="3"/>
      <w:numFmt w:val="decimal"/>
      <w:lvlText w:val="%1"/>
      <w:lvlJc w:val="left"/>
      <w:pPr>
        <w:ind w:left="582" w:hanging="360"/>
      </w:pPr>
      <w:rPr>
        <w:rFonts w:hint="default"/>
        <w:lang w:val="ru-RU" w:eastAsia="en-US" w:bidi="ar-SA"/>
      </w:rPr>
    </w:lvl>
    <w:lvl w:ilvl="1">
      <w:start w:val="1"/>
      <w:numFmt w:val="decimal"/>
      <w:lvlText w:val="%1.%2"/>
      <w:lvlJc w:val="left"/>
      <w:pPr>
        <w:ind w:left="582" w:hanging="360"/>
      </w:pPr>
      <w:rPr>
        <w:rFonts w:ascii="Arial" w:eastAsia="Arial" w:hAnsi="Arial" w:cs="Arial" w:hint="default"/>
        <w:b/>
        <w:bCs/>
        <w:i/>
        <w:iCs/>
        <w:w w:val="100"/>
        <w:sz w:val="22"/>
        <w:szCs w:val="22"/>
        <w:lang w:val="ru-RU" w:eastAsia="en-US" w:bidi="ar-SA"/>
      </w:rPr>
    </w:lvl>
    <w:lvl w:ilvl="2">
      <w:start w:val="1"/>
      <w:numFmt w:val="decimal"/>
      <w:lvlText w:val="%3."/>
      <w:lvlJc w:val="left"/>
      <w:pPr>
        <w:ind w:left="930" w:hanging="348"/>
      </w:pPr>
      <w:rPr>
        <w:rFonts w:ascii="Arial" w:eastAsia="Arial" w:hAnsi="Arial" w:cs="Arial" w:hint="default"/>
        <w:spacing w:val="-1"/>
        <w:w w:val="100"/>
        <w:sz w:val="22"/>
        <w:szCs w:val="22"/>
        <w:lang w:val="ru-RU" w:eastAsia="en-US" w:bidi="ar-SA"/>
      </w:rPr>
    </w:lvl>
    <w:lvl w:ilvl="3">
      <w:numFmt w:val="bullet"/>
      <w:lvlText w:val="•"/>
      <w:lvlJc w:val="left"/>
      <w:pPr>
        <w:ind w:left="2901" w:hanging="348"/>
      </w:pPr>
      <w:rPr>
        <w:rFonts w:hint="default"/>
        <w:lang w:val="ru-RU" w:eastAsia="en-US" w:bidi="ar-SA"/>
      </w:rPr>
    </w:lvl>
    <w:lvl w:ilvl="4">
      <w:numFmt w:val="bullet"/>
      <w:lvlText w:val="•"/>
      <w:lvlJc w:val="left"/>
      <w:pPr>
        <w:ind w:left="3882" w:hanging="348"/>
      </w:pPr>
      <w:rPr>
        <w:rFonts w:hint="default"/>
        <w:lang w:val="ru-RU" w:eastAsia="en-US" w:bidi="ar-SA"/>
      </w:rPr>
    </w:lvl>
    <w:lvl w:ilvl="5">
      <w:numFmt w:val="bullet"/>
      <w:lvlText w:val="•"/>
      <w:lvlJc w:val="left"/>
      <w:pPr>
        <w:ind w:left="4862" w:hanging="348"/>
      </w:pPr>
      <w:rPr>
        <w:rFonts w:hint="default"/>
        <w:lang w:val="ru-RU" w:eastAsia="en-US" w:bidi="ar-SA"/>
      </w:rPr>
    </w:lvl>
    <w:lvl w:ilvl="6">
      <w:numFmt w:val="bullet"/>
      <w:lvlText w:val="•"/>
      <w:lvlJc w:val="left"/>
      <w:pPr>
        <w:ind w:left="5843" w:hanging="348"/>
      </w:pPr>
      <w:rPr>
        <w:rFonts w:hint="default"/>
        <w:lang w:val="ru-RU" w:eastAsia="en-US" w:bidi="ar-SA"/>
      </w:rPr>
    </w:lvl>
    <w:lvl w:ilvl="7">
      <w:numFmt w:val="bullet"/>
      <w:lvlText w:val="•"/>
      <w:lvlJc w:val="left"/>
      <w:pPr>
        <w:ind w:left="6824" w:hanging="348"/>
      </w:pPr>
      <w:rPr>
        <w:rFonts w:hint="default"/>
        <w:lang w:val="ru-RU" w:eastAsia="en-US" w:bidi="ar-SA"/>
      </w:rPr>
    </w:lvl>
    <w:lvl w:ilvl="8">
      <w:numFmt w:val="bullet"/>
      <w:lvlText w:val="•"/>
      <w:lvlJc w:val="left"/>
      <w:pPr>
        <w:ind w:left="7804" w:hanging="348"/>
      </w:pPr>
      <w:rPr>
        <w:rFonts w:hint="default"/>
        <w:lang w:val="ru-RU" w:eastAsia="en-US" w:bidi="ar-SA"/>
      </w:rPr>
    </w:lvl>
  </w:abstractNum>
  <w:abstractNum w:abstractNumId="13">
    <w:nsid w:val="2C5E40C8"/>
    <w:multiLevelType w:val="multilevel"/>
    <w:tmpl w:val="274AAAD8"/>
    <w:lvl w:ilvl="0">
      <w:start w:val="3"/>
      <w:numFmt w:val="decimal"/>
      <w:lvlText w:val="%1"/>
      <w:lvlJc w:val="left"/>
      <w:pPr>
        <w:ind w:left="702" w:hanging="540"/>
      </w:pPr>
      <w:rPr>
        <w:rFonts w:hint="default"/>
        <w:lang w:val="ru-RU" w:eastAsia="en-US" w:bidi="ar-SA"/>
      </w:rPr>
    </w:lvl>
    <w:lvl w:ilvl="1">
      <w:start w:val="1"/>
      <w:numFmt w:val="decimal"/>
      <w:lvlText w:val="%1.%2"/>
      <w:lvlJc w:val="left"/>
      <w:pPr>
        <w:ind w:left="702" w:hanging="540"/>
      </w:pPr>
      <w:rPr>
        <w:rFonts w:ascii="Arial" w:eastAsia="Arial" w:hAnsi="Arial" w:cs="Arial" w:hint="default"/>
        <w:b/>
        <w:bCs/>
        <w:i/>
        <w:iCs/>
        <w:w w:val="100"/>
        <w:sz w:val="22"/>
        <w:szCs w:val="22"/>
        <w:lang w:val="ru-RU" w:eastAsia="en-US" w:bidi="ar-SA"/>
      </w:rPr>
    </w:lvl>
    <w:lvl w:ilvl="2">
      <w:numFmt w:val="bullet"/>
      <w:lvlText w:val="•"/>
      <w:lvlJc w:val="left"/>
      <w:pPr>
        <w:ind w:left="1008" w:hanging="139"/>
      </w:pPr>
      <w:rPr>
        <w:rFonts w:ascii="Arial" w:eastAsia="Arial" w:hAnsi="Arial" w:cs="Arial" w:hint="default"/>
        <w:w w:val="100"/>
        <w:sz w:val="22"/>
        <w:szCs w:val="22"/>
        <w:lang w:val="ru-RU" w:eastAsia="en-US" w:bidi="ar-SA"/>
      </w:rPr>
    </w:lvl>
    <w:lvl w:ilvl="3">
      <w:numFmt w:val="bullet"/>
      <w:lvlText w:val="•"/>
      <w:lvlJc w:val="left"/>
      <w:pPr>
        <w:ind w:left="2930" w:hanging="139"/>
      </w:pPr>
      <w:rPr>
        <w:rFonts w:hint="default"/>
        <w:lang w:val="ru-RU" w:eastAsia="en-US" w:bidi="ar-SA"/>
      </w:rPr>
    </w:lvl>
    <w:lvl w:ilvl="4">
      <w:numFmt w:val="bullet"/>
      <w:lvlText w:val="•"/>
      <w:lvlJc w:val="left"/>
      <w:pPr>
        <w:ind w:left="3895" w:hanging="139"/>
      </w:pPr>
      <w:rPr>
        <w:rFonts w:hint="default"/>
        <w:lang w:val="ru-RU" w:eastAsia="en-US" w:bidi="ar-SA"/>
      </w:rPr>
    </w:lvl>
    <w:lvl w:ilvl="5">
      <w:numFmt w:val="bullet"/>
      <w:lvlText w:val="•"/>
      <w:lvlJc w:val="left"/>
      <w:pPr>
        <w:ind w:left="4860" w:hanging="139"/>
      </w:pPr>
      <w:rPr>
        <w:rFonts w:hint="default"/>
        <w:lang w:val="ru-RU" w:eastAsia="en-US" w:bidi="ar-SA"/>
      </w:rPr>
    </w:lvl>
    <w:lvl w:ilvl="6">
      <w:numFmt w:val="bullet"/>
      <w:lvlText w:val="•"/>
      <w:lvlJc w:val="left"/>
      <w:pPr>
        <w:ind w:left="5825" w:hanging="139"/>
      </w:pPr>
      <w:rPr>
        <w:rFonts w:hint="default"/>
        <w:lang w:val="ru-RU" w:eastAsia="en-US" w:bidi="ar-SA"/>
      </w:rPr>
    </w:lvl>
    <w:lvl w:ilvl="7">
      <w:numFmt w:val="bullet"/>
      <w:lvlText w:val="•"/>
      <w:lvlJc w:val="left"/>
      <w:pPr>
        <w:ind w:left="6790" w:hanging="139"/>
      </w:pPr>
      <w:rPr>
        <w:rFonts w:hint="default"/>
        <w:lang w:val="ru-RU" w:eastAsia="en-US" w:bidi="ar-SA"/>
      </w:rPr>
    </w:lvl>
    <w:lvl w:ilvl="8">
      <w:numFmt w:val="bullet"/>
      <w:lvlText w:val="•"/>
      <w:lvlJc w:val="left"/>
      <w:pPr>
        <w:ind w:left="7756" w:hanging="139"/>
      </w:pPr>
      <w:rPr>
        <w:rFonts w:hint="default"/>
        <w:lang w:val="ru-RU" w:eastAsia="en-US" w:bidi="ar-SA"/>
      </w:rPr>
    </w:lvl>
  </w:abstractNum>
  <w:abstractNum w:abstractNumId="14">
    <w:nsid w:val="2CF0281E"/>
    <w:multiLevelType w:val="hybridMultilevel"/>
    <w:tmpl w:val="8BC80FB6"/>
    <w:lvl w:ilvl="0" w:tplc="04190011">
      <w:start w:val="1"/>
      <w:numFmt w:val="decimal"/>
      <w:lvlText w:val="%1)"/>
      <w:lvlJc w:val="left"/>
      <w:pPr>
        <w:ind w:left="862" w:hanging="360"/>
      </w:pPr>
      <w:rPr>
        <w:rFonts w:hint="default"/>
        <w:spacing w:val="0"/>
        <w:w w:val="100"/>
        <w:lang w:val="ru-RU" w:eastAsia="en-US" w:bidi="ar-SA"/>
      </w:rPr>
    </w:lvl>
    <w:lvl w:ilvl="1" w:tplc="909670A8">
      <w:numFmt w:val="bullet"/>
      <w:lvlText w:val="•"/>
      <w:lvlJc w:val="left"/>
      <w:pPr>
        <w:ind w:left="1837" w:hanging="360"/>
      </w:pPr>
      <w:rPr>
        <w:rFonts w:hint="default"/>
        <w:lang w:val="ru-RU" w:eastAsia="en-US" w:bidi="ar-SA"/>
      </w:rPr>
    </w:lvl>
    <w:lvl w:ilvl="2" w:tplc="604CA5D4">
      <w:numFmt w:val="bullet"/>
      <w:lvlText w:val="•"/>
      <w:lvlJc w:val="left"/>
      <w:pPr>
        <w:ind w:left="2814" w:hanging="360"/>
      </w:pPr>
      <w:rPr>
        <w:rFonts w:hint="default"/>
        <w:lang w:val="ru-RU" w:eastAsia="en-US" w:bidi="ar-SA"/>
      </w:rPr>
    </w:lvl>
    <w:lvl w:ilvl="3" w:tplc="5C7A11E8">
      <w:numFmt w:val="bullet"/>
      <w:lvlText w:val="•"/>
      <w:lvlJc w:val="left"/>
      <w:pPr>
        <w:ind w:left="3791" w:hanging="360"/>
      </w:pPr>
      <w:rPr>
        <w:rFonts w:hint="default"/>
        <w:lang w:val="ru-RU" w:eastAsia="en-US" w:bidi="ar-SA"/>
      </w:rPr>
    </w:lvl>
    <w:lvl w:ilvl="4" w:tplc="5DD8B09A">
      <w:numFmt w:val="bullet"/>
      <w:lvlText w:val="•"/>
      <w:lvlJc w:val="left"/>
      <w:pPr>
        <w:ind w:left="4768" w:hanging="360"/>
      </w:pPr>
      <w:rPr>
        <w:rFonts w:hint="default"/>
        <w:lang w:val="ru-RU" w:eastAsia="en-US" w:bidi="ar-SA"/>
      </w:rPr>
    </w:lvl>
    <w:lvl w:ilvl="5" w:tplc="79D8D07C">
      <w:numFmt w:val="bullet"/>
      <w:lvlText w:val="•"/>
      <w:lvlJc w:val="left"/>
      <w:pPr>
        <w:ind w:left="5745" w:hanging="360"/>
      </w:pPr>
      <w:rPr>
        <w:rFonts w:hint="default"/>
        <w:lang w:val="ru-RU" w:eastAsia="en-US" w:bidi="ar-SA"/>
      </w:rPr>
    </w:lvl>
    <w:lvl w:ilvl="6" w:tplc="BE181A0E">
      <w:numFmt w:val="bullet"/>
      <w:lvlText w:val="•"/>
      <w:lvlJc w:val="left"/>
      <w:pPr>
        <w:ind w:left="6722" w:hanging="360"/>
      </w:pPr>
      <w:rPr>
        <w:rFonts w:hint="default"/>
        <w:lang w:val="ru-RU" w:eastAsia="en-US" w:bidi="ar-SA"/>
      </w:rPr>
    </w:lvl>
    <w:lvl w:ilvl="7" w:tplc="0074C1FC">
      <w:numFmt w:val="bullet"/>
      <w:lvlText w:val="•"/>
      <w:lvlJc w:val="left"/>
      <w:pPr>
        <w:ind w:left="7699" w:hanging="360"/>
      </w:pPr>
      <w:rPr>
        <w:rFonts w:hint="default"/>
        <w:lang w:val="ru-RU" w:eastAsia="en-US" w:bidi="ar-SA"/>
      </w:rPr>
    </w:lvl>
    <w:lvl w:ilvl="8" w:tplc="55121D4E">
      <w:numFmt w:val="bullet"/>
      <w:lvlText w:val="•"/>
      <w:lvlJc w:val="left"/>
      <w:pPr>
        <w:ind w:left="8676" w:hanging="360"/>
      </w:pPr>
      <w:rPr>
        <w:rFonts w:hint="default"/>
        <w:lang w:val="ru-RU" w:eastAsia="en-US" w:bidi="ar-SA"/>
      </w:rPr>
    </w:lvl>
  </w:abstractNum>
  <w:abstractNum w:abstractNumId="15">
    <w:nsid w:val="309D438B"/>
    <w:multiLevelType w:val="hybridMultilevel"/>
    <w:tmpl w:val="CC0697D2"/>
    <w:lvl w:ilvl="0" w:tplc="01F0A38E">
      <w:start w:val="1"/>
      <w:numFmt w:val="upperRoman"/>
      <w:lvlText w:val="%1."/>
      <w:lvlJc w:val="left"/>
      <w:pPr>
        <w:ind w:left="661" w:hanging="440"/>
      </w:pPr>
      <w:rPr>
        <w:rFonts w:ascii="Arial" w:eastAsia="Arial" w:hAnsi="Arial" w:cs="Arial" w:hint="default"/>
        <w:w w:val="100"/>
        <w:sz w:val="24"/>
        <w:szCs w:val="24"/>
        <w:lang w:val="ru-RU" w:eastAsia="en-US" w:bidi="ar-SA"/>
      </w:rPr>
    </w:lvl>
    <w:lvl w:ilvl="1" w:tplc="E95E38E4">
      <w:numFmt w:val="bullet"/>
      <w:lvlText w:val="•"/>
      <w:lvlJc w:val="left"/>
      <w:pPr>
        <w:ind w:left="1570" w:hanging="440"/>
      </w:pPr>
      <w:rPr>
        <w:rFonts w:hint="default"/>
        <w:lang w:val="ru-RU" w:eastAsia="en-US" w:bidi="ar-SA"/>
      </w:rPr>
    </w:lvl>
    <w:lvl w:ilvl="2" w:tplc="11E49FF2">
      <w:numFmt w:val="bullet"/>
      <w:lvlText w:val="•"/>
      <w:lvlJc w:val="left"/>
      <w:pPr>
        <w:ind w:left="2481" w:hanging="440"/>
      </w:pPr>
      <w:rPr>
        <w:rFonts w:hint="default"/>
        <w:lang w:val="ru-RU" w:eastAsia="en-US" w:bidi="ar-SA"/>
      </w:rPr>
    </w:lvl>
    <w:lvl w:ilvl="3" w:tplc="7A4C48D8">
      <w:numFmt w:val="bullet"/>
      <w:lvlText w:val="•"/>
      <w:lvlJc w:val="left"/>
      <w:pPr>
        <w:ind w:left="3391" w:hanging="440"/>
      </w:pPr>
      <w:rPr>
        <w:rFonts w:hint="default"/>
        <w:lang w:val="ru-RU" w:eastAsia="en-US" w:bidi="ar-SA"/>
      </w:rPr>
    </w:lvl>
    <w:lvl w:ilvl="4" w:tplc="0DEE9EBC">
      <w:numFmt w:val="bullet"/>
      <w:lvlText w:val="•"/>
      <w:lvlJc w:val="left"/>
      <w:pPr>
        <w:ind w:left="4302" w:hanging="440"/>
      </w:pPr>
      <w:rPr>
        <w:rFonts w:hint="default"/>
        <w:lang w:val="ru-RU" w:eastAsia="en-US" w:bidi="ar-SA"/>
      </w:rPr>
    </w:lvl>
    <w:lvl w:ilvl="5" w:tplc="13AC2B5C">
      <w:numFmt w:val="bullet"/>
      <w:lvlText w:val="•"/>
      <w:lvlJc w:val="left"/>
      <w:pPr>
        <w:ind w:left="5213" w:hanging="440"/>
      </w:pPr>
      <w:rPr>
        <w:rFonts w:hint="default"/>
        <w:lang w:val="ru-RU" w:eastAsia="en-US" w:bidi="ar-SA"/>
      </w:rPr>
    </w:lvl>
    <w:lvl w:ilvl="6" w:tplc="DA9E5BD8">
      <w:numFmt w:val="bullet"/>
      <w:lvlText w:val="•"/>
      <w:lvlJc w:val="left"/>
      <w:pPr>
        <w:ind w:left="6123" w:hanging="440"/>
      </w:pPr>
      <w:rPr>
        <w:rFonts w:hint="default"/>
        <w:lang w:val="ru-RU" w:eastAsia="en-US" w:bidi="ar-SA"/>
      </w:rPr>
    </w:lvl>
    <w:lvl w:ilvl="7" w:tplc="FDA8DA0E">
      <w:numFmt w:val="bullet"/>
      <w:lvlText w:val="•"/>
      <w:lvlJc w:val="left"/>
      <w:pPr>
        <w:ind w:left="7034" w:hanging="440"/>
      </w:pPr>
      <w:rPr>
        <w:rFonts w:hint="default"/>
        <w:lang w:val="ru-RU" w:eastAsia="en-US" w:bidi="ar-SA"/>
      </w:rPr>
    </w:lvl>
    <w:lvl w:ilvl="8" w:tplc="CB76FB2A">
      <w:numFmt w:val="bullet"/>
      <w:lvlText w:val="•"/>
      <w:lvlJc w:val="left"/>
      <w:pPr>
        <w:ind w:left="7945" w:hanging="440"/>
      </w:pPr>
      <w:rPr>
        <w:rFonts w:hint="default"/>
        <w:lang w:val="ru-RU" w:eastAsia="en-US" w:bidi="ar-SA"/>
      </w:rPr>
    </w:lvl>
  </w:abstractNum>
  <w:abstractNum w:abstractNumId="16">
    <w:nsid w:val="336F5E0E"/>
    <w:multiLevelType w:val="multilevel"/>
    <w:tmpl w:val="0E58A3D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5EC57DA"/>
    <w:multiLevelType w:val="hybridMultilevel"/>
    <w:tmpl w:val="21D08D46"/>
    <w:lvl w:ilvl="0" w:tplc="4A38BB76">
      <w:start w:val="1"/>
      <w:numFmt w:val="bullet"/>
      <w:lvlText w:val=""/>
      <w:lvlJc w:val="left"/>
      <w:pPr>
        <w:ind w:left="1457" w:hanging="360"/>
      </w:pPr>
      <w:rPr>
        <w:rFonts w:ascii="Symbol" w:hAnsi="Symbol" w:hint="default"/>
        <w:sz w:val="24"/>
        <w:szCs w:val="24"/>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8">
    <w:nsid w:val="363E2941"/>
    <w:multiLevelType w:val="multilevel"/>
    <w:tmpl w:val="9870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C2621"/>
    <w:multiLevelType w:val="hybridMultilevel"/>
    <w:tmpl w:val="0A8AC756"/>
    <w:lvl w:ilvl="0" w:tplc="B3F8A89A">
      <w:start w:val="5"/>
      <w:numFmt w:val="decimal"/>
      <w:lvlText w:val="%1."/>
      <w:lvlJc w:val="left"/>
      <w:pPr>
        <w:ind w:left="870" w:hanging="348"/>
      </w:pPr>
      <w:rPr>
        <w:rFonts w:ascii="Arial" w:eastAsia="Arial" w:hAnsi="Arial" w:cs="Arial" w:hint="default"/>
        <w:spacing w:val="-1"/>
        <w:w w:val="100"/>
        <w:sz w:val="22"/>
        <w:szCs w:val="22"/>
        <w:lang w:val="ru-RU" w:eastAsia="en-US" w:bidi="ar-SA"/>
      </w:rPr>
    </w:lvl>
    <w:lvl w:ilvl="1" w:tplc="ABF8D04A">
      <w:numFmt w:val="bullet"/>
      <w:lvlText w:val="•"/>
      <w:lvlJc w:val="left"/>
      <w:pPr>
        <w:ind w:left="1760" w:hanging="348"/>
      </w:pPr>
      <w:rPr>
        <w:rFonts w:hint="default"/>
        <w:lang w:val="ru-RU" w:eastAsia="en-US" w:bidi="ar-SA"/>
      </w:rPr>
    </w:lvl>
    <w:lvl w:ilvl="2" w:tplc="5FF8366C">
      <w:numFmt w:val="bullet"/>
      <w:lvlText w:val="•"/>
      <w:lvlJc w:val="left"/>
      <w:pPr>
        <w:ind w:left="2641" w:hanging="348"/>
      </w:pPr>
      <w:rPr>
        <w:rFonts w:hint="default"/>
        <w:lang w:val="ru-RU" w:eastAsia="en-US" w:bidi="ar-SA"/>
      </w:rPr>
    </w:lvl>
    <w:lvl w:ilvl="3" w:tplc="2FB0D610">
      <w:numFmt w:val="bullet"/>
      <w:lvlText w:val="•"/>
      <w:lvlJc w:val="left"/>
      <w:pPr>
        <w:ind w:left="3521" w:hanging="348"/>
      </w:pPr>
      <w:rPr>
        <w:rFonts w:hint="default"/>
        <w:lang w:val="ru-RU" w:eastAsia="en-US" w:bidi="ar-SA"/>
      </w:rPr>
    </w:lvl>
    <w:lvl w:ilvl="4" w:tplc="E020CFA0">
      <w:numFmt w:val="bullet"/>
      <w:lvlText w:val="•"/>
      <w:lvlJc w:val="left"/>
      <w:pPr>
        <w:ind w:left="4402" w:hanging="348"/>
      </w:pPr>
      <w:rPr>
        <w:rFonts w:hint="default"/>
        <w:lang w:val="ru-RU" w:eastAsia="en-US" w:bidi="ar-SA"/>
      </w:rPr>
    </w:lvl>
    <w:lvl w:ilvl="5" w:tplc="E130A736">
      <w:numFmt w:val="bullet"/>
      <w:lvlText w:val="•"/>
      <w:lvlJc w:val="left"/>
      <w:pPr>
        <w:ind w:left="5283" w:hanging="348"/>
      </w:pPr>
      <w:rPr>
        <w:rFonts w:hint="default"/>
        <w:lang w:val="ru-RU" w:eastAsia="en-US" w:bidi="ar-SA"/>
      </w:rPr>
    </w:lvl>
    <w:lvl w:ilvl="6" w:tplc="6804D018">
      <w:numFmt w:val="bullet"/>
      <w:lvlText w:val="•"/>
      <w:lvlJc w:val="left"/>
      <w:pPr>
        <w:ind w:left="6163" w:hanging="348"/>
      </w:pPr>
      <w:rPr>
        <w:rFonts w:hint="default"/>
        <w:lang w:val="ru-RU" w:eastAsia="en-US" w:bidi="ar-SA"/>
      </w:rPr>
    </w:lvl>
    <w:lvl w:ilvl="7" w:tplc="C37044BE">
      <w:numFmt w:val="bullet"/>
      <w:lvlText w:val="•"/>
      <w:lvlJc w:val="left"/>
      <w:pPr>
        <w:ind w:left="7044" w:hanging="348"/>
      </w:pPr>
      <w:rPr>
        <w:rFonts w:hint="default"/>
        <w:lang w:val="ru-RU" w:eastAsia="en-US" w:bidi="ar-SA"/>
      </w:rPr>
    </w:lvl>
    <w:lvl w:ilvl="8" w:tplc="78143B24">
      <w:numFmt w:val="bullet"/>
      <w:lvlText w:val="•"/>
      <w:lvlJc w:val="left"/>
      <w:pPr>
        <w:ind w:left="7925" w:hanging="348"/>
      </w:pPr>
      <w:rPr>
        <w:rFonts w:hint="default"/>
        <w:lang w:val="ru-RU" w:eastAsia="en-US" w:bidi="ar-SA"/>
      </w:rPr>
    </w:lvl>
  </w:abstractNum>
  <w:abstractNum w:abstractNumId="20">
    <w:nsid w:val="3BB07EB8"/>
    <w:multiLevelType w:val="multilevel"/>
    <w:tmpl w:val="DD50D1E8"/>
    <w:lvl w:ilvl="0">
      <w:start w:val="5"/>
      <w:numFmt w:val="decimal"/>
      <w:lvlText w:val="%1"/>
      <w:lvlJc w:val="left"/>
      <w:pPr>
        <w:ind w:left="353" w:hanging="212"/>
        <w:jc w:val="right"/>
      </w:pPr>
      <w:rPr>
        <w:rFonts w:hint="default"/>
        <w:spacing w:val="0"/>
        <w:w w:val="99"/>
        <w:sz w:val="22"/>
        <w:szCs w:val="22"/>
        <w:lang w:val="ru-RU" w:eastAsia="en-US" w:bidi="ar-SA"/>
      </w:rPr>
    </w:lvl>
    <w:lvl w:ilvl="1">
      <w:start w:val="1"/>
      <w:numFmt w:val="decimal"/>
      <w:lvlText w:val="2.%2"/>
      <w:lvlJc w:val="left"/>
      <w:pPr>
        <w:ind w:left="1132" w:hanging="423"/>
      </w:pPr>
      <w:rPr>
        <w:rFonts w:hint="default"/>
        <w:b w:val="0"/>
        <w:i/>
        <w:spacing w:val="0"/>
        <w:w w:val="99"/>
        <w:sz w:val="22"/>
        <w:szCs w:val="22"/>
        <w:lang w:val="ru-RU" w:eastAsia="en-US" w:bidi="ar-SA"/>
      </w:rPr>
    </w:lvl>
    <w:lvl w:ilvl="2">
      <w:numFmt w:val="bullet"/>
      <w:lvlText w:val=""/>
      <w:lvlJc w:val="left"/>
      <w:pPr>
        <w:ind w:left="142" w:hanging="423"/>
      </w:pPr>
      <w:rPr>
        <w:rFonts w:ascii="Symbol" w:eastAsia="Symbol" w:hAnsi="Symbol" w:cs="Symbol" w:hint="default"/>
        <w:spacing w:val="0"/>
        <w:w w:val="100"/>
        <w:lang w:val="ru-RU" w:eastAsia="en-US" w:bidi="ar-SA"/>
      </w:rPr>
    </w:lvl>
    <w:lvl w:ilvl="3">
      <w:numFmt w:val="bullet"/>
      <w:lvlText w:val="•"/>
      <w:lvlJc w:val="left"/>
      <w:pPr>
        <w:ind w:left="720" w:hanging="423"/>
      </w:pPr>
      <w:rPr>
        <w:rFonts w:hint="default"/>
        <w:lang w:val="ru-RU" w:eastAsia="en-US" w:bidi="ar-SA"/>
      </w:rPr>
    </w:lvl>
    <w:lvl w:ilvl="4">
      <w:numFmt w:val="bullet"/>
      <w:lvlText w:val="•"/>
      <w:lvlJc w:val="left"/>
      <w:pPr>
        <w:ind w:left="820" w:hanging="423"/>
      </w:pPr>
      <w:rPr>
        <w:rFonts w:hint="default"/>
        <w:lang w:val="ru-RU" w:eastAsia="en-US" w:bidi="ar-SA"/>
      </w:rPr>
    </w:lvl>
    <w:lvl w:ilvl="5">
      <w:numFmt w:val="bullet"/>
      <w:lvlText w:val="•"/>
      <w:lvlJc w:val="left"/>
      <w:pPr>
        <w:ind w:left="2407" w:hanging="423"/>
      </w:pPr>
      <w:rPr>
        <w:rFonts w:hint="default"/>
        <w:lang w:val="ru-RU" w:eastAsia="en-US" w:bidi="ar-SA"/>
      </w:rPr>
    </w:lvl>
    <w:lvl w:ilvl="6">
      <w:numFmt w:val="bullet"/>
      <w:lvlText w:val="•"/>
      <w:lvlJc w:val="left"/>
      <w:pPr>
        <w:ind w:left="3995" w:hanging="423"/>
      </w:pPr>
      <w:rPr>
        <w:rFonts w:hint="default"/>
        <w:lang w:val="ru-RU" w:eastAsia="en-US" w:bidi="ar-SA"/>
      </w:rPr>
    </w:lvl>
    <w:lvl w:ilvl="7">
      <w:numFmt w:val="bullet"/>
      <w:lvlText w:val="•"/>
      <w:lvlJc w:val="left"/>
      <w:pPr>
        <w:ind w:left="5583" w:hanging="423"/>
      </w:pPr>
      <w:rPr>
        <w:rFonts w:hint="default"/>
        <w:lang w:val="ru-RU" w:eastAsia="en-US" w:bidi="ar-SA"/>
      </w:rPr>
    </w:lvl>
    <w:lvl w:ilvl="8">
      <w:numFmt w:val="bullet"/>
      <w:lvlText w:val="•"/>
      <w:lvlJc w:val="left"/>
      <w:pPr>
        <w:ind w:left="7170" w:hanging="423"/>
      </w:pPr>
      <w:rPr>
        <w:rFonts w:hint="default"/>
        <w:lang w:val="ru-RU" w:eastAsia="en-US" w:bidi="ar-SA"/>
      </w:rPr>
    </w:lvl>
  </w:abstractNum>
  <w:abstractNum w:abstractNumId="21">
    <w:nsid w:val="3FD336A1"/>
    <w:multiLevelType w:val="hybridMultilevel"/>
    <w:tmpl w:val="0A4C861C"/>
    <w:lvl w:ilvl="0" w:tplc="7A301680">
      <w:numFmt w:val="bullet"/>
      <w:lvlText w:val=""/>
      <w:lvlJc w:val="left"/>
      <w:pPr>
        <w:ind w:left="942" w:hanging="360"/>
      </w:pPr>
      <w:rPr>
        <w:rFonts w:ascii="Symbol" w:eastAsia="Symbol" w:hAnsi="Symbol" w:cs="Symbol" w:hint="default"/>
        <w:w w:val="100"/>
        <w:sz w:val="22"/>
        <w:szCs w:val="22"/>
        <w:lang w:val="ru-RU" w:eastAsia="en-US" w:bidi="ar-SA"/>
      </w:rPr>
    </w:lvl>
    <w:lvl w:ilvl="1" w:tplc="A712C9AA">
      <w:numFmt w:val="bullet"/>
      <w:lvlText w:val="•"/>
      <w:lvlJc w:val="left"/>
      <w:pPr>
        <w:ind w:left="1822" w:hanging="360"/>
      </w:pPr>
      <w:rPr>
        <w:rFonts w:hint="default"/>
        <w:lang w:val="ru-RU" w:eastAsia="en-US" w:bidi="ar-SA"/>
      </w:rPr>
    </w:lvl>
    <w:lvl w:ilvl="2" w:tplc="336879E4">
      <w:numFmt w:val="bullet"/>
      <w:lvlText w:val="•"/>
      <w:lvlJc w:val="left"/>
      <w:pPr>
        <w:ind w:left="2705" w:hanging="360"/>
      </w:pPr>
      <w:rPr>
        <w:rFonts w:hint="default"/>
        <w:lang w:val="ru-RU" w:eastAsia="en-US" w:bidi="ar-SA"/>
      </w:rPr>
    </w:lvl>
    <w:lvl w:ilvl="3" w:tplc="8AB84D30">
      <w:numFmt w:val="bullet"/>
      <w:lvlText w:val="•"/>
      <w:lvlJc w:val="left"/>
      <w:pPr>
        <w:ind w:left="3587" w:hanging="360"/>
      </w:pPr>
      <w:rPr>
        <w:rFonts w:hint="default"/>
        <w:lang w:val="ru-RU" w:eastAsia="en-US" w:bidi="ar-SA"/>
      </w:rPr>
    </w:lvl>
    <w:lvl w:ilvl="4" w:tplc="BEB263C8">
      <w:numFmt w:val="bullet"/>
      <w:lvlText w:val="•"/>
      <w:lvlJc w:val="left"/>
      <w:pPr>
        <w:ind w:left="4470" w:hanging="360"/>
      </w:pPr>
      <w:rPr>
        <w:rFonts w:hint="default"/>
        <w:lang w:val="ru-RU" w:eastAsia="en-US" w:bidi="ar-SA"/>
      </w:rPr>
    </w:lvl>
    <w:lvl w:ilvl="5" w:tplc="87902CE6">
      <w:numFmt w:val="bullet"/>
      <w:lvlText w:val="•"/>
      <w:lvlJc w:val="left"/>
      <w:pPr>
        <w:ind w:left="5353" w:hanging="360"/>
      </w:pPr>
      <w:rPr>
        <w:rFonts w:hint="default"/>
        <w:lang w:val="ru-RU" w:eastAsia="en-US" w:bidi="ar-SA"/>
      </w:rPr>
    </w:lvl>
    <w:lvl w:ilvl="6" w:tplc="E5D4A412">
      <w:numFmt w:val="bullet"/>
      <w:lvlText w:val="•"/>
      <w:lvlJc w:val="left"/>
      <w:pPr>
        <w:ind w:left="6235" w:hanging="360"/>
      </w:pPr>
      <w:rPr>
        <w:rFonts w:hint="default"/>
        <w:lang w:val="ru-RU" w:eastAsia="en-US" w:bidi="ar-SA"/>
      </w:rPr>
    </w:lvl>
    <w:lvl w:ilvl="7" w:tplc="C37CE262">
      <w:numFmt w:val="bullet"/>
      <w:lvlText w:val="•"/>
      <w:lvlJc w:val="left"/>
      <w:pPr>
        <w:ind w:left="7118" w:hanging="360"/>
      </w:pPr>
      <w:rPr>
        <w:rFonts w:hint="default"/>
        <w:lang w:val="ru-RU" w:eastAsia="en-US" w:bidi="ar-SA"/>
      </w:rPr>
    </w:lvl>
    <w:lvl w:ilvl="8" w:tplc="5380AF9A">
      <w:numFmt w:val="bullet"/>
      <w:lvlText w:val="•"/>
      <w:lvlJc w:val="left"/>
      <w:pPr>
        <w:ind w:left="8001" w:hanging="360"/>
      </w:pPr>
      <w:rPr>
        <w:rFonts w:hint="default"/>
        <w:lang w:val="ru-RU" w:eastAsia="en-US" w:bidi="ar-SA"/>
      </w:rPr>
    </w:lvl>
  </w:abstractNum>
  <w:abstractNum w:abstractNumId="22">
    <w:nsid w:val="44B87F53"/>
    <w:multiLevelType w:val="hybridMultilevel"/>
    <w:tmpl w:val="E156210C"/>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3">
    <w:nsid w:val="44DD2032"/>
    <w:multiLevelType w:val="hybridMultilevel"/>
    <w:tmpl w:val="0A9C85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AD3363C"/>
    <w:multiLevelType w:val="multilevel"/>
    <w:tmpl w:val="995CD818"/>
    <w:lvl w:ilvl="0">
      <w:start w:val="4"/>
      <w:numFmt w:val="decimal"/>
      <w:lvlText w:val="%1"/>
      <w:lvlJc w:val="left"/>
      <w:pPr>
        <w:ind w:left="882" w:hanging="660"/>
      </w:pPr>
      <w:rPr>
        <w:rFonts w:hint="default"/>
        <w:lang w:val="ru-RU" w:eastAsia="en-US" w:bidi="ar-SA"/>
      </w:rPr>
    </w:lvl>
    <w:lvl w:ilvl="1">
      <w:start w:val="1"/>
      <w:numFmt w:val="decimal"/>
      <w:lvlText w:val="%1.%2"/>
      <w:lvlJc w:val="left"/>
      <w:pPr>
        <w:ind w:left="882" w:hanging="660"/>
      </w:pPr>
      <w:rPr>
        <w:rFonts w:ascii="Arial" w:eastAsia="Arial" w:hAnsi="Arial" w:cs="Arial" w:hint="default"/>
        <w:w w:val="99"/>
        <w:sz w:val="24"/>
        <w:szCs w:val="24"/>
        <w:lang w:val="ru-RU" w:eastAsia="en-US" w:bidi="ar-SA"/>
      </w:rPr>
    </w:lvl>
    <w:lvl w:ilvl="2">
      <w:numFmt w:val="bullet"/>
      <w:lvlText w:val="•"/>
      <w:lvlJc w:val="left"/>
      <w:pPr>
        <w:ind w:left="2657" w:hanging="660"/>
      </w:pPr>
      <w:rPr>
        <w:rFonts w:hint="default"/>
        <w:lang w:val="ru-RU" w:eastAsia="en-US" w:bidi="ar-SA"/>
      </w:rPr>
    </w:lvl>
    <w:lvl w:ilvl="3">
      <w:numFmt w:val="bullet"/>
      <w:lvlText w:val="•"/>
      <w:lvlJc w:val="left"/>
      <w:pPr>
        <w:ind w:left="3545" w:hanging="660"/>
      </w:pPr>
      <w:rPr>
        <w:rFonts w:hint="default"/>
        <w:lang w:val="ru-RU" w:eastAsia="en-US" w:bidi="ar-SA"/>
      </w:rPr>
    </w:lvl>
    <w:lvl w:ilvl="4">
      <w:numFmt w:val="bullet"/>
      <w:lvlText w:val="•"/>
      <w:lvlJc w:val="left"/>
      <w:pPr>
        <w:ind w:left="4434" w:hanging="660"/>
      </w:pPr>
      <w:rPr>
        <w:rFonts w:hint="default"/>
        <w:lang w:val="ru-RU" w:eastAsia="en-US" w:bidi="ar-SA"/>
      </w:rPr>
    </w:lvl>
    <w:lvl w:ilvl="5">
      <w:numFmt w:val="bullet"/>
      <w:lvlText w:val="•"/>
      <w:lvlJc w:val="left"/>
      <w:pPr>
        <w:ind w:left="5323" w:hanging="660"/>
      </w:pPr>
      <w:rPr>
        <w:rFonts w:hint="default"/>
        <w:lang w:val="ru-RU" w:eastAsia="en-US" w:bidi="ar-SA"/>
      </w:rPr>
    </w:lvl>
    <w:lvl w:ilvl="6">
      <w:numFmt w:val="bullet"/>
      <w:lvlText w:val="•"/>
      <w:lvlJc w:val="left"/>
      <w:pPr>
        <w:ind w:left="6211" w:hanging="660"/>
      </w:pPr>
      <w:rPr>
        <w:rFonts w:hint="default"/>
        <w:lang w:val="ru-RU" w:eastAsia="en-US" w:bidi="ar-SA"/>
      </w:rPr>
    </w:lvl>
    <w:lvl w:ilvl="7">
      <w:numFmt w:val="bullet"/>
      <w:lvlText w:val="•"/>
      <w:lvlJc w:val="left"/>
      <w:pPr>
        <w:ind w:left="7100" w:hanging="660"/>
      </w:pPr>
      <w:rPr>
        <w:rFonts w:hint="default"/>
        <w:lang w:val="ru-RU" w:eastAsia="en-US" w:bidi="ar-SA"/>
      </w:rPr>
    </w:lvl>
    <w:lvl w:ilvl="8">
      <w:numFmt w:val="bullet"/>
      <w:lvlText w:val="•"/>
      <w:lvlJc w:val="left"/>
      <w:pPr>
        <w:ind w:left="7989" w:hanging="660"/>
      </w:pPr>
      <w:rPr>
        <w:rFonts w:hint="default"/>
        <w:lang w:val="ru-RU" w:eastAsia="en-US" w:bidi="ar-SA"/>
      </w:rPr>
    </w:lvl>
  </w:abstractNum>
  <w:abstractNum w:abstractNumId="25">
    <w:nsid w:val="4CAB75BD"/>
    <w:multiLevelType w:val="hybridMultilevel"/>
    <w:tmpl w:val="1FC08120"/>
    <w:lvl w:ilvl="0" w:tplc="D07C99C8">
      <w:start w:val="1"/>
      <w:numFmt w:val="decimal"/>
      <w:lvlText w:val="3.%1"/>
      <w:lvlJc w:val="left"/>
      <w:pPr>
        <w:ind w:left="1457" w:hanging="360"/>
      </w:pPr>
      <w:rPr>
        <w:rFonts w:hint="default"/>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6">
    <w:nsid w:val="504F3B2B"/>
    <w:multiLevelType w:val="hybridMultilevel"/>
    <w:tmpl w:val="5FB2C486"/>
    <w:lvl w:ilvl="0" w:tplc="F0FCB280">
      <w:start w:val="1"/>
      <w:numFmt w:val="decimal"/>
      <w:lvlText w:val="4.%1"/>
      <w:lvlJc w:val="left"/>
      <w:pPr>
        <w:ind w:left="1457" w:hanging="360"/>
      </w:pPr>
      <w:rPr>
        <w:rFonts w:hint="default"/>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7">
    <w:nsid w:val="51F2717E"/>
    <w:multiLevelType w:val="hybridMultilevel"/>
    <w:tmpl w:val="6A6A05EE"/>
    <w:lvl w:ilvl="0" w:tplc="CE98382C">
      <w:start w:val="1"/>
      <w:numFmt w:val="bullet"/>
      <w:lvlText w:val=""/>
      <w:lvlJc w:val="left"/>
      <w:pPr>
        <w:tabs>
          <w:tab w:val="num" w:pos="737"/>
        </w:tabs>
        <w:ind w:left="737" w:firstLine="0"/>
      </w:pPr>
      <w:rPr>
        <w:rFonts w:ascii="Symbol" w:hAnsi="Symbol" w:hint="default"/>
      </w:rPr>
    </w:lvl>
    <w:lvl w:ilvl="1" w:tplc="7C543C48" w:tentative="1">
      <w:start w:val="1"/>
      <w:numFmt w:val="bullet"/>
      <w:lvlText w:val="o"/>
      <w:lvlJc w:val="left"/>
      <w:pPr>
        <w:tabs>
          <w:tab w:val="num" w:pos="1440"/>
        </w:tabs>
        <w:ind w:left="1440" w:hanging="360"/>
      </w:pPr>
      <w:rPr>
        <w:rFonts w:ascii="Courier New" w:hAnsi="Courier New" w:hint="default"/>
      </w:rPr>
    </w:lvl>
    <w:lvl w:ilvl="2" w:tplc="2AE4B32C" w:tentative="1">
      <w:start w:val="1"/>
      <w:numFmt w:val="bullet"/>
      <w:lvlText w:val=""/>
      <w:lvlJc w:val="left"/>
      <w:pPr>
        <w:tabs>
          <w:tab w:val="num" w:pos="2160"/>
        </w:tabs>
        <w:ind w:left="2160" w:hanging="360"/>
      </w:pPr>
      <w:rPr>
        <w:rFonts w:ascii="Wingdings" w:hAnsi="Wingdings" w:hint="default"/>
      </w:rPr>
    </w:lvl>
    <w:lvl w:ilvl="3" w:tplc="2CA28FE6" w:tentative="1">
      <w:start w:val="1"/>
      <w:numFmt w:val="bullet"/>
      <w:lvlText w:val=""/>
      <w:lvlJc w:val="left"/>
      <w:pPr>
        <w:tabs>
          <w:tab w:val="num" w:pos="2880"/>
        </w:tabs>
        <w:ind w:left="2880" w:hanging="360"/>
      </w:pPr>
      <w:rPr>
        <w:rFonts w:ascii="Symbol" w:hAnsi="Symbol" w:hint="default"/>
      </w:rPr>
    </w:lvl>
    <w:lvl w:ilvl="4" w:tplc="FE1AAF36" w:tentative="1">
      <w:start w:val="1"/>
      <w:numFmt w:val="bullet"/>
      <w:lvlText w:val="o"/>
      <w:lvlJc w:val="left"/>
      <w:pPr>
        <w:tabs>
          <w:tab w:val="num" w:pos="3600"/>
        </w:tabs>
        <w:ind w:left="3600" w:hanging="360"/>
      </w:pPr>
      <w:rPr>
        <w:rFonts w:ascii="Courier New" w:hAnsi="Courier New" w:hint="default"/>
      </w:rPr>
    </w:lvl>
    <w:lvl w:ilvl="5" w:tplc="5C48C964" w:tentative="1">
      <w:start w:val="1"/>
      <w:numFmt w:val="bullet"/>
      <w:lvlText w:val=""/>
      <w:lvlJc w:val="left"/>
      <w:pPr>
        <w:tabs>
          <w:tab w:val="num" w:pos="4320"/>
        </w:tabs>
        <w:ind w:left="4320" w:hanging="360"/>
      </w:pPr>
      <w:rPr>
        <w:rFonts w:ascii="Wingdings" w:hAnsi="Wingdings" w:hint="default"/>
      </w:rPr>
    </w:lvl>
    <w:lvl w:ilvl="6" w:tplc="91A25966" w:tentative="1">
      <w:start w:val="1"/>
      <w:numFmt w:val="bullet"/>
      <w:lvlText w:val=""/>
      <w:lvlJc w:val="left"/>
      <w:pPr>
        <w:tabs>
          <w:tab w:val="num" w:pos="5040"/>
        </w:tabs>
        <w:ind w:left="5040" w:hanging="360"/>
      </w:pPr>
      <w:rPr>
        <w:rFonts w:ascii="Symbol" w:hAnsi="Symbol" w:hint="default"/>
      </w:rPr>
    </w:lvl>
    <w:lvl w:ilvl="7" w:tplc="1D50D8BE" w:tentative="1">
      <w:start w:val="1"/>
      <w:numFmt w:val="bullet"/>
      <w:lvlText w:val="o"/>
      <w:lvlJc w:val="left"/>
      <w:pPr>
        <w:tabs>
          <w:tab w:val="num" w:pos="5760"/>
        </w:tabs>
        <w:ind w:left="5760" w:hanging="360"/>
      </w:pPr>
      <w:rPr>
        <w:rFonts w:ascii="Courier New" w:hAnsi="Courier New" w:hint="default"/>
      </w:rPr>
    </w:lvl>
    <w:lvl w:ilvl="8" w:tplc="87008564" w:tentative="1">
      <w:start w:val="1"/>
      <w:numFmt w:val="bullet"/>
      <w:lvlText w:val=""/>
      <w:lvlJc w:val="left"/>
      <w:pPr>
        <w:tabs>
          <w:tab w:val="num" w:pos="6480"/>
        </w:tabs>
        <w:ind w:left="6480" w:hanging="360"/>
      </w:pPr>
      <w:rPr>
        <w:rFonts w:ascii="Wingdings" w:hAnsi="Wingdings" w:hint="default"/>
      </w:rPr>
    </w:lvl>
  </w:abstractNum>
  <w:abstractNum w:abstractNumId="28">
    <w:nsid w:val="52E13BD1"/>
    <w:multiLevelType w:val="hybridMultilevel"/>
    <w:tmpl w:val="0E52C316"/>
    <w:lvl w:ilvl="0" w:tplc="6C72C7E4">
      <w:start w:val="1"/>
      <w:numFmt w:val="decimal"/>
      <w:lvlText w:val="2.%1"/>
      <w:lvlJc w:val="left"/>
      <w:pPr>
        <w:ind w:left="1457" w:hanging="360"/>
      </w:pPr>
      <w:rPr>
        <w:rFonts w:hint="default"/>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9">
    <w:nsid w:val="5381308D"/>
    <w:multiLevelType w:val="hybridMultilevel"/>
    <w:tmpl w:val="F9F28018"/>
    <w:lvl w:ilvl="0" w:tplc="B9F0ACBC">
      <w:start w:val="1"/>
      <w:numFmt w:val="decimal"/>
      <w:lvlText w:val="6.%1"/>
      <w:lvlJc w:val="left"/>
      <w:pPr>
        <w:ind w:left="1457" w:hanging="360"/>
      </w:pPr>
      <w:rPr>
        <w:rFonts w:hint="default"/>
        <w:b w:val="0"/>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30">
    <w:nsid w:val="54F50719"/>
    <w:multiLevelType w:val="hybridMultilevel"/>
    <w:tmpl w:val="F208CD86"/>
    <w:lvl w:ilvl="0" w:tplc="5A9C77F4">
      <w:start w:val="1"/>
      <w:numFmt w:val="decimal"/>
      <w:lvlText w:val="%1"/>
      <w:lvlJc w:val="left"/>
      <w:pPr>
        <w:ind w:left="1457" w:hanging="360"/>
      </w:pPr>
      <w:rPr>
        <w:rFonts w:ascii="Arial" w:hAnsi="Arial" w:cs="Arial" w:hint="default"/>
        <w:b/>
        <w:bCs/>
        <w:i w:val="0"/>
        <w:iCs w:val="0"/>
        <w:caps w:val="0"/>
        <w:vanish w:val="0"/>
        <w:spacing w:val="0"/>
        <w:w w:val="99"/>
        <w:sz w:val="22"/>
        <w:szCs w:val="22"/>
        <w:vertAlign w:val="baseline"/>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31">
    <w:nsid w:val="58894B6D"/>
    <w:multiLevelType w:val="hybridMultilevel"/>
    <w:tmpl w:val="A03E1AC4"/>
    <w:lvl w:ilvl="0" w:tplc="4F225E10">
      <w:start w:val="1"/>
      <w:numFmt w:val="decimal"/>
      <w:lvlText w:val="%1."/>
      <w:lvlJc w:val="left"/>
      <w:pPr>
        <w:ind w:left="1457" w:hanging="360"/>
      </w:pPr>
      <w:rPr>
        <w:rFonts w:cs="Times New Roman CYR"/>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32">
    <w:nsid w:val="5EB924DC"/>
    <w:multiLevelType w:val="hybridMultilevel"/>
    <w:tmpl w:val="95A0AB02"/>
    <w:lvl w:ilvl="0" w:tplc="1B829C20">
      <w:start w:val="1"/>
      <w:numFmt w:val="decimal"/>
      <w:lvlText w:val="%1."/>
      <w:lvlJc w:val="left"/>
      <w:pPr>
        <w:ind w:left="922" w:hanging="360"/>
      </w:pPr>
      <w:rPr>
        <w:rFonts w:ascii="Arial" w:eastAsia="Arial" w:hAnsi="Arial" w:cs="Arial" w:hint="default"/>
        <w:spacing w:val="-1"/>
        <w:w w:val="100"/>
        <w:sz w:val="22"/>
        <w:szCs w:val="22"/>
        <w:lang w:val="ru-RU" w:eastAsia="en-US" w:bidi="ar-SA"/>
      </w:rPr>
    </w:lvl>
    <w:lvl w:ilvl="1" w:tplc="1618F6E8">
      <w:numFmt w:val="bullet"/>
      <w:lvlText w:val="•"/>
      <w:lvlJc w:val="left"/>
      <w:pPr>
        <w:ind w:left="1804" w:hanging="360"/>
      </w:pPr>
      <w:rPr>
        <w:rFonts w:hint="default"/>
        <w:lang w:val="ru-RU" w:eastAsia="en-US" w:bidi="ar-SA"/>
      </w:rPr>
    </w:lvl>
    <w:lvl w:ilvl="2" w:tplc="D2B616B6">
      <w:numFmt w:val="bullet"/>
      <w:lvlText w:val="•"/>
      <w:lvlJc w:val="left"/>
      <w:pPr>
        <w:ind w:left="2689" w:hanging="360"/>
      </w:pPr>
      <w:rPr>
        <w:rFonts w:hint="default"/>
        <w:lang w:val="ru-RU" w:eastAsia="en-US" w:bidi="ar-SA"/>
      </w:rPr>
    </w:lvl>
    <w:lvl w:ilvl="3" w:tplc="9A448F70">
      <w:numFmt w:val="bullet"/>
      <w:lvlText w:val="•"/>
      <w:lvlJc w:val="left"/>
      <w:pPr>
        <w:ind w:left="3574" w:hanging="360"/>
      </w:pPr>
      <w:rPr>
        <w:rFonts w:hint="default"/>
        <w:lang w:val="ru-RU" w:eastAsia="en-US" w:bidi="ar-SA"/>
      </w:rPr>
    </w:lvl>
    <w:lvl w:ilvl="4" w:tplc="297CFAEA">
      <w:numFmt w:val="bullet"/>
      <w:lvlText w:val="•"/>
      <w:lvlJc w:val="left"/>
      <w:pPr>
        <w:ind w:left="4459" w:hanging="360"/>
      </w:pPr>
      <w:rPr>
        <w:rFonts w:hint="default"/>
        <w:lang w:val="ru-RU" w:eastAsia="en-US" w:bidi="ar-SA"/>
      </w:rPr>
    </w:lvl>
    <w:lvl w:ilvl="5" w:tplc="8738D44A">
      <w:numFmt w:val="bullet"/>
      <w:lvlText w:val="•"/>
      <w:lvlJc w:val="left"/>
      <w:pPr>
        <w:ind w:left="5344" w:hanging="360"/>
      </w:pPr>
      <w:rPr>
        <w:rFonts w:hint="default"/>
        <w:lang w:val="ru-RU" w:eastAsia="en-US" w:bidi="ar-SA"/>
      </w:rPr>
    </w:lvl>
    <w:lvl w:ilvl="6" w:tplc="B156D002">
      <w:numFmt w:val="bullet"/>
      <w:lvlText w:val="•"/>
      <w:lvlJc w:val="left"/>
      <w:pPr>
        <w:ind w:left="6229" w:hanging="360"/>
      </w:pPr>
      <w:rPr>
        <w:rFonts w:hint="default"/>
        <w:lang w:val="ru-RU" w:eastAsia="en-US" w:bidi="ar-SA"/>
      </w:rPr>
    </w:lvl>
    <w:lvl w:ilvl="7" w:tplc="6BDC6EB4">
      <w:numFmt w:val="bullet"/>
      <w:lvlText w:val="•"/>
      <w:lvlJc w:val="left"/>
      <w:pPr>
        <w:ind w:left="7114" w:hanging="360"/>
      </w:pPr>
      <w:rPr>
        <w:rFonts w:hint="default"/>
        <w:lang w:val="ru-RU" w:eastAsia="en-US" w:bidi="ar-SA"/>
      </w:rPr>
    </w:lvl>
    <w:lvl w:ilvl="8" w:tplc="8CE47020">
      <w:numFmt w:val="bullet"/>
      <w:lvlText w:val="•"/>
      <w:lvlJc w:val="left"/>
      <w:pPr>
        <w:ind w:left="7999" w:hanging="360"/>
      </w:pPr>
      <w:rPr>
        <w:rFonts w:hint="default"/>
        <w:lang w:val="ru-RU" w:eastAsia="en-US" w:bidi="ar-SA"/>
      </w:rPr>
    </w:lvl>
  </w:abstractNum>
  <w:abstractNum w:abstractNumId="33">
    <w:nsid w:val="63E041B9"/>
    <w:multiLevelType w:val="hybridMultilevel"/>
    <w:tmpl w:val="F208CD86"/>
    <w:lvl w:ilvl="0" w:tplc="5A9C77F4">
      <w:start w:val="1"/>
      <w:numFmt w:val="decimal"/>
      <w:lvlText w:val="%1"/>
      <w:lvlJc w:val="left"/>
      <w:pPr>
        <w:ind w:left="1457" w:hanging="360"/>
      </w:pPr>
      <w:rPr>
        <w:rFonts w:ascii="Arial" w:hAnsi="Arial" w:cs="Arial" w:hint="default"/>
        <w:b/>
        <w:bCs/>
        <w:i w:val="0"/>
        <w:iCs w:val="0"/>
        <w:caps w:val="0"/>
        <w:vanish w:val="0"/>
        <w:spacing w:val="0"/>
        <w:w w:val="99"/>
        <w:sz w:val="22"/>
        <w:szCs w:val="22"/>
        <w:vertAlign w:val="baseline"/>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34">
    <w:nsid w:val="63F338F9"/>
    <w:multiLevelType w:val="multilevel"/>
    <w:tmpl w:val="A1A254F8"/>
    <w:lvl w:ilvl="0">
      <w:start w:val="4"/>
      <w:numFmt w:val="decimal"/>
      <w:lvlText w:val="%1"/>
      <w:lvlJc w:val="left"/>
      <w:pPr>
        <w:ind w:left="642" w:hanging="540"/>
      </w:pPr>
      <w:rPr>
        <w:rFonts w:hint="default"/>
        <w:lang w:val="ru-RU" w:eastAsia="en-US" w:bidi="ar-SA"/>
      </w:rPr>
    </w:lvl>
    <w:lvl w:ilvl="1">
      <w:start w:val="1"/>
      <w:numFmt w:val="decimal"/>
      <w:lvlText w:val="%1.%2"/>
      <w:lvlJc w:val="left"/>
      <w:pPr>
        <w:ind w:left="642" w:hanging="540"/>
        <w:jc w:val="right"/>
      </w:pPr>
      <w:rPr>
        <w:rFonts w:ascii="Arial" w:eastAsia="Arial" w:hAnsi="Arial" w:cs="Arial" w:hint="default"/>
        <w:b/>
        <w:bCs/>
        <w:i/>
        <w:iCs/>
        <w:w w:val="100"/>
        <w:sz w:val="22"/>
        <w:szCs w:val="22"/>
        <w:lang w:val="ru-RU" w:eastAsia="en-US" w:bidi="ar-SA"/>
      </w:rPr>
    </w:lvl>
    <w:lvl w:ilvl="2">
      <w:numFmt w:val="bullet"/>
      <w:lvlText w:val="•"/>
      <w:lvlJc w:val="left"/>
      <w:pPr>
        <w:ind w:left="2425" w:hanging="540"/>
      </w:pPr>
      <w:rPr>
        <w:rFonts w:hint="default"/>
        <w:lang w:val="ru-RU" w:eastAsia="en-US" w:bidi="ar-SA"/>
      </w:rPr>
    </w:lvl>
    <w:lvl w:ilvl="3">
      <w:numFmt w:val="bullet"/>
      <w:lvlText w:val="•"/>
      <w:lvlJc w:val="left"/>
      <w:pPr>
        <w:ind w:left="3317" w:hanging="540"/>
      </w:pPr>
      <w:rPr>
        <w:rFonts w:hint="default"/>
        <w:lang w:val="ru-RU" w:eastAsia="en-US" w:bidi="ar-SA"/>
      </w:rPr>
    </w:lvl>
    <w:lvl w:ilvl="4">
      <w:numFmt w:val="bullet"/>
      <w:lvlText w:val="•"/>
      <w:lvlJc w:val="left"/>
      <w:pPr>
        <w:ind w:left="4210" w:hanging="540"/>
      </w:pPr>
      <w:rPr>
        <w:rFonts w:hint="default"/>
        <w:lang w:val="ru-RU" w:eastAsia="en-US" w:bidi="ar-SA"/>
      </w:rPr>
    </w:lvl>
    <w:lvl w:ilvl="5">
      <w:numFmt w:val="bullet"/>
      <w:lvlText w:val="•"/>
      <w:lvlJc w:val="left"/>
      <w:pPr>
        <w:ind w:left="5103" w:hanging="540"/>
      </w:pPr>
      <w:rPr>
        <w:rFonts w:hint="default"/>
        <w:lang w:val="ru-RU" w:eastAsia="en-US" w:bidi="ar-SA"/>
      </w:rPr>
    </w:lvl>
    <w:lvl w:ilvl="6">
      <w:numFmt w:val="bullet"/>
      <w:lvlText w:val="•"/>
      <w:lvlJc w:val="left"/>
      <w:pPr>
        <w:ind w:left="5995" w:hanging="540"/>
      </w:pPr>
      <w:rPr>
        <w:rFonts w:hint="default"/>
        <w:lang w:val="ru-RU" w:eastAsia="en-US" w:bidi="ar-SA"/>
      </w:rPr>
    </w:lvl>
    <w:lvl w:ilvl="7">
      <w:numFmt w:val="bullet"/>
      <w:lvlText w:val="•"/>
      <w:lvlJc w:val="left"/>
      <w:pPr>
        <w:ind w:left="6888" w:hanging="540"/>
      </w:pPr>
      <w:rPr>
        <w:rFonts w:hint="default"/>
        <w:lang w:val="ru-RU" w:eastAsia="en-US" w:bidi="ar-SA"/>
      </w:rPr>
    </w:lvl>
    <w:lvl w:ilvl="8">
      <w:numFmt w:val="bullet"/>
      <w:lvlText w:val="•"/>
      <w:lvlJc w:val="left"/>
      <w:pPr>
        <w:ind w:left="7781" w:hanging="540"/>
      </w:pPr>
      <w:rPr>
        <w:rFonts w:hint="default"/>
        <w:lang w:val="ru-RU" w:eastAsia="en-US" w:bidi="ar-SA"/>
      </w:rPr>
    </w:lvl>
  </w:abstractNum>
  <w:abstractNum w:abstractNumId="35">
    <w:nsid w:val="69C32FF1"/>
    <w:multiLevelType w:val="hybridMultilevel"/>
    <w:tmpl w:val="C4046F2A"/>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6">
    <w:nsid w:val="6C3F02C5"/>
    <w:multiLevelType w:val="hybridMultilevel"/>
    <w:tmpl w:val="12BC22FA"/>
    <w:lvl w:ilvl="0" w:tplc="4A38BB76">
      <w:start w:val="1"/>
      <w:numFmt w:val="bullet"/>
      <w:lvlText w:val=""/>
      <w:lvlJc w:val="left"/>
      <w:pPr>
        <w:ind w:left="928" w:hanging="360"/>
      </w:pPr>
      <w:rPr>
        <w:rFonts w:ascii="Symbol" w:hAnsi="Symbol" w:hint="default"/>
        <w:sz w:val="24"/>
        <w:szCs w:val="24"/>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F0B42DF"/>
    <w:multiLevelType w:val="multilevel"/>
    <w:tmpl w:val="3D369BC6"/>
    <w:lvl w:ilvl="0">
      <w:start w:val="1"/>
      <w:numFmt w:val="bullet"/>
      <w:lvlText w:val=""/>
      <w:lvlJc w:val="left"/>
      <w:pPr>
        <w:ind w:left="882" w:hanging="660"/>
      </w:pPr>
      <w:rPr>
        <w:rFonts w:ascii="Symbol" w:hAnsi="Symbol" w:hint="default"/>
        <w:lang w:val="ru-RU" w:eastAsia="en-US" w:bidi="ar-SA"/>
      </w:rPr>
    </w:lvl>
    <w:lvl w:ilvl="1">
      <w:start w:val="1"/>
      <w:numFmt w:val="decimal"/>
      <w:lvlText w:val="%1.%2"/>
      <w:lvlJc w:val="left"/>
      <w:pPr>
        <w:ind w:left="882" w:hanging="660"/>
      </w:pPr>
      <w:rPr>
        <w:rFonts w:ascii="Arial" w:eastAsia="Arial" w:hAnsi="Arial" w:cs="Arial" w:hint="default"/>
        <w:w w:val="99"/>
        <w:sz w:val="24"/>
        <w:szCs w:val="24"/>
        <w:lang w:val="ru-RU" w:eastAsia="en-US" w:bidi="ar-SA"/>
      </w:rPr>
    </w:lvl>
    <w:lvl w:ilvl="2">
      <w:numFmt w:val="bullet"/>
      <w:lvlText w:val="•"/>
      <w:lvlJc w:val="left"/>
      <w:pPr>
        <w:ind w:left="2657" w:hanging="660"/>
      </w:pPr>
      <w:rPr>
        <w:rFonts w:hint="default"/>
        <w:lang w:val="ru-RU" w:eastAsia="en-US" w:bidi="ar-SA"/>
      </w:rPr>
    </w:lvl>
    <w:lvl w:ilvl="3">
      <w:numFmt w:val="bullet"/>
      <w:lvlText w:val="•"/>
      <w:lvlJc w:val="left"/>
      <w:pPr>
        <w:ind w:left="3545" w:hanging="660"/>
      </w:pPr>
      <w:rPr>
        <w:rFonts w:hint="default"/>
        <w:lang w:val="ru-RU" w:eastAsia="en-US" w:bidi="ar-SA"/>
      </w:rPr>
    </w:lvl>
    <w:lvl w:ilvl="4">
      <w:numFmt w:val="bullet"/>
      <w:lvlText w:val="•"/>
      <w:lvlJc w:val="left"/>
      <w:pPr>
        <w:ind w:left="4434" w:hanging="660"/>
      </w:pPr>
      <w:rPr>
        <w:rFonts w:hint="default"/>
        <w:lang w:val="ru-RU" w:eastAsia="en-US" w:bidi="ar-SA"/>
      </w:rPr>
    </w:lvl>
    <w:lvl w:ilvl="5">
      <w:numFmt w:val="bullet"/>
      <w:lvlText w:val="•"/>
      <w:lvlJc w:val="left"/>
      <w:pPr>
        <w:ind w:left="5323" w:hanging="660"/>
      </w:pPr>
      <w:rPr>
        <w:rFonts w:hint="default"/>
        <w:lang w:val="ru-RU" w:eastAsia="en-US" w:bidi="ar-SA"/>
      </w:rPr>
    </w:lvl>
    <w:lvl w:ilvl="6">
      <w:numFmt w:val="bullet"/>
      <w:lvlText w:val="•"/>
      <w:lvlJc w:val="left"/>
      <w:pPr>
        <w:ind w:left="6211" w:hanging="660"/>
      </w:pPr>
      <w:rPr>
        <w:rFonts w:hint="default"/>
        <w:lang w:val="ru-RU" w:eastAsia="en-US" w:bidi="ar-SA"/>
      </w:rPr>
    </w:lvl>
    <w:lvl w:ilvl="7">
      <w:numFmt w:val="bullet"/>
      <w:lvlText w:val="•"/>
      <w:lvlJc w:val="left"/>
      <w:pPr>
        <w:ind w:left="7100" w:hanging="660"/>
      </w:pPr>
      <w:rPr>
        <w:rFonts w:hint="default"/>
        <w:lang w:val="ru-RU" w:eastAsia="en-US" w:bidi="ar-SA"/>
      </w:rPr>
    </w:lvl>
    <w:lvl w:ilvl="8">
      <w:numFmt w:val="bullet"/>
      <w:lvlText w:val="•"/>
      <w:lvlJc w:val="left"/>
      <w:pPr>
        <w:ind w:left="7989" w:hanging="660"/>
      </w:pPr>
      <w:rPr>
        <w:rFonts w:hint="default"/>
        <w:lang w:val="ru-RU" w:eastAsia="en-US" w:bidi="ar-SA"/>
      </w:rPr>
    </w:lvl>
  </w:abstractNum>
  <w:abstractNum w:abstractNumId="38">
    <w:nsid w:val="70247482"/>
    <w:multiLevelType w:val="multilevel"/>
    <w:tmpl w:val="F0F2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075F7C"/>
    <w:multiLevelType w:val="hybridMultilevel"/>
    <w:tmpl w:val="EA4CF8C0"/>
    <w:lvl w:ilvl="0" w:tplc="68982866">
      <w:start w:val="1"/>
      <w:numFmt w:val="bullet"/>
      <w:lvlText w:val="-"/>
      <w:lvlJc w:val="left"/>
      <w:pPr>
        <w:ind w:left="1457" w:hanging="360"/>
      </w:pPr>
      <w:rPr>
        <w:rFonts w:ascii="Courier New" w:hAnsi="Courier New"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40">
    <w:nsid w:val="753F411B"/>
    <w:multiLevelType w:val="hybridMultilevel"/>
    <w:tmpl w:val="DEF4D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E3516FC"/>
    <w:multiLevelType w:val="hybridMultilevel"/>
    <w:tmpl w:val="EE086354"/>
    <w:lvl w:ilvl="0" w:tplc="0ECAC098">
      <w:start w:val="1"/>
      <w:numFmt w:val="upperRoman"/>
      <w:lvlText w:val="%1."/>
      <w:lvlJc w:val="left"/>
      <w:pPr>
        <w:ind w:left="2675" w:hanging="202"/>
        <w:jc w:val="right"/>
      </w:pPr>
      <w:rPr>
        <w:rFonts w:ascii="Arial" w:eastAsia="Arial" w:hAnsi="Arial" w:cs="Arial" w:hint="default"/>
        <w:b/>
        <w:bCs/>
        <w:w w:val="100"/>
        <w:sz w:val="24"/>
        <w:szCs w:val="24"/>
        <w:lang w:val="ru-RU" w:eastAsia="en-US" w:bidi="ar-SA"/>
      </w:rPr>
    </w:lvl>
    <w:lvl w:ilvl="1" w:tplc="0C0A489A">
      <w:start w:val="1"/>
      <w:numFmt w:val="upperRoman"/>
      <w:lvlText w:val="%2."/>
      <w:lvlJc w:val="left"/>
      <w:pPr>
        <w:ind w:left="2941" w:hanging="360"/>
        <w:jc w:val="right"/>
      </w:pPr>
      <w:rPr>
        <w:rFonts w:ascii="Arial" w:eastAsia="Arial" w:hAnsi="Arial" w:cs="Arial" w:hint="default"/>
        <w:b/>
        <w:bCs/>
        <w:w w:val="100"/>
        <w:sz w:val="24"/>
        <w:szCs w:val="24"/>
        <w:lang w:val="ru-RU" w:eastAsia="en-US" w:bidi="ar-SA"/>
      </w:rPr>
    </w:lvl>
    <w:lvl w:ilvl="2" w:tplc="BEBCE2F4">
      <w:start w:val="1"/>
      <w:numFmt w:val="decimal"/>
      <w:lvlText w:val="%3)"/>
      <w:lvlJc w:val="left"/>
      <w:pPr>
        <w:ind w:left="202" w:hanging="267"/>
      </w:pPr>
      <w:rPr>
        <w:rFonts w:ascii="Arial" w:eastAsia="Arial" w:hAnsi="Arial" w:cs="Arial" w:hint="default"/>
        <w:spacing w:val="-1"/>
        <w:w w:val="100"/>
        <w:sz w:val="22"/>
        <w:szCs w:val="22"/>
        <w:lang w:val="ru-RU" w:eastAsia="en-US" w:bidi="ar-SA"/>
      </w:rPr>
    </w:lvl>
    <w:lvl w:ilvl="3" w:tplc="2C60AFAA">
      <w:numFmt w:val="bullet"/>
      <w:lvlText w:val="•"/>
      <w:lvlJc w:val="left"/>
      <w:pPr>
        <w:ind w:left="3783" w:hanging="267"/>
      </w:pPr>
      <w:rPr>
        <w:rFonts w:hint="default"/>
        <w:lang w:val="ru-RU" w:eastAsia="en-US" w:bidi="ar-SA"/>
      </w:rPr>
    </w:lvl>
    <w:lvl w:ilvl="4" w:tplc="881041C0">
      <w:numFmt w:val="bullet"/>
      <w:lvlText w:val="•"/>
      <w:lvlJc w:val="left"/>
      <w:pPr>
        <w:ind w:left="4626" w:hanging="267"/>
      </w:pPr>
      <w:rPr>
        <w:rFonts w:hint="default"/>
        <w:lang w:val="ru-RU" w:eastAsia="en-US" w:bidi="ar-SA"/>
      </w:rPr>
    </w:lvl>
    <w:lvl w:ilvl="5" w:tplc="D0DE857A">
      <w:numFmt w:val="bullet"/>
      <w:lvlText w:val="•"/>
      <w:lvlJc w:val="left"/>
      <w:pPr>
        <w:ind w:left="5469" w:hanging="267"/>
      </w:pPr>
      <w:rPr>
        <w:rFonts w:hint="default"/>
        <w:lang w:val="ru-RU" w:eastAsia="en-US" w:bidi="ar-SA"/>
      </w:rPr>
    </w:lvl>
    <w:lvl w:ilvl="6" w:tplc="FCBAFC70">
      <w:numFmt w:val="bullet"/>
      <w:lvlText w:val="•"/>
      <w:lvlJc w:val="left"/>
      <w:pPr>
        <w:ind w:left="6313" w:hanging="267"/>
      </w:pPr>
      <w:rPr>
        <w:rFonts w:hint="default"/>
        <w:lang w:val="ru-RU" w:eastAsia="en-US" w:bidi="ar-SA"/>
      </w:rPr>
    </w:lvl>
    <w:lvl w:ilvl="7" w:tplc="F61E8C9A">
      <w:numFmt w:val="bullet"/>
      <w:lvlText w:val="•"/>
      <w:lvlJc w:val="left"/>
      <w:pPr>
        <w:ind w:left="7156" w:hanging="267"/>
      </w:pPr>
      <w:rPr>
        <w:rFonts w:hint="default"/>
        <w:lang w:val="ru-RU" w:eastAsia="en-US" w:bidi="ar-SA"/>
      </w:rPr>
    </w:lvl>
    <w:lvl w:ilvl="8" w:tplc="5838AEA0">
      <w:numFmt w:val="bullet"/>
      <w:lvlText w:val="•"/>
      <w:lvlJc w:val="left"/>
      <w:pPr>
        <w:ind w:left="7999" w:hanging="267"/>
      </w:pPr>
      <w:rPr>
        <w:rFonts w:hint="default"/>
        <w:lang w:val="ru-RU" w:eastAsia="en-US" w:bidi="ar-SA"/>
      </w:rPr>
    </w:lvl>
  </w:abstractNum>
  <w:num w:numId="1">
    <w:abstractNumId w:val="41"/>
  </w:num>
  <w:num w:numId="2">
    <w:abstractNumId w:val="32"/>
  </w:num>
  <w:num w:numId="3">
    <w:abstractNumId w:val="0"/>
  </w:num>
  <w:num w:numId="4">
    <w:abstractNumId w:val="11"/>
  </w:num>
  <w:num w:numId="5">
    <w:abstractNumId w:val="34"/>
  </w:num>
  <w:num w:numId="6">
    <w:abstractNumId w:val="19"/>
  </w:num>
  <w:num w:numId="7">
    <w:abstractNumId w:val="13"/>
  </w:num>
  <w:num w:numId="8">
    <w:abstractNumId w:val="12"/>
  </w:num>
  <w:num w:numId="9">
    <w:abstractNumId w:val="21"/>
  </w:num>
  <w:num w:numId="10">
    <w:abstractNumId w:val="6"/>
  </w:num>
  <w:num w:numId="11">
    <w:abstractNumId w:val="24"/>
  </w:num>
  <w:num w:numId="12">
    <w:abstractNumId w:val="9"/>
  </w:num>
  <w:num w:numId="13">
    <w:abstractNumId w:val="15"/>
  </w:num>
  <w:num w:numId="14">
    <w:abstractNumId w:val="1"/>
  </w:num>
  <w:num w:numId="15">
    <w:abstractNumId w:val="5"/>
  </w:num>
  <w:num w:numId="16">
    <w:abstractNumId w:val="8"/>
  </w:num>
  <w:num w:numId="17">
    <w:abstractNumId w:val="16"/>
  </w:num>
  <w:num w:numId="18">
    <w:abstractNumId w:val="3"/>
  </w:num>
  <w:num w:numId="19">
    <w:abstractNumId w:val="10"/>
  </w:num>
  <w:num w:numId="20">
    <w:abstractNumId w:val="40"/>
  </w:num>
  <w:num w:numId="21">
    <w:abstractNumId w:val="23"/>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7"/>
  </w:num>
  <w:num w:numId="25">
    <w:abstractNumId w:val="37"/>
  </w:num>
  <w:num w:numId="26">
    <w:abstractNumId w:val="30"/>
  </w:num>
  <w:num w:numId="27">
    <w:abstractNumId w:val="20"/>
  </w:num>
  <w:num w:numId="28">
    <w:abstractNumId w:val="28"/>
  </w:num>
  <w:num w:numId="29">
    <w:abstractNumId w:val="25"/>
  </w:num>
  <w:num w:numId="30">
    <w:abstractNumId w:val="2"/>
  </w:num>
  <w:num w:numId="31">
    <w:abstractNumId w:val="4"/>
  </w:num>
  <w:num w:numId="32">
    <w:abstractNumId w:val="29"/>
  </w:num>
  <w:num w:numId="33">
    <w:abstractNumId w:val="17"/>
  </w:num>
  <w:num w:numId="34">
    <w:abstractNumId w:val="35"/>
  </w:num>
  <w:num w:numId="35">
    <w:abstractNumId w:val="26"/>
  </w:num>
  <w:num w:numId="36">
    <w:abstractNumId w:val="36"/>
  </w:num>
  <w:num w:numId="37">
    <w:abstractNumId w:val="27"/>
  </w:num>
  <w:num w:numId="38">
    <w:abstractNumId w:val="39"/>
  </w:num>
  <w:num w:numId="39">
    <w:abstractNumId w:val="18"/>
  </w:num>
  <w:num w:numId="40">
    <w:abstractNumId w:val="38"/>
  </w:num>
  <w:num w:numId="41">
    <w:abstractNumId w:val="22"/>
  </w:num>
  <w:num w:numId="42">
    <w:abstractNumId w:val="3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D67"/>
    <w:rsid w:val="00016F27"/>
    <w:rsid w:val="00031D74"/>
    <w:rsid w:val="00031F6F"/>
    <w:rsid w:val="00084D57"/>
    <w:rsid w:val="000A4A7F"/>
    <w:rsid w:val="000E5E36"/>
    <w:rsid w:val="000F4F9D"/>
    <w:rsid w:val="000F6B90"/>
    <w:rsid w:val="001036FB"/>
    <w:rsid w:val="00124D04"/>
    <w:rsid w:val="00130F4C"/>
    <w:rsid w:val="0013486C"/>
    <w:rsid w:val="001521EF"/>
    <w:rsid w:val="00163259"/>
    <w:rsid w:val="001908D8"/>
    <w:rsid w:val="001A4F6B"/>
    <w:rsid w:val="001F4F50"/>
    <w:rsid w:val="002378E0"/>
    <w:rsid w:val="002A6D67"/>
    <w:rsid w:val="002B0486"/>
    <w:rsid w:val="002C5142"/>
    <w:rsid w:val="002E2076"/>
    <w:rsid w:val="00314772"/>
    <w:rsid w:val="0036745E"/>
    <w:rsid w:val="00367CF0"/>
    <w:rsid w:val="003C5700"/>
    <w:rsid w:val="003C5EB3"/>
    <w:rsid w:val="003E68CB"/>
    <w:rsid w:val="00400024"/>
    <w:rsid w:val="00412DCE"/>
    <w:rsid w:val="00414B9D"/>
    <w:rsid w:val="004255AA"/>
    <w:rsid w:val="004732FF"/>
    <w:rsid w:val="00481E9A"/>
    <w:rsid w:val="00486C5C"/>
    <w:rsid w:val="004964A5"/>
    <w:rsid w:val="004C31D6"/>
    <w:rsid w:val="004D708B"/>
    <w:rsid w:val="00533A37"/>
    <w:rsid w:val="005527CC"/>
    <w:rsid w:val="00565CF8"/>
    <w:rsid w:val="00566FFF"/>
    <w:rsid w:val="00572484"/>
    <w:rsid w:val="00594FE5"/>
    <w:rsid w:val="005A1C14"/>
    <w:rsid w:val="005B3912"/>
    <w:rsid w:val="005E48AD"/>
    <w:rsid w:val="00601F14"/>
    <w:rsid w:val="00607F63"/>
    <w:rsid w:val="0062271E"/>
    <w:rsid w:val="00624E5A"/>
    <w:rsid w:val="006276C5"/>
    <w:rsid w:val="006407E8"/>
    <w:rsid w:val="006418CB"/>
    <w:rsid w:val="00672DC6"/>
    <w:rsid w:val="00673608"/>
    <w:rsid w:val="006C1586"/>
    <w:rsid w:val="006C3B95"/>
    <w:rsid w:val="006C5926"/>
    <w:rsid w:val="006E6984"/>
    <w:rsid w:val="006F2BC9"/>
    <w:rsid w:val="006F79C7"/>
    <w:rsid w:val="0073011D"/>
    <w:rsid w:val="00751872"/>
    <w:rsid w:val="00764E93"/>
    <w:rsid w:val="007A4958"/>
    <w:rsid w:val="007F1E63"/>
    <w:rsid w:val="00827EBD"/>
    <w:rsid w:val="008566E9"/>
    <w:rsid w:val="00890CFC"/>
    <w:rsid w:val="008B6337"/>
    <w:rsid w:val="008C5F22"/>
    <w:rsid w:val="00903454"/>
    <w:rsid w:val="00906416"/>
    <w:rsid w:val="00917948"/>
    <w:rsid w:val="009277FC"/>
    <w:rsid w:val="00933712"/>
    <w:rsid w:val="00955F54"/>
    <w:rsid w:val="009A32C8"/>
    <w:rsid w:val="009E4C67"/>
    <w:rsid w:val="009E7D5F"/>
    <w:rsid w:val="00A21D9F"/>
    <w:rsid w:val="00A36223"/>
    <w:rsid w:val="00A70FC0"/>
    <w:rsid w:val="00AB2BB4"/>
    <w:rsid w:val="00B04963"/>
    <w:rsid w:val="00B417E8"/>
    <w:rsid w:val="00B60FA1"/>
    <w:rsid w:val="00B9737A"/>
    <w:rsid w:val="00BD0ADB"/>
    <w:rsid w:val="00C11649"/>
    <w:rsid w:val="00C24346"/>
    <w:rsid w:val="00CD7F46"/>
    <w:rsid w:val="00CE2B9E"/>
    <w:rsid w:val="00D048C2"/>
    <w:rsid w:val="00D26985"/>
    <w:rsid w:val="00D50F67"/>
    <w:rsid w:val="00D6393E"/>
    <w:rsid w:val="00E05C32"/>
    <w:rsid w:val="00E31625"/>
    <w:rsid w:val="00E33E91"/>
    <w:rsid w:val="00E5693F"/>
    <w:rsid w:val="00E937AD"/>
    <w:rsid w:val="00EA2A2F"/>
    <w:rsid w:val="00EE63DD"/>
    <w:rsid w:val="00F24E54"/>
    <w:rsid w:val="00F35067"/>
    <w:rsid w:val="00F6759A"/>
    <w:rsid w:val="00FE4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F364FEA"/>
  <w15:docId w15:val="{D34765EE-AFAC-4A2D-91A1-A3BC2C31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eastAsia="Arial" w:hAnsi="Arial" w:cs="Arial"/>
      <w:lang w:val="ru-RU"/>
    </w:rPr>
  </w:style>
  <w:style w:type="paragraph" w:styleId="1">
    <w:name w:val="heading 1"/>
    <w:basedOn w:val="a"/>
    <w:uiPriority w:val="9"/>
    <w:qFormat/>
    <w:pPr>
      <w:spacing w:before="92"/>
      <w:ind w:left="223"/>
      <w:outlineLvl w:val="0"/>
    </w:pPr>
    <w:rPr>
      <w:b/>
      <w:bCs/>
      <w:sz w:val="24"/>
      <w:szCs w:val="24"/>
    </w:rPr>
  </w:style>
  <w:style w:type="paragraph" w:styleId="2">
    <w:name w:val="heading 2"/>
    <w:basedOn w:val="a"/>
    <w:uiPriority w:val="9"/>
    <w:unhideWhenUsed/>
    <w:qFormat/>
    <w:pPr>
      <w:spacing w:before="94"/>
      <w:ind w:left="930"/>
      <w:outlineLvl w:val="1"/>
    </w:pPr>
    <w:rPr>
      <w:b/>
      <w:bCs/>
    </w:rPr>
  </w:style>
  <w:style w:type="paragraph" w:styleId="3">
    <w:name w:val="heading 3"/>
    <w:basedOn w:val="a"/>
    <w:uiPriority w:val="9"/>
    <w:unhideWhenUsed/>
    <w:qFormat/>
    <w:pPr>
      <w:ind w:left="870"/>
      <w:jc w:val="both"/>
      <w:outlineLvl w:val="2"/>
    </w:pPr>
    <w:rPr>
      <w:b/>
      <w:bCs/>
      <w:i/>
      <w:iCs/>
    </w:rPr>
  </w:style>
  <w:style w:type="paragraph" w:styleId="4">
    <w:name w:val="heading 4"/>
    <w:basedOn w:val="a"/>
    <w:next w:val="a"/>
    <w:link w:val="40"/>
    <w:uiPriority w:val="9"/>
    <w:semiHidden/>
    <w:unhideWhenUsed/>
    <w:qFormat/>
    <w:rsid w:val="00481E9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481E9A"/>
    <w:rPr>
      <w:rFonts w:asciiTheme="majorHAnsi" w:eastAsiaTheme="majorEastAsia" w:hAnsiTheme="majorHAnsi" w:cstheme="majorBidi"/>
      <w:i/>
      <w:iCs/>
      <w:color w:val="365F91" w:themeColor="accent1" w:themeShade="BF"/>
      <w:lang w:val="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ind w:left="222"/>
    </w:pPr>
    <w:rPr>
      <w:sz w:val="24"/>
      <w:szCs w:val="24"/>
    </w:rPr>
  </w:style>
  <w:style w:type="paragraph" w:styleId="a3">
    <w:name w:val="Body Text"/>
    <w:basedOn w:val="a"/>
    <w:uiPriority w:val="1"/>
    <w:qFormat/>
  </w:style>
  <w:style w:type="paragraph" w:styleId="a4">
    <w:name w:val="Title"/>
    <w:basedOn w:val="a"/>
    <w:uiPriority w:val="10"/>
    <w:qFormat/>
    <w:pPr>
      <w:spacing w:before="1" w:line="529" w:lineRule="exact"/>
      <w:ind w:left="223" w:right="192"/>
      <w:jc w:val="center"/>
    </w:pPr>
    <w:rPr>
      <w:rFonts w:ascii="Garamond" w:eastAsia="Garamond" w:hAnsi="Garamond" w:cs="Garamond"/>
      <w:b/>
      <w:bCs/>
      <w:sz w:val="48"/>
      <w:szCs w:val="48"/>
    </w:rPr>
  </w:style>
  <w:style w:type="paragraph" w:styleId="a5">
    <w:name w:val="List Paragraph"/>
    <w:basedOn w:val="a"/>
    <w:uiPriority w:val="34"/>
    <w:qFormat/>
    <w:pPr>
      <w:ind w:left="882" w:hanging="360"/>
    </w:pPr>
  </w:style>
  <w:style w:type="paragraph" w:customStyle="1" w:styleId="TableParagraph">
    <w:name w:val="Table Paragraph"/>
    <w:basedOn w:val="a"/>
    <w:uiPriority w:val="1"/>
    <w:qFormat/>
    <w:rPr>
      <w:rFonts w:ascii="Courier New" w:eastAsia="Courier New" w:hAnsi="Courier New" w:cs="Courier New"/>
    </w:rPr>
  </w:style>
  <w:style w:type="paragraph" w:styleId="a6">
    <w:name w:val="header"/>
    <w:aliases w:val="Title Up,h,Header_ARGOSS,Знак12 Знак,Знак5,Знак9 Знак Знак"/>
    <w:basedOn w:val="a"/>
    <w:link w:val="a7"/>
    <w:unhideWhenUsed/>
    <w:rsid w:val="00566FFF"/>
    <w:pPr>
      <w:tabs>
        <w:tab w:val="center" w:pos="4677"/>
        <w:tab w:val="right" w:pos="9355"/>
      </w:tabs>
    </w:pPr>
  </w:style>
  <w:style w:type="character" w:customStyle="1" w:styleId="a7">
    <w:name w:val="Верхний колонтитул Знак"/>
    <w:aliases w:val="Title Up Знак,h Знак,Header_ARGOSS Знак,Знак12 Знак Знак,Знак5 Знак,Знак9 Знак Знак Знак"/>
    <w:basedOn w:val="a0"/>
    <w:link w:val="a6"/>
    <w:rsid w:val="00566FFF"/>
    <w:rPr>
      <w:rFonts w:ascii="Arial" w:eastAsia="Arial" w:hAnsi="Arial" w:cs="Arial"/>
      <w:lang w:val="ru-RU"/>
    </w:rPr>
  </w:style>
  <w:style w:type="paragraph" w:styleId="a8">
    <w:name w:val="footer"/>
    <w:basedOn w:val="a"/>
    <w:link w:val="a9"/>
    <w:uiPriority w:val="99"/>
    <w:unhideWhenUsed/>
    <w:rsid w:val="00566FFF"/>
    <w:pPr>
      <w:tabs>
        <w:tab w:val="center" w:pos="4677"/>
        <w:tab w:val="right" w:pos="9355"/>
      </w:tabs>
    </w:pPr>
  </w:style>
  <w:style w:type="character" w:customStyle="1" w:styleId="a9">
    <w:name w:val="Нижний колонтитул Знак"/>
    <w:basedOn w:val="a0"/>
    <w:link w:val="a8"/>
    <w:uiPriority w:val="99"/>
    <w:rsid w:val="00566FFF"/>
    <w:rPr>
      <w:rFonts w:ascii="Arial" w:eastAsia="Arial" w:hAnsi="Arial" w:cs="Arial"/>
      <w:lang w:val="ru-RU"/>
    </w:rPr>
  </w:style>
  <w:style w:type="paragraph" w:customStyle="1" w:styleId="aa">
    <w:name w:val="Мой текст"/>
    <w:link w:val="ab"/>
    <w:qFormat/>
    <w:rsid w:val="006C3B95"/>
    <w:pPr>
      <w:widowControl/>
      <w:suppressAutoHyphens/>
      <w:autoSpaceDE/>
      <w:autoSpaceDN/>
      <w:spacing w:before="120"/>
      <w:jc w:val="both"/>
    </w:pPr>
    <w:rPr>
      <w:rFonts w:ascii="Times New Roman" w:eastAsia="Times New Roman" w:hAnsi="Times New Roman" w:cs="Times New Roman"/>
      <w:color w:val="000000"/>
      <w:sz w:val="24"/>
      <w:szCs w:val="24"/>
      <w:lang w:val="ru-RU" w:eastAsia="ru-RU"/>
    </w:rPr>
  </w:style>
  <w:style w:type="character" w:customStyle="1" w:styleId="ab">
    <w:name w:val="Мой текст Знак"/>
    <w:link w:val="aa"/>
    <w:rsid w:val="006C3B95"/>
    <w:rPr>
      <w:rFonts w:ascii="Times New Roman" w:eastAsia="Times New Roman" w:hAnsi="Times New Roman" w:cs="Times New Roman"/>
      <w:color w:val="000000"/>
      <w:sz w:val="24"/>
      <w:szCs w:val="24"/>
      <w:lang w:val="ru-RU" w:eastAsia="ru-RU"/>
    </w:rPr>
  </w:style>
  <w:style w:type="paragraph" w:customStyle="1" w:styleId="11">
    <w:name w:val="Мой список1"/>
    <w:rsid w:val="006C3B95"/>
    <w:pPr>
      <w:widowControl/>
      <w:shd w:val="clear" w:color="auto" w:fill="FFFFFF"/>
      <w:tabs>
        <w:tab w:val="left" w:pos="709"/>
      </w:tabs>
      <w:adjustRightInd w:val="0"/>
      <w:spacing w:before="60"/>
      <w:ind w:left="928" w:hanging="360"/>
      <w:jc w:val="both"/>
    </w:pPr>
    <w:rPr>
      <w:rFonts w:ascii="Times New Roman" w:eastAsia="Times New Roman" w:hAnsi="Times New Roman" w:cs="Times New Roman"/>
      <w:color w:val="000000"/>
      <w:sz w:val="24"/>
      <w:szCs w:val="24"/>
      <w:lang w:val="ru-RU" w:eastAsia="ru-RU"/>
    </w:rPr>
  </w:style>
  <w:style w:type="paragraph" w:styleId="ac">
    <w:name w:val="Normal (Web)"/>
    <w:basedOn w:val="a"/>
    <w:uiPriority w:val="99"/>
    <w:semiHidden/>
    <w:unhideWhenUsed/>
    <w:rsid w:val="00E937A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rsid w:val="004732FF"/>
    <w:pPr>
      <w:adjustRightInd w:val="0"/>
    </w:pPr>
    <w:rPr>
      <w:rFonts w:ascii="Times New Roman" w:eastAsia="Times New Roman" w:hAnsi="Times New Roman" w:cs="Times New Roman"/>
      <w:color w:val="000000"/>
      <w:sz w:val="24"/>
      <w:szCs w:val="24"/>
    </w:rPr>
  </w:style>
  <w:style w:type="paragraph" w:styleId="30">
    <w:name w:val="Body Text Indent 3"/>
    <w:basedOn w:val="a"/>
    <w:link w:val="31"/>
    <w:uiPriority w:val="99"/>
    <w:semiHidden/>
    <w:unhideWhenUsed/>
    <w:rsid w:val="004C31D6"/>
    <w:pPr>
      <w:spacing w:after="120"/>
      <w:ind w:left="283"/>
    </w:pPr>
    <w:rPr>
      <w:sz w:val="16"/>
      <w:szCs w:val="16"/>
    </w:rPr>
  </w:style>
  <w:style w:type="character" w:customStyle="1" w:styleId="31">
    <w:name w:val="Основной текст с отступом 3 Знак"/>
    <w:basedOn w:val="a0"/>
    <w:link w:val="30"/>
    <w:uiPriority w:val="99"/>
    <w:semiHidden/>
    <w:rsid w:val="004C31D6"/>
    <w:rPr>
      <w:rFonts w:ascii="Arial" w:eastAsia="Arial" w:hAnsi="Arial" w:cs="Arial"/>
      <w:sz w:val="16"/>
      <w:szCs w:val="16"/>
      <w:lang w:val="ru-RU"/>
    </w:rPr>
  </w:style>
  <w:style w:type="paragraph" w:styleId="ad">
    <w:name w:val="caption"/>
    <w:aliases w:val="Название объекта Знак1,Название объекта Знак1 Знак2 Знак,Название объекта Знак2 Знак Знак1 Знак,Название объекта Знак1 Знак1 Знак Знак1 Знак,Название объекта Знак2 Знак Знак Знак Знак Знак,Название объекта Знак1 Знак2,Знак Знак,Знак Зн"/>
    <w:basedOn w:val="a"/>
    <w:next w:val="a"/>
    <w:link w:val="ae"/>
    <w:unhideWhenUsed/>
    <w:qFormat/>
    <w:rsid w:val="0062271E"/>
    <w:pPr>
      <w:jc w:val="both"/>
    </w:pPr>
    <w:rPr>
      <w:rFonts w:eastAsia="Times New Roman" w:cs="Times New Roman"/>
      <w:b/>
      <w:iCs/>
      <w:sz w:val="20"/>
      <w:szCs w:val="18"/>
    </w:rPr>
  </w:style>
  <w:style w:type="character" w:customStyle="1" w:styleId="ae">
    <w:name w:val="Название объекта Знак"/>
    <w:aliases w:val="Название объекта Знак1 Знак,Название объекта Знак1 Знак2 Знак Знак,Название объекта Знак2 Знак Знак1 Знак Знак,Название объекта Знак1 Знак1 Знак Знак1 Знак Знак,Название объекта Знак2 Знак Знак Знак Знак Знак Знак,Знак Знак Знак"/>
    <w:link w:val="ad"/>
    <w:rsid w:val="0062271E"/>
    <w:rPr>
      <w:rFonts w:ascii="Arial" w:eastAsia="Times New Roman" w:hAnsi="Arial" w:cs="Times New Roman"/>
      <w:b/>
      <w:iCs/>
      <w:sz w:val="20"/>
      <w:szCs w:val="18"/>
      <w:lang w:val="ru-RU"/>
    </w:rPr>
  </w:style>
  <w:style w:type="character" w:styleId="af">
    <w:name w:val="Hyperlink"/>
    <w:basedOn w:val="a0"/>
    <w:uiPriority w:val="99"/>
    <w:unhideWhenUsed/>
    <w:rsid w:val="005E48AD"/>
    <w:rPr>
      <w:color w:val="0563C1"/>
      <w:u w:val="single"/>
    </w:rPr>
  </w:style>
  <w:style w:type="paragraph" w:customStyle="1" w:styleId="xl79">
    <w:name w:val="xl79"/>
    <w:basedOn w:val="a"/>
    <w:rsid w:val="005E48A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80">
    <w:name w:val="xl80"/>
    <w:basedOn w:val="a"/>
    <w:rsid w:val="005E48A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0"/>
      <w:szCs w:val="20"/>
      <w:lang w:eastAsia="ru-RU"/>
    </w:rPr>
  </w:style>
  <w:style w:type="paragraph" w:customStyle="1" w:styleId="xl81">
    <w:name w:val="xl81"/>
    <w:basedOn w:val="a"/>
    <w:rsid w:val="005E48A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82">
    <w:name w:val="xl82"/>
    <w:basedOn w:val="a"/>
    <w:rsid w:val="005E48A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5E48A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5E48AD"/>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5E48A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5E48A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5E48A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b/>
      <w:bCs/>
      <w:sz w:val="20"/>
      <w:szCs w:val="20"/>
      <w:lang w:eastAsia="ru-RU"/>
    </w:rPr>
  </w:style>
  <w:style w:type="paragraph" w:customStyle="1" w:styleId="xl88">
    <w:name w:val="xl88"/>
    <w:basedOn w:val="a"/>
    <w:rsid w:val="005E48AD"/>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89">
    <w:name w:val="xl89"/>
    <w:basedOn w:val="a"/>
    <w:rsid w:val="005E48AD"/>
    <w:pPr>
      <w:widowControl/>
      <w:pBdr>
        <w:left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90">
    <w:name w:val="xl90"/>
    <w:basedOn w:val="a"/>
    <w:rsid w:val="005E48AD"/>
    <w:pPr>
      <w:widowControl/>
      <w:pBdr>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91">
    <w:name w:val="xl91"/>
    <w:basedOn w:val="a"/>
    <w:rsid w:val="005E48A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b/>
      <w:bCs/>
      <w:sz w:val="20"/>
      <w:szCs w:val="20"/>
      <w:lang w:eastAsia="ru-RU"/>
    </w:rPr>
  </w:style>
  <w:style w:type="paragraph" w:customStyle="1" w:styleId="xl92">
    <w:name w:val="xl92"/>
    <w:basedOn w:val="a"/>
    <w:rsid w:val="005E48A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5E48AD"/>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5E48AD"/>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5E48AD"/>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
    <w:rsid w:val="005E48AD"/>
    <w:pPr>
      <w:widowControl/>
      <w:pBdr>
        <w:top w:val="single" w:sz="4" w:space="0" w:color="auto"/>
        <w:lef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
    <w:rsid w:val="005E48AD"/>
    <w:pPr>
      <w:widowControl/>
      <w:pBdr>
        <w:top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styleId="20">
    <w:name w:val="Body Text 2"/>
    <w:basedOn w:val="a"/>
    <w:link w:val="21"/>
    <w:uiPriority w:val="99"/>
    <w:semiHidden/>
    <w:unhideWhenUsed/>
    <w:rsid w:val="005E48AD"/>
    <w:pPr>
      <w:spacing w:after="120" w:line="480" w:lineRule="auto"/>
    </w:pPr>
    <w:rPr>
      <w:rFonts w:ascii="Times New Roman" w:eastAsia="Times New Roman" w:hAnsi="Times New Roman" w:cs="Times New Roman"/>
    </w:rPr>
  </w:style>
  <w:style w:type="character" w:customStyle="1" w:styleId="21">
    <w:name w:val="Основной текст 2 Знак"/>
    <w:basedOn w:val="a0"/>
    <w:link w:val="20"/>
    <w:uiPriority w:val="99"/>
    <w:semiHidden/>
    <w:rsid w:val="005E48AD"/>
    <w:rPr>
      <w:rFonts w:ascii="Times New Roman" w:eastAsia="Times New Roman" w:hAnsi="Times New Roman" w:cs="Times New Roman"/>
      <w:lang w:val="ru-RU"/>
    </w:rPr>
  </w:style>
  <w:style w:type="character" w:customStyle="1" w:styleId="s0">
    <w:name w:val="s0"/>
    <w:rsid w:val="005E48A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rsid w:val="005E48AD"/>
    <w:rPr>
      <w:rFonts w:ascii="Times New Roman" w:hAnsi="Times New Roman" w:cs="Times New Roman" w:hint="default"/>
      <w:b w:val="0"/>
      <w:bCs w:val="0"/>
      <w:i/>
      <w:iCs/>
      <w:strike w:val="0"/>
      <w:dstrike w:val="0"/>
      <w:color w:val="FF0000"/>
      <w:sz w:val="20"/>
      <w:szCs w:val="20"/>
      <w:u w:val="none"/>
      <w:effect w:val="none"/>
    </w:rPr>
  </w:style>
  <w:style w:type="character" w:customStyle="1" w:styleId="n9q8lc">
    <w:name w:val="n9q8lc"/>
    <w:basedOn w:val="a0"/>
    <w:rsid w:val="006F79C7"/>
  </w:style>
  <w:style w:type="character" w:customStyle="1" w:styleId="vkekvd">
    <w:name w:val="vkekvd"/>
    <w:basedOn w:val="a0"/>
    <w:rsid w:val="006F79C7"/>
  </w:style>
  <w:style w:type="character" w:styleId="af0">
    <w:name w:val="Strong"/>
    <w:basedOn w:val="a0"/>
    <w:uiPriority w:val="22"/>
    <w:qFormat/>
    <w:rsid w:val="00E05C32"/>
    <w:rPr>
      <w:b/>
      <w:bCs/>
    </w:rPr>
  </w:style>
  <w:style w:type="paragraph" w:customStyle="1" w:styleId="xl98">
    <w:name w:val="xl98"/>
    <w:basedOn w:val="a"/>
    <w:rsid w:val="007F1E63"/>
    <w:pPr>
      <w:widowControl/>
      <w:pBdr>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sz w:val="16"/>
      <w:szCs w:val="16"/>
      <w:lang w:eastAsia="ru-RU"/>
    </w:rPr>
  </w:style>
  <w:style w:type="paragraph" w:customStyle="1" w:styleId="xl65">
    <w:name w:val="xl65"/>
    <w:basedOn w:val="a"/>
    <w:rsid w:val="00481E9A"/>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81E9A"/>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481E9A"/>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481E9A"/>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481E9A"/>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70">
    <w:name w:val="xl70"/>
    <w:basedOn w:val="a"/>
    <w:rsid w:val="00481E9A"/>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xl71">
    <w:name w:val="xl71"/>
    <w:basedOn w:val="a"/>
    <w:rsid w:val="00481E9A"/>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72">
    <w:name w:val="xl72"/>
    <w:basedOn w:val="a"/>
    <w:rsid w:val="00481E9A"/>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top"/>
    </w:pPr>
    <w:rPr>
      <w:rFonts w:ascii="Times New Roman" w:eastAsia="Times New Roman" w:hAnsi="Times New Roman" w:cs="Times New Roman"/>
      <w:b/>
      <w:bCs/>
      <w:sz w:val="24"/>
      <w:szCs w:val="24"/>
      <w:lang w:eastAsia="ru-RU"/>
    </w:rPr>
  </w:style>
  <w:style w:type="paragraph" w:styleId="af1">
    <w:name w:val="TOC Heading"/>
    <w:basedOn w:val="1"/>
    <w:next w:val="a"/>
    <w:uiPriority w:val="39"/>
    <w:unhideWhenUsed/>
    <w:qFormat/>
    <w:rsid w:val="00607F6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2">
    <w:name w:val="toc 3"/>
    <w:basedOn w:val="a"/>
    <w:next w:val="a"/>
    <w:autoRedefine/>
    <w:uiPriority w:val="39"/>
    <w:unhideWhenUsed/>
    <w:rsid w:val="00607F63"/>
    <w:pPr>
      <w:spacing w:after="100"/>
      <w:ind w:left="440"/>
    </w:pPr>
  </w:style>
  <w:style w:type="paragraph" w:styleId="22">
    <w:name w:val="toc 2"/>
    <w:basedOn w:val="a"/>
    <w:next w:val="a"/>
    <w:autoRedefine/>
    <w:uiPriority w:val="39"/>
    <w:unhideWhenUsed/>
    <w:rsid w:val="00607F6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9659">
      <w:bodyDiv w:val="1"/>
      <w:marLeft w:val="0"/>
      <w:marRight w:val="0"/>
      <w:marTop w:val="0"/>
      <w:marBottom w:val="0"/>
      <w:divBdr>
        <w:top w:val="none" w:sz="0" w:space="0" w:color="auto"/>
        <w:left w:val="none" w:sz="0" w:space="0" w:color="auto"/>
        <w:bottom w:val="none" w:sz="0" w:space="0" w:color="auto"/>
        <w:right w:val="none" w:sz="0" w:space="0" w:color="auto"/>
      </w:divBdr>
    </w:div>
    <w:div w:id="14426458">
      <w:bodyDiv w:val="1"/>
      <w:marLeft w:val="0"/>
      <w:marRight w:val="0"/>
      <w:marTop w:val="0"/>
      <w:marBottom w:val="0"/>
      <w:divBdr>
        <w:top w:val="none" w:sz="0" w:space="0" w:color="auto"/>
        <w:left w:val="none" w:sz="0" w:space="0" w:color="auto"/>
        <w:bottom w:val="none" w:sz="0" w:space="0" w:color="auto"/>
        <w:right w:val="none" w:sz="0" w:space="0" w:color="auto"/>
      </w:divBdr>
    </w:div>
    <w:div w:id="348605156">
      <w:bodyDiv w:val="1"/>
      <w:marLeft w:val="0"/>
      <w:marRight w:val="0"/>
      <w:marTop w:val="0"/>
      <w:marBottom w:val="0"/>
      <w:divBdr>
        <w:top w:val="none" w:sz="0" w:space="0" w:color="auto"/>
        <w:left w:val="none" w:sz="0" w:space="0" w:color="auto"/>
        <w:bottom w:val="none" w:sz="0" w:space="0" w:color="auto"/>
        <w:right w:val="none" w:sz="0" w:space="0" w:color="auto"/>
      </w:divBdr>
    </w:div>
    <w:div w:id="381758651">
      <w:bodyDiv w:val="1"/>
      <w:marLeft w:val="0"/>
      <w:marRight w:val="0"/>
      <w:marTop w:val="0"/>
      <w:marBottom w:val="0"/>
      <w:divBdr>
        <w:top w:val="none" w:sz="0" w:space="0" w:color="auto"/>
        <w:left w:val="none" w:sz="0" w:space="0" w:color="auto"/>
        <w:bottom w:val="none" w:sz="0" w:space="0" w:color="auto"/>
        <w:right w:val="none" w:sz="0" w:space="0" w:color="auto"/>
      </w:divBdr>
      <w:divsChild>
        <w:div w:id="1260529570">
          <w:marLeft w:val="0"/>
          <w:marRight w:val="0"/>
          <w:marTop w:val="0"/>
          <w:marBottom w:val="0"/>
          <w:divBdr>
            <w:top w:val="none" w:sz="0" w:space="0" w:color="auto"/>
            <w:left w:val="none" w:sz="0" w:space="0" w:color="auto"/>
            <w:bottom w:val="none" w:sz="0" w:space="0" w:color="auto"/>
            <w:right w:val="none" w:sz="0" w:space="0" w:color="auto"/>
          </w:divBdr>
          <w:divsChild>
            <w:div w:id="308754381">
              <w:marLeft w:val="0"/>
              <w:marRight w:val="0"/>
              <w:marTop w:val="0"/>
              <w:marBottom w:val="0"/>
              <w:divBdr>
                <w:top w:val="none" w:sz="0" w:space="0" w:color="auto"/>
                <w:left w:val="none" w:sz="0" w:space="0" w:color="auto"/>
                <w:bottom w:val="none" w:sz="0" w:space="0" w:color="auto"/>
                <w:right w:val="none" w:sz="0" w:space="0" w:color="auto"/>
              </w:divBdr>
              <w:divsChild>
                <w:div w:id="383915447">
                  <w:marLeft w:val="0"/>
                  <w:marRight w:val="0"/>
                  <w:marTop w:val="0"/>
                  <w:marBottom w:val="0"/>
                  <w:divBdr>
                    <w:top w:val="none" w:sz="0" w:space="0" w:color="auto"/>
                    <w:left w:val="none" w:sz="0" w:space="0" w:color="auto"/>
                    <w:bottom w:val="none" w:sz="0" w:space="0" w:color="auto"/>
                    <w:right w:val="none" w:sz="0" w:space="0" w:color="auto"/>
                  </w:divBdr>
                  <w:divsChild>
                    <w:div w:id="615067545">
                      <w:marLeft w:val="0"/>
                      <w:marRight w:val="0"/>
                      <w:marTop w:val="0"/>
                      <w:marBottom w:val="0"/>
                      <w:divBdr>
                        <w:top w:val="none" w:sz="0" w:space="0" w:color="auto"/>
                        <w:left w:val="none" w:sz="0" w:space="0" w:color="auto"/>
                        <w:bottom w:val="none" w:sz="0" w:space="0" w:color="auto"/>
                        <w:right w:val="none" w:sz="0" w:space="0" w:color="auto"/>
                      </w:divBdr>
                      <w:divsChild>
                        <w:div w:id="51662734">
                          <w:marLeft w:val="0"/>
                          <w:marRight w:val="0"/>
                          <w:marTop w:val="0"/>
                          <w:marBottom w:val="0"/>
                          <w:divBdr>
                            <w:top w:val="none" w:sz="0" w:space="0" w:color="auto"/>
                            <w:left w:val="none" w:sz="0" w:space="0" w:color="auto"/>
                            <w:bottom w:val="none" w:sz="0" w:space="0" w:color="auto"/>
                            <w:right w:val="none" w:sz="0" w:space="0" w:color="auto"/>
                          </w:divBdr>
                          <w:divsChild>
                            <w:div w:id="1779106112">
                              <w:marLeft w:val="0"/>
                              <w:marRight w:val="0"/>
                              <w:marTop w:val="0"/>
                              <w:marBottom w:val="0"/>
                              <w:divBdr>
                                <w:top w:val="none" w:sz="0" w:space="0" w:color="auto"/>
                                <w:left w:val="none" w:sz="0" w:space="0" w:color="auto"/>
                                <w:bottom w:val="none" w:sz="0" w:space="0" w:color="auto"/>
                                <w:right w:val="none" w:sz="0" w:space="0" w:color="auto"/>
                              </w:divBdr>
                              <w:divsChild>
                                <w:div w:id="53878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266408">
      <w:bodyDiv w:val="1"/>
      <w:marLeft w:val="0"/>
      <w:marRight w:val="0"/>
      <w:marTop w:val="0"/>
      <w:marBottom w:val="0"/>
      <w:divBdr>
        <w:top w:val="none" w:sz="0" w:space="0" w:color="auto"/>
        <w:left w:val="none" w:sz="0" w:space="0" w:color="auto"/>
        <w:bottom w:val="none" w:sz="0" w:space="0" w:color="auto"/>
        <w:right w:val="none" w:sz="0" w:space="0" w:color="auto"/>
      </w:divBdr>
    </w:div>
    <w:div w:id="664237614">
      <w:bodyDiv w:val="1"/>
      <w:marLeft w:val="0"/>
      <w:marRight w:val="0"/>
      <w:marTop w:val="0"/>
      <w:marBottom w:val="0"/>
      <w:divBdr>
        <w:top w:val="none" w:sz="0" w:space="0" w:color="auto"/>
        <w:left w:val="none" w:sz="0" w:space="0" w:color="auto"/>
        <w:bottom w:val="none" w:sz="0" w:space="0" w:color="auto"/>
        <w:right w:val="none" w:sz="0" w:space="0" w:color="auto"/>
      </w:divBdr>
    </w:div>
    <w:div w:id="820928293">
      <w:bodyDiv w:val="1"/>
      <w:marLeft w:val="0"/>
      <w:marRight w:val="0"/>
      <w:marTop w:val="0"/>
      <w:marBottom w:val="0"/>
      <w:divBdr>
        <w:top w:val="none" w:sz="0" w:space="0" w:color="auto"/>
        <w:left w:val="none" w:sz="0" w:space="0" w:color="auto"/>
        <w:bottom w:val="none" w:sz="0" w:space="0" w:color="auto"/>
        <w:right w:val="none" w:sz="0" w:space="0" w:color="auto"/>
      </w:divBdr>
    </w:div>
    <w:div w:id="857350647">
      <w:bodyDiv w:val="1"/>
      <w:marLeft w:val="0"/>
      <w:marRight w:val="0"/>
      <w:marTop w:val="0"/>
      <w:marBottom w:val="0"/>
      <w:divBdr>
        <w:top w:val="none" w:sz="0" w:space="0" w:color="auto"/>
        <w:left w:val="none" w:sz="0" w:space="0" w:color="auto"/>
        <w:bottom w:val="none" w:sz="0" w:space="0" w:color="auto"/>
        <w:right w:val="none" w:sz="0" w:space="0" w:color="auto"/>
      </w:divBdr>
    </w:div>
    <w:div w:id="870074633">
      <w:bodyDiv w:val="1"/>
      <w:marLeft w:val="0"/>
      <w:marRight w:val="0"/>
      <w:marTop w:val="0"/>
      <w:marBottom w:val="0"/>
      <w:divBdr>
        <w:top w:val="none" w:sz="0" w:space="0" w:color="auto"/>
        <w:left w:val="none" w:sz="0" w:space="0" w:color="auto"/>
        <w:bottom w:val="none" w:sz="0" w:space="0" w:color="auto"/>
        <w:right w:val="none" w:sz="0" w:space="0" w:color="auto"/>
      </w:divBdr>
    </w:div>
    <w:div w:id="1064179002">
      <w:bodyDiv w:val="1"/>
      <w:marLeft w:val="0"/>
      <w:marRight w:val="0"/>
      <w:marTop w:val="0"/>
      <w:marBottom w:val="0"/>
      <w:divBdr>
        <w:top w:val="none" w:sz="0" w:space="0" w:color="auto"/>
        <w:left w:val="none" w:sz="0" w:space="0" w:color="auto"/>
        <w:bottom w:val="none" w:sz="0" w:space="0" w:color="auto"/>
        <w:right w:val="none" w:sz="0" w:space="0" w:color="auto"/>
      </w:divBdr>
    </w:div>
    <w:div w:id="1064453389">
      <w:bodyDiv w:val="1"/>
      <w:marLeft w:val="0"/>
      <w:marRight w:val="0"/>
      <w:marTop w:val="0"/>
      <w:marBottom w:val="0"/>
      <w:divBdr>
        <w:top w:val="none" w:sz="0" w:space="0" w:color="auto"/>
        <w:left w:val="none" w:sz="0" w:space="0" w:color="auto"/>
        <w:bottom w:val="none" w:sz="0" w:space="0" w:color="auto"/>
        <w:right w:val="none" w:sz="0" w:space="0" w:color="auto"/>
      </w:divBdr>
    </w:div>
    <w:div w:id="1340549288">
      <w:bodyDiv w:val="1"/>
      <w:marLeft w:val="0"/>
      <w:marRight w:val="0"/>
      <w:marTop w:val="0"/>
      <w:marBottom w:val="0"/>
      <w:divBdr>
        <w:top w:val="none" w:sz="0" w:space="0" w:color="auto"/>
        <w:left w:val="none" w:sz="0" w:space="0" w:color="auto"/>
        <w:bottom w:val="none" w:sz="0" w:space="0" w:color="auto"/>
        <w:right w:val="none" w:sz="0" w:space="0" w:color="auto"/>
      </w:divBdr>
    </w:div>
    <w:div w:id="1397817421">
      <w:bodyDiv w:val="1"/>
      <w:marLeft w:val="0"/>
      <w:marRight w:val="0"/>
      <w:marTop w:val="0"/>
      <w:marBottom w:val="0"/>
      <w:divBdr>
        <w:top w:val="none" w:sz="0" w:space="0" w:color="auto"/>
        <w:left w:val="none" w:sz="0" w:space="0" w:color="auto"/>
        <w:bottom w:val="none" w:sz="0" w:space="0" w:color="auto"/>
        <w:right w:val="none" w:sz="0" w:space="0" w:color="auto"/>
      </w:divBdr>
    </w:div>
    <w:div w:id="1440029307">
      <w:bodyDiv w:val="1"/>
      <w:marLeft w:val="0"/>
      <w:marRight w:val="0"/>
      <w:marTop w:val="0"/>
      <w:marBottom w:val="0"/>
      <w:divBdr>
        <w:top w:val="none" w:sz="0" w:space="0" w:color="auto"/>
        <w:left w:val="none" w:sz="0" w:space="0" w:color="auto"/>
        <w:bottom w:val="none" w:sz="0" w:space="0" w:color="auto"/>
        <w:right w:val="none" w:sz="0" w:space="0" w:color="auto"/>
      </w:divBdr>
    </w:div>
    <w:div w:id="1766026609">
      <w:bodyDiv w:val="1"/>
      <w:marLeft w:val="0"/>
      <w:marRight w:val="0"/>
      <w:marTop w:val="0"/>
      <w:marBottom w:val="0"/>
      <w:divBdr>
        <w:top w:val="none" w:sz="0" w:space="0" w:color="auto"/>
        <w:left w:val="none" w:sz="0" w:space="0" w:color="auto"/>
        <w:bottom w:val="none" w:sz="0" w:space="0" w:color="auto"/>
        <w:right w:val="none" w:sz="0" w:space="0" w:color="auto"/>
      </w:divBdr>
    </w:div>
    <w:div w:id="1922328864">
      <w:bodyDiv w:val="1"/>
      <w:marLeft w:val="0"/>
      <w:marRight w:val="0"/>
      <w:marTop w:val="0"/>
      <w:marBottom w:val="0"/>
      <w:divBdr>
        <w:top w:val="none" w:sz="0" w:space="0" w:color="auto"/>
        <w:left w:val="none" w:sz="0" w:space="0" w:color="auto"/>
        <w:bottom w:val="none" w:sz="0" w:space="0" w:color="auto"/>
        <w:right w:val="none" w:sz="0" w:space="0" w:color="auto"/>
      </w:divBdr>
    </w:div>
    <w:div w:id="1957444697">
      <w:bodyDiv w:val="1"/>
      <w:marLeft w:val="0"/>
      <w:marRight w:val="0"/>
      <w:marTop w:val="0"/>
      <w:marBottom w:val="0"/>
      <w:divBdr>
        <w:top w:val="none" w:sz="0" w:space="0" w:color="auto"/>
        <w:left w:val="none" w:sz="0" w:space="0" w:color="auto"/>
        <w:bottom w:val="none" w:sz="0" w:space="0" w:color="auto"/>
        <w:right w:val="none" w:sz="0" w:space="0" w:color="auto"/>
      </w:divBdr>
    </w:div>
    <w:div w:id="1991326317">
      <w:bodyDiv w:val="1"/>
      <w:marLeft w:val="0"/>
      <w:marRight w:val="0"/>
      <w:marTop w:val="0"/>
      <w:marBottom w:val="0"/>
      <w:divBdr>
        <w:top w:val="none" w:sz="0" w:space="0" w:color="auto"/>
        <w:left w:val="none" w:sz="0" w:space="0" w:color="auto"/>
        <w:bottom w:val="none" w:sz="0" w:space="0" w:color="auto"/>
        <w:right w:val="none" w:sz="0" w:space="0" w:color="auto"/>
      </w:divBdr>
    </w:div>
    <w:div w:id="1997028934">
      <w:bodyDiv w:val="1"/>
      <w:marLeft w:val="0"/>
      <w:marRight w:val="0"/>
      <w:marTop w:val="0"/>
      <w:marBottom w:val="0"/>
      <w:divBdr>
        <w:top w:val="none" w:sz="0" w:space="0" w:color="auto"/>
        <w:left w:val="none" w:sz="0" w:space="0" w:color="auto"/>
        <w:bottom w:val="none" w:sz="0" w:space="0" w:color="auto"/>
        <w:right w:val="none" w:sz="0" w:space="0" w:color="auto"/>
      </w:divBdr>
    </w:div>
    <w:div w:id="2060518758">
      <w:bodyDiv w:val="1"/>
      <w:marLeft w:val="0"/>
      <w:marRight w:val="0"/>
      <w:marTop w:val="0"/>
      <w:marBottom w:val="0"/>
      <w:divBdr>
        <w:top w:val="none" w:sz="0" w:space="0" w:color="auto"/>
        <w:left w:val="none" w:sz="0" w:space="0" w:color="auto"/>
        <w:bottom w:val="none" w:sz="0" w:space="0" w:color="auto"/>
        <w:right w:val="none" w:sz="0" w:space="0" w:color="auto"/>
      </w:divBdr>
    </w:div>
    <w:div w:id="2108891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3.xml"/><Relationship Id="rId22" Type="http://schemas.openxmlformats.org/officeDocument/2006/relationships/hyperlink" Target="http://online.prg.kz/?m=ShowLink&amp;id=10007139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1349</TotalTime>
  <Pages>85</Pages>
  <Words>22711</Words>
  <Characters>129454</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Karakudukmunay</Company>
  <LinksUpToDate>false</LinksUpToDate>
  <CharactersWithSpaces>151862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Home</dc:creator>
  <cp:lastModifiedBy>Учетная запись Майкрософт</cp:lastModifiedBy>
  <cp:revision>7</cp:revision>
  <cp:lastPrinted>2025-01-13T03:32:00Z</cp:lastPrinted>
  <dcterms:created xsi:type="dcterms:W3CDTF">2026-02-12T10:08:00Z</dcterms:created>
  <dcterms:modified xsi:type="dcterms:W3CDTF">2026-02-13T10:11:00Z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ABBYY FineReader 14</vt:lpwstr>
  </property>
  <property fmtid="{D5CDD505-2E9C-101B-9397-08002B2CF9AE}" pid="4" name="LastSaved">
    <vt:filetime>2021-03-26T00:00:00Z</vt:filetime>
  </property>
</Properties>
</file>