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1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859"/>
        <w:gridCol w:w="11903"/>
      </w:tblGrid>
      <w:tr w:rsidR="004D5B33" w:rsidRPr="006F1F2E" w14:paraId="4A306A5D" w14:textId="77777777" w:rsidTr="004D5B33">
        <w:trPr>
          <w:trHeight w:val="2261"/>
        </w:trPr>
        <w:tc>
          <w:tcPr>
            <w:tcW w:w="7393" w:type="dxa"/>
          </w:tcPr>
          <w:p w14:paraId="412A880C" w14:textId="77777777" w:rsidR="004D5B33" w:rsidRPr="004D5B33" w:rsidRDefault="004D5B33" w:rsidP="004D5B33">
            <w:pPr>
              <w:keepNext/>
              <w:keepLine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33">
              <w:rPr>
                <w:rFonts w:ascii="Times New Roman" w:eastAsia="Calibri" w:hAnsi="Times New Roman" w:cs="Times New Roman"/>
                <w:b/>
                <w:sz w:val="28"/>
                <w:szCs w:val="24"/>
              </w:rPr>
              <w:t>СОГЛАСОВАНО</w:t>
            </w: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:                         </w:t>
            </w:r>
          </w:p>
          <w:p w14:paraId="17B2158B" w14:textId="77777777" w:rsidR="004D5B33" w:rsidRPr="004D5B33" w:rsidRDefault="004D5B33" w:rsidP="004D5B3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Департамент экологии по Мангистауской области </w:t>
            </w:r>
          </w:p>
          <w:p w14:paraId="25F13F87" w14:textId="77777777" w:rsidR="004D5B33" w:rsidRPr="004D5B33" w:rsidRDefault="004D5B33" w:rsidP="004D5B3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Комитета экологического регулирования и контроля </w:t>
            </w:r>
          </w:p>
          <w:p w14:paraId="331EE334" w14:textId="77777777" w:rsidR="004D5B33" w:rsidRPr="004D5B33" w:rsidRDefault="004D5B33" w:rsidP="004D5B3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Министерства экологии, геологии и природных ресурсов                           </w:t>
            </w:r>
          </w:p>
          <w:p w14:paraId="42FF0E78" w14:textId="77777777" w:rsidR="004D5B33" w:rsidRPr="004D5B33" w:rsidRDefault="004D5B33" w:rsidP="004D5B33">
            <w:pPr>
              <w:keepNext/>
              <w:keepLines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Республики Казахстан  </w:t>
            </w:r>
            <w:r w:rsidRPr="004D5B3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ab/>
            </w:r>
          </w:p>
          <w:p w14:paraId="4DDADD7F" w14:textId="5CD39814" w:rsidR="004D5B33" w:rsidRPr="004D5B33" w:rsidRDefault="004D5B33" w:rsidP="00D1554F">
            <w:pPr>
              <w:keepNext/>
              <w:keepLines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«____» ________________ 202</w:t>
            </w:r>
            <w:r w:rsidR="00CF6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5</w:t>
            </w:r>
            <w:r w:rsidRPr="004D5B33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г.</w:t>
            </w:r>
          </w:p>
        </w:tc>
        <w:tc>
          <w:tcPr>
            <w:tcW w:w="7393" w:type="dxa"/>
          </w:tcPr>
          <w:p w14:paraId="7371ADB6" w14:textId="0B0F79C1" w:rsidR="00593EF9" w:rsidRDefault="002E2C32" w:rsidP="00593EF9">
            <w:pPr>
              <w:jc w:val="center"/>
              <w:rPr>
                <w:rFonts w:ascii="Times New Roman" w:hAnsi="Times New Roman"/>
                <w:b/>
                <w:caps/>
              </w:rPr>
            </w:pPr>
            <w:r>
              <w:rPr>
                <w:noProof/>
                <w:sz w:val="24"/>
                <w:szCs w:val="24"/>
                <w:lang w:eastAsia="ru-RU"/>
              </w:rPr>
              <w:drawing>
                <wp:anchor distT="0" distB="0" distL="114300" distR="114300" simplePos="0" relativeHeight="251658752" behindDoc="1" locked="0" layoutInCell="1" allowOverlap="1" wp14:anchorId="217FC9C9" wp14:editId="49E2F3BD">
                  <wp:simplePos x="0" y="0"/>
                  <wp:positionH relativeFrom="column">
                    <wp:posOffset>3380740</wp:posOffset>
                  </wp:positionH>
                  <wp:positionV relativeFrom="paragraph">
                    <wp:posOffset>-118745</wp:posOffset>
                  </wp:positionV>
                  <wp:extent cx="2522220" cy="1690370"/>
                  <wp:effectExtent l="0" t="0" r="0" b="0"/>
                  <wp:wrapNone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22220" cy="16903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132A4BCE" w14:textId="01A83B15" w:rsidR="00593EF9" w:rsidRPr="00593EF9" w:rsidRDefault="00593EF9" w:rsidP="00593EF9">
            <w:pPr>
              <w:ind w:left="63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Утверждаю </w:t>
            </w:r>
          </w:p>
          <w:p w14:paraId="58AAC878" w14:textId="4AABF35D" w:rsidR="00593EF9" w:rsidRPr="00593EF9" w:rsidRDefault="00593EF9" w:rsidP="00593EF9">
            <w:pPr>
              <w:ind w:left="63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Генеральный директор</w:t>
            </w:r>
          </w:p>
          <w:p w14:paraId="2AD98AFF" w14:textId="36022B22" w:rsidR="00593EF9" w:rsidRPr="002E2C32" w:rsidRDefault="00593EF9" w:rsidP="00593EF9">
            <w:pPr>
              <w:ind w:left="63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593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ТОО</w:t>
            </w:r>
            <w:r w:rsidRPr="002E2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«</w:t>
            </w:r>
            <w:r w:rsid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Caspian</w:t>
            </w:r>
            <w:r w:rsidR="006F1F2E" w:rsidRPr="002E2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Eco</w:t>
            </w:r>
            <w:r w:rsidR="006F1F2E" w:rsidRPr="002E2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Service</w:t>
            </w:r>
            <w:r w:rsidRPr="002E2C32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»</w:t>
            </w:r>
          </w:p>
          <w:p w14:paraId="76B62596" w14:textId="41699896" w:rsidR="00593EF9" w:rsidRPr="006F1F2E" w:rsidRDefault="00593EF9" w:rsidP="00593EF9">
            <w:pPr>
              <w:ind w:left="6381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_________</w:t>
            </w:r>
            <w:r w:rsidR="006F1F2E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К.А. Пащиев</w:t>
            </w:r>
          </w:p>
          <w:p w14:paraId="44CCDA3C" w14:textId="4C713E53" w:rsidR="00593EF9" w:rsidRPr="006F1F2E" w:rsidRDefault="00593EF9" w:rsidP="00593EF9">
            <w:pPr>
              <w:ind w:left="6381"/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</w:pPr>
            <w:r w:rsidRP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«___»_________202</w:t>
            </w:r>
            <w:r w:rsidR="00CF67A7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4</w:t>
            </w:r>
            <w:bookmarkStart w:id="0" w:name="_GoBack"/>
            <w:bookmarkEnd w:id="0"/>
            <w:r w:rsidRPr="00593EF9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г</w:t>
            </w:r>
            <w:r w:rsidRP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>.</w:t>
            </w:r>
          </w:p>
          <w:p w14:paraId="01DD1B9F" w14:textId="77777777" w:rsidR="00593EF9" w:rsidRPr="00C672E6" w:rsidRDefault="00593EF9" w:rsidP="00593EF9">
            <w:pPr>
              <w:pStyle w:val="ac"/>
              <w:rPr>
                <w:rFonts w:ascii="Times New Roman" w:hAnsi="Times New Roman"/>
                <w:highlight w:val="yellow"/>
                <w:lang w:val="kk-KZ"/>
              </w:rPr>
            </w:pPr>
          </w:p>
          <w:p w14:paraId="1A7964DA" w14:textId="77777777" w:rsidR="00593EF9" w:rsidRPr="006F1F2E" w:rsidRDefault="00593EF9" w:rsidP="00593EF9">
            <w:pPr>
              <w:pStyle w:val="ac"/>
              <w:rPr>
                <w:rFonts w:ascii="Times New Roman" w:hAnsi="Times New Roman"/>
                <w:highlight w:val="yellow"/>
                <w:lang w:val="en-US"/>
              </w:rPr>
            </w:pPr>
          </w:p>
          <w:p w14:paraId="60702B0D" w14:textId="64311157" w:rsidR="004D5B33" w:rsidRPr="006F1F2E" w:rsidRDefault="004D5B33" w:rsidP="004D5B33">
            <w:pPr>
              <w:keepNext/>
              <w:keepLines/>
              <w:jc w:val="right"/>
              <w:rPr>
                <w:rFonts w:ascii="Times New Roman" w:eastAsia="Calibri" w:hAnsi="Times New Roman" w:cs="Times New Roman"/>
                <w:b/>
                <w:lang w:val="en-US"/>
              </w:rPr>
            </w:pPr>
            <w:r w:rsidRPr="006F1F2E">
              <w:rPr>
                <w:rFonts w:ascii="Times New Roman" w:eastAsia="Calibri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</w:p>
        </w:tc>
      </w:tr>
    </w:tbl>
    <w:p w14:paraId="3E6D470E" w14:textId="26810F6A" w:rsidR="004D5B33" w:rsidRPr="006F1F2E" w:rsidRDefault="004D5B33" w:rsidP="004D5B3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</w:pPr>
    </w:p>
    <w:p w14:paraId="014BB2B1" w14:textId="77777777" w:rsidR="004D5B33" w:rsidRPr="004D5B33" w:rsidRDefault="004D5B33" w:rsidP="004D5B33">
      <w:pPr>
        <w:keepNext/>
        <w:keepLines/>
        <w:spacing w:after="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</w:pPr>
      <w:r w:rsidRPr="004D5B3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 xml:space="preserve">План мероприятий по охране окружающей среды по проекту «Проект нормативов эмиссий (нормативов допустимых выбросов) </w:t>
      </w:r>
    </w:p>
    <w:p w14:paraId="5012D22B" w14:textId="34FCD395" w:rsidR="004D5B33" w:rsidRPr="006F1F2E" w:rsidRDefault="004D5B33" w:rsidP="004D5B33">
      <w:pPr>
        <w:keepNext/>
        <w:keepLines/>
        <w:spacing w:after="120" w:line="240" w:lineRule="auto"/>
        <w:jc w:val="center"/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</w:pPr>
      <w:r w:rsidRPr="004D5B3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на</w:t>
      </w:r>
      <w:r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 xml:space="preserve"> 202</w:t>
      </w:r>
      <w:r w:rsidR="00CF67A7" w:rsidRPr="00CF67A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5</w:t>
      </w:r>
      <w:r w:rsidR="006F1F2E"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-20</w:t>
      </w:r>
      <w:r w:rsidR="00CF67A7" w:rsidRPr="00CF67A7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28</w:t>
      </w:r>
      <w:r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 xml:space="preserve"> </w:t>
      </w:r>
      <w:r w:rsid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</w:t>
      </w:r>
      <w:r w:rsidRPr="004D5B3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г</w:t>
      </w:r>
      <w:r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 xml:space="preserve">. </w:t>
      </w:r>
      <w:r w:rsidRPr="004D5B3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для</w:t>
      </w:r>
      <w:r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 xml:space="preserve"> </w:t>
      </w:r>
      <w:r w:rsidRPr="004D5B33">
        <w:rPr>
          <w:rFonts w:ascii="Times New Roman" w:eastAsia="Times New Roman" w:hAnsi="Times New Roman" w:cs="Times New Roman"/>
          <w:b/>
          <w:spacing w:val="2"/>
          <w:sz w:val="24"/>
          <w:szCs w:val="24"/>
          <w:lang w:eastAsia="ru-RU"/>
        </w:rPr>
        <w:t>ТОО</w:t>
      </w:r>
      <w:r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 xml:space="preserve"> «</w:t>
      </w:r>
      <w:r w:rsidR="006F1F2E"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Caspian Eco Service</w:t>
      </w:r>
      <w:r w:rsidRPr="006F1F2E">
        <w:rPr>
          <w:rFonts w:ascii="Times New Roman" w:eastAsia="Times New Roman" w:hAnsi="Times New Roman" w:cs="Times New Roman"/>
          <w:b/>
          <w:spacing w:val="2"/>
          <w:sz w:val="24"/>
          <w:szCs w:val="24"/>
          <w:lang w:val="en-US" w:eastAsia="ru-RU"/>
        </w:rPr>
        <w:t>»</w:t>
      </w:r>
    </w:p>
    <w:tbl>
      <w:tblPr>
        <w:tblStyle w:val="a3"/>
        <w:tblW w:w="5281" w:type="pct"/>
        <w:jc w:val="center"/>
        <w:tblLayout w:type="fixed"/>
        <w:tblLook w:val="04A0" w:firstRow="1" w:lastRow="0" w:firstColumn="1" w:lastColumn="0" w:noHBand="0" w:noVBand="1"/>
      </w:tblPr>
      <w:tblGrid>
        <w:gridCol w:w="818"/>
        <w:gridCol w:w="816"/>
        <w:gridCol w:w="816"/>
        <w:gridCol w:w="301"/>
        <w:gridCol w:w="1712"/>
        <w:gridCol w:w="1991"/>
        <w:gridCol w:w="2000"/>
        <w:gridCol w:w="1261"/>
        <w:gridCol w:w="1167"/>
        <w:gridCol w:w="908"/>
        <w:gridCol w:w="908"/>
        <w:gridCol w:w="908"/>
        <w:gridCol w:w="908"/>
        <w:gridCol w:w="908"/>
        <w:gridCol w:w="908"/>
        <w:gridCol w:w="908"/>
        <w:gridCol w:w="908"/>
        <w:gridCol w:w="890"/>
        <w:gridCol w:w="1842"/>
        <w:gridCol w:w="2107"/>
      </w:tblGrid>
      <w:tr w:rsidR="006F1F2E" w:rsidRPr="0080660C" w14:paraId="06D3C387" w14:textId="77777777" w:rsidTr="006F1F2E">
        <w:trPr>
          <w:trHeight w:val="315"/>
          <w:jc w:val="center"/>
        </w:trPr>
        <w:tc>
          <w:tcPr>
            <w:tcW w:w="818" w:type="dxa"/>
            <w:vMerge w:val="restart"/>
            <w:vAlign w:val="center"/>
            <w:hideMark/>
          </w:tcPr>
          <w:p w14:paraId="7D15995B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№ п/п</w:t>
            </w:r>
          </w:p>
        </w:tc>
        <w:tc>
          <w:tcPr>
            <w:tcW w:w="1933" w:type="dxa"/>
            <w:gridSpan w:val="3"/>
            <w:vMerge w:val="restart"/>
            <w:vAlign w:val="center"/>
            <w:hideMark/>
          </w:tcPr>
          <w:p w14:paraId="40A92647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Мероприятие по соблюдению нормативов</w:t>
            </w:r>
          </w:p>
        </w:tc>
        <w:tc>
          <w:tcPr>
            <w:tcW w:w="1712" w:type="dxa"/>
            <w:vMerge w:val="restart"/>
            <w:vAlign w:val="center"/>
            <w:hideMark/>
          </w:tcPr>
          <w:p w14:paraId="342E5320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Объект / источник эмиссии</w:t>
            </w:r>
          </w:p>
        </w:tc>
        <w:tc>
          <w:tcPr>
            <w:tcW w:w="1991" w:type="dxa"/>
            <w:vMerge w:val="restart"/>
            <w:vAlign w:val="center"/>
            <w:hideMark/>
          </w:tcPr>
          <w:p w14:paraId="7037CA97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Показатель (нормативы эмиссий)</w:t>
            </w:r>
          </w:p>
        </w:tc>
        <w:tc>
          <w:tcPr>
            <w:tcW w:w="2000" w:type="dxa"/>
            <w:vMerge w:val="restart"/>
            <w:vAlign w:val="center"/>
            <w:hideMark/>
          </w:tcPr>
          <w:p w14:paraId="2763E623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Обоснование</w:t>
            </w:r>
          </w:p>
        </w:tc>
        <w:tc>
          <w:tcPr>
            <w:tcW w:w="1261" w:type="dxa"/>
            <w:vMerge w:val="restart"/>
            <w:vAlign w:val="center"/>
            <w:hideMark/>
          </w:tcPr>
          <w:p w14:paraId="3E809A1E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Текущая величина</w:t>
            </w:r>
          </w:p>
        </w:tc>
        <w:tc>
          <w:tcPr>
            <w:tcW w:w="9321" w:type="dxa"/>
            <w:gridSpan w:val="10"/>
            <w:vAlign w:val="center"/>
            <w:hideMark/>
          </w:tcPr>
          <w:p w14:paraId="14E87BFD" w14:textId="19A94A0B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Календарный план достижения установленных показателей</w:t>
            </w:r>
          </w:p>
        </w:tc>
        <w:tc>
          <w:tcPr>
            <w:tcW w:w="1842" w:type="dxa"/>
            <w:vMerge w:val="restart"/>
            <w:vAlign w:val="center"/>
            <w:hideMark/>
          </w:tcPr>
          <w:p w14:paraId="6C177E83" w14:textId="42781C75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Срок выполнения</w:t>
            </w:r>
          </w:p>
        </w:tc>
        <w:tc>
          <w:tcPr>
            <w:tcW w:w="2107" w:type="dxa"/>
            <w:vMerge w:val="restart"/>
            <w:vAlign w:val="center"/>
            <w:hideMark/>
          </w:tcPr>
          <w:p w14:paraId="5C5D6AB7" w14:textId="77777777" w:rsidR="006F1F2E" w:rsidRPr="0080660C" w:rsidRDefault="006F1F2E" w:rsidP="004D5B33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Объем финансирования, тыс. тенге</w:t>
            </w:r>
          </w:p>
        </w:tc>
      </w:tr>
      <w:tr w:rsidR="006F1F2E" w:rsidRPr="0080660C" w14:paraId="1BD1774F" w14:textId="77777777" w:rsidTr="006F1F2E">
        <w:trPr>
          <w:trHeight w:val="1575"/>
          <w:jc w:val="center"/>
        </w:trPr>
        <w:tc>
          <w:tcPr>
            <w:tcW w:w="818" w:type="dxa"/>
            <w:vMerge/>
            <w:vAlign w:val="center"/>
            <w:hideMark/>
          </w:tcPr>
          <w:p w14:paraId="0500CBBE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33" w:type="dxa"/>
            <w:gridSpan w:val="3"/>
            <w:vMerge/>
            <w:vAlign w:val="center"/>
            <w:hideMark/>
          </w:tcPr>
          <w:p w14:paraId="0A94E642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712" w:type="dxa"/>
            <w:vMerge/>
            <w:vAlign w:val="center"/>
            <w:hideMark/>
          </w:tcPr>
          <w:p w14:paraId="0D52283A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91" w:type="dxa"/>
            <w:vMerge/>
            <w:vAlign w:val="center"/>
            <w:hideMark/>
          </w:tcPr>
          <w:p w14:paraId="23DE0008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00" w:type="dxa"/>
            <w:vMerge/>
            <w:vAlign w:val="center"/>
            <w:hideMark/>
          </w:tcPr>
          <w:p w14:paraId="16B3E6E9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261" w:type="dxa"/>
            <w:vMerge/>
            <w:vAlign w:val="center"/>
            <w:hideMark/>
          </w:tcPr>
          <w:p w14:paraId="0EAE2E5F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167" w:type="dxa"/>
            <w:vAlign w:val="center"/>
            <w:hideMark/>
          </w:tcPr>
          <w:p w14:paraId="4B35AF0E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 xml:space="preserve">на конец 1 года </w:t>
            </w:r>
            <w:r>
              <w:rPr>
                <w:rFonts w:ascii="Times New Roman" w:hAnsi="Times New Roman" w:cs="Times New Roman"/>
                <w:b/>
              </w:rPr>
              <w:t>(202</w:t>
            </w:r>
            <w:r>
              <w:rPr>
                <w:rFonts w:ascii="Times New Roman" w:hAnsi="Times New Roman" w:cs="Times New Roman"/>
                <w:b/>
                <w:lang w:val="en-US"/>
              </w:rPr>
              <w:t>3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65897CEE" w14:textId="597CF0F1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2 года (20</w:t>
            </w:r>
            <w:r>
              <w:rPr>
                <w:rFonts w:ascii="Times New Roman" w:hAnsi="Times New Roman" w:cs="Times New Roman"/>
                <w:b/>
              </w:rPr>
              <w:t>24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668AB649" w14:textId="25F89434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3 года (20</w:t>
            </w:r>
            <w:r>
              <w:rPr>
                <w:rFonts w:ascii="Times New Roman" w:hAnsi="Times New Roman" w:cs="Times New Roman"/>
                <w:b/>
              </w:rPr>
              <w:t>25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72800A13" w14:textId="218716B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4 года (20</w:t>
            </w:r>
            <w:r>
              <w:rPr>
                <w:rFonts w:ascii="Times New Roman" w:hAnsi="Times New Roman" w:cs="Times New Roman"/>
                <w:b/>
              </w:rPr>
              <w:t>26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350F68E6" w14:textId="0E19DE46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5 года (20</w:t>
            </w:r>
            <w:r>
              <w:rPr>
                <w:rFonts w:ascii="Times New Roman" w:hAnsi="Times New Roman" w:cs="Times New Roman"/>
                <w:b/>
              </w:rPr>
              <w:t>27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2B380BE9" w14:textId="0D520B2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6 года (20</w:t>
            </w:r>
            <w:r>
              <w:rPr>
                <w:rFonts w:ascii="Times New Roman" w:hAnsi="Times New Roman" w:cs="Times New Roman"/>
                <w:b/>
              </w:rPr>
              <w:t>28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202DA0A5" w14:textId="7831EEED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7 года (20</w:t>
            </w:r>
            <w:r>
              <w:rPr>
                <w:rFonts w:ascii="Times New Roman" w:hAnsi="Times New Roman" w:cs="Times New Roman"/>
                <w:b/>
              </w:rPr>
              <w:t>29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908" w:type="dxa"/>
            <w:vAlign w:val="center"/>
            <w:hideMark/>
          </w:tcPr>
          <w:p w14:paraId="117899DC" w14:textId="1CCFDC8A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8 года (20</w:t>
            </w:r>
            <w:r>
              <w:rPr>
                <w:rFonts w:ascii="Times New Roman" w:hAnsi="Times New Roman" w:cs="Times New Roman"/>
                <w:b/>
              </w:rPr>
              <w:t>30</w:t>
            </w:r>
            <w:r w:rsidRPr="0080660C">
              <w:rPr>
                <w:rFonts w:ascii="Times New Roman" w:hAnsi="Times New Roman" w:cs="Times New Roman"/>
                <w:b/>
              </w:rPr>
              <w:t>г.)</w:t>
            </w:r>
          </w:p>
        </w:tc>
        <w:tc>
          <w:tcPr>
            <w:tcW w:w="908" w:type="dxa"/>
            <w:vAlign w:val="center"/>
            <w:hideMark/>
          </w:tcPr>
          <w:p w14:paraId="5AB33E13" w14:textId="0459753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на конец 9 года (20</w:t>
            </w:r>
            <w:r>
              <w:rPr>
                <w:rFonts w:ascii="Times New Roman" w:hAnsi="Times New Roman" w:cs="Times New Roman"/>
                <w:b/>
              </w:rPr>
              <w:t>31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890" w:type="dxa"/>
            <w:vAlign w:val="center"/>
          </w:tcPr>
          <w:p w14:paraId="53C7F0C1" w14:textId="5F5C6CEE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 xml:space="preserve">на конец </w:t>
            </w:r>
            <w:r>
              <w:rPr>
                <w:rFonts w:ascii="Times New Roman" w:hAnsi="Times New Roman" w:cs="Times New Roman"/>
                <w:b/>
              </w:rPr>
              <w:t>10</w:t>
            </w:r>
            <w:r w:rsidRPr="0080660C">
              <w:rPr>
                <w:rFonts w:ascii="Times New Roman" w:hAnsi="Times New Roman" w:cs="Times New Roman"/>
                <w:b/>
              </w:rPr>
              <w:t> года (20</w:t>
            </w:r>
            <w:r>
              <w:rPr>
                <w:rFonts w:ascii="Times New Roman" w:hAnsi="Times New Roman" w:cs="Times New Roman"/>
                <w:b/>
              </w:rPr>
              <w:t>32</w:t>
            </w:r>
            <w:r w:rsidRPr="0080660C">
              <w:rPr>
                <w:rFonts w:ascii="Times New Roman" w:hAnsi="Times New Roman" w:cs="Times New Roman"/>
                <w:b/>
              </w:rPr>
              <w:t xml:space="preserve"> г.)</w:t>
            </w:r>
          </w:p>
        </w:tc>
        <w:tc>
          <w:tcPr>
            <w:tcW w:w="1842" w:type="dxa"/>
            <w:vMerge/>
            <w:vAlign w:val="center"/>
            <w:hideMark/>
          </w:tcPr>
          <w:p w14:paraId="29613EBD" w14:textId="35E95754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07" w:type="dxa"/>
            <w:vMerge/>
            <w:vAlign w:val="center"/>
            <w:hideMark/>
          </w:tcPr>
          <w:p w14:paraId="12B0985A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</w:tr>
      <w:tr w:rsidR="006F1F2E" w:rsidRPr="0080660C" w14:paraId="6FC3FCE6" w14:textId="77777777" w:rsidTr="006F1F2E">
        <w:trPr>
          <w:trHeight w:val="315"/>
          <w:jc w:val="center"/>
        </w:trPr>
        <w:tc>
          <w:tcPr>
            <w:tcW w:w="818" w:type="dxa"/>
            <w:vAlign w:val="center"/>
            <w:hideMark/>
          </w:tcPr>
          <w:p w14:paraId="4DDAD788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933" w:type="dxa"/>
            <w:gridSpan w:val="3"/>
            <w:vAlign w:val="center"/>
            <w:hideMark/>
          </w:tcPr>
          <w:p w14:paraId="5F8B6155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712" w:type="dxa"/>
            <w:vAlign w:val="center"/>
            <w:hideMark/>
          </w:tcPr>
          <w:p w14:paraId="0121ED6C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991" w:type="dxa"/>
            <w:vAlign w:val="center"/>
            <w:hideMark/>
          </w:tcPr>
          <w:p w14:paraId="0D9DFF29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2000" w:type="dxa"/>
            <w:vAlign w:val="center"/>
            <w:hideMark/>
          </w:tcPr>
          <w:p w14:paraId="015280D8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261" w:type="dxa"/>
            <w:vAlign w:val="center"/>
            <w:hideMark/>
          </w:tcPr>
          <w:p w14:paraId="55259F3E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167" w:type="dxa"/>
            <w:vAlign w:val="center"/>
            <w:hideMark/>
          </w:tcPr>
          <w:p w14:paraId="1F5AFBA2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908" w:type="dxa"/>
            <w:vAlign w:val="center"/>
            <w:hideMark/>
          </w:tcPr>
          <w:p w14:paraId="007444FB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908" w:type="dxa"/>
            <w:vAlign w:val="center"/>
            <w:hideMark/>
          </w:tcPr>
          <w:p w14:paraId="0786FD78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908" w:type="dxa"/>
            <w:vAlign w:val="center"/>
            <w:hideMark/>
          </w:tcPr>
          <w:p w14:paraId="60B6A57B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908" w:type="dxa"/>
            <w:vAlign w:val="center"/>
            <w:hideMark/>
          </w:tcPr>
          <w:p w14:paraId="59F75090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908" w:type="dxa"/>
            <w:vAlign w:val="center"/>
            <w:hideMark/>
          </w:tcPr>
          <w:p w14:paraId="7FDA839E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12</w:t>
            </w:r>
          </w:p>
        </w:tc>
        <w:tc>
          <w:tcPr>
            <w:tcW w:w="908" w:type="dxa"/>
            <w:vAlign w:val="center"/>
            <w:hideMark/>
          </w:tcPr>
          <w:p w14:paraId="7CF84665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908" w:type="dxa"/>
            <w:vAlign w:val="center"/>
            <w:hideMark/>
          </w:tcPr>
          <w:p w14:paraId="5BB19696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14</w:t>
            </w:r>
          </w:p>
        </w:tc>
        <w:tc>
          <w:tcPr>
            <w:tcW w:w="908" w:type="dxa"/>
            <w:vAlign w:val="center"/>
            <w:hideMark/>
          </w:tcPr>
          <w:p w14:paraId="46EAE91C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15</w:t>
            </w:r>
          </w:p>
        </w:tc>
        <w:tc>
          <w:tcPr>
            <w:tcW w:w="890" w:type="dxa"/>
          </w:tcPr>
          <w:p w14:paraId="2287CF24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42" w:type="dxa"/>
            <w:vAlign w:val="center"/>
            <w:hideMark/>
          </w:tcPr>
          <w:p w14:paraId="3CFDB13C" w14:textId="386C01A4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16</w:t>
            </w:r>
          </w:p>
        </w:tc>
        <w:tc>
          <w:tcPr>
            <w:tcW w:w="2107" w:type="dxa"/>
            <w:vAlign w:val="center"/>
            <w:hideMark/>
          </w:tcPr>
          <w:p w14:paraId="6B85315F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80660C">
              <w:rPr>
                <w:rFonts w:ascii="Times New Roman" w:hAnsi="Times New Roman" w:cs="Times New Roman"/>
                <w:b/>
              </w:rPr>
              <w:t>17</w:t>
            </w:r>
          </w:p>
        </w:tc>
      </w:tr>
      <w:tr w:rsidR="006F1F2E" w:rsidRPr="0080660C" w14:paraId="0E76B160" w14:textId="77777777" w:rsidTr="006F1F2E">
        <w:trPr>
          <w:trHeight w:val="450"/>
          <w:jc w:val="center"/>
        </w:trPr>
        <w:tc>
          <w:tcPr>
            <w:tcW w:w="818" w:type="dxa"/>
            <w:vAlign w:val="center"/>
          </w:tcPr>
          <w:p w14:paraId="4CC9F944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</w:t>
            </w:r>
          </w:p>
        </w:tc>
        <w:tc>
          <w:tcPr>
            <w:tcW w:w="1632" w:type="dxa"/>
            <w:gridSpan w:val="2"/>
          </w:tcPr>
          <w:p w14:paraId="730C88FF" w14:textId="77777777" w:rsidR="006F1F2E" w:rsidRPr="00FA7C6B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7B6C8D53" w14:textId="4F225465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FA7C6B">
              <w:rPr>
                <w:rFonts w:ascii="Times New Roman" w:hAnsi="Times New Roman" w:cs="Times New Roman"/>
                <w:b/>
              </w:rPr>
              <w:t>Охрана атмосферного воздуха:</w:t>
            </w:r>
          </w:p>
        </w:tc>
      </w:tr>
      <w:tr w:rsidR="006F1F2E" w:rsidRPr="0080660C" w14:paraId="4C0766A8" w14:textId="77777777" w:rsidTr="006F1F2E">
        <w:trPr>
          <w:trHeight w:val="1300"/>
          <w:jc w:val="center"/>
        </w:trPr>
        <w:tc>
          <w:tcPr>
            <w:tcW w:w="818" w:type="dxa"/>
            <w:noWrap/>
            <w:vAlign w:val="center"/>
            <w:hideMark/>
          </w:tcPr>
          <w:p w14:paraId="7A7F6C0A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80660C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.1</w:t>
            </w:r>
          </w:p>
        </w:tc>
        <w:tc>
          <w:tcPr>
            <w:tcW w:w="1933" w:type="dxa"/>
            <w:gridSpan w:val="3"/>
            <w:vAlign w:val="center"/>
            <w:hideMark/>
          </w:tcPr>
          <w:p w14:paraId="0560B65F" w14:textId="77777777" w:rsidR="006F1F2E" w:rsidRPr="0080660C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1A3895">
              <w:rPr>
                <w:rFonts w:ascii="Times New Roman" w:hAnsi="Times New Roman" w:cs="Times New Roman"/>
              </w:rPr>
              <w:t>Регулярное техническое обслуживание эксплуатируемого оборудования</w:t>
            </w:r>
          </w:p>
        </w:tc>
        <w:tc>
          <w:tcPr>
            <w:tcW w:w="1712" w:type="dxa"/>
            <w:shd w:val="clear" w:color="auto" w:fill="auto"/>
            <w:vAlign w:val="center"/>
            <w:hideMark/>
          </w:tcPr>
          <w:p w14:paraId="6A40FC01" w14:textId="520AD43A" w:rsidR="006F1F2E" w:rsidRPr="00195CA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№000</w:t>
            </w:r>
            <w:r w:rsidR="00E76FC2">
              <w:rPr>
                <w:rFonts w:ascii="Times New Roman" w:hAnsi="Times New Roman" w:cs="Times New Roman"/>
              </w:rPr>
              <w:t>1-</w:t>
            </w:r>
          </w:p>
          <w:p w14:paraId="5A10939E" w14:textId="5B380D08" w:rsidR="006F1F2E" w:rsidRP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</w:t>
            </w:r>
            <w:r>
              <w:rPr>
                <w:rFonts w:ascii="Times New Roman" w:hAnsi="Times New Roman" w:cs="Times New Roman"/>
                <w:lang w:val="en-US"/>
              </w:rPr>
              <w:t>0</w:t>
            </w:r>
            <w:r>
              <w:rPr>
                <w:rFonts w:ascii="Times New Roman" w:hAnsi="Times New Roman" w:cs="Times New Roman"/>
              </w:rPr>
              <w:t>006</w:t>
            </w:r>
          </w:p>
          <w:p w14:paraId="1AADBD22" w14:textId="1E2195D8" w:rsidR="006F1F2E" w:rsidRP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№6024</w:t>
            </w:r>
          </w:p>
        </w:tc>
        <w:tc>
          <w:tcPr>
            <w:tcW w:w="1991" w:type="dxa"/>
            <w:vAlign w:val="center"/>
            <w:hideMark/>
          </w:tcPr>
          <w:p w14:paraId="163D93DA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0533FB">
              <w:rPr>
                <w:rFonts w:ascii="Times New Roman" w:hAnsi="Times New Roman" w:cs="Times New Roman"/>
              </w:rPr>
              <w:t>Соблюдение технической исправности</w:t>
            </w:r>
          </w:p>
        </w:tc>
        <w:tc>
          <w:tcPr>
            <w:tcW w:w="2000" w:type="dxa"/>
            <w:noWrap/>
            <w:vAlign w:val="center"/>
            <w:hideMark/>
          </w:tcPr>
          <w:p w14:paraId="535DC525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0533FB">
              <w:rPr>
                <w:rFonts w:ascii="Times New Roman" w:hAnsi="Times New Roman" w:cs="Times New Roman"/>
              </w:rPr>
              <w:t>Графики обхода</w:t>
            </w:r>
          </w:p>
        </w:tc>
        <w:tc>
          <w:tcPr>
            <w:tcW w:w="1261" w:type="dxa"/>
            <w:noWrap/>
            <w:vAlign w:val="center"/>
          </w:tcPr>
          <w:p w14:paraId="7EB0F2A8" w14:textId="7898C94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67" w:type="dxa"/>
            <w:noWrap/>
            <w:vAlign w:val="center"/>
          </w:tcPr>
          <w:p w14:paraId="1F72F8F2" w14:textId="097E4F92" w:rsidR="006F1F2E" w:rsidRP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18C50CFF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5A90452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6BB939E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3BEEA211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4CCC2F88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5048479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7FEEC411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05E4AF1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14:paraId="20169D61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311D18C9" w14:textId="15471C31" w:rsidR="006F1F2E" w:rsidRPr="0080660C" w:rsidRDefault="00CF67A7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1F2E" w:rsidRPr="00592637">
              <w:rPr>
                <w:rFonts w:ascii="Times New Roman" w:hAnsi="Times New Roman" w:cs="Times New Roman"/>
              </w:rPr>
              <w:t xml:space="preserve"> г</w:t>
            </w:r>
            <w:r w:rsidR="006F1F2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07" w:type="dxa"/>
            <w:noWrap/>
            <w:vAlign w:val="center"/>
            <w:hideMark/>
          </w:tcPr>
          <w:p w14:paraId="444CA94A" w14:textId="4028C543" w:rsidR="006F1F2E" w:rsidRPr="001A389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 w:rsidRPr="006F1F2E">
              <w:rPr>
                <w:rFonts w:ascii="Times New Roman" w:hAnsi="Times New Roman" w:cs="Times New Roman"/>
              </w:rPr>
              <w:t>500,0</w:t>
            </w:r>
          </w:p>
        </w:tc>
      </w:tr>
      <w:tr w:rsidR="006F1F2E" w:rsidRPr="0080660C" w14:paraId="454CCC53" w14:textId="77777777" w:rsidTr="006F1F2E">
        <w:trPr>
          <w:trHeight w:val="885"/>
          <w:jc w:val="center"/>
        </w:trPr>
        <w:tc>
          <w:tcPr>
            <w:tcW w:w="818" w:type="dxa"/>
            <w:noWrap/>
            <w:vAlign w:val="center"/>
            <w:hideMark/>
          </w:tcPr>
          <w:p w14:paraId="52FA0EA7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0660C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933" w:type="dxa"/>
            <w:gridSpan w:val="3"/>
            <w:vAlign w:val="center"/>
            <w:hideMark/>
          </w:tcPr>
          <w:p w14:paraId="5E10EB6B" w14:textId="4176D4FD" w:rsidR="006F1F2E" w:rsidRPr="001A3895" w:rsidRDefault="006F1F2E" w:rsidP="006F1F2E">
            <w:pPr>
              <w:keepNext/>
              <w:keepLines/>
              <w:rPr>
                <w:rFonts w:ascii="Times New Roman" w:hAnsi="Times New Roman" w:cs="Times New Roman"/>
                <w:highlight w:val="yellow"/>
              </w:rPr>
            </w:pPr>
            <w:r w:rsidRPr="001A3895">
              <w:rPr>
                <w:rFonts w:ascii="Times New Roman" w:hAnsi="Times New Roman" w:cs="Times New Roman"/>
              </w:rPr>
              <w:t xml:space="preserve">Проведение мероприятий по пылеподавлению на </w:t>
            </w:r>
            <w:r>
              <w:rPr>
                <w:rFonts w:ascii="Times New Roman" w:hAnsi="Times New Roman" w:cs="Times New Roman"/>
              </w:rPr>
              <w:t>территории Комплекса по управлению отходами</w:t>
            </w:r>
          </w:p>
        </w:tc>
        <w:tc>
          <w:tcPr>
            <w:tcW w:w="1712" w:type="dxa"/>
            <w:noWrap/>
            <w:vAlign w:val="center"/>
            <w:hideMark/>
          </w:tcPr>
          <w:p w14:paraId="4A243E0A" w14:textId="2725B733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9164 м2</w:t>
            </w:r>
          </w:p>
        </w:tc>
        <w:tc>
          <w:tcPr>
            <w:tcW w:w="1991" w:type="dxa"/>
            <w:vAlign w:val="center"/>
            <w:hideMark/>
          </w:tcPr>
          <w:p w14:paraId="6B6CDB20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0533FB">
              <w:rPr>
                <w:rFonts w:ascii="Times New Roman" w:hAnsi="Times New Roman" w:cs="Times New Roman"/>
              </w:rPr>
              <w:t>Соблюдение нормативов</w:t>
            </w:r>
          </w:p>
        </w:tc>
        <w:tc>
          <w:tcPr>
            <w:tcW w:w="2000" w:type="dxa"/>
            <w:noWrap/>
            <w:vAlign w:val="center"/>
            <w:hideMark/>
          </w:tcPr>
          <w:p w14:paraId="4A1F3E21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0533FB">
              <w:rPr>
                <w:rFonts w:ascii="Times New Roman" w:hAnsi="Times New Roman" w:cs="Times New Roman"/>
              </w:rPr>
              <w:t>ПЭК</w:t>
            </w:r>
          </w:p>
        </w:tc>
        <w:tc>
          <w:tcPr>
            <w:tcW w:w="1261" w:type="dxa"/>
            <w:noWrap/>
            <w:vAlign w:val="center"/>
            <w:hideMark/>
          </w:tcPr>
          <w:p w14:paraId="2B9F5A39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noWrap/>
            <w:vAlign w:val="center"/>
            <w:hideMark/>
          </w:tcPr>
          <w:p w14:paraId="1B54F535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254FA415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7B568B7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4230A21B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5EC7ABDD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2D19371F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3B64611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14ECF451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616575CE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14:paraId="05857052" w14:textId="77777777" w:rsidR="006F1F2E" w:rsidRPr="00E4102F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0C654A63" w14:textId="03883036" w:rsidR="006F1F2E" w:rsidRPr="0080660C" w:rsidRDefault="00CF67A7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1F2E" w:rsidRPr="00592637">
              <w:rPr>
                <w:rFonts w:ascii="Times New Roman" w:hAnsi="Times New Roman" w:cs="Times New Roman"/>
              </w:rPr>
              <w:t xml:space="preserve"> г</w:t>
            </w:r>
            <w:r w:rsidR="006F1F2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07" w:type="dxa"/>
            <w:noWrap/>
            <w:vAlign w:val="center"/>
            <w:hideMark/>
          </w:tcPr>
          <w:p w14:paraId="24E376AF" w14:textId="72A83808" w:rsidR="006F1F2E" w:rsidRPr="001A389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70</w:t>
            </w:r>
            <w:r w:rsidRPr="007008AD">
              <w:rPr>
                <w:rFonts w:ascii="Times New Roman" w:hAnsi="Times New Roman" w:cs="Times New Roman"/>
              </w:rPr>
              <w:t>,0</w:t>
            </w:r>
          </w:p>
        </w:tc>
      </w:tr>
      <w:tr w:rsidR="006F1F2E" w:rsidRPr="0080660C" w14:paraId="5FAD2A12" w14:textId="77777777" w:rsidTr="006F1F2E">
        <w:trPr>
          <w:trHeight w:val="1110"/>
          <w:jc w:val="center"/>
        </w:trPr>
        <w:tc>
          <w:tcPr>
            <w:tcW w:w="818" w:type="dxa"/>
            <w:noWrap/>
            <w:vAlign w:val="center"/>
            <w:hideMark/>
          </w:tcPr>
          <w:p w14:paraId="2E476133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1.</w:t>
            </w:r>
            <w:r w:rsidRPr="0080660C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933" w:type="dxa"/>
            <w:gridSpan w:val="3"/>
            <w:vAlign w:val="center"/>
            <w:hideMark/>
          </w:tcPr>
          <w:p w14:paraId="03689B3A" w14:textId="77777777" w:rsidR="006F1F2E" w:rsidRPr="001A3895" w:rsidRDefault="006F1F2E" w:rsidP="006F1F2E">
            <w:pPr>
              <w:keepNext/>
              <w:keepLines/>
              <w:rPr>
                <w:rFonts w:ascii="Times New Roman" w:hAnsi="Times New Roman" w:cs="Times New Roman"/>
                <w:highlight w:val="yellow"/>
              </w:rPr>
            </w:pPr>
            <w:r w:rsidRPr="001A3895">
              <w:rPr>
                <w:rFonts w:ascii="Times New Roman" w:hAnsi="Times New Roman" w:cs="Times New Roman"/>
              </w:rPr>
              <w:t>Проведение экологического мониторинга по атмосферному воздуху</w:t>
            </w:r>
          </w:p>
        </w:tc>
        <w:tc>
          <w:tcPr>
            <w:tcW w:w="1712" w:type="dxa"/>
            <w:noWrap/>
            <w:vAlign w:val="center"/>
            <w:hideMark/>
          </w:tcPr>
          <w:p w14:paraId="5F17AE4D" w14:textId="540B838D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Расчетным путем</w:t>
            </w:r>
          </w:p>
        </w:tc>
        <w:tc>
          <w:tcPr>
            <w:tcW w:w="1991" w:type="dxa"/>
            <w:vAlign w:val="center"/>
            <w:hideMark/>
          </w:tcPr>
          <w:p w14:paraId="2A869C96" w14:textId="77777777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A2529">
              <w:rPr>
                <w:rFonts w:ascii="Times New Roman" w:hAnsi="Times New Roman" w:cs="Times New Roman"/>
              </w:rPr>
              <w:t>Соблюдение нормативов</w:t>
            </w:r>
          </w:p>
        </w:tc>
        <w:tc>
          <w:tcPr>
            <w:tcW w:w="2000" w:type="dxa"/>
            <w:noWrap/>
            <w:vAlign w:val="center"/>
            <w:hideMark/>
          </w:tcPr>
          <w:p w14:paraId="0931ED74" w14:textId="77777777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A2529">
              <w:rPr>
                <w:rFonts w:ascii="Times New Roman" w:hAnsi="Times New Roman" w:cs="Times New Roman"/>
              </w:rPr>
              <w:t>ПЭК</w:t>
            </w:r>
          </w:p>
        </w:tc>
        <w:tc>
          <w:tcPr>
            <w:tcW w:w="1261" w:type="dxa"/>
            <w:noWrap/>
            <w:vAlign w:val="center"/>
            <w:hideMark/>
          </w:tcPr>
          <w:p w14:paraId="5B6F2F24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noWrap/>
            <w:vAlign w:val="center"/>
            <w:hideMark/>
          </w:tcPr>
          <w:p w14:paraId="5370542A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1759B22A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6714C61A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2300D346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71B5F99F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6D3636C1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53DF7CD4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3FC4AE74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  <w:hideMark/>
          </w:tcPr>
          <w:p w14:paraId="77655F05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14:paraId="11EBBE5A" w14:textId="77777777" w:rsidR="006F1F2E" w:rsidRPr="00E4102F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  <w:hideMark/>
          </w:tcPr>
          <w:p w14:paraId="06FB3C94" w14:textId="27D06865" w:rsidR="006F1F2E" w:rsidRPr="0080660C" w:rsidRDefault="00CF67A7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1F2E" w:rsidRPr="00592637">
              <w:rPr>
                <w:rFonts w:ascii="Times New Roman" w:hAnsi="Times New Roman" w:cs="Times New Roman"/>
              </w:rPr>
              <w:t xml:space="preserve"> г</w:t>
            </w:r>
            <w:r w:rsidR="006F1F2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07" w:type="dxa"/>
            <w:noWrap/>
            <w:vAlign w:val="center"/>
            <w:hideMark/>
          </w:tcPr>
          <w:p w14:paraId="6F4FB3AF" w14:textId="35DAED6F" w:rsidR="006F1F2E" w:rsidRPr="001A389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  <w:r>
              <w:rPr>
                <w:rFonts w:ascii="Times New Roman" w:hAnsi="Times New Roman" w:cs="Times New Roman"/>
              </w:rPr>
              <w:t>0,0</w:t>
            </w:r>
          </w:p>
        </w:tc>
      </w:tr>
      <w:tr w:rsidR="006F1F2E" w:rsidRPr="0080660C" w14:paraId="6F3AEEDB" w14:textId="77777777" w:rsidTr="006F1F2E">
        <w:trPr>
          <w:trHeight w:val="435"/>
          <w:jc w:val="center"/>
        </w:trPr>
        <w:tc>
          <w:tcPr>
            <w:tcW w:w="818" w:type="dxa"/>
            <w:noWrap/>
            <w:vAlign w:val="center"/>
          </w:tcPr>
          <w:p w14:paraId="58982F5E" w14:textId="77777777" w:rsidR="006F1F2E" w:rsidRPr="00FA7C6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FA7C6B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1632" w:type="dxa"/>
            <w:gridSpan w:val="2"/>
          </w:tcPr>
          <w:p w14:paraId="5CD89A50" w14:textId="77777777" w:rsidR="006F1F2E" w:rsidRPr="00FA7C6B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615E06E2" w14:textId="08BD2F9F" w:rsidR="006F1F2E" w:rsidRPr="00FA7C6B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FA7C6B">
              <w:rPr>
                <w:rFonts w:ascii="Times New Roman" w:hAnsi="Times New Roman" w:cs="Times New Roman"/>
                <w:b/>
              </w:rPr>
              <w:t>Охрана водных объектов:</w:t>
            </w:r>
          </w:p>
        </w:tc>
      </w:tr>
      <w:tr w:rsidR="006F1F2E" w:rsidRPr="0080660C" w14:paraId="435B568E" w14:textId="77777777" w:rsidTr="006F1F2E">
        <w:trPr>
          <w:trHeight w:val="1120"/>
          <w:jc w:val="center"/>
        </w:trPr>
        <w:tc>
          <w:tcPr>
            <w:tcW w:w="818" w:type="dxa"/>
            <w:noWrap/>
            <w:vAlign w:val="center"/>
          </w:tcPr>
          <w:p w14:paraId="42EA30D5" w14:textId="77777777" w:rsidR="006F1F2E" w:rsidRPr="00FA7C6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2.1</w:t>
            </w:r>
          </w:p>
        </w:tc>
        <w:tc>
          <w:tcPr>
            <w:tcW w:w="1933" w:type="dxa"/>
            <w:gridSpan w:val="3"/>
            <w:vAlign w:val="center"/>
          </w:tcPr>
          <w:p w14:paraId="2D603D29" w14:textId="4F4353DC" w:rsidR="006F1F2E" w:rsidRPr="001A3895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12" w:type="dxa"/>
            <w:noWrap/>
            <w:vAlign w:val="center"/>
          </w:tcPr>
          <w:p w14:paraId="6017294E" w14:textId="6B1036CF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991" w:type="dxa"/>
            <w:noWrap/>
            <w:vAlign w:val="center"/>
          </w:tcPr>
          <w:p w14:paraId="73988640" w14:textId="12A8A6B5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noWrap/>
            <w:vAlign w:val="center"/>
          </w:tcPr>
          <w:p w14:paraId="3D633B30" w14:textId="6EE9993D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noWrap/>
            <w:vAlign w:val="center"/>
          </w:tcPr>
          <w:p w14:paraId="22E276AF" w14:textId="371655E2" w:rsidR="006F1F2E" w:rsidRPr="00DA14BC" w:rsidRDefault="006F1F2E" w:rsidP="006F1F2E">
            <w:pPr>
              <w:pStyle w:val="TableParagraph"/>
              <w:spacing w:before="28"/>
              <w:ind w:right="39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1167" w:type="dxa"/>
            <w:noWrap/>
            <w:vAlign w:val="center"/>
          </w:tcPr>
          <w:p w14:paraId="64EFCDAC" w14:textId="21578F04" w:rsidR="006F1F2E" w:rsidRPr="00DA14BC" w:rsidRDefault="006F1F2E" w:rsidP="006F1F2E">
            <w:pPr>
              <w:pStyle w:val="TableParagraph"/>
              <w:spacing w:before="28"/>
              <w:ind w:right="39"/>
              <w:rPr>
                <w:rFonts w:ascii="Times New Roman" w:eastAsiaTheme="minorHAnsi" w:hAnsi="Times New Roman" w:cs="Times New Roman"/>
              </w:rPr>
            </w:pPr>
          </w:p>
        </w:tc>
        <w:tc>
          <w:tcPr>
            <w:tcW w:w="908" w:type="dxa"/>
            <w:noWrap/>
            <w:vAlign w:val="center"/>
          </w:tcPr>
          <w:p w14:paraId="5EB21EDE" w14:textId="3B6EB662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72570D40" w14:textId="11A9D575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10A451F4" w14:textId="1ED5F878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0AE8C14E" w14:textId="61DAB81C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1E4C81A3" w14:textId="2E21CDA3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78161BCF" w14:textId="2D4E4109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0335CCFD" w14:textId="481373CC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4205B1E5" w14:textId="55375DB9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890" w:type="dxa"/>
          </w:tcPr>
          <w:p w14:paraId="588E19A8" w14:textId="77777777" w:rsidR="006F1F2E" w:rsidRPr="00734653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</w:tcPr>
          <w:p w14:paraId="6F866992" w14:textId="11F73EF8" w:rsidR="006F1F2E" w:rsidRPr="007008AD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noWrap/>
            <w:vAlign w:val="center"/>
          </w:tcPr>
          <w:p w14:paraId="128CEC8B" w14:textId="2AD39491" w:rsidR="006F1F2E" w:rsidRPr="001A389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highlight w:val="yellow"/>
              </w:rPr>
            </w:pPr>
          </w:p>
        </w:tc>
      </w:tr>
      <w:tr w:rsidR="006F1F2E" w:rsidRPr="0080660C" w14:paraId="5838C9C0" w14:textId="77777777" w:rsidTr="006F1F2E">
        <w:trPr>
          <w:trHeight w:val="416"/>
          <w:jc w:val="center"/>
        </w:trPr>
        <w:tc>
          <w:tcPr>
            <w:tcW w:w="818" w:type="dxa"/>
            <w:noWrap/>
            <w:vAlign w:val="center"/>
          </w:tcPr>
          <w:p w14:paraId="2214590F" w14:textId="77777777" w:rsidR="006F1F2E" w:rsidRPr="00FA7C6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FA7C6B">
              <w:rPr>
                <w:rFonts w:ascii="Times New Roman" w:hAnsi="Times New Roman" w:cs="Times New Roman"/>
                <w:b/>
              </w:rPr>
              <w:t>3</w:t>
            </w:r>
          </w:p>
        </w:tc>
        <w:tc>
          <w:tcPr>
            <w:tcW w:w="1632" w:type="dxa"/>
            <w:gridSpan w:val="2"/>
          </w:tcPr>
          <w:p w14:paraId="37FF5C9C" w14:textId="77777777" w:rsidR="006F1F2E" w:rsidRPr="00FA7C6B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01A95544" w14:textId="5E7B3725" w:rsidR="006F1F2E" w:rsidRPr="00FA7C6B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FA7C6B">
              <w:rPr>
                <w:rFonts w:ascii="Times New Roman" w:hAnsi="Times New Roman" w:cs="Times New Roman"/>
                <w:b/>
              </w:rPr>
              <w:t>Охрана от воздействия на прибрежные и водные экосистемы:</w:t>
            </w:r>
          </w:p>
        </w:tc>
      </w:tr>
      <w:tr w:rsidR="006F1F2E" w:rsidRPr="0080660C" w14:paraId="4E139AC9" w14:textId="77777777" w:rsidTr="006F1F2E">
        <w:trPr>
          <w:trHeight w:val="416"/>
          <w:jc w:val="center"/>
        </w:trPr>
        <w:tc>
          <w:tcPr>
            <w:tcW w:w="1634" w:type="dxa"/>
            <w:gridSpan w:val="2"/>
          </w:tcPr>
          <w:p w14:paraId="79AA08C2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1" w:type="dxa"/>
            <w:gridSpan w:val="18"/>
            <w:noWrap/>
            <w:vAlign w:val="center"/>
          </w:tcPr>
          <w:p w14:paraId="15A09F7F" w14:textId="5A90A22A" w:rsidR="006F1F2E" w:rsidRPr="00FA7C6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предусмотрено</w:t>
            </w:r>
          </w:p>
        </w:tc>
      </w:tr>
      <w:tr w:rsidR="006F1F2E" w:rsidRPr="0080660C" w14:paraId="26F628E9" w14:textId="77777777" w:rsidTr="006F1F2E">
        <w:trPr>
          <w:trHeight w:val="416"/>
          <w:jc w:val="center"/>
        </w:trPr>
        <w:tc>
          <w:tcPr>
            <w:tcW w:w="818" w:type="dxa"/>
            <w:noWrap/>
            <w:vAlign w:val="center"/>
          </w:tcPr>
          <w:p w14:paraId="6125EE14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</w:t>
            </w:r>
          </w:p>
        </w:tc>
        <w:tc>
          <w:tcPr>
            <w:tcW w:w="1632" w:type="dxa"/>
            <w:gridSpan w:val="2"/>
          </w:tcPr>
          <w:p w14:paraId="3FC5A879" w14:textId="77777777" w:rsidR="006F1F2E" w:rsidRPr="00794DE0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072B6609" w14:textId="0B1F0313" w:rsidR="006F1F2E" w:rsidRPr="00794DE0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79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земель:</w:t>
            </w:r>
          </w:p>
        </w:tc>
      </w:tr>
      <w:tr w:rsidR="006F1F2E" w:rsidRPr="0080660C" w14:paraId="2CE681AC" w14:textId="77777777" w:rsidTr="006F1F2E">
        <w:trPr>
          <w:trHeight w:val="1114"/>
          <w:jc w:val="center"/>
        </w:trPr>
        <w:tc>
          <w:tcPr>
            <w:tcW w:w="818" w:type="dxa"/>
            <w:noWrap/>
            <w:vAlign w:val="center"/>
          </w:tcPr>
          <w:p w14:paraId="4C8C2A9E" w14:textId="77777777" w:rsidR="006F1F2E" w:rsidRPr="00794DE0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4.1</w:t>
            </w:r>
          </w:p>
        </w:tc>
        <w:tc>
          <w:tcPr>
            <w:tcW w:w="1933" w:type="dxa"/>
            <w:gridSpan w:val="3"/>
            <w:vAlign w:val="center"/>
          </w:tcPr>
          <w:p w14:paraId="384BBD2D" w14:textId="2E196D59" w:rsidR="006F1F2E" w:rsidRPr="00816655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</w:p>
        </w:tc>
        <w:tc>
          <w:tcPr>
            <w:tcW w:w="1712" w:type="dxa"/>
            <w:noWrap/>
            <w:vAlign w:val="center"/>
          </w:tcPr>
          <w:p w14:paraId="4418EF86" w14:textId="486A38FF" w:rsidR="006F1F2E" w:rsidRPr="00EE19F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91" w:type="dxa"/>
            <w:noWrap/>
            <w:vAlign w:val="center"/>
          </w:tcPr>
          <w:p w14:paraId="0BA9BE73" w14:textId="062B5BB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00" w:type="dxa"/>
            <w:noWrap/>
            <w:vAlign w:val="center"/>
          </w:tcPr>
          <w:p w14:paraId="09FC024B" w14:textId="2D1E8043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61" w:type="dxa"/>
            <w:noWrap/>
            <w:vAlign w:val="center"/>
          </w:tcPr>
          <w:p w14:paraId="13A2B1EE" w14:textId="43D3BDA0" w:rsidR="006F1F2E" w:rsidRPr="009C7DE8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67" w:type="dxa"/>
            <w:noWrap/>
            <w:vAlign w:val="center"/>
          </w:tcPr>
          <w:p w14:paraId="1A30C96A" w14:textId="1BB68331" w:rsidR="006F1F2E" w:rsidRPr="003C1CFD" w:rsidRDefault="006F1F2E" w:rsidP="006F1F2E">
            <w:pPr>
              <w:keepNext/>
              <w:keepLines/>
              <w:jc w:val="center"/>
              <w:rPr>
                <w:lang w:val="en-US"/>
              </w:rPr>
            </w:pPr>
          </w:p>
        </w:tc>
        <w:tc>
          <w:tcPr>
            <w:tcW w:w="908" w:type="dxa"/>
            <w:noWrap/>
            <w:vAlign w:val="center"/>
          </w:tcPr>
          <w:p w14:paraId="5CABACF7" w14:textId="677201A8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4117682E" w14:textId="720C930B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3A048E7E" w14:textId="4DD4A6B7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5BDB532F" w14:textId="69070841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081322FF" w14:textId="365EAC5C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613239D8" w14:textId="3B7FF173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5EE20FEC" w14:textId="6EA14278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908" w:type="dxa"/>
            <w:noWrap/>
            <w:vAlign w:val="center"/>
          </w:tcPr>
          <w:p w14:paraId="2189C5A0" w14:textId="1918FCA7" w:rsidR="006F1F2E" w:rsidRDefault="006F1F2E" w:rsidP="006F1F2E">
            <w:pPr>
              <w:keepNext/>
              <w:keepLines/>
              <w:jc w:val="center"/>
            </w:pPr>
          </w:p>
        </w:tc>
        <w:tc>
          <w:tcPr>
            <w:tcW w:w="890" w:type="dxa"/>
          </w:tcPr>
          <w:p w14:paraId="66B39199" w14:textId="77777777" w:rsidR="006F1F2E" w:rsidRPr="00734653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</w:tcPr>
          <w:p w14:paraId="3D6F4C63" w14:textId="0E6D7B1F" w:rsidR="006F1F2E" w:rsidRPr="007008AD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07" w:type="dxa"/>
            <w:noWrap/>
            <w:vAlign w:val="center"/>
          </w:tcPr>
          <w:p w14:paraId="71D253D2" w14:textId="60433C4F" w:rsidR="006F1F2E" w:rsidRPr="0081665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</w:tr>
      <w:tr w:rsidR="006F1F2E" w:rsidRPr="0080660C" w14:paraId="0DC48241" w14:textId="77777777" w:rsidTr="006F1F2E">
        <w:trPr>
          <w:trHeight w:val="469"/>
          <w:jc w:val="center"/>
        </w:trPr>
        <w:tc>
          <w:tcPr>
            <w:tcW w:w="818" w:type="dxa"/>
            <w:noWrap/>
            <w:vAlign w:val="center"/>
          </w:tcPr>
          <w:p w14:paraId="220969FE" w14:textId="77777777" w:rsidR="006F1F2E" w:rsidRPr="00794DE0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794DE0">
              <w:rPr>
                <w:rFonts w:ascii="Times New Roman" w:hAnsi="Times New Roman" w:cs="Times New Roman"/>
                <w:b/>
              </w:rPr>
              <w:t>5</w:t>
            </w:r>
          </w:p>
        </w:tc>
        <w:tc>
          <w:tcPr>
            <w:tcW w:w="1632" w:type="dxa"/>
            <w:gridSpan w:val="2"/>
          </w:tcPr>
          <w:p w14:paraId="2CC3ECFC" w14:textId="77777777" w:rsidR="006F1F2E" w:rsidRPr="00794DE0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5E340C30" w14:textId="11E58249" w:rsidR="006F1F2E" w:rsidRPr="00794DE0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794DE0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недр:</w:t>
            </w:r>
          </w:p>
        </w:tc>
      </w:tr>
      <w:tr w:rsidR="006F1F2E" w:rsidRPr="0080660C" w14:paraId="1A126B75" w14:textId="77777777" w:rsidTr="006F1F2E">
        <w:trPr>
          <w:trHeight w:val="600"/>
          <w:jc w:val="center"/>
        </w:trPr>
        <w:tc>
          <w:tcPr>
            <w:tcW w:w="818" w:type="dxa"/>
            <w:noWrap/>
            <w:vAlign w:val="center"/>
          </w:tcPr>
          <w:p w14:paraId="46C5B1E8" w14:textId="77777777" w:rsidR="006F1F2E" w:rsidRPr="0081665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5.1</w:t>
            </w:r>
          </w:p>
        </w:tc>
        <w:tc>
          <w:tcPr>
            <w:tcW w:w="1933" w:type="dxa"/>
            <w:gridSpan w:val="3"/>
            <w:vAlign w:val="center"/>
          </w:tcPr>
          <w:p w14:paraId="2946F743" w14:textId="77777777" w:rsidR="006F1F2E" w:rsidRPr="00816655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16655">
              <w:rPr>
                <w:rFonts w:ascii="Times New Roman" w:hAnsi="Times New Roman" w:cs="Times New Roman"/>
              </w:rPr>
              <w:t>Проведение экологического мониторинга сточных вод</w:t>
            </w:r>
          </w:p>
        </w:tc>
        <w:tc>
          <w:tcPr>
            <w:tcW w:w="1712" w:type="dxa"/>
            <w:noWrap/>
            <w:vAlign w:val="center"/>
          </w:tcPr>
          <w:p w14:paraId="228880FC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A2529">
              <w:rPr>
                <w:rFonts w:ascii="Times New Roman" w:hAnsi="Times New Roman" w:cs="Times New Roman"/>
              </w:rPr>
              <w:t>Пробы сточных вод</w:t>
            </w:r>
          </w:p>
        </w:tc>
        <w:tc>
          <w:tcPr>
            <w:tcW w:w="1991" w:type="dxa"/>
            <w:noWrap/>
            <w:vAlign w:val="center"/>
          </w:tcPr>
          <w:p w14:paraId="69C90D80" w14:textId="77777777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A2529">
              <w:rPr>
                <w:rFonts w:ascii="Times New Roman" w:hAnsi="Times New Roman" w:cs="Times New Roman"/>
              </w:rPr>
              <w:t>Соблюдение нормативов</w:t>
            </w:r>
          </w:p>
        </w:tc>
        <w:tc>
          <w:tcPr>
            <w:tcW w:w="2000" w:type="dxa"/>
            <w:noWrap/>
            <w:vAlign w:val="center"/>
          </w:tcPr>
          <w:p w14:paraId="6117CC0D" w14:textId="77777777" w:rsidR="006F1F2E" w:rsidRPr="002A2529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2A2529">
              <w:rPr>
                <w:rFonts w:ascii="Times New Roman" w:hAnsi="Times New Roman" w:cs="Times New Roman"/>
              </w:rPr>
              <w:t>ПЭК</w:t>
            </w:r>
          </w:p>
        </w:tc>
        <w:tc>
          <w:tcPr>
            <w:tcW w:w="1261" w:type="dxa"/>
            <w:noWrap/>
            <w:vAlign w:val="center"/>
          </w:tcPr>
          <w:p w14:paraId="68FC05C8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noWrap/>
            <w:vAlign w:val="center"/>
          </w:tcPr>
          <w:p w14:paraId="2776BB8D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1105C74C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25BB757E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2397362C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7B05EFD3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2DCE7A8C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6540214D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684A7C02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0C844E4B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14:paraId="59C6D738" w14:textId="77777777" w:rsidR="006F1F2E" w:rsidRPr="00734653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</w:tcPr>
          <w:p w14:paraId="4ABC467F" w14:textId="4FF2CB8C" w:rsidR="006F1F2E" w:rsidRPr="007008AD" w:rsidRDefault="00CF67A7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1F2E" w:rsidRPr="00592637">
              <w:rPr>
                <w:rFonts w:ascii="Times New Roman" w:hAnsi="Times New Roman" w:cs="Times New Roman"/>
              </w:rPr>
              <w:t xml:space="preserve"> г</w:t>
            </w:r>
            <w:r w:rsidR="006F1F2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07" w:type="dxa"/>
            <w:noWrap/>
            <w:vAlign w:val="center"/>
          </w:tcPr>
          <w:p w14:paraId="33E95945" w14:textId="67325F48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100,0</w:t>
            </w:r>
          </w:p>
        </w:tc>
      </w:tr>
      <w:tr w:rsidR="006F1F2E" w:rsidRPr="0080660C" w14:paraId="0324818F" w14:textId="77777777" w:rsidTr="006F1F2E">
        <w:trPr>
          <w:trHeight w:val="392"/>
          <w:jc w:val="center"/>
        </w:trPr>
        <w:tc>
          <w:tcPr>
            <w:tcW w:w="818" w:type="dxa"/>
            <w:noWrap/>
            <w:vAlign w:val="center"/>
          </w:tcPr>
          <w:p w14:paraId="4FB1349B" w14:textId="77777777" w:rsidR="006F1F2E" w:rsidRPr="00226BB4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226BB4">
              <w:rPr>
                <w:rFonts w:ascii="Times New Roman" w:hAnsi="Times New Roman" w:cs="Times New Roman"/>
                <w:b/>
              </w:rPr>
              <w:t>6</w:t>
            </w:r>
          </w:p>
        </w:tc>
        <w:tc>
          <w:tcPr>
            <w:tcW w:w="1632" w:type="dxa"/>
            <w:gridSpan w:val="2"/>
          </w:tcPr>
          <w:p w14:paraId="4F99468D" w14:textId="77777777" w:rsidR="006F1F2E" w:rsidRPr="00226BB4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5C3BF4A0" w14:textId="3C3B7236" w:rsidR="006F1F2E" w:rsidRPr="00226BB4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226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Охрана животного и растительного мира:</w:t>
            </w:r>
          </w:p>
        </w:tc>
      </w:tr>
      <w:tr w:rsidR="006F1F2E" w:rsidRPr="0080660C" w14:paraId="2DF7203E" w14:textId="77777777" w:rsidTr="00D67FE6">
        <w:trPr>
          <w:trHeight w:val="600"/>
          <w:jc w:val="center"/>
        </w:trPr>
        <w:tc>
          <w:tcPr>
            <w:tcW w:w="818" w:type="dxa"/>
            <w:noWrap/>
            <w:vAlign w:val="center"/>
          </w:tcPr>
          <w:p w14:paraId="2A8AFFDA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6.1</w:t>
            </w:r>
          </w:p>
        </w:tc>
        <w:tc>
          <w:tcPr>
            <w:tcW w:w="1933" w:type="dxa"/>
            <w:gridSpan w:val="3"/>
            <w:vAlign w:val="center"/>
          </w:tcPr>
          <w:p w14:paraId="31860AD1" w14:textId="77777777" w:rsidR="006F1F2E" w:rsidRPr="00592637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Поддержание озелененных территорий вахтового поселка, объектов месторождения и территории офиса</w:t>
            </w:r>
          </w:p>
        </w:tc>
        <w:tc>
          <w:tcPr>
            <w:tcW w:w="1712" w:type="dxa"/>
            <w:noWrap/>
            <w:vAlign w:val="center"/>
          </w:tcPr>
          <w:p w14:paraId="7E59BC61" w14:textId="15B48C4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Times New Roman" w:hAnsi="Times New Roman" w:cs="Times New Roman"/>
                <w:spacing w:val="2"/>
                <w:lang w:eastAsia="ru-RU"/>
              </w:rPr>
              <w:t>2 га</w:t>
            </w:r>
          </w:p>
        </w:tc>
        <w:tc>
          <w:tcPr>
            <w:tcW w:w="1991" w:type="dxa"/>
            <w:noWrap/>
            <w:vAlign w:val="center"/>
          </w:tcPr>
          <w:p w14:paraId="539CC7E1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Санитарно-гигиенические функции зеленых насаждений:</w:t>
            </w:r>
            <w:r w:rsidRPr="00592637">
              <w:t xml:space="preserve"> </w:t>
            </w:r>
            <w:r w:rsidRPr="00592637">
              <w:rPr>
                <w:rFonts w:ascii="Times New Roman" w:hAnsi="Times New Roman" w:cs="Times New Roman"/>
              </w:rPr>
              <w:t>снижение запыленности и загазованности воздуха, газозащитная роль зеленых насаждений, ветрозащитная роль зеленых насаждений, фитонцидное действие зеленых насаждений, влияние насаждений на тепловой режим,</w:t>
            </w:r>
            <w:r w:rsidRPr="00592637">
              <w:t xml:space="preserve"> </w:t>
            </w:r>
            <w:r w:rsidRPr="00592637">
              <w:rPr>
                <w:rFonts w:ascii="Times New Roman" w:hAnsi="Times New Roman" w:cs="Times New Roman"/>
              </w:rPr>
              <w:t>влияние зеленых насаждений на влажность воздуха, влияние зеленых насаждений на образование ветров,</w:t>
            </w:r>
            <w:r w:rsidRPr="00592637">
              <w:t xml:space="preserve"> </w:t>
            </w:r>
            <w:r w:rsidRPr="00592637">
              <w:rPr>
                <w:rFonts w:ascii="Times New Roman" w:hAnsi="Times New Roman" w:cs="Times New Roman"/>
              </w:rPr>
              <w:t>значение зеленых насаждений в борьбе с шумом,</w:t>
            </w:r>
            <w:r w:rsidRPr="00592637">
              <w:t xml:space="preserve"> </w:t>
            </w:r>
            <w:r w:rsidRPr="00592637">
              <w:rPr>
                <w:rFonts w:ascii="Times New Roman" w:hAnsi="Times New Roman" w:cs="Times New Roman"/>
              </w:rPr>
              <w:t xml:space="preserve">декоративно-планировочные функции зеленых насаждений. </w:t>
            </w:r>
          </w:p>
        </w:tc>
        <w:tc>
          <w:tcPr>
            <w:tcW w:w="2000" w:type="dxa"/>
            <w:noWrap/>
            <w:vAlign w:val="center"/>
          </w:tcPr>
          <w:p w14:paraId="40ACD948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Санитарные правила "Санитарно-эпидемиологические требования по</w:t>
            </w:r>
          </w:p>
          <w:p w14:paraId="42187121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установлению санитарно-защитной зоны производственных объектов"</w:t>
            </w:r>
            <w:r w:rsidRPr="00592637">
              <w:rPr>
                <w:rFonts w:ascii="Courier New" w:hAnsi="Courier New" w:cs="Courier New"/>
                <w:color w:val="000000"/>
                <w:sz w:val="20"/>
                <w:szCs w:val="20"/>
                <w:shd w:val="clear" w:color="auto" w:fill="FFFFFF"/>
              </w:rPr>
              <w:t xml:space="preserve"> </w:t>
            </w:r>
            <w:r w:rsidRPr="00592637">
              <w:rPr>
                <w:rFonts w:ascii="Times New Roman" w:hAnsi="Times New Roman" w:cs="Times New Roman"/>
              </w:rPr>
              <w:t>от 20 марта 2015 года № 237</w:t>
            </w:r>
          </w:p>
        </w:tc>
        <w:tc>
          <w:tcPr>
            <w:tcW w:w="1261" w:type="dxa"/>
            <w:noWrap/>
            <w:vAlign w:val="center"/>
          </w:tcPr>
          <w:p w14:paraId="3EB8CDE3" w14:textId="1D04BC69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167" w:type="dxa"/>
            <w:noWrap/>
            <w:vAlign w:val="center"/>
          </w:tcPr>
          <w:p w14:paraId="52BF6191" w14:textId="701DA27F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130EEB4B" w14:textId="79F0D633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3E655A23" w14:textId="34F475B0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513FCBE7" w14:textId="23F4D8AF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177E38EF" w14:textId="677DC53A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605ADE65" w14:textId="3EE89D34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1912C407" w14:textId="4519B5C7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7FF6F344" w14:textId="1793EFE3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908" w:type="dxa"/>
            <w:noWrap/>
            <w:vAlign w:val="center"/>
          </w:tcPr>
          <w:p w14:paraId="3FDF76C8" w14:textId="76714B45" w:rsidR="006F1F2E" w:rsidRPr="00592637" w:rsidRDefault="006F1F2E" w:rsidP="006F1F2E">
            <w:pPr>
              <w:keepNext/>
              <w:keepLines/>
              <w:jc w:val="center"/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890" w:type="dxa"/>
            <w:vAlign w:val="center"/>
          </w:tcPr>
          <w:p w14:paraId="6450553D" w14:textId="73619810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80,0</w:t>
            </w:r>
          </w:p>
        </w:tc>
        <w:tc>
          <w:tcPr>
            <w:tcW w:w="1842" w:type="dxa"/>
            <w:noWrap/>
            <w:vAlign w:val="center"/>
          </w:tcPr>
          <w:p w14:paraId="7ADCB2E4" w14:textId="7808048A" w:rsidR="006F1F2E" w:rsidRPr="00592637" w:rsidRDefault="00CF67A7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1F2E" w:rsidRPr="00592637">
              <w:rPr>
                <w:rFonts w:ascii="Times New Roman" w:hAnsi="Times New Roman" w:cs="Times New Roman"/>
              </w:rPr>
              <w:t xml:space="preserve"> г</w:t>
            </w:r>
            <w:r w:rsidR="006F1F2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07" w:type="dxa"/>
            <w:noWrap/>
            <w:vAlign w:val="center"/>
          </w:tcPr>
          <w:p w14:paraId="7FC7C5AB" w14:textId="0A3CC1FC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</w:t>
            </w:r>
            <w:r w:rsidRPr="00592637">
              <w:rPr>
                <w:rFonts w:ascii="Times New Roman" w:hAnsi="Times New Roman" w:cs="Times New Roman"/>
              </w:rPr>
              <w:t>,0</w:t>
            </w:r>
          </w:p>
        </w:tc>
      </w:tr>
      <w:tr w:rsidR="006F1F2E" w:rsidRPr="0080660C" w14:paraId="64420607" w14:textId="77777777" w:rsidTr="006F1F2E">
        <w:trPr>
          <w:trHeight w:val="376"/>
          <w:jc w:val="center"/>
        </w:trPr>
        <w:tc>
          <w:tcPr>
            <w:tcW w:w="818" w:type="dxa"/>
            <w:noWrap/>
            <w:vAlign w:val="center"/>
          </w:tcPr>
          <w:p w14:paraId="7C9CAC62" w14:textId="77777777" w:rsidR="006F1F2E" w:rsidRPr="00226BB4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226BB4">
              <w:rPr>
                <w:rFonts w:ascii="Times New Roman" w:hAnsi="Times New Roman" w:cs="Times New Roman"/>
                <w:b/>
              </w:rPr>
              <w:t>7</w:t>
            </w:r>
          </w:p>
        </w:tc>
        <w:tc>
          <w:tcPr>
            <w:tcW w:w="1632" w:type="dxa"/>
            <w:gridSpan w:val="2"/>
          </w:tcPr>
          <w:p w14:paraId="38295445" w14:textId="77777777" w:rsidR="006F1F2E" w:rsidRPr="00226BB4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218E1ED8" w14:textId="78E3044F" w:rsidR="006F1F2E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226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Обращение с отходами</w:t>
            </w:r>
            <w:r w:rsidRPr="00226BB4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</w:tr>
      <w:tr w:rsidR="006F1F2E" w:rsidRPr="0080660C" w14:paraId="2679C969" w14:textId="77777777" w:rsidTr="006F1F2E">
        <w:trPr>
          <w:trHeight w:val="600"/>
          <w:jc w:val="center"/>
        </w:trPr>
        <w:tc>
          <w:tcPr>
            <w:tcW w:w="818" w:type="dxa"/>
            <w:noWrap/>
            <w:vAlign w:val="center"/>
          </w:tcPr>
          <w:p w14:paraId="53EE3846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933" w:type="dxa"/>
            <w:gridSpan w:val="3"/>
            <w:vAlign w:val="center"/>
          </w:tcPr>
          <w:p w14:paraId="74F1A753" w14:textId="77777777" w:rsidR="006F1F2E" w:rsidRPr="00816655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816655">
              <w:rPr>
                <w:rFonts w:ascii="Times New Roman" w:hAnsi="Times New Roman" w:cs="Times New Roman"/>
              </w:rPr>
              <w:t xml:space="preserve">Раздельный сбор и своевременный вывоз отходов производства и потребления на переработку и удаление на </w:t>
            </w:r>
            <w:r w:rsidRPr="00816655">
              <w:rPr>
                <w:rFonts w:ascii="Times New Roman" w:hAnsi="Times New Roman" w:cs="Times New Roman"/>
              </w:rPr>
              <w:lastRenderedPageBreak/>
              <w:t>основании заключенных договоров</w:t>
            </w:r>
          </w:p>
        </w:tc>
        <w:tc>
          <w:tcPr>
            <w:tcW w:w="1712" w:type="dxa"/>
            <w:noWrap/>
            <w:vAlign w:val="center"/>
          </w:tcPr>
          <w:p w14:paraId="0A5042A5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Специальная площадка для сбора отходов производства и потребления</w:t>
            </w:r>
          </w:p>
        </w:tc>
        <w:tc>
          <w:tcPr>
            <w:tcW w:w="1991" w:type="dxa"/>
            <w:noWrap/>
            <w:vAlign w:val="center"/>
          </w:tcPr>
          <w:p w14:paraId="44195A88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0A4250">
              <w:rPr>
                <w:rFonts w:ascii="Times New Roman" w:hAnsi="Times New Roman" w:cs="Times New Roman"/>
              </w:rPr>
              <w:t>Соблюдение нормативов</w:t>
            </w:r>
          </w:p>
        </w:tc>
        <w:tc>
          <w:tcPr>
            <w:tcW w:w="2000" w:type="dxa"/>
            <w:noWrap/>
            <w:vAlign w:val="center"/>
          </w:tcPr>
          <w:p w14:paraId="1BB2DBCA" w14:textId="77777777" w:rsidR="006F1F2E" w:rsidRPr="000533FB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0533FB">
              <w:rPr>
                <w:rFonts w:ascii="Times New Roman" w:hAnsi="Times New Roman" w:cs="Times New Roman"/>
              </w:rPr>
              <w:t>ПУО</w:t>
            </w:r>
          </w:p>
        </w:tc>
        <w:tc>
          <w:tcPr>
            <w:tcW w:w="1261" w:type="dxa"/>
            <w:noWrap/>
            <w:vAlign w:val="center"/>
          </w:tcPr>
          <w:p w14:paraId="37A699B1" w14:textId="77777777" w:rsidR="006F1F2E" w:rsidRPr="0080660C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noWrap/>
            <w:vAlign w:val="center"/>
          </w:tcPr>
          <w:p w14:paraId="0D62F5D1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287D1696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61D85327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42FAF721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30E77F69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3C0FB17E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4118FA27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764179AA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48E5643F" w14:textId="77777777" w:rsidR="006F1F2E" w:rsidRDefault="006F1F2E" w:rsidP="006F1F2E">
            <w:pPr>
              <w:keepNext/>
              <w:keepLines/>
              <w:jc w:val="center"/>
            </w:pPr>
            <w:r w:rsidRPr="00B0145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14:paraId="28479B94" w14:textId="77777777" w:rsidR="006F1F2E" w:rsidRPr="00734653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</w:tcPr>
          <w:p w14:paraId="23439789" w14:textId="17725CB8" w:rsidR="006F1F2E" w:rsidRPr="007008AD" w:rsidRDefault="00CF67A7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2025-2028</w:t>
            </w:r>
            <w:r w:rsidR="006F1F2E" w:rsidRPr="00592637">
              <w:rPr>
                <w:rFonts w:ascii="Times New Roman" w:hAnsi="Times New Roman" w:cs="Times New Roman"/>
              </w:rPr>
              <w:t xml:space="preserve"> г</w:t>
            </w:r>
            <w:r w:rsidR="006F1F2E">
              <w:rPr>
                <w:rFonts w:ascii="Times New Roman" w:hAnsi="Times New Roman" w:cs="Times New Roman"/>
              </w:rPr>
              <w:t>г.</w:t>
            </w:r>
          </w:p>
        </w:tc>
        <w:tc>
          <w:tcPr>
            <w:tcW w:w="2107" w:type="dxa"/>
            <w:noWrap/>
            <w:vAlign w:val="center"/>
          </w:tcPr>
          <w:p w14:paraId="731923A8" w14:textId="1FB4F4E6" w:rsidR="006F1F2E" w:rsidRPr="00816655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F1F2E" w:rsidRPr="0080660C" w14:paraId="0FDFD213" w14:textId="77777777" w:rsidTr="006F1F2E">
        <w:trPr>
          <w:trHeight w:val="432"/>
          <w:jc w:val="center"/>
        </w:trPr>
        <w:tc>
          <w:tcPr>
            <w:tcW w:w="818" w:type="dxa"/>
            <w:noWrap/>
            <w:vAlign w:val="center"/>
          </w:tcPr>
          <w:p w14:paraId="293091D8" w14:textId="77777777" w:rsidR="006F1F2E" w:rsidRPr="00226BB4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 w:rsidRPr="00226BB4">
              <w:rPr>
                <w:rFonts w:ascii="Times New Roman" w:hAnsi="Times New Roman" w:cs="Times New Roman"/>
                <w:b/>
              </w:rPr>
              <w:t>8</w:t>
            </w:r>
          </w:p>
        </w:tc>
        <w:tc>
          <w:tcPr>
            <w:tcW w:w="1632" w:type="dxa"/>
            <w:gridSpan w:val="2"/>
          </w:tcPr>
          <w:p w14:paraId="4C168F69" w14:textId="77777777" w:rsidR="006F1F2E" w:rsidRPr="00226BB4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4757D6FF" w14:textId="5E285375" w:rsidR="006F1F2E" w:rsidRPr="00226BB4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226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Радиационная, биологическая и химическая безопасность:</w:t>
            </w:r>
          </w:p>
        </w:tc>
      </w:tr>
      <w:tr w:rsidR="006F1F2E" w:rsidRPr="0080660C" w14:paraId="2437976B" w14:textId="77777777" w:rsidTr="006F1F2E">
        <w:trPr>
          <w:trHeight w:val="432"/>
          <w:jc w:val="center"/>
        </w:trPr>
        <w:tc>
          <w:tcPr>
            <w:tcW w:w="1634" w:type="dxa"/>
            <w:gridSpan w:val="2"/>
          </w:tcPr>
          <w:p w14:paraId="4BDBDC1C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1" w:type="dxa"/>
            <w:gridSpan w:val="18"/>
            <w:noWrap/>
            <w:vAlign w:val="center"/>
          </w:tcPr>
          <w:p w14:paraId="188AE9CA" w14:textId="18889C2B" w:rsidR="006F1F2E" w:rsidRPr="00226BB4" w:rsidRDefault="006F1F2E" w:rsidP="006F1F2E">
            <w:pPr>
              <w:keepNext/>
              <w:keepLines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b/>
              </w:rPr>
              <w:t>Не предусмотрено</w:t>
            </w:r>
          </w:p>
        </w:tc>
      </w:tr>
      <w:tr w:rsidR="006F1F2E" w:rsidRPr="0080660C" w14:paraId="4F483F75" w14:textId="77777777" w:rsidTr="006F1F2E">
        <w:trPr>
          <w:trHeight w:val="432"/>
          <w:jc w:val="center"/>
        </w:trPr>
        <w:tc>
          <w:tcPr>
            <w:tcW w:w="818" w:type="dxa"/>
            <w:noWrap/>
            <w:vAlign w:val="center"/>
          </w:tcPr>
          <w:p w14:paraId="03B89DB8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</w:t>
            </w:r>
          </w:p>
        </w:tc>
        <w:tc>
          <w:tcPr>
            <w:tcW w:w="1632" w:type="dxa"/>
            <w:gridSpan w:val="2"/>
          </w:tcPr>
          <w:p w14:paraId="7FE0FC6D" w14:textId="77777777" w:rsidR="006F1F2E" w:rsidRPr="00226BB4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5C875802" w14:textId="4C980ABE" w:rsidR="006F1F2E" w:rsidRPr="00226BB4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226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Внедрение систем управления и наилучших безопасных технологий:</w:t>
            </w:r>
          </w:p>
        </w:tc>
      </w:tr>
      <w:tr w:rsidR="006F1F2E" w:rsidRPr="0080660C" w14:paraId="11F42FBA" w14:textId="77777777" w:rsidTr="006F1F2E">
        <w:trPr>
          <w:trHeight w:val="432"/>
          <w:jc w:val="center"/>
        </w:trPr>
        <w:tc>
          <w:tcPr>
            <w:tcW w:w="1634" w:type="dxa"/>
            <w:gridSpan w:val="2"/>
          </w:tcPr>
          <w:p w14:paraId="55E6BE6D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1351" w:type="dxa"/>
            <w:gridSpan w:val="18"/>
            <w:noWrap/>
            <w:vAlign w:val="center"/>
          </w:tcPr>
          <w:p w14:paraId="21B75993" w14:textId="7540E6E4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Не предусмотрено</w:t>
            </w:r>
          </w:p>
        </w:tc>
      </w:tr>
      <w:tr w:rsidR="006F1F2E" w:rsidRPr="0080660C" w14:paraId="787D792B" w14:textId="77777777" w:rsidTr="006F1F2E">
        <w:trPr>
          <w:trHeight w:val="432"/>
          <w:jc w:val="center"/>
        </w:trPr>
        <w:tc>
          <w:tcPr>
            <w:tcW w:w="818" w:type="dxa"/>
            <w:noWrap/>
            <w:vAlign w:val="center"/>
          </w:tcPr>
          <w:p w14:paraId="5FD7A572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1632" w:type="dxa"/>
            <w:gridSpan w:val="2"/>
          </w:tcPr>
          <w:p w14:paraId="575F6427" w14:textId="77777777" w:rsidR="006F1F2E" w:rsidRPr="00226BB4" w:rsidRDefault="006F1F2E" w:rsidP="006F1F2E">
            <w:pPr>
              <w:keepNext/>
              <w:keepLines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20535" w:type="dxa"/>
            <w:gridSpan w:val="17"/>
            <w:vAlign w:val="center"/>
          </w:tcPr>
          <w:p w14:paraId="6EF2ED10" w14:textId="10243058" w:rsidR="006F1F2E" w:rsidRPr="00226BB4" w:rsidRDefault="006F1F2E" w:rsidP="006F1F2E">
            <w:pPr>
              <w:keepNext/>
              <w:keepLines/>
              <w:rPr>
                <w:rFonts w:ascii="Times New Roman" w:hAnsi="Times New Roman" w:cs="Times New Roman"/>
                <w:b/>
              </w:rPr>
            </w:pPr>
            <w:r w:rsidRPr="00226BB4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Научно-исследовательские, изыскательские и другие разработки:</w:t>
            </w:r>
          </w:p>
        </w:tc>
      </w:tr>
      <w:tr w:rsidR="006F1F2E" w:rsidRPr="0080660C" w14:paraId="7A92C157" w14:textId="77777777" w:rsidTr="006F1F2E">
        <w:trPr>
          <w:trHeight w:val="600"/>
          <w:jc w:val="center"/>
        </w:trPr>
        <w:tc>
          <w:tcPr>
            <w:tcW w:w="818" w:type="dxa"/>
            <w:noWrap/>
            <w:vAlign w:val="center"/>
          </w:tcPr>
          <w:p w14:paraId="009E584B" w14:textId="77777777" w:rsidR="006F1F2E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10.1</w:t>
            </w:r>
          </w:p>
        </w:tc>
        <w:tc>
          <w:tcPr>
            <w:tcW w:w="1933" w:type="dxa"/>
            <w:gridSpan w:val="3"/>
            <w:vAlign w:val="center"/>
          </w:tcPr>
          <w:p w14:paraId="55ADD77D" w14:textId="77777777" w:rsidR="006F1F2E" w:rsidRPr="00592637" w:rsidRDefault="006F1F2E" w:rsidP="006F1F2E">
            <w:pPr>
              <w:keepNext/>
              <w:keepLines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Разработка проектно-нормативной документации</w:t>
            </w:r>
          </w:p>
        </w:tc>
        <w:tc>
          <w:tcPr>
            <w:tcW w:w="1712" w:type="dxa"/>
            <w:noWrap/>
            <w:vAlign w:val="center"/>
          </w:tcPr>
          <w:p w14:paraId="0930B0A1" w14:textId="09B53EF0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  <w:r w:rsidRPr="00592637">
              <w:rPr>
                <w:rFonts w:ascii="Times New Roman" w:hAnsi="Times New Roman" w:cs="Times New Roman"/>
              </w:rPr>
              <w:t xml:space="preserve"> ед.</w:t>
            </w:r>
          </w:p>
        </w:tc>
        <w:tc>
          <w:tcPr>
            <w:tcW w:w="1991" w:type="dxa"/>
            <w:noWrap/>
            <w:vAlign w:val="center"/>
          </w:tcPr>
          <w:p w14:paraId="2BF4C3BE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Соблюдение нормативов, законодательства РК</w:t>
            </w:r>
          </w:p>
        </w:tc>
        <w:tc>
          <w:tcPr>
            <w:tcW w:w="2000" w:type="dxa"/>
            <w:noWrap/>
            <w:vAlign w:val="center"/>
          </w:tcPr>
          <w:p w14:paraId="68060CCA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Нормативная документация</w:t>
            </w:r>
          </w:p>
        </w:tc>
        <w:tc>
          <w:tcPr>
            <w:tcW w:w="1261" w:type="dxa"/>
            <w:noWrap/>
            <w:vAlign w:val="center"/>
          </w:tcPr>
          <w:p w14:paraId="4B258723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167" w:type="dxa"/>
            <w:noWrap/>
            <w:vAlign w:val="center"/>
          </w:tcPr>
          <w:p w14:paraId="79BE16D0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0C7E263F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5E8DFBF4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08079AE8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26CE72E6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591AB95F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714646DA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30191521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08" w:type="dxa"/>
            <w:noWrap/>
            <w:vAlign w:val="center"/>
          </w:tcPr>
          <w:p w14:paraId="4D4C573F" w14:textId="77777777" w:rsidR="006F1F2E" w:rsidRPr="00592637" w:rsidRDefault="006F1F2E" w:rsidP="006F1F2E">
            <w:pPr>
              <w:keepNext/>
              <w:keepLines/>
              <w:jc w:val="center"/>
            </w:pPr>
            <w:r w:rsidRPr="00592637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90" w:type="dxa"/>
          </w:tcPr>
          <w:p w14:paraId="5BAC7900" w14:textId="77777777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2" w:type="dxa"/>
            <w:noWrap/>
            <w:vAlign w:val="center"/>
          </w:tcPr>
          <w:p w14:paraId="04BBF7F0" w14:textId="66843A28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 w:rsidRPr="00592637">
              <w:rPr>
                <w:rFonts w:ascii="Times New Roman" w:hAnsi="Times New Roman" w:cs="Times New Roman"/>
              </w:rPr>
              <w:t>202</w:t>
            </w:r>
            <w:r w:rsidR="000E144A">
              <w:rPr>
                <w:rFonts w:ascii="Times New Roman" w:hAnsi="Times New Roman" w:cs="Times New Roman"/>
              </w:rPr>
              <w:t>4</w:t>
            </w:r>
            <w:r w:rsidRPr="00592637">
              <w:rPr>
                <w:rFonts w:ascii="Times New Roman" w:hAnsi="Times New Roman" w:cs="Times New Roman"/>
              </w:rPr>
              <w:t xml:space="preserve"> год</w:t>
            </w:r>
          </w:p>
        </w:tc>
        <w:tc>
          <w:tcPr>
            <w:tcW w:w="2107" w:type="dxa"/>
            <w:noWrap/>
            <w:vAlign w:val="center"/>
          </w:tcPr>
          <w:p w14:paraId="3A2362D1" w14:textId="34F2F86F" w:rsidR="006F1F2E" w:rsidRPr="00592637" w:rsidRDefault="006F1F2E" w:rsidP="006F1F2E">
            <w:pPr>
              <w:keepNext/>
              <w:keepLines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</w:t>
            </w:r>
            <w:r w:rsidRPr="00592637">
              <w:rPr>
                <w:rFonts w:ascii="Times New Roman" w:hAnsi="Times New Roman" w:cs="Times New Roman"/>
              </w:rPr>
              <w:t>,0</w:t>
            </w:r>
          </w:p>
        </w:tc>
      </w:tr>
    </w:tbl>
    <w:p w14:paraId="6B102981" w14:textId="77777777" w:rsidR="0022496B" w:rsidRDefault="0022496B" w:rsidP="0022496B">
      <w:pPr>
        <w:keepNext/>
        <w:keepLines/>
        <w:spacing w:after="0"/>
      </w:pPr>
    </w:p>
    <w:p w14:paraId="53849C69" w14:textId="77777777" w:rsidR="002F071F" w:rsidRDefault="002F071F" w:rsidP="004D5B33">
      <w:pPr>
        <w:keepNext/>
        <w:keepLines/>
      </w:pPr>
    </w:p>
    <w:p w14:paraId="217146B5" w14:textId="683183AD" w:rsidR="0080425B" w:rsidRDefault="0080425B" w:rsidP="004D5B33">
      <w:pPr>
        <w:keepNext/>
        <w:keepLines/>
      </w:pPr>
    </w:p>
    <w:sectPr w:rsidR="0080425B" w:rsidSect="004D5B33">
      <w:pgSz w:w="23814" w:h="16839" w:orient="landscape" w:code="8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90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56415"/>
    <w:rsid w:val="0001538C"/>
    <w:rsid w:val="000533FB"/>
    <w:rsid w:val="000A4250"/>
    <w:rsid w:val="000B5C5A"/>
    <w:rsid w:val="000E075B"/>
    <w:rsid w:val="000E144A"/>
    <w:rsid w:val="00104833"/>
    <w:rsid w:val="0015206E"/>
    <w:rsid w:val="00180DE3"/>
    <w:rsid w:val="00195CAC"/>
    <w:rsid w:val="001A3895"/>
    <w:rsid w:val="0022496B"/>
    <w:rsid w:val="00226BB4"/>
    <w:rsid w:val="002841AC"/>
    <w:rsid w:val="002A2529"/>
    <w:rsid w:val="002E112C"/>
    <w:rsid w:val="002E2C32"/>
    <w:rsid w:val="002F071F"/>
    <w:rsid w:val="00356415"/>
    <w:rsid w:val="003C1CFD"/>
    <w:rsid w:val="003D19B1"/>
    <w:rsid w:val="00406E03"/>
    <w:rsid w:val="0047129C"/>
    <w:rsid w:val="0049389F"/>
    <w:rsid w:val="004B5397"/>
    <w:rsid w:val="004D5B33"/>
    <w:rsid w:val="00534C35"/>
    <w:rsid w:val="00592637"/>
    <w:rsid w:val="00593EF9"/>
    <w:rsid w:val="005A4920"/>
    <w:rsid w:val="005E3426"/>
    <w:rsid w:val="00615E84"/>
    <w:rsid w:val="006734B1"/>
    <w:rsid w:val="006F1F2E"/>
    <w:rsid w:val="007008AD"/>
    <w:rsid w:val="007149E7"/>
    <w:rsid w:val="00723D7B"/>
    <w:rsid w:val="007446A2"/>
    <w:rsid w:val="00772D92"/>
    <w:rsid w:val="00790F50"/>
    <w:rsid w:val="00794DE0"/>
    <w:rsid w:val="007E6D12"/>
    <w:rsid w:val="0080425B"/>
    <w:rsid w:val="0080660C"/>
    <w:rsid w:val="00816655"/>
    <w:rsid w:val="0087386D"/>
    <w:rsid w:val="008B5887"/>
    <w:rsid w:val="008F669D"/>
    <w:rsid w:val="009A372E"/>
    <w:rsid w:val="009B7E16"/>
    <w:rsid w:val="009C7DE8"/>
    <w:rsid w:val="009D2582"/>
    <w:rsid w:val="00A55165"/>
    <w:rsid w:val="00AE1D09"/>
    <w:rsid w:val="00B17AD7"/>
    <w:rsid w:val="00B24F90"/>
    <w:rsid w:val="00BD7C71"/>
    <w:rsid w:val="00BE362D"/>
    <w:rsid w:val="00C54A90"/>
    <w:rsid w:val="00CF53FE"/>
    <w:rsid w:val="00CF67A7"/>
    <w:rsid w:val="00CF71DF"/>
    <w:rsid w:val="00D0289A"/>
    <w:rsid w:val="00D1554F"/>
    <w:rsid w:val="00D30880"/>
    <w:rsid w:val="00D96BBB"/>
    <w:rsid w:val="00DA14BC"/>
    <w:rsid w:val="00DD06A4"/>
    <w:rsid w:val="00DE1000"/>
    <w:rsid w:val="00E26BB6"/>
    <w:rsid w:val="00E4102F"/>
    <w:rsid w:val="00E51575"/>
    <w:rsid w:val="00E76FC2"/>
    <w:rsid w:val="00E83B25"/>
    <w:rsid w:val="00EA2BD9"/>
    <w:rsid w:val="00EC6A5B"/>
    <w:rsid w:val="00EE090D"/>
    <w:rsid w:val="00EE19FE"/>
    <w:rsid w:val="00FA5F30"/>
    <w:rsid w:val="00FA7C6B"/>
    <w:rsid w:val="00FC36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A4031"/>
  <w15:docId w15:val="{BD19A475-CC8D-402B-9A4E-866A8CD6F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 w:qFormat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E075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15E8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B5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B5887"/>
    <w:rPr>
      <w:rFonts w:ascii="Tahoma" w:hAnsi="Tahoma" w:cs="Tahoma"/>
      <w:sz w:val="16"/>
      <w:szCs w:val="16"/>
    </w:rPr>
  </w:style>
  <w:style w:type="character" w:styleId="a6">
    <w:name w:val="annotation reference"/>
    <w:basedOn w:val="a0"/>
    <w:uiPriority w:val="99"/>
    <w:semiHidden/>
    <w:unhideWhenUsed/>
    <w:rsid w:val="00FC366F"/>
    <w:rPr>
      <w:sz w:val="16"/>
      <w:szCs w:val="16"/>
    </w:rPr>
  </w:style>
  <w:style w:type="paragraph" w:styleId="a7">
    <w:name w:val="annotation text"/>
    <w:basedOn w:val="a"/>
    <w:link w:val="a8"/>
    <w:uiPriority w:val="99"/>
    <w:semiHidden/>
    <w:unhideWhenUsed/>
    <w:rsid w:val="00FC366F"/>
    <w:pPr>
      <w:spacing w:line="240" w:lineRule="auto"/>
    </w:pPr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semiHidden/>
    <w:rsid w:val="00FC366F"/>
    <w:rPr>
      <w:sz w:val="20"/>
      <w:szCs w:val="20"/>
    </w:rPr>
  </w:style>
  <w:style w:type="paragraph" w:styleId="a9">
    <w:name w:val="annotation subject"/>
    <w:basedOn w:val="a7"/>
    <w:next w:val="a7"/>
    <w:link w:val="aa"/>
    <w:uiPriority w:val="99"/>
    <w:semiHidden/>
    <w:unhideWhenUsed/>
    <w:rsid w:val="00FC366F"/>
    <w:rPr>
      <w:b/>
      <w:bCs/>
    </w:rPr>
  </w:style>
  <w:style w:type="character" w:customStyle="1" w:styleId="aa">
    <w:name w:val="Тема примечания Знак"/>
    <w:basedOn w:val="a8"/>
    <w:link w:val="a9"/>
    <w:uiPriority w:val="99"/>
    <w:semiHidden/>
    <w:rsid w:val="00FC366F"/>
    <w:rPr>
      <w:b/>
      <w:bCs/>
      <w:sz w:val="20"/>
      <w:szCs w:val="20"/>
    </w:rPr>
  </w:style>
  <w:style w:type="table" w:customStyle="1" w:styleId="1">
    <w:name w:val="Сетка таблицы1"/>
    <w:basedOn w:val="a1"/>
    <w:next w:val="a3"/>
    <w:uiPriority w:val="59"/>
    <w:rsid w:val="004D5B3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Revision"/>
    <w:hidden/>
    <w:uiPriority w:val="99"/>
    <w:semiHidden/>
    <w:rsid w:val="00DD06A4"/>
    <w:pPr>
      <w:spacing w:after="0" w:line="240" w:lineRule="auto"/>
    </w:pPr>
  </w:style>
  <w:style w:type="paragraph" w:styleId="ac">
    <w:name w:val="header"/>
    <w:aliases w:val="Title Up, Знак12 Знак,Знак12 Знак, Знак9,Знак9,Header_ARGOSS,??????? ??????????,ВерхКолонтитул,header-first,HeaderPort, Знак9 Знак Знак,Знак9 Знак Знак,h,Знак9 Знак Знак Знак1,Знак9 Знак Знак3,Знак9 Знак Знак4 Знак Знак,Знак9 Знак1"/>
    <w:basedOn w:val="a"/>
    <w:link w:val="ad"/>
    <w:unhideWhenUsed/>
    <w:qFormat/>
    <w:rsid w:val="00593EF9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d">
    <w:name w:val="Верхний колонтитул Знак"/>
    <w:aliases w:val="Title Up Знак, Знак12 Знак Знак,Знак12 Знак Знак, Знак9 Знак,Знак9 Знак,Header_ARGOSS Знак,??????? ?????????? Знак,ВерхКолонтитул Знак,header-first Знак,HeaderPort Знак, Знак9 Знак Знак Знак,Знак9 Знак Знак Знак,h Знак"/>
    <w:basedOn w:val="a0"/>
    <w:link w:val="ac"/>
    <w:rsid w:val="00593EF9"/>
    <w:rPr>
      <w:rFonts w:ascii="Calibri" w:eastAsia="Calibri" w:hAnsi="Calibri" w:cs="Times New Roman"/>
    </w:rPr>
  </w:style>
  <w:style w:type="paragraph" w:customStyle="1" w:styleId="TableParagraph">
    <w:name w:val="Table Paragraph"/>
    <w:basedOn w:val="a"/>
    <w:uiPriority w:val="1"/>
    <w:qFormat/>
    <w:rsid w:val="00534C35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5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6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0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3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0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9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4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6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1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32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989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53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991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26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27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5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9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30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882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93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24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2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82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12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09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08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04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8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7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54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429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9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7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8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4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8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17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79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6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39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8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0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52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48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683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53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6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04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8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1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9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81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7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8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89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0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7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27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3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2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87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2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10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04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5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34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7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88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7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62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10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2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7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65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5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75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57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5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1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08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8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55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39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5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0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75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4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30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1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24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8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6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7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7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1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3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38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0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25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43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6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22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38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2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2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3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8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6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2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8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49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81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5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79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2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9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0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1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67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2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1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39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7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677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9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1796E58-FE97-4A62-AA45-D612C42D20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3</Pages>
  <Words>517</Words>
  <Characters>2952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Karakudukmunay</Company>
  <LinksUpToDate>false</LinksUpToDate>
  <CharactersWithSpaces>3463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Пользователь</cp:lastModifiedBy>
  <cp:revision>16</cp:revision>
  <cp:lastPrinted>2025-01-13T02:24:00Z</cp:lastPrinted>
  <dcterms:created xsi:type="dcterms:W3CDTF">2021-12-20T07:27:00Z</dcterms:created>
  <dcterms:modified xsi:type="dcterms:W3CDTF">2025-01-13T02:24:00Z</dcterms:modified>
</cp:coreProperties>
</file>